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E65" w:rsidRPr="00320A6C" w:rsidRDefault="00F13E65">
      <w:pPr>
        <w:jc w:val="center"/>
      </w:pPr>
      <w:bookmarkStart w:id="0" w:name="_GoBack"/>
      <w:bookmarkEnd w:id="0"/>
    </w:p>
    <w:p w:rsidR="00F13E65" w:rsidRDefault="00F13E65">
      <w:pPr>
        <w:jc w:val="center"/>
        <w:rPr>
          <w:rFonts w:ascii="Arial" w:hAnsi="Arial" w:cs="Arial"/>
          <w:b/>
          <w:sz w:val="52"/>
        </w:rPr>
      </w:pPr>
      <w:r>
        <w:rPr>
          <w:rFonts w:ascii="Arial" w:hAnsi="Arial" w:cs="Arial"/>
          <w:b/>
          <w:sz w:val="52"/>
        </w:rPr>
        <w:t>ŠKOLNÍ VZDĚLÁV</w:t>
      </w:r>
      <w:r w:rsidR="009E7994">
        <w:rPr>
          <w:rFonts w:ascii="Arial" w:hAnsi="Arial" w:cs="Arial"/>
          <w:b/>
          <w:sz w:val="52"/>
        </w:rPr>
        <w:t>Á</w:t>
      </w:r>
      <w:r>
        <w:rPr>
          <w:rFonts w:ascii="Arial" w:hAnsi="Arial" w:cs="Arial"/>
          <w:b/>
          <w:sz w:val="52"/>
        </w:rPr>
        <w:t xml:space="preserve">CÍ PROGRAM </w:t>
      </w:r>
    </w:p>
    <w:p w:rsidR="00F13E65" w:rsidRDefault="00F13E65">
      <w:pPr>
        <w:jc w:val="center"/>
        <w:rPr>
          <w:rFonts w:ascii="Arial" w:hAnsi="Arial" w:cs="Arial"/>
          <w:b/>
          <w:sz w:val="52"/>
        </w:rPr>
      </w:pPr>
    </w:p>
    <w:p w:rsidR="00F13E65" w:rsidRDefault="00F13E65">
      <w:pPr>
        <w:jc w:val="center"/>
        <w:rPr>
          <w:rFonts w:ascii="Arial" w:hAnsi="Arial" w:cs="Arial"/>
          <w:b/>
          <w:sz w:val="52"/>
        </w:rPr>
      </w:pPr>
      <w:r>
        <w:rPr>
          <w:rFonts w:ascii="Arial" w:hAnsi="Arial" w:cs="Arial"/>
          <w:b/>
          <w:sz w:val="52"/>
        </w:rPr>
        <w:t>PRO</w:t>
      </w:r>
    </w:p>
    <w:p w:rsidR="00F13E65" w:rsidRDefault="00F13E65">
      <w:pPr>
        <w:jc w:val="center"/>
        <w:rPr>
          <w:rFonts w:ascii="Arial" w:hAnsi="Arial" w:cs="Arial"/>
          <w:b/>
          <w:sz w:val="52"/>
        </w:rPr>
      </w:pPr>
    </w:p>
    <w:p w:rsidR="00F13E65" w:rsidRDefault="00F13E65">
      <w:pPr>
        <w:jc w:val="center"/>
        <w:rPr>
          <w:rFonts w:ascii="Arial" w:hAnsi="Arial" w:cs="Arial"/>
          <w:b/>
          <w:sz w:val="52"/>
        </w:rPr>
      </w:pPr>
      <w:r>
        <w:rPr>
          <w:rFonts w:ascii="Arial" w:hAnsi="Arial" w:cs="Arial"/>
          <w:b/>
          <w:sz w:val="52"/>
        </w:rPr>
        <w:t>ZÁKLADNÍ VZDĚLÁVÁNÍ</w:t>
      </w:r>
    </w:p>
    <w:p w:rsidR="00F13E65" w:rsidRDefault="00F13E65">
      <w:pPr>
        <w:jc w:val="center"/>
        <w:rPr>
          <w:rFonts w:ascii="Arial" w:hAnsi="Arial" w:cs="Arial"/>
          <w:sz w:val="48"/>
        </w:rPr>
      </w:pPr>
    </w:p>
    <w:p w:rsidR="00F13E65" w:rsidRDefault="00F13E65">
      <w:pPr>
        <w:jc w:val="center"/>
        <w:rPr>
          <w:rFonts w:ascii="Arial" w:hAnsi="Arial" w:cs="Arial"/>
          <w:sz w:val="48"/>
        </w:rPr>
      </w:pPr>
    </w:p>
    <w:p w:rsidR="00F13E65" w:rsidRDefault="006D042E">
      <w:pPr>
        <w:jc w:val="center"/>
        <w:rPr>
          <w:rFonts w:ascii="Arial" w:hAnsi="Arial" w:cs="Arial"/>
          <w:sz w:val="48"/>
        </w:rPr>
      </w:pPr>
      <w:r>
        <w:rPr>
          <w:rFonts w:ascii="Arial" w:hAnsi="Arial" w:cs="Arial"/>
          <w:noProof/>
          <w:sz w:val="48"/>
        </w:rPr>
        <w:drawing>
          <wp:inline distT="0" distB="0" distL="0" distR="0">
            <wp:extent cx="6295390" cy="2905125"/>
            <wp:effectExtent l="0" t="0" r="0" b="9525"/>
            <wp:docPr id="1" name="obrázek 1" descr="švp_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švp_sos"/>
                    <pic:cNvPicPr>
                      <a:picLocks noChangeAspect="1" noChangeArrowheads="1"/>
                    </pic:cNvPicPr>
                  </pic:nvPicPr>
                  <pic:blipFill>
                    <a:blip r:embed="rId8" cstate="print">
                      <a:clrChange>
                        <a:clrFrom>
                          <a:srgbClr val="E6F0F9"/>
                        </a:clrFrom>
                        <a:clrTo>
                          <a:srgbClr val="E6F0F9">
                            <a:alpha val="0"/>
                          </a:srgbClr>
                        </a:clrTo>
                      </a:clrChange>
                      <a:extLst>
                        <a:ext uri="{28A0092B-C50C-407E-A947-70E740481C1C}">
                          <a14:useLocalDpi xmlns:a14="http://schemas.microsoft.com/office/drawing/2010/main" val="0"/>
                        </a:ext>
                      </a:extLst>
                    </a:blip>
                    <a:srcRect/>
                    <a:stretch>
                      <a:fillRect/>
                    </a:stretch>
                  </pic:blipFill>
                  <pic:spPr bwMode="auto">
                    <a:xfrm>
                      <a:off x="0" y="0"/>
                      <a:ext cx="6295390" cy="2905125"/>
                    </a:xfrm>
                    <a:prstGeom prst="rect">
                      <a:avLst/>
                    </a:prstGeom>
                    <a:noFill/>
                    <a:ln>
                      <a:noFill/>
                    </a:ln>
                  </pic:spPr>
                </pic:pic>
              </a:graphicData>
            </a:graphic>
          </wp:inline>
        </w:drawing>
      </w:r>
    </w:p>
    <w:p w:rsidR="00F13E65" w:rsidRDefault="00F13E65">
      <w:pPr>
        <w:jc w:val="center"/>
        <w:rPr>
          <w:rFonts w:ascii="Arial" w:hAnsi="Arial" w:cs="Arial"/>
          <w:sz w:val="48"/>
        </w:rPr>
      </w:pPr>
    </w:p>
    <w:p w:rsidR="00F13E65" w:rsidRDefault="00F13E65">
      <w:pPr>
        <w:jc w:val="center"/>
        <w:rPr>
          <w:rFonts w:ascii="Arial" w:hAnsi="Arial" w:cs="Arial"/>
          <w:sz w:val="48"/>
        </w:rPr>
      </w:pPr>
    </w:p>
    <w:p w:rsidR="00F13E65" w:rsidRDefault="00F13E65">
      <w:pPr>
        <w:jc w:val="center"/>
        <w:rPr>
          <w:rFonts w:ascii="Arial" w:hAnsi="Arial" w:cs="Arial"/>
          <w:sz w:val="48"/>
        </w:rPr>
      </w:pPr>
    </w:p>
    <w:p w:rsidR="00F13E65" w:rsidRDefault="00F13E65">
      <w:pPr>
        <w:jc w:val="center"/>
        <w:rPr>
          <w:rFonts w:ascii="Arial" w:hAnsi="Arial" w:cs="Arial"/>
          <w:sz w:val="48"/>
        </w:rPr>
      </w:pPr>
    </w:p>
    <w:p w:rsidR="00F13E65" w:rsidRDefault="00F13E65">
      <w:pPr>
        <w:jc w:val="center"/>
        <w:rPr>
          <w:rFonts w:ascii="Arial" w:hAnsi="Arial" w:cs="Arial"/>
          <w:sz w:val="48"/>
        </w:rPr>
      </w:pPr>
      <w:r>
        <w:rPr>
          <w:rFonts w:ascii="Arial" w:hAnsi="Arial" w:cs="Arial"/>
          <w:sz w:val="48"/>
        </w:rPr>
        <w:t xml:space="preserve">ZÁKLADNÍ ŠKOLA A MATEŘSKÁ ŠKOLA OSTRAVA – BĚLSKÝ LES, </w:t>
      </w:r>
    </w:p>
    <w:p w:rsidR="00F13E65" w:rsidRDefault="00F13E65">
      <w:pPr>
        <w:jc w:val="center"/>
        <w:rPr>
          <w:rFonts w:ascii="Arial" w:hAnsi="Arial" w:cs="Arial"/>
          <w:sz w:val="48"/>
        </w:rPr>
      </w:pPr>
      <w:r>
        <w:rPr>
          <w:rFonts w:ascii="Arial" w:hAnsi="Arial" w:cs="Arial"/>
          <w:sz w:val="48"/>
        </w:rPr>
        <w:t xml:space="preserve">B. DVORSKÉHO 1, </w:t>
      </w:r>
    </w:p>
    <w:p w:rsidR="00F13E65" w:rsidRDefault="00F13E65">
      <w:pPr>
        <w:jc w:val="center"/>
        <w:rPr>
          <w:rFonts w:ascii="Arial" w:hAnsi="Arial" w:cs="Arial"/>
          <w:sz w:val="48"/>
        </w:rPr>
      </w:pPr>
      <w:r>
        <w:rPr>
          <w:rFonts w:ascii="Arial" w:hAnsi="Arial" w:cs="Arial"/>
          <w:sz w:val="48"/>
        </w:rPr>
        <w:t xml:space="preserve">PŘÍSPĚVKOVÁ ORGANIZACE </w:t>
      </w:r>
    </w:p>
    <w:p w:rsidR="00F13E65" w:rsidRDefault="00F13E65">
      <w:pPr>
        <w:jc w:val="both"/>
        <w:rPr>
          <w:rFonts w:ascii="Arial" w:hAnsi="Arial" w:cs="Arial"/>
        </w:rPr>
      </w:pPr>
    </w:p>
    <w:p w:rsidR="00F13E65" w:rsidRDefault="00F13E65">
      <w:pPr>
        <w:pStyle w:val="Obsah1"/>
      </w:pPr>
      <w:r>
        <w:br w:type="page"/>
      </w:r>
      <w:r>
        <w:lastRenderedPageBreak/>
        <w:br w:type="page"/>
      </w: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pStyle w:val="Obsah1"/>
      </w:pPr>
    </w:p>
    <w:p w:rsidR="00F13E65" w:rsidRDefault="00F13E65">
      <w:pPr>
        <w:ind w:firstLine="708"/>
        <w:rPr>
          <w:rFonts w:ascii="Arial" w:hAnsi="Arial" w:cs="Arial"/>
          <w:sz w:val="20"/>
          <w:szCs w:val="20"/>
        </w:rPr>
      </w:pPr>
      <w:r>
        <w:rPr>
          <w:rFonts w:ascii="Arial" w:hAnsi="Arial" w:cs="Arial"/>
          <w:sz w:val="20"/>
          <w:szCs w:val="20"/>
        </w:rPr>
        <w:t>Školní vzdělávací program byl schválen na pedagogické radě dne 20. června 2007 a vzat na vědomí Školskou radou dne</w:t>
      </w:r>
      <w:r w:rsidR="00222F2C">
        <w:rPr>
          <w:rFonts w:ascii="Arial" w:hAnsi="Arial" w:cs="Arial"/>
          <w:sz w:val="20"/>
          <w:szCs w:val="20"/>
        </w:rPr>
        <w:t xml:space="preserve"> 1. 10. 2007</w:t>
      </w:r>
    </w:p>
    <w:p w:rsidR="00F13E65" w:rsidRDefault="00B70F08">
      <w:pPr>
        <w:pStyle w:val="Obsah1"/>
        <w:rPr>
          <w:rFonts w:cs="Arial"/>
          <w:b w:val="0"/>
          <w:bCs w:val="0"/>
          <w:caps w:val="0"/>
        </w:rPr>
      </w:pPr>
      <w:r>
        <w:rPr>
          <w:rFonts w:cs="Arial"/>
          <w:b w:val="0"/>
          <w:bCs w:val="0"/>
          <w:caps w:val="0"/>
        </w:rPr>
        <w:t xml:space="preserve">Aktualizováno ke dni </w:t>
      </w:r>
      <w:r w:rsidR="000860F5">
        <w:rPr>
          <w:rFonts w:cs="Arial"/>
          <w:b w:val="0"/>
          <w:bCs w:val="0"/>
          <w:caps w:val="0"/>
        </w:rPr>
        <w:t>1. 9. 2016</w:t>
      </w:r>
    </w:p>
    <w:p w:rsidR="00F13E65" w:rsidRDefault="00F13E65">
      <w:pPr>
        <w:pStyle w:val="Obsah1"/>
        <w:rPr>
          <w:rFonts w:cs="Arial"/>
          <w:b w:val="0"/>
          <w:bCs w:val="0"/>
          <w:caps w:val="0"/>
        </w:rPr>
      </w:pPr>
    </w:p>
    <w:p w:rsidR="00F13E65" w:rsidRDefault="00F13E65">
      <w:pPr>
        <w:pStyle w:val="Obsah1"/>
        <w:rPr>
          <w:rFonts w:cs="Arial"/>
          <w:b w:val="0"/>
          <w:bCs w:val="0"/>
          <w:caps w:val="0"/>
        </w:rPr>
      </w:pPr>
    </w:p>
    <w:p w:rsidR="00F13E65" w:rsidRDefault="00F13E65">
      <w:pPr>
        <w:pStyle w:val="Obsah1"/>
        <w:rPr>
          <w:rFonts w:cs="Arial"/>
          <w:b w:val="0"/>
          <w:bCs w:val="0"/>
          <w:caps w:val="0"/>
        </w:rPr>
      </w:pPr>
    </w:p>
    <w:p w:rsidR="00F13E65" w:rsidRDefault="00F13E65">
      <w:pPr>
        <w:pStyle w:val="Obsah1"/>
        <w:rPr>
          <w:rFonts w:cs="Arial"/>
          <w:b w:val="0"/>
          <w:bCs w:val="0"/>
          <w:caps w:val="0"/>
        </w:rPr>
      </w:pPr>
    </w:p>
    <w:p w:rsidR="00F13E65" w:rsidRDefault="00F13E65">
      <w:pPr>
        <w:pStyle w:val="Obsah1"/>
        <w:rPr>
          <w:rFonts w:cs="Arial"/>
          <w:b w:val="0"/>
          <w:bCs w:val="0"/>
          <w:caps w:val="0"/>
        </w:rPr>
      </w:pPr>
    </w:p>
    <w:p w:rsidR="00F13E65" w:rsidRDefault="000860F5">
      <w:pPr>
        <w:jc w:val="right"/>
        <w:rPr>
          <w:rFonts w:ascii="Arial" w:hAnsi="Arial" w:cs="Arial"/>
          <w:sz w:val="20"/>
          <w:szCs w:val="20"/>
        </w:rPr>
      </w:pPr>
      <w:r>
        <w:rPr>
          <w:rFonts w:ascii="Arial" w:hAnsi="Arial" w:cs="Arial"/>
          <w:sz w:val="20"/>
          <w:szCs w:val="20"/>
        </w:rPr>
        <w:t>Mgr. Miloš Kosík, Ph.D.</w:t>
      </w:r>
    </w:p>
    <w:p w:rsidR="00F13E65" w:rsidRDefault="000860F5">
      <w:pPr>
        <w:tabs>
          <w:tab w:val="left" w:pos="8100"/>
        </w:tabs>
        <w:rPr>
          <w:rFonts w:ascii="Arial" w:hAnsi="Arial" w:cs="Arial"/>
          <w:sz w:val="20"/>
          <w:szCs w:val="20"/>
        </w:rPr>
      </w:pPr>
      <w:r>
        <w:rPr>
          <w:rFonts w:ascii="Arial" w:hAnsi="Arial" w:cs="Arial"/>
          <w:sz w:val="20"/>
          <w:szCs w:val="20"/>
        </w:rPr>
        <w:tab/>
        <w:t>ředitel</w:t>
      </w:r>
      <w:r w:rsidR="00F13E65">
        <w:rPr>
          <w:rFonts w:ascii="Arial" w:hAnsi="Arial" w:cs="Arial"/>
          <w:sz w:val="20"/>
          <w:szCs w:val="20"/>
        </w:rPr>
        <w:t xml:space="preserve"> školy</w:t>
      </w:r>
    </w:p>
    <w:p w:rsidR="00F13E65" w:rsidRDefault="00F13E65">
      <w:pPr>
        <w:pStyle w:val="svp22"/>
      </w:pPr>
      <w:r>
        <w:br w:type="page"/>
      </w:r>
      <w:r>
        <w:lastRenderedPageBreak/>
        <w:t>OBSAH:</w:t>
      </w:r>
    </w:p>
    <w:p w:rsidR="00D069BC" w:rsidRDefault="00F13E65">
      <w:pPr>
        <w:pStyle w:val="Obsah1"/>
        <w:rPr>
          <w:rFonts w:asciiTheme="minorHAnsi" w:eastAsiaTheme="minorEastAsia" w:hAnsiTheme="minorHAnsi" w:cstheme="minorBidi"/>
          <w:b w:val="0"/>
          <w:bCs w:val="0"/>
          <w:caps w:val="0"/>
          <w:noProof/>
          <w:sz w:val="22"/>
          <w:szCs w:val="22"/>
        </w:rPr>
      </w:pPr>
      <w:r>
        <w:rPr>
          <w:rFonts w:cs="Arial"/>
        </w:rPr>
        <w:fldChar w:fldCharType="begin"/>
      </w:r>
      <w:r>
        <w:rPr>
          <w:rFonts w:cs="Arial"/>
        </w:rPr>
        <w:instrText xml:space="preserve"> TOC \h \z \t "svp1;1;svp2;2;svp3;3;svp4;4" </w:instrText>
      </w:r>
      <w:r>
        <w:rPr>
          <w:rFonts w:cs="Arial"/>
        </w:rPr>
        <w:fldChar w:fldCharType="separate"/>
      </w:r>
      <w:hyperlink w:anchor="_Toc352675314" w:history="1">
        <w:r w:rsidR="00D069BC" w:rsidRPr="00C5709F">
          <w:rPr>
            <w:rStyle w:val="Hypertextovodkaz"/>
            <w:noProof/>
          </w:rPr>
          <w:t>1.</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IDENTIFIKAČNÍ ÚDAJE</w:t>
        </w:r>
        <w:r w:rsidR="00D069BC">
          <w:rPr>
            <w:noProof/>
            <w:webHidden/>
          </w:rPr>
          <w:tab/>
        </w:r>
        <w:r w:rsidR="00D069BC">
          <w:rPr>
            <w:noProof/>
            <w:webHidden/>
          </w:rPr>
          <w:fldChar w:fldCharType="begin"/>
        </w:r>
        <w:r w:rsidR="00D069BC">
          <w:rPr>
            <w:noProof/>
            <w:webHidden/>
          </w:rPr>
          <w:instrText xml:space="preserve"> PAGEREF _Toc352675314 \h </w:instrText>
        </w:r>
        <w:r w:rsidR="00D069BC">
          <w:rPr>
            <w:noProof/>
            <w:webHidden/>
          </w:rPr>
        </w:r>
        <w:r w:rsidR="00D069BC">
          <w:rPr>
            <w:noProof/>
            <w:webHidden/>
          </w:rPr>
          <w:fldChar w:fldCharType="separate"/>
        </w:r>
        <w:r w:rsidR="008B1B99">
          <w:rPr>
            <w:noProof/>
            <w:webHidden/>
          </w:rPr>
          <w:t>11</w:t>
        </w:r>
        <w:r w:rsidR="00D069BC">
          <w:rPr>
            <w:noProof/>
            <w:webHidden/>
          </w:rPr>
          <w:fldChar w:fldCharType="end"/>
        </w:r>
      </w:hyperlink>
    </w:p>
    <w:p w:rsidR="00D069BC" w:rsidRDefault="00D82951">
      <w:pPr>
        <w:pStyle w:val="Obsah1"/>
        <w:rPr>
          <w:rFonts w:asciiTheme="minorHAnsi" w:eastAsiaTheme="minorEastAsia" w:hAnsiTheme="minorHAnsi" w:cstheme="minorBidi"/>
          <w:b w:val="0"/>
          <w:bCs w:val="0"/>
          <w:caps w:val="0"/>
          <w:noProof/>
          <w:sz w:val="22"/>
          <w:szCs w:val="22"/>
        </w:rPr>
      </w:pPr>
      <w:hyperlink w:anchor="_Toc352675315" w:history="1">
        <w:r w:rsidR="00D069BC" w:rsidRPr="00C5709F">
          <w:rPr>
            <w:rStyle w:val="Hypertextovodkaz"/>
            <w:noProof/>
          </w:rPr>
          <w:t>2.</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CHARAKTERISTIKA ŠKOLY</w:t>
        </w:r>
        <w:r w:rsidR="00D069BC">
          <w:rPr>
            <w:noProof/>
            <w:webHidden/>
          </w:rPr>
          <w:tab/>
        </w:r>
        <w:r w:rsidR="00D069BC">
          <w:rPr>
            <w:noProof/>
            <w:webHidden/>
          </w:rPr>
          <w:fldChar w:fldCharType="begin"/>
        </w:r>
        <w:r w:rsidR="00D069BC">
          <w:rPr>
            <w:noProof/>
            <w:webHidden/>
          </w:rPr>
          <w:instrText xml:space="preserve"> PAGEREF _Toc352675315 \h </w:instrText>
        </w:r>
        <w:r w:rsidR="00D069BC">
          <w:rPr>
            <w:noProof/>
            <w:webHidden/>
          </w:rPr>
        </w:r>
        <w:r w:rsidR="00D069BC">
          <w:rPr>
            <w:noProof/>
            <w:webHidden/>
          </w:rPr>
          <w:fldChar w:fldCharType="separate"/>
        </w:r>
        <w:r w:rsidR="008B1B99">
          <w:rPr>
            <w:noProof/>
            <w:webHidden/>
          </w:rPr>
          <w:t>12</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16" w:history="1">
        <w:r w:rsidR="00D069BC" w:rsidRPr="00C5709F">
          <w:rPr>
            <w:rStyle w:val="Hypertextovodkaz"/>
            <w:noProof/>
          </w:rPr>
          <w:t>2.1</w:t>
        </w:r>
        <w:r w:rsidR="00D069BC">
          <w:rPr>
            <w:rFonts w:asciiTheme="minorHAnsi" w:eastAsiaTheme="minorEastAsia" w:hAnsiTheme="minorHAnsi" w:cstheme="minorBidi"/>
            <w:smallCaps w:val="0"/>
            <w:noProof/>
            <w:sz w:val="22"/>
            <w:szCs w:val="22"/>
          </w:rPr>
          <w:tab/>
        </w:r>
        <w:r w:rsidR="00D069BC" w:rsidRPr="00C5709F">
          <w:rPr>
            <w:rStyle w:val="Hypertextovodkaz"/>
            <w:noProof/>
          </w:rPr>
          <w:t>ÚPLNOST A VELIKOST ŠKOLY:</w:t>
        </w:r>
        <w:r w:rsidR="00D069BC">
          <w:rPr>
            <w:noProof/>
            <w:webHidden/>
          </w:rPr>
          <w:tab/>
        </w:r>
        <w:r w:rsidR="00D069BC">
          <w:rPr>
            <w:noProof/>
            <w:webHidden/>
          </w:rPr>
          <w:fldChar w:fldCharType="begin"/>
        </w:r>
        <w:r w:rsidR="00D069BC">
          <w:rPr>
            <w:noProof/>
            <w:webHidden/>
          </w:rPr>
          <w:instrText xml:space="preserve"> PAGEREF _Toc352675316 \h </w:instrText>
        </w:r>
        <w:r w:rsidR="00D069BC">
          <w:rPr>
            <w:noProof/>
            <w:webHidden/>
          </w:rPr>
        </w:r>
        <w:r w:rsidR="00D069BC">
          <w:rPr>
            <w:noProof/>
            <w:webHidden/>
          </w:rPr>
          <w:fldChar w:fldCharType="separate"/>
        </w:r>
        <w:r w:rsidR="008B1B99">
          <w:rPr>
            <w:noProof/>
            <w:webHidden/>
          </w:rPr>
          <w:t>12</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17" w:history="1">
        <w:r w:rsidR="00D069BC" w:rsidRPr="00C5709F">
          <w:rPr>
            <w:rStyle w:val="Hypertextovodkaz"/>
            <w:noProof/>
          </w:rPr>
          <w:t>2.2</w:t>
        </w:r>
        <w:r w:rsidR="00D069BC">
          <w:rPr>
            <w:rFonts w:asciiTheme="minorHAnsi" w:eastAsiaTheme="minorEastAsia" w:hAnsiTheme="minorHAnsi" w:cstheme="minorBidi"/>
            <w:smallCaps w:val="0"/>
            <w:noProof/>
            <w:sz w:val="22"/>
            <w:szCs w:val="22"/>
          </w:rPr>
          <w:tab/>
        </w:r>
        <w:r w:rsidR="00D069BC" w:rsidRPr="00C5709F">
          <w:rPr>
            <w:rStyle w:val="Hypertextovodkaz"/>
            <w:noProof/>
          </w:rPr>
          <w:t>VYBAVENÍ ŠKOLY:</w:t>
        </w:r>
        <w:r w:rsidR="00D069BC">
          <w:rPr>
            <w:noProof/>
            <w:webHidden/>
          </w:rPr>
          <w:tab/>
        </w:r>
        <w:r w:rsidR="00D069BC">
          <w:rPr>
            <w:noProof/>
            <w:webHidden/>
          </w:rPr>
          <w:fldChar w:fldCharType="begin"/>
        </w:r>
        <w:r w:rsidR="00D069BC">
          <w:rPr>
            <w:noProof/>
            <w:webHidden/>
          </w:rPr>
          <w:instrText xml:space="preserve"> PAGEREF _Toc352675317 \h </w:instrText>
        </w:r>
        <w:r w:rsidR="00D069BC">
          <w:rPr>
            <w:noProof/>
            <w:webHidden/>
          </w:rPr>
        </w:r>
        <w:r w:rsidR="00D069BC">
          <w:rPr>
            <w:noProof/>
            <w:webHidden/>
          </w:rPr>
          <w:fldChar w:fldCharType="separate"/>
        </w:r>
        <w:r w:rsidR="008B1B99">
          <w:rPr>
            <w:noProof/>
            <w:webHidden/>
          </w:rPr>
          <w:t>12</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18" w:history="1">
        <w:r w:rsidR="00D069BC" w:rsidRPr="00C5709F">
          <w:rPr>
            <w:rStyle w:val="Hypertextovodkaz"/>
            <w:noProof/>
          </w:rPr>
          <w:t>2.3</w:t>
        </w:r>
        <w:r w:rsidR="00D069BC">
          <w:rPr>
            <w:rFonts w:asciiTheme="minorHAnsi" w:eastAsiaTheme="minorEastAsia" w:hAnsiTheme="minorHAnsi" w:cstheme="minorBidi"/>
            <w:smallCaps w:val="0"/>
            <w:noProof/>
            <w:sz w:val="22"/>
            <w:szCs w:val="22"/>
          </w:rPr>
          <w:tab/>
        </w:r>
        <w:r w:rsidR="00D069BC" w:rsidRPr="00C5709F">
          <w:rPr>
            <w:rStyle w:val="Hypertextovodkaz"/>
            <w:noProof/>
          </w:rPr>
          <w:t>CHARAKTERISTIKA PEDAGOGICKÉHO SBORU:</w:t>
        </w:r>
        <w:r w:rsidR="00D069BC">
          <w:rPr>
            <w:noProof/>
            <w:webHidden/>
          </w:rPr>
          <w:tab/>
        </w:r>
        <w:r w:rsidR="00D069BC">
          <w:rPr>
            <w:noProof/>
            <w:webHidden/>
          </w:rPr>
          <w:fldChar w:fldCharType="begin"/>
        </w:r>
        <w:r w:rsidR="00D069BC">
          <w:rPr>
            <w:noProof/>
            <w:webHidden/>
          </w:rPr>
          <w:instrText xml:space="preserve"> PAGEREF _Toc352675318 \h </w:instrText>
        </w:r>
        <w:r w:rsidR="00D069BC">
          <w:rPr>
            <w:noProof/>
            <w:webHidden/>
          </w:rPr>
        </w:r>
        <w:r w:rsidR="00D069BC">
          <w:rPr>
            <w:noProof/>
            <w:webHidden/>
          </w:rPr>
          <w:fldChar w:fldCharType="separate"/>
        </w:r>
        <w:r w:rsidR="008B1B99">
          <w:rPr>
            <w:noProof/>
            <w:webHidden/>
          </w:rPr>
          <w:t>14</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19" w:history="1">
        <w:r w:rsidR="00D069BC" w:rsidRPr="00C5709F">
          <w:rPr>
            <w:rStyle w:val="Hypertextovodkaz"/>
            <w:noProof/>
          </w:rPr>
          <w:t>2.4</w:t>
        </w:r>
        <w:r w:rsidR="00D069BC">
          <w:rPr>
            <w:rFonts w:asciiTheme="minorHAnsi" w:eastAsiaTheme="minorEastAsia" w:hAnsiTheme="minorHAnsi" w:cstheme="minorBidi"/>
            <w:smallCaps w:val="0"/>
            <w:noProof/>
            <w:sz w:val="22"/>
            <w:szCs w:val="22"/>
          </w:rPr>
          <w:tab/>
        </w:r>
        <w:r w:rsidR="00D069BC" w:rsidRPr="00C5709F">
          <w:rPr>
            <w:rStyle w:val="Hypertextovodkaz"/>
            <w:noProof/>
          </w:rPr>
          <w:t>CHARAKTERISTIKA ŽÁKŮ:</w:t>
        </w:r>
        <w:r w:rsidR="00D069BC">
          <w:rPr>
            <w:noProof/>
            <w:webHidden/>
          </w:rPr>
          <w:tab/>
        </w:r>
        <w:r w:rsidR="00D069BC">
          <w:rPr>
            <w:noProof/>
            <w:webHidden/>
          </w:rPr>
          <w:fldChar w:fldCharType="begin"/>
        </w:r>
        <w:r w:rsidR="00D069BC">
          <w:rPr>
            <w:noProof/>
            <w:webHidden/>
          </w:rPr>
          <w:instrText xml:space="preserve"> PAGEREF _Toc352675319 \h </w:instrText>
        </w:r>
        <w:r w:rsidR="00D069BC">
          <w:rPr>
            <w:noProof/>
            <w:webHidden/>
          </w:rPr>
        </w:r>
        <w:r w:rsidR="00D069BC">
          <w:rPr>
            <w:noProof/>
            <w:webHidden/>
          </w:rPr>
          <w:fldChar w:fldCharType="separate"/>
        </w:r>
        <w:r w:rsidR="008B1B99">
          <w:rPr>
            <w:noProof/>
            <w:webHidden/>
          </w:rPr>
          <w:t>14</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20" w:history="1">
        <w:r w:rsidR="00D069BC" w:rsidRPr="00C5709F">
          <w:rPr>
            <w:rStyle w:val="Hypertextovodkaz"/>
            <w:noProof/>
          </w:rPr>
          <w:t>2.5</w:t>
        </w:r>
        <w:r w:rsidR="00D069BC">
          <w:rPr>
            <w:rFonts w:asciiTheme="minorHAnsi" w:eastAsiaTheme="minorEastAsia" w:hAnsiTheme="minorHAnsi" w:cstheme="minorBidi"/>
            <w:smallCaps w:val="0"/>
            <w:noProof/>
            <w:sz w:val="22"/>
            <w:szCs w:val="22"/>
          </w:rPr>
          <w:tab/>
        </w:r>
        <w:r w:rsidR="00D069BC" w:rsidRPr="00C5709F">
          <w:rPr>
            <w:rStyle w:val="Hypertextovodkaz"/>
            <w:noProof/>
          </w:rPr>
          <w:t>DLOUHODOBÉ PROJEKTY A MEZINÁRODNÍ SPOLUPRÁCE:</w:t>
        </w:r>
        <w:r w:rsidR="00D069BC">
          <w:rPr>
            <w:noProof/>
            <w:webHidden/>
          </w:rPr>
          <w:tab/>
        </w:r>
        <w:r w:rsidR="00D069BC">
          <w:rPr>
            <w:noProof/>
            <w:webHidden/>
          </w:rPr>
          <w:fldChar w:fldCharType="begin"/>
        </w:r>
        <w:r w:rsidR="00D069BC">
          <w:rPr>
            <w:noProof/>
            <w:webHidden/>
          </w:rPr>
          <w:instrText xml:space="preserve"> PAGEREF _Toc352675320 \h </w:instrText>
        </w:r>
        <w:r w:rsidR="00D069BC">
          <w:rPr>
            <w:noProof/>
            <w:webHidden/>
          </w:rPr>
        </w:r>
        <w:r w:rsidR="00D069BC">
          <w:rPr>
            <w:noProof/>
            <w:webHidden/>
          </w:rPr>
          <w:fldChar w:fldCharType="separate"/>
        </w:r>
        <w:r w:rsidR="008B1B99">
          <w:rPr>
            <w:noProof/>
            <w:webHidden/>
          </w:rPr>
          <w:t>14</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21" w:history="1">
        <w:r w:rsidR="00D069BC" w:rsidRPr="00C5709F">
          <w:rPr>
            <w:rStyle w:val="Hypertextovodkaz"/>
            <w:noProof/>
          </w:rPr>
          <w:t>2.6</w:t>
        </w:r>
        <w:r w:rsidR="00D069BC">
          <w:rPr>
            <w:rFonts w:asciiTheme="minorHAnsi" w:eastAsiaTheme="minorEastAsia" w:hAnsiTheme="minorHAnsi" w:cstheme="minorBidi"/>
            <w:smallCaps w:val="0"/>
            <w:noProof/>
            <w:sz w:val="22"/>
            <w:szCs w:val="22"/>
          </w:rPr>
          <w:tab/>
        </w:r>
        <w:r w:rsidR="00D069BC" w:rsidRPr="00C5709F">
          <w:rPr>
            <w:rStyle w:val="Hypertextovodkaz"/>
            <w:noProof/>
          </w:rPr>
          <w:t>SPOLUPRÁCE S RODIČI A S JINÝMI SUBJEKTY:</w:t>
        </w:r>
        <w:r w:rsidR="00D069BC">
          <w:rPr>
            <w:noProof/>
            <w:webHidden/>
          </w:rPr>
          <w:tab/>
        </w:r>
        <w:r w:rsidR="00D069BC">
          <w:rPr>
            <w:noProof/>
            <w:webHidden/>
          </w:rPr>
          <w:fldChar w:fldCharType="begin"/>
        </w:r>
        <w:r w:rsidR="00D069BC">
          <w:rPr>
            <w:noProof/>
            <w:webHidden/>
          </w:rPr>
          <w:instrText xml:space="preserve"> PAGEREF _Toc352675321 \h </w:instrText>
        </w:r>
        <w:r w:rsidR="00D069BC">
          <w:rPr>
            <w:noProof/>
            <w:webHidden/>
          </w:rPr>
        </w:r>
        <w:r w:rsidR="00D069BC">
          <w:rPr>
            <w:noProof/>
            <w:webHidden/>
          </w:rPr>
          <w:fldChar w:fldCharType="separate"/>
        </w:r>
        <w:r w:rsidR="008B1B99">
          <w:rPr>
            <w:noProof/>
            <w:webHidden/>
          </w:rPr>
          <w:t>15</w:t>
        </w:r>
        <w:r w:rsidR="00D069BC">
          <w:rPr>
            <w:noProof/>
            <w:webHidden/>
          </w:rPr>
          <w:fldChar w:fldCharType="end"/>
        </w:r>
      </w:hyperlink>
    </w:p>
    <w:p w:rsidR="00B96D67" w:rsidRDefault="00D82951" w:rsidP="00B96D67">
      <w:pPr>
        <w:pStyle w:val="Obsah1"/>
        <w:rPr>
          <w:noProof/>
        </w:rPr>
      </w:pPr>
      <w:hyperlink w:anchor="_Toc352675322" w:history="1">
        <w:r w:rsidR="00D069BC" w:rsidRPr="00C5709F">
          <w:rPr>
            <w:rStyle w:val="Hypertextovodkaz"/>
            <w:noProof/>
          </w:rPr>
          <w:t>3.</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CHARAKTERISTIKA ŠKOLNÍHO VZDĚLÁVACÍHO Programu</w:t>
        </w:r>
        <w:r w:rsidR="00D069BC">
          <w:rPr>
            <w:noProof/>
            <w:webHidden/>
          </w:rPr>
          <w:tab/>
        </w:r>
        <w:r w:rsidR="00D069BC">
          <w:rPr>
            <w:noProof/>
            <w:webHidden/>
          </w:rPr>
          <w:fldChar w:fldCharType="begin"/>
        </w:r>
        <w:r w:rsidR="00D069BC">
          <w:rPr>
            <w:noProof/>
            <w:webHidden/>
          </w:rPr>
          <w:instrText xml:space="preserve"> PAGEREF _Toc352675322 \h </w:instrText>
        </w:r>
        <w:r w:rsidR="00D069BC">
          <w:rPr>
            <w:noProof/>
            <w:webHidden/>
          </w:rPr>
        </w:r>
        <w:r w:rsidR="00D069BC">
          <w:rPr>
            <w:noProof/>
            <w:webHidden/>
          </w:rPr>
          <w:fldChar w:fldCharType="separate"/>
        </w:r>
        <w:r w:rsidR="008B1B99">
          <w:rPr>
            <w:noProof/>
            <w:webHidden/>
          </w:rPr>
          <w:t>19</w:t>
        </w:r>
        <w:r w:rsidR="00D069BC">
          <w:rPr>
            <w:noProof/>
            <w:webHidden/>
          </w:rPr>
          <w:fldChar w:fldCharType="end"/>
        </w:r>
      </w:hyperlink>
    </w:p>
    <w:p w:rsidR="00B96D67" w:rsidRDefault="00B96D67" w:rsidP="00B96D67">
      <w:pPr>
        <w:ind w:firstLine="708"/>
        <w:rPr>
          <w:rFonts w:ascii="Arial" w:eastAsiaTheme="minorEastAsia" w:hAnsi="Arial" w:cs="Arial"/>
          <w:i/>
          <w:sz w:val="20"/>
        </w:rPr>
      </w:pPr>
      <w:r w:rsidRPr="00B96D67">
        <w:rPr>
          <w:rFonts w:ascii="Arial" w:eastAsiaTheme="minorEastAsia" w:hAnsi="Arial" w:cs="Arial"/>
          <w:i/>
          <w:sz w:val="20"/>
        </w:rPr>
        <w:t>3.1.Vzdělávání žáků se speciálními vzdělávacími potřebami</w:t>
      </w:r>
      <w:r>
        <w:rPr>
          <w:rFonts w:ascii="Arial" w:eastAsiaTheme="minorEastAsia" w:hAnsi="Arial" w:cs="Arial"/>
          <w:i/>
          <w:sz w:val="20"/>
        </w:rPr>
        <w:t>……………………………………………….20</w:t>
      </w:r>
    </w:p>
    <w:p w:rsidR="0048025D" w:rsidRPr="00B96D67" w:rsidRDefault="001E5B1E" w:rsidP="00B96D67">
      <w:pPr>
        <w:ind w:firstLine="708"/>
        <w:rPr>
          <w:rFonts w:ascii="Arial" w:eastAsiaTheme="minorEastAsia" w:hAnsi="Arial" w:cs="Arial"/>
          <w:i/>
        </w:rPr>
      </w:pPr>
      <w:r>
        <w:rPr>
          <w:rFonts w:ascii="Arial" w:eastAsiaTheme="minorEastAsia" w:hAnsi="Arial" w:cs="Arial"/>
          <w:i/>
          <w:sz w:val="20"/>
        </w:rPr>
        <w:t>3.1</w:t>
      </w:r>
      <w:r w:rsidR="0048025D">
        <w:rPr>
          <w:rFonts w:ascii="Arial" w:eastAsiaTheme="minorEastAsia" w:hAnsi="Arial" w:cs="Arial"/>
          <w:i/>
          <w:sz w:val="20"/>
        </w:rPr>
        <w:t>.</w:t>
      </w:r>
      <w:r>
        <w:rPr>
          <w:rFonts w:ascii="Arial" w:eastAsiaTheme="minorEastAsia" w:hAnsi="Arial" w:cs="Arial"/>
          <w:i/>
          <w:sz w:val="20"/>
        </w:rPr>
        <w:t>1.</w:t>
      </w:r>
      <w:r w:rsidR="0048025D">
        <w:rPr>
          <w:rFonts w:ascii="Arial" w:eastAsiaTheme="minorEastAsia" w:hAnsi="Arial" w:cs="Arial"/>
          <w:i/>
          <w:sz w:val="20"/>
        </w:rPr>
        <w:t xml:space="preserve"> </w:t>
      </w:r>
      <w:r>
        <w:rPr>
          <w:rFonts w:ascii="Arial" w:eastAsiaTheme="minorEastAsia" w:hAnsi="Arial" w:cs="Arial"/>
          <w:i/>
          <w:sz w:val="20"/>
        </w:rPr>
        <w:t>Vzdělávání žáků mimořádně nadaných………………………………………………………………...</w:t>
      </w:r>
      <w:r w:rsidR="0048025D">
        <w:rPr>
          <w:rFonts w:ascii="Arial" w:eastAsiaTheme="minorEastAsia" w:hAnsi="Arial" w:cs="Arial"/>
          <w:i/>
          <w:sz w:val="20"/>
        </w:rPr>
        <w:t>21</w:t>
      </w:r>
    </w:p>
    <w:p w:rsidR="00D069BC" w:rsidRDefault="00D82951">
      <w:pPr>
        <w:pStyle w:val="Obsah1"/>
        <w:rPr>
          <w:rFonts w:asciiTheme="minorHAnsi" w:eastAsiaTheme="minorEastAsia" w:hAnsiTheme="minorHAnsi" w:cstheme="minorBidi"/>
          <w:b w:val="0"/>
          <w:bCs w:val="0"/>
          <w:caps w:val="0"/>
          <w:noProof/>
          <w:sz w:val="22"/>
          <w:szCs w:val="22"/>
        </w:rPr>
      </w:pPr>
      <w:hyperlink w:anchor="_Toc352675323" w:history="1">
        <w:r w:rsidR="00D069BC" w:rsidRPr="00C5709F">
          <w:rPr>
            <w:rStyle w:val="Hypertextovodkaz"/>
            <w:noProof/>
          </w:rPr>
          <w:t>4.</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VÝCHOVNÉ A VZDĚLÁVACÍ STRATEGIE NA ÚROVNI ŠKOLY</w:t>
        </w:r>
        <w:r w:rsidR="00D069BC">
          <w:rPr>
            <w:noProof/>
            <w:webHidden/>
          </w:rPr>
          <w:tab/>
        </w:r>
        <w:r w:rsidR="00D069BC">
          <w:rPr>
            <w:noProof/>
            <w:webHidden/>
          </w:rPr>
          <w:fldChar w:fldCharType="begin"/>
        </w:r>
        <w:r w:rsidR="00D069BC">
          <w:rPr>
            <w:noProof/>
            <w:webHidden/>
          </w:rPr>
          <w:instrText xml:space="preserve"> PAGEREF _Toc352675323 \h </w:instrText>
        </w:r>
        <w:r w:rsidR="00D069BC">
          <w:rPr>
            <w:noProof/>
            <w:webHidden/>
          </w:rPr>
        </w:r>
        <w:r w:rsidR="00D069BC">
          <w:rPr>
            <w:noProof/>
            <w:webHidden/>
          </w:rPr>
          <w:fldChar w:fldCharType="separate"/>
        </w:r>
        <w:r w:rsidR="008B1B99">
          <w:rPr>
            <w:noProof/>
            <w:webHidden/>
          </w:rPr>
          <w:t>23</w:t>
        </w:r>
        <w:r w:rsidR="00D069BC">
          <w:rPr>
            <w:noProof/>
            <w:webHidden/>
          </w:rPr>
          <w:fldChar w:fldCharType="end"/>
        </w:r>
      </w:hyperlink>
    </w:p>
    <w:p w:rsidR="00D069BC" w:rsidRDefault="00D82951">
      <w:pPr>
        <w:pStyle w:val="Obsah1"/>
        <w:rPr>
          <w:rFonts w:asciiTheme="minorHAnsi" w:eastAsiaTheme="minorEastAsia" w:hAnsiTheme="minorHAnsi" w:cstheme="minorBidi"/>
          <w:b w:val="0"/>
          <w:bCs w:val="0"/>
          <w:caps w:val="0"/>
          <w:noProof/>
          <w:sz w:val="22"/>
          <w:szCs w:val="22"/>
        </w:rPr>
      </w:pPr>
      <w:hyperlink w:anchor="_Toc352675324" w:history="1">
        <w:r w:rsidR="00D069BC" w:rsidRPr="00C5709F">
          <w:rPr>
            <w:rStyle w:val="Hypertextovodkaz"/>
            <w:noProof/>
          </w:rPr>
          <w:t>5.</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ZAČLENĚNÍ PRŮŘEZOVÝCH TÉMAT</w:t>
        </w:r>
        <w:r w:rsidR="00D069BC">
          <w:rPr>
            <w:noProof/>
            <w:webHidden/>
          </w:rPr>
          <w:tab/>
        </w:r>
        <w:r w:rsidR="00D069BC">
          <w:rPr>
            <w:noProof/>
            <w:webHidden/>
          </w:rPr>
          <w:fldChar w:fldCharType="begin"/>
        </w:r>
        <w:r w:rsidR="00D069BC">
          <w:rPr>
            <w:noProof/>
            <w:webHidden/>
          </w:rPr>
          <w:instrText xml:space="preserve"> PAGEREF _Toc352675324 \h </w:instrText>
        </w:r>
        <w:r w:rsidR="00D069BC">
          <w:rPr>
            <w:noProof/>
            <w:webHidden/>
          </w:rPr>
        </w:r>
        <w:r w:rsidR="00D069BC">
          <w:rPr>
            <w:noProof/>
            <w:webHidden/>
          </w:rPr>
          <w:fldChar w:fldCharType="separate"/>
        </w:r>
        <w:r w:rsidR="008B1B99">
          <w:rPr>
            <w:noProof/>
            <w:webHidden/>
          </w:rPr>
          <w:t>25</w:t>
        </w:r>
        <w:r w:rsidR="00D069BC">
          <w:rPr>
            <w:noProof/>
            <w:webHidden/>
          </w:rPr>
          <w:fldChar w:fldCharType="end"/>
        </w:r>
      </w:hyperlink>
    </w:p>
    <w:p w:rsidR="00D069BC" w:rsidRDefault="00D82951">
      <w:pPr>
        <w:pStyle w:val="Obsah1"/>
        <w:rPr>
          <w:rFonts w:asciiTheme="minorHAnsi" w:eastAsiaTheme="minorEastAsia" w:hAnsiTheme="minorHAnsi" w:cstheme="minorBidi"/>
          <w:b w:val="0"/>
          <w:bCs w:val="0"/>
          <w:caps w:val="0"/>
          <w:noProof/>
          <w:sz w:val="22"/>
          <w:szCs w:val="22"/>
        </w:rPr>
      </w:pPr>
      <w:hyperlink w:anchor="_Toc352675325" w:history="1">
        <w:r w:rsidR="00D069BC" w:rsidRPr="00C5709F">
          <w:rPr>
            <w:rStyle w:val="Hypertextovodkaz"/>
            <w:noProof/>
          </w:rPr>
          <w:t>6.</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UČEBNÍ PLÁNy</w:t>
        </w:r>
        <w:r w:rsidR="00D069BC">
          <w:rPr>
            <w:noProof/>
            <w:webHidden/>
          </w:rPr>
          <w:tab/>
        </w:r>
        <w:r w:rsidR="00D069BC">
          <w:rPr>
            <w:noProof/>
            <w:webHidden/>
          </w:rPr>
          <w:fldChar w:fldCharType="begin"/>
        </w:r>
        <w:r w:rsidR="00D069BC">
          <w:rPr>
            <w:noProof/>
            <w:webHidden/>
          </w:rPr>
          <w:instrText xml:space="preserve"> PAGEREF _Toc352675325 \h </w:instrText>
        </w:r>
        <w:r w:rsidR="00D069BC">
          <w:rPr>
            <w:noProof/>
            <w:webHidden/>
          </w:rPr>
        </w:r>
        <w:r w:rsidR="00D069BC">
          <w:rPr>
            <w:noProof/>
            <w:webHidden/>
          </w:rPr>
          <w:fldChar w:fldCharType="separate"/>
        </w:r>
        <w:r w:rsidR="008B1B99">
          <w:rPr>
            <w:noProof/>
            <w:webHidden/>
          </w:rPr>
          <w:t>27</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26" w:history="1">
        <w:r w:rsidR="00D069BC" w:rsidRPr="00C5709F">
          <w:rPr>
            <w:rStyle w:val="Hypertextovodkaz"/>
            <w:noProof/>
          </w:rPr>
          <w:t>6.1</w:t>
        </w:r>
        <w:r w:rsidR="00D069BC">
          <w:rPr>
            <w:rFonts w:asciiTheme="minorHAnsi" w:eastAsiaTheme="minorEastAsia" w:hAnsiTheme="minorHAnsi" w:cstheme="minorBidi"/>
            <w:smallCaps w:val="0"/>
            <w:noProof/>
            <w:sz w:val="22"/>
            <w:szCs w:val="22"/>
          </w:rPr>
          <w:tab/>
        </w:r>
        <w:r w:rsidR="00D069BC" w:rsidRPr="00C5709F">
          <w:rPr>
            <w:rStyle w:val="Hypertextovodkaz"/>
            <w:noProof/>
          </w:rPr>
          <w:t>Učební plán pro 1.stupeň:</w:t>
        </w:r>
        <w:r w:rsidR="00D069BC">
          <w:rPr>
            <w:noProof/>
            <w:webHidden/>
          </w:rPr>
          <w:tab/>
        </w:r>
        <w:r w:rsidR="00D069BC">
          <w:rPr>
            <w:noProof/>
            <w:webHidden/>
          </w:rPr>
          <w:fldChar w:fldCharType="begin"/>
        </w:r>
        <w:r w:rsidR="00D069BC">
          <w:rPr>
            <w:noProof/>
            <w:webHidden/>
          </w:rPr>
          <w:instrText xml:space="preserve"> PAGEREF _Toc352675326 \h </w:instrText>
        </w:r>
        <w:r w:rsidR="00D069BC">
          <w:rPr>
            <w:noProof/>
            <w:webHidden/>
          </w:rPr>
        </w:r>
        <w:r w:rsidR="00D069BC">
          <w:rPr>
            <w:noProof/>
            <w:webHidden/>
          </w:rPr>
          <w:fldChar w:fldCharType="separate"/>
        </w:r>
        <w:r w:rsidR="008B1B99">
          <w:rPr>
            <w:noProof/>
            <w:webHidden/>
          </w:rPr>
          <w:t>27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27" w:history="1">
        <w:r w:rsidR="00D069BC" w:rsidRPr="00C5709F">
          <w:rPr>
            <w:rStyle w:val="Hypertextovodkaz"/>
            <w:noProof/>
          </w:rPr>
          <w:t>6.1.1</w:t>
        </w:r>
        <w:r w:rsidR="00D069BC">
          <w:rPr>
            <w:rFonts w:asciiTheme="minorHAnsi" w:eastAsiaTheme="minorEastAsia" w:hAnsiTheme="minorHAnsi" w:cstheme="minorBidi"/>
            <w:i w:val="0"/>
            <w:iCs w:val="0"/>
            <w:noProof/>
            <w:sz w:val="22"/>
            <w:szCs w:val="22"/>
          </w:rPr>
          <w:tab/>
        </w:r>
        <w:r w:rsidR="00D069BC" w:rsidRPr="00C5709F">
          <w:rPr>
            <w:rStyle w:val="Hypertextovodkaz"/>
            <w:noProof/>
          </w:rPr>
          <w:t>Tabulace učebního plánu pro 1. stupeň 1. pololetí:</w:t>
        </w:r>
        <w:r w:rsidR="00D069BC">
          <w:rPr>
            <w:noProof/>
            <w:webHidden/>
          </w:rPr>
          <w:tab/>
        </w:r>
        <w:r w:rsidR="00D069BC">
          <w:rPr>
            <w:noProof/>
            <w:webHidden/>
          </w:rPr>
          <w:fldChar w:fldCharType="begin"/>
        </w:r>
        <w:r w:rsidR="00D069BC">
          <w:rPr>
            <w:noProof/>
            <w:webHidden/>
          </w:rPr>
          <w:instrText xml:space="preserve"> PAGEREF _Toc352675327 \h </w:instrText>
        </w:r>
        <w:r w:rsidR="00D069BC">
          <w:rPr>
            <w:noProof/>
            <w:webHidden/>
          </w:rPr>
        </w:r>
        <w:r w:rsidR="00D069BC">
          <w:rPr>
            <w:noProof/>
            <w:webHidden/>
          </w:rPr>
          <w:fldChar w:fldCharType="separate"/>
        </w:r>
        <w:r w:rsidR="008B1B99">
          <w:rPr>
            <w:noProof/>
            <w:webHidden/>
          </w:rPr>
          <w:t>27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28" w:history="1">
        <w:r w:rsidR="00D069BC" w:rsidRPr="00C5709F">
          <w:rPr>
            <w:rStyle w:val="Hypertextovodkaz"/>
            <w:noProof/>
          </w:rPr>
          <w:t>6.1.2</w:t>
        </w:r>
        <w:r w:rsidR="00D069BC">
          <w:rPr>
            <w:rFonts w:asciiTheme="minorHAnsi" w:eastAsiaTheme="minorEastAsia" w:hAnsiTheme="minorHAnsi" w:cstheme="minorBidi"/>
            <w:i w:val="0"/>
            <w:iCs w:val="0"/>
            <w:noProof/>
            <w:sz w:val="22"/>
            <w:szCs w:val="22"/>
          </w:rPr>
          <w:tab/>
        </w:r>
        <w:r w:rsidR="00D069BC" w:rsidRPr="00C5709F">
          <w:rPr>
            <w:rStyle w:val="Hypertextovodkaz"/>
            <w:noProof/>
          </w:rPr>
          <w:t>Tabulace učebního plánu pro 1. stupeň 2. pololetí:</w:t>
        </w:r>
        <w:r w:rsidR="00D069BC">
          <w:rPr>
            <w:noProof/>
            <w:webHidden/>
          </w:rPr>
          <w:tab/>
        </w:r>
        <w:r w:rsidR="00D069BC">
          <w:rPr>
            <w:noProof/>
            <w:webHidden/>
          </w:rPr>
          <w:fldChar w:fldCharType="begin"/>
        </w:r>
        <w:r w:rsidR="00D069BC">
          <w:rPr>
            <w:noProof/>
            <w:webHidden/>
          </w:rPr>
          <w:instrText xml:space="preserve"> PAGEREF _Toc352675328 \h </w:instrText>
        </w:r>
        <w:r w:rsidR="00D069BC">
          <w:rPr>
            <w:noProof/>
            <w:webHidden/>
          </w:rPr>
        </w:r>
        <w:r w:rsidR="00D069BC">
          <w:rPr>
            <w:noProof/>
            <w:webHidden/>
          </w:rPr>
          <w:fldChar w:fldCharType="separate"/>
        </w:r>
        <w:r w:rsidR="008B1B99">
          <w:rPr>
            <w:noProof/>
            <w:webHidden/>
          </w:rPr>
          <w:t>28</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29" w:history="1">
        <w:r w:rsidR="00D069BC" w:rsidRPr="00C5709F">
          <w:rPr>
            <w:rStyle w:val="Hypertextovodkaz"/>
            <w:noProof/>
          </w:rPr>
          <w:t>6.1.3</w:t>
        </w:r>
        <w:r w:rsidR="00D069BC">
          <w:rPr>
            <w:rFonts w:asciiTheme="minorHAnsi" w:eastAsiaTheme="minorEastAsia" w:hAnsiTheme="minorHAnsi" w:cstheme="minorBidi"/>
            <w:i w:val="0"/>
            <w:iCs w:val="0"/>
            <w:noProof/>
            <w:sz w:val="22"/>
            <w:szCs w:val="22"/>
          </w:rPr>
          <w:tab/>
        </w:r>
        <w:r w:rsidR="00D069BC" w:rsidRPr="00C5709F">
          <w:rPr>
            <w:rStyle w:val="Hypertextovodkaz"/>
            <w:noProof/>
          </w:rPr>
          <w:t>Tabulace učebního plánu pro 1. stupeň - RVTV:</w:t>
        </w:r>
        <w:r w:rsidR="00D069BC">
          <w:rPr>
            <w:noProof/>
            <w:webHidden/>
          </w:rPr>
          <w:tab/>
        </w:r>
        <w:r w:rsidR="00D069BC">
          <w:rPr>
            <w:noProof/>
            <w:webHidden/>
          </w:rPr>
          <w:fldChar w:fldCharType="begin"/>
        </w:r>
        <w:r w:rsidR="00D069BC">
          <w:rPr>
            <w:noProof/>
            <w:webHidden/>
          </w:rPr>
          <w:instrText xml:space="preserve"> PAGEREF _Toc352675329 \h </w:instrText>
        </w:r>
        <w:r w:rsidR="00D069BC">
          <w:rPr>
            <w:noProof/>
            <w:webHidden/>
          </w:rPr>
        </w:r>
        <w:r w:rsidR="00D069BC">
          <w:rPr>
            <w:noProof/>
            <w:webHidden/>
          </w:rPr>
          <w:fldChar w:fldCharType="separate"/>
        </w:r>
        <w:r w:rsidR="008B1B99">
          <w:rPr>
            <w:noProof/>
            <w:webHidden/>
          </w:rPr>
          <w:t>29</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30" w:history="1">
        <w:r w:rsidR="00D069BC" w:rsidRPr="00C5709F">
          <w:rPr>
            <w:rStyle w:val="Hypertextovodkaz"/>
            <w:noProof/>
          </w:rPr>
          <w:t>6.2</w:t>
        </w:r>
        <w:r w:rsidR="00D069BC">
          <w:rPr>
            <w:rFonts w:asciiTheme="minorHAnsi" w:eastAsiaTheme="minorEastAsia" w:hAnsiTheme="minorHAnsi" w:cstheme="minorBidi"/>
            <w:smallCaps w:val="0"/>
            <w:noProof/>
            <w:sz w:val="22"/>
            <w:szCs w:val="22"/>
          </w:rPr>
          <w:tab/>
        </w:r>
        <w:r w:rsidR="00D069BC" w:rsidRPr="00C5709F">
          <w:rPr>
            <w:rStyle w:val="Hypertextovodkaz"/>
            <w:noProof/>
          </w:rPr>
          <w:t>učební plán pro 2. stupeň ZŠ:</w:t>
        </w:r>
        <w:r w:rsidR="00D069BC">
          <w:rPr>
            <w:noProof/>
            <w:webHidden/>
          </w:rPr>
          <w:tab/>
        </w:r>
        <w:r w:rsidR="00D069BC">
          <w:rPr>
            <w:noProof/>
            <w:webHidden/>
          </w:rPr>
          <w:fldChar w:fldCharType="begin"/>
        </w:r>
        <w:r w:rsidR="00D069BC">
          <w:rPr>
            <w:noProof/>
            <w:webHidden/>
          </w:rPr>
          <w:instrText xml:space="preserve"> PAGEREF _Toc352675330 \h </w:instrText>
        </w:r>
        <w:r w:rsidR="00D069BC">
          <w:rPr>
            <w:noProof/>
            <w:webHidden/>
          </w:rPr>
        </w:r>
        <w:r w:rsidR="00D069BC">
          <w:rPr>
            <w:noProof/>
            <w:webHidden/>
          </w:rPr>
          <w:fldChar w:fldCharType="separate"/>
        </w:r>
        <w:r w:rsidR="008B1B99">
          <w:rPr>
            <w:noProof/>
            <w:webHidden/>
          </w:rPr>
          <w:t>30</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31" w:history="1">
        <w:r w:rsidR="00D069BC" w:rsidRPr="00C5709F">
          <w:rPr>
            <w:rStyle w:val="Hypertextovodkaz"/>
            <w:noProof/>
          </w:rPr>
          <w:t>6.2.1</w:t>
        </w:r>
        <w:r w:rsidR="00D069BC">
          <w:rPr>
            <w:rFonts w:asciiTheme="minorHAnsi" w:eastAsiaTheme="minorEastAsia" w:hAnsiTheme="minorHAnsi" w:cstheme="minorBidi"/>
            <w:i w:val="0"/>
            <w:iCs w:val="0"/>
            <w:noProof/>
            <w:sz w:val="22"/>
            <w:szCs w:val="22"/>
          </w:rPr>
          <w:tab/>
        </w:r>
        <w:r w:rsidR="00D069BC" w:rsidRPr="00C5709F">
          <w:rPr>
            <w:rStyle w:val="Hypertextovodkaz"/>
            <w:noProof/>
          </w:rPr>
          <w:t>Tabulace učebního plánu pro 2. stupeň ZŠ:</w:t>
        </w:r>
        <w:r w:rsidR="00D069BC">
          <w:rPr>
            <w:noProof/>
            <w:webHidden/>
          </w:rPr>
          <w:tab/>
        </w:r>
        <w:r w:rsidR="00D069BC">
          <w:rPr>
            <w:noProof/>
            <w:webHidden/>
          </w:rPr>
          <w:fldChar w:fldCharType="begin"/>
        </w:r>
        <w:r w:rsidR="00D069BC">
          <w:rPr>
            <w:noProof/>
            <w:webHidden/>
          </w:rPr>
          <w:instrText xml:space="preserve"> PAGEREF _Toc352675331 \h </w:instrText>
        </w:r>
        <w:r w:rsidR="00D069BC">
          <w:rPr>
            <w:noProof/>
            <w:webHidden/>
          </w:rPr>
        </w:r>
        <w:r w:rsidR="00D069BC">
          <w:rPr>
            <w:noProof/>
            <w:webHidden/>
          </w:rPr>
          <w:fldChar w:fldCharType="separate"/>
        </w:r>
        <w:r w:rsidR="008B1B99">
          <w:rPr>
            <w:noProof/>
            <w:webHidden/>
          </w:rPr>
          <w:t>31</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32" w:history="1">
        <w:r w:rsidR="00D069BC" w:rsidRPr="00C5709F">
          <w:rPr>
            <w:rStyle w:val="Hypertextovodkaz"/>
            <w:noProof/>
          </w:rPr>
          <w:t>6.2.2</w:t>
        </w:r>
        <w:r w:rsidR="00D069BC">
          <w:rPr>
            <w:rFonts w:asciiTheme="minorHAnsi" w:eastAsiaTheme="minorEastAsia" w:hAnsiTheme="minorHAnsi" w:cstheme="minorBidi"/>
            <w:i w:val="0"/>
            <w:iCs w:val="0"/>
            <w:noProof/>
            <w:sz w:val="22"/>
            <w:szCs w:val="22"/>
          </w:rPr>
          <w:tab/>
        </w:r>
        <w:r w:rsidR="00D069BC" w:rsidRPr="00C5709F">
          <w:rPr>
            <w:rStyle w:val="Hypertextovodkaz"/>
            <w:noProof/>
          </w:rPr>
          <w:t>Tabulace učebního plánu pro 2. stupeň ZŠ - RVTV:</w:t>
        </w:r>
        <w:r w:rsidR="00D069BC">
          <w:rPr>
            <w:noProof/>
            <w:webHidden/>
          </w:rPr>
          <w:tab/>
        </w:r>
        <w:r w:rsidR="00D069BC">
          <w:rPr>
            <w:noProof/>
            <w:webHidden/>
          </w:rPr>
          <w:fldChar w:fldCharType="begin"/>
        </w:r>
        <w:r w:rsidR="00D069BC">
          <w:rPr>
            <w:noProof/>
            <w:webHidden/>
          </w:rPr>
          <w:instrText xml:space="preserve"> PAGEREF _Toc352675332 \h </w:instrText>
        </w:r>
        <w:r w:rsidR="00D069BC">
          <w:rPr>
            <w:noProof/>
            <w:webHidden/>
          </w:rPr>
        </w:r>
        <w:r w:rsidR="00D069BC">
          <w:rPr>
            <w:noProof/>
            <w:webHidden/>
          </w:rPr>
          <w:fldChar w:fldCharType="separate"/>
        </w:r>
        <w:r w:rsidR="008B1B99">
          <w:rPr>
            <w:noProof/>
            <w:webHidden/>
          </w:rPr>
          <w:t>32</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33" w:history="1">
        <w:r w:rsidR="00D069BC" w:rsidRPr="00C5709F">
          <w:rPr>
            <w:rStyle w:val="Hypertextovodkaz"/>
            <w:noProof/>
          </w:rPr>
          <w:t>6.3</w:t>
        </w:r>
        <w:r w:rsidR="00D069BC">
          <w:rPr>
            <w:rFonts w:asciiTheme="minorHAnsi" w:eastAsiaTheme="minorEastAsia" w:hAnsiTheme="minorHAnsi" w:cstheme="minorBidi"/>
            <w:smallCaps w:val="0"/>
            <w:noProof/>
            <w:sz w:val="22"/>
            <w:szCs w:val="22"/>
          </w:rPr>
          <w:tab/>
        </w:r>
        <w:r w:rsidR="00D069BC" w:rsidRPr="00C5709F">
          <w:rPr>
            <w:rStyle w:val="Hypertextovodkaz"/>
            <w:noProof/>
          </w:rPr>
          <w:t>Nabídka povinně volitelných předmětů na 2. stupni ZŠ</w:t>
        </w:r>
        <w:r w:rsidR="00D069BC">
          <w:rPr>
            <w:noProof/>
            <w:webHidden/>
          </w:rPr>
          <w:tab/>
        </w:r>
        <w:r w:rsidR="00D069BC">
          <w:rPr>
            <w:noProof/>
            <w:webHidden/>
          </w:rPr>
          <w:fldChar w:fldCharType="begin"/>
        </w:r>
        <w:r w:rsidR="00D069BC">
          <w:rPr>
            <w:noProof/>
            <w:webHidden/>
          </w:rPr>
          <w:instrText xml:space="preserve"> PAGEREF _Toc352675333 \h </w:instrText>
        </w:r>
        <w:r w:rsidR="00D069BC">
          <w:rPr>
            <w:noProof/>
            <w:webHidden/>
          </w:rPr>
        </w:r>
        <w:r w:rsidR="00D069BC">
          <w:rPr>
            <w:noProof/>
            <w:webHidden/>
          </w:rPr>
          <w:fldChar w:fldCharType="separate"/>
        </w:r>
        <w:r w:rsidR="008B1B99">
          <w:rPr>
            <w:noProof/>
            <w:webHidden/>
          </w:rPr>
          <w:t>33</w:t>
        </w:r>
        <w:r w:rsidR="00D069BC">
          <w:rPr>
            <w:noProof/>
            <w:webHidden/>
          </w:rPr>
          <w:fldChar w:fldCharType="end"/>
        </w:r>
      </w:hyperlink>
    </w:p>
    <w:p w:rsidR="00D069BC" w:rsidRDefault="00D82951">
      <w:pPr>
        <w:pStyle w:val="Obsah1"/>
        <w:rPr>
          <w:rFonts w:asciiTheme="minorHAnsi" w:eastAsiaTheme="minorEastAsia" w:hAnsiTheme="minorHAnsi" w:cstheme="minorBidi"/>
          <w:b w:val="0"/>
          <w:bCs w:val="0"/>
          <w:caps w:val="0"/>
          <w:noProof/>
          <w:sz w:val="22"/>
          <w:szCs w:val="22"/>
        </w:rPr>
      </w:pPr>
      <w:hyperlink w:anchor="_Toc352675334" w:history="1">
        <w:r w:rsidR="00D069BC" w:rsidRPr="00C5709F">
          <w:rPr>
            <w:rStyle w:val="Hypertextovodkaz"/>
            <w:noProof/>
          </w:rPr>
          <w:t>7.</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Charakteristiky a osnovy dílčích vyučovacích předmětů na 1. stupni</w:t>
        </w:r>
        <w:r w:rsidR="00D069BC">
          <w:rPr>
            <w:noProof/>
            <w:webHidden/>
          </w:rPr>
          <w:tab/>
        </w:r>
        <w:r w:rsidR="00D069BC">
          <w:rPr>
            <w:noProof/>
            <w:webHidden/>
          </w:rPr>
          <w:fldChar w:fldCharType="begin"/>
        </w:r>
        <w:r w:rsidR="00D069BC">
          <w:rPr>
            <w:noProof/>
            <w:webHidden/>
          </w:rPr>
          <w:instrText xml:space="preserve"> PAGEREF _Toc352675334 \h </w:instrText>
        </w:r>
        <w:r w:rsidR="00D069BC">
          <w:rPr>
            <w:noProof/>
            <w:webHidden/>
          </w:rPr>
        </w:r>
        <w:r w:rsidR="00D069BC">
          <w:rPr>
            <w:noProof/>
            <w:webHidden/>
          </w:rPr>
          <w:fldChar w:fldCharType="separate"/>
        </w:r>
        <w:r w:rsidR="008B1B99">
          <w:rPr>
            <w:noProof/>
            <w:webHidden/>
          </w:rPr>
          <w:t>34</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35" w:history="1">
        <w:r w:rsidR="00D069BC" w:rsidRPr="00C5709F">
          <w:rPr>
            <w:rStyle w:val="Hypertextovodkaz"/>
            <w:noProof/>
          </w:rPr>
          <w:t>7.1</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Jazyk a jazyková komunikace</w:t>
        </w:r>
        <w:r w:rsidR="00D069BC">
          <w:rPr>
            <w:noProof/>
            <w:webHidden/>
          </w:rPr>
          <w:tab/>
        </w:r>
        <w:r w:rsidR="00D069BC">
          <w:rPr>
            <w:noProof/>
            <w:webHidden/>
          </w:rPr>
          <w:fldChar w:fldCharType="begin"/>
        </w:r>
        <w:r w:rsidR="00D069BC">
          <w:rPr>
            <w:noProof/>
            <w:webHidden/>
          </w:rPr>
          <w:instrText xml:space="preserve"> PAGEREF _Toc352675335 \h </w:instrText>
        </w:r>
        <w:r w:rsidR="00D069BC">
          <w:rPr>
            <w:noProof/>
            <w:webHidden/>
          </w:rPr>
        </w:r>
        <w:r w:rsidR="00D069BC">
          <w:rPr>
            <w:noProof/>
            <w:webHidden/>
          </w:rPr>
          <w:fldChar w:fldCharType="separate"/>
        </w:r>
        <w:r w:rsidR="008B1B99">
          <w:rPr>
            <w:noProof/>
            <w:webHidden/>
          </w:rPr>
          <w:t>35</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36" w:history="1">
        <w:r w:rsidR="00D069BC" w:rsidRPr="00C5709F">
          <w:rPr>
            <w:rStyle w:val="Hypertextovodkaz"/>
            <w:noProof/>
          </w:rPr>
          <w:t>7.1.1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Český jazyk a literatura</w:t>
        </w:r>
        <w:r w:rsidR="00D069BC">
          <w:rPr>
            <w:noProof/>
            <w:webHidden/>
          </w:rPr>
          <w:tab/>
        </w:r>
        <w:r w:rsidR="00D069BC">
          <w:rPr>
            <w:noProof/>
            <w:webHidden/>
          </w:rPr>
          <w:fldChar w:fldCharType="begin"/>
        </w:r>
        <w:r w:rsidR="00D069BC">
          <w:rPr>
            <w:noProof/>
            <w:webHidden/>
          </w:rPr>
          <w:instrText xml:space="preserve"> PAGEREF _Toc352675336 \h </w:instrText>
        </w:r>
        <w:r w:rsidR="00D069BC">
          <w:rPr>
            <w:noProof/>
            <w:webHidden/>
          </w:rPr>
        </w:r>
        <w:r w:rsidR="00D069BC">
          <w:rPr>
            <w:noProof/>
            <w:webHidden/>
          </w:rPr>
          <w:fldChar w:fldCharType="separate"/>
        </w:r>
        <w:r w:rsidR="008B1B99">
          <w:rPr>
            <w:noProof/>
            <w:webHidden/>
          </w:rPr>
          <w:t>35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37" w:history="1">
        <w:r w:rsidR="00D069BC" w:rsidRPr="00C5709F">
          <w:rPr>
            <w:rStyle w:val="Hypertextovodkaz"/>
            <w:noProof/>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_Toc352675337 \h </w:instrText>
        </w:r>
        <w:r w:rsidR="00D069BC">
          <w:rPr>
            <w:noProof/>
            <w:webHidden/>
          </w:rPr>
        </w:r>
        <w:r w:rsidR="00D069BC">
          <w:rPr>
            <w:noProof/>
            <w:webHidden/>
          </w:rPr>
          <w:fldChar w:fldCharType="separate"/>
        </w:r>
        <w:r w:rsidR="008B1B99">
          <w:rPr>
            <w:noProof/>
            <w:webHidden/>
          </w:rPr>
          <w:t>35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38" w:history="1">
        <w:r w:rsidR="00D069BC" w:rsidRPr="00C5709F">
          <w:rPr>
            <w:rStyle w:val="Hypertextovodkaz"/>
            <w:noProof/>
          </w:rPr>
          <w:t>ČESKÝ JAZYK A LITERATURA 1. ročník</w:t>
        </w:r>
        <w:r w:rsidR="00D069BC">
          <w:rPr>
            <w:noProof/>
            <w:webHidden/>
          </w:rPr>
          <w:tab/>
        </w:r>
        <w:r w:rsidR="00D069BC">
          <w:rPr>
            <w:noProof/>
            <w:webHidden/>
          </w:rPr>
          <w:fldChar w:fldCharType="begin"/>
        </w:r>
        <w:r w:rsidR="00D069BC">
          <w:rPr>
            <w:noProof/>
            <w:webHidden/>
          </w:rPr>
          <w:instrText xml:space="preserve"> PAGEREF _Toc352675338 \h </w:instrText>
        </w:r>
        <w:r w:rsidR="00D069BC">
          <w:rPr>
            <w:noProof/>
            <w:webHidden/>
          </w:rPr>
        </w:r>
        <w:r w:rsidR="00D069BC">
          <w:rPr>
            <w:noProof/>
            <w:webHidden/>
          </w:rPr>
          <w:fldChar w:fldCharType="separate"/>
        </w:r>
        <w:r w:rsidR="008B1B99">
          <w:rPr>
            <w:noProof/>
            <w:webHidden/>
          </w:rPr>
          <w:t>37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39" w:history="1">
        <w:r w:rsidR="00D069BC" w:rsidRPr="00C5709F">
          <w:rPr>
            <w:rStyle w:val="Hypertextovodkaz"/>
            <w:noProof/>
          </w:rPr>
          <w:t>ČESKÝ JAZYK A LITERATURA 2. ročník</w:t>
        </w:r>
        <w:r w:rsidR="00D069BC">
          <w:rPr>
            <w:noProof/>
            <w:webHidden/>
          </w:rPr>
          <w:tab/>
        </w:r>
        <w:r w:rsidR="00D069BC">
          <w:rPr>
            <w:noProof/>
            <w:webHidden/>
          </w:rPr>
          <w:fldChar w:fldCharType="begin"/>
        </w:r>
        <w:r w:rsidR="00D069BC">
          <w:rPr>
            <w:noProof/>
            <w:webHidden/>
          </w:rPr>
          <w:instrText xml:space="preserve"> PAGEREF _Toc352675339 \h </w:instrText>
        </w:r>
        <w:r w:rsidR="00D069BC">
          <w:rPr>
            <w:noProof/>
            <w:webHidden/>
          </w:rPr>
        </w:r>
        <w:r w:rsidR="00D069BC">
          <w:rPr>
            <w:noProof/>
            <w:webHidden/>
          </w:rPr>
          <w:fldChar w:fldCharType="separate"/>
        </w:r>
        <w:r w:rsidR="008B1B99">
          <w:rPr>
            <w:noProof/>
            <w:webHidden/>
          </w:rPr>
          <w:t>38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40" w:history="1">
        <w:r w:rsidR="00D069BC" w:rsidRPr="00C5709F">
          <w:rPr>
            <w:rStyle w:val="Hypertextovodkaz"/>
            <w:noProof/>
          </w:rPr>
          <w:t>ČESKÝ JAZYK A LITERATURA  3. ročník</w:t>
        </w:r>
        <w:r w:rsidR="00D069BC">
          <w:rPr>
            <w:noProof/>
            <w:webHidden/>
          </w:rPr>
          <w:tab/>
        </w:r>
        <w:r w:rsidR="00D069BC">
          <w:rPr>
            <w:noProof/>
            <w:webHidden/>
          </w:rPr>
          <w:fldChar w:fldCharType="begin"/>
        </w:r>
        <w:r w:rsidR="00D069BC">
          <w:rPr>
            <w:noProof/>
            <w:webHidden/>
          </w:rPr>
          <w:instrText xml:space="preserve"> PAGEREF _Toc352675340 \h </w:instrText>
        </w:r>
        <w:r w:rsidR="00D069BC">
          <w:rPr>
            <w:noProof/>
            <w:webHidden/>
          </w:rPr>
        </w:r>
        <w:r w:rsidR="00D069BC">
          <w:rPr>
            <w:noProof/>
            <w:webHidden/>
          </w:rPr>
          <w:fldChar w:fldCharType="separate"/>
        </w:r>
        <w:r w:rsidR="008B1B99">
          <w:rPr>
            <w:noProof/>
            <w:webHidden/>
          </w:rPr>
          <w:t>39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41" w:history="1">
        <w:r w:rsidR="00D069BC" w:rsidRPr="00C5709F">
          <w:rPr>
            <w:rStyle w:val="Hypertextovodkaz"/>
            <w:noProof/>
          </w:rPr>
          <w:t>ČESKÝ JAZYK A LITERATURA 4. ročník</w:t>
        </w:r>
        <w:r w:rsidR="00D069BC">
          <w:rPr>
            <w:noProof/>
            <w:webHidden/>
          </w:rPr>
          <w:tab/>
        </w:r>
        <w:r w:rsidR="00D069BC">
          <w:rPr>
            <w:noProof/>
            <w:webHidden/>
          </w:rPr>
          <w:fldChar w:fldCharType="begin"/>
        </w:r>
        <w:r w:rsidR="00D069BC">
          <w:rPr>
            <w:noProof/>
            <w:webHidden/>
          </w:rPr>
          <w:instrText xml:space="preserve"> PAGEREF _Toc352675341 \h </w:instrText>
        </w:r>
        <w:r w:rsidR="00D069BC">
          <w:rPr>
            <w:noProof/>
            <w:webHidden/>
          </w:rPr>
        </w:r>
        <w:r w:rsidR="00D069BC">
          <w:rPr>
            <w:noProof/>
            <w:webHidden/>
          </w:rPr>
          <w:fldChar w:fldCharType="separate"/>
        </w:r>
        <w:r w:rsidR="008B1B99">
          <w:rPr>
            <w:noProof/>
            <w:webHidden/>
          </w:rPr>
          <w:t>41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42" w:history="1">
        <w:r w:rsidR="00D069BC" w:rsidRPr="00C5709F">
          <w:rPr>
            <w:rStyle w:val="Hypertextovodkaz"/>
            <w:noProof/>
          </w:rPr>
          <w:t>ČESKÝ JAZYK A LITERATURA 5. ročník</w:t>
        </w:r>
        <w:r w:rsidR="00D069BC">
          <w:rPr>
            <w:noProof/>
            <w:webHidden/>
          </w:rPr>
          <w:tab/>
        </w:r>
        <w:r w:rsidR="00D069BC">
          <w:rPr>
            <w:noProof/>
            <w:webHidden/>
          </w:rPr>
          <w:fldChar w:fldCharType="begin"/>
        </w:r>
        <w:r w:rsidR="00D069BC">
          <w:rPr>
            <w:noProof/>
            <w:webHidden/>
          </w:rPr>
          <w:instrText xml:space="preserve"> PAGEREF _Toc352675342 \h </w:instrText>
        </w:r>
        <w:r w:rsidR="00D069BC">
          <w:rPr>
            <w:noProof/>
            <w:webHidden/>
          </w:rPr>
        </w:r>
        <w:r w:rsidR="00D069BC">
          <w:rPr>
            <w:noProof/>
            <w:webHidden/>
          </w:rPr>
          <w:fldChar w:fldCharType="separate"/>
        </w:r>
        <w:r w:rsidR="008B1B99">
          <w:rPr>
            <w:noProof/>
            <w:webHidden/>
          </w:rPr>
          <w:t>43</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43" w:history="1">
        <w:r w:rsidR="00D069BC" w:rsidRPr="00C5709F">
          <w:rPr>
            <w:rStyle w:val="Hypertextovodkaz"/>
            <w:noProof/>
          </w:rPr>
          <w:t>7.1.2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Anglický jazyk</w:t>
        </w:r>
        <w:r w:rsidR="00D069BC">
          <w:rPr>
            <w:noProof/>
            <w:webHidden/>
          </w:rPr>
          <w:tab/>
        </w:r>
        <w:r w:rsidR="00D069BC">
          <w:rPr>
            <w:noProof/>
            <w:webHidden/>
          </w:rPr>
          <w:fldChar w:fldCharType="begin"/>
        </w:r>
        <w:r w:rsidR="00D069BC">
          <w:rPr>
            <w:noProof/>
            <w:webHidden/>
          </w:rPr>
          <w:instrText xml:space="preserve"> PAGEREF _Toc352675343 \h </w:instrText>
        </w:r>
        <w:r w:rsidR="00D069BC">
          <w:rPr>
            <w:noProof/>
            <w:webHidden/>
          </w:rPr>
        </w:r>
        <w:r w:rsidR="00D069BC">
          <w:rPr>
            <w:noProof/>
            <w:webHidden/>
          </w:rPr>
          <w:fldChar w:fldCharType="separate"/>
        </w:r>
        <w:r w:rsidR="008B1B99">
          <w:rPr>
            <w:noProof/>
            <w:webHidden/>
          </w:rPr>
          <w:t>45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44" w:history="1">
        <w:r w:rsidR="00D069BC" w:rsidRPr="00C5709F">
          <w:rPr>
            <w:rStyle w:val="Hypertextovodkaz"/>
            <w:noProof/>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_Toc352675344 \h </w:instrText>
        </w:r>
        <w:r w:rsidR="00D069BC">
          <w:rPr>
            <w:noProof/>
            <w:webHidden/>
          </w:rPr>
        </w:r>
        <w:r w:rsidR="00D069BC">
          <w:rPr>
            <w:noProof/>
            <w:webHidden/>
          </w:rPr>
          <w:fldChar w:fldCharType="separate"/>
        </w:r>
        <w:r w:rsidR="008B1B99">
          <w:rPr>
            <w:noProof/>
            <w:webHidden/>
          </w:rPr>
          <w:t>45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45" w:history="1">
        <w:r w:rsidR="00D069BC" w:rsidRPr="00C5709F">
          <w:rPr>
            <w:rStyle w:val="Hypertextovodkaz"/>
            <w:noProof/>
          </w:rPr>
          <w:t>ANGLICKÝ JAZYK 1. ročník</w:t>
        </w:r>
        <w:r w:rsidR="00D069BC">
          <w:rPr>
            <w:noProof/>
            <w:webHidden/>
          </w:rPr>
          <w:tab/>
        </w:r>
        <w:r w:rsidR="00D069BC">
          <w:rPr>
            <w:noProof/>
            <w:webHidden/>
          </w:rPr>
          <w:fldChar w:fldCharType="begin"/>
        </w:r>
        <w:r w:rsidR="00D069BC">
          <w:rPr>
            <w:noProof/>
            <w:webHidden/>
          </w:rPr>
          <w:instrText xml:space="preserve"> PAGEREF _Toc352675345 \h </w:instrText>
        </w:r>
        <w:r w:rsidR="00D069BC">
          <w:rPr>
            <w:noProof/>
            <w:webHidden/>
          </w:rPr>
        </w:r>
        <w:r w:rsidR="00D069BC">
          <w:rPr>
            <w:noProof/>
            <w:webHidden/>
          </w:rPr>
          <w:fldChar w:fldCharType="separate"/>
        </w:r>
        <w:r w:rsidR="008B1B99">
          <w:rPr>
            <w:noProof/>
            <w:webHidden/>
          </w:rPr>
          <w:t>47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46" w:history="1">
        <w:r w:rsidR="00D069BC" w:rsidRPr="00C5709F">
          <w:rPr>
            <w:rStyle w:val="Hypertextovodkaz"/>
            <w:noProof/>
          </w:rPr>
          <w:t>ANGLICKÝ JAZYK 2. ročník</w:t>
        </w:r>
        <w:r w:rsidR="00D069BC">
          <w:rPr>
            <w:noProof/>
            <w:webHidden/>
          </w:rPr>
          <w:tab/>
        </w:r>
        <w:r w:rsidR="00D069BC">
          <w:rPr>
            <w:noProof/>
            <w:webHidden/>
          </w:rPr>
          <w:fldChar w:fldCharType="begin"/>
        </w:r>
        <w:r w:rsidR="00D069BC">
          <w:rPr>
            <w:noProof/>
            <w:webHidden/>
          </w:rPr>
          <w:instrText xml:space="preserve"> PAGEREF _Toc352675346 \h </w:instrText>
        </w:r>
        <w:r w:rsidR="00D069BC">
          <w:rPr>
            <w:noProof/>
            <w:webHidden/>
          </w:rPr>
        </w:r>
        <w:r w:rsidR="00D069BC">
          <w:rPr>
            <w:noProof/>
            <w:webHidden/>
          </w:rPr>
          <w:fldChar w:fldCharType="separate"/>
        </w:r>
        <w:r w:rsidR="008B1B99">
          <w:rPr>
            <w:noProof/>
            <w:webHidden/>
          </w:rPr>
          <w:t>47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47" w:history="1">
        <w:r w:rsidR="00D069BC" w:rsidRPr="00C5709F">
          <w:rPr>
            <w:rStyle w:val="Hypertextovodkaz"/>
            <w:noProof/>
          </w:rPr>
          <w:t>ANGLICKÝ JAZYK 3. ročník</w:t>
        </w:r>
        <w:r w:rsidR="00D069BC">
          <w:rPr>
            <w:noProof/>
            <w:webHidden/>
          </w:rPr>
          <w:tab/>
        </w:r>
        <w:r w:rsidR="00D069BC">
          <w:rPr>
            <w:noProof/>
            <w:webHidden/>
          </w:rPr>
          <w:fldChar w:fldCharType="begin"/>
        </w:r>
        <w:r w:rsidR="00D069BC">
          <w:rPr>
            <w:noProof/>
            <w:webHidden/>
          </w:rPr>
          <w:instrText xml:space="preserve"> PAGEREF _Toc352675347 \h </w:instrText>
        </w:r>
        <w:r w:rsidR="00D069BC">
          <w:rPr>
            <w:noProof/>
            <w:webHidden/>
          </w:rPr>
        </w:r>
        <w:r w:rsidR="00D069BC">
          <w:rPr>
            <w:noProof/>
            <w:webHidden/>
          </w:rPr>
          <w:fldChar w:fldCharType="separate"/>
        </w:r>
        <w:r w:rsidR="008B1B99">
          <w:rPr>
            <w:noProof/>
            <w:webHidden/>
          </w:rPr>
          <w:t>48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48" w:history="1">
        <w:r w:rsidR="00D069BC" w:rsidRPr="00C5709F">
          <w:rPr>
            <w:rStyle w:val="Hypertextovodkaz"/>
            <w:noProof/>
          </w:rPr>
          <w:t>ANGLICKÝ JAZYK 4. ročník</w:t>
        </w:r>
        <w:r w:rsidR="00D069BC">
          <w:rPr>
            <w:noProof/>
            <w:webHidden/>
          </w:rPr>
          <w:tab/>
        </w:r>
        <w:r w:rsidR="00D069BC">
          <w:rPr>
            <w:noProof/>
            <w:webHidden/>
          </w:rPr>
          <w:fldChar w:fldCharType="begin"/>
        </w:r>
        <w:r w:rsidR="00D069BC">
          <w:rPr>
            <w:noProof/>
            <w:webHidden/>
          </w:rPr>
          <w:instrText xml:space="preserve"> PAGEREF _Toc352675348 \h </w:instrText>
        </w:r>
        <w:r w:rsidR="00D069BC">
          <w:rPr>
            <w:noProof/>
            <w:webHidden/>
          </w:rPr>
        </w:r>
        <w:r w:rsidR="00D069BC">
          <w:rPr>
            <w:noProof/>
            <w:webHidden/>
          </w:rPr>
          <w:fldChar w:fldCharType="separate"/>
        </w:r>
        <w:r w:rsidR="008B1B99">
          <w:rPr>
            <w:noProof/>
            <w:webHidden/>
          </w:rPr>
          <w:t>48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49" w:history="1">
        <w:r w:rsidR="00D069BC" w:rsidRPr="00C5709F">
          <w:rPr>
            <w:rStyle w:val="Hypertextovodkaz"/>
            <w:noProof/>
          </w:rPr>
          <w:t>ANGLICKÝ JAZYK 5. ročník</w:t>
        </w:r>
        <w:r w:rsidR="00D069BC">
          <w:rPr>
            <w:noProof/>
            <w:webHidden/>
          </w:rPr>
          <w:tab/>
        </w:r>
        <w:r w:rsidR="00D069BC">
          <w:rPr>
            <w:noProof/>
            <w:webHidden/>
          </w:rPr>
          <w:fldChar w:fldCharType="begin"/>
        </w:r>
        <w:r w:rsidR="00D069BC">
          <w:rPr>
            <w:noProof/>
            <w:webHidden/>
          </w:rPr>
          <w:instrText xml:space="preserve"> PAGEREF _Toc352675349 \h </w:instrText>
        </w:r>
        <w:r w:rsidR="00D069BC">
          <w:rPr>
            <w:noProof/>
            <w:webHidden/>
          </w:rPr>
        </w:r>
        <w:r w:rsidR="00D069BC">
          <w:rPr>
            <w:noProof/>
            <w:webHidden/>
          </w:rPr>
          <w:fldChar w:fldCharType="separate"/>
        </w:r>
        <w:r w:rsidR="008B1B99">
          <w:rPr>
            <w:noProof/>
            <w:webHidden/>
          </w:rPr>
          <w:t>50</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50" w:history="1">
        <w:r w:rsidR="00D069BC" w:rsidRPr="00C5709F">
          <w:rPr>
            <w:rStyle w:val="Hypertextovodkaz"/>
            <w:noProof/>
          </w:rPr>
          <w:t>7.2</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Matematika a její aplikace</w:t>
        </w:r>
        <w:r w:rsidR="00D069BC">
          <w:rPr>
            <w:noProof/>
            <w:webHidden/>
          </w:rPr>
          <w:tab/>
        </w:r>
        <w:r w:rsidR="00D069BC">
          <w:rPr>
            <w:noProof/>
            <w:webHidden/>
          </w:rPr>
          <w:fldChar w:fldCharType="begin"/>
        </w:r>
        <w:r w:rsidR="00D069BC">
          <w:rPr>
            <w:noProof/>
            <w:webHidden/>
          </w:rPr>
          <w:instrText xml:space="preserve"> PAGEREF _Toc352675350 \h </w:instrText>
        </w:r>
        <w:r w:rsidR="00D069BC">
          <w:rPr>
            <w:noProof/>
            <w:webHidden/>
          </w:rPr>
        </w:r>
        <w:r w:rsidR="00D069BC">
          <w:rPr>
            <w:noProof/>
            <w:webHidden/>
          </w:rPr>
          <w:fldChar w:fldCharType="separate"/>
        </w:r>
        <w:r w:rsidR="008B1B99">
          <w:rPr>
            <w:noProof/>
            <w:webHidden/>
          </w:rPr>
          <w:t>51</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51" w:history="1">
        <w:r w:rsidR="00D069BC" w:rsidRPr="00C5709F">
          <w:rPr>
            <w:rStyle w:val="Hypertextovodkaz"/>
            <w:noProof/>
          </w:rPr>
          <w:t>7.2.1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Matematika</w:t>
        </w:r>
        <w:r w:rsidR="00D069BC">
          <w:rPr>
            <w:noProof/>
            <w:webHidden/>
          </w:rPr>
          <w:tab/>
        </w:r>
        <w:r w:rsidR="00D069BC">
          <w:rPr>
            <w:noProof/>
            <w:webHidden/>
          </w:rPr>
          <w:fldChar w:fldCharType="begin"/>
        </w:r>
        <w:r w:rsidR="00D069BC">
          <w:rPr>
            <w:noProof/>
            <w:webHidden/>
          </w:rPr>
          <w:instrText xml:space="preserve"> PAGEREF _Toc352675351 \h </w:instrText>
        </w:r>
        <w:r w:rsidR="00D069BC">
          <w:rPr>
            <w:noProof/>
            <w:webHidden/>
          </w:rPr>
        </w:r>
        <w:r w:rsidR="00D069BC">
          <w:rPr>
            <w:noProof/>
            <w:webHidden/>
          </w:rPr>
          <w:fldChar w:fldCharType="separate"/>
        </w:r>
        <w:r w:rsidR="008B1B99">
          <w:rPr>
            <w:noProof/>
            <w:webHidden/>
          </w:rPr>
          <w:t>51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52" w:history="1">
        <w:r w:rsidR="00D069BC" w:rsidRPr="00C5709F">
          <w:rPr>
            <w:rStyle w:val="Hypertextovodkaz"/>
            <w:noProof/>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_Toc352675352 \h </w:instrText>
        </w:r>
        <w:r w:rsidR="00D069BC">
          <w:rPr>
            <w:noProof/>
            <w:webHidden/>
          </w:rPr>
        </w:r>
        <w:r w:rsidR="00D069BC">
          <w:rPr>
            <w:noProof/>
            <w:webHidden/>
          </w:rPr>
          <w:fldChar w:fldCharType="separate"/>
        </w:r>
        <w:r w:rsidR="008B1B99">
          <w:rPr>
            <w:noProof/>
            <w:webHidden/>
          </w:rPr>
          <w:t>51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53" w:history="1">
        <w:r w:rsidR="00D069BC" w:rsidRPr="00C5709F">
          <w:rPr>
            <w:rStyle w:val="Hypertextovodkaz"/>
            <w:noProof/>
          </w:rPr>
          <w:t>MATEMATIKA 1. ročník</w:t>
        </w:r>
        <w:r w:rsidR="00D069BC">
          <w:rPr>
            <w:noProof/>
            <w:webHidden/>
          </w:rPr>
          <w:tab/>
        </w:r>
        <w:r w:rsidR="00D069BC">
          <w:rPr>
            <w:noProof/>
            <w:webHidden/>
          </w:rPr>
          <w:fldChar w:fldCharType="begin"/>
        </w:r>
        <w:r w:rsidR="00D069BC">
          <w:rPr>
            <w:noProof/>
            <w:webHidden/>
          </w:rPr>
          <w:instrText xml:space="preserve"> PAGEREF _Toc352675353 \h </w:instrText>
        </w:r>
        <w:r w:rsidR="00D069BC">
          <w:rPr>
            <w:noProof/>
            <w:webHidden/>
          </w:rPr>
        </w:r>
        <w:r w:rsidR="00D069BC">
          <w:rPr>
            <w:noProof/>
            <w:webHidden/>
          </w:rPr>
          <w:fldChar w:fldCharType="separate"/>
        </w:r>
        <w:r w:rsidR="008B1B99">
          <w:rPr>
            <w:noProof/>
            <w:webHidden/>
          </w:rPr>
          <w:t>54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54" w:history="1">
        <w:r w:rsidR="00D069BC" w:rsidRPr="00C5709F">
          <w:rPr>
            <w:rStyle w:val="Hypertextovodkaz"/>
            <w:noProof/>
          </w:rPr>
          <w:t>MATEMATIKA 2. ročník</w:t>
        </w:r>
        <w:r w:rsidR="00D069BC">
          <w:rPr>
            <w:noProof/>
            <w:webHidden/>
          </w:rPr>
          <w:tab/>
        </w:r>
        <w:r w:rsidR="00D069BC">
          <w:rPr>
            <w:noProof/>
            <w:webHidden/>
          </w:rPr>
          <w:fldChar w:fldCharType="begin"/>
        </w:r>
        <w:r w:rsidR="00D069BC">
          <w:rPr>
            <w:noProof/>
            <w:webHidden/>
          </w:rPr>
          <w:instrText xml:space="preserve"> PAGEREF _Toc352675354 \h </w:instrText>
        </w:r>
        <w:r w:rsidR="00D069BC">
          <w:rPr>
            <w:noProof/>
            <w:webHidden/>
          </w:rPr>
        </w:r>
        <w:r w:rsidR="00D069BC">
          <w:rPr>
            <w:noProof/>
            <w:webHidden/>
          </w:rPr>
          <w:fldChar w:fldCharType="separate"/>
        </w:r>
        <w:r w:rsidR="008B1B99">
          <w:rPr>
            <w:noProof/>
            <w:webHidden/>
          </w:rPr>
          <w:t>55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55" w:history="1">
        <w:r w:rsidR="00D069BC" w:rsidRPr="00C5709F">
          <w:rPr>
            <w:rStyle w:val="Hypertextovodkaz"/>
            <w:noProof/>
          </w:rPr>
          <w:t>MATEMATIKA 3. ročník</w:t>
        </w:r>
        <w:r w:rsidR="00D069BC">
          <w:rPr>
            <w:noProof/>
            <w:webHidden/>
          </w:rPr>
          <w:tab/>
        </w:r>
        <w:r w:rsidR="00D069BC">
          <w:rPr>
            <w:noProof/>
            <w:webHidden/>
          </w:rPr>
          <w:fldChar w:fldCharType="begin"/>
        </w:r>
        <w:r w:rsidR="00D069BC">
          <w:rPr>
            <w:noProof/>
            <w:webHidden/>
          </w:rPr>
          <w:instrText xml:space="preserve"> PAGEREF _Toc352675355 \h </w:instrText>
        </w:r>
        <w:r w:rsidR="00D069BC">
          <w:rPr>
            <w:noProof/>
            <w:webHidden/>
          </w:rPr>
        </w:r>
        <w:r w:rsidR="00D069BC">
          <w:rPr>
            <w:noProof/>
            <w:webHidden/>
          </w:rPr>
          <w:fldChar w:fldCharType="separate"/>
        </w:r>
        <w:r w:rsidR="008B1B99">
          <w:rPr>
            <w:noProof/>
            <w:webHidden/>
          </w:rPr>
          <w:t>56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56" w:history="1">
        <w:r w:rsidR="00D069BC" w:rsidRPr="00C5709F">
          <w:rPr>
            <w:rStyle w:val="Hypertextovodkaz"/>
            <w:noProof/>
          </w:rPr>
          <w:t>MATEMATIKA 4. ročník</w:t>
        </w:r>
        <w:r w:rsidR="00D069BC">
          <w:rPr>
            <w:noProof/>
            <w:webHidden/>
          </w:rPr>
          <w:tab/>
        </w:r>
        <w:r w:rsidR="00D069BC">
          <w:rPr>
            <w:noProof/>
            <w:webHidden/>
          </w:rPr>
          <w:fldChar w:fldCharType="begin"/>
        </w:r>
        <w:r w:rsidR="00D069BC">
          <w:rPr>
            <w:noProof/>
            <w:webHidden/>
          </w:rPr>
          <w:instrText xml:space="preserve"> PAGEREF _Toc352675356 \h </w:instrText>
        </w:r>
        <w:r w:rsidR="00D069BC">
          <w:rPr>
            <w:noProof/>
            <w:webHidden/>
          </w:rPr>
        </w:r>
        <w:r w:rsidR="00D069BC">
          <w:rPr>
            <w:noProof/>
            <w:webHidden/>
          </w:rPr>
          <w:fldChar w:fldCharType="separate"/>
        </w:r>
        <w:r w:rsidR="008B1B99">
          <w:rPr>
            <w:noProof/>
            <w:webHidden/>
          </w:rPr>
          <w:t>58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57" w:history="1">
        <w:r w:rsidR="00D069BC" w:rsidRPr="00C5709F">
          <w:rPr>
            <w:rStyle w:val="Hypertextovodkaz"/>
            <w:noProof/>
          </w:rPr>
          <w:t>MATEMATIKA 5. ročník</w:t>
        </w:r>
        <w:r w:rsidR="00D069BC">
          <w:rPr>
            <w:noProof/>
            <w:webHidden/>
          </w:rPr>
          <w:tab/>
        </w:r>
        <w:r w:rsidR="00D069BC">
          <w:rPr>
            <w:noProof/>
            <w:webHidden/>
          </w:rPr>
          <w:fldChar w:fldCharType="begin"/>
        </w:r>
        <w:r w:rsidR="00D069BC">
          <w:rPr>
            <w:noProof/>
            <w:webHidden/>
          </w:rPr>
          <w:instrText xml:space="preserve"> PAGEREF _Toc352675357 \h </w:instrText>
        </w:r>
        <w:r w:rsidR="00D069BC">
          <w:rPr>
            <w:noProof/>
            <w:webHidden/>
          </w:rPr>
        </w:r>
        <w:r w:rsidR="00D069BC">
          <w:rPr>
            <w:noProof/>
            <w:webHidden/>
          </w:rPr>
          <w:fldChar w:fldCharType="separate"/>
        </w:r>
        <w:r w:rsidR="008B1B99">
          <w:rPr>
            <w:noProof/>
            <w:webHidden/>
          </w:rPr>
          <w:t>59</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58" w:history="1">
        <w:r w:rsidR="00D069BC" w:rsidRPr="00C5709F">
          <w:rPr>
            <w:rStyle w:val="Hypertextovodkaz"/>
            <w:noProof/>
          </w:rPr>
          <w:t>7.3</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Informační a komunikační technologie</w:t>
        </w:r>
        <w:r w:rsidR="00D069BC">
          <w:rPr>
            <w:noProof/>
            <w:webHidden/>
          </w:rPr>
          <w:tab/>
        </w:r>
        <w:r w:rsidR="00D069BC">
          <w:rPr>
            <w:noProof/>
            <w:webHidden/>
          </w:rPr>
          <w:fldChar w:fldCharType="begin"/>
        </w:r>
        <w:r w:rsidR="00D069BC">
          <w:rPr>
            <w:noProof/>
            <w:webHidden/>
          </w:rPr>
          <w:instrText xml:space="preserve"> PAGEREF _Toc352675358 \h </w:instrText>
        </w:r>
        <w:r w:rsidR="00D069BC">
          <w:rPr>
            <w:noProof/>
            <w:webHidden/>
          </w:rPr>
        </w:r>
        <w:r w:rsidR="00D069BC">
          <w:rPr>
            <w:noProof/>
            <w:webHidden/>
          </w:rPr>
          <w:fldChar w:fldCharType="separate"/>
        </w:r>
        <w:r w:rsidR="008B1B99">
          <w:rPr>
            <w:noProof/>
            <w:webHidden/>
          </w:rPr>
          <w:t>60</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59" w:history="1">
        <w:r w:rsidR="00D069BC" w:rsidRPr="00C5709F">
          <w:rPr>
            <w:rStyle w:val="Hypertextovodkaz"/>
            <w:noProof/>
          </w:rPr>
          <w:t>7.3.1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Informatika</w:t>
        </w:r>
        <w:r w:rsidR="00D069BC">
          <w:rPr>
            <w:noProof/>
            <w:webHidden/>
          </w:rPr>
          <w:tab/>
        </w:r>
        <w:r w:rsidR="00D069BC">
          <w:rPr>
            <w:noProof/>
            <w:webHidden/>
          </w:rPr>
          <w:fldChar w:fldCharType="begin"/>
        </w:r>
        <w:r w:rsidR="00D069BC">
          <w:rPr>
            <w:noProof/>
            <w:webHidden/>
          </w:rPr>
          <w:instrText xml:space="preserve"> PAGEREF _Toc352675359 \h </w:instrText>
        </w:r>
        <w:r w:rsidR="00D069BC">
          <w:rPr>
            <w:noProof/>
            <w:webHidden/>
          </w:rPr>
        </w:r>
        <w:r w:rsidR="00D069BC">
          <w:rPr>
            <w:noProof/>
            <w:webHidden/>
          </w:rPr>
          <w:fldChar w:fldCharType="separate"/>
        </w:r>
        <w:r w:rsidR="008B1B99">
          <w:rPr>
            <w:noProof/>
            <w:webHidden/>
          </w:rPr>
          <w:t>60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60" w:history="1">
        <w:r w:rsidR="00D069BC" w:rsidRPr="00C5709F">
          <w:rPr>
            <w:rStyle w:val="Hypertextovodkaz"/>
            <w:noProof/>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_Toc352675360 \h </w:instrText>
        </w:r>
        <w:r w:rsidR="00D069BC">
          <w:rPr>
            <w:noProof/>
            <w:webHidden/>
          </w:rPr>
        </w:r>
        <w:r w:rsidR="00D069BC">
          <w:rPr>
            <w:noProof/>
            <w:webHidden/>
          </w:rPr>
          <w:fldChar w:fldCharType="separate"/>
        </w:r>
        <w:r w:rsidR="008B1B99">
          <w:rPr>
            <w:noProof/>
            <w:webHidden/>
          </w:rPr>
          <w:t>60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61" w:history="1">
        <w:r w:rsidR="00D069BC" w:rsidRPr="00C5709F">
          <w:rPr>
            <w:rStyle w:val="Hypertextovodkaz"/>
            <w:noProof/>
          </w:rPr>
          <w:t>INFORMATIKA 4. ročník</w:t>
        </w:r>
        <w:r w:rsidR="00D069BC">
          <w:rPr>
            <w:noProof/>
            <w:webHidden/>
          </w:rPr>
          <w:tab/>
        </w:r>
        <w:r w:rsidR="00D069BC">
          <w:rPr>
            <w:noProof/>
            <w:webHidden/>
          </w:rPr>
          <w:fldChar w:fldCharType="begin"/>
        </w:r>
        <w:r w:rsidR="00D069BC">
          <w:rPr>
            <w:noProof/>
            <w:webHidden/>
          </w:rPr>
          <w:instrText xml:space="preserve"> PAGEREF _Toc352675361 \h </w:instrText>
        </w:r>
        <w:r w:rsidR="00D069BC">
          <w:rPr>
            <w:noProof/>
            <w:webHidden/>
          </w:rPr>
        </w:r>
        <w:r w:rsidR="00D069BC">
          <w:rPr>
            <w:noProof/>
            <w:webHidden/>
          </w:rPr>
          <w:fldChar w:fldCharType="separate"/>
        </w:r>
        <w:r w:rsidR="008B1B99">
          <w:rPr>
            <w:noProof/>
            <w:webHidden/>
          </w:rPr>
          <w:t>62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62" w:history="1">
        <w:r w:rsidR="00D069BC" w:rsidRPr="00C5709F">
          <w:rPr>
            <w:rStyle w:val="Hypertextovodkaz"/>
            <w:noProof/>
          </w:rPr>
          <w:t>INFORMATIKA 5. ročník</w:t>
        </w:r>
        <w:r w:rsidR="00D069BC">
          <w:rPr>
            <w:noProof/>
            <w:webHidden/>
          </w:rPr>
          <w:tab/>
        </w:r>
        <w:r w:rsidR="00D069BC">
          <w:rPr>
            <w:noProof/>
            <w:webHidden/>
          </w:rPr>
          <w:fldChar w:fldCharType="begin"/>
        </w:r>
        <w:r w:rsidR="00D069BC">
          <w:rPr>
            <w:noProof/>
            <w:webHidden/>
          </w:rPr>
          <w:instrText xml:space="preserve"> PAGEREF _Toc352675362 \h </w:instrText>
        </w:r>
        <w:r w:rsidR="00D069BC">
          <w:rPr>
            <w:noProof/>
            <w:webHidden/>
          </w:rPr>
        </w:r>
        <w:r w:rsidR="00D069BC">
          <w:rPr>
            <w:noProof/>
            <w:webHidden/>
          </w:rPr>
          <w:fldChar w:fldCharType="separate"/>
        </w:r>
        <w:r w:rsidR="008B1B99">
          <w:rPr>
            <w:noProof/>
            <w:webHidden/>
          </w:rPr>
          <w:t>64</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63" w:history="1">
        <w:r w:rsidR="00D069BC" w:rsidRPr="00C5709F">
          <w:rPr>
            <w:rStyle w:val="Hypertextovodkaz"/>
            <w:noProof/>
          </w:rPr>
          <w:t>Vzdělávací oblast: Člověk a jeho svět</w:t>
        </w:r>
        <w:r w:rsidR="00D069BC">
          <w:rPr>
            <w:noProof/>
            <w:webHidden/>
          </w:rPr>
          <w:tab/>
        </w:r>
        <w:r w:rsidR="00D069BC">
          <w:rPr>
            <w:noProof/>
            <w:webHidden/>
          </w:rPr>
          <w:fldChar w:fldCharType="begin"/>
        </w:r>
        <w:r w:rsidR="00D069BC">
          <w:rPr>
            <w:noProof/>
            <w:webHidden/>
          </w:rPr>
          <w:instrText xml:space="preserve"> PAGEREF _Toc352675363 \h </w:instrText>
        </w:r>
        <w:r w:rsidR="00D069BC">
          <w:rPr>
            <w:noProof/>
            <w:webHidden/>
          </w:rPr>
        </w:r>
        <w:r w:rsidR="00D069BC">
          <w:rPr>
            <w:noProof/>
            <w:webHidden/>
          </w:rPr>
          <w:fldChar w:fldCharType="separate"/>
        </w:r>
        <w:r w:rsidR="008B1B99">
          <w:rPr>
            <w:noProof/>
            <w:webHidden/>
          </w:rPr>
          <w:t>66</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64" w:history="1">
        <w:r w:rsidR="00D069BC" w:rsidRPr="00C5709F">
          <w:rPr>
            <w:rStyle w:val="Hypertextovodkaz"/>
            <w:noProof/>
          </w:rPr>
          <w:t>7.3.2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Prvouka</w:t>
        </w:r>
        <w:r w:rsidR="00D069BC">
          <w:rPr>
            <w:noProof/>
            <w:webHidden/>
          </w:rPr>
          <w:tab/>
        </w:r>
        <w:r w:rsidR="00D069BC">
          <w:rPr>
            <w:noProof/>
            <w:webHidden/>
          </w:rPr>
          <w:fldChar w:fldCharType="begin"/>
        </w:r>
        <w:r w:rsidR="00D069BC">
          <w:rPr>
            <w:noProof/>
            <w:webHidden/>
          </w:rPr>
          <w:instrText xml:space="preserve"> PAGEREF _Toc352675364 \h </w:instrText>
        </w:r>
        <w:r w:rsidR="00D069BC">
          <w:rPr>
            <w:noProof/>
            <w:webHidden/>
          </w:rPr>
        </w:r>
        <w:r w:rsidR="00D069BC">
          <w:rPr>
            <w:noProof/>
            <w:webHidden/>
          </w:rPr>
          <w:fldChar w:fldCharType="separate"/>
        </w:r>
        <w:r w:rsidR="008B1B99">
          <w:rPr>
            <w:noProof/>
            <w:webHidden/>
          </w:rPr>
          <w:t>66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65" w:history="1">
        <w:r w:rsidR="00D069BC" w:rsidRPr="00C5709F">
          <w:rPr>
            <w:rStyle w:val="Hypertextovodkaz"/>
            <w:noProof/>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_Toc352675365 \h </w:instrText>
        </w:r>
        <w:r w:rsidR="00D069BC">
          <w:rPr>
            <w:noProof/>
            <w:webHidden/>
          </w:rPr>
        </w:r>
        <w:r w:rsidR="00D069BC">
          <w:rPr>
            <w:noProof/>
            <w:webHidden/>
          </w:rPr>
          <w:fldChar w:fldCharType="separate"/>
        </w:r>
        <w:r w:rsidR="008B1B99">
          <w:rPr>
            <w:noProof/>
            <w:webHidden/>
          </w:rPr>
          <w:t>66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66" w:history="1">
        <w:r w:rsidR="00D069BC" w:rsidRPr="00C5709F">
          <w:rPr>
            <w:rStyle w:val="Hypertextovodkaz"/>
            <w:noProof/>
          </w:rPr>
          <w:t>PRVOUKA 1. ročník</w:t>
        </w:r>
        <w:r w:rsidR="00D069BC">
          <w:rPr>
            <w:noProof/>
            <w:webHidden/>
          </w:rPr>
          <w:tab/>
        </w:r>
        <w:r w:rsidR="00D069BC">
          <w:rPr>
            <w:noProof/>
            <w:webHidden/>
          </w:rPr>
          <w:fldChar w:fldCharType="begin"/>
        </w:r>
        <w:r w:rsidR="00D069BC">
          <w:rPr>
            <w:noProof/>
            <w:webHidden/>
          </w:rPr>
          <w:instrText xml:space="preserve"> PAGEREF _Toc352675366 \h </w:instrText>
        </w:r>
        <w:r w:rsidR="00D069BC">
          <w:rPr>
            <w:noProof/>
            <w:webHidden/>
          </w:rPr>
        </w:r>
        <w:r w:rsidR="00D069BC">
          <w:rPr>
            <w:noProof/>
            <w:webHidden/>
          </w:rPr>
          <w:fldChar w:fldCharType="separate"/>
        </w:r>
        <w:r w:rsidR="008B1B99">
          <w:rPr>
            <w:noProof/>
            <w:webHidden/>
          </w:rPr>
          <w:t>68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67" w:history="1">
        <w:r w:rsidR="00D069BC" w:rsidRPr="00C5709F">
          <w:rPr>
            <w:rStyle w:val="Hypertextovodkaz"/>
            <w:noProof/>
          </w:rPr>
          <w:t>PRVOUKA 2. ročník</w:t>
        </w:r>
        <w:r w:rsidR="00D069BC">
          <w:rPr>
            <w:noProof/>
            <w:webHidden/>
          </w:rPr>
          <w:tab/>
        </w:r>
        <w:r w:rsidR="00D069BC">
          <w:rPr>
            <w:noProof/>
            <w:webHidden/>
          </w:rPr>
          <w:fldChar w:fldCharType="begin"/>
        </w:r>
        <w:r w:rsidR="00D069BC">
          <w:rPr>
            <w:noProof/>
            <w:webHidden/>
          </w:rPr>
          <w:instrText xml:space="preserve"> PAGEREF _Toc352675367 \h </w:instrText>
        </w:r>
        <w:r w:rsidR="00D069BC">
          <w:rPr>
            <w:noProof/>
            <w:webHidden/>
          </w:rPr>
        </w:r>
        <w:r w:rsidR="00D069BC">
          <w:rPr>
            <w:noProof/>
            <w:webHidden/>
          </w:rPr>
          <w:fldChar w:fldCharType="separate"/>
        </w:r>
        <w:r w:rsidR="008B1B99">
          <w:rPr>
            <w:noProof/>
            <w:webHidden/>
          </w:rPr>
          <w:t>69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68" w:history="1">
        <w:r w:rsidR="00D069BC" w:rsidRPr="00C5709F">
          <w:rPr>
            <w:rStyle w:val="Hypertextovodkaz"/>
            <w:noProof/>
          </w:rPr>
          <w:t>PRVOUKA 3. ročník</w:t>
        </w:r>
        <w:r w:rsidR="00D069BC">
          <w:rPr>
            <w:noProof/>
            <w:webHidden/>
          </w:rPr>
          <w:tab/>
        </w:r>
        <w:r w:rsidR="00D069BC">
          <w:rPr>
            <w:noProof/>
            <w:webHidden/>
          </w:rPr>
          <w:fldChar w:fldCharType="begin"/>
        </w:r>
        <w:r w:rsidR="00D069BC">
          <w:rPr>
            <w:noProof/>
            <w:webHidden/>
          </w:rPr>
          <w:instrText xml:space="preserve"> PAGEREF _Toc352675368 \h </w:instrText>
        </w:r>
        <w:r w:rsidR="00D069BC">
          <w:rPr>
            <w:noProof/>
            <w:webHidden/>
          </w:rPr>
        </w:r>
        <w:r w:rsidR="00D069BC">
          <w:rPr>
            <w:noProof/>
            <w:webHidden/>
          </w:rPr>
          <w:fldChar w:fldCharType="separate"/>
        </w:r>
        <w:r w:rsidR="008B1B99">
          <w:rPr>
            <w:noProof/>
            <w:webHidden/>
          </w:rPr>
          <w:t>71</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69" w:history="1">
        <w:r w:rsidR="00D069BC" w:rsidRPr="00C5709F">
          <w:rPr>
            <w:rStyle w:val="Hypertextovodkaz"/>
            <w:noProof/>
          </w:rPr>
          <w:t>7.3.3</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Vlastivěda</w:t>
        </w:r>
        <w:r w:rsidR="00D069BC">
          <w:rPr>
            <w:noProof/>
            <w:webHidden/>
          </w:rPr>
          <w:tab/>
        </w:r>
        <w:r w:rsidR="00D069BC">
          <w:rPr>
            <w:noProof/>
            <w:webHidden/>
          </w:rPr>
          <w:fldChar w:fldCharType="begin"/>
        </w:r>
        <w:r w:rsidR="00D069BC">
          <w:rPr>
            <w:noProof/>
            <w:webHidden/>
          </w:rPr>
          <w:instrText xml:space="preserve"> PAGEREF _Toc352675369 \h </w:instrText>
        </w:r>
        <w:r w:rsidR="00D069BC">
          <w:rPr>
            <w:noProof/>
            <w:webHidden/>
          </w:rPr>
        </w:r>
        <w:r w:rsidR="00D069BC">
          <w:rPr>
            <w:noProof/>
            <w:webHidden/>
          </w:rPr>
          <w:fldChar w:fldCharType="separate"/>
        </w:r>
        <w:r w:rsidR="008B1B99">
          <w:rPr>
            <w:noProof/>
            <w:webHidden/>
          </w:rPr>
          <w:t>73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70" w:history="1">
        <w:r w:rsidR="00D069BC" w:rsidRPr="00C5709F">
          <w:rPr>
            <w:rStyle w:val="Hypertextovodkaz"/>
            <w:noProof/>
          </w:rPr>
          <w:t>VLASTIVĚDA 4. ročník</w:t>
        </w:r>
        <w:r w:rsidR="00D069BC">
          <w:rPr>
            <w:noProof/>
            <w:webHidden/>
          </w:rPr>
          <w:tab/>
        </w:r>
        <w:r w:rsidR="00D069BC">
          <w:rPr>
            <w:noProof/>
            <w:webHidden/>
          </w:rPr>
          <w:fldChar w:fldCharType="begin"/>
        </w:r>
        <w:r w:rsidR="00D069BC">
          <w:rPr>
            <w:noProof/>
            <w:webHidden/>
          </w:rPr>
          <w:instrText xml:space="preserve"> PAGEREF _Toc352675370 \h </w:instrText>
        </w:r>
        <w:r w:rsidR="00D069BC">
          <w:rPr>
            <w:noProof/>
            <w:webHidden/>
          </w:rPr>
        </w:r>
        <w:r w:rsidR="00D069BC">
          <w:rPr>
            <w:noProof/>
            <w:webHidden/>
          </w:rPr>
          <w:fldChar w:fldCharType="separate"/>
        </w:r>
        <w:r w:rsidR="008B1B99">
          <w:rPr>
            <w:noProof/>
            <w:webHidden/>
          </w:rPr>
          <w:t>75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71" w:history="1">
        <w:r w:rsidR="00D069BC" w:rsidRPr="00C5709F">
          <w:rPr>
            <w:rStyle w:val="Hypertextovodkaz"/>
            <w:noProof/>
          </w:rPr>
          <w:t>VLASTIVĚDA 5. ročník</w:t>
        </w:r>
        <w:r w:rsidR="00D069BC">
          <w:rPr>
            <w:noProof/>
            <w:webHidden/>
          </w:rPr>
          <w:tab/>
        </w:r>
        <w:r w:rsidR="00D069BC">
          <w:rPr>
            <w:noProof/>
            <w:webHidden/>
          </w:rPr>
          <w:fldChar w:fldCharType="begin"/>
        </w:r>
        <w:r w:rsidR="00D069BC">
          <w:rPr>
            <w:noProof/>
            <w:webHidden/>
          </w:rPr>
          <w:instrText xml:space="preserve"> PAGEREF _Toc352675371 \h </w:instrText>
        </w:r>
        <w:r w:rsidR="00D069BC">
          <w:rPr>
            <w:noProof/>
            <w:webHidden/>
          </w:rPr>
        </w:r>
        <w:r w:rsidR="00D069BC">
          <w:rPr>
            <w:noProof/>
            <w:webHidden/>
          </w:rPr>
          <w:fldChar w:fldCharType="separate"/>
        </w:r>
        <w:r w:rsidR="008B1B99">
          <w:rPr>
            <w:noProof/>
            <w:webHidden/>
          </w:rPr>
          <w:t>76</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72" w:history="1">
        <w:r w:rsidR="00D069BC" w:rsidRPr="00C5709F">
          <w:rPr>
            <w:rStyle w:val="Hypertextovodkaz"/>
            <w:noProof/>
          </w:rPr>
          <w:t>7.3.4</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Přírodověda</w:t>
        </w:r>
        <w:r w:rsidR="00D069BC">
          <w:rPr>
            <w:noProof/>
            <w:webHidden/>
          </w:rPr>
          <w:tab/>
        </w:r>
        <w:r w:rsidR="00D069BC">
          <w:rPr>
            <w:noProof/>
            <w:webHidden/>
          </w:rPr>
          <w:fldChar w:fldCharType="begin"/>
        </w:r>
        <w:r w:rsidR="00D069BC">
          <w:rPr>
            <w:noProof/>
            <w:webHidden/>
          </w:rPr>
          <w:instrText xml:space="preserve"> PAGEREF _Toc352675372 \h </w:instrText>
        </w:r>
        <w:r w:rsidR="00D069BC">
          <w:rPr>
            <w:noProof/>
            <w:webHidden/>
          </w:rPr>
        </w:r>
        <w:r w:rsidR="00D069BC">
          <w:rPr>
            <w:noProof/>
            <w:webHidden/>
          </w:rPr>
          <w:fldChar w:fldCharType="separate"/>
        </w:r>
        <w:r w:rsidR="008B1B99">
          <w:rPr>
            <w:noProof/>
            <w:webHidden/>
          </w:rPr>
          <w:t>77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73" w:history="1">
        <w:r w:rsidR="00D069BC" w:rsidRPr="00C5709F">
          <w:rPr>
            <w:rStyle w:val="Hypertextovodkaz"/>
            <w:noProof/>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_Toc352675373 \h </w:instrText>
        </w:r>
        <w:r w:rsidR="00D069BC">
          <w:rPr>
            <w:noProof/>
            <w:webHidden/>
          </w:rPr>
        </w:r>
        <w:r w:rsidR="00D069BC">
          <w:rPr>
            <w:noProof/>
            <w:webHidden/>
          </w:rPr>
          <w:fldChar w:fldCharType="separate"/>
        </w:r>
        <w:r w:rsidR="008B1B99">
          <w:rPr>
            <w:noProof/>
            <w:webHidden/>
          </w:rPr>
          <w:t>77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74" w:history="1">
        <w:r w:rsidR="00D069BC" w:rsidRPr="00C5709F">
          <w:rPr>
            <w:rStyle w:val="Hypertextovodkaz"/>
            <w:noProof/>
          </w:rPr>
          <w:t>PŘÍRODOVĚDA 4. ročník</w:t>
        </w:r>
        <w:r w:rsidR="00D069BC">
          <w:rPr>
            <w:noProof/>
            <w:webHidden/>
          </w:rPr>
          <w:tab/>
        </w:r>
        <w:r w:rsidR="00D069BC">
          <w:rPr>
            <w:noProof/>
            <w:webHidden/>
          </w:rPr>
          <w:fldChar w:fldCharType="begin"/>
        </w:r>
        <w:r w:rsidR="00D069BC">
          <w:rPr>
            <w:noProof/>
            <w:webHidden/>
          </w:rPr>
          <w:instrText xml:space="preserve"> PAGEREF _Toc352675374 \h </w:instrText>
        </w:r>
        <w:r w:rsidR="00D069BC">
          <w:rPr>
            <w:noProof/>
            <w:webHidden/>
          </w:rPr>
        </w:r>
        <w:r w:rsidR="00D069BC">
          <w:rPr>
            <w:noProof/>
            <w:webHidden/>
          </w:rPr>
          <w:fldChar w:fldCharType="separate"/>
        </w:r>
        <w:r w:rsidR="008B1B99">
          <w:rPr>
            <w:noProof/>
            <w:webHidden/>
          </w:rPr>
          <w:t>79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75" w:history="1">
        <w:r w:rsidR="00D069BC" w:rsidRPr="00C5709F">
          <w:rPr>
            <w:rStyle w:val="Hypertextovodkaz"/>
            <w:noProof/>
          </w:rPr>
          <w:t>PŘÍRODOVĚDA 5. ročník</w:t>
        </w:r>
        <w:r w:rsidR="00D069BC">
          <w:rPr>
            <w:noProof/>
            <w:webHidden/>
          </w:rPr>
          <w:tab/>
        </w:r>
        <w:r w:rsidR="00D069BC">
          <w:rPr>
            <w:noProof/>
            <w:webHidden/>
          </w:rPr>
          <w:fldChar w:fldCharType="begin"/>
        </w:r>
        <w:r w:rsidR="00D069BC">
          <w:rPr>
            <w:noProof/>
            <w:webHidden/>
          </w:rPr>
          <w:instrText xml:space="preserve"> PAGEREF _Toc352675375 \h </w:instrText>
        </w:r>
        <w:r w:rsidR="00D069BC">
          <w:rPr>
            <w:noProof/>
            <w:webHidden/>
          </w:rPr>
        </w:r>
        <w:r w:rsidR="00D069BC">
          <w:rPr>
            <w:noProof/>
            <w:webHidden/>
          </w:rPr>
          <w:fldChar w:fldCharType="separate"/>
        </w:r>
        <w:r w:rsidR="008B1B99">
          <w:rPr>
            <w:noProof/>
            <w:webHidden/>
          </w:rPr>
          <w:t>80</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76" w:history="1">
        <w:r w:rsidR="00D069BC" w:rsidRPr="00C5709F">
          <w:rPr>
            <w:rStyle w:val="Hypertextovodkaz"/>
            <w:noProof/>
          </w:rPr>
          <w:t>7.4</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Umění a kultura</w:t>
        </w:r>
        <w:r w:rsidR="00D069BC">
          <w:rPr>
            <w:noProof/>
            <w:webHidden/>
          </w:rPr>
          <w:tab/>
        </w:r>
        <w:r w:rsidR="00D069BC">
          <w:rPr>
            <w:noProof/>
            <w:webHidden/>
          </w:rPr>
          <w:fldChar w:fldCharType="begin"/>
        </w:r>
        <w:r w:rsidR="00D069BC">
          <w:rPr>
            <w:noProof/>
            <w:webHidden/>
          </w:rPr>
          <w:instrText xml:space="preserve"> PAGEREF _Toc352675376 \h </w:instrText>
        </w:r>
        <w:r w:rsidR="00D069BC">
          <w:rPr>
            <w:noProof/>
            <w:webHidden/>
          </w:rPr>
        </w:r>
        <w:r w:rsidR="00D069BC">
          <w:rPr>
            <w:noProof/>
            <w:webHidden/>
          </w:rPr>
          <w:fldChar w:fldCharType="separate"/>
        </w:r>
        <w:r w:rsidR="008B1B99">
          <w:rPr>
            <w:noProof/>
            <w:webHidden/>
          </w:rPr>
          <w:t>81</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77" w:history="1">
        <w:r w:rsidR="00D069BC" w:rsidRPr="00C5709F">
          <w:rPr>
            <w:rStyle w:val="Hypertextovodkaz"/>
            <w:noProof/>
          </w:rPr>
          <w:t>7.4.1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Hudební výchova</w:t>
        </w:r>
        <w:r w:rsidR="00D069BC">
          <w:rPr>
            <w:noProof/>
            <w:webHidden/>
          </w:rPr>
          <w:tab/>
        </w:r>
        <w:r w:rsidR="00D069BC">
          <w:rPr>
            <w:noProof/>
            <w:webHidden/>
          </w:rPr>
          <w:fldChar w:fldCharType="begin"/>
        </w:r>
        <w:r w:rsidR="00D069BC">
          <w:rPr>
            <w:noProof/>
            <w:webHidden/>
          </w:rPr>
          <w:instrText xml:space="preserve"> PAGEREF _Toc352675377 \h </w:instrText>
        </w:r>
        <w:r w:rsidR="00D069BC">
          <w:rPr>
            <w:noProof/>
            <w:webHidden/>
          </w:rPr>
        </w:r>
        <w:r w:rsidR="00D069BC">
          <w:rPr>
            <w:noProof/>
            <w:webHidden/>
          </w:rPr>
          <w:fldChar w:fldCharType="separate"/>
        </w:r>
        <w:r w:rsidR="008B1B99">
          <w:rPr>
            <w:noProof/>
            <w:webHidden/>
          </w:rPr>
          <w:t>81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78" w:history="1">
        <w:r w:rsidR="00D069BC" w:rsidRPr="00C5709F">
          <w:rPr>
            <w:rStyle w:val="Hypertextovodkaz"/>
            <w:noProof/>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_Toc352675378 \h </w:instrText>
        </w:r>
        <w:r w:rsidR="00D069BC">
          <w:rPr>
            <w:noProof/>
            <w:webHidden/>
          </w:rPr>
        </w:r>
        <w:r w:rsidR="00D069BC">
          <w:rPr>
            <w:noProof/>
            <w:webHidden/>
          </w:rPr>
          <w:fldChar w:fldCharType="separate"/>
        </w:r>
        <w:r w:rsidR="008B1B99">
          <w:rPr>
            <w:noProof/>
            <w:webHidden/>
          </w:rPr>
          <w:t>81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79" w:history="1">
        <w:r w:rsidR="00D069BC" w:rsidRPr="00C5709F">
          <w:rPr>
            <w:rStyle w:val="Hypertextovodkaz"/>
            <w:noProof/>
          </w:rPr>
          <w:t>HUDEBNÍ VÝCHOVA 1. ročník</w:t>
        </w:r>
        <w:r w:rsidR="00D069BC">
          <w:rPr>
            <w:noProof/>
            <w:webHidden/>
          </w:rPr>
          <w:tab/>
        </w:r>
        <w:r w:rsidR="00D069BC">
          <w:rPr>
            <w:noProof/>
            <w:webHidden/>
          </w:rPr>
          <w:fldChar w:fldCharType="begin"/>
        </w:r>
        <w:r w:rsidR="00D069BC">
          <w:rPr>
            <w:noProof/>
            <w:webHidden/>
          </w:rPr>
          <w:instrText xml:space="preserve"> PAGEREF _Toc352675379 \h </w:instrText>
        </w:r>
        <w:r w:rsidR="00D069BC">
          <w:rPr>
            <w:noProof/>
            <w:webHidden/>
          </w:rPr>
        </w:r>
        <w:r w:rsidR="00D069BC">
          <w:rPr>
            <w:noProof/>
            <w:webHidden/>
          </w:rPr>
          <w:fldChar w:fldCharType="separate"/>
        </w:r>
        <w:r w:rsidR="008B1B99">
          <w:rPr>
            <w:noProof/>
            <w:webHidden/>
          </w:rPr>
          <w:t>83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80" w:history="1">
        <w:r w:rsidR="00D069BC" w:rsidRPr="00C5709F">
          <w:rPr>
            <w:rStyle w:val="Hypertextovodkaz"/>
            <w:noProof/>
          </w:rPr>
          <w:t>HUDEBNÍ VÝCHOVA 2. ročník</w:t>
        </w:r>
        <w:r w:rsidR="00D069BC">
          <w:rPr>
            <w:noProof/>
            <w:webHidden/>
          </w:rPr>
          <w:tab/>
        </w:r>
        <w:r w:rsidR="00D069BC">
          <w:rPr>
            <w:noProof/>
            <w:webHidden/>
          </w:rPr>
          <w:fldChar w:fldCharType="begin"/>
        </w:r>
        <w:r w:rsidR="00D069BC">
          <w:rPr>
            <w:noProof/>
            <w:webHidden/>
          </w:rPr>
          <w:instrText xml:space="preserve"> PAGEREF _Toc352675380 \h </w:instrText>
        </w:r>
        <w:r w:rsidR="00D069BC">
          <w:rPr>
            <w:noProof/>
            <w:webHidden/>
          </w:rPr>
        </w:r>
        <w:r w:rsidR="00D069BC">
          <w:rPr>
            <w:noProof/>
            <w:webHidden/>
          </w:rPr>
          <w:fldChar w:fldCharType="separate"/>
        </w:r>
        <w:r w:rsidR="008B1B99">
          <w:rPr>
            <w:noProof/>
            <w:webHidden/>
          </w:rPr>
          <w:t>84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81" w:history="1">
        <w:r w:rsidR="00D069BC" w:rsidRPr="00C5709F">
          <w:rPr>
            <w:rStyle w:val="Hypertextovodkaz"/>
            <w:noProof/>
          </w:rPr>
          <w:t>HUDEBNÍ VÝCHOVA 3. ročník</w:t>
        </w:r>
        <w:r w:rsidR="00D069BC">
          <w:rPr>
            <w:noProof/>
            <w:webHidden/>
          </w:rPr>
          <w:tab/>
        </w:r>
        <w:r w:rsidR="00D069BC">
          <w:rPr>
            <w:noProof/>
            <w:webHidden/>
          </w:rPr>
          <w:fldChar w:fldCharType="begin"/>
        </w:r>
        <w:r w:rsidR="00D069BC">
          <w:rPr>
            <w:noProof/>
            <w:webHidden/>
          </w:rPr>
          <w:instrText xml:space="preserve"> PAGEREF _Toc352675381 \h </w:instrText>
        </w:r>
        <w:r w:rsidR="00D069BC">
          <w:rPr>
            <w:noProof/>
            <w:webHidden/>
          </w:rPr>
        </w:r>
        <w:r w:rsidR="00D069BC">
          <w:rPr>
            <w:noProof/>
            <w:webHidden/>
          </w:rPr>
          <w:fldChar w:fldCharType="separate"/>
        </w:r>
        <w:r w:rsidR="008B1B99">
          <w:rPr>
            <w:noProof/>
            <w:webHidden/>
          </w:rPr>
          <w:t>85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82" w:history="1">
        <w:r w:rsidR="00D069BC" w:rsidRPr="00C5709F">
          <w:rPr>
            <w:rStyle w:val="Hypertextovodkaz"/>
            <w:noProof/>
          </w:rPr>
          <w:t>HUDEBNÍ VÝCHOVA 4. ročník</w:t>
        </w:r>
        <w:r w:rsidR="00D069BC">
          <w:rPr>
            <w:noProof/>
            <w:webHidden/>
          </w:rPr>
          <w:tab/>
        </w:r>
        <w:r w:rsidR="00D069BC">
          <w:rPr>
            <w:noProof/>
            <w:webHidden/>
          </w:rPr>
          <w:fldChar w:fldCharType="begin"/>
        </w:r>
        <w:r w:rsidR="00D069BC">
          <w:rPr>
            <w:noProof/>
            <w:webHidden/>
          </w:rPr>
          <w:instrText xml:space="preserve"> PAGEREF _Toc352675382 \h </w:instrText>
        </w:r>
        <w:r w:rsidR="00D069BC">
          <w:rPr>
            <w:noProof/>
            <w:webHidden/>
          </w:rPr>
        </w:r>
        <w:r w:rsidR="00D069BC">
          <w:rPr>
            <w:noProof/>
            <w:webHidden/>
          </w:rPr>
          <w:fldChar w:fldCharType="separate"/>
        </w:r>
        <w:r w:rsidR="008B1B99">
          <w:rPr>
            <w:noProof/>
            <w:webHidden/>
          </w:rPr>
          <w:t>86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83" w:history="1">
        <w:r w:rsidR="00D069BC" w:rsidRPr="00C5709F">
          <w:rPr>
            <w:rStyle w:val="Hypertextovodkaz"/>
            <w:noProof/>
          </w:rPr>
          <w:t>HUDEBNÍ VÝCHOVA 5. ročník</w:t>
        </w:r>
        <w:r w:rsidR="00D069BC">
          <w:rPr>
            <w:noProof/>
            <w:webHidden/>
          </w:rPr>
          <w:tab/>
        </w:r>
        <w:r w:rsidR="00D069BC">
          <w:rPr>
            <w:noProof/>
            <w:webHidden/>
          </w:rPr>
          <w:fldChar w:fldCharType="begin"/>
        </w:r>
        <w:r w:rsidR="00D069BC">
          <w:rPr>
            <w:noProof/>
            <w:webHidden/>
          </w:rPr>
          <w:instrText xml:space="preserve"> PAGEREF _Toc352675383 \h </w:instrText>
        </w:r>
        <w:r w:rsidR="00D069BC">
          <w:rPr>
            <w:noProof/>
            <w:webHidden/>
          </w:rPr>
        </w:r>
        <w:r w:rsidR="00D069BC">
          <w:rPr>
            <w:noProof/>
            <w:webHidden/>
          </w:rPr>
          <w:fldChar w:fldCharType="separate"/>
        </w:r>
        <w:r w:rsidR="008B1B99">
          <w:rPr>
            <w:noProof/>
            <w:webHidden/>
          </w:rPr>
          <w:t>87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84" w:history="1">
        <w:r w:rsidR="00D069BC" w:rsidRPr="00C5709F">
          <w:rPr>
            <w:rStyle w:val="Hypertextovodkaz"/>
            <w:noProof/>
          </w:rPr>
          <w:t>7.4.2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Výtvarná výchova</w:t>
        </w:r>
        <w:r w:rsidR="00D069BC">
          <w:rPr>
            <w:noProof/>
            <w:webHidden/>
          </w:rPr>
          <w:tab/>
        </w:r>
        <w:r w:rsidR="00D069BC">
          <w:rPr>
            <w:noProof/>
            <w:webHidden/>
          </w:rPr>
          <w:fldChar w:fldCharType="begin"/>
        </w:r>
        <w:r w:rsidR="00D069BC">
          <w:rPr>
            <w:noProof/>
            <w:webHidden/>
          </w:rPr>
          <w:instrText xml:space="preserve"> PAGEREF _Toc352675384 \h </w:instrText>
        </w:r>
        <w:r w:rsidR="00D069BC">
          <w:rPr>
            <w:noProof/>
            <w:webHidden/>
          </w:rPr>
        </w:r>
        <w:r w:rsidR="00D069BC">
          <w:rPr>
            <w:noProof/>
            <w:webHidden/>
          </w:rPr>
          <w:fldChar w:fldCharType="separate"/>
        </w:r>
        <w:r w:rsidR="008B1B99">
          <w:rPr>
            <w:noProof/>
            <w:webHidden/>
          </w:rPr>
          <w:t>88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85" w:history="1">
        <w:r w:rsidR="00D069BC" w:rsidRPr="00C5709F">
          <w:rPr>
            <w:rStyle w:val="Hypertextovodkaz"/>
            <w:noProof/>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_Toc352675385 \h </w:instrText>
        </w:r>
        <w:r w:rsidR="00D069BC">
          <w:rPr>
            <w:noProof/>
            <w:webHidden/>
          </w:rPr>
        </w:r>
        <w:r w:rsidR="00D069BC">
          <w:rPr>
            <w:noProof/>
            <w:webHidden/>
          </w:rPr>
          <w:fldChar w:fldCharType="separate"/>
        </w:r>
        <w:r w:rsidR="008B1B99">
          <w:rPr>
            <w:noProof/>
            <w:webHidden/>
          </w:rPr>
          <w:t>88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86" w:history="1">
        <w:r w:rsidR="00D069BC" w:rsidRPr="00C5709F">
          <w:rPr>
            <w:rStyle w:val="Hypertextovodkaz"/>
            <w:noProof/>
          </w:rPr>
          <w:t>VÝTVARNÁ VÝCHOVA 1. ročník</w:t>
        </w:r>
        <w:r w:rsidR="00D069BC">
          <w:rPr>
            <w:noProof/>
            <w:webHidden/>
          </w:rPr>
          <w:tab/>
        </w:r>
        <w:r w:rsidR="00D069BC">
          <w:rPr>
            <w:noProof/>
            <w:webHidden/>
          </w:rPr>
          <w:fldChar w:fldCharType="begin"/>
        </w:r>
        <w:r w:rsidR="00D069BC">
          <w:rPr>
            <w:noProof/>
            <w:webHidden/>
          </w:rPr>
          <w:instrText xml:space="preserve"> PAGEREF _Toc352675386 \h </w:instrText>
        </w:r>
        <w:r w:rsidR="00D069BC">
          <w:rPr>
            <w:noProof/>
            <w:webHidden/>
          </w:rPr>
        </w:r>
        <w:r w:rsidR="00D069BC">
          <w:rPr>
            <w:noProof/>
            <w:webHidden/>
          </w:rPr>
          <w:fldChar w:fldCharType="separate"/>
        </w:r>
        <w:r w:rsidR="008B1B99">
          <w:rPr>
            <w:noProof/>
            <w:webHidden/>
          </w:rPr>
          <w:t>90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87" w:history="1">
        <w:r w:rsidR="00D069BC" w:rsidRPr="00C5709F">
          <w:rPr>
            <w:rStyle w:val="Hypertextovodkaz"/>
            <w:noProof/>
          </w:rPr>
          <w:t>VÝTVARNÁ VÝCHOVA 2. ročník</w:t>
        </w:r>
        <w:r w:rsidR="00D069BC">
          <w:rPr>
            <w:noProof/>
            <w:webHidden/>
          </w:rPr>
          <w:tab/>
        </w:r>
        <w:r w:rsidR="00D069BC">
          <w:rPr>
            <w:noProof/>
            <w:webHidden/>
          </w:rPr>
          <w:fldChar w:fldCharType="begin"/>
        </w:r>
        <w:r w:rsidR="00D069BC">
          <w:rPr>
            <w:noProof/>
            <w:webHidden/>
          </w:rPr>
          <w:instrText xml:space="preserve"> PAGEREF _Toc352675387 \h </w:instrText>
        </w:r>
        <w:r w:rsidR="00D069BC">
          <w:rPr>
            <w:noProof/>
            <w:webHidden/>
          </w:rPr>
        </w:r>
        <w:r w:rsidR="00D069BC">
          <w:rPr>
            <w:noProof/>
            <w:webHidden/>
          </w:rPr>
          <w:fldChar w:fldCharType="separate"/>
        </w:r>
        <w:r w:rsidR="008B1B99">
          <w:rPr>
            <w:noProof/>
            <w:webHidden/>
          </w:rPr>
          <w:t>90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88" w:history="1">
        <w:r w:rsidR="00D069BC" w:rsidRPr="00C5709F">
          <w:rPr>
            <w:rStyle w:val="Hypertextovodkaz"/>
            <w:noProof/>
          </w:rPr>
          <w:t>VÝTVARNÁ VÝCHOVA 3. ročník</w:t>
        </w:r>
        <w:r w:rsidR="00D069BC">
          <w:rPr>
            <w:noProof/>
            <w:webHidden/>
          </w:rPr>
          <w:tab/>
        </w:r>
        <w:r w:rsidR="00D069BC">
          <w:rPr>
            <w:noProof/>
            <w:webHidden/>
          </w:rPr>
          <w:fldChar w:fldCharType="begin"/>
        </w:r>
        <w:r w:rsidR="00D069BC">
          <w:rPr>
            <w:noProof/>
            <w:webHidden/>
          </w:rPr>
          <w:instrText xml:space="preserve"> PAGEREF _Toc352675388 \h </w:instrText>
        </w:r>
        <w:r w:rsidR="00D069BC">
          <w:rPr>
            <w:noProof/>
            <w:webHidden/>
          </w:rPr>
        </w:r>
        <w:r w:rsidR="00D069BC">
          <w:rPr>
            <w:noProof/>
            <w:webHidden/>
          </w:rPr>
          <w:fldChar w:fldCharType="separate"/>
        </w:r>
        <w:r w:rsidR="008B1B99">
          <w:rPr>
            <w:noProof/>
            <w:webHidden/>
          </w:rPr>
          <w:t>91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89" w:history="1">
        <w:r w:rsidR="00D069BC" w:rsidRPr="00C5709F">
          <w:rPr>
            <w:rStyle w:val="Hypertextovodkaz"/>
            <w:noProof/>
          </w:rPr>
          <w:t>VÝTVARNÁ VÝCHOVA 4. ročník</w:t>
        </w:r>
        <w:r w:rsidR="00D069BC">
          <w:rPr>
            <w:noProof/>
            <w:webHidden/>
          </w:rPr>
          <w:tab/>
        </w:r>
        <w:r w:rsidR="00D069BC">
          <w:rPr>
            <w:noProof/>
            <w:webHidden/>
          </w:rPr>
          <w:fldChar w:fldCharType="begin"/>
        </w:r>
        <w:r w:rsidR="00D069BC">
          <w:rPr>
            <w:noProof/>
            <w:webHidden/>
          </w:rPr>
          <w:instrText xml:space="preserve"> PAGEREF _Toc352675389 \h </w:instrText>
        </w:r>
        <w:r w:rsidR="00D069BC">
          <w:rPr>
            <w:noProof/>
            <w:webHidden/>
          </w:rPr>
        </w:r>
        <w:r w:rsidR="00D069BC">
          <w:rPr>
            <w:noProof/>
            <w:webHidden/>
          </w:rPr>
          <w:fldChar w:fldCharType="separate"/>
        </w:r>
        <w:r w:rsidR="008B1B99">
          <w:rPr>
            <w:noProof/>
            <w:webHidden/>
          </w:rPr>
          <w:t>92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90" w:history="1">
        <w:r w:rsidR="00D069BC" w:rsidRPr="00C5709F">
          <w:rPr>
            <w:rStyle w:val="Hypertextovodkaz"/>
            <w:noProof/>
          </w:rPr>
          <w:t>VÝTVARNÁ VÝCHOVA 5. ročník</w:t>
        </w:r>
        <w:r w:rsidR="00D069BC">
          <w:rPr>
            <w:noProof/>
            <w:webHidden/>
          </w:rPr>
          <w:tab/>
        </w:r>
        <w:r w:rsidR="00D069BC">
          <w:rPr>
            <w:noProof/>
            <w:webHidden/>
          </w:rPr>
          <w:fldChar w:fldCharType="begin"/>
        </w:r>
        <w:r w:rsidR="00D069BC">
          <w:rPr>
            <w:noProof/>
            <w:webHidden/>
          </w:rPr>
          <w:instrText xml:space="preserve"> PAGEREF _Toc352675390 \h </w:instrText>
        </w:r>
        <w:r w:rsidR="00D069BC">
          <w:rPr>
            <w:noProof/>
            <w:webHidden/>
          </w:rPr>
        </w:r>
        <w:r w:rsidR="00D069BC">
          <w:rPr>
            <w:noProof/>
            <w:webHidden/>
          </w:rPr>
          <w:fldChar w:fldCharType="separate"/>
        </w:r>
        <w:r w:rsidR="008B1B99">
          <w:rPr>
            <w:noProof/>
            <w:webHidden/>
          </w:rPr>
          <w:t>93</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91" w:history="1">
        <w:r w:rsidR="00D069BC" w:rsidRPr="00C5709F">
          <w:rPr>
            <w:rStyle w:val="Hypertextovodkaz"/>
            <w:noProof/>
          </w:rPr>
          <w:t>7.5</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zdraví</w:t>
        </w:r>
        <w:r w:rsidR="00D069BC">
          <w:rPr>
            <w:noProof/>
            <w:webHidden/>
          </w:rPr>
          <w:tab/>
        </w:r>
        <w:r w:rsidR="00D069BC">
          <w:rPr>
            <w:noProof/>
            <w:webHidden/>
          </w:rPr>
          <w:fldChar w:fldCharType="begin"/>
        </w:r>
        <w:r w:rsidR="00D069BC">
          <w:rPr>
            <w:noProof/>
            <w:webHidden/>
          </w:rPr>
          <w:instrText xml:space="preserve"> PAGEREF _Toc352675391 \h </w:instrText>
        </w:r>
        <w:r w:rsidR="00D069BC">
          <w:rPr>
            <w:noProof/>
            <w:webHidden/>
          </w:rPr>
        </w:r>
        <w:r w:rsidR="00D069BC">
          <w:rPr>
            <w:noProof/>
            <w:webHidden/>
          </w:rPr>
          <w:fldChar w:fldCharType="separate"/>
        </w:r>
        <w:r w:rsidR="008B1B99">
          <w:rPr>
            <w:noProof/>
            <w:webHidden/>
          </w:rPr>
          <w:t>94</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392" w:history="1">
        <w:r w:rsidR="00D069BC" w:rsidRPr="00C5709F">
          <w:rPr>
            <w:rStyle w:val="Hypertextovodkaz"/>
            <w:noProof/>
          </w:rPr>
          <w:t>7.5.1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Tělesná výchova</w:t>
        </w:r>
        <w:r w:rsidR="00D069BC">
          <w:rPr>
            <w:noProof/>
            <w:webHidden/>
          </w:rPr>
          <w:tab/>
        </w:r>
        <w:r w:rsidR="00D069BC">
          <w:rPr>
            <w:noProof/>
            <w:webHidden/>
          </w:rPr>
          <w:fldChar w:fldCharType="begin"/>
        </w:r>
        <w:r w:rsidR="00D069BC">
          <w:rPr>
            <w:noProof/>
            <w:webHidden/>
          </w:rPr>
          <w:instrText xml:space="preserve"> PAGEREF _Toc352675392 \h </w:instrText>
        </w:r>
        <w:r w:rsidR="00D069BC">
          <w:rPr>
            <w:noProof/>
            <w:webHidden/>
          </w:rPr>
        </w:r>
        <w:r w:rsidR="00D069BC">
          <w:rPr>
            <w:noProof/>
            <w:webHidden/>
          </w:rPr>
          <w:fldChar w:fldCharType="separate"/>
        </w:r>
        <w:r w:rsidR="008B1B99">
          <w:rPr>
            <w:noProof/>
            <w:webHidden/>
          </w:rPr>
          <w:t>94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93" w:history="1">
        <w:r w:rsidR="00D069BC" w:rsidRPr="00C5709F">
          <w:rPr>
            <w:rStyle w:val="Hypertextovodkaz"/>
            <w:noProof/>
            <w:lang w:val="de-DE"/>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_Toc352675393 \h </w:instrText>
        </w:r>
        <w:r w:rsidR="00D069BC">
          <w:rPr>
            <w:noProof/>
            <w:webHidden/>
          </w:rPr>
        </w:r>
        <w:r w:rsidR="00D069BC">
          <w:rPr>
            <w:noProof/>
            <w:webHidden/>
          </w:rPr>
          <w:fldChar w:fldCharType="separate"/>
        </w:r>
        <w:r w:rsidR="008B1B99">
          <w:rPr>
            <w:noProof/>
            <w:webHidden/>
          </w:rPr>
          <w:t>94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94" w:history="1">
        <w:r w:rsidR="00D069BC" w:rsidRPr="00C5709F">
          <w:rPr>
            <w:rStyle w:val="Hypertextovodkaz"/>
            <w:noProof/>
          </w:rPr>
          <w:t>TĚLESNÁ VÝCHOVA 1. ročník</w:t>
        </w:r>
        <w:r w:rsidR="00D069BC">
          <w:rPr>
            <w:noProof/>
            <w:webHidden/>
          </w:rPr>
          <w:tab/>
        </w:r>
        <w:r w:rsidR="00D069BC">
          <w:rPr>
            <w:noProof/>
            <w:webHidden/>
          </w:rPr>
          <w:fldChar w:fldCharType="begin"/>
        </w:r>
        <w:r w:rsidR="00D069BC">
          <w:rPr>
            <w:noProof/>
            <w:webHidden/>
          </w:rPr>
          <w:instrText xml:space="preserve"> PAGEREF _Toc352675394 \h </w:instrText>
        </w:r>
        <w:r w:rsidR="00D069BC">
          <w:rPr>
            <w:noProof/>
            <w:webHidden/>
          </w:rPr>
        </w:r>
        <w:r w:rsidR="00D069BC">
          <w:rPr>
            <w:noProof/>
            <w:webHidden/>
          </w:rPr>
          <w:fldChar w:fldCharType="separate"/>
        </w:r>
        <w:r w:rsidR="008B1B99">
          <w:rPr>
            <w:noProof/>
            <w:webHidden/>
          </w:rPr>
          <w:t>96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95" w:history="1">
        <w:r w:rsidR="00D069BC" w:rsidRPr="00C5709F">
          <w:rPr>
            <w:rStyle w:val="Hypertextovodkaz"/>
            <w:noProof/>
          </w:rPr>
          <w:t>TĚLESNÁ VÝCHOVA 2. ročník</w:t>
        </w:r>
        <w:r w:rsidR="00D069BC">
          <w:rPr>
            <w:noProof/>
            <w:webHidden/>
          </w:rPr>
          <w:tab/>
        </w:r>
        <w:r w:rsidR="00D069BC">
          <w:rPr>
            <w:noProof/>
            <w:webHidden/>
          </w:rPr>
          <w:fldChar w:fldCharType="begin"/>
        </w:r>
        <w:r w:rsidR="00D069BC">
          <w:rPr>
            <w:noProof/>
            <w:webHidden/>
          </w:rPr>
          <w:instrText xml:space="preserve"> PAGEREF _Toc352675395 \h </w:instrText>
        </w:r>
        <w:r w:rsidR="00D069BC">
          <w:rPr>
            <w:noProof/>
            <w:webHidden/>
          </w:rPr>
        </w:r>
        <w:r w:rsidR="00D069BC">
          <w:rPr>
            <w:noProof/>
            <w:webHidden/>
          </w:rPr>
          <w:fldChar w:fldCharType="separate"/>
        </w:r>
        <w:r w:rsidR="008B1B99">
          <w:rPr>
            <w:noProof/>
            <w:webHidden/>
          </w:rPr>
          <w:t>97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96" w:history="1">
        <w:r w:rsidR="00D069BC" w:rsidRPr="00C5709F">
          <w:rPr>
            <w:rStyle w:val="Hypertextovodkaz"/>
            <w:noProof/>
          </w:rPr>
          <w:t>TĚLESNÁ VÝCHOVA 3. ročník</w:t>
        </w:r>
        <w:r w:rsidR="00D069BC">
          <w:rPr>
            <w:noProof/>
            <w:webHidden/>
          </w:rPr>
          <w:tab/>
        </w:r>
        <w:r w:rsidR="00D069BC">
          <w:rPr>
            <w:noProof/>
            <w:webHidden/>
          </w:rPr>
          <w:fldChar w:fldCharType="begin"/>
        </w:r>
        <w:r w:rsidR="00D069BC">
          <w:rPr>
            <w:noProof/>
            <w:webHidden/>
          </w:rPr>
          <w:instrText xml:space="preserve"> PAGEREF _Toc352675396 \h </w:instrText>
        </w:r>
        <w:r w:rsidR="00D069BC">
          <w:rPr>
            <w:noProof/>
            <w:webHidden/>
          </w:rPr>
        </w:r>
        <w:r w:rsidR="00D069BC">
          <w:rPr>
            <w:noProof/>
            <w:webHidden/>
          </w:rPr>
          <w:fldChar w:fldCharType="separate"/>
        </w:r>
        <w:r w:rsidR="008B1B99">
          <w:rPr>
            <w:noProof/>
            <w:webHidden/>
          </w:rPr>
          <w:t>98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97" w:history="1">
        <w:r w:rsidR="00D069BC" w:rsidRPr="00C5709F">
          <w:rPr>
            <w:rStyle w:val="Hypertextovodkaz"/>
            <w:noProof/>
          </w:rPr>
          <w:t>TĚLESNÁ VÝCHOVA 4. ročník</w:t>
        </w:r>
        <w:r w:rsidR="00D069BC">
          <w:rPr>
            <w:noProof/>
            <w:webHidden/>
          </w:rPr>
          <w:tab/>
        </w:r>
        <w:r w:rsidR="00D069BC">
          <w:rPr>
            <w:noProof/>
            <w:webHidden/>
          </w:rPr>
          <w:fldChar w:fldCharType="begin"/>
        </w:r>
        <w:r w:rsidR="00D069BC">
          <w:rPr>
            <w:noProof/>
            <w:webHidden/>
          </w:rPr>
          <w:instrText xml:space="preserve"> PAGEREF _Toc352675397 \h </w:instrText>
        </w:r>
        <w:r w:rsidR="00D069BC">
          <w:rPr>
            <w:noProof/>
            <w:webHidden/>
          </w:rPr>
        </w:r>
        <w:r w:rsidR="00D069BC">
          <w:rPr>
            <w:noProof/>
            <w:webHidden/>
          </w:rPr>
          <w:fldChar w:fldCharType="separate"/>
        </w:r>
        <w:r w:rsidR="008B1B99">
          <w:rPr>
            <w:noProof/>
            <w:webHidden/>
          </w:rPr>
          <w:t>99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398" w:history="1">
        <w:r w:rsidR="00D069BC" w:rsidRPr="00C5709F">
          <w:rPr>
            <w:rStyle w:val="Hypertextovodkaz"/>
            <w:noProof/>
          </w:rPr>
          <w:t>TĚLESNÁ VÝCHOVA 5. ročník</w:t>
        </w:r>
        <w:r w:rsidR="00D069BC">
          <w:rPr>
            <w:noProof/>
            <w:webHidden/>
          </w:rPr>
          <w:tab/>
        </w:r>
        <w:r w:rsidR="00D069BC">
          <w:rPr>
            <w:noProof/>
            <w:webHidden/>
          </w:rPr>
          <w:fldChar w:fldCharType="begin"/>
        </w:r>
        <w:r w:rsidR="00D069BC">
          <w:rPr>
            <w:noProof/>
            <w:webHidden/>
          </w:rPr>
          <w:instrText xml:space="preserve"> PAGEREF _Toc352675398 \h </w:instrText>
        </w:r>
        <w:r w:rsidR="00D069BC">
          <w:rPr>
            <w:noProof/>
            <w:webHidden/>
          </w:rPr>
        </w:r>
        <w:r w:rsidR="00D069BC">
          <w:rPr>
            <w:noProof/>
            <w:webHidden/>
          </w:rPr>
          <w:fldChar w:fldCharType="separate"/>
        </w:r>
        <w:r w:rsidR="008B1B99">
          <w:rPr>
            <w:noProof/>
            <w:webHidden/>
          </w:rPr>
          <w:t>100</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399" w:history="1">
        <w:r w:rsidR="00D069BC" w:rsidRPr="00C5709F">
          <w:rPr>
            <w:rStyle w:val="Hypertextovodkaz"/>
            <w:noProof/>
          </w:rPr>
          <w:t>7.6</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svět práce</w:t>
        </w:r>
        <w:r w:rsidR="00D069BC">
          <w:rPr>
            <w:noProof/>
            <w:webHidden/>
          </w:rPr>
          <w:tab/>
        </w:r>
        <w:r w:rsidR="00D069BC">
          <w:rPr>
            <w:noProof/>
            <w:webHidden/>
          </w:rPr>
          <w:fldChar w:fldCharType="begin"/>
        </w:r>
        <w:r w:rsidR="00D069BC">
          <w:rPr>
            <w:noProof/>
            <w:webHidden/>
          </w:rPr>
          <w:instrText xml:space="preserve"> PAGEREF _Toc352675399 \h </w:instrText>
        </w:r>
        <w:r w:rsidR="00D069BC">
          <w:rPr>
            <w:noProof/>
            <w:webHidden/>
          </w:rPr>
        </w:r>
        <w:r w:rsidR="00D069BC">
          <w:rPr>
            <w:noProof/>
            <w:webHidden/>
          </w:rPr>
          <w:fldChar w:fldCharType="separate"/>
        </w:r>
        <w:r w:rsidR="008B1B99">
          <w:rPr>
            <w:noProof/>
            <w:webHidden/>
          </w:rPr>
          <w:t>101</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00" w:history="1">
        <w:r w:rsidR="00D069BC" w:rsidRPr="00C5709F">
          <w:rPr>
            <w:rStyle w:val="Hypertextovodkaz"/>
            <w:noProof/>
          </w:rPr>
          <w:t>7.6.1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Pracovní činnosti</w:t>
        </w:r>
        <w:r w:rsidR="00D069BC">
          <w:rPr>
            <w:noProof/>
            <w:webHidden/>
          </w:rPr>
          <w:tab/>
        </w:r>
        <w:r w:rsidR="00D069BC">
          <w:rPr>
            <w:noProof/>
            <w:webHidden/>
          </w:rPr>
          <w:fldChar w:fldCharType="begin"/>
        </w:r>
        <w:r w:rsidR="00D069BC">
          <w:rPr>
            <w:noProof/>
            <w:webHidden/>
          </w:rPr>
          <w:instrText xml:space="preserve"> PAGEREF _Toc352675400 \h </w:instrText>
        </w:r>
        <w:r w:rsidR="00D069BC">
          <w:rPr>
            <w:noProof/>
            <w:webHidden/>
          </w:rPr>
        </w:r>
        <w:r w:rsidR="00D069BC">
          <w:rPr>
            <w:noProof/>
            <w:webHidden/>
          </w:rPr>
          <w:fldChar w:fldCharType="separate"/>
        </w:r>
        <w:r w:rsidR="008B1B99">
          <w:rPr>
            <w:noProof/>
            <w:webHidden/>
          </w:rPr>
          <w:t>101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01" w:history="1">
        <w:r w:rsidR="00D069BC" w:rsidRPr="00C5709F">
          <w:rPr>
            <w:rStyle w:val="Hypertextovodkaz"/>
            <w:noProof/>
          </w:rPr>
          <w:t>Charakteristika vyučovacího předmětu – 1. stupeň</w:t>
        </w:r>
        <w:r w:rsidR="00D069BC">
          <w:rPr>
            <w:noProof/>
            <w:webHidden/>
          </w:rPr>
          <w:tab/>
        </w:r>
        <w:r w:rsidR="00D069BC">
          <w:rPr>
            <w:noProof/>
            <w:webHidden/>
          </w:rPr>
          <w:fldChar w:fldCharType="begin"/>
        </w:r>
        <w:r w:rsidR="00D069BC">
          <w:rPr>
            <w:noProof/>
            <w:webHidden/>
          </w:rPr>
          <w:instrText xml:space="preserve"> PAGEREF _Toc352675401 \h </w:instrText>
        </w:r>
        <w:r w:rsidR="00D069BC">
          <w:rPr>
            <w:noProof/>
            <w:webHidden/>
          </w:rPr>
        </w:r>
        <w:r w:rsidR="00D069BC">
          <w:rPr>
            <w:noProof/>
            <w:webHidden/>
          </w:rPr>
          <w:fldChar w:fldCharType="separate"/>
        </w:r>
        <w:r w:rsidR="008B1B99">
          <w:rPr>
            <w:noProof/>
            <w:webHidden/>
          </w:rPr>
          <w:t>101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02" w:history="1">
        <w:r w:rsidR="00D069BC" w:rsidRPr="00C5709F">
          <w:rPr>
            <w:rStyle w:val="Hypertextovodkaz"/>
            <w:noProof/>
          </w:rPr>
          <w:t>PRACOVNÍ ČINNOSTI 1. ročník</w:t>
        </w:r>
        <w:r w:rsidR="00D069BC">
          <w:rPr>
            <w:noProof/>
            <w:webHidden/>
          </w:rPr>
          <w:tab/>
        </w:r>
        <w:r w:rsidR="00D069BC">
          <w:rPr>
            <w:noProof/>
            <w:webHidden/>
          </w:rPr>
          <w:fldChar w:fldCharType="begin"/>
        </w:r>
        <w:r w:rsidR="00D069BC">
          <w:rPr>
            <w:noProof/>
            <w:webHidden/>
          </w:rPr>
          <w:instrText xml:space="preserve"> PAGEREF _Toc352675402 \h </w:instrText>
        </w:r>
        <w:r w:rsidR="00D069BC">
          <w:rPr>
            <w:noProof/>
            <w:webHidden/>
          </w:rPr>
        </w:r>
        <w:r w:rsidR="00D069BC">
          <w:rPr>
            <w:noProof/>
            <w:webHidden/>
          </w:rPr>
          <w:fldChar w:fldCharType="separate"/>
        </w:r>
        <w:r w:rsidR="008B1B99">
          <w:rPr>
            <w:noProof/>
            <w:webHidden/>
          </w:rPr>
          <w:t>103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03" w:history="1">
        <w:r w:rsidR="00D069BC" w:rsidRPr="00C5709F">
          <w:rPr>
            <w:rStyle w:val="Hypertextovodkaz"/>
            <w:noProof/>
          </w:rPr>
          <w:t>PRACOVNÍ ČINNOSTI 2. ročník</w:t>
        </w:r>
        <w:r w:rsidR="00D069BC">
          <w:rPr>
            <w:noProof/>
            <w:webHidden/>
          </w:rPr>
          <w:tab/>
        </w:r>
        <w:r w:rsidR="00D069BC">
          <w:rPr>
            <w:noProof/>
            <w:webHidden/>
          </w:rPr>
          <w:fldChar w:fldCharType="begin"/>
        </w:r>
        <w:r w:rsidR="00D069BC">
          <w:rPr>
            <w:noProof/>
            <w:webHidden/>
          </w:rPr>
          <w:instrText xml:space="preserve"> PAGEREF _Toc352675403 \h </w:instrText>
        </w:r>
        <w:r w:rsidR="00D069BC">
          <w:rPr>
            <w:noProof/>
            <w:webHidden/>
          </w:rPr>
        </w:r>
        <w:r w:rsidR="00D069BC">
          <w:rPr>
            <w:noProof/>
            <w:webHidden/>
          </w:rPr>
          <w:fldChar w:fldCharType="separate"/>
        </w:r>
        <w:r w:rsidR="008B1B99">
          <w:rPr>
            <w:noProof/>
            <w:webHidden/>
          </w:rPr>
          <w:t>103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04" w:history="1">
        <w:r w:rsidR="00D069BC" w:rsidRPr="00C5709F">
          <w:rPr>
            <w:rStyle w:val="Hypertextovodkaz"/>
            <w:noProof/>
          </w:rPr>
          <w:t>PRACOVNÍ ČINNOSTI 3. ročník</w:t>
        </w:r>
        <w:r w:rsidR="00D069BC">
          <w:rPr>
            <w:noProof/>
            <w:webHidden/>
          </w:rPr>
          <w:tab/>
        </w:r>
        <w:r w:rsidR="00D069BC">
          <w:rPr>
            <w:noProof/>
            <w:webHidden/>
          </w:rPr>
          <w:fldChar w:fldCharType="begin"/>
        </w:r>
        <w:r w:rsidR="00D069BC">
          <w:rPr>
            <w:noProof/>
            <w:webHidden/>
          </w:rPr>
          <w:instrText xml:space="preserve"> PAGEREF _Toc352675404 \h </w:instrText>
        </w:r>
        <w:r w:rsidR="00D069BC">
          <w:rPr>
            <w:noProof/>
            <w:webHidden/>
          </w:rPr>
        </w:r>
        <w:r w:rsidR="00D069BC">
          <w:rPr>
            <w:noProof/>
            <w:webHidden/>
          </w:rPr>
          <w:fldChar w:fldCharType="separate"/>
        </w:r>
        <w:r w:rsidR="008B1B99">
          <w:rPr>
            <w:noProof/>
            <w:webHidden/>
          </w:rPr>
          <w:t>104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05" w:history="1">
        <w:r w:rsidR="00D069BC" w:rsidRPr="00C5709F">
          <w:rPr>
            <w:rStyle w:val="Hypertextovodkaz"/>
            <w:noProof/>
          </w:rPr>
          <w:t>PRACOVNÍ ČINNOSTI 4. ročník</w:t>
        </w:r>
        <w:r w:rsidR="00D069BC">
          <w:rPr>
            <w:noProof/>
            <w:webHidden/>
          </w:rPr>
          <w:tab/>
        </w:r>
        <w:r w:rsidR="00D069BC">
          <w:rPr>
            <w:noProof/>
            <w:webHidden/>
          </w:rPr>
          <w:fldChar w:fldCharType="begin"/>
        </w:r>
        <w:r w:rsidR="00D069BC">
          <w:rPr>
            <w:noProof/>
            <w:webHidden/>
          </w:rPr>
          <w:instrText xml:space="preserve"> PAGEREF _Toc352675405 \h </w:instrText>
        </w:r>
        <w:r w:rsidR="00D069BC">
          <w:rPr>
            <w:noProof/>
            <w:webHidden/>
          </w:rPr>
        </w:r>
        <w:r w:rsidR="00D069BC">
          <w:rPr>
            <w:noProof/>
            <w:webHidden/>
          </w:rPr>
          <w:fldChar w:fldCharType="separate"/>
        </w:r>
        <w:r w:rsidR="008B1B99">
          <w:rPr>
            <w:noProof/>
            <w:webHidden/>
          </w:rPr>
          <w:t>105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06" w:history="1">
        <w:r w:rsidR="00D069BC" w:rsidRPr="00C5709F">
          <w:rPr>
            <w:rStyle w:val="Hypertextovodkaz"/>
            <w:noProof/>
          </w:rPr>
          <w:t>PRACOVNÍ ČINNOSTI 5. ročník</w:t>
        </w:r>
        <w:r w:rsidR="00D069BC">
          <w:rPr>
            <w:noProof/>
            <w:webHidden/>
          </w:rPr>
          <w:tab/>
        </w:r>
        <w:r w:rsidR="00D069BC">
          <w:rPr>
            <w:noProof/>
            <w:webHidden/>
          </w:rPr>
          <w:fldChar w:fldCharType="begin"/>
        </w:r>
        <w:r w:rsidR="00D069BC">
          <w:rPr>
            <w:noProof/>
            <w:webHidden/>
          </w:rPr>
          <w:instrText xml:space="preserve"> PAGEREF _Toc352675406 \h </w:instrText>
        </w:r>
        <w:r w:rsidR="00D069BC">
          <w:rPr>
            <w:noProof/>
            <w:webHidden/>
          </w:rPr>
        </w:r>
        <w:r w:rsidR="00D069BC">
          <w:rPr>
            <w:noProof/>
            <w:webHidden/>
          </w:rPr>
          <w:fldChar w:fldCharType="separate"/>
        </w:r>
        <w:r w:rsidR="008B1B99">
          <w:rPr>
            <w:noProof/>
            <w:webHidden/>
          </w:rPr>
          <w:t>106</w:t>
        </w:r>
        <w:r w:rsidR="00D069BC">
          <w:rPr>
            <w:noProof/>
            <w:webHidden/>
          </w:rPr>
          <w:fldChar w:fldCharType="end"/>
        </w:r>
      </w:hyperlink>
    </w:p>
    <w:p w:rsidR="00D069BC" w:rsidRDefault="00D82951">
      <w:pPr>
        <w:pStyle w:val="Obsah1"/>
        <w:rPr>
          <w:rFonts w:asciiTheme="minorHAnsi" w:eastAsiaTheme="minorEastAsia" w:hAnsiTheme="minorHAnsi" w:cstheme="minorBidi"/>
          <w:b w:val="0"/>
          <w:bCs w:val="0"/>
          <w:caps w:val="0"/>
          <w:noProof/>
          <w:sz w:val="22"/>
          <w:szCs w:val="22"/>
        </w:rPr>
      </w:pPr>
      <w:hyperlink w:anchor="_Toc352675407" w:history="1">
        <w:r w:rsidR="00D069BC" w:rsidRPr="00C5709F">
          <w:rPr>
            <w:rStyle w:val="Hypertextovodkaz"/>
            <w:noProof/>
          </w:rPr>
          <w:t>8.</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charakteristiky a osnovy dílčích vyučovacích předmětů na 2. stupni</w:t>
        </w:r>
        <w:r w:rsidR="00D069BC">
          <w:rPr>
            <w:noProof/>
            <w:webHidden/>
          </w:rPr>
          <w:tab/>
        </w:r>
        <w:r w:rsidR="00D069BC">
          <w:rPr>
            <w:noProof/>
            <w:webHidden/>
          </w:rPr>
          <w:fldChar w:fldCharType="begin"/>
        </w:r>
        <w:r w:rsidR="00D069BC">
          <w:rPr>
            <w:noProof/>
            <w:webHidden/>
          </w:rPr>
          <w:instrText xml:space="preserve"> PAGEREF _Toc352675407 \h </w:instrText>
        </w:r>
        <w:r w:rsidR="00D069BC">
          <w:rPr>
            <w:noProof/>
            <w:webHidden/>
          </w:rPr>
        </w:r>
        <w:r w:rsidR="00D069BC">
          <w:rPr>
            <w:noProof/>
            <w:webHidden/>
          </w:rPr>
          <w:fldChar w:fldCharType="separate"/>
        </w:r>
        <w:r w:rsidR="008B1B99">
          <w:rPr>
            <w:noProof/>
            <w:webHidden/>
          </w:rPr>
          <w:t>107</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408" w:history="1">
        <w:r w:rsidR="00D069BC" w:rsidRPr="00C5709F">
          <w:rPr>
            <w:rStyle w:val="Hypertextovodkaz"/>
            <w:noProof/>
          </w:rPr>
          <w:t>8.1</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Jazyk a jazyková komunikace</w:t>
        </w:r>
        <w:r w:rsidR="00D069BC">
          <w:rPr>
            <w:noProof/>
            <w:webHidden/>
          </w:rPr>
          <w:tab/>
        </w:r>
        <w:r w:rsidR="00D069BC">
          <w:rPr>
            <w:noProof/>
            <w:webHidden/>
          </w:rPr>
          <w:fldChar w:fldCharType="begin"/>
        </w:r>
        <w:r w:rsidR="00D069BC">
          <w:rPr>
            <w:noProof/>
            <w:webHidden/>
          </w:rPr>
          <w:instrText xml:space="preserve"> PAGEREF _Toc352675408 \h </w:instrText>
        </w:r>
        <w:r w:rsidR="00D069BC">
          <w:rPr>
            <w:noProof/>
            <w:webHidden/>
          </w:rPr>
        </w:r>
        <w:r w:rsidR="00D069BC">
          <w:rPr>
            <w:noProof/>
            <w:webHidden/>
          </w:rPr>
          <w:fldChar w:fldCharType="separate"/>
        </w:r>
        <w:r w:rsidR="008B1B99">
          <w:rPr>
            <w:noProof/>
            <w:webHidden/>
          </w:rPr>
          <w:t>108</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09" w:history="1">
        <w:r w:rsidR="00D069BC" w:rsidRPr="00C5709F">
          <w:rPr>
            <w:rStyle w:val="Hypertextovodkaz"/>
            <w:noProof/>
          </w:rPr>
          <w:t>8.1.1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Český jazyk a literatura</w:t>
        </w:r>
        <w:r w:rsidR="00D069BC">
          <w:rPr>
            <w:noProof/>
            <w:webHidden/>
          </w:rPr>
          <w:tab/>
        </w:r>
        <w:r w:rsidR="00D069BC">
          <w:rPr>
            <w:noProof/>
            <w:webHidden/>
          </w:rPr>
          <w:fldChar w:fldCharType="begin"/>
        </w:r>
        <w:r w:rsidR="00D069BC">
          <w:rPr>
            <w:noProof/>
            <w:webHidden/>
          </w:rPr>
          <w:instrText xml:space="preserve"> PAGEREF _Toc352675409 \h </w:instrText>
        </w:r>
        <w:r w:rsidR="00D069BC">
          <w:rPr>
            <w:noProof/>
            <w:webHidden/>
          </w:rPr>
        </w:r>
        <w:r w:rsidR="00D069BC">
          <w:rPr>
            <w:noProof/>
            <w:webHidden/>
          </w:rPr>
          <w:fldChar w:fldCharType="separate"/>
        </w:r>
        <w:r w:rsidR="008B1B99">
          <w:rPr>
            <w:noProof/>
            <w:webHidden/>
          </w:rPr>
          <w:t>108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0"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_Toc352675410 \h </w:instrText>
        </w:r>
        <w:r w:rsidR="00D069BC">
          <w:rPr>
            <w:noProof/>
            <w:webHidden/>
          </w:rPr>
        </w:r>
        <w:r w:rsidR="00D069BC">
          <w:rPr>
            <w:noProof/>
            <w:webHidden/>
          </w:rPr>
          <w:fldChar w:fldCharType="separate"/>
        </w:r>
        <w:r w:rsidR="008B1B99">
          <w:rPr>
            <w:noProof/>
            <w:webHidden/>
          </w:rPr>
          <w:t>108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1" w:history="1">
        <w:r w:rsidR="00D069BC" w:rsidRPr="00C5709F">
          <w:rPr>
            <w:rStyle w:val="Hypertextovodkaz"/>
            <w:noProof/>
          </w:rPr>
          <w:t>ČESKÝ JAZYK: Jazyková výchova 6. ročník</w:t>
        </w:r>
        <w:r w:rsidR="00D069BC">
          <w:rPr>
            <w:noProof/>
            <w:webHidden/>
          </w:rPr>
          <w:tab/>
        </w:r>
        <w:r w:rsidR="00D069BC">
          <w:rPr>
            <w:noProof/>
            <w:webHidden/>
          </w:rPr>
          <w:fldChar w:fldCharType="begin"/>
        </w:r>
        <w:r w:rsidR="00D069BC">
          <w:rPr>
            <w:noProof/>
            <w:webHidden/>
          </w:rPr>
          <w:instrText xml:space="preserve"> PAGEREF _Toc352675411 \h </w:instrText>
        </w:r>
        <w:r w:rsidR="00D069BC">
          <w:rPr>
            <w:noProof/>
            <w:webHidden/>
          </w:rPr>
        </w:r>
        <w:r w:rsidR="00D069BC">
          <w:rPr>
            <w:noProof/>
            <w:webHidden/>
          </w:rPr>
          <w:fldChar w:fldCharType="separate"/>
        </w:r>
        <w:r w:rsidR="008B1B99">
          <w:rPr>
            <w:noProof/>
            <w:webHidden/>
          </w:rPr>
          <w:t>110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2" w:history="1">
        <w:r w:rsidR="00D069BC" w:rsidRPr="00C5709F">
          <w:rPr>
            <w:rStyle w:val="Hypertextovodkaz"/>
            <w:noProof/>
          </w:rPr>
          <w:t>ČESKÝ JAZYK: Jazyková výchova 7. ročník</w:t>
        </w:r>
        <w:r w:rsidR="00D069BC">
          <w:rPr>
            <w:noProof/>
            <w:webHidden/>
          </w:rPr>
          <w:tab/>
        </w:r>
        <w:r w:rsidR="00D069BC">
          <w:rPr>
            <w:noProof/>
            <w:webHidden/>
          </w:rPr>
          <w:fldChar w:fldCharType="begin"/>
        </w:r>
        <w:r w:rsidR="00D069BC">
          <w:rPr>
            <w:noProof/>
            <w:webHidden/>
          </w:rPr>
          <w:instrText xml:space="preserve"> PAGEREF _Toc352675412 \h </w:instrText>
        </w:r>
        <w:r w:rsidR="00D069BC">
          <w:rPr>
            <w:noProof/>
            <w:webHidden/>
          </w:rPr>
        </w:r>
        <w:r w:rsidR="00D069BC">
          <w:rPr>
            <w:noProof/>
            <w:webHidden/>
          </w:rPr>
          <w:fldChar w:fldCharType="separate"/>
        </w:r>
        <w:r w:rsidR="008B1B99">
          <w:rPr>
            <w:noProof/>
            <w:webHidden/>
          </w:rPr>
          <w:t>112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3" w:history="1">
        <w:r w:rsidR="00D069BC" w:rsidRPr="00C5709F">
          <w:rPr>
            <w:rStyle w:val="Hypertextovodkaz"/>
            <w:noProof/>
          </w:rPr>
          <w:t>ČESKÝ JAZYK: Jazyková výchova 8. ročník</w:t>
        </w:r>
        <w:r w:rsidR="00D069BC">
          <w:rPr>
            <w:noProof/>
            <w:webHidden/>
          </w:rPr>
          <w:tab/>
        </w:r>
        <w:r w:rsidR="00D069BC">
          <w:rPr>
            <w:noProof/>
            <w:webHidden/>
          </w:rPr>
          <w:fldChar w:fldCharType="begin"/>
        </w:r>
        <w:r w:rsidR="00D069BC">
          <w:rPr>
            <w:noProof/>
            <w:webHidden/>
          </w:rPr>
          <w:instrText xml:space="preserve"> PAGEREF _Toc352675413 \h </w:instrText>
        </w:r>
        <w:r w:rsidR="00D069BC">
          <w:rPr>
            <w:noProof/>
            <w:webHidden/>
          </w:rPr>
        </w:r>
        <w:r w:rsidR="00D069BC">
          <w:rPr>
            <w:noProof/>
            <w:webHidden/>
          </w:rPr>
          <w:fldChar w:fldCharType="separate"/>
        </w:r>
        <w:r w:rsidR="008B1B99">
          <w:rPr>
            <w:noProof/>
            <w:webHidden/>
          </w:rPr>
          <w:t>115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4" w:history="1">
        <w:r w:rsidR="00D069BC" w:rsidRPr="00C5709F">
          <w:rPr>
            <w:rStyle w:val="Hypertextovodkaz"/>
            <w:noProof/>
          </w:rPr>
          <w:t>ČESKÝ JAZYK: Jazyková výchova 9. ročník</w:t>
        </w:r>
        <w:r w:rsidR="00D069BC">
          <w:rPr>
            <w:noProof/>
            <w:webHidden/>
          </w:rPr>
          <w:tab/>
        </w:r>
        <w:r w:rsidR="00D069BC">
          <w:rPr>
            <w:noProof/>
            <w:webHidden/>
          </w:rPr>
          <w:fldChar w:fldCharType="begin"/>
        </w:r>
        <w:r w:rsidR="00D069BC">
          <w:rPr>
            <w:noProof/>
            <w:webHidden/>
          </w:rPr>
          <w:instrText xml:space="preserve"> PAGEREF _Toc352675414 \h </w:instrText>
        </w:r>
        <w:r w:rsidR="00D069BC">
          <w:rPr>
            <w:noProof/>
            <w:webHidden/>
          </w:rPr>
        </w:r>
        <w:r w:rsidR="00D069BC">
          <w:rPr>
            <w:noProof/>
            <w:webHidden/>
          </w:rPr>
          <w:fldChar w:fldCharType="separate"/>
        </w:r>
        <w:r w:rsidR="008B1B99">
          <w:rPr>
            <w:noProof/>
            <w:webHidden/>
          </w:rPr>
          <w:t>118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5" w:history="1">
        <w:r w:rsidR="00D069BC" w:rsidRPr="00C5709F">
          <w:rPr>
            <w:rStyle w:val="Hypertextovodkaz"/>
            <w:noProof/>
          </w:rPr>
          <w:t>ČESKÝ JAZYK: Komunikační a slohová výchova 6. ročník</w:t>
        </w:r>
        <w:r w:rsidR="00D069BC">
          <w:rPr>
            <w:noProof/>
            <w:webHidden/>
          </w:rPr>
          <w:tab/>
        </w:r>
        <w:r w:rsidR="00D069BC">
          <w:rPr>
            <w:noProof/>
            <w:webHidden/>
          </w:rPr>
          <w:fldChar w:fldCharType="begin"/>
        </w:r>
        <w:r w:rsidR="00D069BC">
          <w:rPr>
            <w:noProof/>
            <w:webHidden/>
          </w:rPr>
          <w:instrText xml:space="preserve"> PAGEREF _Toc352675415 \h </w:instrText>
        </w:r>
        <w:r w:rsidR="00D069BC">
          <w:rPr>
            <w:noProof/>
            <w:webHidden/>
          </w:rPr>
        </w:r>
        <w:r w:rsidR="00D069BC">
          <w:rPr>
            <w:noProof/>
            <w:webHidden/>
          </w:rPr>
          <w:fldChar w:fldCharType="separate"/>
        </w:r>
        <w:r w:rsidR="008B1B99">
          <w:rPr>
            <w:noProof/>
            <w:webHidden/>
          </w:rPr>
          <w:t>120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6" w:history="1">
        <w:r w:rsidR="00D069BC" w:rsidRPr="00C5709F">
          <w:rPr>
            <w:rStyle w:val="Hypertextovodkaz"/>
            <w:noProof/>
          </w:rPr>
          <w:t>ČESKÝ JAZYK: Komunikační a slohová výchova 7. ročník</w:t>
        </w:r>
        <w:r w:rsidR="00D069BC">
          <w:rPr>
            <w:noProof/>
            <w:webHidden/>
          </w:rPr>
          <w:tab/>
        </w:r>
        <w:r w:rsidR="00D069BC">
          <w:rPr>
            <w:noProof/>
            <w:webHidden/>
          </w:rPr>
          <w:fldChar w:fldCharType="begin"/>
        </w:r>
        <w:r w:rsidR="00D069BC">
          <w:rPr>
            <w:noProof/>
            <w:webHidden/>
          </w:rPr>
          <w:instrText xml:space="preserve"> PAGEREF _Toc352675416 \h </w:instrText>
        </w:r>
        <w:r w:rsidR="00D069BC">
          <w:rPr>
            <w:noProof/>
            <w:webHidden/>
          </w:rPr>
        </w:r>
        <w:r w:rsidR="00D069BC">
          <w:rPr>
            <w:noProof/>
            <w:webHidden/>
          </w:rPr>
          <w:fldChar w:fldCharType="separate"/>
        </w:r>
        <w:r w:rsidR="008B1B99">
          <w:rPr>
            <w:noProof/>
            <w:webHidden/>
          </w:rPr>
          <w:t>121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7" w:history="1">
        <w:r w:rsidR="00D069BC" w:rsidRPr="00C5709F">
          <w:rPr>
            <w:rStyle w:val="Hypertextovodkaz"/>
            <w:noProof/>
          </w:rPr>
          <w:t>ČESKÝ JAZYK: Komunikační a slohová výchova 8. ročník</w:t>
        </w:r>
        <w:r w:rsidR="00D069BC">
          <w:rPr>
            <w:noProof/>
            <w:webHidden/>
          </w:rPr>
          <w:tab/>
        </w:r>
        <w:r w:rsidR="00D069BC">
          <w:rPr>
            <w:noProof/>
            <w:webHidden/>
          </w:rPr>
          <w:fldChar w:fldCharType="begin"/>
        </w:r>
        <w:r w:rsidR="00D069BC">
          <w:rPr>
            <w:noProof/>
            <w:webHidden/>
          </w:rPr>
          <w:instrText xml:space="preserve"> PAGEREF _Toc352675417 \h </w:instrText>
        </w:r>
        <w:r w:rsidR="00D069BC">
          <w:rPr>
            <w:noProof/>
            <w:webHidden/>
          </w:rPr>
        </w:r>
        <w:r w:rsidR="00D069BC">
          <w:rPr>
            <w:noProof/>
            <w:webHidden/>
          </w:rPr>
          <w:fldChar w:fldCharType="separate"/>
        </w:r>
        <w:r w:rsidR="008B1B99">
          <w:rPr>
            <w:noProof/>
            <w:webHidden/>
          </w:rPr>
          <w:t>122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8" w:history="1">
        <w:r w:rsidR="00D069BC" w:rsidRPr="00C5709F">
          <w:rPr>
            <w:rStyle w:val="Hypertextovodkaz"/>
            <w:noProof/>
          </w:rPr>
          <w:t>ČESKÝ JAZYK: Komunikační a slohová výchova 9. ročník</w:t>
        </w:r>
        <w:r w:rsidR="00D069BC">
          <w:rPr>
            <w:noProof/>
            <w:webHidden/>
          </w:rPr>
          <w:tab/>
        </w:r>
        <w:r w:rsidR="00D069BC">
          <w:rPr>
            <w:noProof/>
            <w:webHidden/>
          </w:rPr>
          <w:fldChar w:fldCharType="begin"/>
        </w:r>
        <w:r w:rsidR="00D069BC">
          <w:rPr>
            <w:noProof/>
            <w:webHidden/>
          </w:rPr>
          <w:instrText xml:space="preserve"> PAGEREF _Toc352675418 \h </w:instrText>
        </w:r>
        <w:r w:rsidR="00D069BC">
          <w:rPr>
            <w:noProof/>
            <w:webHidden/>
          </w:rPr>
        </w:r>
        <w:r w:rsidR="00D069BC">
          <w:rPr>
            <w:noProof/>
            <w:webHidden/>
          </w:rPr>
          <w:fldChar w:fldCharType="separate"/>
        </w:r>
        <w:r w:rsidR="008B1B99">
          <w:rPr>
            <w:noProof/>
            <w:webHidden/>
          </w:rPr>
          <w:t>123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19" w:history="1">
        <w:r w:rsidR="00D069BC" w:rsidRPr="00C5709F">
          <w:rPr>
            <w:rStyle w:val="Hypertextovodkaz"/>
            <w:noProof/>
          </w:rPr>
          <w:t>ČESKÝ JAZYK: Literární výchova 6. ročník</w:t>
        </w:r>
        <w:r w:rsidR="00D069BC">
          <w:rPr>
            <w:noProof/>
            <w:webHidden/>
          </w:rPr>
          <w:tab/>
        </w:r>
        <w:r w:rsidR="00D069BC">
          <w:rPr>
            <w:noProof/>
            <w:webHidden/>
          </w:rPr>
          <w:fldChar w:fldCharType="begin"/>
        </w:r>
        <w:r w:rsidR="00D069BC">
          <w:rPr>
            <w:noProof/>
            <w:webHidden/>
          </w:rPr>
          <w:instrText xml:space="preserve"> PAGEREF _Toc352675419 \h </w:instrText>
        </w:r>
        <w:r w:rsidR="00D069BC">
          <w:rPr>
            <w:noProof/>
            <w:webHidden/>
          </w:rPr>
        </w:r>
        <w:r w:rsidR="00D069BC">
          <w:rPr>
            <w:noProof/>
            <w:webHidden/>
          </w:rPr>
          <w:fldChar w:fldCharType="separate"/>
        </w:r>
        <w:r w:rsidR="008B1B99">
          <w:rPr>
            <w:noProof/>
            <w:webHidden/>
          </w:rPr>
          <w:t>125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20" w:history="1">
        <w:r w:rsidR="00D069BC" w:rsidRPr="00C5709F">
          <w:rPr>
            <w:rStyle w:val="Hypertextovodkaz"/>
            <w:noProof/>
          </w:rPr>
          <w:t>ČESKÝ JAZYK: Literární výchova 7. ročník</w:t>
        </w:r>
        <w:r w:rsidR="00D069BC">
          <w:rPr>
            <w:noProof/>
            <w:webHidden/>
          </w:rPr>
          <w:tab/>
        </w:r>
        <w:r w:rsidR="00D069BC">
          <w:rPr>
            <w:noProof/>
            <w:webHidden/>
          </w:rPr>
          <w:fldChar w:fldCharType="begin"/>
        </w:r>
        <w:r w:rsidR="00D069BC">
          <w:rPr>
            <w:noProof/>
            <w:webHidden/>
          </w:rPr>
          <w:instrText xml:space="preserve"> PAGEREF _Toc352675420 \h </w:instrText>
        </w:r>
        <w:r w:rsidR="00D069BC">
          <w:rPr>
            <w:noProof/>
            <w:webHidden/>
          </w:rPr>
        </w:r>
        <w:r w:rsidR="00D069BC">
          <w:rPr>
            <w:noProof/>
            <w:webHidden/>
          </w:rPr>
          <w:fldChar w:fldCharType="separate"/>
        </w:r>
        <w:r w:rsidR="008B1B99">
          <w:rPr>
            <w:noProof/>
            <w:webHidden/>
          </w:rPr>
          <w:t>127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21" w:history="1">
        <w:r w:rsidR="00D069BC" w:rsidRPr="00C5709F">
          <w:rPr>
            <w:rStyle w:val="Hypertextovodkaz"/>
            <w:noProof/>
          </w:rPr>
          <w:t>ČESKÝ JAZYK: Literární výchova 8. ročník</w:t>
        </w:r>
        <w:r w:rsidR="00D069BC">
          <w:rPr>
            <w:noProof/>
            <w:webHidden/>
          </w:rPr>
          <w:tab/>
        </w:r>
        <w:r w:rsidR="00D069BC">
          <w:rPr>
            <w:noProof/>
            <w:webHidden/>
          </w:rPr>
          <w:fldChar w:fldCharType="begin"/>
        </w:r>
        <w:r w:rsidR="00D069BC">
          <w:rPr>
            <w:noProof/>
            <w:webHidden/>
          </w:rPr>
          <w:instrText xml:space="preserve"> PAGEREF _Toc352675421 \h </w:instrText>
        </w:r>
        <w:r w:rsidR="00D069BC">
          <w:rPr>
            <w:noProof/>
            <w:webHidden/>
          </w:rPr>
        </w:r>
        <w:r w:rsidR="00D069BC">
          <w:rPr>
            <w:noProof/>
            <w:webHidden/>
          </w:rPr>
          <w:fldChar w:fldCharType="separate"/>
        </w:r>
        <w:r w:rsidR="008B1B99">
          <w:rPr>
            <w:noProof/>
            <w:webHidden/>
          </w:rPr>
          <w:t>129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22" w:history="1">
        <w:r w:rsidR="00D069BC" w:rsidRPr="00C5709F">
          <w:rPr>
            <w:rStyle w:val="Hypertextovodkaz"/>
            <w:noProof/>
          </w:rPr>
          <w:t>ČESKÝ JAZYK: Literární výchova 9. ročník</w:t>
        </w:r>
        <w:r w:rsidR="00D069BC">
          <w:rPr>
            <w:noProof/>
            <w:webHidden/>
          </w:rPr>
          <w:tab/>
        </w:r>
        <w:r w:rsidR="00D069BC">
          <w:rPr>
            <w:noProof/>
            <w:webHidden/>
          </w:rPr>
          <w:fldChar w:fldCharType="begin"/>
        </w:r>
        <w:r w:rsidR="00D069BC">
          <w:rPr>
            <w:noProof/>
            <w:webHidden/>
          </w:rPr>
          <w:instrText xml:space="preserve"> PAGEREF _Toc352675422 \h </w:instrText>
        </w:r>
        <w:r w:rsidR="00D069BC">
          <w:rPr>
            <w:noProof/>
            <w:webHidden/>
          </w:rPr>
        </w:r>
        <w:r w:rsidR="00D069BC">
          <w:rPr>
            <w:noProof/>
            <w:webHidden/>
          </w:rPr>
          <w:fldChar w:fldCharType="separate"/>
        </w:r>
        <w:r w:rsidR="008B1B99">
          <w:rPr>
            <w:noProof/>
            <w:webHidden/>
          </w:rPr>
          <w:t>131</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23" w:history="1">
        <w:r w:rsidR="00D069BC" w:rsidRPr="00C5709F">
          <w:rPr>
            <w:rStyle w:val="Hypertextovodkaz"/>
            <w:noProof/>
          </w:rPr>
          <w:t>8.1.2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Anglický jazyk</w:t>
        </w:r>
        <w:r w:rsidR="00D069BC">
          <w:rPr>
            <w:noProof/>
            <w:webHidden/>
          </w:rPr>
          <w:tab/>
        </w:r>
        <w:r w:rsidR="00D069BC">
          <w:rPr>
            <w:noProof/>
            <w:webHidden/>
          </w:rPr>
          <w:fldChar w:fldCharType="begin"/>
        </w:r>
        <w:r w:rsidR="00D069BC">
          <w:rPr>
            <w:noProof/>
            <w:webHidden/>
          </w:rPr>
          <w:instrText xml:space="preserve"> PAGEREF _Toc352675423 \h </w:instrText>
        </w:r>
        <w:r w:rsidR="00D069BC">
          <w:rPr>
            <w:noProof/>
            <w:webHidden/>
          </w:rPr>
        </w:r>
        <w:r w:rsidR="00D069BC">
          <w:rPr>
            <w:noProof/>
            <w:webHidden/>
          </w:rPr>
          <w:fldChar w:fldCharType="separate"/>
        </w:r>
        <w:r w:rsidR="008B1B99">
          <w:rPr>
            <w:noProof/>
            <w:webHidden/>
          </w:rPr>
          <w:t>132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24"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_Toc352675424 \h </w:instrText>
        </w:r>
        <w:r w:rsidR="00D069BC">
          <w:rPr>
            <w:noProof/>
            <w:webHidden/>
          </w:rPr>
        </w:r>
        <w:r w:rsidR="00D069BC">
          <w:rPr>
            <w:noProof/>
            <w:webHidden/>
          </w:rPr>
          <w:fldChar w:fldCharType="separate"/>
        </w:r>
        <w:r w:rsidR="008B1B99">
          <w:rPr>
            <w:noProof/>
            <w:webHidden/>
          </w:rPr>
          <w:t>132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25" w:history="1">
        <w:r w:rsidR="00D069BC" w:rsidRPr="00C5709F">
          <w:rPr>
            <w:rStyle w:val="Hypertextovodkaz"/>
            <w:noProof/>
          </w:rPr>
          <w:t>ANGLICKÝ JAZYK  6.ročník</w:t>
        </w:r>
        <w:r w:rsidR="00D069BC">
          <w:rPr>
            <w:noProof/>
            <w:webHidden/>
          </w:rPr>
          <w:tab/>
        </w:r>
        <w:r w:rsidR="00D069BC">
          <w:rPr>
            <w:noProof/>
            <w:webHidden/>
          </w:rPr>
          <w:fldChar w:fldCharType="begin"/>
        </w:r>
        <w:r w:rsidR="00D069BC">
          <w:rPr>
            <w:noProof/>
            <w:webHidden/>
          </w:rPr>
          <w:instrText xml:space="preserve"> PAGEREF _Toc352675425 \h </w:instrText>
        </w:r>
        <w:r w:rsidR="00D069BC">
          <w:rPr>
            <w:noProof/>
            <w:webHidden/>
          </w:rPr>
        </w:r>
        <w:r w:rsidR="00D069BC">
          <w:rPr>
            <w:noProof/>
            <w:webHidden/>
          </w:rPr>
          <w:fldChar w:fldCharType="separate"/>
        </w:r>
        <w:r w:rsidR="008B1B99">
          <w:rPr>
            <w:noProof/>
            <w:webHidden/>
          </w:rPr>
          <w:t>134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26" w:history="1">
        <w:r w:rsidR="00D069BC" w:rsidRPr="00C5709F">
          <w:rPr>
            <w:rStyle w:val="Hypertextovodkaz"/>
            <w:noProof/>
          </w:rPr>
          <w:t>ANGLICKÝ JAZYK  7.ročník</w:t>
        </w:r>
        <w:r w:rsidR="00D069BC">
          <w:rPr>
            <w:noProof/>
            <w:webHidden/>
          </w:rPr>
          <w:tab/>
        </w:r>
        <w:r w:rsidR="00D069BC">
          <w:rPr>
            <w:noProof/>
            <w:webHidden/>
          </w:rPr>
          <w:fldChar w:fldCharType="begin"/>
        </w:r>
        <w:r w:rsidR="00D069BC">
          <w:rPr>
            <w:noProof/>
            <w:webHidden/>
          </w:rPr>
          <w:instrText xml:space="preserve"> PAGEREF _Toc352675426 \h </w:instrText>
        </w:r>
        <w:r w:rsidR="00D069BC">
          <w:rPr>
            <w:noProof/>
            <w:webHidden/>
          </w:rPr>
        </w:r>
        <w:r w:rsidR="00D069BC">
          <w:rPr>
            <w:noProof/>
            <w:webHidden/>
          </w:rPr>
          <w:fldChar w:fldCharType="separate"/>
        </w:r>
        <w:r w:rsidR="008B1B99">
          <w:rPr>
            <w:noProof/>
            <w:webHidden/>
          </w:rPr>
          <w:t>135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27" w:history="1">
        <w:r w:rsidR="00D069BC" w:rsidRPr="00C5709F">
          <w:rPr>
            <w:rStyle w:val="Hypertextovodkaz"/>
            <w:noProof/>
          </w:rPr>
          <w:t>ANGLICKÝ JAZYK  8.ročník</w:t>
        </w:r>
        <w:r w:rsidR="00D069BC">
          <w:rPr>
            <w:noProof/>
            <w:webHidden/>
          </w:rPr>
          <w:tab/>
        </w:r>
        <w:r w:rsidR="00D069BC">
          <w:rPr>
            <w:noProof/>
            <w:webHidden/>
          </w:rPr>
          <w:fldChar w:fldCharType="begin"/>
        </w:r>
        <w:r w:rsidR="00D069BC">
          <w:rPr>
            <w:noProof/>
            <w:webHidden/>
          </w:rPr>
          <w:instrText xml:space="preserve"> PAGEREF _Toc352675427 \h </w:instrText>
        </w:r>
        <w:r w:rsidR="00D069BC">
          <w:rPr>
            <w:noProof/>
            <w:webHidden/>
          </w:rPr>
        </w:r>
        <w:r w:rsidR="00D069BC">
          <w:rPr>
            <w:noProof/>
            <w:webHidden/>
          </w:rPr>
          <w:fldChar w:fldCharType="separate"/>
        </w:r>
        <w:r w:rsidR="008B1B99">
          <w:rPr>
            <w:noProof/>
            <w:webHidden/>
          </w:rPr>
          <w:t>136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28" w:history="1">
        <w:r w:rsidR="00D069BC" w:rsidRPr="00C5709F">
          <w:rPr>
            <w:rStyle w:val="Hypertextovodkaz"/>
            <w:noProof/>
          </w:rPr>
          <w:t>ANGLICKÝ JAZYK  9.ročník</w:t>
        </w:r>
        <w:r w:rsidR="00D069BC">
          <w:rPr>
            <w:noProof/>
            <w:webHidden/>
          </w:rPr>
          <w:tab/>
        </w:r>
        <w:r w:rsidR="00D069BC">
          <w:rPr>
            <w:noProof/>
            <w:webHidden/>
          </w:rPr>
          <w:fldChar w:fldCharType="begin"/>
        </w:r>
        <w:r w:rsidR="00D069BC">
          <w:rPr>
            <w:noProof/>
            <w:webHidden/>
          </w:rPr>
          <w:instrText xml:space="preserve"> PAGEREF _Toc352675428 \h </w:instrText>
        </w:r>
        <w:r w:rsidR="00D069BC">
          <w:rPr>
            <w:noProof/>
            <w:webHidden/>
          </w:rPr>
        </w:r>
        <w:r w:rsidR="00D069BC">
          <w:rPr>
            <w:noProof/>
            <w:webHidden/>
          </w:rPr>
          <w:fldChar w:fldCharType="separate"/>
        </w:r>
        <w:r w:rsidR="008B1B99">
          <w:rPr>
            <w:noProof/>
            <w:webHidden/>
          </w:rPr>
          <w:t>137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29" w:history="1">
        <w:r w:rsidR="00D069BC" w:rsidRPr="00C5709F">
          <w:rPr>
            <w:rStyle w:val="Hypertextovodkaz"/>
            <w:noProof/>
          </w:rPr>
          <w:t>8.1.3</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Německý jazyk</w:t>
        </w:r>
        <w:r w:rsidR="00D069BC">
          <w:rPr>
            <w:noProof/>
            <w:webHidden/>
          </w:rPr>
          <w:tab/>
        </w:r>
        <w:r w:rsidR="00D069BC">
          <w:rPr>
            <w:noProof/>
            <w:webHidden/>
          </w:rPr>
          <w:fldChar w:fldCharType="begin"/>
        </w:r>
        <w:r w:rsidR="00D069BC">
          <w:rPr>
            <w:noProof/>
            <w:webHidden/>
          </w:rPr>
          <w:instrText xml:space="preserve"> PAGEREF _Toc352675429 \h </w:instrText>
        </w:r>
        <w:r w:rsidR="00D069BC">
          <w:rPr>
            <w:noProof/>
            <w:webHidden/>
          </w:rPr>
        </w:r>
        <w:r w:rsidR="00D069BC">
          <w:rPr>
            <w:noProof/>
            <w:webHidden/>
          </w:rPr>
          <w:fldChar w:fldCharType="separate"/>
        </w:r>
        <w:r w:rsidR="008B1B99">
          <w:rPr>
            <w:noProof/>
            <w:webHidden/>
          </w:rPr>
          <w:t>138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30"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_Toc352675430 \h </w:instrText>
        </w:r>
        <w:r w:rsidR="00D069BC">
          <w:rPr>
            <w:noProof/>
            <w:webHidden/>
          </w:rPr>
        </w:r>
        <w:r w:rsidR="00D069BC">
          <w:rPr>
            <w:noProof/>
            <w:webHidden/>
          </w:rPr>
          <w:fldChar w:fldCharType="separate"/>
        </w:r>
        <w:r w:rsidR="008B1B99">
          <w:rPr>
            <w:noProof/>
            <w:webHidden/>
          </w:rPr>
          <w:t>138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31" w:history="1">
        <w:r w:rsidR="00D069BC" w:rsidRPr="00C5709F">
          <w:rPr>
            <w:rStyle w:val="Hypertextovodkaz"/>
            <w:noProof/>
          </w:rPr>
          <w:t>NĚMECKÝ JAZYK 6. ročník</w:t>
        </w:r>
        <w:r w:rsidR="00D069BC">
          <w:rPr>
            <w:noProof/>
            <w:webHidden/>
          </w:rPr>
          <w:tab/>
        </w:r>
        <w:r w:rsidR="00D069BC">
          <w:rPr>
            <w:noProof/>
            <w:webHidden/>
          </w:rPr>
          <w:fldChar w:fldCharType="begin"/>
        </w:r>
        <w:r w:rsidR="00D069BC">
          <w:rPr>
            <w:noProof/>
            <w:webHidden/>
          </w:rPr>
          <w:instrText xml:space="preserve"> PAGEREF _Toc352675431 \h </w:instrText>
        </w:r>
        <w:r w:rsidR="00D069BC">
          <w:rPr>
            <w:noProof/>
            <w:webHidden/>
          </w:rPr>
        </w:r>
        <w:r w:rsidR="00D069BC">
          <w:rPr>
            <w:noProof/>
            <w:webHidden/>
          </w:rPr>
          <w:fldChar w:fldCharType="separate"/>
        </w:r>
        <w:r w:rsidR="008B1B99">
          <w:rPr>
            <w:noProof/>
            <w:webHidden/>
          </w:rPr>
          <w:t>140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32" w:history="1">
        <w:r w:rsidR="00D069BC" w:rsidRPr="00C5709F">
          <w:rPr>
            <w:rStyle w:val="Hypertextovodkaz"/>
            <w:noProof/>
          </w:rPr>
          <w:t>NĚMECKÝ JAZYK 7. ročník</w:t>
        </w:r>
        <w:r w:rsidR="00D069BC">
          <w:rPr>
            <w:noProof/>
            <w:webHidden/>
          </w:rPr>
          <w:tab/>
        </w:r>
        <w:r w:rsidR="00D069BC">
          <w:rPr>
            <w:noProof/>
            <w:webHidden/>
          </w:rPr>
          <w:fldChar w:fldCharType="begin"/>
        </w:r>
        <w:r w:rsidR="00D069BC">
          <w:rPr>
            <w:noProof/>
            <w:webHidden/>
          </w:rPr>
          <w:instrText xml:space="preserve"> PAGEREF _Toc352675432 \h </w:instrText>
        </w:r>
        <w:r w:rsidR="00D069BC">
          <w:rPr>
            <w:noProof/>
            <w:webHidden/>
          </w:rPr>
        </w:r>
        <w:r w:rsidR="00D069BC">
          <w:rPr>
            <w:noProof/>
            <w:webHidden/>
          </w:rPr>
          <w:fldChar w:fldCharType="separate"/>
        </w:r>
        <w:r w:rsidR="008B1B99">
          <w:rPr>
            <w:noProof/>
            <w:webHidden/>
          </w:rPr>
          <w:t>141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33" w:history="1">
        <w:r w:rsidR="00D069BC" w:rsidRPr="00C5709F">
          <w:rPr>
            <w:rStyle w:val="Hypertextovodkaz"/>
            <w:noProof/>
          </w:rPr>
          <w:t>NĚMECKÝ JAZYK 8. ročník</w:t>
        </w:r>
        <w:r w:rsidR="00D069BC">
          <w:rPr>
            <w:noProof/>
            <w:webHidden/>
          </w:rPr>
          <w:tab/>
        </w:r>
        <w:r w:rsidR="00D069BC">
          <w:rPr>
            <w:noProof/>
            <w:webHidden/>
          </w:rPr>
          <w:fldChar w:fldCharType="begin"/>
        </w:r>
        <w:r w:rsidR="00D069BC">
          <w:rPr>
            <w:noProof/>
            <w:webHidden/>
          </w:rPr>
          <w:instrText xml:space="preserve"> PAGEREF _Toc352675433 \h </w:instrText>
        </w:r>
        <w:r w:rsidR="00D069BC">
          <w:rPr>
            <w:noProof/>
            <w:webHidden/>
          </w:rPr>
        </w:r>
        <w:r w:rsidR="00D069BC">
          <w:rPr>
            <w:noProof/>
            <w:webHidden/>
          </w:rPr>
          <w:fldChar w:fldCharType="separate"/>
        </w:r>
        <w:r w:rsidR="008B1B99">
          <w:rPr>
            <w:noProof/>
            <w:webHidden/>
          </w:rPr>
          <w:t>142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34" w:history="1">
        <w:r w:rsidR="00D069BC" w:rsidRPr="00C5709F">
          <w:rPr>
            <w:rStyle w:val="Hypertextovodkaz"/>
            <w:noProof/>
          </w:rPr>
          <w:t>NĚMECKÝ JAZYK 9. ročník</w:t>
        </w:r>
        <w:r w:rsidR="00D069BC">
          <w:rPr>
            <w:noProof/>
            <w:webHidden/>
          </w:rPr>
          <w:tab/>
        </w:r>
        <w:r w:rsidR="00D069BC">
          <w:rPr>
            <w:noProof/>
            <w:webHidden/>
          </w:rPr>
          <w:fldChar w:fldCharType="begin"/>
        </w:r>
        <w:r w:rsidR="00D069BC">
          <w:rPr>
            <w:noProof/>
            <w:webHidden/>
          </w:rPr>
          <w:instrText xml:space="preserve"> PAGEREF _Toc352675434 \h </w:instrText>
        </w:r>
        <w:r w:rsidR="00D069BC">
          <w:rPr>
            <w:noProof/>
            <w:webHidden/>
          </w:rPr>
        </w:r>
        <w:r w:rsidR="00D069BC">
          <w:rPr>
            <w:noProof/>
            <w:webHidden/>
          </w:rPr>
          <w:fldChar w:fldCharType="separate"/>
        </w:r>
        <w:r w:rsidR="008B1B99">
          <w:rPr>
            <w:noProof/>
            <w:webHidden/>
          </w:rPr>
          <w:t>143</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435" w:history="1">
        <w:r w:rsidR="00D069BC" w:rsidRPr="00C5709F">
          <w:rPr>
            <w:rStyle w:val="Hypertextovodkaz"/>
            <w:noProof/>
          </w:rPr>
          <w:t>8.2</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Matematika a její aplikace</w:t>
        </w:r>
        <w:r w:rsidR="00D069BC">
          <w:rPr>
            <w:noProof/>
            <w:webHidden/>
          </w:rPr>
          <w:tab/>
        </w:r>
        <w:r w:rsidR="00D069BC">
          <w:rPr>
            <w:noProof/>
            <w:webHidden/>
          </w:rPr>
          <w:fldChar w:fldCharType="begin"/>
        </w:r>
        <w:r w:rsidR="00D069BC">
          <w:rPr>
            <w:noProof/>
            <w:webHidden/>
          </w:rPr>
          <w:instrText xml:space="preserve"> PAGEREF _Toc352675435 \h </w:instrText>
        </w:r>
        <w:r w:rsidR="00D069BC">
          <w:rPr>
            <w:noProof/>
            <w:webHidden/>
          </w:rPr>
        </w:r>
        <w:r w:rsidR="00D069BC">
          <w:rPr>
            <w:noProof/>
            <w:webHidden/>
          </w:rPr>
          <w:fldChar w:fldCharType="separate"/>
        </w:r>
        <w:r w:rsidR="008B1B99">
          <w:rPr>
            <w:noProof/>
            <w:webHidden/>
          </w:rPr>
          <w:t>144</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36" w:history="1">
        <w:r w:rsidR="00D069BC" w:rsidRPr="00C5709F">
          <w:rPr>
            <w:rStyle w:val="Hypertextovodkaz"/>
            <w:noProof/>
          </w:rPr>
          <w:t>8.2.1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Matematika</w:t>
        </w:r>
        <w:r w:rsidR="00D069BC">
          <w:rPr>
            <w:noProof/>
            <w:webHidden/>
          </w:rPr>
          <w:tab/>
        </w:r>
        <w:r w:rsidR="00D069BC">
          <w:rPr>
            <w:noProof/>
            <w:webHidden/>
          </w:rPr>
          <w:fldChar w:fldCharType="begin"/>
        </w:r>
        <w:r w:rsidR="00D069BC">
          <w:rPr>
            <w:noProof/>
            <w:webHidden/>
          </w:rPr>
          <w:instrText xml:space="preserve"> PAGEREF _Toc352675436 \h </w:instrText>
        </w:r>
        <w:r w:rsidR="00D069BC">
          <w:rPr>
            <w:noProof/>
            <w:webHidden/>
          </w:rPr>
        </w:r>
        <w:r w:rsidR="00D069BC">
          <w:rPr>
            <w:noProof/>
            <w:webHidden/>
          </w:rPr>
          <w:fldChar w:fldCharType="separate"/>
        </w:r>
        <w:r w:rsidR="008B1B99">
          <w:rPr>
            <w:noProof/>
            <w:webHidden/>
          </w:rPr>
          <w:t>144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37"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_Toc352675437 \h </w:instrText>
        </w:r>
        <w:r w:rsidR="00D069BC">
          <w:rPr>
            <w:noProof/>
            <w:webHidden/>
          </w:rPr>
        </w:r>
        <w:r w:rsidR="00D069BC">
          <w:rPr>
            <w:noProof/>
            <w:webHidden/>
          </w:rPr>
          <w:fldChar w:fldCharType="separate"/>
        </w:r>
        <w:r w:rsidR="008B1B99">
          <w:rPr>
            <w:noProof/>
            <w:webHidden/>
          </w:rPr>
          <w:t>144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38" w:history="1">
        <w:r w:rsidR="00D069BC" w:rsidRPr="00C5709F">
          <w:rPr>
            <w:rStyle w:val="Hypertextovodkaz"/>
            <w:noProof/>
          </w:rPr>
          <w:t>MATEMATIKA 6. ročník</w:t>
        </w:r>
        <w:r w:rsidR="00D069BC">
          <w:rPr>
            <w:noProof/>
            <w:webHidden/>
          </w:rPr>
          <w:tab/>
        </w:r>
        <w:r w:rsidR="00D069BC">
          <w:rPr>
            <w:noProof/>
            <w:webHidden/>
          </w:rPr>
          <w:fldChar w:fldCharType="begin"/>
        </w:r>
        <w:r w:rsidR="00D069BC">
          <w:rPr>
            <w:noProof/>
            <w:webHidden/>
          </w:rPr>
          <w:instrText xml:space="preserve"> PAGEREF _Toc352675438 \h </w:instrText>
        </w:r>
        <w:r w:rsidR="00D069BC">
          <w:rPr>
            <w:noProof/>
            <w:webHidden/>
          </w:rPr>
        </w:r>
        <w:r w:rsidR="00D069BC">
          <w:rPr>
            <w:noProof/>
            <w:webHidden/>
          </w:rPr>
          <w:fldChar w:fldCharType="separate"/>
        </w:r>
        <w:r w:rsidR="008B1B99">
          <w:rPr>
            <w:noProof/>
            <w:webHidden/>
          </w:rPr>
          <w:t>146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39" w:history="1">
        <w:r w:rsidR="00D069BC" w:rsidRPr="00C5709F">
          <w:rPr>
            <w:rStyle w:val="Hypertextovodkaz"/>
            <w:noProof/>
          </w:rPr>
          <w:t>MATEMATIKA 7. ročník</w:t>
        </w:r>
        <w:r w:rsidR="00D069BC">
          <w:rPr>
            <w:noProof/>
            <w:webHidden/>
          </w:rPr>
          <w:tab/>
        </w:r>
        <w:r w:rsidR="00D069BC">
          <w:rPr>
            <w:noProof/>
            <w:webHidden/>
          </w:rPr>
          <w:fldChar w:fldCharType="begin"/>
        </w:r>
        <w:r w:rsidR="00D069BC">
          <w:rPr>
            <w:noProof/>
            <w:webHidden/>
          </w:rPr>
          <w:instrText xml:space="preserve"> PAGEREF _Toc352675439 \h </w:instrText>
        </w:r>
        <w:r w:rsidR="00D069BC">
          <w:rPr>
            <w:noProof/>
            <w:webHidden/>
          </w:rPr>
        </w:r>
        <w:r w:rsidR="00D069BC">
          <w:rPr>
            <w:noProof/>
            <w:webHidden/>
          </w:rPr>
          <w:fldChar w:fldCharType="separate"/>
        </w:r>
        <w:r w:rsidR="008B1B99">
          <w:rPr>
            <w:noProof/>
            <w:webHidden/>
          </w:rPr>
          <w:t>148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40" w:history="1">
        <w:r w:rsidR="00D069BC" w:rsidRPr="00C5709F">
          <w:rPr>
            <w:rStyle w:val="Hypertextovodkaz"/>
            <w:noProof/>
          </w:rPr>
          <w:t>MATEMATIKA 8. ročník</w:t>
        </w:r>
        <w:r w:rsidR="00D069BC">
          <w:rPr>
            <w:noProof/>
            <w:webHidden/>
          </w:rPr>
          <w:tab/>
        </w:r>
        <w:r w:rsidR="00D069BC">
          <w:rPr>
            <w:noProof/>
            <w:webHidden/>
          </w:rPr>
          <w:fldChar w:fldCharType="begin"/>
        </w:r>
        <w:r w:rsidR="00D069BC">
          <w:rPr>
            <w:noProof/>
            <w:webHidden/>
          </w:rPr>
          <w:instrText xml:space="preserve"> PAGEREF _Toc352675440 \h </w:instrText>
        </w:r>
        <w:r w:rsidR="00D069BC">
          <w:rPr>
            <w:noProof/>
            <w:webHidden/>
          </w:rPr>
        </w:r>
        <w:r w:rsidR="00D069BC">
          <w:rPr>
            <w:noProof/>
            <w:webHidden/>
          </w:rPr>
          <w:fldChar w:fldCharType="separate"/>
        </w:r>
        <w:r w:rsidR="008B1B99">
          <w:rPr>
            <w:noProof/>
            <w:webHidden/>
          </w:rPr>
          <w:t>150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41" w:history="1">
        <w:r w:rsidR="00D069BC" w:rsidRPr="00C5709F">
          <w:rPr>
            <w:rStyle w:val="Hypertextovodkaz"/>
            <w:noProof/>
          </w:rPr>
          <w:t>MATEMATIKA 9. ročník</w:t>
        </w:r>
        <w:r w:rsidR="00D069BC">
          <w:rPr>
            <w:noProof/>
            <w:webHidden/>
          </w:rPr>
          <w:tab/>
        </w:r>
        <w:r w:rsidR="00D069BC">
          <w:rPr>
            <w:noProof/>
            <w:webHidden/>
          </w:rPr>
          <w:fldChar w:fldCharType="begin"/>
        </w:r>
        <w:r w:rsidR="00D069BC">
          <w:rPr>
            <w:noProof/>
            <w:webHidden/>
          </w:rPr>
          <w:instrText xml:space="preserve"> PAGEREF _Toc352675441 \h </w:instrText>
        </w:r>
        <w:r w:rsidR="00D069BC">
          <w:rPr>
            <w:noProof/>
            <w:webHidden/>
          </w:rPr>
        </w:r>
        <w:r w:rsidR="00D069BC">
          <w:rPr>
            <w:noProof/>
            <w:webHidden/>
          </w:rPr>
          <w:fldChar w:fldCharType="separate"/>
        </w:r>
        <w:r w:rsidR="008B1B99">
          <w:rPr>
            <w:noProof/>
            <w:webHidden/>
          </w:rPr>
          <w:t>152</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442" w:history="1">
        <w:r w:rsidR="00D069BC" w:rsidRPr="00C5709F">
          <w:rPr>
            <w:rStyle w:val="Hypertextovodkaz"/>
            <w:noProof/>
          </w:rPr>
          <w:t>8.3</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Informační a komunikační technologie</w:t>
        </w:r>
        <w:r w:rsidR="00D069BC">
          <w:rPr>
            <w:noProof/>
            <w:webHidden/>
          </w:rPr>
          <w:tab/>
        </w:r>
        <w:r w:rsidR="00D069BC">
          <w:rPr>
            <w:noProof/>
            <w:webHidden/>
          </w:rPr>
          <w:fldChar w:fldCharType="begin"/>
        </w:r>
        <w:r w:rsidR="00D069BC">
          <w:rPr>
            <w:noProof/>
            <w:webHidden/>
          </w:rPr>
          <w:instrText xml:space="preserve"> PAGEREF _Toc352675442 \h </w:instrText>
        </w:r>
        <w:r w:rsidR="00D069BC">
          <w:rPr>
            <w:noProof/>
            <w:webHidden/>
          </w:rPr>
        </w:r>
        <w:r w:rsidR="00D069BC">
          <w:rPr>
            <w:noProof/>
            <w:webHidden/>
          </w:rPr>
          <w:fldChar w:fldCharType="separate"/>
        </w:r>
        <w:r w:rsidR="008B1B99">
          <w:rPr>
            <w:noProof/>
            <w:webHidden/>
          </w:rPr>
          <w:t>153</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43" w:history="1">
        <w:r w:rsidR="00D069BC" w:rsidRPr="00C5709F">
          <w:rPr>
            <w:rStyle w:val="Hypertextovodkaz"/>
            <w:noProof/>
          </w:rPr>
          <w:t>8.3.1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Informatika</w:t>
        </w:r>
        <w:r w:rsidR="00D069BC">
          <w:rPr>
            <w:noProof/>
            <w:webHidden/>
          </w:rPr>
          <w:tab/>
        </w:r>
        <w:r w:rsidR="00D069BC">
          <w:rPr>
            <w:noProof/>
            <w:webHidden/>
          </w:rPr>
          <w:fldChar w:fldCharType="begin"/>
        </w:r>
        <w:r w:rsidR="00D069BC">
          <w:rPr>
            <w:noProof/>
            <w:webHidden/>
          </w:rPr>
          <w:instrText xml:space="preserve"> PAGEREF _Toc352675443 \h </w:instrText>
        </w:r>
        <w:r w:rsidR="00D069BC">
          <w:rPr>
            <w:noProof/>
            <w:webHidden/>
          </w:rPr>
        </w:r>
        <w:r w:rsidR="00D069BC">
          <w:rPr>
            <w:noProof/>
            <w:webHidden/>
          </w:rPr>
          <w:fldChar w:fldCharType="separate"/>
        </w:r>
        <w:r w:rsidR="008B1B99">
          <w:rPr>
            <w:noProof/>
            <w:webHidden/>
          </w:rPr>
          <w:t>153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44"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_Toc352675444 \h </w:instrText>
        </w:r>
        <w:r w:rsidR="00D069BC">
          <w:rPr>
            <w:noProof/>
            <w:webHidden/>
          </w:rPr>
        </w:r>
        <w:r w:rsidR="00D069BC">
          <w:rPr>
            <w:noProof/>
            <w:webHidden/>
          </w:rPr>
          <w:fldChar w:fldCharType="separate"/>
        </w:r>
        <w:r w:rsidR="008B1B99">
          <w:rPr>
            <w:noProof/>
            <w:webHidden/>
          </w:rPr>
          <w:t>153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45" w:history="1">
        <w:r w:rsidR="00D069BC" w:rsidRPr="00C5709F">
          <w:rPr>
            <w:rStyle w:val="Hypertextovodkaz"/>
            <w:noProof/>
            <w:lang w:eastAsia="zh-CN"/>
          </w:rPr>
          <w:t>INFORMATIKA 6. ročník</w:t>
        </w:r>
        <w:r w:rsidR="00D069BC">
          <w:rPr>
            <w:noProof/>
            <w:webHidden/>
          </w:rPr>
          <w:tab/>
        </w:r>
        <w:r w:rsidR="00D069BC">
          <w:rPr>
            <w:noProof/>
            <w:webHidden/>
          </w:rPr>
          <w:fldChar w:fldCharType="begin"/>
        </w:r>
        <w:r w:rsidR="00D069BC">
          <w:rPr>
            <w:noProof/>
            <w:webHidden/>
          </w:rPr>
          <w:instrText xml:space="preserve"> PAGEREF _Toc352675445 \h </w:instrText>
        </w:r>
        <w:r w:rsidR="00D069BC">
          <w:rPr>
            <w:noProof/>
            <w:webHidden/>
          </w:rPr>
        </w:r>
        <w:r w:rsidR="00D069BC">
          <w:rPr>
            <w:noProof/>
            <w:webHidden/>
          </w:rPr>
          <w:fldChar w:fldCharType="separate"/>
        </w:r>
        <w:r w:rsidR="008B1B99">
          <w:rPr>
            <w:noProof/>
            <w:webHidden/>
          </w:rPr>
          <w:t>155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46" w:history="1">
        <w:r w:rsidR="00D069BC" w:rsidRPr="00C5709F">
          <w:rPr>
            <w:rStyle w:val="Hypertextovodkaz"/>
            <w:noProof/>
            <w:lang w:eastAsia="zh-CN"/>
          </w:rPr>
          <w:t>INFORMATIKA 7. ročník</w:t>
        </w:r>
        <w:r w:rsidR="00D069BC">
          <w:rPr>
            <w:noProof/>
            <w:webHidden/>
          </w:rPr>
          <w:tab/>
        </w:r>
        <w:r w:rsidR="00D069BC">
          <w:rPr>
            <w:noProof/>
            <w:webHidden/>
          </w:rPr>
          <w:fldChar w:fldCharType="begin"/>
        </w:r>
        <w:r w:rsidR="00D069BC">
          <w:rPr>
            <w:noProof/>
            <w:webHidden/>
          </w:rPr>
          <w:instrText xml:space="preserve"> PAGEREF _Toc352675446 \h </w:instrText>
        </w:r>
        <w:r w:rsidR="00D069BC">
          <w:rPr>
            <w:noProof/>
            <w:webHidden/>
          </w:rPr>
        </w:r>
        <w:r w:rsidR="00D069BC">
          <w:rPr>
            <w:noProof/>
            <w:webHidden/>
          </w:rPr>
          <w:fldChar w:fldCharType="separate"/>
        </w:r>
        <w:r w:rsidR="008B1B99">
          <w:rPr>
            <w:noProof/>
            <w:webHidden/>
          </w:rPr>
          <w:t>157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47" w:history="1">
        <w:r w:rsidR="00D069BC" w:rsidRPr="00C5709F">
          <w:rPr>
            <w:rStyle w:val="Hypertextovodkaz"/>
            <w:noProof/>
            <w:lang w:eastAsia="zh-CN"/>
          </w:rPr>
          <w:t>INFORMATIKA 8. ročník</w:t>
        </w:r>
        <w:r w:rsidR="00D069BC">
          <w:rPr>
            <w:noProof/>
            <w:webHidden/>
          </w:rPr>
          <w:tab/>
        </w:r>
        <w:r w:rsidR="00D069BC">
          <w:rPr>
            <w:noProof/>
            <w:webHidden/>
          </w:rPr>
          <w:fldChar w:fldCharType="begin"/>
        </w:r>
        <w:r w:rsidR="00D069BC">
          <w:rPr>
            <w:noProof/>
            <w:webHidden/>
          </w:rPr>
          <w:instrText xml:space="preserve"> PAGEREF _Toc352675447 \h </w:instrText>
        </w:r>
        <w:r w:rsidR="00D069BC">
          <w:rPr>
            <w:noProof/>
            <w:webHidden/>
          </w:rPr>
        </w:r>
        <w:r w:rsidR="00D069BC">
          <w:rPr>
            <w:noProof/>
            <w:webHidden/>
          </w:rPr>
          <w:fldChar w:fldCharType="separate"/>
        </w:r>
        <w:r w:rsidR="008B1B99">
          <w:rPr>
            <w:noProof/>
            <w:webHidden/>
          </w:rPr>
          <w:t>159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48" w:history="1">
        <w:r w:rsidR="00D069BC" w:rsidRPr="00C5709F">
          <w:rPr>
            <w:rStyle w:val="Hypertextovodkaz"/>
            <w:noProof/>
            <w:lang w:eastAsia="zh-CN"/>
          </w:rPr>
          <w:t>INFORMATIKA 9. ročník</w:t>
        </w:r>
        <w:r w:rsidR="00D069BC">
          <w:rPr>
            <w:noProof/>
            <w:webHidden/>
          </w:rPr>
          <w:tab/>
        </w:r>
        <w:r w:rsidR="00D069BC">
          <w:rPr>
            <w:noProof/>
            <w:webHidden/>
          </w:rPr>
          <w:fldChar w:fldCharType="begin"/>
        </w:r>
        <w:r w:rsidR="00D069BC">
          <w:rPr>
            <w:noProof/>
            <w:webHidden/>
          </w:rPr>
          <w:instrText xml:space="preserve"> PAGEREF _Toc352675448 \h </w:instrText>
        </w:r>
        <w:r w:rsidR="00D069BC">
          <w:rPr>
            <w:noProof/>
            <w:webHidden/>
          </w:rPr>
        </w:r>
        <w:r w:rsidR="00D069BC">
          <w:rPr>
            <w:noProof/>
            <w:webHidden/>
          </w:rPr>
          <w:fldChar w:fldCharType="separate"/>
        </w:r>
        <w:r w:rsidR="008B1B99">
          <w:rPr>
            <w:noProof/>
            <w:webHidden/>
          </w:rPr>
          <w:t>161</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449" w:history="1">
        <w:r w:rsidR="00D069BC" w:rsidRPr="00C5709F">
          <w:rPr>
            <w:rStyle w:val="Hypertextovodkaz"/>
            <w:noProof/>
          </w:rPr>
          <w:t>8.4</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společnost</w:t>
        </w:r>
        <w:r w:rsidR="00D069BC">
          <w:rPr>
            <w:noProof/>
            <w:webHidden/>
          </w:rPr>
          <w:tab/>
        </w:r>
        <w:r w:rsidR="00D069BC">
          <w:rPr>
            <w:noProof/>
            <w:webHidden/>
          </w:rPr>
          <w:fldChar w:fldCharType="begin"/>
        </w:r>
        <w:r w:rsidR="00D069BC">
          <w:rPr>
            <w:noProof/>
            <w:webHidden/>
          </w:rPr>
          <w:instrText xml:space="preserve"> PAGEREF _Toc352675449 \h </w:instrText>
        </w:r>
        <w:r w:rsidR="00D069BC">
          <w:rPr>
            <w:noProof/>
            <w:webHidden/>
          </w:rPr>
        </w:r>
        <w:r w:rsidR="00D069BC">
          <w:rPr>
            <w:noProof/>
            <w:webHidden/>
          </w:rPr>
          <w:fldChar w:fldCharType="separate"/>
        </w:r>
        <w:r w:rsidR="008B1B99">
          <w:rPr>
            <w:noProof/>
            <w:webHidden/>
          </w:rPr>
          <w:t>163</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50" w:history="1">
        <w:r w:rsidR="00D069BC" w:rsidRPr="00C5709F">
          <w:rPr>
            <w:rStyle w:val="Hypertextovodkaz"/>
            <w:noProof/>
          </w:rPr>
          <w:t>8.4.1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Dějepis</w:t>
        </w:r>
        <w:r w:rsidR="00D069BC">
          <w:rPr>
            <w:noProof/>
            <w:webHidden/>
          </w:rPr>
          <w:tab/>
        </w:r>
        <w:r w:rsidR="00D069BC">
          <w:rPr>
            <w:noProof/>
            <w:webHidden/>
          </w:rPr>
          <w:fldChar w:fldCharType="begin"/>
        </w:r>
        <w:r w:rsidR="00D069BC">
          <w:rPr>
            <w:noProof/>
            <w:webHidden/>
          </w:rPr>
          <w:instrText xml:space="preserve"> PAGEREF _Toc352675450 \h </w:instrText>
        </w:r>
        <w:r w:rsidR="00D069BC">
          <w:rPr>
            <w:noProof/>
            <w:webHidden/>
          </w:rPr>
        </w:r>
        <w:r w:rsidR="00D069BC">
          <w:rPr>
            <w:noProof/>
            <w:webHidden/>
          </w:rPr>
          <w:fldChar w:fldCharType="separate"/>
        </w:r>
        <w:r w:rsidR="008B1B99">
          <w:rPr>
            <w:noProof/>
            <w:webHidden/>
          </w:rPr>
          <w:t>163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51"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_Toc352675451 \h </w:instrText>
        </w:r>
        <w:r w:rsidR="00D069BC">
          <w:rPr>
            <w:noProof/>
            <w:webHidden/>
          </w:rPr>
        </w:r>
        <w:r w:rsidR="00D069BC">
          <w:rPr>
            <w:noProof/>
            <w:webHidden/>
          </w:rPr>
          <w:fldChar w:fldCharType="separate"/>
        </w:r>
        <w:r w:rsidR="008B1B99">
          <w:rPr>
            <w:noProof/>
            <w:webHidden/>
          </w:rPr>
          <w:t>163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52" w:history="1">
        <w:r w:rsidR="00D069BC" w:rsidRPr="00C5709F">
          <w:rPr>
            <w:rStyle w:val="Hypertextovodkaz"/>
            <w:noProof/>
          </w:rPr>
          <w:t>DĚJEPIS 6. ročník</w:t>
        </w:r>
        <w:r w:rsidR="00D069BC">
          <w:rPr>
            <w:noProof/>
            <w:webHidden/>
          </w:rPr>
          <w:tab/>
        </w:r>
        <w:r w:rsidR="00D069BC">
          <w:rPr>
            <w:noProof/>
            <w:webHidden/>
          </w:rPr>
          <w:fldChar w:fldCharType="begin"/>
        </w:r>
        <w:r w:rsidR="00D069BC">
          <w:rPr>
            <w:noProof/>
            <w:webHidden/>
          </w:rPr>
          <w:instrText xml:space="preserve"> PAGEREF _Toc352675452 \h </w:instrText>
        </w:r>
        <w:r w:rsidR="00D069BC">
          <w:rPr>
            <w:noProof/>
            <w:webHidden/>
          </w:rPr>
        </w:r>
        <w:r w:rsidR="00D069BC">
          <w:rPr>
            <w:noProof/>
            <w:webHidden/>
          </w:rPr>
          <w:fldChar w:fldCharType="separate"/>
        </w:r>
        <w:r w:rsidR="008B1B99">
          <w:rPr>
            <w:noProof/>
            <w:webHidden/>
          </w:rPr>
          <w:t>168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53" w:history="1">
        <w:r w:rsidR="00D069BC" w:rsidRPr="00C5709F">
          <w:rPr>
            <w:rStyle w:val="Hypertextovodkaz"/>
            <w:noProof/>
          </w:rPr>
          <w:t>DĚJEPIS 7. ročník</w:t>
        </w:r>
        <w:r w:rsidR="00D069BC">
          <w:rPr>
            <w:noProof/>
            <w:webHidden/>
          </w:rPr>
          <w:tab/>
        </w:r>
        <w:r w:rsidR="00D069BC">
          <w:rPr>
            <w:noProof/>
            <w:webHidden/>
          </w:rPr>
          <w:fldChar w:fldCharType="begin"/>
        </w:r>
        <w:r w:rsidR="00D069BC">
          <w:rPr>
            <w:noProof/>
            <w:webHidden/>
          </w:rPr>
          <w:instrText xml:space="preserve"> PAGEREF _Toc352675453 \h </w:instrText>
        </w:r>
        <w:r w:rsidR="00D069BC">
          <w:rPr>
            <w:noProof/>
            <w:webHidden/>
          </w:rPr>
        </w:r>
        <w:r w:rsidR="00D069BC">
          <w:rPr>
            <w:noProof/>
            <w:webHidden/>
          </w:rPr>
          <w:fldChar w:fldCharType="separate"/>
        </w:r>
        <w:r w:rsidR="008B1B99">
          <w:rPr>
            <w:noProof/>
            <w:webHidden/>
          </w:rPr>
          <w:t>171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54" w:history="1">
        <w:r w:rsidR="00D069BC" w:rsidRPr="00C5709F">
          <w:rPr>
            <w:rStyle w:val="Hypertextovodkaz"/>
            <w:noProof/>
          </w:rPr>
          <w:t>DĚJEPIS 8. ročník</w:t>
        </w:r>
        <w:r w:rsidR="00D069BC">
          <w:rPr>
            <w:noProof/>
            <w:webHidden/>
          </w:rPr>
          <w:tab/>
        </w:r>
        <w:r w:rsidR="00D069BC">
          <w:rPr>
            <w:noProof/>
            <w:webHidden/>
          </w:rPr>
          <w:fldChar w:fldCharType="begin"/>
        </w:r>
        <w:r w:rsidR="00D069BC">
          <w:rPr>
            <w:noProof/>
            <w:webHidden/>
          </w:rPr>
          <w:instrText xml:space="preserve"> PAGEREF _Toc352675454 \h </w:instrText>
        </w:r>
        <w:r w:rsidR="00D069BC">
          <w:rPr>
            <w:noProof/>
            <w:webHidden/>
          </w:rPr>
        </w:r>
        <w:r w:rsidR="00D069BC">
          <w:rPr>
            <w:noProof/>
            <w:webHidden/>
          </w:rPr>
          <w:fldChar w:fldCharType="separate"/>
        </w:r>
        <w:r w:rsidR="008B1B99">
          <w:rPr>
            <w:noProof/>
            <w:webHidden/>
          </w:rPr>
          <w:t>174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55" w:history="1">
        <w:r w:rsidR="00D069BC" w:rsidRPr="00C5709F">
          <w:rPr>
            <w:rStyle w:val="Hypertextovodkaz"/>
            <w:noProof/>
          </w:rPr>
          <w:t>DĚJEPIS 9. ročník</w:t>
        </w:r>
        <w:r w:rsidR="00D069BC">
          <w:rPr>
            <w:noProof/>
            <w:webHidden/>
          </w:rPr>
          <w:tab/>
        </w:r>
        <w:r w:rsidR="00D069BC">
          <w:rPr>
            <w:noProof/>
            <w:webHidden/>
          </w:rPr>
          <w:fldChar w:fldCharType="begin"/>
        </w:r>
        <w:r w:rsidR="00D069BC">
          <w:rPr>
            <w:noProof/>
            <w:webHidden/>
          </w:rPr>
          <w:instrText xml:space="preserve"> PAGEREF _Toc352675455 \h </w:instrText>
        </w:r>
        <w:r w:rsidR="00D069BC">
          <w:rPr>
            <w:noProof/>
            <w:webHidden/>
          </w:rPr>
        </w:r>
        <w:r w:rsidR="00D069BC">
          <w:rPr>
            <w:noProof/>
            <w:webHidden/>
          </w:rPr>
          <w:fldChar w:fldCharType="separate"/>
        </w:r>
        <w:r w:rsidR="008B1B99">
          <w:rPr>
            <w:noProof/>
            <w:webHidden/>
          </w:rPr>
          <w:t>177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56" w:history="1">
        <w:r w:rsidR="00D069BC" w:rsidRPr="00C5709F">
          <w:rPr>
            <w:rStyle w:val="Hypertextovodkaz"/>
            <w:noProof/>
          </w:rPr>
          <w:t>8.4.2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Výchova k občanství</w:t>
        </w:r>
        <w:r w:rsidR="00D069BC">
          <w:rPr>
            <w:noProof/>
            <w:webHidden/>
          </w:rPr>
          <w:tab/>
        </w:r>
        <w:r w:rsidR="00D069BC">
          <w:rPr>
            <w:noProof/>
            <w:webHidden/>
          </w:rPr>
          <w:fldChar w:fldCharType="begin"/>
        </w:r>
        <w:r w:rsidR="00D069BC">
          <w:rPr>
            <w:noProof/>
            <w:webHidden/>
          </w:rPr>
          <w:instrText xml:space="preserve"> PAGEREF _Toc352675456 \h </w:instrText>
        </w:r>
        <w:r w:rsidR="00D069BC">
          <w:rPr>
            <w:noProof/>
            <w:webHidden/>
          </w:rPr>
        </w:r>
        <w:r w:rsidR="00D069BC">
          <w:rPr>
            <w:noProof/>
            <w:webHidden/>
          </w:rPr>
          <w:fldChar w:fldCharType="separate"/>
        </w:r>
        <w:r w:rsidR="008B1B99">
          <w:rPr>
            <w:noProof/>
            <w:webHidden/>
          </w:rPr>
          <w:t>180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57"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_Toc352675457 \h </w:instrText>
        </w:r>
        <w:r w:rsidR="00D069BC">
          <w:rPr>
            <w:noProof/>
            <w:webHidden/>
          </w:rPr>
        </w:r>
        <w:r w:rsidR="00D069BC">
          <w:rPr>
            <w:noProof/>
            <w:webHidden/>
          </w:rPr>
          <w:fldChar w:fldCharType="separate"/>
        </w:r>
        <w:r w:rsidR="008B1B99">
          <w:rPr>
            <w:noProof/>
            <w:webHidden/>
          </w:rPr>
          <w:t>180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58" w:history="1">
        <w:r w:rsidR="00D069BC" w:rsidRPr="00C5709F">
          <w:rPr>
            <w:rStyle w:val="Hypertextovodkaz"/>
            <w:noProof/>
            <w:lang w:eastAsia="zh-CN"/>
          </w:rPr>
          <w:t>VÝCHOVA K OBČANSTVÍ 6. ročník</w:t>
        </w:r>
        <w:r w:rsidR="00D069BC">
          <w:rPr>
            <w:noProof/>
            <w:webHidden/>
          </w:rPr>
          <w:tab/>
        </w:r>
        <w:r w:rsidR="00D069BC">
          <w:rPr>
            <w:noProof/>
            <w:webHidden/>
          </w:rPr>
          <w:fldChar w:fldCharType="begin"/>
        </w:r>
        <w:r w:rsidR="00D069BC">
          <w:rPr>
            <w:noProof/>
            <w:webHidden/>
          </w:rPr>
          <w:instrText xml:space="preserve"> PAGEREF _Toc352675458 \h </w:instrText>
        </w:r>
        <w:r w:rsidR="00D069BC">
          <w:rPr>
            <w:noProof/>
            <w:webHidden/>
          </w:rPr>
        </w:r>
        <w:r w:rsidR="00D069BC">
          <w:rPr>
            <w:noProof/>
            <w:webHidden/>
          </w:rPr>
          <w:fldChar w:fldCharType="separate"/>
        </w:r>
        <w:r w:rsidR="008B1B99">
          <w:rPr>
            <w:noProof/>
            <w:webHidden/>
          </w:rPr>
          <w:t>182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59" w:history="1">
        <w:r w:rsidR="00D069BC" w:rsidRPr="00C5709F">
          <w:rPr>
            <w:rStyle w:val="Hypertextovodkaz"/>
            <w:noProof/>
            <w:lang w:eastAsia="zh-CN"/>
          </w:rPr>
          <w:t>VÝCHOVA K OBČANSTVÍ 7. ročník</w:t>
        </w:r>
        <w:r w:rsidR="00D069BC">
          <w:rPr>
            <w:noProof/>
            <w:webHidden/>
          </w:rPr>
          <w:tab/>
        </w:r>
        <w:r w:rsidR="00D069BC">
          <w:rPr>
            <w:noProof/>
            <w:webHidden/>
          </w:rPr>
          <w:fldChar w:fldCharType="begin"/>
        </w:r>
        <w:r w:rsidR="00D069BC">
          <w:rPr>
            <w:noProof/>
            <w:webHidden/>
          </w:rPr>
          <w:instrText xml:space="preserve"> PAGEREF _Toc352675459 \h </w:instrText>
        </w:r>
        <w:r w:rsidR="00D069BC">
          <w:rPr>
            <w:noProof/>
            <w:webHidden/>
          </w:rPr>
        </w:r>
        <w:r w:rsidR="00D069BC">
          <w:rPr>
            <w:noProof/>
            <w:webHidden/>
          </w:rPr>
          <w:fldChar w:fldCharType="separate"/>
        </w:r>
        <w:r w:rsidR="008B1B99">
          <w:rPr>
            <w:noProof/>
            <w:webHidden/>
          </w:rPr>
          <w:t>184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60" w:history="1">
        <w:r w:rsidR="00D069BC" w:rsidRPr="00C5709F">
          <w:rPr>
            <w:rStyle w:val="Hypertextovodkaz"/>
            <w:noProof/>
            <w:lang w:eastAsia="zh-CN"/>
          </w:rPr>
          <w:t>VÝCHOVA K OBČANSTVÍ 8. ročník</w:t>
        </w:r>
        <w:r w:rsidR="00D069BC">
          <w:rPr>
            <w:noProof/>
            <w:webHidden/>
          </w:rPr>
          <w:tab/>
        </w:r>
        <w:r w:rsidR="00D069BC">
          <w:rPr>
            <w:noProof/>
            <w:webHidden/>
          </w:rPr>
          <w:fldChar w:fldCharType="begin"/>
        </w:r>
        <w:r w:rsidR="00D069BC">
          <w:rPr>
            <w:noProof/>
            <w:webHidden/>
          </w:rPr>
          <w:instrText xml:space="preserve"> PAGEREF _Toc352675460 \h </w:instrText>
        </w:r>
        <w:r w:rsidR="00D069BC">
          <w:rPr>
            <w:noProof/>
            <w:webHidden/>
          </w:rPr>
        </w:r>
        <w:r w:rsidR="00D069BC">
          <w:rPr>
            <w:noProof/>
            <w:webHidden/>
          </w:rPr>
          <w:fldChar w:fldCharType="separate"/>
        </w:r>
        <w:r w:rsidR="008B1B99">
          <w:rPr>
            <w:noProof/>
            <w:webHidden/>
          </w:rPr>
          <w:t>185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61" w:history="1">
        <w:r w:rsidR="00D069BC" w:rsidRPr="00C5709F">
          <w:rPr>
            <w:rStyle w:val="Hypertextovodkaz"/>
            <w:noProof/>
            <w:lang w:eastAsia="zh-CN"/>
          </w:rPr>
          <w:t>VÝCHOVA K OBČANSTVÍ 9. ročník</w:t>
        </w:r>
        <w:r w:rsidR="00D069BC">
          <w:rPr>
            <w:noProof/>
            <w:webHidden/>
          </w:rPr>
          <w:tab/>
        </w:r>
        <w:r w:rsidR="00D069BC">
          <w:rPr>
            <w:noProof/>
            <w:webHidden/>
          </w:rPr>
          <w:fldChar w:fldCharType="begin"/>
        </w:r>
        <w:r w:rsidR="00D069BC">
          <w:rPr>
            <w:noProof/>
            <w:webHidden/>
          </w:rPr>
          <w:instrText xml:space="preserve"> PAGEREF _Toc352675461 \h </w:instrText>
        </w:r>
        <w:r w:rsidR="00D069BC">
          <w:rPr>
            <w:noProof/>
            <w:webHidden/>
          </w:rPr>
        </w:r>
        <w:r w:rsidR="00D069BC">
          <w:rPr>
            <w:noProof/>
            <w:webHidden/>
          </w:rPr>
          <w:fldChar w:fldCharType="separate"/>
        </w:r>
        <w:r w:rsidR="008B1B99">
          <w:rPr>
            <w:noProof/>
            <w:webHidden/>
          </w:rPr>
          <w:t>186</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462" w:history="1">
        <w:r w:rsidR="00D069BC" w:rsidRPr="00C5709F">
          <w:rPr>
            <w:rStyle w:val="Hypertextovodkaz"/>
            <w:noProof/>
          </w:rPr>
          <w:t>8.5</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příroda</w:t>
        </w:r>
        <w:r w:rsidR="00D069BC">
          <w:rPr>
            <w:noProof/>
            <w:webHidden/>
          </w:rPr>
          <w:tab/>
        </w:r>
        <w:r w:rsidR="00D069BC">
          <w:rPr>
            <w:noProof/>
            <w:webHidden/>
          </w:rPr>
          <w:fldChar w:fldCharType="begin"/>
        </w:r>
        <w:r w:rsidR="00D069BC">
          <w:rPr>
            <w:noProof/>
            <w:webHidden/>
          </w:rPr>
          <w:instrText xml:space="preserve"> PAGEREF _Toc352675462 \h </w:instrText>
        </w:r>
        <w:r w:rsidR="00D069BC">
          <w:rPr>
            <w:noProof/>
            <w:webHidden/>
          </w:rPr>
        </w:r>
        <w:r w:rsidR="00D069BC">
          <w:rPr>
            <w:noProof/>
            <w:webHidden/>
          </w:rPr>
          <w:fldChar w:fldCharType="separate"/>
        </w:r>
        <w:r w:rsidR="008B1B99">
          <w:rPr>
            <w:noProof/>
            <w:webHidden/>
          </w:rPr>
          <w:t>188</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63" w:history="1">
        <w:r w:rsidR="00D069BC" w:rsidRPr="00C5709F">
          <w:rPr>
            <w:rStyle w:val="Hypertextovodkaz"/>
            <w:noProof/>
          </w:rPr>
          <w:t>8.5.1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Fyzika</w:t>
        </w:r>
        <w:r w:rsidR="00D069BC">
          <w:rPr>
            <w:noProof/>
            <w:webHidden/>
          </w:rPr>
          <w:tab/>
        </w:r>
        <w:r w:rsidR="00D069BC">
          <w:rPr>
            <w:noProof/>
            <w:webHidden/>
          </w:rPr>
          <w:fldChar w:fldCharType="begin"/>
        </w:r>
        <w:r w:rsidR="00D069BC">
          <w:rPr>
            <w:noProof/>
            <w:webHidden/>
          </w:rPr>
          <w:instrText xml:space="preserve"> PAGEREF _Toc352675463 \h </w:instrText>
        </w:r>
        <w:r w:rsidR="00D069BC">
          <w:rPr>
            <w:noProof/>
            <w:webHidden/>
          </w:rPr>
        </w:r>
        <w:r w:rsidR="00D069BC">
          <w:rPr>
            <w:noProof/>
            <w:webHidden/>
          </w:rPr>
          <w:fldChar w:fldCharType="separate"/>
        </w:r>
        <w:r w:rsidR="008B1B99">
          <w:rPr>
            <w:noProof/>
            <w:webHidden/>
          </w:rPr>
          <w:t>188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64"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_Toc352675464 \h </w:instrText>
        </w:r>
        <w:r w:rsidR="00D069BC">
          <w:rPr>
            <w:noProof/>
            <w:webHidden/>
          </w:rPr>
        </w:r>
        <w:r w:rsidR="00D069BC">
          <w:rPr>
            <w:noProof/>
            <w:webHidden/>
          </w:rPr>
          <w:fldChar w:fldCharType="separate"/>
        </w:r>
        <w:r w:rsidR="008B1B99">
          <w:rPr>
            <w:noProof/>
            <w:webHidden/>
          </w:rPr>
          <w:t>188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65" w:history="1">
        <w:r w:rsidR="00D069BC" w:rsidRPr="00C5709F">
          <w:rPr>
            <w:rStyle w:val="Hypertextovodkaz"/>
            <w:noProof/>
          </w:rPr>
          <w:t>FYZIKA 6. ročník</w:t>
        </w:r>
        <w:r w:rsidR="00D069BC">
          <w:rPr>
            <w:noProof/>
            <w:webHidden/>
          </w:rPr>
          <w:tab/>
        </w:r>
        <w:r w:rsidR="00D069BC">
          <w:rPr>
            <w:noProof/>
            <w:webHidden/>
          </w:rPr>
          <w:fldChar w:fldCharType="begin"/>
        </w:r>
        <w:r w:rsidR="00D069BC">
          <w:rPr>
            <w:noProof/>
            <w:webHidden/>
          </w:rPr>
          <w:instrText xml:space="preserve"> PAGEREF _Toc352675465 \h </w:instrText>
        </w:r>
        <w:r w:rsidR="00D069BC">
          <w:rPr>
            <w:noProof/>
            <w:webHidden/>
          </w:rPr>
        </w:r>
        <w:r w:rsidR="00D069BC">
          <w:rPr>
            <w:noProof/>
            <w:webHidden/>
          </w:rPr>
          <w:fldChar w:fldCharType="separate"/>
        </w:r>
        <w:r w:rsidR="008B1B99">
          <w:rPr>
            <w:noProof/>
            <w:webHidden/>
          </w:rPr>
          <w:t>191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66" w:history="1">
        <w:r w:rsidR="00D069BC" w:rsidRPr="00C5709F">
          <w:rPr>
            <w:rStyle w:val="Hypertextovodkaz"/>
            <w:noProof/>
          </w:rPr>
          <w:t>FYZIKA 7. ročník</w:t>
        </w:r>
        <w:r w:rsidR="00D069BC">
          <w:rPr>
            <w:noProof/>
            <w:webHidden/>
          </w:rPr>
          <w:tab/>
        </w:r>
        <w:r w:rsidR="00D069BC">
          <w:rPr>
            <w:noProof/>
            <w:webHidden/>
          </w:rPr>
          <w:fldChar w:fldCharType="begin"/>
        </w:r>
        <w:r w:rsidR="00D069BC">
          <w:rPr>
            <w:noProof/>
            <w:webHidden/>
          </w:rPr>
          <w:instrText xml:space="preserve"> PAGEREF _Toc352675466 \h </w:instrText>
        </w:r>
        <w:r w:rsidR="00D069BC">
          <w:rPr>
            <w:noProof/>
            <w:webHidden/>
          </w:rPr>
        </w:r>
        <w:r w:rsidR="00D069BC">
          <w:rPr>
            <w:noProof/>
            <w:webHidden/>
          </w:rPr>
          <w:fldChar w:fldCharType="separate"/>
        </w:r>
        <w:r w:rsidR="008B1B99">
          <w:rPr>
            <w:noProof/>
            <w:webHidden/>
          </w:rPr>
          <w:t>192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67" w:history="1">
        <w:r w:rsidR="00D069BC" w:rsidRPr="00C5709F">
          <w:rPr>
            <w:rStyle w:val="Hypertextovodkaz"/>
            <w:noProof/>
          </w:rPr>
          <w:t>FYZIKA 8. ročník</w:t>
        </w:r>
        <w:r w:rsidR="00D069BC">
          <w:rPr>
            <w:noProof/>
            <w:webHidden/>
          </w:rPr>
          <w:tab/>
        </w:r>
        <w:r w:rsidR="00D069BC">
          <w:rPr>
            <w:noProof/>
            <w:webHidden/>
          </w:rPr>
          <w:fldChar w:fldCharType="begin"/>
        </w:r>
        <w:r w:rsidR="00D069BC">
          <w:rPr>
            <w:noProof/>
            <w:webHidden/>
          </w:rPr>
          <w:instrText xml:space="preserve"> PAGEREF _Toc352675467 \h </w:instrText>
        </w:r>
        <w:r w:rsidR="00D069BC">
          <w:rPr>
            <w:noProof/>
            <w:webHidden/>
          </w:rPr>
        </w:r>
        <w:r w:rsidR="00D069BC">
          <w:rPr>
            <w:noProof/>
            <w:webHidden/>
          </w:rPr>
          <w:fldChar w:fldCharType="separate"/>
        </w:r>
        <w:r w:rsidR="008B1B99">
          <w:rPr>
            <w:noProof/>
            <w:webHidden/>
          </w:rPr>
          <w:t>193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68" w:history="1">
        <w:r w:rsidR="00D069BC" w:rsidRPr="00C5709F">
          <w:rPr>
            <w:rStyle w:val="Hypertextovodkaz"/>
            <w:noProof/>
          </w:rPr>
          <w:t>FYZIKA 9. ročník</w:t>
        </w:r>
        <w:r w:rsidR="00D069BC">
          <w:rPr>
            <w:noProof/>
            <w:webHidden/>
          </w:rPr>
          <w:tab/>
        </w:r>
        <w:r w:rsidR="00D069BC">
          <w:rPr>
            <w:noProof/>
            <w:webHidden/>
          </w:rPr>
          <w:fldChar w:fldCharType="begin"/>
        </w:r>
        <w:r w:rsidR="00D069BC">
          <w:rPr>
            <w:noProof/>
            <w:webHidden/>
          </w:rPr>
          <w:instrText xml:space="preserve"> PAGEREF _Toc352675468 \h </w:instrText>
        </w:r>
        <w:r w:rsidR="00D069BC">
          <w:rPr>
            <w:noProof/>
            <w:webHidden/>
          </w:rPr>
        </w:r>
        <w:r w:rsidR="00D069BC">
          <w:rPr>
            <w:noProof/>
            <w:webHidden/>
          </w:rPr>
          <w:fldChar w:fldCharType="separate"/>
        </w:r>
        <w:r w:rsidR="008B1B99">
          <w:rPr>
            <w:noProof/>
            <w:webHidden/>
          </w:rPr>
          <w:t>195</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69" w:history="1">
        <w:r w:rsidR="00D069BC" w:rsidRPr="00C5709F">
          <w:rPr>
            <w:rStyle w:val="Hypertextovodkaz"/>
            <w:noProof/>
          </w:rPr>
          <w:t>8.5.2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Chemie</w:t>
        </w:r>
        <w:r w:rsidR="00D069BC">
          <w:rPr>
            <w:noProof/>
            <w:webHidden/>
          </w:rPr>
          <w:tab/>
        </w:r>
        <w:r w:rsidR="00D069BC">
          <w:rPr>
            <w:noProof/>
            <w:webHidden/>
          </w:rPr>
          <w:fldChar w:fldCharType="begin"/>
        </w:r>
        <w:r w:rsidR="00D069BC">
          <w:rPr>
            <w:noProof/>
            <w:webHidden/>
          </w:rPr>
          <w:instrText xml:space="preserve"> PAGEREF _Toc352675469 \h </w:instrText>
        </w:r>
        <w:r w:rsidR="00D069BC">
          <w:rPr>
            <w:noProof/>
            <w:webHidden/>
          </w:rPr>
        </w:r>
        <w:r w:rsidR="00D069BC">
          <w:rPr>
            <w:noProof/>
            <w:webHidden/>
          </w:rPr>
          <w:fldChar w:fldCharType="separate"/>
        </w:r>
        <w:r w:rsidR="008B1B99">
          <w:rPr>
            <w:noProof/>
            <w:webHidden/>
          </w:rPr>
          <w:t>197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70"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_Toc352675470 \h </w:instrText>
        </w:r>
        <w:r w:rsidR="00D069BC">
          <w:rPr>
            <w:noProof/>
            <w:webHidden/>
          </w:rPr>
        </w:r>
        <w:r w:rsidR="00D069BC">
          <w:rPr>
            <w:noProof/>
            <w:webHidden/>
          </w:rPr>
          <w:fldChar w:fldCharType="separate"/>
        </w:r>
        <w:r w:rsidR="008B1B99">
          <w:rPr>
            <w:noProof/>
            <w:webHidden/>
          </w:rPr>
          <w:t>197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71" w:history="1">
        <w:r w:rsidR="00D069BC" w:rsidRPr="00C5709F">
          <w:rPr>
            <w:rStyle w:val="Hypertextovodkaz"/>
            <w:noProof/>
            <w:lang w:eastAsia="zh-CN"/>
          </w:rPr>
          <w:t>CHEMIE 8. ročník</w:t>
        </w:r>
        <w:r w:rsidR="00D069BC">
          <w:rPr>
            <w:noProof/>
            <w:webHidden/>
          </w:rPr>
          <w:tab/>
        </w:r>
        <w:r w:rsidR="00D069BC">
          <w:rPr>
            <w:noProof/>
            <w:webHidden/>
          </w:rPr>
          <w:fldChar w:fldCharType="begin"/>
        </w:r>
        <w:r w:rsidR="00D069BC">
          <w:rPr>
            <w:noProof/>
            <w:webHidden/>
          </w:rPr>
          <w:instrText xml:space="preserve"> PAGEREF _Toc352675471 \h </w:instrText>
        </w:r>
        <w:r w:rsidR="00D069BC">
          <w:rPr>
            <w:noProof/>
            <w:webHidden/>
          </w:rPr>
        </w:r>
        <w:r w:rsidR="00D069BC">
          <w:rPr>
            <w:noProof/>
            <w:webHidden/>
          </w:rPr>
          <w:fldChar w:fldCharType="separate"/>
        </w:r>
        <w:r w:rsidR="008B1B99">
          <w:rPr>
            <w:noProof/>
            <w:webHidden/>
          </w:rPr>
          <w:t>200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72" w:history="1">
        <w:r w:rsidR="00D069BC" w:rsidRPr="00C5709F">
          <w:rPr>
            <w:rStyle w:val="Hypertextovodkaz"/>
            <w:noProof/>
            <w:lang w:eastAsia="zh-CN"/>
          </w:rPr>
          <w:t>CHEMIE 9. ročník</w:t>
        </w:r>
        <w:r w:rsidR="00D069BC">
          <w:rPr>
            <w:noProof/>
            <w:webHidden/>
          </w:rPr>
          <w:tab/>
        </w:r>
        <w:r w:rsidR="00D069BC">
          <w:rPr>
            <w:noProof/>
            <w:webHidden/>
          </w:rPr>
          <w:fldChar w:fldCharType="begin"/>
        </w:r>
        <w:r w:rsidR="00D069BC">
          <w:rPr>
            <w:noProof/>
            <w:webHidden/>
          </w:rPr>
          <w:instrText xml:space="preserve"> PAGEREF _Toc352675472 \h </w:instrText>
        </w:r>
        <w:r w:rsidR="00D069BC">
          <w:rPr>
            <w:noProof/>
            <w:webHidden/>
          </w:rPr>
        </w:r>
        <w:r w:rsidR="00D069BC">
          <w:rPr>
            <w:noProof/>
            <w:webHidden/>
          </w:rPr>
          <w:fldChar w:fldCharType="separate"/>
        </w:r>
        <w:r w:rsidR="008B1B99">
          <w:rPr>
            <w:noProof/>
            <w:webHidden/>
          </w:rPr>
          <w:t>203</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73" w:history="1">
        <w:r w:rsidR="00D069BC" w:rsidRPr="00C5709F">
          <w:rPr>
            <w:rStyle w:val="Hypertextovodkaz"/>
            <w:noProof/>
          </w:rPr>
          <w:t>8.5.3</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Přírodopis</w:t>
        </w:r>
        <w:r w:rsidR="00D069BC">
          <w:rPr>
            <w:noProof/>
            <w:webHidden/>
          </w:rPr>
          <w:tab/>
        </w:r>
        <w:r w:rsidR="00D069BC">
          <w:rPr>
            <w:noProof/>
            <w:webHidden/>
          </w:rPr>
          <w:fldChar w:fldCharType="begin"/>
        </w:r>
        <w:r w:rsidR="00D069BC">
          <w:rPr>
            <w:noProof/>
            <w:webHidden/>
          </w:rPr>
          <w:instrText xml:space="preserve"> PAGEREF _Toc352675473 \h </w:instrText>
        </w:r>
        <w:r w:rsidR="00D069BC">
          <w:rPr>
            <w:noProof/>
            <w:webHidden/>
          </w:rPr>
        </w:r>
        <w:r w:rsidR="00D069BC">
          <w:rPr>
            <w:noProof/>
            <w:webHidden/>
          </w:rPr>
          <w:fldChar w:fldCharType="separate"/>
        </w:r>
        <w:r w:rsidR="008B1B99">
          <w:rPr>
            <w:noProof/>
            <w:webHidden/>
          </w:rPr>
          <w:t>206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74"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_Toc352675474 \h </w:instrText>
        </w:r>
        <w:r w:rsidR="00D069BC">
          <w:rPr>
            <w:noProof/>
            <w:webHidden/>
          </w:rPr>
        </w:r>
        <w:r w:rsidR="00D069BC">
          <w:rPr>
            <w:noProof/>
            <w:webHidden/>
          </w:rPr>
          <w:fldChar w:fldCharType="separate"/>
        </w:r>
        <w:r w:rsidR="008B1B99">
          <w:rPr>
            <w:noProof/>
            <w:webHidden/>
          </w:rPr>
          <w:t>206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75" w:history="1">
        <w:r w:rsidR="00D069BC" w:rsidRPr="00C5709F">
          <w:rPr>
            <w:rStyle w:val="Hypertextovodkaz"/>
            <w:noProof/>
            <w:lang w:eastAsia="zh-CN"/>
          </w:rPr>
          <w:t>PŘÍRODOPIS 6. ročník</w:t>
        </w:r>
        <w:r w:rsidR="00D069BC">
          <w:rPr>
            <w:noProof/>
            <w:webHidden/>
          </w:rPr>
          <w:tab/>
        </w:r>
        <w:r w:rsidR="00D069BC">
          <w:rPr>
            <w:noProof/>
            <w:webHidden/>
          </w:rPr>
          <w:fldChar w:fldCharType="begin"/>
        </w:r>
        <w:r w:rsidR="00D069BC">
          <w:rPr>
            <w:noProof/>
            <w:webHidden/>
          </w:rPr>
          <w:instrText xml:space="preserve"> PAGEREF _Toc352675475 \h </w:instrText>
        </w:r>
        <w:r w:rsidR="00D069BC">
          <w:rPr>
            <w:noProof/>
            <w:webHidden/>
          </w:rPr>
        </w:r>
        <w:r w:rsidR="00D069BC">
          <w:rPr>
            <w:noProof/>
            <w:webHidden/>
          </w:rPr>
          <w:fldChar w:fldCharType="separate"/>
        </w:r>
        <w:r w:rsidR="008B1B99">
          <w:rPr>
            <w:noProof/>
            <w:webHidden/>
          </w:rPr>
          <w:t>208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76" w:history="1">
        <w:r w:rsidR="00D069BC" w:rsidRPr="00C5709F">
          <w:rPr>
            <w:rStyle w:val="Hypertextovodkaz"/>
            <w:noProof/>
            <w:lang w:eastAsia="zh-CN"/>
          </w:rPr>
          <w:t>PŘÍRODOPIS 7. ročník</w:t>
        </w:r>
        <w:r w:rsidR="00D069BC">
          <w:rPr>
            <w:noProof/>
            <w:webHidden/>
          </w:rPr>
          <w:tab/>
        </w:r>
        <w:r w:rsidR="00D069BC">
          <w:rPr>
            <w:noProof/>
            <w:webHidden/>
          </w:rPr>
          <w:fldChar w:fldCharType="begin"/>
        </w:r>
        <w:r w:rsidR="00D069BC">
          <w:rPr>
            <w:noProof/>
            <w:webHidden/>
          </w:rPr>
          <w:instrText xml:space="preserve"> PAGEREF _Toc352675476 \h </w:instrText>
        </w:r>
        <w:r w:rsidR="00D069BC">
          <w:rPr>
            <w:noProof/>
            <w:webHidden/>
          </w:rPr>
        </w:r>
        <w:r w:rsidR="00D069BC">
          <w:rPr>
            <w:noProof/>
            <w:webHidden/>
          </w:rPr>
          <w:fldChar w:fldCharType="separate"/>
        </w:r>
        <w:r w:rsidR="008B1B99">
          <w:rPr>
            <w:noProof/>
            <w:webHidden/>
          </w:rPr>
          <w:t>210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77" w:history="1">
        <w:r w:rsidR="00D069BC" w:rsidRPr="00C5709F">
          <w:rPr>
            <w:rStyle w:val="Hypertextovodkaz"/>
            <w:noProof/>
            <w:lang w:eastAsia="zh-CN"/>
          </w:rPr>
          <w:t>PŘÍRODOPIS 8. ročník</w:t>
        </w:r>
        <w:r w:rsidR="00D069BC">
          <w:rPr>
            <w:noProof/>
            <w:webHidden/>
          </w:rPr>
          <w:tab/>
        </w:r>
        <w:r w:rsidR="00D069BC">
          <w:rPr>
            <w:noProof/>
            <w:webHidden/>
          </w:rPr>
          <w:fldChar w:fldCharType="begin"/>
        </w:r>
        <w:r w:rsidR="00D069BC">
          <w:rPr>
            <w:noProof/>
            <w:webHidden/>
          </w:rPr>
          <w:instrText xml:space="preserve"> PAGEREF _Toc352675477 \h </w:instrText>
        </w:r>
        <w:r w:rsidR="00D069BC">
          <w:rPr>
            <w:noProof/>
            <w:webHidden/>
          </w:rPr>
        </w:r>
        <w:r w:rsidR="00D069BC">
          <w:rPr>
            <w:noProof/>
            <w:webHidden/>
          </w:rPr>
          <w:fldChar w:fldCharType="separate"/>
        </w:r>
        <w:r w:rsidR="008B1B99">
          <w:rPr>
            <w:noProof/>
            <w:webHidden/>
          </w:rPr>
          <w:t>212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78" w:history="1">
        <w:r w:rsidR="00D069BC" w:rsidRPr="00C5709F">
          <w:rPr>
            <w:rStyle w:val="Hypertextovodkaz"/>
            <w:noProof/>
            <w:lang w:eastAsia="zh-CN"/>
          </w:rPr>
          <w:t>PŘÍRODOPIS 9. ročník</w:t>
        </w:r>
        <w:r w:rsidR="00D069BC">
          <w:rPr>
            <w:noProof/>
            <w:webHidden/>
          </w:rPr>
          <w:tab/>
        </w:r>
        <w:r w:rsidR="00D069BC">
          <w:rPr>
            <w:noProof/>
            <w:webHidden/>
          </w:rPr>
          <w:fldChar w:fldCharType="begin"/>
        </w:r>
        <w:r w:rsidR="00D069BC">
          <w:rPr>
            <w:noProof/>
            <w:webHidden/>
          </w:rPr>
          <w:instrText xml:space="preserve"> PAGEREF _Toc352675478 \h </w:instrText>
        </w:r>
        <w:r w:rsidR="00D069BC">
          <w:rPr>
            <w:noProof/>
            <w:webHidden/>
          </w:rPr>
        </w:r>
        <w:r w:rsidR="00D069BC">
          <w:rPr>
            <w:noProof/>
            <w:webHidden/>
          </w:rPr>
          <w:fldChar w:fldCharType="separate"/>
        </w:r>
        <w:r w:rsidR="008B1B99">
          <w:rPr>
            <w:noProof/>
            <w:webHidden/>
          </w:rPr>
          <w:t>215</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79" w:history="1">
        <w:r w:rsidR="00D069BC" w:rsidRPr="00C5709F">
          <w:rPr>
            <w:rStyle w:val="Hypertextovodkaz"/>
            <w:noProof/>
          </w:rPr>
          <w:t>8.5.4</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Zeměpis</w:t>
        </w:r>
        <w:r w:rsidR="00D069BC">
          <w:rPr>
            <w:noProof/>
            <w:webHidden/>
          </w:rPr>
          <w:tab/>
        </w:r>
        <w:r w:rsidR="00D069BC">
          <w:rPr>
            <w:noProof/>
            <w:webHidden/>
          </w:rPr>
          <w:fldChar w:fldCharType="begin"/>
        </w:r>
        <w:r w:rsidR="00D069BC">
          <w:rPr>
            <w:noProof/>
            <w:webHidden/>
          </w:rPr>
          <w:instrText xml:space="preserve"> PAGEREF _Toc352675479 \h </w:instrText>
        </w:r>
        <w:r w:rsidR="00D069BC">
          <w:rPr>
            <w:noProof/>
            <w:webHidden/>
          </w:rPr>
        </w:r>
        <w:r w:rsidR="00D069BC">
          <w:rPr>
            <w:noProof/>
            <w:webHidden/>
          </w:rPr>
          <w:fldChar w:fldCharType="separate"/>
        </w:r>
        <w:r w:rsidR="008B1B99">
          <w:rPr>
            <w:noProof/>
            <w:webHidden/>
          </w:rPr>
          <w:t>217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80"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_Toc352675480 \h </w:instrText>
        </w:r>
        <w:r w:rsidR="00D069BC">
          <w:rPr>
            <w:noProof/>
            <w:webHidden/>
          </w:rPr>
        </w:r>
        <w:r w:rsidR="00D069BC">
          <w:rPr>
            <w:noProof/>
            <w:webHidden/>
          </w:rPr>
          <w:fldChar w:fldCharType="separate"/>
        </w:r>
        <w:r w:rsidR="008B1B99">
          <w:rPr>
            <w:noProof/>
            <w:webHidden/>
          </w:rPr>
          <w:t>217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81" w:history="1">
        <w:r w:rsidR="00D069BC" w:rsidRPr="00C5709F">
          <w:rPr>
            <w:rStyle w:val="Hypertextovodkaz"/>
            <w:noProof/>
          </w:rPr>
          <w:t>ZEMĚPIS 6. ročník (RVTV)</w:t>
        </w:r>
        <w:r w:rsidR="00D069BC">
          <w:rPr>
            <w:noProof/>
            <w:webHidden/>
          </w:rPr>
          <w:tab/>
        </w:r>
        <w:r w:rsidR="00D069BC">
          <w:rPr>
            <w:noProof/>
            <w:webHidden/>
          </w:rPr>
          <w:fldChar w:fldCharType="begin"/>
        </w:r>
        <w:r w:rsidR="00D069BC">
          <w:rPr>
            <w:noProof/>
            <w:webHidden/>
          </w:rPr>
          <w:instrText xml:space="preserve"> PAGEREF _Toc352675481 \h </w:instrText>
        </w:r>
        <w:r w:rsidR="00D069BC">
          <w:rPr>
            <w:noProof/>
            <w:webHidden/>
          </w:rPr>
        </w:r>
        <w:r w:rsidR="00D069BC">
          <w:rPr>
            <w:noProof/>
            <w:webHidden/>
          </w:rPr>
          <w:fldChar w:fldCharType="separate"/>
        </w:r>
        <w:r w:rsidR="008B1B99">
          <w:rPr>
            <w:noProof/>
            <w:webHidden/>
          </w:rPr>
          <w:t>219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82" w:history="1">
        <w:r w:rsidR="00D069BC" w:rsidRPr="00C5709F">
          <w:rPr>
            <w:rStyle w:val="Hypertextovodkaz"/>
            <w:noProof/>
            <w:lang w:eastAsia="zh-CN"/>
          </w:rPr>
          <w:t>ZEMĚPIS 7. ročník (RVTV)</w:t>
        </w:r>
        <w:r w:rsidR="00D069BC">
          <w:rPr>
            <w:noProof/>
            <w:webHidden/>
          </w:rPr>
          <w:tab/>
        </w:r>
        <w:r w:rsidR="00D069BC">
          <w:rPr>
            <w:noProof/>
            <w:webHidden/>
          </w:rPr>
          <w:fldChar w:fldCharType="begin"/>
        </w:r>
        <w:r w:rsidR="00D069BC">
          <w:rPr>
            <w:noProof/>
            <w:webHidden/>
          </w:rPr>
          <w:instrText xml:space="preserve"> PAGEREF _Toc352675482 \h </w:instrText>
        </w:r>
        <w:r w:rsidR="00D069BC">
          <w:rPr>
            <w:noProof/>
            <w:webHidden/>
          </w:rPr>
        </w:r>
        <w:r w:rsidR="00D069BC">
          <w:rPr>
            <w:noProof/>
            <w:webHidden/>
          </w:rPr>
          <w:fldChar w:fldCharType="separate"/>
        </w:r>
        <w:r w:rsidR="008B1B99">
          <w:rPr>
            <w:noProof/>
            <w:webHidden/>
          </w:rPr>
          <w:t>221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83" w:history="1">
        <w:r w:rsidR="00D069BC" w:rsidRPr="00C5709F">
          <w:rPr>
            <w:rStyle w:val="Hypertextovodkaz"/>
            <w:noProof/>
            <w:lang w:eastAsia="zh-CN"/>
          </w:rPr>
          <w:t>ZEMĚPIS 8. ročník (RVTV)</w:t>
        </w:r>
        <w:r w:rsidR="00D069BC">
          <w:rPr>
            <w:noProof/>
            <w:webHidden/>
          </w:rPr>
          <w:tab/>
        </w:r>
        <w:r w:rsidR="00D069BC">
          <w:rPr>
            <w:noProof/>
            <w:webHidden/>
          </w:rPr>
          <w:fldChar w:fldCharType="begin"/>
        </w:r>
        <w:r w:rsidR="00D069BC">
          <w:rPr>
            <w:noProof/>
            <w:webHidden/>
          </w:rPr>
          <w:instrText xml:space="preserve"> PAGEREF _Toc352675483 \h </w:instrText>
        </w:r>
        <w:r w:rsidR="00D069BC">
          <w:rPr>
            <w:noProof/>
            <w:webHidden/>
          </w:rPr>
        </w:r>
        <w:r w:rsidR="00D069BC">
          <w:rPr>
            <w:noProof/>
            <w:webHidden/>
          </w:rPr>
          <w:fldChar w:fldCharType="separate"/>
        </w:r>
        <w:r w:rsidR="008B1B99">
          <w:rPr>
            <w:noProof/>
            <w:webHidden/>
          </w:rPr>
          <w:t>222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84" w:history="1">
        <w:r w:rsidR="00D069BC" w:rsidRPr="00C5709F">
          <w:rPr>
            <w:rStyle w:val="Hypertextovodkaz"/>
            <w:noProof/>
            <w:lang w:eastAsia="zh-CN"/>
          </w:rPr>
          <w:t>ZEMĚPIS 9. ročník (RVTV)</w:t>
        </w:r>
        <w:r w:rsidR="00D069BC">
          <w:rPr>
            <w:noProof/>
            <w:webHidden/>
          </w:rPr>
          <w:tab/>
        </w:r>
        <w:r w:rsidR="00D069BC">
          <w:rPr>
            <w:noProof/>
            <w:webHidden/>
          </w:rPr>
          <w:fldChar w:fldCharType="begin"/>
        </w:r>
        <w:r w:rsidR="00D069BC">
          <w:rPr>
            <w:noProof/>
            <w:webHidden/>
          </w:rPr>
          <w:instrText xml:space="preserve"> PAGEREF _Toc352675484 \h </w:instrText>
        </w:r>
        <w:r w:rsidR="00D069BC">
          <w:rPr>
            <w:noProof/>
            <w:webHidden/>
          </w:rPr>
        </w:r>
        <w:r w:rsidR="00D069BC">
          <w:rPr>
            <w:noProof/>
            <w:webHidden/>
          </w:rPr>
          <w:fldChar w:fldCharType="separate"/>
        </w:r>
        <w:r w:rsidR="008B1B99">
          <w:rPr>
            <w:noProof/>
            <w:webHidden/>
          </w:rPr>
          <w:t>224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85" w:history="1">
        <w:r w:rsidR="00D069BC" w:rsidRPr="00C5709F">
          <w:rPr>
            <w:rStyle w:val="Hypertextovodkaz"/>
            <w:noProof/>
          </w:rPr>
          <w:t>ZEMĚPIS 6. ročník</w:t>
        </w:r>
        <w:r w:rsidR="00D069BC">
          <w:rPr>
            <w:noProof/>
            <w:webHidden/>
          </w:rPr>
          <w:tab/>
        </w:r>
        <w:r w:rsidR="00D069BC">
          <w:rPr>
            <w:noProof/>
            <w:webHidden/>
          </w:rPr>
          <w:fldChar w:fldCharType="begin"/>
        </w:r>
        <w:r w:rsidR="00D069BC">
          <w:rPr>
            <w:noProof/>
            <w:webHidden/>
          </w:rPr>
          <w:instrText xml:space="preserve"> PAGEREF _Toc352675485 \h </w:instrText>
        </w:r>
        <w:r w:rsidR="00D069BC">
          <w:rPr>
            <w:noProof/>
            <w:webHidden/>
          </w:rPr>
        </w:r>
        <w:r w:rsidR="00D069BC">
          <w:rPr>
            <w:noProof/>
            <w:webHidden/>
          </w:rPr>
          <w:fldChar w:fldCharType="separate"/>
        </w:r>
        <w:r w:rsidR="008B1B99">
          <w:rPr>
            <w:noProof/>
            <w:webHidden/>
          </w:rPr>
          <w:t>225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86" w:history="1">
        <w:r w:rsidR="00D069BC" w:rsidRPr="00C5709F">
          <w:rPr>
            <w:rStyle w:val="Hypertextovodkaz"/>
            <w:noProof/>
            <w:lang w:eastAsia="zh-CN"/>
          </w:rPr>
          <w:t>ZEMĚPIS 7. ročník</w:t>
        </w:r>
        <w:r w:rsidR="00D069BC">
          <w:rPr>
            <w:noProof/>
            <w:webHidden/>
          </w:rPr>
          <w:tab/>
        </w:r>
        <w:r w:rsidR="00D069BC">
          <w:rPr>
            <w:noProof/>
            <w:webHidden/>
          </w:rPr>
          <w:fldChar w:fldCharType="begin"/>
        </w:r>
        <w:r w:rsidR="00D069BC">
          <w:rPr>
            <w:noProof/>
            <w:webHidden/>
          </w:rPr>
          <w:instrText xml:space="preserve"> PAGEREF _Toc352675486 \h </w:instrText>
        </w:r>
        <w:r w:rsidR="00D069BC">
          <w:rPr>
            <w:noProof/>
            <w:webHidden/>
          </w:rPr>
        </w:r>
        <w:r w:rsidR="00D069BC">
          <w:rPr>
            <w:noProof/>
            <w:webHidden/>
          </w:rPr>
          <w:fldChar w:fldCharType="separate"/>
        </w:r>
        <w:r w:rsidR="008B1B99">
          <w:rPr>
            <w:noProof/>
            <w:webHidden/>
          </w:rPr>
          <w:t>227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87" w:history="1">
        <w:r w:rsidR="00D069BC" w:rsidRPr="00C5709F">
          <w:rPr>
            <w:rStyle w:val="Hypertextovodkaz"/>
            <w:noProof/>
            <w:lang w:eastAsia="zh-CN"/>
          </w:rPr>
          <w:t>ZEMĚPIS 8. ročník</w:t>
        </w:r>
        <w:r w:rsidR="00D069BC">
          <w:rPr>
            <w:noProof/>
            <w:webHidden/>
          </w:rPr>
          <w:tab/>
        </w:r>
        <w:r w:rsidR="00D069BC">
          <w:rPr>
            <w:noProof/>
            <w:webHidden/>
          </w:rPr>
          <w:fldChar w:fldCharType="begin"/>
        </w:r>
        <w:r w:rsidR="00D069BC">
          <w:rPr>
            <w:noProof/>
            <w:webHidden/>
          </w:rPr>
          <w:instrText xml:space="preserve"> PAGEREF _Toc352675487 \h </w:instrText>
        </w:r>
        <w:r w:rsidR="00D069BC">
          <w:rPr>
            <w:noProof/>
            <w:webHidden/>
          </w:rPr>
        </w:r>
        <w:r w:rsidR="00D069BC">
          <w:rPr>
            <w:noProof/>
            <w:webHidden/>
          </w:rPr>
          <w:fldChar w:fldCharType="separate"/>
        </w:r>
        <w:r w:rsidR="008B1B99">
          <w:rPr>
            <w:noProof/>
            <w:webHidden/>
          </w:rPr>
          <w:t>228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88" w:history="1">
        <w:r w:rsidR="00D069BC" w:rsidRPr="00C5709F">
          <w:rPr>
            <w:rStyle w:val="Hypertextovodkaz"/>
            <w:noProof/>
            <w:lang w:eastAsia="zh-CN"/>
          </w:rPr>
          <w:t>ZEMĚPIS 9. ročník</w:t>
        </w:r>
        <w:r w:rsidR="00D069BC">
          <w:rPr>
            <w:noProof/>
            <w:webHidden/>
          </w:rPr>
          <w:tab/>
        </w:r>
        <w:r w:rsidR="00D069BC">
          <w:rPr>
            <w:noProof/>
            <w:webHidden/>
          </w:rPr>
          <w:fldChar w:fldCharType="begin"/>
        </w:r>
        <w:r w:rsidR="00D069BC">
          <w:rPr>
            <w:noProof/>
            <w:webHidden/>
          </w:rPr>
          <w:instrText xml:space="preserve"> PAGEREF _Toc352675488 \h </w:instrText>
        </w:r>
        <w:r w:rsidR="00D069BC">
          <w:rPr>
            <w:noProof/>
            <w:webHidden/>
          </w:rPr>
        </w:r>
        <w:r w:rsidR="00D069BC">
          <w:rPr>
            <w:noProof/>
            <w:webHidden/>
          </w:rPr>
          <w:fldChar w:fldCharType="separate"/>
        </w:r>
        <w:r w:rsidR="008B1B99">
          <w:rPr>
            <w:noProof/>
            <w:webHidden/>
          </w:rPr>
          <w:t>230</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489" w:history="1">
        <w:r w:rsidR="00D069BC" w:rsidRPr="00C5709F">
          <w:rPr>
            <w:rStyle w:val="Hypertextovodkaz"/>
            <w:noProof/>
          </w:rPr>
          <w:t>8.6</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Umění a kultura</w:t>
        </w:r>
        <w:r w:rsidR="00D069BC">
          <w:rPr>
            <w:noProof/>
            <w:webHidden/>
          </w:rPr>
          <w:tab/>
        </w:r>
        <w:r w:rsidR="00D069BC">
          <w:rPr>
            <w:noProof/>
            <w:webHidden/>
          </w:rPr>
          <w:fldChar w:fldCharType="begin"/>
        </w:r>
        <w:r w:rsidR="00D069BC">
          <w:rPr>
            <w:noProof/>
            <w:webHidden/>
          </w:rPr>
          <w:instrText xml:space="preserve"> PAGEREF _Toc352675489 \h </w:instrText>
        </w:r>
        <w:r w:rsidR="00D069BC">
          <w:rPr>
            <w:noProof/>
            <w:webHidden/>
          </w:rPr>
        </w:r>
        <w:r w:rsidR="00D069BC">
          <w:rPr>
            <w:noProof/>
            <w:webHidden/>
          </w:rPr>
          <w:fldChar w:fldCharType="separate"/>
        </w:r>
        <w:r w:rsidR="008B1B99">
          <w:rPr>
            <w:noProof/>
            <w:webHidden/>
          </w:rPr>
          <w:t>231</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90" w:history="1">
        <w:r w:rsidR="00D069BC" w:rsidRPr="00C5709F">
          <w:rPr>
            <w:rStyle w:val="Hypertextovodkaz"/>
            <w:noProof/>
          </w:rPr>
          <w:t>8.6.1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Hudební výchova</w:t>
        </w:r>
        <w:r w:rsidR="00D069BC">
          <w:rPr>
            <w:noProof/>
            <w:webHidden/>
          </w:rPr>
          <w:tab/>
        </w:r>
        <w:r w:rsidR="00D069BC">
          <w:rPr>
            <w:noProof/>
            <w:webHidden/>
          </w:rPr>
          <w:fldChar w:fldCharType="begin"/>
        </w:r>
        <w:r w:rsidR="00D069BC">
          <w:rPr>
            <w:noProof/>
            <w:webHidden/>
          </w:rPr>
          <w:instrText xml:space="preserve"> PAGEREF _Toc352675490 \h </w:instrText>
        </w:r>
        <w:r w:rsidR="00D069BC">
          <w:rPr>
            <w:noProof/>
            <w:webHidden/>
          </w:rPr>
        </w:r>
        <w:r w:rsidR="00D069BC">
          <w:rPr>
            <w:noProof/>
            <w:webHidden/>
          </w:rPr>
          <w:fldChar w:fldCharType="separate"/>
        </w:r>
        <w:r w:rsidR="008B1B99">
          <w:rPr>
            <w:noProof/>
            <w:webHidden/>
          </w:rPr>
          <w:t>231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91"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_Toc352675491 \h </w:instrText>
        </w:r>
        <w:r w:rsidR="00D069BC">
          <w:rPr>
            <w:noProof/>
            <w:webHidden/>
          </w:rPr>
        </w:r>
        <w:r w:rsidR="00D069BC">
          <w:rPr>
            <w:noProof/>
            <w:webHidden/>
          </w:rPr>
          <w:fldChar w:fldCharType="separate"/>
        </w:r>
        <w:r w:rsidR="008B1B99">
          <w:rPr>
            <w:noProof/>
            <w:webHidden/>
          </w:rPr>
          <w:t>231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92" w:history="1">
        <w:r w:rsidR="00D069BC" w:rsidRPr="00C5709F">
          <w:rPr>
            <w:rStyle w:val="Hypertextovodkaz"/>
            <w:noProof/>
          </w:rPr>
          <w:t>HUDEBNÍ VÝCHOVA 6. ročník</w:t>
        </w:r>
        <w:r w:rsidR="00D069BC">
          <w:rPr>
            <w:noProof/>
            <w:webHidden/>
          </w:rPr>
          <w:tab/>
        </w:r>
        <w:r w:rsidR="00D069BC">
          <w:rPr>
            <w:noProof/>
            <w:webHidden/>
          </w:rPr>
          <w:fldChar w:fldCharType="begin"/>
        </w:r>
        <w:r w:rsidR="00D069BC">
          <w:rPr>
            <w:noProof/>
            <w:webHidden/>
          </w:rPr>
          <w:instrText xml:space="preserve"> PAGEREF _Toc352675492 \h </w:instrText>
        </w:r>
        <w:r w:rsidR="00D069BC">
          <w:rPr>
            <w:noProof/>
            <w:webHidden/>
          </w:rPr>
        </w:r>
        <w:r w:rsidR="00D069BC">
          <w:rPr>
            <w:noProof/>
            <w:webHidden/>
          </w:rPr>
          <w:fldChar w:fldCharType="separate"/>
        </w:r>
        <w:r w:rsidR="008B1B99">
          <w:rPr>
            <w:noProof/>
            <w:webHidden/>
          </w:rPr>
          <w:t>233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93" w:history="1">
        <w:r w:rsidR="00D069BC" w:rsidRPr="00C5709F">
          <w:rPr>
            <w:rStyle w:val="Hypertextovodkaz"/>
            <w:noProof/>
          </w:rPr>
          <w:t>HUDEBNÍ VÝCHOVA 7. ročník</w:t>
        </w:r>
        <w:r w:rsidR="00D069BC">
          <w:rPr>
            <w:noProof/>
            <w:webHidden/>
          </w:rPr>
          <w:tab/>
        </w:r>
        <w:r w:rsidR="00D069BC">
          <w:rPr>
            <w:noProof/>
            <w:webHidden/>
          </w:rPr>
          <w:fldChar w:fldCharType="begin"/>
        </w:r>
        <w:r w:rsidR="00D069BC">
          <w:rPr>
            <w:noProof/>
            <w:webHidden/>
          </w:rPr>
          <w:instrText xml:space="preserve"> PAGEREF _Toc352675493 \h </w:instrText>
        </w:r>
        <w:r w:rsidR="00D069BC">
          <w:rPr>
            <w:noProof/>
            <w:webHidden/>
          </w:rPr>
        </w:r>
        <w:r w:rsidR="00D069BC">
          <w:rPr>
            <w:noProof/>
            <w:webHidden/>
          </w:rPr>
          <w:fldChar w:fldCharType="separate"/>
        </w:r>
        <w:r w:rsidR="008B1B99">
          <w:rPr>
            <w:noProof/>
            <w:webHidden/>
          </w:rPr>
          <w:t>234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94" w:history="1">
        <w:r w:rsidR="00D069BC" w:rsidRPr="00C5709F">
          <w:rPr>
            <w:rStyle w:val="Hypertextovodkaz"/>
            <w:noProof/>
          </w:rPr>
          <w:t>HUDEBNÍ VÝCHOVA 8. ročník</w:t>
        </w:r>
        <w:r w:rsidR="00D069BC">
          <w:rPr>
            <w:noProof/>
            <w:webHidden/>
          </w:rPr>
          <w:tab/>
        </w:r>
        <w:r w:rsidR="00D069BC">
          <w:rPr>
            <w:noProof/>
            <w:webHidden/>
          </w:rPr>
          <w:fldChar w:fldCharType="begin"/>
        </w:r>
        <w:r w:rsidR="00D069BC">
          <w:rPr>
            <w:noProof/>
            <w:webHidden/>
          </w:rPr>
          <w:instrText xml:space="preserve"> PAGEREF _Toc352675494 \h </w:instrText>
        </w:r>
        <w:r w:rsidR="00D069BC">
          <w:rPr>
            <w:noProof/>
            <w:webHidden/>
          </w:rPr>
        </w:r>
        <w:r w:rsidR="00D069BC">
          <w:rPr>
            <w:noProof/>
            <w:webHidden/>
          </w:rPr>
          <w:fldChar w:fldCharType="separate"/>
        </w:r>
        <w:r w:rsidR="008B1B99">
          <w:rPr>
            <w:noProof/>
            <w:webHidden/>
          </w:rPr>
          <w:t>235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95" w:history="1">
        <w:r w:rsidR="00D069BC" w:rsidRPr="00C5709F">
          <w:rPr>
            <w:rStyle w:val="Hypertextovodkaz"/>
            <w:noProof/>
          </w:rPr>
          <w:t>HUDEBNÍ VÝCHOVA 9. ročník</w:t>
        </w:r>
        <w:r w:rsidR="00D069BC">
          <w:rPr>
            <w:noProof/>
            <w:webHidden/>
          </w:rPr>
          <w:tab/>
        </w:r>
        <w:r w:rsidR="00D069BC">
          <w:rPr>
            <w:noProof/>
            <w:webHidden/>
          </w:rPr>
          <w:fldChar w:fldCharType="begin"/>
        </w:r>
        <w:r w:rsidR="00D069BC">
          <w:rPr>
            <w:noProof/>
            <w:webHidden/>
          </w:rPr>
          <w:instrText xml:space="preserve"> PAGEREF _Toc352675495 \h </w:instrText>
        </w:r>
        <w:r w:rsidR="00D069BC">
          <w:rPr>
            <w:noProof/>
            <w:webHidden/>
          </w:rPr>
        </w:r>
        <w:r w:rsidR="00D069BC">
          <w:rPr>
            <w:noProof/>
            <w:webHidden/>
          </w:rPr>
          <w:fldChar w:fldCharType="separate"/>
        </w:r>
        <w:r w:rsidR="008B1B99">
          <w:rPr>
            <w:noProof/>
            <w:webHidden/>
          </w:rPr>
          <w:t>237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496" w:history="1">
        <w:r w:rsidR="00D069BC" w:rsidRPr="00C5709F">
          <w:rPr>
            <w:rStyle w:val="Hypertextovodkaz"/>
            <w:noProof/>
          </w:rPr>
          <w:t>8.6.2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Výtvarná výchova</w:t>
        </w:r>
        <w:r w:rsidR="00D069BC">
          <w:rPr>
            <w:noProof/>
            <w:webHidden/>
          </w:rPr>
          <w:tab/>
        </w:r>
        <w:r w:rsidR="00D069BC">
          <w:rPr>
            <w:noProof/>
            <w:webHidden/>
          </w:rPr>
          <w:fldChar w:fldCharType="begin"/>
        </w:r>
        <w:r w:rsidR="00D069BC">
          <w:rPr>
            <w:noProof/>
            <w:webHidden/>
          </w:rPr>
          <w:instrText xml:space="preserve"> PAGEREF _Toc352675496 \h </w:instrText>
        </w:r>
        <w:r w:rsidR="00D069BC">
          <w:rPr>
            <w:noProof/>
            <w:webHidden/>
          </w:rPr>
        </w:r>
        <w:r w:rsidR="00D069BC">
          <w:rPr>
            <w:noProof/>
            <w:webHidden/>
          </w:rPr>
          <w:fldChar w:fldCharType="separate"/>
        </w:r>
        <w:r w:rsidR="008B1B99">
          <w:rPr>
            <w:noProof/>
            <w:webHidden/>
          </w:rPr>
          <w:t>238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97"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_Toc352675497 \h </w:instrText>
        </w:r>
        <w:r w:rsidR="00D069BC">
          <w:rPr>
            <w:noProof/>
            <w:webHidden/>
          </w:rPr>
        </w:r>
        <w:r w:rsidR="00D069BC">
          <w:rPr>
            <w:noProof/>
            <w:webHidden/>
          </w:rPr>
          <w:fldChar w:fldCharType="separate"/>
        </w:r>
        <w:r w:rsidR="008B1B99">
          <w:rPr>
            <w:noProof/>
            <w:webHidden/>
          </w:rPr>
          <w:t>238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98" w:history="1">
        <w:r w:rsidR="00D069BC" w:rsidRPr="00C5709F">
          <w:rPr>
            <w:rStyle w:val="Hypertextovodkaz"/>
            <w:noProof/>
          </w:rPr>
          <w:t>VÝTVARNÁ VÝCHOVA 6. ročník</w:t>
        </w:r>
        <w:r w:rsidR="00D069BC">
          <w:rPr>
            <w:noProof/>
            <w:webHidden/>
          </w:rPr>
          <w:tab/>
        </w:r>
        <w:r w:rsidR="00D069BC">
          <w:rPr>
            <w:noProof/>
            <w:webHidden/>
          </w:rPr>
          <w:fldChar w:fldCharType="begin"/>
        </w:r>
        <w:r w:rsidR="00D069BC">
          <w:rPr>
            <w:noProof/>
            <w:webHidden/>
          </w:rPr>
          <w:instrText xml:space="preserve"> PAGEREF _Toc352675498 \h </w:instrText>
        </w:r>
        <w:r w:rsidR="00D069BC">
          <w:rPr>
            <w:noProof/>
            <w:webHidden/>
          </w:rPr>
        </w:r>
        <w:r w:rsidR="00D069BC">
          <w:rPr>
            <w:noProof/>
            <w:webHidden/>
          </w:rPr>
          <w:fldChar w:fldCharType="separate"/>
        </w:r>
        <w:r w:rsidR="008B1B99">
          <w:rPr>
            <w:noProof/>
            <w:webHidden/>
          </w:rPr>
          <w:t>240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499" w:history="1">
        <w:r w:rsidR="00D069BC" w:rsidRPr="00C5709F">
          <w:rPr>
            <w:rStyle w:val="Hypertextovodkaz"/>
            <w:noProof/>
          </w:rPr>
          <w:t>VÝTVARNÁ VÝCHOVA 7. ročník</w:t>
        </w:r>
        <w:r w:rsidR="00D069BC">
          <w:rPr>
            <w:noProof/>
            <w:webHidden/>
          </w:rPr>
          <w:tab/>
        </w:r>
        <w:r w:rsidR="00D069BC">
          <w:rPr>
            <w:noProof/>
            <w:webHidden/>
          </w:rPr>
          <w:fldChar w:fldCharType="begin"/>
        </w:r>
        <w:r w:rsidR="00D069BC">
          <w:rPr>
            <w:noProof/>
            <w:webHidden/>
          </w:rPr>
          <w:instrText xml:space="preserve"> PAGEREF _Toc352675499 \h </w:instrText>
        </w:r>
        <w:r w:rsidR="00D069BC">
          <w:rPr>
            <w:noProof/>
            <w:webHidden/>
          </w:rPr>
        </w:r>
        <w:r w:rsidR="00D069BC">
          <w:rPr>
            <w:noProof/>
            <w:webHidden/>
          </w:rPr>
          <w:fldChar w:fldCharType="separate"/>
        </w:r>
        <w:r w:rsidR="008B1B99">
          <w:rPr>
            <w:noProof/>
            <w:webHidden/>
          </w:rPr>
          <w:t>242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00" w:history="1">
        <w:r w:rsidR="00D069BC" w:rsidRPr="00C5709F">
          <w:rPr>
            <w:rStyle w:val="Hypertextovodkaz"/>
            <w:noProof/>
          </w:rPr>
          <w:t>VÝTVARNÁ VÝCHOVA 8. ročník</w:t>
        </w:r>
        <w:r w:rsidR="00D069BC">
          <w:rPr>
            <w:noProof/>
            <w:webHidden/>
          </w:rPr>
          <w:tab/>
        </w:r>
        <w:r w:rsidR="00D069BC">
          <w:rPr>
            <w:noProof/>
            <w:webHidden/>
          </w:rPr>
          <w:fldChar w:fldCharType="begin"/>
        </w:r>
        <w:r w:rsidR="00D069BC">
          <w:rPr>
            <w:noProof/>
            <w:webHidden/>
          </w:rPr>
          <w:instrText xml:space="preserve"> PAGEREF _Toc352675500 \h </w:instrText>
        </w:r>
        <w:r w:rsidR="00D069BC">
          <w:rPr>
            <w:noProof/>
            <w:webHidden/>
          </w:rPr>
        </w:r>
        <w:r w:rsidR="00D069BC">
          <w:rPr>
            <w:noProof/>
            <w:webHidden/>
          </w:rPr>
          <w:fldChar w:fldCharType="separate"/>
        </w:r>
        <w:r w:rsidR="008B1B99">
          <w:rPr>
            <w:noProof/>
            <w:webHidden/>
          </w:rPr>
          <w:t>244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01" w:history="1">
        <w:r w:rsidR="00D069BC" w:rsidRPr="00C5709F">
          <w:rPr>
            <w:rStyle w:val="Hypertextovodkaz"/>
            <w:noProof/>
          </w:rPr>
          <w:t>VÝTVARNÁ VÝCHOVA 9. ročník</w:t>
        </w:r>
        <w:r w:rsidR="00D069BC">
          <w:rPr>
            <w:noProof/>
            <w:webHidden/>
          </w:rPr>
          <w:tab/>
        </w:r>
        <w:r w:rsidR="00D069BC">
          <w:rPr>
            <w:noProof/>
            <w:webHidden/>
          </w:rPr>
          <w:fldChar w:fldCharType="begin"/>
        </w:r>
        <w:r w:rsidR="00D069BC">
          <w:rPr>
            <w:noProof/>
            <w:webHidden/>
          </w:rPr>
          <w:instrText xml:space="preserve"> PAGEREF _Toc352675501 \h </w:instrText>
        </w:r>
        <w:r w:rsidR="00D069BC">
          <w:rPr>
            <w:noProof/>
            <w:webHidden/>
          </w:rPr>
        </w:r>
        <w:r w:rsidR="00D069BC">
          <w:rPr>
            <w:noProof/>
            <w:webHidden/>
          </w:rPr>
          <w:fldChar w:fldCharType="separate"/>
        </w:r>
        <w:r w:rsidR="008B1B99">
          <w:rPr>
            <w:noProof/>
            <w:webHidden/>
          </w:rPr>
          <w:t>246</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02" w:history="1">
        <w:r w:rsidR="00D069BC" w:rsidRPr="00C5709F">
          <w:rPr>
            <w:rStyle w:val="Hypertextovodkaz"/>
            <w:noProof/>
          </w:rPr>
          <w:t>8.7</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zdraví</w:t>
        </w:r>
        <w:r w:rsidR="00D069BC">
          <w:rPr>
            <w:noProof/>
            <w:webHidden/>
          </w:rPr>
          <w:tab/>
        </w:r>
        <w:r w:rsidR="00D069BC">
          <w:rPr>
            <w:noProof/>
            <w:webHidden/>
          </w:rPr>
          <w:fldChar w:fldCharType="begin"/>
        </w:r>
        <w:r w:rsidR="00D069BC">
          <w:rPr>
            <w:noProof/>
            <w:webHidden/>
          </w:rPr>
          <w:instrText xml:space="preserve"> PAGEREF _Toc352675502 \h </w:instrText>
        </w:r>
        <w:r w:rsidR="00D069BC">
          <w:rPr>
            <w:noProof/>
            <w:webHidden/>
          </w:rPr>
        </w:r>
        <w:r w:rsidR="00D069BC">
          <w:rPr>
            <w:noProof/>
            <w:webHidden/>
          </w:rPr>
          <w:fldChar w:fldCharType="separate"/>
        </w:r>
        <w:r w:rsidR="008B1B99">
          <w:rPr>
            <w:noProof/>
            <w:webHidden/>
          </w:rPr>
          <w:t>248</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03" w:history="1">
        <w:r w:rsidR="00D069BC" w:rsidRPr="00C5709F">
          <w:rPr>
            <w:rStyle w:val="Hypertextovodkaz"/>
            <w:noProof/>
          </w:rPr>
          <w:t>8.7.1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Výchova ke zdraví</w:t>
        </w:r>
        <w:r w:rsidR="00D069BC">
          <w:rPr>
            <w:noProof/>
            <w:webHidden/>
          </w:rPr>
          <w:tab/>
        </w:r>
        <w:r w:rsidR="00D069BC">
          <w:rPr>
            <w:noProof/>
            <w:webHidden/>
          </w:rPr>
          <w:fldChar w:fldCharType="begin"/>
        </w:r>
        <w:r w:rsidR="00D069BC">
          <w:rPr>
            <w:noProof/>
            <w:webHidden/>
          </w:rPr>
          <w:instrText xml:space="preserve"> PAGEREF _Toc352675503 \h </w:instrText>
        </w:r>
        <w:r w:rsidR="00D069BC">
          <w:rPr>
            <w:noProof/>
            <w:webHidden/>
          </w:rPr>
        </w:r>
        <w:r w:rsidR="00D069BC">
          <w:rPr>
            <w:noProof/>
            <w:webHidden/>
          </w:rPr>
          <w:fldChar w:fldCharType="separate"/>
        </w:r>
        <w:r w:rsidR="008B1B99">
          <w:rPr>
            <w:noProof/>
            <w:webHidden/>
          </w:rPr>
          <w:t>248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04"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_Toc352675504 \h </w:instrText>
        </w:r>
        <w:r w:rsidR="00D069BC">
          <w:rPr>
            <w:noProof/>
            <w:webHidden/>
          </w:rPr>
        </w:r>
        <w:r w:rsidR="00D069BC">
          <w:rPr>
            <w:noProof/>
            <w:webHidden/>
          </w:rPr>
          <w:fldChar w:fldCharType="separate"/>
        </w:r>
        <w:r w:rsidR="008B1B99">
          <w:rPr>
            <w:noProof/>
            <w:webHidden/>
          </w:rPr>
          <w:t>248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05" w:history="1">
        <w:r w:rsidR="00D069BC" w:rsidRPr="00C5709F">
          <w:rPr>
            <w:rStyle w:val="Hypertextovodkaz"/>
            <w:noProof/>
          </w:rPr>
          <w:t>VÝCHOVA KE ZDRAVÍ 7. ročník</w:t>
        </w:r>
        <w:r w:rsidR="00D069BC">
          <w:rPr>
            <w:noProof/>
            <w:webHidden/>
          </w:rPr>
          <w:tab/>
        </w:r>
        <w:r w:rsidR="00D069BC">
          <w:rPr>
            <w:noProof/>
            <w:webHidden/>
          </w:rPr>
          <w:fldChar w:fldCharType="begin"/>
        </w:r>
        <w:r w:rsidR="00D069BC">
          <w:rPr>
            <w:noProof/>
            <w:webHidden/>
          </w:rPr>
          <w:instrText xml:space="preserve"> PAGEREF _Toc352675505 \h </w:instrText>
        </w:r>
        <w:r w:rsidR="00D069BC">
          <w:rPr>
            <w:noProof/>
            <w:webHidden/>
          </w:rPr>
        </w:r>
        <w:r w:rsidR="00D069BC">
          <w:rPr>
            <w:noProof/>
            <w:webHidden/>
          </w:rPr>
          <w:fldChar w:fldCharType="separate"/>
        </w:r>
        <w:r w:rsidR="008B1B99">
          <w:rPr>
            <w:noProof/>
            <w:webHidden/>
          </w:rPr>
          <w:t>250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06" w:history="1">
        <w:r w:rsidR="00D069BC" w:rsidRPr="00C5709F">
          <w:rPr>
            <w:rStyle w:val="Hypertextovodkaz"/>
            <w:noProof/>
          </w:rPr>
          <w:t>VÝCHOVA KE ZDRAVÍ 8. ročník</w:t>
        </w:r>
        <w:r w:rsidR="00D069BC">
          <w:rPr>
            <w:noProof/>
            <w:webHidden/>
          </w:rPr>
          <w:tab/>
        </w:r>
        <w:r w:rsidR="00D069BC">
          <w:rPr>
            <w:noProof/>
            <w:webHidden/>
          </w:rPr>
          <w:fldChar w:fldCharType="begin"/>
        </w:r>
        <w:r w:rsidR="00D069BC">
          <w:rPr>
            <w:noProof/>
            <w:webHidden/>
          </w:rPr>
          <w:instrText xml:space="preserve"> PAGEREF _Toc352675506 \h </w:instrText>
        </w:r>
        <w:r w:rsidR="00D069BC">
          <w:rPr>
            <w:noProof/>
            <w:webHidden/>
          </w:rPr>
        </w:r>
        <w:r w:rsidR="00D069BC">
          <w:rPr>
            <w:noProof/>
            <w:webHidden/>
          </w:rPr>
          <w:fldChar w:fldCharType="separate"/>
        </w:r>
        <w:r w:rsidR="008B1B99">
          <w:rPr>
            <w:noProof/>
            <w:webHidden/>
          </w:rPr>
          <w:t>251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07" w:history="1">
        <w:r w:rsidR="00D069BC" w:rsidRPr="00C5709F">
          <w:rPr>
            <w:rStyle w:val="Hypertextovodkaz"/>
            <w:noProof/>
          </w:rPr>
          <w:t>VÝCHOVA KE ZDRAVÍ 9. ročník</w:t>
        </w:r>
        <w:r w:rsidR="00D069BC">
          <w:rPr>
            <w:noProof/>
            <w:webHidden/>
          </w:rPr>
          <w:tab/>
        </w:r>
        <w:r w:rsidR="00D069BC">
          <w:rPr>
            <w:noProof/>
            <w:webHidden/>
          </w:rPr>
          <w:fldChar w:fldCharType="begin"/>
        </w:r>
        <w:r w:rsidR="00D069BC">
          <w:rPr>
            <w:noProof/>
            <w:webHidden/>
          </w:rPr>
          <w:instrText xml:space="preserve"> PAGEREF _Toc352675507 \h </w:instrText>
        </w:r>
        <w:r w:rsidR="00D069BC">
          <w:rPr>
            <w:noProof/>
            <w:webHidden/>
          </w:rPr>
        </w:r>
        <w:r w:rsidR="00D069BC">
          <w:rPr>
            <w:noProof/>
            <w:webHidden/>
          </w:rPr>
          <w:fldChar w:fldCharType="separate"/>
        </w:r>
        <w:r w:rsidR="008B1B99">
          <w:rPr>
            <w:noProof/>
            <w:webHidden/>
          </w:rPr>
          <w:t>252</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08" w:history="1">
        <w:r w:rsidR="00D069BC" w:rsidRPr="00C5709F">
          <w:rPr>
            <w:rStyle w:val="Hypertextovodkaz"/>
            <w:noProof/>
          </w:rPr>
          <w:t>8.8</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zdraví</w:t>
        </w:r>
        <w:r w:rsidR="00D069BC">
          <w:rPr>
            <w:noProof/>
            <w:webHidden/>
          </w:rPr>
          <w:tab/>
        </w:r>
        <w:r w:rsidR="00D069BC">
          <w:rPr>
            <w:noProof/>
            <w:webHidden/>
          </w:rPr>
          <w:fldChar w:fldCharType="begin"/>
        </w:r>
        <w:r w:rsidR="00D069BC">
          <w:rPr>
            <w:noProof/>
            <w:webHidden/>
          </w:rPr>
          <w:instrText xml:space="preserve"> PAGEREF _Toc352675508 \h </w:instrText>
        </w:r>
        <w:r w:rsidR="00D069BC">
          <w:rPr>
            <w:noProof/>
            <w:webHidden/>
          </w:rPr>
        </w:r>
        <w:r w:rsidR="00D069BC">
          <w:rPr>
            <w:noProof/>
            <w:webHidden/>
          </w:rPr>
          <w:fldChar w:fldCharType="separate"/>
        </w:r>
        <w:r w:rsidR="008B1B99">
          <w:rPr>
            <w:noProof/>
            <w:webHidden/>
          </w:rPr>
          <w:t>253</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09" w:history="1">
        <w:r w:rsidR="00D069BC" w:rsidRPr="00C5709F">
          <w:rPr>
            <w:rStyle w:val="Hypertextovodkaz"/>
            <w:noProof/>
          </w:rPr>
          <w:t>8.8.1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Tělesná výchova</w:t>
        </w:r>
        <w:r w:rsidR="00D069BC">
          <w:rPr>
            <w:noProof/>
            <w:webHidden/>
          </w:rPr>
          <w:tab/>
        </w:r>
        <w:r w:rsidR="00D069BC">
          <w:rPr>
            <w:noProof/>
            <w:webHidden/>
          </w:rPr>
          <w:fldChar w:fldCharType="begin"/>
        </w:r>
        <w:r w:rsidR="00D069BC">
          <w:rPr>
            <w:noProof/>
            <w:webHidden/>
          </w:rPr>
          <w:instrText xml:space="preserve"> PAGEREF _Toc352675509 \h </w:instrText>
        </w:r>
        <w:r w:rsidR="00D069BC">
          <w:rPr>
            <w:noProof/>
            <w:webHidden/>
          </w:rPr>
        </w:r>
        <w:r w:rsidR="00D069BC">
          <w:rPr>
            <w:noProof/>
            <w:webHidden/>
          </w:rPr>
          <w:fldChar w:fldCharType="separate"/>
        </w:r>
        <w:r w:rsidR="008B1B99">
          <w:rPr>
            <w:noProof/>
            <w:webHidden/>
          </w:rPr>
          <w:t>253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10" w:history="1">
        <w:r w:rsidR="00D069BC" w:rsidRPr="00C5709F">
          <w:rPr>
            <w:rStyle w:val="Hypertextovodkaz"/>
            <w:noProof/>
            <w:lang w:val="de-DE"/>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_Toc352675510 \h </w:instrText>
        </w:r>
        <w:r w:rsidR="00D069BC">
          <w:rPr>
            <w:noProof/>
            <w:webHidden/>
          </w:rPr>
        </w:r>
        <w:r w:rsidR="00D069BC">
          <w:rPr>
            <w:noProof/>
            <w:webHidden/>
          </w:rPr>
          <w:fldChar w:fldCharType="separate"/>
        </w:r>
        <w:r w:rsidR="008B1B99">
          <w:rPr>
            <w:noProof/>
            <w:webHidden/>
          </w:rPr>
          <w:t>253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11" w:history="1">
        <w:r w:rsidR="00D069BC" w:rsidRPr="00C5709F">
          <w:rPr>
            <w:rStyle w:val="Hypertextovodkaz"/>
            <w:noProof/>
          </w:rPr>
          <w:t>TĚLESNÁ VÝCHOVA 6. ročník</w:t>
        </w:r>
        <w:r w:rsidR="00D069BC">
          <w:rPr>
            <w:noProof/>
            <w:webHidden/>
          </w:rPr>
          <w:tab/>
        </w:r>
        <w:r w:rsidR="00D069BC">
          <w:rPr>
            <w:noProof/>
            <w:webHidden/>
          </w:rPr>
          <w:fldChar w:fldCharType="begin"/>
        </w:r>
        <w:r w:rsidR="00D069BC">
          <w:rPr>
            <w:noProof/>
            <w:webHidden/>
          </w:rPr>
          <w:instrText xml:space="preserve"> PAGEREF _Toc352675511 \h </w:instrText>
        </w:r>
        <w:r w:rsidR="00D069BC">
          <w:rPr>
            <w:noProof/>
            <w:webHidden/>
          </w:rPr>
        </w:r>
        <w:r w:rsidR="00D069BC">
          <w:rPr>
            <w:noProof/>
            <w:webHidden/>
          </w:rPr>
          <w:fldChar w:fldCharType="separate"/>
        </w:r>
        <w:r w:rsidR="008B1B99">
          <w:rPr>
            <w:noProof/>
            <w:webHidden/>
          </w:rPr>
          <w:t>255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12" w:history="1">
        <w:r w:rsidR="00D069BC" w:rsidRPr="00C5709F">
          <w:rPr>
            <w:rStyle w:val="Hypertextovodkaz"/>
            <w:noProof/>
          </w:rPr>
          <w:t>TĚLESNÁ VÝCHOVA 7. ročník</w:t>
        </w:r>
        <w:r w:rsidR="00D069BC">
          <w:rPr>
            <w:noProof/>
            <w:webHidden/>
          </w:rPr>
          <w:tab/>
        </w:r>
        <w:r w:rsidR="00D069BC">
          <w:rPr>
            <w:noProof/>
            <w:webHidden/>
          </w:rPr>
          <w:fldChar w:fldCharType="begin"/>
        </w:r>
        <w:r w:rsidR="00D069BC">
          <w:rPr>
            <w:noProof/>
            <w:webHidden/>
          </w:rPr>
          <w:instrText xml:space="preserve"> PAGEREF _Toc352675512 \h </w:instrText>
        </w:r>
        <w:r w:rsidR="00D069BC">
          <w:rPr>
            <w:noProof/>
            <w:webHidden/>
          </w:rPr>
        </w:r>
        <w:r w:rsidR="00D069BC">
          <w:rPr>
            <w:noProof/>
            <w:webHidden/>
          </w:rPr>
          <w:fldChar w:fldCharType="separate"/>
        </w:r>
        <w:r w:rsidR="008B1B99">
          <w:rPr>
            <w:noProof/>
            <w:webHidden/>
          </w:rPr>
          <w:t>258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13" w:history="1">
        <w:r w:rsidR="00D069BC" w:rsidRPr="00C5709F">
          <w:rPr>
            <w:rStyle w:val="Hypertextovodkaz"/>
            <w:noProof/>
          </w:rPr>
          <w:t>TĚLESNÁ VÝCHOVA 8. ročník</w:t>
        </w:r>
        <w:r w:rsidR="00D069BC">
          <w:rPr>
            <w:noProof/>
            <w:webHidden/>
          </w:rPr>
          <w:tab/>
        </w:r>
        <w:r w:rsidR="00D069BC">
          <w:rPr>
            <w:noProof/>
            <w:webHidden/>
          </w:rPr>
          <w:fldChar w:fldCharType="begin"/>
        </w:r>
        <w:r w:rsidR="00D069BC">
          <w:rPr>
            <w:noProof/>
            <w:webHidden/>
          </w:rPr>
          <w:instrText xml:space="preserve"> PAGEREF _Toc352675513 \h </w:instrText>
        </w:r>
        <w:r w:rsidR="00D069BC">
          <w:rPr>
            <w:noProof/>
            <w:webHidden/>
          </w:rPr>
        </w:r>
        <w:r w:rsidR="00D069BC">
          <w:rPr>
            <w:noProof/>
            <w:webHidden/>
          </w:rPr>
          <w:fldChar w:fldCharType="separate"/>
        </w:r>
        <w:r w:rsidR="008B1B99">
          <w:rPr>
            <w:noProof/>
            <w:webHidden/>
          </w:rPr>
          <w:t>261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14" w:history="1">
        <w:r w:rsidR="00D069BC" w:rsidRPr="00C5709F">
          <w:rPr>
            <w:rStyle w:val="Hypertextovodkaz"/>
            <w:noProof/>
          </w:rPr>
          <w:t>TĚLESNÁ VÝCHOVA 9. ročník</w:t>
        </w:r>
        <w:r w:rsidR="00D069BC">
          <w:rPr>
            <w:noProof/>
            <w:webHidden/>
          </w:rPr>
          <w:tab/>
        </w:r>
        <w:r w:rsidR="00D069BC">
          <w:rPr>
            <w:noProof/>
            <w:webHidden/>
          </w:rPr>
          <w:fldChar w:fldCharType="begin"/>
        </w:r>
        <w:r w:rsidR="00D069BC">
          <w:rPr>
            <w:noProof/>
            <w:webHidden/>
          </w:rPr>
          <w:instrText xml:space="preserve"> PAGEREF _Toc352675514 \h </w:instrText>
        </w:r>
        <w:r w:rsidR="00D069BC">
          <w:rPr>
            <w:noProof/>
            <w:webHidden/>
          </w:rPr>
        </w:r>
        <w:r w:rsidR="00D069BC">
          <w:rPr>
            <w:noProof/>
            <w:webHidden/>
          </w:rPr>
          <w:fldChar w:fldCharType="separate"/>
        </w:r>
        <w:r w:rsidR="008B1B99">
          <w:rPr>
            <w:noProof/>
            <w:webHidden/>
          </w:rPr>
          <w:t>264</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15" w:history="1">
        <w:r w:rsidR="00D069BC" w:rsidRPr="00C5709F">
          <w:rPr>
            <w:rStyle w:val="Hypertextovodkaz"/>
            <w:noProof/>
          </w:rPr>
          <w:t>8.9</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svět práce</w:t>
        </w:r>
        <w:r w:rsidR="00D069BC">
          <w:rPr>
            <w:noProof/>
            <w:webHidden/>
          </w:rPr>
          <w:tab/>
        </w:r>
        <w:r w:rsidR="00D069BC">
          <w:rPr>
            <w:noProof/>
            <w:webHidden/>
          </w:rPr>
          <w:fldChar w:fldCharType="begin"/>
        </w:r>
        <w:r w:rsidR="00D069BC">
          <w:rPr>
            <w:noProof/>
            <w:webHidden/>
          </w:rPr>
          <w:instrText xml:space="preserve"> PAGEREF _Toc352675515 \h </w:instrText>
        </w:r>
        <w:r w:rsidR="00D069BC">
          <w:rPr>
            <w:noProof/>
            <w:webHidden/>
          </w:rPr>
        </w:r>
        <w:r w:rsidR="00D069BC">
          <w:rPr>
            <w:noProof/>
            <w:webHidden/>
          </w:rPr>
          <w:fldChar w:fldCharType="separate"/>
        </w:r>
        <w:r w:rsidR="008B1B99">
          <w:rPr>
            <w:noProof/>
            <w:webHidden/>
          </w:rPr>
          <w:t>267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16" w:history="1">
        <w:r w:rsidR="00D069BC" w:rsidRPr="00C5709F">
          <w:rPr>
            <w:rStyle w:val="Hypertextovodkaz"/>
            <w:noProof/>
          </w:rPr>
          <w:t>8.9.1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Pracovní činnosti</w:t>
        </w:r>
        <w:r w:rsidR="00D069BC">
          <w:rPr>
            <w:noProof/>
            <w:webHidden/>
          </w:rPr>
          <w:tab/>
        </w:r>
        <w:r w:rsidR="00D069BC">
          <w:rPr>
            <w:noProof/>
            <w:webHidden/>
          </w:rPr>
          <w:fldChar w:fldCharType="begin"/>
        </w:r>
        <w:r w:rsidR="00D069BC">
          <w:rPr>
            <w:noProof/>
            <w:webHidden/>
          </w:rPr>
          <w:instrText xml:space="preserve"> PAGEREF _Toc352675516 \h </w:instrText>
        </w:r>
        <w:r w:rsidR="00D069BC">
          <w:rPr>
            <w:noProof/>
            <w:webHidden/>
          </w:rPr>
        </w:r>
        <w:r w:rsidR="00D069BC">
          <w:rPr>
            <w:noProof/>
            <w:webHidden/>
          </w:rPr>
          <w:fldChar w:fldCharType="separate"/>
        </w:r>
        <w:r w:rsidR="008B1B99">
          <w:rPr>
            <w:noProof/>
            <w:webHidden/>
          </w:rPr>
          <w:t>267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17"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_Toc352675517 \h </w:instrText>
        </w:r>
        <w:r w:rsidR="00D069BC">
          <w:rPr>
            <w:noProof/>
            <w:webHidden/>
          </w:rPr>
        </w:r>
        <w:r w:rsidR="00D069BC">
          <w:rPr>
            <w:noProof/>
            <w:webHidden/>
          </w:rPr>
          <w:fldChar w:fldCharType="separate"/>
        </w:r>
        <w:r w:rsidR="008B1B99">
          <w:rPr>
            <w:noProof/>
            <w:webHidden/>
          </w:rPr>
          <w:t>267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18" w:history="1">
        <w:r w:rsidR="00D069BC" w:rsidRPr="00C5709F">
          <w:rPr>
            <w:rStyle w:val="Hypertextovodkaz"/>
            <w:noProof/>
          </w:rPr>
          <w:t>PRACOVNÍ ČINNOSTI 6. ročník</w:t>
        </w:r>
        <w:r w:rsidR="00D069BC">
          <w:rPr>
            <w:noProof/>
            <w:webHidden/>
          </w:rPr>
          <w:tab/>
        </w:r>
        <w:r w:rsidR="00D069BC">
          <w:rPr>
            <w:noProof/>
            <w:webHidden/>
          </w:rPr>
          <w:fldChar w:fldCharType="begin"/>
        </w:r>
        <w:r w:rsidR="00D069BC">
          <w:rPr>
            <w:noProof/>
            <w:webHidden/>
          </w:rPr>
          <w:instrText xml:space="preserve"> PAGEREF _Toc352675518 \h </w:instrText>
        </w:r>
        <w:r w:rsidR="00D069BC">
          <w:rPr>
            <w:noProof/>
            <w:webHidden/>
          </w:rPr>
        </w:r>
        <w:r w:rsidR="00D069BC">
          <w:rPr>
            <w:noProof/>
            <w:webHidden/>
          </w:rPr>
          <w:fldChar w:fldCharType="separate"/>
        </w:r>
        <w:r w:rsidR="008B1B99">
          <w:rPr>
            <w:noProof/>
            <w:webHidden/>
          </w:rPr>
          <w:t>269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19" w:history="1">
        <w:r w:rsidR="00D069BC" w:rsidRPr="00C5709F">
          <w:rPr>
            <w:rStyle w:val="Hypertextovodkaz"/>
            <w:noProof/>
          </w:rPr>
          <w:t>PRACOVNÍ ČINNOSTI - 6. ročník (RVTV)</w:t>
        </w:r>
        <w:r w:rsidR="00D069BC">
          <w:rPr>
            <w:noProof/>
            <w:webHidden/>
          </w:rPr>
          <w:tab/>
        </w:r>
        <w:r w:rsidR="00D069BC">
          <w:rPr>
            <w:noProof/>
            <w:webHidden/>
          </w:rPr>
          <w:fldChar w:fldCharType="begin"/>
        </w:r>
        <w:r w:rsidR="00D069BC">
          <w:rPr>
            <w:noProof/>
            <w:webHidden/>
          </w:rPr>
          <w:instrText xml:space="preserve"> PAGEREF _Toc352675519 \h </w:instrText>
        </w:r>
        <w:r w:rsidR="00D069BC">
          <w:rPr>
            <w:noProof/>
            <w:webHidden/>
          </w:rPr>
        </w:r>
        <w:r w:rsidR="00D069BC">
          <w:rPr>
            <w:noProof/>
            <w:webHidden/>
          </w:rPr>
          <w:fldChar w:fldCharType="separate"/>
        </w:r>
        <w:r w:rsidR="008B1B99">
          <w:rPr>
            <w:noProof/>
            <w:webHidden/>
          </w:rPr>
          <w:t>271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20" w:history="1">
        <w:r w:rsidR="00D069BC" w:rsidRPr="00C5709F">
          <w:rPr>
            <w:rStyle w:val="Hypertextovodkaz"/>
            <w:noProof/>
          </w:rPr>
          <w:t>PRACOVNÍ ČINNOSTI 7. ročník</w:t>
        </w:r>
        <w:r w:rsidR="00D069BC">
          <w:rPr>
            <w:noProof/>
            <w:webHidden/>
          </w:rPr>
          <w:tab/>
        </w:r>
        <w:r w:rsidR="00D069BC">
          <w:rPr>
            <w:noProof/>
            <w:webHidden/>
          </w:rPr>
          <w:fldChar w:fldCharType="begin"/>
        </w:r>
        <w:r w:rsidR="00D069BC">
          <w:rPr>
            <w:noProof/>
            <w:webHidden/>
          </w:rPr>
          <w:instrText xml:space="preserve"> PAGEREF _Toc352675520 \h </w:instrText>
        </w:r>
        <w:r w:rsidR="00D069BC">
          <w:rPr>
            <w:noProof/>
            <w:webHidden/>
          </w:rPr>
        </w:r>
        <w:r w:rsidR="00D069BC">
          <w:rPr>
            <w:noProof/>
            <w:webHidden/>
          </w:rPr>
          <w:fldChar w:fldCharType="separate"/>
        </w:r>
        <w:r w:rsidR="008B1B99">
          <w:rPr>
            <w:noProof/>
            <w:webHidden/>
          </w:rPr>
          <w:t>273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21" w:history="1">
        <w:r w:rsidR="00D069BC" w:rsidRPr="00C5709F">
          <w:rPr>
            <w:rStyle w:val="Hypertextovodkaz"/>
            <w:noProof/>
          </w:rPr>
          <w:t>PRACOVNÍ ČINNOSTI 8. ročník</w:t>
        </w:r>
        <w:r w:rsidR="00D069BC">
          <w:rPr>
            <w:noProof/>
            <w:webHidden/>
          </w:rPr>
          <w:tab/>
        </w:r>
        <w:r w:rsidR="00D069BC">
          <w:rPr>
            <w:noProof/>
            <w:webHidden/>
          </w:rPr>
          <w:fldChar w:fldCharType="begin"/>
        </w:r>
        <w:r w:rsidR="00D069BC">
          <w:rPr>
            <w:noProof/>
            <w:webHidden/>
          </w:rPr>
          <w:instrText xml:space="preserve"> PAGEREF _Toc352675521 \h </w:instrText>
        </w:r>
        <w:r w:rsidR="00D069BC">
          <w:rPr>
            <w:noProof/>
            <w:webHidden/>
          </w:rPr>
        </w:r>
        <w:r w:rsidR="00D069BC">
          <w:rPr>
            <w:noProof/>
            <w:webHidden/>
          </w:rPr>
          <w:fldChar w:fldCharType="separate"/>
        </w:r>
        <w:r w:rsidR="008B1B99">
          <w:rPr>
            <w:noProof/>
            <w:webHidden/>
          </w:rPr>
          <w:t>274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22" w:history="1">
        <w:r w:rsidR="00D069BC" w:rsidRPr="00C5709F">
          <w:rPr>
            <w:rStyle w:val="Hypertextovodkaz"/>
            <w:noProof/>
          </w:rPr>
          <w:t>PRACOVNÍ ČINNOSTI - 8. ročník (RVTV)</w:t>
        </w:r>
        <w:r w:rsidR="00D069BC">
          <w:rPr>
            <w:noProof/>
            <w:webHidden/>
          </w:rPr>
          <w:tab/>
        </w:r>
        <w:r w:rsidR="00D069BC">
          <w:rPr>
            <w:noProof/>
            <w:webHidden/>
          </w:rPr>
          <w:fldChar w:fldCharType="begin"/>
        </w:r>
        <w:r w:rsidR="00D069BC">
          <w:rPr>
            <w:noProof/>
            <w:webHidden/>
          </w:rPr>
          <w:instrText xml:space="preserve"> PAGEREF _Toc352675522 \h </w:instrText>
        </w:r>
        <w:r w:rsidR="00D069BC">
          <w:rPr>
            <w:noProof/>
            <w:webHidden/>
          </w:rPr>
        </w:r>
        <w:r w:rsidR="00D069BC">
          <w:rPr>
            <w:noProof/>
            <w:webHidden/>
          </w:rPr>
          <w:fldChar w:fldCharType="separate"/>
        </w:r>
        <w:r w:rsidR="008B1B99">
          <w:rPr>
            <w:noProof/>
            <w:webHidden/>
          </w:rPr>
          <w:t>275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23" w:history="1">
        <w:r w:rsidR="00D069BC" w:rsidRPr="00C5709F">
          <w:rPr>
            <w:rStyle w:val="Hypertextovodkaz"/>
            <w:noProof/>
          </w:rPr>
          <w:t>PRACOVNÍ ČINNOSTI 9. ročník</w:t>
        </w:r>
        <w:r w:rsidR="00D069BC">
          <w:rPr>
            <w:noProof/>
            <w:webHidden/>
          </w:rPr>
          <w:tab/>
        </w:r>
        <w:r w:rsidR="00D069BC">
          <w:rPr>
            <w:noProof/>
            <w:webHidden/>
          </w:rPr>
          <w:fldChar w:fldCharType="begin"/>
        </w:r>
        <w:r w:rsidR="00D069BC">
          <w:rPr>
            <w:noProof/>
            <w:webHidden/>
          </w:rPr>
          <w:instrText xml:space="preserve"> PAGEREF _Toc352675523 \h </w:instrText>
        </w:r>
        <w:r w:rsidR="00D069BC">
          <w:rPr>
            <w:noProof/>
            <w:webHidden/>
          </w:rPr>
        </w:r>
        <w:r w:rsidR="00D069BC">
          <w:rPr>
            <w:noProof/>
            <w:webHidden/>
          </w:rPr>
          <w:fldChar w:fldCharType="separate"/>
        </w:r>
        <w:r w:rsidR="008B1B99">
          <w:rPr>
            <w:noProof/>
            <w:webHidden/>
          </w:rPr>
          <w:t>277</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24" w:history="1">
        <w:r w:rsidR="00D069BC" w:rsidRPr="00C5709F">
          <w:rPr>
            <w:rStyle w:val="Hypertextovodkaz"/>
            <w:noProof/>
          </w:rPr>
          <w:t>8.10</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Osobnostní a sociální výchova</w:t>
        </w:r>
        <w:r w:rsidR="00D069BC">
          <w:rPr>
            <w:noProof/>
            <w:webHidden/>
          </w:rPr>
          <w:tab/>
        </w:r>
        <w:r w:rsidR="00D069BC">
          <w:rPr>
            <w:noProof/>
            <w:webHidden/>
          </w:rPr>
          <w:fldChar w:fldCharType="begin"/>
        </w:r>
        <w:r w:rsidR="00D069BC">
          <w:rPr>
            <w:noProof/>
            <w:webHidden/>
          </w:rPr>
          <w:instrText xml:space="preserve"> PAGEREF _Toc352675524 \h </w:instrText>
        </w:r>
        <w:r w:rsidR="00D069BC">
          <w:rPr>
            <w:noProof/>
            <w:webHidden/>
          </w:rPr>
        </w:r>
        <w:r w:rsidR="00D069BC">
          <w:rPr>
            <w:noProof/>
            <w:webHidden/>
          </w:rPr>
          <w:fldChar w:fldCharType="separate"/>
        </w:r>
        <w:r w:rsidR="008B1B99">
          <w:rPr>
            <w:noProof/>
            <w:webHidden/>
          </w:rPr>
          <w:t>279</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25" w:history="1">
        <w:r w:rsidR="00D069BC" w:rsidRPr="00C5709F">
          <w:rPr>
            <w:rStyle w:val="Hypertextovodkaz"/>
            <w:noProof/>
          </w:rPr>
          <w:t>8.10.1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Osobnostní a sociální výchova</w:t>
        </w:r>
        <w:r w:rsidR="00D069BC">
          <w:rPr>
            <w:noProof/>
            <w:webHidden/>
          </w:rPr>
          <w:tab/>
        </w:r>
        <w:r w:rsidR="00D069BC">
          <w:rPr>
            <w:noProof/>
            <w:webHidden/>
          </w:rPr>
          <w:fldChar w:fldCharType="begin"/>
        </w:r>
        <w:r w:rsidR="00D069BC">
          <w:rPr>
            <w:noProof/>
            <w:webHidden/>
          </w:rPr>
          <w:instrText xml:space="preserve"> PAGEREF _Toc352675525 \h </w:instrText>
        </w:r>
        <w:r w:rsidR="00D069BC">
          <w:rPr>
            <w:noProof/>
            <w:webHidden/>
          </w:rPr>
        </w:r>
        <w:r w:rsidR="00D069BC">
          <w:rPr>
            <w:noProof/>
            <w:webHidden/>
          </w:rPr>
          <w:fldChar w:fldCharType="separate"/>
        </w:r>
        <w:r w:rsidR="008B1B99">
          <w:rPr>
            <w:noProof/>
            <w:webHidden/>
          </w:rPr>
          <w:t>279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26"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_Toc352675526 \h </w:instrText>
        </w:r>
        <w:r w:rsidR="00D069BC">
          <w:rPr>
            <w:noProof/>
            <w:webHidden/>
          </w:rPr>
        </w:r>
        <w:r w:rsidR="00D069BC">
          <w:rPr>
            <w:noProof/>
            <w:webHidden/>
          </w:rPr>
          <w:fldChar w:fldCharType="separate"/>
        </w:r>
        <w:r w:rsidR="008B1B99">
          <w:rPr>
            <w:noProof/>
            <w:webHidden/>
          </w:rPr>
          <w:t>279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27" w:history="1">
        <w:r w:rsidR="00D069BC" w:rsidRPr="00C5709F">
          <w:rPr>
            <w:rStyle w:val="Hypertextovodkaz"/>
            <w:noProof/>
          </w:rPr>
          <w:t>OSOBNOSTNÍ A SOCIÁLNÍ VÝCHOVA 6. ročník</w:t>
        </w:r>
        <w:r w:rsidR="00D069BC">
          <w:rPr>
            <w:noProof/>
            <w:webHidden/>
          </w:rPr>
          <w:tab/>
        </w:r>
        <w:r w:rsidR="00D069BC">
          <w:rPr>
            <w:noProof/>
            <w:webHidden/>
          </w:rPr>
          <w:fldChar w:fldCharType="begin"/>
        </w:r>
        <w:r w:rsidR="00D069BC">
          <w:rPr>
            <w:noProof/>
            <w:webHidden/>
          </w:rPr>
          <w:instrText xml:space="preserve"> PAGEREF _Toc352675527 \h </w:instrText>
        </w:r>
        <w:r w:rsidR="00D069BC">
          <w:rPr>
            <w:noProof/>
            <w:webHidden/>
          </w:rPr>
        </w:r>
        <w:r w:rsidR="00D069BC">
          <w:rPr>
            <w:noProof/>
            <w:webHidden/>
          </w:rPr>
          <w:fldChar w:fldCharType="separate"/>
        </w:r>
        <w:r w:rsidR="008B1B99">
          <w:rPr>
            <w:noProof/>
            <w:webHidden/>
          </w:rPr>
          <w:t>281</w:t>
        </w:r>
        <w:r w:rsidR="00D069BC">
          <w:rPr>
            <w:noProof/>
            <w:webHidden/>
          </w:rPr>
          <w:fldChar w:fldCharType="end"/>
        </w:r>
      </w:hyperlink>
    </w:p>
    <w:p w:rsidR="00D069BC" w:rsidRDefault="00D82951">
      <w:pPr>
        <w:pStyle w:val="Obsah1"/>
        <w:rPr>
          <w:rFonts w:asciiTheme="minorHAnsi" w:eastAsiaTheme="minorEastAsia" w:hAnsiTheme="minorHAnsi" w:cstheme="minorBidi"/>
          <w:b w:val="0"/>
          <w:bCs w:val="0"/>
          <w:caps w:val="0"/>
          <w:noProof/>
          <w:sz w:val="22"/>
          <w:szCs w:val="22"/>
        </w:rPr>
      </w:pPr>
      <w:hyperlink w:anchor="_Toc352675528" w:history="1">
        <w:r w:rsidR="00D069BC" w:rsidRPr="00C5709F">
          <w:rPr>
            <w:rStyle w:val="Hypertextovodkaz"/>
            <w:noProof/>
          </w:rPr>
          <w:t>9.</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CHARAKTERISTIKY A OSNOVY POVINNĚ VOLITELNÝCH PŘEDMĚTŮ DÍLČÍCH VZDĚLÁVACÍCH OBORŮ VZDĚLÁVACÍCH OBLASTÍ STANOVENÝCH V SOULADU S RÁMCOVÝM VZDĚLÁVACÍM PLÁNEM PRO 2. STUPEŇ ZŠ</w:t>
        </w:r>
        <w:r w:rsidR="00D069BC">
          <w:rPr>
            <w:noProof/>
            <w:webHidden/>
          </w:rPr>
          <w:tab/>
        </w:r>
        <w:r w:rsidR="00D069BC">
          <w:rPr>
            <w:noProof/>
            <w:webHidden/>
          </w:rPr>
          <w:fldChar w:fldCharType="begin"/>
        </w:r>
        <w:r w:rsidR="00D069BC">
          <w:rPr>
            <w:noProof/>
            <w:webHidden/>
          </w:rPr>
          <w:instrText xml:space="preserve"> PAGEREF _Toc352675528 \h </w:instrText>
        </w:r>
        <w:r w:rsidR="00D069BC">
          <w:rPr>
            <w:noProof/>
            <w:webHidden/>
          </w:rPr>
        </w:r>
        <w:r w:rsidR="00D069BC">
          <w:rPr>
            <w:noProof/>
            <w:webHidden/>
          </w:rPr>
          <w:fldChar w:fldCharType="separate"/>
        </w:r>
        <w:r w:rsidR="008B1B99">
          <w:rPr>
            <w:noProof/>
            <w:webHidden/>
          </w:rPr>
          <w:t>282</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29" w:history="1">
        <w:r w:rsidR="00D069BC" w:rsidRPr="00C5709F">
          <w:rPr>
            <w:rStyle w:val="Hypertextovodkaz"/>
            <w:noProof/>
          </w:rPr>
          <w:t>9.1</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Jazyk a jazyková komunikace</w:t>
        </w:r>
        <w:r w:rsidR="00D069BC">
          <w:rPr>
            <w:noProof/>
            <w:webHidden/>
          </w:rPr>
          <w:tab/>
        </w:r>
        <w:r w:rsidR="00D069BC">
          <w:rPr>
            <w:noProof/>
            <w:webHidden/>
          </w:rPr>
          <w:fldChar w:fldCharType="begin"/>
        </w:r>
        <w:r w:rsidR="00D069BC">
          <w:rPr>
            <w:noProof/>
            <w:webHidden/>
          </w:rPr>
          <w:instrText xml:space="preserve"> PAGEREF _Toc352675529 \h </w:instrText>
        </w:r>
        <w:r w:rsidR="00D069BC">
          <w:rPr>
            <w:noProof/>
            <w:webHidden/>
          </w:rPr>
        </w:r>
        <w:r w:rsidR="00D069BC">
          <w:rPr>
            <w:noProof/>
            <w:webHidden/>
          </w:rPr>
          <w:fldChar w:fldCharType="separate"/>
        </w:r>
        <w:r w:rsidR="008B1B99">
          <w:rPr>
            <w:noProof/>
            <w:webHidden/>
          </w:rPr>
          <w:t>283</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30" w:history="1">
        <w:r w:rsidR="00D069BC" w:rsidRPr="00C5709F">
          <w:rPr>
            <w:rStyle w:val="Hypertextovodkaz"/>
            <w:noProof/>
          </w:rPr>
          <w:t>9.1.1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Žurnalistika (Povinně volitelný předmět)</w:t>
        </w:r>
        <w:r w:rsidR="00D069BC">
          <w:rPr>
            <w:noProof/>
            <w:webHidden/>
          </w:rPr>
          <w:tab/>
        </w:r>
        <w:r w:rsidR="00D069BC">
          <w:rPr>
            <w:noProof/>
            <w:webHidden/>
          </w:rPr>
          <w:fldChar w:fldCharType="begin"/>
        </w:r>
        <w:r w:rsidR="00D069BC">
          <w:rPr>
            <w:noProof/>
            <w:webHidden/>
          </w:rPr>
          <w:instrText xml:space="preserve"> PAGEREF _Toc352675530 \h </w:instrText>
        </w:r>
        <w:r w:rsidR="00D069BC">
          <w:rPr>
            <w:noProof/>
            <w:webHidden/>
          </w:rPr>
        </w:r>
        <w:r w:rsidR="00D069BC">
          <w:rPr>
            <w:noProof/>
            <w:webHidden/>
          </w:rPr>
          <w:fldChar w:fldCharType="separate"/>
        </w:r>
        <w:r w:rsidR="008B1B99">
          <w:rPr>
            <w:noProof/>
            <w:webHidden/>
          </w:rPr>
          <w:t>283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31"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_Toc352675531 \h </w:instrText>
        </w:r>
        <w:r w:rsidR="00D069BC">
          <w:rPr>
            <w:noProof/>
            <w:webHidden/>
          </w:rPr>
        </w:r>
        <w:r w:rsidR="00D069BC">
          <w:rPr>
            <w:noProof/>
            <w:webHidden/>
          </w:rPr>
          <w:fldChar w:fldCharType="separate"/>
        </w:r>
        <w:r w:rsidR="008B1B99">
          <w:rPr>
            <w:noProof/>
            <w:webHidden/>
          </w:rPr>
          <w:t>283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32" w:history="1">
        <w:r w:rsidR="00D069BC" w:rsidRPr="00C5709F">
          <w:rPr>
            <w:rStyle w:val="Hypertextovodkaz"/>
            <w:noProof/>
          </w:rPr>
          <w:t>ŽURNALISTIKA 7. – 9. ročník</w:t>
        </w:r>
        <w:r w:rsidR="00D069BC">
          <w:rPr>
            <w:noProof/>
            <w:webHidden/>
          </w:rPr>
          <w:tab/>
        </w:r>
        <w:r w:rsidR="00D069BC">
          <w:rPr>
            <w:noProof/>
            <w:webHidden/>
          </w:rPr>
          <w:fldChar w:fldCharType="begin"/>
        </w:r>
        <w:r w:rsidR="00D069BC">
          <w:rPr>
            <w:noProof/>
            <w:webHidden/>
          </w:rPr>
          <w:instrText xml:space="preserve"> PAGEREF _Toc352675532 \h </w:instrText>
        </w:r>
        <w:r w:rsidR="00D069BC">
          <w:rPr>
            <w:noProof/>
            <w:webHidden/>
          </w:rPr>
        </w:r>
        <w:r w:rsidR="00D069BC">
          <w:rPr>
            <w:noProof/>
            <w:webHidden/>
          </w:rPr>
          <w:fldChar w:fldCharType="separate"/>
        </w:r>
        <w:r w:rsidR="008B1B99">
          <w:rPr>
            <w:noProof/>
            <w:webHidden/>
          </w:rPr>
          <w:t>284</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33" w:history="1">
        <w:r w:rsidR="00D069BC" w:rsidRPr="00C5709F">
          <w:rPr>
            <w:rStyle w:val="Hypertextovodkaz"/>
            <w:noProof/>
          </w:rPr>
          <w:t>9.1.2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Mediální výchova (Povinně volitelný předmět)</w:t>
        </w:r>
        <w:r w:rsidR="00D069BC">
          <w:rPr>
            <w:noProof/>
            <w:webHidden/>
          </w:rPr>
          <w:tab/>
        </w:r>
        <w:r w:rsidR="00D069BC">
          <w:rPr>
            <w:noProof/>
            <w:webHidden/>
          </w:rPr>
          <w:fldChar w:fldCharType="begin"/>
        </w:r>
        <w:r w:rsidR="00D069BC">
          <w:rPr>
            <w:noProof/>
            <w:webHidden/>
          </w:rPr>
          <w:instrText xml:space="preserve"> PAGEREF _Toc352675533 \h </w:instrText>
        </w:r>
        <w:r w:rsidR="00D069BC">
          <w:rPr>
            <w:noProof/>
            <w:webHidden/>
          </w:rPr>
        </w:r>
        <w:r w:rsidR="00D069BC">
          <w:rPr>
            <w:noProof/>
            <w:webHidden/>
          </w:rPr>
          <w:fldChar w:fldCharType="separate"/>
        </w:r>
        <w:r w:rsidR="008B1B99">
          <w:rPr>
            <w:noProof/>
            <w:webHidden/>
          </w:rPr>
          <w:t>285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34"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_Toc352675534 \h </w:instrText>
        </w:r>
        <w:r w:rsidR="00D069BC">
          <w:rPr>
            <w:noProof/>
            <w:webHidden/>
          </w:rPr>
        </w:r>
        <w:r w:rsidR="00D069BC">
          <w:rPr>
            <w:noProof/>
            <w:webHidden/>
          </w:rPr>
          <w:fldChar w:fldCharType="separate"/>
        </w:r>
        <w:r w:rsidR="008B1B99">
          <w:rPr>
            <w:noProof/>
            <w:webHidden/>
          </w:rPr>
          <w:t>285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35" w:history="1">
        <w:r w:rsidR="00D069BC" w:rsidRPr="00C5709F">
          <w:rPr>
            <w:rStyle w:val="Hypertextovodkaz"/>
            <w:noProof/>
          </w:rPr>
          <w:t>MEDIÁLNÍ VÝCHOVA 7. – 9. ročník</w:t>
        </w:r>
        <w:r w:rsidR="00D069BC">
          <w:rPr>
            <w:noProof/>
            <w:webHidden/>
          </w:rPr>
          <w:tab/>
        </w:r>
        <w:r w:rsidR="00D069BC">
          <w:rPr>
            <w:noProof/>
            <w:webHidden/>
          </w:rPr>
          <w:fldChar w:fldCharType="begin"/>
        </w:r>
        <w:r w:rsidR="00D069BC">
          <w:rPr>
            <w:noProof/>
            <w:webHidden/>
          </w:rPr>
          <w:instrText xml:space="preserve"> PAGEREF _Toc352675535 \h </w:instrText>
        </w:r>
        <w:r w:rsidR="00D069BC">
          <w:rPr>
            <w:noProof/>
            <w:webHidden/>
          </w:rPr>
        </w:r>
        <w:r w:rsidR="00D069BC">
          <w:rPr>
            <w:noProof/>
            <w:webHidden/>
          </w:rPr>
          <w:fldChar w:fldCharType="separate"/>
        </w:r>
        <w:r w:rsidR="008B1B99">
          <w:rPr>
            <w:noProof/>
            <w:webHidden/>
          </w:rPr>
          <w:t>286</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36" w:history="1">
        <w:r w:rsidR="00D069BC" w:rsidRPr="00C5709F">
          <w:rPr>
            <w:rStyle w:val="Hypertextovodkaz"/>
            <w:noProof/>
          </w:rPr>
          <w:t>9.1.3</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obory:  Anglická konverzace (RVTV - Povinně volitelný předmět)</w:t>
        </w:r>
        <w:r w:rsidR="00D069BC">
          <w:rPr>
            <w:noProof/>
            <w:webHidden/>
          </w:rPr>
          <w:tab/>
        </w:r>
        <w:r w:rsidR="00D069BC">
          <w:rPr>
            <w:noProof/>
            <w:webHidden/>
          </w:rPr>
          <w:fldChar w:fldCharType="begin"/>
        </w:r>
        <w:r w:rsidR="00D069BC">
          <w:rPr>
            <w:noProof/>
            <w:webHidden/>
          </w:rPr>
          <w:instrText xml:space="preserve"> PAGEREF _Toc352675536 \h </w:instrText>
        </w:r>
        <w:r w:rsidR="00D069BC">
          <w:rPr>
            <w:noProof/>
            <w:webHidden/>
          </w:rPr>
        </w:r>
        <w:r w:rsidR="00D069BC">
          <w:rPr>
            <w:noProof/>
            <w:webHidden/>
          </w:rPr>
          <w:fldChar w:fldCharType="separate"/>
        </w:r>
        <w:r w:rsidR="008B1B99">
          <w:rPr>
            <w:noProof/>
            <w:webHidden/>
          </w:rPr>
          <w:t>287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37" w:history="1">
        <w:r w:rsidR="00D069BC" w:rsidRPr="00C5709F">
          <w:rPr>
            <w:rStyle w:val="Hypertextovodkaz"/>
            <w:noProof/>
          </w:rPr>
          <w:t>Německý jazyk (Povinně volitelný předmět)</w:t>
        </w:r>
        <w:r w:rsidR="00D069BC">
          <w:rPr>
            <w:noProof/>
            <w:webHidden/>
          </w:rPr>
          <w:tab/>
        </w:r>
        <w:r w:rsidR="00D069BC">
          <w:rPr>
            <w:noProof/>
            <w:webHidden/>
          </w:rPr>
          <w:fldChar w:fldCharType="begin"/>
        </w:r>
        <w:r w:rsidR="00D069BC">
          <w:rPr>
            <w:noProof/>
            <w:webHidden/>
          </w:rPr>
          <w:instrText xml:space="preserve"> PAGEREF _Toc352675537 \h </w:instrText>
        </w:r>
        <w:r w:rsidR="00D069BC">
          <w:rPr>
            <w:noProof/>
            <w:webHidden/>
          </w:rPr>
        </w:r>
        <w:r w:rsidR="00D069BC">
          <w:rPr>
            <w:noProof/>
            <w:webHidden/>
          </w:rPr>
          <w:fldChar w:fldCharType="separate"/>
        </w:r>
        <w:r w:rsidR="008B1B99">
          <w:rPr>
            <w:noProof/>
            <w:webHidden/>
          </w:rPr>
          <w:t>287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38" w:history="1">
        <w:r w:rsidR="00D069BC" w:rsidRPr="00C5709F">
          <w:rPr>
            <w:rStyle w:val="Hypertextovodkaz"/>
            <w:noProof/>
          </w:rPr>
          <w:t>Francouzský jazyk (Povinně volitelný předmět)</w:t>
        </w:r>
        <w:r w:rsidR="00D069BC">
          <w:rPr>
            <w:noProof/>
            <w:webHidden/>
          </w:rPr>
          <w:tab/>
        </w:r>
        <w:r w:rsidR="00D069BC">
          <w:rPr>
            <w:noProof/>
            <w:webHidden/>
          </w:rPr>
          <w:fldChar w:fldCharType="begin"/>
        </w:r>
        <w:r w:rsidR="00D069BC">
          <w:rPr>
            <w:noProof/>
            <w:webHidden/>
          </w:rPr>
          <w:instrText xml:space="preserve"> PAGEREF _Toc352675538 \h </w:instrText>
        </w:r>
        <w:r w:rsidR="00D069BC">
          <w:rPr>
            <w:noProof/>
            <w:webHidden/>
          </w:rPr>
        </w:r>
        <w:r w:rsidR="00D069BC">
          <w:rPr>
            <w:noProof/>
            <w:webHidden/>
          </w:rPr>
          <w:fldChar w:fldCharType="separate"/>
        </w:r>
        <w:r w:rsidR="008B1B99">
          <w:rPr>
            <w:noProof/>
            <w:webHidden/>
          </w:rPr>
          <w:t>287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39" w:history="1">
        <w:r w:rsidR="00D069BC" w:rsidRPr="00C5709F">
          <w:rPr>
            <w:rStyle w:val="Hypertextovodkaz"/>
            <w:noProof/>
          </w:rPr>
          <w:t>Ruský jazyk (Povinně volitelný předmět)</w:t>
        </w:r>
        <w:r w:rsidR="00D069BC">
          <w:rPr>
            <w:noProof/>
            <w:webHidden/>
          </w:rPr>
          <w:tab/>
        </w:r>
        <w:r w:rsidR="00D069BC">
          <w:rPr>
            <w:noProof/>
            <w:webHidden/>
          </w:rPr>
          <w:fldChar w:fldCharType="begin"/>
        </w:r>
        <w:r w:rsidR="00D069BC">
          <w:rPr>
            <w:noProof/>
            <w:webHidden/>
          </w:rPr>
          <w:instrText xml:space="preserve"> PAGEREF _Toc352675539 \h </w:instrText>
        </w:r>
        <w:r w:rsidR="00D069BC">
          <w:rPr>
            <w:noProof/>
            <w:webHidden/>
          </w:rPr>
        </w:r>
        <w:r w:rsidR="00D069BC">
          <w:rPr>
            <w:noProof/>
            <w:webHidden/>
          </w:rPr>
          <w:fldChar w:fldCharType="separate"/>
        </w:r>
        <w:r w:rsidR="008B1B99">
          <w:rPr>
            <w:noProof/>
            <w:webHidden/>
          </w:rPr>
          <w:t>287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40"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_Toc352675540 \h </w:instrText>
        </w:r>
        <w:r w:rsidR="00D069BC">
          <w:rPr>
            <w:noProof/>
            <w:webHidden/>
          </w:rPr>
        </w:r>
        <w:r w:rsidR="00D069BC">
          <w:rPr>
            <w:noProof/>
            <w:webHidden/>
          </w:rPr>
          <w:fldChar w:fldCharType="separate"/>
        </w:r>
        <w:r w:rsidR="008B1B99">
          <w:rPr>
            <w:noProof/>
            <w:webHidden/>
          </w:rPr>
          <w:t>287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41" w:history="1">
        <w:r w:rsidR="00D069BC" w:rsidRPr="00C5709F">
          <w:rPr>
            <w:rStyle w:val="Hypertextovodkaz"/>
            <w:noProof/>
          </w:rPr>
          <w:t>ANGLICKÁ KONVERZACE 7. - 9. ročník</w:t>
        </w:r>
        <w:r w:rsidR="00D069BC">
          <w:rPr>
            <w:noProof/>
            <w:webHidden/>
          </w:rPr>
          <w:tab/>
        </w:r>
        <w:r w:rsidR="00D069BC">
          <w:rPr>
            <w:noProof/>
            <w:webHidden/>
          </w:rPr>
          <w:fldChar w:fldCharType="begin"/>
        </w:r>
        <w:r w:rsidR="00D069BC">
          <w:rPr>
            <w:noProof/>
            <w:webHidden/>
          </w:rPr>
          <w:instrText xml:space="preserve"> PAGEREF _Toc352675541 \h </w:instrText>
        </w:r>
        <w:r w:rsidR="00D069BC">
          <w:rPr>
            <w:noProof/>
            <w:webHidden/>
          </w:rPr>
        </w:r>
        <w:r w:rsidR="00D069BC">
          <w:rPr>
            <w:noProof/>
            <w:webHidden/>
          </w:rPr>
          <w:fldChar w:fldCharType="separate"/>
        </w:r>
        <w:r w:rsidR="008B1B99">
          <w:rPr>
            <w:noProof/>
            <w:webHidden/>
          </w:rPr>
          <w:t>288</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42" w:history="1">
        <w:r w:rsidR="00D069BC" w:rsidRPr="00C5709F">
          <w:rPr>
            <w:rStyle w:val="Hypertextovodkaz"/>
            <w:noProof/>
          </w:rPr>
          <w:t>NĚMECKÝ JAZYK 7. ROČNÍK</w:t>
        </w:r>
        <w:r w:rsidR="00D069BC">
          <w:rPr>
            <w:noProof/>
            <w:webHidden/>
          </w:rPr>
          <w:tab/>
        </w:r>
        <w:r w:rsidR="00D069BC">
          <w:rPr>
            <w:noProof/>
            <w:webHidden/>
          </w:rPr>
          <w:fldChar w:fldCharType="begin"/>
        </w:r>
        <w:r w:rsidR="00D069BC">
          <w:rPr>
            <w:noProof/>
            <w:webHidden/>
          </w:rPr>
          <w:instrText xml:space="preserve"> PAGEREF _Toc352675542 \h </w:instrText>
        </w:r>
        <w:r w:rsidR="00D069BC">
          <w:rPr>
            <w:noProof/>
            <w:webHidden/>
          </w:rPr>
        </w:r>
        <w:r w:rsidR="00D069BC">
          <w:rPr>
            <w:noProof/>
            <w:webHidden/>
          </w:rPr>
          <w:fldChar w:fldCharType="separate"/>
        </w:r>
        <w:r w:rsidR="008B1B99">
          <w:rPr>
            <w:noProof/>
            <w:webHidden/>
          </w:rPr>
          <w:t>289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43" w:history="1">
        <w:r w:rsidR="00D069BC" w:rsidRPr="00C5709F">
          <w:rPr>
            <w:rStyle w:val="Hypertextovodkaz"/>
            <w:noProof/>
          </w:rPr>
          <w:t>NĚMECKÝ JAZYK 8. ROČNÍK</w:t>
        </w:r>
        <w:r w:rsidR="00D069BC">
          <w:rPr>
            <w:noProof/>
            <w:webHidden/>
          </w:rPr>
          <w:tab/>
        </w:r>
        <w:r w:rsidR="00D069BC">
          <w:rPr>
            <w:noProof/>
            <w:webHidden/>
          </w:rPr>
          <w:fldChar w:fldCharType="begin"/>
        </w:r>
        <w:r w:rsidR="00D069BC">
          <w:rPr>
            <w:noProof/>
            <w:webHidden/>
          </w:rPr>
          <w:instrText xml:space="preserve"> PAGEREF _Toc352675543 \h </w:instrText>
        </w:r>
        <w:r w:rsidR="00D069BC">
          <w:rPr>
            <w:noProof/>
            <w:webHidden/>
          </w:rPr>
        </w:r>
        <w:r w:rsidR="00D069BC">
          <w:rPr>
            <w:noProof/>
            <w:webHidden/>
          </w:rPr>
          <w:fldChar w:fldCharType="separate"/>
        </w:r>
        <w:r w:rsidR="008B1B99">
          <w:rPr>
            <w:noProof/>
            <w:webHidden/>
          </w:rPr>
          <w:t>290</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44" w:history="1">
        <w:r w:rsidR="00D069BC" w:rsidRPr="00C5709F">
          <w:rPr>
            <w:rStyle w:val="Hypertextovodkaz"/>
            <w:noProof/>
          </w:rPr>
          <w:t>NĚMECKÝ JAZYK 9. ROČNÍK</w:t>
        </w:r>
        <w:r w:rsidR="00D069BC">
          <w:rPr>
            <w:noProof/>
            <w:webHidden/>
          </w:rPr>
          <w:tab/>
        </w:r>
        <w:r w:rsidR="00D069BC">
          <w:rPr>
            <w:noProof/>
            <w:webHidden/>
          </w:rPr>
          <w:fldChar w:fldCharType="begin"/>
        </w:r>
        <w:r w:rsidR="00D069BC">
          <w:rPr>
            <w:noProof/>
            <w:webHidden/>
          </w:rPr>
          <w:instrText xml:space="preserve"> PAGEREF _Toc352675544 \h </w:instrText>
        </w:r>
        <w:r w:rsidR="00D069BC">
          <w:rPr>
            <w:noProof/>
            <w:webHidden/>
          </w:rPr>
        </w:r>
        <w:r w:rsidR="00D069BC">
          <w:rPr>
            <w:noProof/>
            <w:webHidden/>
          </w:rPr>
          <w:fldChar w:fldCharType="separate"/>
        </w:r>
        <w:r w:rsidR="008B1B99">
          <w:rPr>
            <w:noProof/>
            <w:webHidden/>
          </w:rPr>
          <w:t>291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45" w:history="1">
        <w:r w:rsidR="00D069BC" w:rsidRPr="00C5709F">
          <w:rPr>
            <w:rStyle w:val="Hypertextovodkaz"/>
            <w:noProof/>
          </w:rPr>
          <w:t>FRANCOUZSKÝ JAZYK 7. ROČNÍK</w:t>
        </w:r>
        <w:r w:rsidR="00D069BC">
          <w:rPr>
            <w:noProof/>
            <w:webHidden/>
          </w:rPr>
          <w:tab/>
        </w:r>
        <w:r w:rsidR="00D069BC">
          <w:rPr>
            <w:noProof/>
            <w:webHidden/>
          </w:rPr>
          <w:fldChar w:fldCharType="begin"/>
        </w:r>
        <w:r w:rsidR="00D069BC">
          <w:rPr>
            <w:noProof/>
            <w:webHidden/>
          </w:rPr>
          <w:instrText xml:space="preserve"> PAGEREF _Toc352675545 \h </w:instrText>
        </w:r>
        <w:r w:rsidR="00D069BC">
          <w:rPr>
            <w:noProof/>
            <w:webHidden/>
          </w:rPr>
        </w:r>
        <w:r w:rsidR="00D069BC">
          <w:rPr>
            <w:noProof/>
            <w:webHidden/>
          </w:rPr>
          <w:fldChar w:fldCharType="separate"/>
        </w:r>
        <w:r w:rsidR="008B1B99">
          <w:rPr>
            <w:noProof/>
            <w:webHidden/>
          </w:rPr>
          <w:t>292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46" w:history="1">
        <w:r w:rsidR="00D069BC" w:rsidRPr="00C5709F">
          <w:rPr>
            <w:rStyle w:val="Hypertextovodkaz"/>
            <w:noProof/>
          </w:rPr>
          <w:t>FRANCOUZSKÝ JAZYK 8. ROČNÍK</w:t>
        </w:r>
        <w:r w:rsidR="00D069BC">
          <w:rPr>
            <w:noProof/>
            <w:webHidden/>
          </w:rPr>
          <w:tab/>
        </w:r>
        <w:r w:rsidR="00D069BC">
          <w:rPr>
            <w:noProof/>
            <w:webHidden/>
          </w:rPr>
          <w:fldChar w:fldCharType="begin"/>
        </w:r>
        <w:r w:rsidR="00D069BC">
          <w:rPr>
            <w:noProof/>
            <w:webHidden/>
          </w:rPr>
          <w:instrText xml:space="preserve"> PAGEREF _Toc352675546 \h </w:instrText>
        </w:r>
        <w:r w:rsidR="00D069BC">
          <w:rPr>
            <w:noProof/>
            <w:webHidden/>
          </w:rPr>
        </w:r>
        <w:r w:rsidR="00D069BC">
          <w:rPr>
            <w:noProof/>
            <w:webHidden/>
          </w:rPr>
          <w:fldChar w:fldCharType="separate"/>
        </w:r>
        <w:r w:rsidR="008B1B99">
          <w:rPr>
            <w:noProof/>
            <w:webHidden/>
          </w:rPr>
          <w:t>293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47" w:history="1">
        <w:r w:rsidR="00D069BC" w:rsidRPr="00C5709F">
          <w:rPr>
            <w:rStyle w:val="Hypertextovodkaz"/>
            <w:noProof/>
          </w:rPr>
          <w:t>FRANCOUZSKÝ JAZYK 9. ROČNÍK</w:t>
        </w:r>
        <w:r w:rsidR="00D069BC">
          <w:rPr>
            <w:noProof/>
            <w:webHidden/>
          </w:rPr>
          <w:tab/>
        </w:r>
        <w:r w:rsidR="00D069BC">
          <w:rPr>
            <w:noProof/>
            <w:webHidden/>
          </w:rPr>
          <w:fldChar w:fldCharType="begin"/>
        </w:r>
        <w:r w:rsidR="00D069BC">
          <w:rPr>
            <w:noProof/>
            <w:webHidden/>
          </w:rPr>
          <w:instrText xml:space="preserve"> PAGEREF _Toc352675547 \h </w:instrText>
        </w:r>
        <w:r w:rsidR="00D069BC">
          <w:rPr>
            <w:noProof/>
            <w:webHidden/>
          </w:rPr>
        </w:r>
        <w:r w:rsidR="00D069BC">
          <w:rPr>
            <w:noProof/>
            <w:webHidden/>
          </w:rPr>
          <w:fldChar w:fldCharType="separate"/>
        </w:r>
        <w:r w:rsidR="008B1B99">
          <w:rPr>
            <w:noProof/>
            <w:webHidden/>
          </w:rPr>
          <w:t>294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48" w:history="1">
        <w:r w:rsidR="00D069BC" w:rsidRPr="00C5709F">
          <w:rPr>
            <w:rStyle w:val="Hypertextovodkaz"/>
            <w:noProof/>
          </w:rPr>
          <w:t>RUSKÝ JAZYK 7. ročník</w:t>
        </w:r>
        <w:r w:rsidR="00D069BC">
          <w:rPr>
            <w:noProof/>
            <w:webHidden/>
          </w:rPr>
          <w:tab/>
        </w:r>
        <w:r w:rsidR="00D069BC">
          <w:rPr>
            <w:noProof/>
            <w:webHidden/>
          </w:rPr>
          <w:fldChar w:fldCharType="begin"/>
        </w:r>
        <w:r w:rsidR="00D069BC">
          <w:rPr>
            <w:noProof/>
            <w:webHidden/>
          </w:rPr>
          <w:instrText xml:space="preserve"> PAGEREF _Toc352675548 \h </w:instrText>
        </w:r>
        <w:r w:rsidR="00D069BC">
          <w:rPr>
            <w:noProof/>
            <w:webHidden/>
          </w:rPr>
        </w:r>
        <w:r w:rsidR="00D069BC">
          <w:rPr>
            <w:noProof/>
            <w:webHidden/>
          </w:rPr>
          <w:fldChar w:fldCharType="separate"/>
        </w:r>
        <w:r w:rsidR="008B1B99">
          <w:rPr>
            <w:noProof/>
            <w:webHidden/>
          </w:rPr>
          <w:t>295</w:t>
        </w:r>
        <w:r w:rsidR="00D069BC">
          <w:rPr>
            <w:noProof/>
            <w:webHidden/>
          </w:rPr>
          <w:fldChar w:fldCharType="end"/>
        </w:r>
      </w:hyperlink>
    </w:p>
    <w:p w:rsidR="00D069BC" w:rsidRDefault="00D82951">
      <w:pPr>
        <w:pStyle w:val="Obsah4"/>
        <w:rPr>
          <w:noProof/>
        </w:rPr>
      </w:pPr>
      <w:hyperlink w:anchor="_Toc352675549" w:history="1">
        <w:r w:rsidR="00D069BC" w:rsidRPr="00C5709F">
          <w:rPr>
            <w:rStyle w:val="Hypertextovodkaz"/>
            <w:noProof/>
          </w:rPr>
          <w:t>RUSKÝ JAZYK 8. - 9. ročník</w:t>
        </w:r>
        <w:r w:rsidR="00D069BC">
          <w:rPr>
            <w:noProof/>
            <w:webHidden/>
          </w:rPr>
          <w:tab/>
        </w:r>
        <w:r w:rsidR="00D069BC">
          <w:rPr>
            <w:noProof/>
            <w:webHidden/>
          </w:rPr>
          <w:fldChar w:fldCharType="begin"/>
        </w:r>
        <w:r w:rsidR="00D069BC">
          <w:rPr>
            <w:noProof/>
            <w:webHidden/>
          </w:rPr>
          <w:instrText xml:space="preserve"> PAGEREF _Toc352675549 \h </w:instrText>
        </w:r>
        <w:r w:rsidR="00D069BC">
          <w:rPr>
            <w:noProof/>
            <w:webHidden/>
          </w:rPr>
        </w:r>
        <w:r w:rsidR="00D069BC">
          <w:rPr>
            <w:noProof/>
            <w:webHidden/>
          </w:rPr>
          <w:fldChar w:fldCharType="separate"/>
        </w:r>
        <w:r w:rsidR="008B1B99">
          <w:rPr>
            <w:noProof/>
            <w:webHidden/>
          </w:rPr>
          <w:t>296</w:t>
        </w:r>
        <w:r w:rsidR="00D069BC">
          <w:rPr>
            <w:noProof/>
            <w:webHidden/>
          </w:rPr>
          <w:fldChar w:fldCharType="end"/>
        </w:r>
      </w:hyperlink>
    </w:p>
    <w:p w:rsidR="00347A60" w:rsidRDefault="00347A60" w:rsidP="00347A60">
      <w:pPr>
        <w:tabs>
          <w:tab w:val="left" w:pos="1134"/>
        </w:tabs>
        <w:rPr>
          <w:rFonts w:ascii="Arial" w:eastAsiaTheme="minorEastAsia" w:hAnsi="Arial" w:cs="Arial"/>
          <w:sz w:val="18"/>
        </w:rPr>
      </w:pPr>
      <w:r>
        <w:rPr>
          <w:rFonts w:eastAsiaTheme="minorEastAsia"/>
        </w:rPr>
        <w:tab/>
      </w:r>
      <w:r>
        <w:rPr>
          <w:rFonts w:ascii="Arial" w:eastAsiaTheme="minorEastAsia" w:hAnsi="Arial" w:cs="Arial"/>
          <w:sz w:val="18"/>
        </w:rPr>
        <w:t>ITALSKÝ JAZYK 7., 8. ročník………………………………………………………………………………………    296</w:t>
      </w:r>
    </w:p>
    <w:p w:rsidR="00347A60" w:rsidRPr="00347A60" w:rsidRDefault="00347A60" w:rsidP="00347A60">
      <w:pPr>
        <w:tabs>
          <w:tab w:val="left" w:pos="1134"/>
        </w:tabs>
        <w:rPr>
          <w:rFonts w:ascii="Arial" w:eastAsiaTheme="minorEastAsia" w:hAnsi="Arial" w:cs="Arial"/>
        </w:rPr>
      </w:pPr>
      <w:r>
        <w:rPr>
          <w:rFonts w:ascii="Arial" w:eastAsiaTheme="minorEastAsia" w:hAnsi="Arial" w:cs="Arial"/>
          <w:sz w:val="18"/>
        </w:rPr>
        <w:tab/>
        <w:t>ITALSKÝ JAZYK 9. ročník…………………………………………………………………………………………….297</w:t>
      </w:r>
    </w:p>
    <w:p w:rsidR="00D069BC" w:rsidRDefault="00D82951">
      <w:pPr>
        <w:pStyle w:val="Obsah2"/>
        <w:rPr>
          <w:rFonts w:asciiTheme="minorHAnsi" w:eastAsiaTheme="minorEastAsia" w:hAnsiTheme="minorHAnsi" w:cstheme="minorBidi"/>
          <w:smallCaps w:val="0"/>
          <w:noProof/>
          <w:sz w:val="22"/>
          <w:szCs w:val="22"/>
        </w:rPr>
      </w:pPr>
      <w:hyperlink w:anchor="_Toc352675550" w:history="1">
        <w:r w:rsidR="00D069BC" w:rsidRPr="00C5709F">
          <w:rPr>
            <w:rStyle w:val="Hypertextovodkaz"/>
            <w:noProof/>
          </w:rPr>
          <w:t>9.2</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společnost</w:t>
        </w:r>
        <w:r w:rsidR="00D069BC">
          <w:rPr>
            <w:noProof/>
            <w:webHidden/>
          </w:rPr>
          <w:tab/>
        </w:r>
        <w:r w:rsidR="00D069BC">
          <w:rPr>
            <w:noProof/>
            <w:webHidden/>
          </w:rPr>
          <w:fldChar w:fldCharType="begin"/>
        </w:r>
        <w:r w:rsidR="00D069BC">
          <w:rPr>
            <w:noProof/>
            <w:webHidden/>
          </w:rPr>
          <w:instrText xml:space="preserve"> PAGEREF _Toc352675550 \h </w:instrText>
        </w:r>
        <w:r w:rsidR="00D069BC">
          <w:rPr>
            <w:noProof/>
            <w:webHidden/>
          </w:rPr>
        </w:r>
        <w:r w:rsidR="00D069BC">
          <w:rPr>
            <w:noProof/>
            <w:webHidden/>
          </w:rPr>
          <w:fldChar w:fldCharType="separate"/>
        </w:r>
        <w:r w:rsidR="008B1B99">
          <w:rPr>
            <w:noProof/>
            <w:webHidden/>
          </w:rPr>
          <w:t>297</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51" w:history="1">
        <w:r w:rsidR="00D069BC" w:rsidRPr="00C5709F">
          <w:rPr>
            <w:rStyle w:val="Hypertextovodkaz"/>
            <w:noProof/>
          </w:rPr>
          <w:t>9.2.1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Společensko-vědní seminář (Povinně volitelný předmět)</w:t>
        </w:r>
        <w:r w:rsidR="00D069BC">
          <w:rPr>
            <w:noProof/>
            <w:webHidden/>
          </w:rPr>
          <w:tab/>
        </w:r>
        <w:r w:rsidR="00D069BC">
          <w:rPr>
            <w:noProof/>
            <w:webHidden/>
          </w:rPr>
          <w:fldChar w:fldCharType="begin"/>
        </w:r>
        <w:r w:rsidR="00D069BC">
          <w:rPr>
            <w:noProof/>
            <w:webHidden/>
          </w:rPr>
          <w:instrText xml:space="preserve"> PAGEREF _Toc352675551 \h </w:instrText>
        </w:r>
        <w:r w:rsidR="00D069BC">
          <w:rPr>
            <w:noProof/>
            <w:webHidden/>
          </w:rPr>
        </w:r>
        <w:r w:rsidR="00D069BC">
          <w:rPr>
            <w:noProof/>
            <w:webHidden/>
          </w:rPr>
          <w:fldChar w:fldCharType="separate"/>
        </w:r>
        <w:r w:rsidR="008B1B99">
          <w:rPr>
            <w:noProof/>
            <w:webHidden/>
          </w:rPr>
          <w:t>297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52"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_Toc352675552 \h </w:instrText>
        </w:r>
        <w:r w:rsidR="00D069BC">
          <w:rPr>
            <w:noProof/>
            <w:webHidden/>
          </w:rPr>
        </w:r>
        <w:r w:rsidR="00D069BC">
          <w:rPr>
            <w:noProof/>
            <w:webHidden/>
          </w:rPr>
          <w:fldChar w:fldCharType="separate"/>
        </w:r>
        <w:r w:rsidR="008B1B99">
          <w:rPr>
            <w:noProof/>
            <w:webHidden/>
          </w:rPr>
          <w:t>297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53" w:history="1">
        <w:r w:rsidR="00D069BC" w:rsidRPr="00C5709F">
          <w:rPr>
            <w:rStyle w:val="Hypertextovodkaz"/>
            <w:noProof/>
          </w:rPr>
          <w:t>SPOLEČENSKO-VĚDNÍ SEMINÁŘ 7.- 9. ročník</w:t>
        </w:r>
        <w:r w:rsidR="00D069BC">
          <w:rPr>
            <w:noProof/>
            <w:webHidden/>
          </w:rPr>
          <w:tab/>
        </w:r>
        <w:r w:rsidR="00D069BC">
          <w:rPr>
            <w:noProof/>
            <w:webHidden/>
          </w:rPr>
          <w:fldChar w:fldCharType="begin"/>
        </w:r>
        <w:r w:rsidR="00D069BC">
          <w:rPr>
            <w:noProof/>
            <w:webHidden/>
          </w:rPr>
          <w:instrText xml:space="preserve"> PAGEREF _Toc352675553 \h </w:instrText>
        </w:r>
        <w:r w:rsidR="00D069BC">
          <w:rPr>
            <w:noProof/>
            <w:webHidden/>
          </w:rPr>
        </w:r>
        <w:r w:rsidR="00D069BC">
          <w:rPr>
            <w:noProof/>
            <w:webHidden/>
          </w:rPr>
          <w:fldChar w:fldCharType="separate"/>
        </w:r>
        <w:r w:rsidR="008B1B99">
          <w:rPr>
            <w:noProof/>
            <w:webHidden/>
          </w:rPr>
          <w:t>298</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54" w:history="1">
        <w:r w:rsidR="00D069BC" w:rsidRPr="00C5709F">
          <w:rPr>
            <w:rStyle w:val="Hypertextovodkaz"/>
            <w:noProof/>
          </w:rPr>
          <w:t>9.3</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příroda</w:t>
        </w:r>
        <w:r w:rsidR="00D069BC">
          <w:rPr>
            <w:noProof/>
            <w:webHidden/>
          </w:rPr>
          <w:tab/>
        </w:r>
        <w:r w:rsidR="00D069BC">
          <w:rPr>
            <w:noProof/>
            <w:webHidden/>
          </w:rPr>
          <w:fldChar w:fldCharType="begin"/>
        </w:r>
        <w:r w:rsidR="00D069BC">
          <w:rPr>
            <w:noProof/>
            <w:webHidden/>
          </w:rPr>
          <w:instrText xml:space="preserve"> PAGEREF _Toc352675554 \h </w:instrText>
        </w:r>
        <w:r w:rsidR="00D069BC">
          <w:rPr>
            <w:noProof/>
            <w:webHidden/>
          </w:rPr>
        </w:r>
        <w:r w:rsidR="00D069BC">
          <w:rPr>
            <w:noProof/>
            <w:webHidden/>
          </w:rPr>
          <w:fldChar w:fldCharType="separate"/>
        </w:r>
        <w:r w:rsidR="008B1B99">
          <w:rPr>
            <w:noProof/>
            <w:webHidden/>
          </w:rPr>
          <w:t>299</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55" w:history="1">
        <w:r w:rsidR="00D069BC" w:rsidRPr="00C5709F">
          <w:rPr>
            <w:rStyle w:val="Hypertextovodkaz"/>
            <w:noProof/>
          </w:rPr>
          <w:t>9.3.1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Biologické praktikum (Povinně volitelný předmět)</w:t>
        </w:r>
        <w:r w:rsidR="00D069BC">
          <w:rPr>
            <w:noProof/>
            <w:webHidden/>
          </w:rPr>
          <w:tab/>
        </w:r>
        <w:r w:rsidR="00D069BC">
          <w:rPr>
            <w:noProof/>
            <w:webHidden/>
          </w:rPr>
          <w:fldChar w:fldCharType="begin"/>
        </w:r>
        <w:r w:rsidR="00D069BC">
          <w:rPr>
            <w:noProof/>
            <w:webHidden/>
          </w:rPr>
          <w:instrText xml:space="preserve"> PAGEREF _Toc352675555 \h </w:instrText>
        </w:r>
        <w:r w:rsidR="00D069BC">
          <w:rPr>
            <w:noProof/>
            <w:webHidden/>
          </w:rPr>
        </w:r>
        <w:r w:rsidR="00D069BC">
          <w:rPr>
            <w:noProof/>
            <w:webHidden/>
          </w:rPr>
          <w:fldChar w:fldCharType="separate"/>
        </w:r>
        <w:r w:rsidR="008B1B99">
          <w:rPr>
            <w:noProof/>
            <w:webHidden/>
          </w:rPr>
          <w:t>299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56"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_Toc352675556 \h </w:instrText>
        </w:r>
        <w:r w:rsidR="00D069BC">
          <w:rPr>
            <w:noProof/>
            <w:webHidden/>
          </w:rPr>
        </w:r>
        <w:r w:rsidR="00D069BC">
          <w:rPr>
            <w:noProof/>
            <w:webHidden/>
          </w:rPr>
          <w:fldChar w:fldCharType="separate"/>
        </w:r>
        <w:r w:rsidR="008B1B99">
          <w:rPr>
            <w:noProof/>
            <w:webHidden/>
          </w:rPr>
          <w:t>299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57" w:history="1">
        <w:r w:rsidR="00D069BC" w:rsidRPr="00C5709F">
          <w:rPr>
            <w:rStyle w:val="Hypertextovodkaz"/>
            <w:noProof/>
          </w:rPr>
          <w:t>BIOLOGICKÉ PRAKTIKUM 7. – 9. ročník</w:t>
        </w:r>
        <w:r w:rsidR="00D069BC">
          <w:rPr>
            <w:noProof/>
            <w:webHidden/>
          </w:rPr>
          <w:tab/>
        </w:r>
        <w:r w:rsidR="00D069BC">
          <w:rPr>
            <w:noProof/>
            <w:webHidden/>
          </w:rPr>
          <w:fldChar w:fldCharType="begin"/>
        </w:r>
        <w:r w:rsidR="00D069BC">
          <w:rPr>
            <w:noProof/>
            <w:webHidden/>
          </w:rPr>
          <w:instrText xml:space="preserve"> PAGEREF _Toc352675557 \h </w:instrText>
        </w:r>
        <w:r w:rsidR="00D069BC">
          <w:rPr>
            <w:noProof/>
            <w:webHidden/>
          </w:rPr>
        </w:r>
        <w:r w:rsidR="00D069BC">
          <w:rPr>
            <w:noProof/>
            <w:webHidden/>
          </w:rPr>
          <w:fldChar w:fldCharType="separate"/>
        </w:r>
        <w:r w:rsidR="008B1B99">
          <w:rPr>
            <w:noProof/>
            <w:webHidden/>
          </w:rPr>
          <w:t>299</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58" w:history="1">
        <w:r w:rsidR="00D069BC" w:rsidRPr="00C5709F">
          <w:rPr>
            <w:rStyle w:val="Hypertextovodkaz"/>
            <w:noProof/>
          </w:rPr>
          <w:t>Vzdělávací oblast: Člověk a příroda</w:t>
        </w:r>
        <w:r w:rsidR="00D069BC">
          <w:rPr>
            <w:noProof/>
            <w:webHidden/>
          </w:rPr>
          <w:tab/>
        </w:r>
        <w:r w:rsidR="00D069BC">
          <w:rPr>
            <w:noProof/>
            <w:webHidden/>
          </w:rPr>
          <w:fldChar w:fldCharType="begin"/>
        </w:r>
        <w:r w:rsidR="00D069BC">
          <w:rPr>
            <w:noProof/>
            <w:webHidden/>
          </w:rPr>
          <w:instrText xml:space="preserve"> PAGEREF _Toc352675558 \h </w:instrText>
        </w:r>
        <w:r w:rsidR="00D069BC">
          <w:rPr>
            <w:noProof/>
            <w:webHidden/>
          </w:rPr>
        </w:r>
        <w:r w:rsidR="00D069BC">
          <w:rPr>
            <w:noProof/>
            <w:webHidden/>
          </w:rPr>
          <w:fldChar w:fldCharType="separate"/>
        </w:r>
        <w:r w:rsidR="008B1B99">
          <w:rPr>
            <w:noProof/>
            <w:webHidden/>
          </w:rPr>
          <w:t>301</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59" w:history="1">
        <w:r w:rsidR="00D069BC" w:rsidRPr="00C5709F">
          <w:rPr>
            <w:rStyle w:val="Hypertextovodkaz"/>
            <w:noProof/>
          </w:rPr>
          <w:t>9.3.2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Přírodovědná praktika (Povinně volitelný předmět)</w:t>
        </w:r>
        <w:r w:rsidR="00D069BC">
          <w:rPr>
            <w:noProof/>
            <w:webHidden/>
          </w:rPr>
          <w:tab/>
        </w:r>
        <w:r w:rsidR="00D069BC">
          <w:rPr>
            <w:noProof/>
            <w:webHidden/>
          </w:rPr>
          <w:fldChar w:fldCharType="begin"/>
        </w:r>
        <w:r w:rsidR="00D069BC">
          <w:rPr>
            <w:noProof/>
            <w:webHidden/>
          </w:rPr>
          <w:instrText xml:space="preserve"> PAGEREF _Toc352675559 \h </w:instrText>
        </w:r>
        <w:r w:rsidR="00D069BC">
          <w:rPr>
            <w:noProof/>
            <w:webHidden/>
          </w:rPr>
        </w:r>
        <w:r w:rsidR="00D069BC">
          <w:rPr>
            <w:noProof/>
            <w:webHidden/>
          </w:rPr>
          <w:fldChar w:fldCharType="separate"/>
        </w:r>
        <w:r w:rsidR="008B1B99">
          <w:rPr>
            <w:noProof/>
            <w:webHidden/>
          </w:rPr>
          <w:t>301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60"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_Toc352675560 \h </w:instrText>
        </w:r>
        <w:r w:rsidR="00D069BC">
          <w:rPr>
            <w:noProof/>
            <w:webHidden/>
          </w:rPr>
        </w:r>
        <w:r w:rsidR="00D069BC">
          <w:rPr>
            <w:noProof/>
            <w:webHidden/>
          </w:rPr>
          <w:fldChar w:fldCharType="separate"/>
        </w:r>
        <w:r w:rsidR="008B1B99">
          <w:rPr>
            <w:noProof/>
            <w:webHidden/>
          </w:rPr>
          <w:t>301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61" w:history="1">
        <w:r w:rsidR="00D069BC" w:rsidRPr="00C5709F">
          <w:rPr>
            <w:rStyle w:val="Hypertextovodkaz"/>
            <w:noProof/>
          </w:rPr>
          <w:t>PŘÍRODOVĚDNÁ  PRAKTIKA  7. – 9. ročník</w:t>
        </w:r>
        <w:r w:rsidR="00D069BC">
          <w:rPr>
            <w:noProof/>
            <w:webHidden/>
          </w:rPr>
          <w:tab/>
        </w:r>
        <w:r w:rsidR="00D069BC">
          <w:rPr>
            <w:noProof/>
            <w:webHidden/>
          </w:rPr>
          <w:fldChar w:fldCharType="begin"/>
        </w:r>
        <w:r w:rsidR="00D069BC">
          <w:rPr>
            <w:noProof/>
            <w:webHidden/>
          </w:rPr>
          <w:instrText xml:space="preserve"> PAGEREF _Toc352675561 \h </w:instrText>
        </w:r>
        <w:r w:rsidR="00D069BC">
          <w:rPr>
            <w:noProof/>
            <w:webHidden/>
          </w:rPr>
        </w:r>
        <w:r w:rsidR="00D069BC">
          <w:rPr>
            <w:noProof/>
            <w:webHidden/>
          </w:rPr>
          <w:fldChar w:fldCharType="separate"/>
        </w:r>
        <w:r w:rsidR="008B1B99">
          <w:rPr>
            <w:noProof/>
            <w:webHidden/>
          </w:rPr>
          <w:t>301</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62" w:history="1">
        <w:r w:rsidR="00D069BC" w:rsidRPr="00C5709F">
          <w:rPr>
            <w:rStyle w:val="Hypertextovodkaz"/>
            <w:noProof/>
          </w:rPr>
          <w:t>9.4</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Umění a kultura</w:t>
        </w:r>
        <w:r w:rsidR="00D069BC">
          <w:rPr>
            <w:noProof/>
            <w:webHidden/>
          </w:rPr>
          <w:tab/>
        </w:r>
        <w:r w:rsidR="00D069BC">
          <w:rPr>
            <w:noProof/>
            <w:webHidden/>
          </w:rPr>
          <w:fldChar w:fldCharType="begin"/>
        </w:r>
        <w:r w:rsidR="00D069BC">
          <w:rPr>
            <w:noProof/>
            <w:webHidden/>
          </w:rPr>
          <w:instrText xml:space="preserve"> PAGEREF _Toc352675562 \h </w:instrText>
        </w:r>
        <w:r w:rsidR="00D069BC">
          <w:rPr>
            <w:noProof/>
            <w:webHidden/>
          </w:rPr>
        </w:r>
        <w:r w:rsidR="00D069BC">
          <w:rPr>
            <w:noProof/>
            <w:webHidden/>
          </w:rPr>
          <w:fldChar w:fldCharType="separate"/>
        </w:r>
        <w:r w:rsidR="008B1B99">
          <w:rPr>
            <w:noProof/>
            <w:webHidden/>
          </w:rPr>
          <w:t>303</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63" w:history="1">
        <w:r w:rsidR="00D069BC" w:rsidRPr="00C5709F">
          <w:rPr>
            <w:rStyle w:val="Hypertextovodkaz"/>
            <w:noProof/>
          </w:rPr>
          <w:t>9.4.1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Výtvarné techniky (Povinně volitelný předmět)</w:t>
        </w:r>
        <w:r w:rsidR="00D069BC">
          <w:rPr>
            <w:noProof/>
            <w:webHidden/>
          </w:rPr>
          <w:tab/>
        </w:r>
        <w:r w:rsidR="00D069BC">
          <w:rPr>
            <w:noProof/>
            <w:webHidden/>
          </w:rPr>
          <w:fldChar w:fldCharType="begin"/>
        </w:r>
        <w:r w:rsidR="00D069BC">
          <w:rPr>
            <w:noProof/>
            <w:webHidden/>
          </w:rPr>
          <w:instrText xml:space="preserve"> PAGEREF _Toc352675563 \h </w:instrText>
        </w:r>
        <w:r w:rsidR="00D069BC">
          <w:rPr>
            <w:noProof/>
            <w:webHidden/>
          </w:rPr>
        </w:r>
        <w:r w:rsidR="00D069BC">
          <w:rPr>
            <w:noProof/>
            <w:webHidden/>
          </w:rPr>
          <w:fldChar w:fldCharType="separate"/>
        </w:r>
        <w:r w:rsidR="008B1B99">
          <w:rPr>
            <w:noProof/>
            <w:webHidden/>
          </w:rPr>
          <w:t>303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64"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_Toc352675564 \h </w:instrText>
        </w:r>
        <w:r w:rsidR="00D069BC">
          <w:rPr>
            <w:noProof/>
            <w:webHidden/>
          </w:rPr>
        </w:r>
        <w:r w:rsidR="00D069BC">
          <w:rPr>
            <w:noProof/>
            <w:webHidden/>
          </w:rPr>
          <w:fldChar w:fldCharType="separate"/>
        </w:r>
        <w:r w:rsidR="008B1B99">
          <w:rPr>
            <w:noProof/>
            <w:webHidden/>
          </w:rPr>
          <w:t>303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65" w:history="1">
        <w:r w:rsidR="00D069BC" w:rsidRPr="00C5709F">
          <w:rPr>
            <w:rStyle w:val="Hypertextovodkaz"/>
            <w:noProof/>
          </w:rPr>
          <w:t>VÝTVARNÉ TECHNIKY 7.- 9. ročník</w:t>
        </w:r>
        <w:r w:rsidR="00D069BC">
          <w:rPr>
            <w:noProof/>
            <w:webHidden/>
          </w:rPr>
          <w:tab/>
        </w:r>
        <w:r w:rsidR="00D069BC">
          <w:rPr>
            <w:noProof/>
            <w:webHidden/>
          </w:rPr>
          <w:fldChar w:fldCharType="begin"/>
        </w:r>
        <w:r w:rsidR="00D069BC">
          <w:rPr>
            <w:noProof/>
            <w:webHidden/>
          </w:rPr>
          <w:instrText xml:space="preserve"> PAGEREF _Toc352675565 \h </w:instrText>
        </w:r>
        <w:r w:rsidR="00D069BC">
          <w:rPr>
            <w:noProof/>
            <w:webHidden/>
          </w:rPr>
        </w:r>
        <w:r w:rsidR="00D069BC">
          <w:rPr>
            <w:noProof/>
            <w:webHidden/>
          </w:rPr>
          <w:fldChar w:fldCharType="separate"/>
        </w:r>
        <w:r w:rsidR="008B1B99">
          <w:rPr>
            <w:noProof/>
            <w:webHidden/>
          </w:rPr>
          <w:t>303</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66" w:history="1">
        <w:r w:rsidR="00D069BC" w:rsidRPr="00C5709F">
          <w:rPr>
            <w:rStyle w:val="Hypertextovodkaz"/>
            <w:noProof/>
          </w:rPr>
          <w:t>9.5</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zdraví</w:t>
        </w:r>
        <w:r w:rsidR="00D069BC">
          <w:rPr>
            <w:noProof/>
            <w:webHidden/>
          </w:rPr>
          <w:tab/>
        </w:r>
        <w:r w:rsidR="00D069BC">
          <w:rPr>
            <w:noProof/>
            <w:webHidden/>
          </w:rPr>
          <w:fldChar w:fldCharType="begin"/>
        </w:r>
        <w:r w:rsidR="00D069BC">
          <w:rPr>
            <w:noProof/>
            <w:webHidden/>
          </w:rPr>
          <w:instrText xml:space="preserve"> PAGEREF _Toc352675566 \h </w:instrText>
        </w:r>
        <w:r w:rsidR="00D069BC">
          <w:rPr>
            <w:noProof/>
            <w:webHidden/>
          </w:rPr>
        </w:r>
        <w:r w:rsidR="00D069BC">
          <w:rPr>
            <w:noProof/>
            <w:webHidden/>
          </w:rPr>
          <w:fldChar w:fldCharType="separate"/>
        </w:r>
        <w:r w:rsidR="008B1B99">
          <w:rPr>
            <w:noProof/>
            <w:webHidden/>
          </w:rPr>
          <w:t>304</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67" w:history="1">
        <w:r w:rsidR="00D069BC" w:rsidRPr="00C5709F">
          <w:rPr>
            <w:rStyle w:val="Hypertextovodkaz"/>
            <w:noProof/>
          </w:rPr>
          <w:t>9.5.1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Sportovní hry</w:t>
        </w:r>
        <w:r w:rsidR="00D069BC">
          <w:rPr>
            <w:noProof/>
            <w:webHidden/>
          </w:rPr>
          <w:tab/>
        </w:r>
        <w:r w:rsidR="00D069BC">
          <w:rPr>
            <w:noProof/>
            <w:webHidden/>
          </w:rPr>
          <w:fldChar w:fldCharType="begin"/>
        </w:r>
        <w:r w:rsidR="00D069BC">
          <w:rPr>
            <w:noProof/>
            <w:webHidden/>
          </w:rPr>
          <w:instrText xml:space="preserve"> PAGEREF _Toc352675567 \h </w:instrText>
        </w:r>
        <w:r w:rsidR="00D069BC">
          <w:rPr>
            <w:noProof/>
            <w:webHidden/>
          </w:rPr>
        </w:r>
        <w:r w:rsidR="00D069BC">
          <w:rPr>
            <w:noProof/>
            <w:webHidden/>
          </w:rPr>
          <w:fldChar w:fldCharType="separate"/>
        </w:r>
        <w:r w:rsidR="008B1B99">
          <w:rPr>
            <w:noProof/>
            <w:webHidden/>
          </w:rPr>
          <w:t>304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68" w:history="1">
        <w:r w:rsidR="00D069BC" w:rsidRPr="00C5709F">
          <w:rPr>
            <w:rStyle w:val="Hypertextovodkaz"/>
            <w:noProof/>
            <w:lang w:val="de-DE"/>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_Toc352675568 \h </w:instrText>
        </w:r>
        <w:r w:rsidR="00D069BC">
          <w:rPr>
            <w:noProof/>
            <w:webHidden/>
          </w:rPr>
        </w:r>
        <w:r w:rsidR="00D069BC">
          <w:rPr>
            <w:noProof/>
            <w:webHidden/>
          </w:rPr>
          <w:fldChar w:fldCharType="separate"/>
        </w:r>
        <w:r w:rsidR="008B1B99">
          <w:rPr>
            <w:noProof/>
            <w:webHidden/>
          </w:rPr>
          <w:t>304</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69" w:history="1">
        <w:r w:rsidR="00D069BC" w:rsidRPr="00C5709F">
          <w:rPr>
            <w:rStyle w:val="Hypertextovodkaz"/>
            <w:noProof/>
          </w:rPr>
          <w:t>SPORTOVNÍ HRY 7. - 9. ročník</w:t>
        </w:r>
        <w:r w:rsidR="00D069BC">
          <w:rPr>
            <w:noProof/>
            <w:webHidden/>
          </w:rPr>
          <w:tab/>
        </w:r>
        <w:r w:rsidR="00D069BC">
          <w:rPr>
            <w:noProof/>
            <w:webHidden/>
          </w:rPr>
          <w:fldChar w:fldCharType="begin"/>
        </w:r>
        <w:r w:rsidR="00D069BC">
          <w:rPr>
            <w:noProof/>
            <w:webHidden/>
          </w:rPr>
          <w:instrText xml:space="preserve"> PAGEREF _Toc352675569 \h </w:instrText>
        </w:r>
        <w:r w:rsidR="00D069BC">
          <w:rPr>
            <w:noProof/>
            <w:webHidden/>
          </w:rPr>
        </w:r>
        <w:r w:rsidR="00D069BC">
          <w:rPr>
            <w:noProof/>
            <w:webHidden/>
          </w:rPr>
          <w:fldChar w:fldCharType="separate"/>
        </w:r>
        <w:r w:rsidR="008B1B99">
          <w:rPr>
            <w:noProof/>
            <w:webHidden/>
          </w:rPr>
          <w:t>305</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70" w:history="1">
        <w:r w:rsidR="00D069BC" w:rsidRPr="00C5709F">
          <w:rPr>
            <w:rStyle w:val="Hypertextovodkaz"/>
            <w:noProof/>
          </w:rPr>
          <w:t>9.6</w:t>
        </w:r>
        <w:r w:rsidR="00D069BC">
          <w:rPr>
            <w:rFonts w:asciiTheme="minorHAnsi" w:eastAsiaTheme="minorEastAsia" w:hAnsiTheme="minorHAnsi" w:cstheme="minorBidi"/>
            <w:smallCaps w:val="0"/>
            <w:noProof/>
            <w:sz w:val="22"/>
            <w:szCs w:val="22"/>
          </w:rPr>
          <w:tab/>
        </w:r>
        <w:r w:rsidR="00D069BC" w:rsidRPr="00C5709F">
          <w:rPr>
            <w:rStyle w:val="Hypertextovodkaz"/>
            <w:noProof/>
          </w:rPr>
          <w:t>Vzdělávací oblast: Člověk a svět práce</w:t>
        </w:r>
        <w:r w:rsidR="00D069BC">
          <w:rPr>
            <w:noProof/>
            <w:webHidden/>
          </w:rPr>
          <w:tab/>
        </w:r>
        <w:r w:rsidR="00D069BC">
          <w:rPr>
            <w:noProof/>
            <w:webHidden/>
          </w:rPr>
          <w:fldChar w:fldCharType="begin"/>
        </w:r>
        <w:r w:rsidR="00D069BC">
          <w:rPr>
            <w:noProof/>
            <w:webHidden/>
          </w:rPr>
          <w:instrText xml:space="preserve"> PAGEREF _Toc352675570 \h </w:instrText>
        </w:r>
        <w:r w:rsidR="00D069BC">
          <w:rPr>
            <w:noProof/>
            <w:webHidden/>
          </w:rPr>
        </w:r>
        <w:r w:rsidR="00D069BC">
          <w:rPr>
            <w:noProof/>
            <w:webHidden/>
          </w:rPr>
          <w:fldChar w:fldCharType="separate"/>
        </w:r>
        <w:r w:rsidR="008B1B99">
          <w:rPr>
            <w:noProof/>
            <w:webHidden/>
          </w:rPr>
          <w:t>306</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71" w:history="1">
        <w:r w:rsidR="00D069BC" w:rsidRPr="00C5709F">
          <w:rPr>
            <w:rStyle w:val="Hypertextovodkaz"/>
            <w:noProof/>
          </w:rPr>
          <w:t>9.6.1</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Technické činnosti (Povinně volitelný předmět)</w:t>
        </w:r>
        <w:r w:rsidR="00D069BC">
          <w:rPr>
            <w:noProof/>
            <w:webHidden/>
          </w:rPr>
          <w:tab/>
        </w:r>
        <w:r w:rsidR="00D069BC">
          <w:rPr>
            <w:noProof/>
            <w:webHidden/>
          </w:rPr>
          <w:fldChar w:fldCharType="begin"/>
        </w:r>
        <w:r w:rsidR="00D069BC">
          <w:rPr>
            <w:noProof/>
            <w:webHidden/>
          </w:rPr>
          <w:instrText xml:space="preserve"> PAGEREF _Toc352675571 \h </w:instrText>
        </w:r>
        <w:r w:rsidR="00D069BC">
          <w:rPr>
            <w:noProof/>
            <w:webHidden/>
          </w:rPr>
        </w:r>
        <w:r w:rsidR="00D069BC">
          <w:rPr>
            <w:noProof/>
            <w:webHidden/>
          </w:rPr>
          <w:fldChar w:fldCharType="separate"/>
        </w:r>
        <w:r w:rsidR="008B1B99">
          <w:rPr>
            <w:noProof/>
            <w:webHidden/>
          </w:rPr>
          <w:t>306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72"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_Toc352675572 \h </w:instrText>
        </w:r>
        <w:r w:rsidR="00D069BC">
          <w:rPr>
            <w:noProof/>
            <w:webHidden/>
          </w:rPr>
        </w:r>
        <w:r w:rsidR="00D069BC">
          <w:rPr>
            <w:noProof/>
            <w:webHidden/>
          </w:rPr>
          <w:fldChar w:fldCharType="separate"/>
        </w:r>
        <w:r w:rsidR="008B1B99">
          <w:rPr>
            <w:noProof/>
            <w:webHidden/>
          </w:rPr>
          <w:t>306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73" w:history="1">
        <w:r w:rsidR="00D069BC" w:rsidRPr="00C5709F">
          <w:rPr>
            <w:rStyle w:val="Hypertextovodkaz"/>
            <w:noProof/>
          </w:rPr>
          <w:t>TECHNICKÉ ČINNOSTI 7.- 9. ročník</w:t>
        </w:r>
        <w:r w:rsidR="00D069BC">
          <w:rPr>
            <w:noProof/>
            <w:webHidden/>
          </w:rPr>
          <w:tab/>
        </w:r>
        <w:r w:rsidR="00D069BC">
          <w:rPr>
            <w:noProof/>
            <w:webHidden/>
          </w:rPr>
          <w:fldChar w:fldCharType="begin"/>
        </w:r>
        <w:r w:rsidR="00D069BC">
          <w:rPr>
            <w:noProof/>
            <w:webHidden/>
          </w:rPr>
          <w:instrText xml:space="preserve"> PAGEREF _Toc352675573 \h </w:instrText>
        </w:r>
        <w:r w:rsidR="00D069BC">
          <w:rPr>
            <w:noProof/>
            <w:webHidden/>
          </w:rPr>
        </w:r>
        <w:r w:rsidR="00D069BC">
          <w:rPr>
            <w:noProof/>
            <w:webHidden/>
          </w:rPr>
          <w:fldChar w:fldCharType="separate"/>
        </w:r>
        <w:r w:rsidR="008B1B99">
          <w:rPr>
            <w:noProof/>
            <w:webHidden/>
          </w:rPr>
          <w:t>306</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74" w:history="1">
        <w:r w:rsidR="00D069BC" w:rsidRPr="00C5709F">
          <w:rPr>
            <w:rStyle w:val="Hypertextovodkaz"/>
            <w:noProof/>
          </w:rPr>
          <w:t>9.6.2</w:t>
        </w:r>
        <w:r w:rsidR="00D069BC">
          <w:rPr>
            <w:rFonts w:asciiTheme="minorHAnsi" w:eastAsiaTheme="minorEastAsia" w:hAnsiTheme="minorHAnsi" w:cstheme="minorBidi"/>
            <w:i w:val="0"/>
            <w:iCs w:val="0"/>
            <w:noProof/>
            <w:sz w:val="22"/>
            <w:szCs w:val="22"/>
          </w:rPr>
          <w:tab/>
        </w:r>
        <w:r w:rsidR="00D069BC" w:rsidRPr="00C5709F">
          <w:rPr>
            <w:rStyle w:val="Hypertextovodkaz"/>
            <w:noProof/>
          </w:rPr>
          <w:t>Vzdělávací obor: Domácnost (Povinně volitelný předmět)</w:t>
        </w:r>
        <w:r w:rsidR="00D069BC">
          <w:rPr>
            <w:noProof/>
            <w:webHidden/>
          </w:rPr>
          <w:tab/>
        </w:r>
        <w:r w:rsidR="00D069BC">
          <w:rPr>
            <w:noProof/>
            <w:webHidden/>
          </w:rPr>
          <w:fldChar w:fldCharType="begin"/>
        </w:r>
        <w:r w:rsidR="00D069BC">
          <w:rPr>
            <w:noProof/>
            <w:webHidden/>
          </w:rPr>
          <w:instrText xml:space="preserve"> PAGEREF _Toc352675574 \h </w:instrText>
        </w:r>
        <w:r w:rsidR="00D069BC">
          <w:rPr>
            <w:noProof/>
            <w:webHidden/>
          </w:rPr>
        </w:r>
        <w:r w:rsidR="00D069BC">
          <w:rPr>
            <w:noProof/>
            <w:webHidden/>
          </w:rPr>
          <w:fldChar w:fldCharType="separate"/>
        </w:r>
        <w:r w:rsidR="008B1B99">
          <w:rPr>
            <w:noProof/>
            <w:webHidden/>
          </w:rPr>
          <w:t>307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75" w:history="1">
        <w:r w:rsidR="00D069BC" w:rsidRPr="00C5709F">
          <w:rPr>
            <w:rStyle w:val="Hypertextovodkaz"/>
            <w:noProof/>
          </w:rPr>
          <w:t>Charakteristika vyučovacího předmětu – 2. stupeň</w:t>
        </w:r>
        <w:r w:rsidR="00D069BC">
          <w:rPr>
            <w:noProof/>
            <w:webHidden/>
          </w:rPr>
          <w:tab/>
        </w:r>
        <w:r w:rsidR="00D069BC">
          <w:rPr>
            <w:noProof/>
            <w:webHidden/>
          </w:rPr>
          <w:fldChar w:fldCharType="begin"/>
        </w:r>
        <w:r w:rsidR="00D069BC">
          <w:rPr>
            <w:noProof/>
            <w:webHidden/>
          </w:rPr>
          <w:instrText xml:space="preserve"> PAGEREF _Toc352675575 \h </w:instrText>
        </w:r>
        <w:r w:rsidR="00D069BC">
          <w:rPr>
            <w:noProof/>
            <w:webHidden/>
          </w:rPr>
        </w:r>
        <w:r w:rsidR="00D069BC">
          <w:rPr>
            <w:noProof/>
            <w:webHidden/>
          </w:rPr>
          <w:fldChar w:fldCharType="separate"/>
        </w:r>
        <w:r w:rsidR="008B1B99">
          <w:rPr>
            <w:noProof/>
            <w:webHidden/>
          </w:rPr>
          <w:t>307</w:t>
        </w:r>
        <w:r w:rsidR="00D069BC">
          <w:rPr>
            <w:noProof/>
            <w:webHidden/>
          </w:rPr>
          <w:fldChar w:fldCharType="end"/>
        </w:r>
      </w:hyperlink>
    </w:p>
    <w:p w:rsidR="00D069BC" w:rsidRDefault="00D82951">
      <w:pPr>
        <w:pStyle w:val="Obsah1"/>
        <w:rPr>
          <w:rFonts w:asciiTheme="minorHAnsi" w:eastAsiaTheme="minorEastAsia" w:hAnsiTheme="minorHAnsi" w:cstheme="minorBidi"/>
          <w:b w:val="0"/>
          <w:bCs w:val="0"/>
          <w:caps w:val="0"/>
          <w:noProof/>
          <w:sz w:val="22"/>
          <w:szCs w:val="22"/>
        </w:rPr>
      </w:pPr>
      <w:hyperlink w:anchor="_Toc352675576" w:history="1">
        <w:r w:rsidR="00D069BC" w:rsidRPr="00C5709F">
          <w:rPr>
            <w:rStyle w:val="Hypertextovodkaz"/>
            <w:noProof/>
          </w:rPr>
          <w:t>10.</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HODNOCENÍ ŽÁKŮ A AUTOEVALUACE ŠKOLY</w:t>
        </w:r>
        <w:r w:rsidR="00D069BC">
          <w:rPr>
            <w:noProof/>
            <w:webHidden/>
          </w:rPr>
          <w:tab/>
        </w:r>
        <w:r w:rsidR="00D069BC">
          <w:rPr>
            <w:noProof/>
            <w:webHidden/>
          </w:rPr>
          <w:fldChar w:fldCharType="begin"/>
        </w:r>
        <w:r w:rsidR="00D069BC">
          <w:rPr>
            <w:noProof/>
            <w:webHidden/>
          </w:rPr>
          <w:instrText xml:space="preserve"> PAGEREF _Toc352675576 \h </w:instrText>
        </w:r>
        <w:r w:rsidR="00D069BC">
          <w:rPr>
            <w:noProof/>
            <w:webHidden/>
          </w:rPr>
        </w:r>
        <w:r w:rsidR="00D069BC">
          <w:rPr>
            <w:noProof/>
            <w:webHidden/>
          </w:rPr>
          <w:fldChar w:fldCharType="separate"/>
        </w:r>
        <w:r w:rsidR="008B1B99">
          <w:rPr>
            <w:noProof/>
            <w:webHidden/>
          </w:rPr>
          <w:t>309</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77" w:history="1">
        <w:r w:rsidR="00D069BC" w:rsidRPr="00C5709F">
          <w:rPr>
            <w:rStyle w:val="Hypertextovodkaz"/>
            <w:noProof/>
          </w:rPr>
          <w:t>10.1</w:t>
        </w:r>
        <w:r w:rsidR="00D069BC">
          <w:rPr>
            <w:rFonts w:asciiTheme="minorHAnsi" w:eastAsiaTheme="minorEastAsia" w:hAnsiTheme="minorHAnsi" w:cstheme="minorBidi"/>
            <w:smallCaps w:val="0"/>
            <w:noProof/>
            <w:sz w:val="22"/>
            <w:szCs w:val="22"/>
          </w:rPr>
          <w:tab/>
        </w:r>
        <w:r w:rsidR="00D069BC" w:rsidRPr="00C5709F">
          <w:rPr>
            <w:rStyle w:val="Hypertextovodkaz"/>
            <w:noProof/>
          </w:rPr>
          <w:t>Pravidla pro hodnocení žáků</w:t>
        </w:r>
        <w:r w:rsidR="00D069BC">
          <w:rPr>
            <w:noProof/>
            <w:webHidden/>
          </w:rPr>
          <w:tab/>
        </w:r>
        <w:r w:rsidR="00D069BC">
          <w:rPr>
            <w:noProof/>
            <w:webHidden/>
          </w:rPr>
          <w:fldChar w:fldCharType="begin"/>
        </w:r>
        <w:r w:rsidR="00D069BC">
          <w:rPr>
            <w:noProof/>
            <w:webHidden/>
          </w:rPr>
          <w:instrText xml:space="preserve"> PAGEREF _Toc352675577 \h </w:instrText>
        </w:r>
        <w:r w:rsidR="00D069BC">
          <w:rPr>
            <w:noProof/>
            <w:webHidden/>
          </w:rPr>
        </w:r>
        <w:r w:rsidR="00D069BC">
          <w:rPr>
            <w:noProof/>
            <w:webHidden/>
          </w:rPr>
          <w:fldChar w:fldCharType="separate"/>
        </w:r>
        <w:r w:rsidR="008B1B99">
          <w:rPr>
            <w:noProof/>
            <w:webHidden/>
          </w:rPr>
          <w:t>309</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78" w:history="1">
        <w:r w:rsidR="00D069BC" w:rsidRPr="00C5709F">
          <w:rPr>
            <w:rStyle w:val="Hypertextovodkaz"/>
            <w:noProof/>
          </w:rPr>
          <w:t>10.2</w:t>
        </w:r>
        <w:r w:rsidR="00D069BC">
          <w:rPr>
            <w:rFonts w:asciiTheme="minorHAnsi" w:eastAsiaTheme="minorEastAsia" w:hAnsiTheme="minorHAnsi" w:cstheme="minorBidi"/>
            <w:smallCaps w:val="0"/>
            <w:noProof/>
            <w:sz w:val="22"/>
            <w:szCs w:val="22"/>
          </w:rPr>
          <w:tab/>
        </w:r>
        <w:r w:rsidR="00D069BC" w:rsidRPr="00C5709F">
          <w:rPr>
            <w:rStyle w:val="Hypertextovodkaz"/>
            <w:noProof/>
          </w:rPr>
          <w:t>Autoevaluace školy</w:t>
        </w:r>
        <w:r w:rsidR="00D069BC">
          <w:rPr>
            <w:noProof/>
            <w:webHidden/>
          </w:rPr>
          <w:tab/>
        </w:r>
        <w:r w:rsidR="00D069BC">
          <w:rPr>
            <w:noProof/>
            <w:webHidden/>
          </w:rPr>
          <w:fldChar w:fldCharType="begin"/>
        </w:r>
        <w:r w:rsidR="00D069BC">
          <w:rPr>
            <w:noProof/>
            <w:webHidden/>
          </w:rPr>
          <w:instrText xml:space="preserve"> PAGEREF _Toc352675578 \h </w:instrText>
        </w:r>
        <w:r w:rsidR="00D069BC">
          <w:rPr>
            <w:noProof/>
            <w:webHidden/>
          </w:rPr>
        </w:r>
        <w:r w:rsidR="00D069BC">
          <w:rPr>
            <w:noProof/>
            <w:webHidden/>
          </w:rPr>
          <w:fldChar w:fldCharType="separate"/>
        </w:r>
        <w:r w:rsidR="008B1B99">
          <w:rPr>
            <w:noProof/>
            <w:webHidden/>
          </w:rPr>
          <w:t>309</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79" w:history="1">
        <w:r w:rsidR="00D069BC" w:rsidRPr="00C5709F">
          <w:rPr>
            <w:rStyle w:val="Hypertextovodkaz"/>
            <w:noProof/>
          </w:rPr>
          <w:t>10.2.1</w:t>
        </w:r>
        <w:r w:rsidR="00D069BC">
          <w:rPr>
            <w:rFonts w:asciiTheme="minorHAnsi" w:eastAsiaTheme="minorEastAsia" w:hAnsiTheme="minorHAnsi" w:cstheme="minorBidi"/>
            <w:i w:val="0"/>
            <w:iCs w:val="0"/>
            <w:noProof/>
            <w:sz w:val="22"/>
            <w:szCs w:val="22"/>
          </w:rPr>
          <w:tab/>
        </w:r>
        <w:r w:rsidR="00D069BC" w:rsidRPr="00C5709F">
          <w:rPr>
            <w:rStyle w:val="Hypertextovodkaz"/>
            <w:noProof/>
          </w:rPr>
          <w:t>Metodika vlastního hodnocení školy</w:t>
        </w:r>
        <w:r w:rsidR="00D069BC">
          <w:rPr>
            <w:noProof/>
            <w:webHidden/>
          </w:rPr>
          <w:tab/>
        </w:r>
        <w:r w:rsidR="00D069BC">
          <w:rPr>
            <w:noProof/>
            <w:webHidden/>
          </w:rPr>
          <w:fldChar w:fldCharType="begin"/>
        </w:r>
        <w:r w:rsidR="00D069BC">
          <w:rPr>
            <w:noProof/>
            <w:webHidden/>
          </w:rPr>
          <w:instrText xml:space="preserve"> PAGEREF _Toc352675579 \h </w:instrText>
        </w:r>
        <w:r w:rsidR="00D069BC">
          <w:rPr>
            <w:noProof/>
            <w:webHidden/>
          </w:rPr>
        </w:r>
        <w:r w:rsidR="00D069BC">
          <w:rPr>
            <w:noProof/>
            <w:webHidden/>
          </w:rPr>
          <w:fldChar w:fldCharType="separate"/>
        </w:r>
        <w:r w:rsidR="008B1B99">
          <w:rPr>
            <w:noProof/>
            <w:webHidden/>
          </w:rPr>
          <w:t>311</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80" w:history="1">
        <w:r w:rsidR="00D069BC" w:rsidRPr="00C5709F">
          <w:rPr>
            <w:rStyle w:val="Hypertextovodkaz"/>
            <w:noProof/>
          </w:rPr>
          <w:t>Oblasti hodnocení:</w:t>
        </w:r>
        <w:r w:rsidR="00D069BC">
          <w:rPr>
            <w:noProof/>
            <w:webHidden/>
          </w:rPr>
          <w:tab/>
        </w:r>
        <w:r w:rsidR="00D069BC">
          <w:rPr>
            <w:noProof/>
            <w:webHidden/>
          </w:rPr>
          <w:fldChar w:fldCharType="begin"/>
        </w:r>
        <w:r w:rsidR="00D069BC">
          <w:rPr>
            <w:noProof/>
            <w:webHidden/>
          </w:rPr>
          <w:instrText xml:space="preserve"> PAGEREF _Toc352675580 \h </w:instrText>
        </w:r>
        <w:r w:rsidR="00D069BC">
          <w:rPr>
            <w:noProof/>
            <w:webHidden/>
          </w:rPr>
        </w:r>
        <w:r w:rsidR="00D069BC">
          <w:rPr>
            <w:noProof/>
            <w:webHidden/>
          </w:rPr>
          <w:fldChar w:fldCharType="separate"/>
        </w:r>
        <w:r w:rsidR="008B1B99">
          <w:rPr>
            <w:noProof/>
            <w:webHidden/>
          </w:rPr>
          <w:t>311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81" w:history="1">
        <w:r w:rsidR="00D069BC" w:rsidRPr="00C5709F">
          <w:rPr>
            <w:rStyle w:val="Hypertextovodkaz"/>
            <w:noProof/>
          </w:rPr>
          <w:t>PROGRAM ŠKOLY</w:t>
        </w:r>
        <w:r w:rsidR="00D069BC">
          <w:rPr>
            <w:noProof/>
            <w:webHidden/>
          </w:rPr>
          <w:tab/>
        </w:r>
        <w:r w:rsidR="00D069BC">
          <w:rPr>
            <w:noProof/>
            <w:webHidden/>
          </w:rPr>
          <w:fldChar w:fldCharType="begin"/>
        </w:r>
        <w:r w:rsidR="00D069BC">
          <w:rPr>
            <w:noProof/>
            <w:webHidden/>
          </w:rPr>
          <w:instrText xml:space="preserve"> PAGEREF _Toc352675581 \h </w:instrText>
        </w:r>
        <w:r w:rsidR="00D069BC">
          <w:rPr>
            <w:noProof/>
            <w:webHidden/>
          </w:rPr>
        </w:r>
        <w:r w:rsidR="00D069BC">
          <w:rPr>
            <w:noProof/>
            <w:webHidden/>
          </w:rPr>
          <w:fldChar w:fldCharType="separate"/>
        </w:r>
        <w:r w:rsidR="008B1B99">
          <w:rPr>
            <w:noProof/>
            <w:webHidden/>
          </w:rPr>
          <w:t>311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82" w:history="1">
        <w:r w:rsidR="00D069BC" w:rsidRPr="00C5709F">
          <w:rPr>
            <w:rStyle w:val="Hypertextovodkaz"/>
            <w:noProof/>
          </w:rPr>
          <w:t>PODMÍNKY KE VZDĚLÁVÁNÍ</w:t>
        </w:r>
        <w:r w:rsidR="00D069BC">
          <w:rPr>
            <w:noProof/>
            <w:webHidden/>
          </w:rPr>
          <w:tab/>
        </w:r>
        <w:r w:rsidR="00D069BC">
          <w:rPr>
            <w:noProof/>
            <w:webHidden/>
          </w:rPr>
          <w:fldChar w:fldCharType="begin"/>
        </w:r>
        <w:r w:rsidR="00D069BC">
          <w:rPr>
            <w:noProof/>
            <w:webHidden/>
          </w:rPr>
          <w:instrText xml:space="preserve"> PAGEREF _Toc352675582 \h </w:instrText>
        </w:r>
        <w:r w:rsidR="00D069BC">
          <w:rPr>
            <w:noProof/>
            <w:webHidden/>
          </w:rPr>
        </w:r>
        <w:r w:rsidR="00D069BC">
          <w:rPr>
            <w:noProof/>
            <w:webHidden/>
          </w:rPr>
          <w:fldChar w:fldCharType="separate"/>
        </w:r>
        <w:r w:rsidR="008B1B99">
          <w:rPr>
            <w:noProof/>
            <w:webHidden/>
          </w:rPr>
          <w:t>311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83" w:history="1">
        <w:r w:rsidR="00D069BC" w:rsidRPr="00C5709F">
          <w:rPr>
            <w:rStyle w:val="Hypertextovodkaz"/>
            <w:noProof/>
          </w:rPr>
          <w:t>PRŮBĚH VZDĚLÁVÁNÍ ŽÁKŮ</w:t>
        </w:r>
        <w:r w:rsidR="00D069BC">
          <w:rPr>
            <w:noProof/>
            <w:webHidden/>
          </w:rPr>
          <w:tab/>
        </w:r>
        <w:r w:rsidR="00D069BC">
          <w:rPr>
            <w:noProof/>
            <w:webHidden/>
          </w:rPr>
          <w:fldChar w:fldCharType="begin"/>
        </w:r>
        <w:r w:rsidR="00D069BC">
          <w:rPr>
            <w:noProof/>
            <w:webHidden/>
          </w:rPr>
          <w:instrText xml:space="preserve"> PAGEREF _Toc352675583 \h </w:instrText>
        </w:r>
        <w:r w:rsidR="00D069BC">
          <w:rPr>
            <w:noProof/>
            <w:webHidden/>
          </w:rPr>
        </w:r>
        <w:r w:rsidR="00D069BC">
          <w:rPr>
            <w:noProof/>
            <w:webHidden/>
          </w:rPr>
          <w:fldChar w:fldCharType="separate"/>
        </w:r>
        <w:r w:rsidR="008B1B99">
          <w:rPr>
            <w:noProof/>
            <w:webHidden/>
          </w:rPr>
          <w:t>311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84" w:history="1">
        <w:r w:rsidR="00D069BC" w:rsidRPr="00C5709F">
          <w:rPr>
            <w:rStyle w:val="Hypertextovodkaz"/>
            <w:noProof/>
          </w:rPr>
          <w:t>VÝSLEDKY VZDĚLÁVÁNÍ ŽÁKŮ</w:t>
        </w:r>
        <w:r w:rsidR="00D069BC">
          <w:rPr>
            <w:noProof/>
            <w:webHidden/>
          </w:rPr>
          <w:tab/>
        </w:r>
        <w:r w:rsidR="00D069BC">
          <w:rPr>
            <w:noProof/>
            <w:webHidden/>
          </w:rPr>
          <w:fldChar w:fldCharType="begin"/>
        </w:r>
        <w:r w:rsidR="00D069BC">
          <w:rPr>
            <w:noProof/>
            <w:webHidden/>
          </w:rPr>
          <w:instrText xml:space="preserve"> PAGEREF _Toc352675584 \h </w:instrText>
        </w:r>
        <w:r w:rsidR="00D069BC">
          <w:rPr>
            <w:noProof/>
            <w:webHidden/>
          </w:rPr>
        </w:r>
        <w:r w:rsidR="00D069BC">
          <w:rPr>
            <w:noProof/>
            <w:webHidden/>
          </w:rPr>
          <w:fldChar w:fldCharType="separate"/>
        </w:r>
        <w:r w:rsidR="008B1B99">
          <w:rPr>
            <w:noProof/>
            <w:webHidden/>
          </w:rPr>
          <w:t>312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85" w:history="1">
        <w:r w:rsidR="00D069BC" w:rsidRPr="00C5709F">
          <w:rPr>
            <w:rStyle w:val="Hypertextovodkaz"/>
            <w:noProof/>
          </w:rPr>
          <w:t>PODPORA ŠKOLY ŽÁKŮM, SPOLUPRÁCE S RODIČI, VZÁJEMNÉ VZTAHY</w:t>
        </w:r>
        <w:r w:rsidR="00D069BC">
          <w:rPr>
            <w:noProof/>
            <w:webHidden/>
          </w:rPr>
          <w:tab/>
        </w:r>
        <w:r w:rsidR="00D069BC">
          <w:rPr>
            <w:noProof/>
            <w:webHidden/>
          </w:rPr>
          <w:fldChar w:fldCharType="begin"/>
        </w:r>
        <w:r w:rsidR="00D069BC">
          <w:rPr>
            <w:noProof/>
            <w:webHidden/>
          </w:rPr>
          <w:instrText xml:space="preserve"> PAGEREF _Toc352675585 \h </w:instrText>
        </w:r>
        <w:r w:rsidR="00D069BC">
          <w:rPr>
            <w:noProof/>
            <w:webHidden/>
          </w:rPr>
        </w:r>
        <w:r w:rsidR="00D069BC">
          <w:rPr>
            <w:noProof/>
            <w:webHidden/>
          </w:rPr>
          <w:fldChar w:fldCharType="separate"/>
        </w:r>
        <w:r w:rsidR="008B1B99">
          <w:rPr>
            <w:noProof/>
            <w:webHidden/>
          </w:rPr>
          <w:t>312</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86" w:history="1">
        <w:r w:rsidR="00D069BC" w:rsidRPr="00C5709F">
          <w:rPr>
            <w:rStyle w:val="Hypertextovodkaz"/>
            <w:noProof/>
          </w:rPr>
          <w:t>ŘÍZENÍ ŠKOLY</w:t>
        </w:r>
        <w:r w:rsidR="00D069BC">
          <w:rPr>
            <w:noProof/>
            <w:webHidden/>
          </w:rPr>
          <w:tab/>
        </w:r>
        <w:r w:rsidR="00D069BC">
          <w:rPr>
            <w:noProof/>
            <w:webHidden/>
          </w:rPr>
          <w:fldChar w:fldCharType="begin"/>
        </w:r>
        <w:r w:rsidR="00D069BC">
          <w:rPr>
            <w:noProof/>
            <w:webHidden/>
          </w:rPr>
          <w:instrText xml:space="preserve"> PAGEREF _Toc352675586 \h </w:instrText>
        </w:r>
        <w:r w:rsidR="00D069BC">
          <w:rPr>
            <w:noProof/>
            <w:webHidden/>
          </w:rPr>
        </w:r>
        <w:r w:rsidR="00D069BC">
          <w:rPr>
            <w:noProof/>
            <w:webHidden/>
          </w:rPr>
          <w:fldChar w:fldCharType="separate"/>
        </w:r>
        <w:r w:rsidR="008B1B99">
          <w:rPr>
            <w:noProof/>
            <w:webHidden/>
          </w:rPr>
          <w:t>313</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87" w:history="1">
        <w:r w:rsidR="00D069BC" w:rsidRPr="00C5709F">
          <w:rPr>
            <w:rStyle w:val="Hypertextovodkaz"/>
            <w:noProof/>
          </w:rPr>
          <w:t>ÚROVEŇ VÝSLEDKŮ PRÁCE ŠKOLY</w:t>
        </w:r>
        <w:r w:rsidR="00D069BC">
          <w:rPr>
            <w:noProof/>
            <w:webHidden/>
          </w:rPr>
          <w:tab/>
        </w:r>
        <w:r w:rsidR="00D069BC">
          <w:rPr>
            <w:noProof/>
            <w:webHidden/>
          </w:rPr>
          <w:fldChar w:fldCharType="begin"/>
        </w:r>
        <w:r w:rsidR="00D069BC">
          <w:rPr>
            <w:noProof/>
            <w:webHidden/>
          </w:rPr>
          <w:instrText xml:space="preserve"> PAGEREF _Toc352675587 \h </w:instrText>
        </w:r>
        <w:r w:rsidR="00D069BC">
          <w:rPr>
            <w:noProof/>
            <w:webHidden/>
          </w:rPr>
        </w:r>
        <w:r w:rsidR="00D069BC">
          <w:rPr>
            <w:noProof/>
            <w:webHidden/>
          </w:rPr>
          <w:fldChar w:fldCharType="separate"/>
        </w:r>
        <w:r w:rsidR="008B1B99">
          <w:rPr>
            <w:noProof/>
            <w:webHidden/>
          </w:rPr>
          <w:t>314</w:t>
        </w:r>
        <w:r w:rsidR="00D069BC">
          <w:rPr>
            <w:noProof/>
            <w:webHidden/>
          </w:rPr>
          <w:fldChar w:fldCharType="end"/>
        </w:r>
      </w:hyperlink>
    </w:p>
    <w:p w:rsidR="00D069BC" w:rsidRDefault="00D82951">
      <w:pPr>
        <w:pStyle w:val="Obsah3"/>
        <w:rPr>
          <w:rFonts w:asciiTheme="minorHAnsi" w:eastAsiaTheme="minorEastAsia" w:hAnsiTheme="minorHAnsi" w:cstheme="minorBidi"/>
          <w:i w:val="0"/>
          <w:iCs w:val="0"/>
          <w:noProof/>
          <w:sz w:val="22"/>
          <w:szCs w:val="22"/>
        </w:rPr>
      </w:pPr>
      <w:hyperlink w:anchor="_Toc352675588" w:history="1">
        <w:r w:rsidR="00D069BC" w:rsidRPr="00C5709F">
          <w:rPr>
            <w:rStyle w:val="Hypertextovodkaz"/>
            <w:noProof/>
          </w:rPr>
          <w:t>10.2.2</w:t>
        </w:r>
        <w:r w:rsidR="00D069BC">
          <w:rPr>
            <w:rFonts w:asciiTheme="minorHAnsi" w:eastAsiaTheme="minorEastAsia" w:hAnsiTheme="minorHAnsi" w:cstheme="minorBidi"/>
            <w:i w:val="0"/>
            <w:iCs w:val="0"/>
            <w:noProof/>
            <w:sz w:val="22"/>
            <w:szCs w:val="22"/>
          </w:rPr>
          <w:tab/>
        </w:r>
        <w:r w:rsidR="00D069BC" w:rsidRPr="00C5709F">
          <w:rPr>
            <w:rStyle w:val="Hypertextovodkaz"/>
            <w:noProof/>
          </w:rPr>
          <w:t>Evaluační standardy</w:t>
        </w:r>
        <w:r w:rsidR="00D069BC">
          <w:rPr>
            <w:noProof/>
            <w:webHidden/>
          </w:rPr>
          <w:tab/>
        </w:r>
        <w:r w:rsidR="00D069BC">
          <w:rPr>
            <w:noProof/>
            <w:webHidden/>
          </w:rPr>
          <w:fldChar w:fldCharType="begin"/>
        </w:r>
        <w:r w:rsidR="00D069BC">
          <w:rPr>
            <w:noProof/>
            <w:webHidden/>
          </w:rPr>
          <w:instrText xml:space="preserve"> PAGEREF _Toc352675588 \h </w:instrText>
        </w:r>
        <w:r w:rsidR="00D069BC">
          <w:rPr>
            <w:noProof/>
            <w:webHidden/>
          </w:rPr>
        </w:r>
        <w:r w:rsidR="00D069BC">
          <w:rPr>
            <w:noProof/>
            <w:webHidden/>
          </w:rPr>
          <w:fldChar w:fldCharType="separate"/>
        </w:r>
        <w:r w:rsidR="008B1B99">
          <w:rPr>
            <w:noProof/>
            <w:webHidden/>
          </w:rPr>
          <w:t>315</w:t>
        </w:r>
        <w:r w:rsidR="00D069BC">
          <w:rPr>
            <w:noProof/>
            <w:webHidden/>
          </w:rPr>
          <w:fldChar w:fldCharType="end"/>
        </w:r>
      </w:hyperlink>
    </w:p>
    <w:p w:rsidR="00D069BC" w:rsidRDefault="00D82951">
      <w:pPr>
        <w:pStyle w:val="Obsah1"/>
        <w:rPr>
          <w:rFonts w:asciiTheme="minorHAnsi" w:eastAsiaTheme="minorEastAsia" w:hAnsiTheme="minorHAnsi" w:cstheme="minorBidi"/>
          <w:b w:val="0"/>
          <w:bCs w:val="0"/>
          <w:caps w:val="0"/>
          <w:noProof/>
          <w:sz w:val="22"/>
          <w:szCs w:val="22"/>
        </w:rPr>
      </w:pPr>
      <w:hyperlink w:anchor="_Toc352675589" w:history="1">
        <w:r w:rsidR="00D069BC" w:rsidRPr="00C5709F">
          <w:rPr>
            <w:rStyle w:val="Hypertextovodkaz"/>
            <w:noProof/>
          </w:rPr>
          <w:t>11.</w:t>
        </w:r>
        <w:r w:rsidR="00D069BC">
          <w:rPr>
            <w:rFonts w:asciiTheme="minorHAnsi" w:eastAsiaTheme="minorEastAsia" w:hAnsiTheme="minorHAnsi" w:cstheme="minorBidi"/>
            <w:b w:val="0"/>
            <w:bCs w:val="0"/>
            <w:caps w:val="0"/>
            <w:noProof/>
            <w:sz w:val="22"/>
            <w:szCs w:val="22"/>
          </w:rPr>
          <w:tab/>
        </w:r>
        <w:r w:rsidR="00D069BC" w:rsidRPr="00C5709F">
          <w:rPr>
            <w:rStyle w:val="Hypertextovodkaz"/>
            <w:noProof/>
          </w:rPr>
          <w:t>PŘÍLOHY</w:t>
        </w:r>
        <w:r w:rsidR="00D069BC">
          <w:rPr>
            <w:noProof/>
            <w:webHidden/>
          </w:rPr>
          <w:tab/>
        </w:r>
        <w:r w:rsidR="00D069BC">
          <w:rPr>
            <w:noProof/>
            <w:webHidden/>
          </w:rPr>
          <w:fldChar w:fldCharType="begin"/>
        </w:r>
        <w:r w:rsidR="00D069BC">
          <w:rPr>
            <w:noProof/>
            <w:webHidden/>
          </w:rPr>
          <w:instrText xml:space="preserve"> PAGEREF _Toc352675589 \h </w:instrText>
        </w:r>
        <w:r w:rsidR="00D069BC">
          <w:rPr>
            <w:noProof/>
            <w:webHidden/>
          </w:rPr>
        </w:r>
        <w:r w:rsidR="00D069BC">
          <w:rPr>
            <w:noProof/>
            <w:webHidden/>
          </w:rPr>
          <w:fldChar w:fldCharType="separate"/>
        </w:r>
        <w:r w:rsidR="008B1B99">
          <w:rPr>
            <w:noProof/>
            <w:webHidden/>
          </w:rPr>
          <w:t>317</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90" w:history="1">
        <w:r w:rsidR="00D069BC" w:rsidRPr="00C5709F">
          <w:rPr>
            <w:rStyle w:val="Hypertextovodkaz"/>
            <w:noProof/>
          </w:rPr>
          <w:t>11.1</w:t>
        </w:r>
        <w:r w:rsidR="00D069BC">
          <w:rPr>
            <w:rFonts w:asciiTheme="minorHAnsi" w:eastAsiaTheme="minorEastAsia" w:hAnsiTheme="minorHAnsi" w:cstheme="minorBidi"/>
            <w:smallCaps w:val="0"/>
            <w:noProof/>
            <w:sz w:val="22"/>
            <w:szCs w:val="22"/>
          </w:rPr>
          <w:tab/>
        </w:r>
        <w:r w:rsidR="00D069BC" w:rsidRPr="00C5709F">
          <w:rPr>
            <w:rStyle w:val="Hypertextovodkaz"/>
            <w:noProof/>
          </w:rPr>
          <w:t>Příloha 1 - Plán informatiky do konce školního roku 2014/2015</w:t>
        </w:r>
        <w:r w:rsidR="00D069BC">
          <w:rPr>
            <w:noProof/>
            <w:webHidden/>
          </w:rPr>
          <w:tab/>
        </w:r>
        <w:r w:rsidR="00D069BC">
          <w:rPr>
            <w:noProof/>
            <w:webHidden/>
          </w:rPr>
          <w:fldChar w:fldCharType="begin"/>
        </w:r>
        <w:r w:rsidR="00D069BC">
          <w:rPr>
            <w:noProof/>
            <w:webHidden/>
          </w:rPr>
          <w:instrText xml:space="preserve"> PAGEREF _Toc352675590 \h </w:instrText>
        </w:r>
        <w:r w:rsidR="00D069BC">
          <w:rPr>
            <w:noProof/>
            <w:webHidden/>
          </w:rPr>
        </w:r>
        <w:r w:rsidR="00D069BC">
          <w:rPr>
            <w:noProof/>
            <w:webHidden/>
          </w:rPr>
          <w:fldChar w:fldCharType="separate"/>
        </w:r>
        <w:r w:rsidR="008B1B99">
          <w:rPr>
            <w:noProof/>
            <w:webHidden/>
          </w:rPr>
          <w:t>317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91" w:history="1">
        <w:r w:rsidR="00D069BC" w:rsidRPr="00C5709F">
          <w:rPr>
            <w:rStyle w:val="Hypertextovodkaz"/>
            <w:noProof/>
            <w:lang w:eastAsia="zh-CN"/>
          </w:rPr>
          <w:t>INFORMATIKA 6. ročník</w:t>
        </w:r>
        <w:r w:rsidR="00D069BC">
          <w:rPr>
            <w:noProof/>
            <w:webHidden/>
          </w:rPr>
          <w:tab/>
        </w:r>
        <w:r w:rsidR="00D069BC">
          <w:rPr>
            <w:noProof/>
            <w:webHidden/>
          </w:rPr>
          <w:fldChar w:fldCharType="begin"/>
        </w:r>
        <w:r w:rsidR="00D069BC">
          <w:rPr>
            <w:noProof/>
            <w:webHidden/>
          </w:rPr>
          <w:instrText xml:space="preserve"> PAGEREF _Toc352675591 \h </w:instrText>
        </w:r>
        <w:r w:rsidR="00D069BC">
          <w:rPr>
            <w:noProof/>
            <w:webHidden/>
          </w:rPr>
        </w:r>
        <w:r w:rsidR="00D069BC">
          <w:rPr>
            <w:noProof/>
            <w:webHidden/>
          </w:rPr>
          <w:fldChar w:fldCharType="separate"/>
        </w:r>
        <w:r w:rsidR="008B1B99">
          <w:rPr>
            <w:noProof/>
            <w:webHidden/>
          </w:rPr>
          <w:t>317</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92" w:history="1">
        <w:r w:rsidR="00D069BC" w:rsidRPr="00C5709F">
          <w:rPr>
            <w:rStyle w:val="Hypertextovodkaz"/>
            <w:noProof/>
            <w:lang w:eastAsia="zh-CN"/>
          </w:rPr>
          <w:t>INFORMATIKA 7. ročník</w:t>
        </w:r>
        <w:r w:rsidR="00D069BC">
          <w:rPr>
            <w:noProof/>
            <w:webHidden/>
          </w:rPr>
          <w:tab/>
        </w:r>
        <w:r w:rsidR="00D069BC">
          <w:rPr>
            <w:noProof/>
            <w:webHidden/>
          </w:rPr>
          <w:fldChar w:fldCharType="begin"/>
        </w:r>
        <w:r w:rsidR="00D069BC">
          <w:rPr>
            <w:noProof/>
            <w:webHidden/>
          </w:rPr>
          <w:instrText xml:space="preserve"> PAGEREF _Toc352675592 \h </w:instrText>
        </w:r>
        <w:r w:rsidR="00D069BC">
          <w:rPr>
            <w:noProof/>
            <w:webHidden/>
          </w:rPr>
        </w:r>
        <w:r w:rsidR="00D069BC">
          <w:rPr>
            <w:noProof/>
            <w:webHidden/>
          </w:rPr>
          <w:fldChar w:fldCharType="separate"/>
        </w:r>
        <w:r w:rsidR="008B1B99">
          <w:rPr>
            <w:noProof/>
            <w:webHidden/>
          </w:rPr>
          <w:t>319</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93" w:history="1">
        <w:r w:rsidR="00D069BC" w:rsidRPr="00C5709F">
          <w:rPr>
            <w:rStyle w:val="Hypertextovodkaz"/>
            <w:noProof/>
            <w:lang w:eastAsia="zh-CN"/>
          </w:rPr>
          <w:t>INFORMATIKA 8. ročník</w:t>
        </w:r>
        <w:r w:rsidR="00D069BC">
          <w:rPr>
            <w:noProof/>
            <w:webHidden/>
          </w:rPr>
          <w:tab/>
        </w:r>
        <w:r w:rsidR="00D069BC">
          <w:rPr>
            <w:noProof/>
            <w:webHidden/>
          </w:rPr>
          <w:fldChar w:fldCharType="begin"/>
        </w:r>
        <w:r w:rsidR="00D069BC">
          <w:rPr>
            <w:noProof/>
            <w:webHidden/>
          </w:rPr>
          <w:instrText xml:space="preserve"> PAGEREF _Toc352675593 \h </w:instrText>
        </w:r>
        <w:r w:rsidR="00D069BC">
          <w:rPr>
            <w:noProof/>
            <w:webHidden/>
          </w:rPr>
        </w:r>
        <w:r w:rsidR="00D069BC">
          <w:rPr>
            <w:noProof/>
            <w:webHidden/>
          </w:rPr>
          <w:fldChar w:fldCharType="separate"/>
        </w:r>
        <w:r w:rsidR="008B1B99">
          <w:rPr>
            <w:noProof/>
            <w:webHidden/>
          </w:rPr>
          <w:t>321</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94" w:history="1">
        <w:r w:rsidR="00D069BC" w:rsidRPr="00C5709F">
          <w:rPr>
            <w:rStyle w:val="Hypertextovodkaz"/>
            <w:noProof/>
            <w:lang w:eastAsia="zh-CN"/>
          </w:rPr>
          <w:t>INFORMATIKA 9. ročník</w:t>
        </w:r>
        <w:r w:rsidR="00D069BC">
          <w:rPr>
            <w:noProof/>
            <w:webHidden/>
          </w:rPr>
          <w:tab/>
        </w:r>
        <w:r w:rsidR="00D069BC">
          <w:rPr>
            <w:noProof/>
            <w:webHidden/>
          </w:rPr>
          <w:fldChar w:fldCharType="begin"/>
        </w:r>
        <w:r w:rsidR="00D069BC">
          <w:rPr>
            <w:noProof/>
            <w:webHidden/>
          </w:rPr>
          <w:instrText xml:space="preserve"> PAGEREF _Toc352675594 \h </w:instrText>
        </w:r>
        <w:r w:rsidR="00D069BC">
          <w:rPr>
            <w:noProof/>
            <w:webHidden/>
          </w:rPr>
        </w:r>
        <w:r w:rsidR="00D069BC">
          <w:rPr>
            <w:noProof/>
            <w:webHidden/>
          </w:rPr>
          <w:fldChar w:fldCharType="separate"/>
        </w:r>
        <w:r w:rsidR="008B1B99">
          <w:rPr>
            <w:noProof/>
            <w:webHidden/>
          </w:rPr>
          <w:t>323</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95" w:history="1">
        <w:r w:rsidR="00D069BC" w:rsidRPr="00C5709F">
          <w:rPr>
            <w:rStyle w:val="Hypertextovodkaz"/>
            <w:noProof/>
          </w:rPr>
          <w:t>11.2</w:t>
        </w:r>
        <w:r w:rsidR="00D069BC">
          <w:rPr>
            <w:rFonts w:asciiTheme="minorHAnsi" w:eastAsiaTheme="minorEastAsia" w:hAnsiTheme="minorHAnsi" w:cstheme="minorBidi"/>
            <w:smallCaps w:val="0"/>
            <w:noProof/>
            <w:sz w:val="22"/>
            <w:szCs w:val="22"/>
          </w:rPr>
          <w:tab/>
        </w:r>
        <w:r w:rsidR="00D069BC" w:rsidRPr="00C5709F">
          <w:rPr>
            <w:rStyle w:val="Hypertextovodkaz"/>
            <w:noProof/>
          </w:rPr>
          <w:t>příloha 2 – školní vzdělávací plán školní družiny</w:t>
        </w:r>
        <w:r w:rsidR="00D069BC">
          <w:rPr>
            <w:noProof/>
            <w:webHidden/>
          </w:rPr>
          <w:tab/>
        </w:r>
        <w:r w:rsidR="00D069BC">
          <w:rPr>
            <w:noProof/>
            <w:webHidden/>
          </w:rPr>
          <w:fldChar w:fldCharType="begin"/>
        </w:r>
        <w:r w:rsidR="00D069BC">
          <w:rPr>
            <w:noProof/>
            <w:webHidden/>
          </w:rPr>
          <w:instrText xml:space="preserve"> PAGEREF _Toc352675595 \h </w:instrText>
        </w:r>
        <w:r w:rsidR="00D069BC">
          <w:rPr>
            <w:noProof/>
            <w:webHidden/>
          </w:rPr>
        </w:r>
        <w:r w:rsidR="00D069BC">
          <w:rPr>
            <w:noProof/>
            <w:webHidden/>
          </w:rPr>
          <w:fldChar w:fldCharType="separate"/>
        </w:r>
        <w:r w:rsidR="008B1B99">
          <w:rPr>
            <w:noProof/>
            <w:webHidden/>
          </w:rPr>
          <w:t>325</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96" w:history="1">
        <w:r w:rsidR="00D069BC" w:rsidRPr="00C5709F">
          <w:rPr>
            <w:rStyle w:val="Hypertextovodkaz"/>
            <w:noProof/>
          </w:rPr>
          <w:t>Charakteristika činnosti školní družiny při ZŠ a MŠ Ostrava – Bělský Les, B. Dvorského 1</w:t>
        </w:r>
        <w:r w:rsidR="00D069BC">
          <w:rPr>
            <w:noProof/>
            <w:webHidden/>
          </w:rPr>
          <w:tab/>
        </w:r>
        <w:r w:rsidR="00D069BC">
          <w:rPr>
            <w:noProof/>
            <w:webHidden/>
          </w:rPr>
          <w:fldChar w:fldCharType="begin"/>
        </w:r>
        <w:r w:rsidR="00D069BC">
          <w:rPr>
            <w:noProof/>
            <w:webHidden/>
          </w:rPr>
          <w:instrText xml:space="preserve"> PAGEREF _Toc352675596 \h </w:instrText>
        </w:r>
        <w:r w:rsidR="00D069BC">
          <w:rPr>
            <w:noProof/>
            <w:webHidden/>
          </w:rPr>
        </w:r>
        <w:r w:rsidR="00D069BC">
          <w:rPr>
            <w:noProof/>
            <w:webHidden/>
          </w:rPr>
          <w:fldChar w:fldCharType="separate"/>
        </w:r>
        <w:r w:rsidR="008B1B99">
          <w:rPr>
            <w:noProof/>
            <w:webHidden/>
          </w:rPr>
          <w:t>326</w:t>
        </w:r>
        <w:r w:rsidR="00D069BC">
          <w:rPr>
            <w:noProof/>
            <w:webHidden/>
          </w:rPr>
          <w:fldChar w:fldCharType="end"/>
        </w:r>
      </w:hyperlink>
    </w:p>
    <w:p w:rsidR="00D069BC" w:rsidRDefault="00D82951">
      <w:pPr>
        <w:pStyle w:val="Obsah4"/>
        <w:rPr>
          <w:rFonts w:asciiTheme="minorHAnsi" w:eastAsiaTheme="minorEastAsia" w:hAnsiTheme="minorHAnsi" w:cstheme="minorBidi"/>
          <w:noProof/>
          <w:sz w:val="22"/>
          <w:szCs w:val="22"/>
        </w:rPr>
      </w:pPr>
      <w:hyperlink w:anchor="_Toc352675597" w:history="1">
        <w:r w:rsidR="00D069BC" w:rsidRPr="00C5709F">
          <w:rPr>
            <w:rStyle w:val="Hypertextovodkaz"/>
            <w:noProof/>
          </w:rPr>
          <w:t>Vzdělávací plán školní družiny</w:t>
        </w:r>
        <w:r w:rsidR="00D069BC">
          <w:rPr>
            <w:noProof/>
            <w:webHidden/>
          </w:rPr>
          <w:tab/>
        </w:r>
        <w:r w:rsidR="00D069BC">
          <w:rPr>
            <w:noProof/>
            <w:webHidden/>
          </w:rPr>
          <w:fldChar w:fldCharType="begin"/>
        </w:r>
        <w:r w:rsidR="00D069BC">
          <w:rPr>
            <w:noProof/>
            <w:webHidden/>
          </w:rPr>
          <w:instrText xml:space="preserve"> PAGEREF _Toc352675597 \h </w:instrText>
        </w:r>
        <w:r w:rsidR="00D069BC">
          <w:rPr>
            <w:noProof/>
            <w:webHidden/>
          </w:rPr>
        </w:r>
        <w:r w:rsidR="00D069BC">
          <w:rPr>
            <w:noProof/>
            <w:webHidden/>
          </w:rPr>
          <w:fldChar w:fldCharType="separate"/>
        </w:r>
        <w:r w:rsidR="008B1B99">
          <w:rPr>
            <w:noProof/>
            <w:webHidden/>
          </w:rPr>
          <w:t>328</w:t>
        </w:r>
        <w:r w:rsidR="00D069BC">
          <w:rPr>
            <w:noProof/>
            <w:webHidden/>
          </w:rPr>
          <w:fldChar w:fldCharType="end"/>
        </w:r>
      </w:hyperlink>
    </w:p>
    <w:p w:rsidR="00D069BC" w:rsidRDefault="00D82951">
      <w:pPr>
        <w:pStyle w:val="Obsah2"/>
        <w:rPr>
          <w:rFonts w:asciiTheme="minorHAnsi" w:eastAsiaTheme="minorEastAsia" w:hAnsiTheme="minorHAnsi" w:cstheme="minorBidi"/>
          <w:smallCaps w:val="0"/>
          <w:noProof/>
          <w:sz w:val="22"/>
          <w:szCs w:val="22"/>
        </w:rPr>
      </w:pPr>
      <w:hyperlink w:anchor="_Toc352675598" w:history="1">
        <w:r w:rsidR="00D069BC" w:rsidRPr="00C5709F">
          <w:rPr>
            <w:rStyle w:val="Hypertextovodkaz"/>
            <w:noProof/>
          </w:rPr>
          <w:t>Dodatek k ŠVP školní družiny</w:t>
        </w:r>
        <w:r w:rsidR="00D069BC">
          <w:rPr>
            <w:noProof/>
            <w:webHidden/>
          </w:rPr>
          <w:tab/>
        </w:r>
        <w:r w:rsidR="00D069BC">
          <w:rPr>
            <w:noProof/>
            <w:webHidden/>
          </w:rPr>
          <w:fldChar w:fldCharType="begin"/>
        </w:r>
        <w:r w:rsidR="00D069BC">
          <w:rPr>
            <w:noProof/>
            <w:webHidden/>
          </w:rPr>
          <w:instrText xml:space="preserve"> PAGEREF _Toc352675598 \h </w:instrText>
        </w:r>
        <w:r w:rsidR="00D069BC">
          <w:rPr>
            <w:noProof/>
            <w:webHidden/>
          </w:rPr>
        </w:r>
        <w:r w:rsidR="00D069BC">
          <w:rPr>
            <w:noProof/>
            <w:webHidden/>
          </w:rPr>
          <w:fldChar w:fldCharType="separate"/>
        </w:r>
        <w:r w:rsidR="008B1B99">
          <w:rPr>
            <w:noProof/>
            <w:webHidden/>
          </w:rPr>
          <w:t>331</w:t>
        </w:r>
        <w:r w:rsidR="00D069BC">
          <w:rPr>
            <w:noProof/>
            <w:webHidden/>
          </w:rPr>
          <w:fldChar w:fldCharType="end"/>
        </w:r>
      </w:hyperlink>
    </w:p>
    <w:p w:rsidR="00F13E65" w:rsidRDefault="00F13E65">
      <w:pPr>
        <w:rPr>
          <w:rFonts w:ascii="Arial" w:hAnsi="Arial" w:cs="Arial"/>
          <w:sz w:val="20"/>
        </w:rPr>
      </w:pPr>
      <w:r>
        <w:rPr>
          <w:b/>
          <w:caps/>
          <w:sz w:val="20"/>
        </w:rPr>
        <w:fldChar w:fldCharType="end"/>
      </w:r>
    </w:p>
    <w:p w:rsidR="00F13E65" w:rsidRDefault="00F13E65">
      <w:pPr>
        <w:rPr>
          <w:rFonts w:ascii="Arial" w:hAnsi="Arial" w:cs="Arial"/>
          <w:b/>
          <w:sz w:val="20"/>
        </w:rPr>
      </w:pPr>
      <w:r>
        <w:rPr>
          <w:rFonts w:ascii="Arial" w:hAnsi="Arial" w:cs="Arial"/>
          <w:sz w:val="20"/>
        </w:rPr>
        <w:br w:type="page"/>
      </w:r>
      <w:r>
        <w:rPr>
          <w:rFonts w:ascii="Arial" w:hAnsi="Arial" w:cs="Arial"/>
          <w:b/>
          <w:sz w:val="20"/>
        </w:rPr>
        <w:t>SEZNAM ZKRATEK</w:t>
      </w:r>
    </w:p>
    <w:p w:rsidR="00F13E65" w:rsidRDefault="00F13E65">
      <w:pPr>
        <w:rPr>
          <w:rFonts w:ascii="Arial" w:hAnsi="Arial" w:cs="Arial"/>
          <w:sz w:val="20"/>
        </w:rPr>
      </w:pPr>
    </w:p>
    <w:p w:rsidR="00F13E65" w:rsidRDefault="00F13E65">
      <w:pPr>
        <w:rPr>
          <w:rFonts w:ascii="Arial" w:hAnsi="Arial" w:cs="Arial"/>
          <w:sz w:val="20"/>
        </w:rPr>
      </w:pPr>
    </w:p>
    <w:p w:rsidR="00F13E65" w:rsidRDefault="00F13E65">
      <w:pPr>
        <w:tabs>
          <w:tab w:val="left" w:pos="1080"/>
        </w:tabs>
        <w:rPr>
          <w:rFonts w:ascii="Arial" w:hAnsi="Arial" w:cs="Arial"/>
          <w:sz w:val="20"/>
        </w:rPr>
      </w:pPr>
      <w:r>
        <w:rPr>
          <w:rFonts w:ascii="Arial" w:hAnsi="Arial" w:cs="Arial"/>
          <w:sz w:val="20"/>
        </w:rPr>
        <w:t>a. s.</w:t>
      </w:r>
      <w:r>
        <w:rPr>
          <w:rFonts w:ascii="Arial" w:hAnsi="Arial" w:cs="Arial"/>
          <w:sz w:val="20"/>
        </w:rPr>
        <w:tab/>
        <w:t>akciová společnost</w:t>
      </w:r>
    </w:p>
    <w:p w:rsidR="00F13E65" w:rsidRDefault="00F13E65">
      <w:pPr>
        <w:tabs>
          <w:tab w:val="left" w:pos="1080"/>
        </w:tabs>
        <w:rPr>
          <w:rFonts w:ascii="Arial" w:hAnsi="Arial" w:cs="Arial"/>
          <w:sz w:val="20"/>
        </w:rPr>
      </w:pPr>
      <w:r>
        <w:rPr>
          <w:rFonts w:ascii="Arial" w:hAnsi="Arial" w:cs="Arial"/>
          <w:sz w:val="20"/>
        </w:rPr>
        <w:t>AJ</w:t>
      </w:r>
      <w:r>
        <w:rPr>
          <w:rFonts w:ascii="Arial" w:hAnsi="Arial" w:cs="Arial"/>
          <w:sz w:val="20"/>
        </w:rPr>
        <w:tab/>
        <w:t>anglický jazyk</w:t>
      </w:r>
    </w:p>
    <w:p w:rsidR="00F13E65" w:rsidRDefault="00F13E65">
      <w:pPr>
        <w:tabs>
          <w:tab w:val="left" w:pos="1080"/>
        </w:tabs>
        <w:rPr>
          <w:rFonts w:ascii="Arial" w:hAnsi="Arial" w:cs="Arial"/>
          <w:sz w:val="20"/>
        </w:rPr>
      </w:pPr>
      <w:r>
        <w:rPr>
          <w:rFonts w:ascii="Arial" w:hAnsi="Arial" w:cs="Arial"/>
          <w:sz w:val="20"/>
        </w:rPr>
        <w:t>AŠSK</w:t>
      </w:r>
      <w:r>
        <w:rPr>
          <w:rFonts w:ascii="Arial" w:hAnsi="Arial" w:cs="Arial"/>
          <w:sz w:val="20"/>
        </w:rPr>
        <w:tab/>
        <w:t>Asociace školních sportovních klubů</w:t>
      </w:r>
    </w:p>
    <w:p w:rsidR="00F13E65" w:rsidRDefault="00F13E65">
      <w:pPr>
        <w:tabs>
          <w:tab w:val="left" w:pos="1080"/>
        </w:tabs>
        <w:rPr>
          <w:rFonts w:ascii="Arial" w:hAnsi="Arial" w:cs="Arial"/>
          <w:sz w:val="20"/>
        </w:rPr>
      </w:pPr>
      <w:r>
        <w:rPr>
          <w:rFonts w:ascii="Arial" w:hAnsi="Arial" w:cs="Arial"/>
          <w:sz w:val="20"/>
        </w:rPr>
        <w:t>BP</w:t>
      </w:r>
      <w:r>
        <w:rPr>
          <w:rFonts w:ascii="Arial" w:hAnsi="Arial" w:cs="Arial"/>
          <w:sz w:val="20"/>
        </w:rPr>
        <w:tab/>
        <w:t>bezpečnost práce</w:t>
      </w:r>
    </w:p>
    <w:p w:rsidR="00F13E65" w:rsidRDefault="00F13E65">
      <w:pPr>
        <w:tabs>
          <w:tab w:val="left" w:pos="1080"/>
        </w:tabs>
        <w:rPr>
          <w:rFonts w:ascii="Arial" w:hAnsi="Arial" w:cs="Arial"/>
          <w:sz w:val="20"/>
        </w:rPr>
      </w:pPr>
      <w:r>
        <w:rPr>
          <w:rFonts w:ascii="Arial" w:hAnsi="Arial" w:cs="Arial"/>
          <w:sz w:val="20"/>
        </w:rPr>
        <w:t>CD</w:t>
      </w:r>
      <w:r>
        <w:rPr>
          <w:rFonts w:ascii="Arial" w:hAnsi="Arial" w:cs="Arial"/>
          <w:sz w:val="20"/>
        </w:rPr>
        <w:tab/>
        <w:t>Compact Disk (kompaktní disk)</w:t>
      </w:r>
    </w:p>
    <w:p w:rsidR="00F13E65" w:rsidRDefault="00F13E65">
      <w:pPr>
        <w:tabs>
          <w:tab w:val="left" w:pos="1080"/>
        </w:tabs>
        <w:rPr>
          <w:rFonts w:ascii="Arial" w:hAnsi="Arial" w:cs="Arial"/>
          <w:sz w:val="20"/>
        </w:rPr>
      </w:pPr>
      <w:r>
        <w:rPr>
          <w:rFonts w:ascii="Arial" w:hAnsi="Arial" w:cs="Arial"/>
          <w:sz w:val="20"/>
        </w:rPr>
        <w:t>CJ</w:t>
      </w:r>
      <w:r>
        <w:rPr>
          <w:rFonts w:ascii="Arial" w:hAnsi="Arial" w:cs="Arial"/>
          <w:sz w:val="20"/>
        </w:rPr>
        <w:tab/>
        <w:t>cizí jazyk</w:t>
      </w:r>
    </w:p>
    <w:p w:rsidR="00F13E65" w:rsidRDefault="00F13E65">
      <w:pPr>
        <w:tabs>
          <w:tab w:val="left" w:pos="1080"/>
        </w:tabs>
        <w:rPr>
          <w:rFonts w:ascii="Arial" w:hAnsi="Arial" w:cs="Arial"/>
          <w:sz w:val="20"/>
        </w:rPr>
      </w:pPr>
      <w:r>
        <w:rPr>
          <w:rFonts w:ascii="Arial" w:hAnsi="Arial" w:cs="Arial"/>
          <w:sz w:val="20"/>
        </w:rPr>
        <w:t>CK</w:t>
      </w:r>
      <w:r>
        <w:rPr>
          <w:rFonts w:ascii="Arial" w:hAnsi="Arial" w:cs="Arial"/>
          <w:sz w:val="20"/>
        </w:rPr>
        <w:tab/>
        <w:t>cestovní kancelář</w:t>
      </w:r>
    </w:p>
    <w:p w:rsidR="00F13E65" w:rsidRDefault="00F13E65">
      <w:pPr>
        <w:tabs>
          <w:tab w:val="left" w:pos="1080"/>
        </w:tabs>
        <w:rPr>
          <w:rFonts w:ascii="Arial" w:hAnsi="Arial" w:cs="Arial"/>
          <w:sz w:val="20"/>
        </w:rPr>
      </w:pPr>
      <w:r>
        <w:rPr>
          <w:rFonts w:ascii="Arial" w:hAnsi="Arial" w:cs="Arial"/>
          <w:sz w:val="20"/>
        </w:rPr>
        <w:t>ĆR</w:t>
      </w:r>
      <w:r>
        <w:rPr>
          <w:rFonts w:ascii="Arial" w:hAnsi="Arial" w:cs="Arial"/>
          <w:sz w:val="20"/>
        </w:rPr>
        <w:tab/>
        <w:t>Česká republika</w:t>
      </w:r>
    </w:p>
    <w:p w:rsidR="00F13E65" w:rsidRDefault="00F13E65">
      <w:pPr>
        <w:tabs>
          <w:tab w:val="left" w:pos="1080"/>
        </w:tabs>
        <w:rPr>
          <w:rFonts w:ascii="Arial" w:hAnsi="Arial" w:cs="Arial"/>
          <w:sz w:val="20"/>
        </w:rPr>
      </w:pPr>
      <w:r>
        <w:rPr>
          <w:rFonts w:ascii="Arial" w:hAnsi="Arial" w:cs="Arial"/>
          <w:sz w:val="20"/>
        </w:rPr>
        <w:t>CVIK</w:t>
      </w:r>
      <w:r>
        <w:rPr>
          <w:rFonts w:ascii="Arial" w:hAnsi="Arial" w:cs="Arial"/>
          <w:sz w:val="20"/>
        </w:rPr>
        <w:tab/>
        <w:t xml:space="preserve">občanské sdružení </w:t>
      </w:r>
    </w:p>
    <w:p w:rsidR="00F13E65" w:rsidRDefault="00F13E65">
      <w:pPr>
        <w:tabs>
          <w:tab w:val="left" w:pos="1080"/>
        </w:tabs>
        <w:rPr>
          <w:rFonts w:ascii="Arial" w:hAnsi="Arial" w:cs="Arial"/>
          <w:sz w:val="20"/>
        </w:rPr>
      </w:pPr>
      <w:r>
        <w:rPr>
          <w:rFonts w:ascii="Arial" w:hAnsi="Arial" w:cs="Arial"/>
          <w:sz w:val="20"/>
        </w:rPr>
        <w:t>ČJ</w:t>
      </w:r>
      <w:r>
        <w:rPr>
          <w:rFonts w:ascii="Arial" w:hAnsi="Arial" w:cs="Arial"/>
          <w:sz w:val="20"/>
        </w:rPr>
        <w:tab/>
        <w:t>český jazyk</w:t>
      </w:r>
    </w:p>
    <w:p w:rsidR="00F13E65" w:rsidRDefault="00F13E65">
      <w:pPr>
        <w:tabs>
          <w:tab w:val="left" w:pos="1080"/>
        </w:tabs>
        <w:rPr>
          <w:rFonts w:ascii="Arial" w:hAnsi="Arial" w:cs="Arial"/>
          <w:sz w:val="20"/>
        </w:rPr>
      </w:pPr>
      <w:r>
        <w:rPr>
          <w:rFonts w:ascii="Arial" w:hAnsi="Arial" w:cs="Arial"/>
          <w:sz w:val="20"/>
        </w:rPr>
        <w:t>D</w:t>
      </w:r>
      <w:r>
        <w:rPr>
          <w:rFonts w:ascii="Arial" w:hAnsi="Arial" w:cs="Arial"/>
          <w:sz w:val="20"/>
        </w:rPr>
        <w:tab/>
        <w:t xml:space="preserve">dějepis </w:t>
      </w:r>
    </w:p>
    <w:p w:rsidR="00F13E65" w:rsidRDefault="00F13E65">
      <w:pPr>
        <w:tabs>
          <w:tab w:val="left" w:pos="1080"/>
        </w:tabs>
        <w:rPr>
          <w:rFonts w:ascii="Arial" w:hAnsi="Arial" w:cs="Arial"/>
          <w:sz w:val="20"/>
        </w:rPr>
      </w:pPr>
      <w:r>
        <w:rPr>
          <w:rFonts w:ascii="Arial" w:hAnsi="Arial" w:cs="Arial"/>
          <w:sz w:val="20"/>
        </w:rPr>
        <w:t>DK</w:t>
      </w:r>
      <w:r>
        <w:rPr>
          <w:rFonts w:ascii="Arial" w:hAnsi="Arial" w:cs="Arial"/>
          <w:sz w:val="20"/>
        </w:rPr>
        <w:tab/>
        <w:t>dům kultury</w:t>
      </w:r>
    </w:p>
    <w:p w:rsidR="00F13E65" w:rsidRDefault="00F13E65">
      <w:pPr>
        <w:tabs>
          <w:tab w:val="left" w:pos="1080"/>
        </w:tabs>
        <w:rPr>
          <w:rFonts w:ascii="Arial" w:hAnsi="Arial" w:cs="Arial"/>
          <w:sz w:val="20"/>
        </w:rPr>
      </w:pPr>
      <w:r>
        <w:rPr>
          <w:rFonts w:ascii="Arial" w:hAnsi="Arial" w:cs="Arial"/>
          <w:sz w:val="20"/>
        </w:rPr>
        <w:t>DVD</w:t>
      </w:r>
      <w:r>
        <w:rPr>
          <w:rFonts w:ascii="Arial" w:hAnsi="Arial" w:cs="Arial"/>
          <w:sz w:val="20"/>
        </w:rPr>
        <w:tab/>
      </w:r>
      <w:r>
        <w:rPr>
          <w:rFonts w:ascii="Arial" w:hAnsi="Arial" w:cs="Arial"/>
          <w:color w:val="000000"/>
          <w:sz w:val="20"/>
          <w:szCs w:val="20"/>
        </w:rPr>
        <w:t>Digital Versatile Disc  nebo  Digital Video Disc</w:t>
      </w:r>
      <w:r>
        <w:rPr>
          <w:rFonts w:ascii="Arial" w:hAnsi="Arial" w:cs="Arial"/>
          <w:sz w:val="20"/>
        </w:rPr>
        <w:t xml:space="preserve"> (digitální video disk)</w:t>
      </w:r>
    </w:p>
    <w:p w:rsidR="00F13E65" w:rsidRDefault="00F13E65">
      <w:pPr>
        <w:tabs>
          <w:tab w:val="left" w:pos="1080"/>
        </w:tabs>
        <w:rPr>
          <w:rFonts w:ascii="Arial" w:hAnsi="Arial" w:cs="Arial"/>
          <w:sz w:val="20"/>
        </w:rPr>
      </w:pPr>
      <w:r>
        <w:rPr>
          <w:rFonts w:ascii="Arial" w:hAnsi="Arial" w:cs="Arial"/>
          <w:sz w:val="20"/>
        </w:rPr>
        <w:t>EDUNET</w:t>
      </w:r>
      <w:r>
        <w:rPr>
          <w:rFonts w:ascii="Arial" w:hAnsi="Arial" w:cs="Arial"/>
          <w:sz w:val="20"/>
        </w:rPr>
        <w:tab/>
        <w:t>vzdělávací modul</w:t>
      </w:r>
    </w:p>
    <w:p w:rsidR="00F13E65" w:rsidRDefault="00F13E65">
      <w:pPr>
        <w:tabs>
          <w:tab w:val="left" w:pos="1080"/>
        </w:tabs>
        <w:rPr>
          <w:rFonts w:ascii="Arial" w:hAnsi="Arial" w:cs="Arial"/>
          <w:sz w:val="20"/>
        </w:rPr>
      </w:pPr>
      <w:r>
        <w:rPr>
          <w:rFonts w:ascii="Arial" w:hAnsi="Arial" w:cs="Arial"/>
          <w:sz w:val="20"/>
        </w:rPr>
        <w:t>EU</w:t>
      </w:r>
      <w:r>
        <w:rPr>
          <w:rFonts w:ascii="Arial" w:hAnsi="Arial" w:cs="Arial"/>
          <w:sz w:val="20"/>
        </w:rPr>
        <w:tab/>
        <w:t>Evropská unie</w:t>
      </w:r>
    </w:p>
    <w:p w:rsidR="00F13E65" w:rsidRDefault="00F13E65">
      <w:pPr>
        <w:tabs>
          <w:tab w:val="left" w:pos="1080"/>
        </w:tabs>
        <w:rPr>
          <w:rFonts w:ascii="Arial" w:hAnsi="Arial" w:cs="Arial"/>
          <w:sz w:val="20"/>
        </w:rPr>
      </w:pPr>
      <w:r>
        <w:rPr>
          <w:rFonts w:ascii="Arial" w:hAnsi="Arial" w:cs="Arial"/>
          <w:sz w:val="20"/>
        </w:rPr>
        <w:t>EV</w:t>
      </w:r>
      <w:r>
        <w:rPr>
          <w:rFonts w:ascii="Arial" w:hAnsi="Arial" w:cs="Arial"/>
          <w:sz w:val="20"/>
        </w:rPr>
        <w:tab/>
        <w:t>environmentální výchova</w:t>
      </w:r>
    </w:p>
    <w:p w:rsidR="00F13E65" w:rsidRDefault="00F13E65">
      <w:pPr>
        <w:tabs>
          <w:tab w:val="left" w:pos="1080"/>
        </w:tabs>
        <w:rPr>
          <w:rFonts w:ascii="Arial" w:hAnsi="Arial" w:cs="Arial"/>
          <w:sz w:val="20"/>
        </w:rPr>
      </w:pPr>
      <w:r>
        <w:rPr>
          <w:rFonts w:ascii="Arial" w:hAnsi="Arial" w:cs="Arial"/>
          <w:sz w:val="20"/>
        </w:rPr>
        <w:t>F</w:t>
      </w:r>
      <w:r>
        <w:rPr>
          <w:rFonts w:ascii="Arial" w:hAnsi="Arial" w:cs="Arial"/>
          <w:sz w:val="20"/>
        </w:rPr>
        <w:tab/>
        <w:t xml:space="preserve">fyzika </w:t>
      </w:r>
    </w:p>
    <w:p w:rsidR="00F13E65" w:rsidRDefault="00F13E65">
      <w:pPr>
        <w:tabs>
          <w:tab w:val="left" w:pos="1080"/>
        </w:tabs>
        <w:rPr>
          <w:rFonts w:ascii="Arial" w:hAnsi="Arial" w:cs="Arial"/>
          <w:sz w:val="20"/>
        </w:rPr>
      </w:pPr>
      <w:r>
        <w:rPr>
          <w:rFonts w:ascii="Arial" w:hAnsi="Arial" w:cs="Arial"/>
          <w:sz w:val="20"/>
        </w:rPr>
        <w:t>FC NH</w:t>
      </w:r>
      <w:r>
        <w:rPr>
          <w:rFonts w:ascii="Arial" w:hAnsi="Arial" w:cs="Arial"/>
          <w:sz w:val="20"/>
        </w:rPr>
        <w:tab/>
        <w:t>Fotbal Club Nové Huti (Fotbalový klub Nové Huti)</w:t>
      </w:r>
    </w:p>
    <w:p w:rsidR="00F13E65" w:rsidRDefault="00F13E65">
      <w:pPr>
        <w:tabs>
          <w:tab w:val="left" w:pos="1080"/>
        </w:tabs>
        <w:rPr>
          <w:rFonts w:ascii="Arial" w:hAnsi="Arial" w:cs="Arial"/>
          <w:sz w:val="20"/>
        </w:rPr>
      </w:pPr>
      <w:r>
        <w:rPr>
          <w:rFonts w:ascii="Arial" w:hAnsi="Arial" w:cs="Arial"/>
          <w:sz w:val="20"/>
        </w:rPr>
        <w:t>HV</w:t>
      </w:r>
      <w:r>
        <w:rPr>
          <w:rFonts w:ascii="Arial" w:hAnsi="Arial" w:cs="Arial"/>
          <w:sz w:val="20"/>
        </w:rPr>
        <w:tab/>
        <w:t xml:space="preserve">hudební výchova </w:t>
      </w:r>
    </w:p>
    <w:p w:rsidR="00F13E65" w:rsidRDefault="00F13E65">
      <w:pPr>
        <w:tabs>
          <w:tab w:val="left" w:pos="1080"/>
        </w:tabs>
        <w:rPr>
          <w:rFonts w:ascii="Arial" w:hAnsi="Arial" w:cs="Arial"/>
          <w:sz w:val="20"/>
        </w:rPr>
      </w:pPr>
      <w:r>
        <w:rPr>
          <w:rFonts w:ascii="Arial" w:hAnsi="Arial" w:cs="Arial"/>
          <w:sz w:val="20"/>
        </w:rPr>
        <w:t>CH</w:t>
      </w:r>
      <w:r>
        <w:rPr>
          <w:rFonts w:ascii="Arial" w:hAnsi="Arial" w:cs="Arial"/>
          <w:sz w:val="20"/>
        </w:rPr>
        <w:tab/>
        <w:t xml:space="preserve">chemie </w:t>
      </w:r>
    </w:p>
    <w:p w:rsidR="00F13E65" w:rsidRDefault="00F13E65">
      <w:pPr>
        <w:tabs>
          <w:tab w:val="left" w:pos="1080"/>
        </w:tabs>
        <w:rPr>
          <w:rFonts w:ascii="Arial" w:hAnsi="Arial" w:cs="Arial"/>
          <w:sz w:val="20"/>
        </w:rPr>
      </w:pPr>
      <w:r>
        <w:rPr>
          <w:rFonts w:ascii="Arial" w:hAnsi="Arial" w:cs="Arial"/>
          <w:sz w:val="20"/>
        </w:rPr>
        <w:t>CHKO</w:t>
      </w:r>
      <w:r>
        <w:rPr>
          <w:rFonts w:ascii="Arial" w:hAnsi="Arial" w:cs="Arial"/>
          <w:sz w:val="20"/>
        </w:rPr>
        <w:tab/>
        <w:t>chráněná krajinná oblast</w:t>
      </w:r>
    </w:p>
    <w:p w:rsidR="00F13E65" w:rsidRDefault="00F13E65">
      <w:pPr>
        <w:tabs>
          <w:tab w:val="left" w:pos="1080"/>
        </w:tabs>
        <w:rPr>
          <w:rFonts w:ascii="Arial" w:hAnsi="Arial" w:cs="Arial"/>
          <w:sz w:val="20"/>
        </w:rPr>
      </w:pPr>
      <w:r>
        <w:rPr>
          <w:rFonts w:ascii="Arial" w:hAnsi="Arial" w:cs="Arial"/>
          <w:sz w:val="20"/>
        </w:rPr>
        <w:t>ICT</w:t>
      </w:r>
      <w:r>
        <w:rPr>
          <w:rFonts w:ascii="Arial" w:hAnsi="Arial" w:cs="Arial"/>
          <w:sz w:val="20"/>
        </w:rPr>
        <w:tab/>
        <w:t xml:space="preserve">informační a komunikační technologie </w:t>
      </w:r>
    </w:p>
    <w:p w:rsidR="00F13E65" w:rsidRDefault="00F13E65">
      <w:pPr>
        <w:tabs>
          <w:tab w:val="left" w:pos="1080"/>
        </w:tabs>
        <w:rPr>
          <w:rFonts w:ascii="Arial" w:hAnsi="Arial" w:cs="Arial"/>
          <w:sz w:val="20"/>
        </w:rPr>
      </w:pPr>
      <w:r>
        <w:rPr>
          <w:rFonts w:ascii="Arial" w:hAnsi="Arial" w:cs="Arial"/>
          <w:sz w:val="20"/>
        </w:rPr>
        <w:t xml:space="preserve">IČO </w:t>
      </w:r>
      <w:r>
        <w:rPr>
          <w:rFonts w:ascii="Arial" w:hAnsi="Arial" w:cs="Arial"/>
          <w:sz w:val="20"/>
        </w:rPr>
        <w:tab/>
        <w:t>identifikační číslo organizace</w:t>
      </w:r>
    </w:p>
    <w:p w:rsidR="00F13E65" w:rsidRDefault="00F13E65">
      <w:pPr>
        <w:tabs>
          <w:tab w:val="left" w:pos="1080"/>
        </w:tabs>
        <w:rPr>
          <w:rFonts w:ascii="Arial" w:hAnsi="Arial" w:cs="Arial"/>
          <w:sz w:val="20"/>
        </w:rPr>
      </w:pPr>
      <w:r>
        <w:rPr>
          <w:rFonts w:ascii="Arial" w:hAnsi="Arial" w:cs="Arial"/>
          <w:sz w:val="20"/>
        </w:rPr>
        <w:t>IJR</w:t>
      </w:r>
      <w:r>
        <w:rPr>
          <w:rFonts w:ascii="Arial" w:hAnsi="Arial" w:cs="Arial"/>
          <w:sz w:val="20"/>
        </w:rPr>
        <w:tab/>
        <w:t>indoevropská jazyková skupina</w:t>
      </w:r>
    </w:p>
    <w:p w:rsidR="00F13E65" w:rsidRDefault="00F13E65">
      <w:pPr>
        <w:tabs>
          <w:tab w:val="left" w:pos="1080"/>
        </w:tabs>
        <w:rPr>
          <w:rFonts w:ascii="Arial" w:hAnsi="Arial" w:cs="Arial"/>
          <w:sz w:val="20"/>
        </w:rPr>
      </w:pPr>
      <w:r>
        <w:rPr>
          <w:rFonts w:ascii="Arial" w:hAnsi="Arial" w:cs="Arial"/>
          <w:sz w:val="20"/>
        </w:rPr>
        <w:t>INDOŠ</w:t>
      </w:r>
      <w:r>
        <w:rPr>
          <w:rFonts w:ascii="Arial" w:hAnsi="Arial" w:cs="Arial"/>
          <w:sz w:val="20"/>
        </w:rPr>
        <w:tab/>
        <w:t>Internet do škol</w:t>
      </w:r>
    </w:p>
    <w:p w:rsidR="00F13E65" w:rsidRDefault="00F13E65">
      <w:pPr>
        <w:tabs>
          <w:tab w:val="left" w:pos="1080"/>
        </w:tabs>
        <w:rPr>
          <w:rFonts w:ascii="Arial" w:hAnsi="Arial" w:cs="Arial"/>
          <w:sz w:val="20"/>
        </w:rPr>
      </w:pPr>
      <w:r>
        <w:rPr>
          <w:rFonts w:ascii="Arial" w:hAnsi="Arial" w:cs="Arial"/>
          <w:sz w:val="20"/>
        </w:rPr>
        <w:t>IZO</w:t>
      </w:r>
      <w:r>
        <w:rPr>
          <w:rFonts w:ascii="Arial" w:hAnsi="Arial" w:cs="Arial"/>
          <w:sz w:val="20"/>
        </w:rPr>
        <w:tab/>
        <w:t>identifikační značka organizace</w:t>
      </w:r>
    </w:p>
    <w:p w:rsidR="00F13E65" w:rsidRDefault="00F13E65">
      <w:pPr>
        <w:tabs>
          <w:tab w:val="left" w:pos="1080"/>
        </w:tabs>
        <w:rPr>
          <w:rFonts w:ascii="Arial" w:hAnsi="Arial" w:cs="Arial"/>
          <w:sz w:val="20"/>
        </w:rPr>
      </w:pPr>
      <w:r>
        <w:rPr>
          <w:rFonts w:ascii="Arial" w:hAnsi="Arial" w:cs="Arial"/>
          <w:sz w:val="20"/>
        </w:rPr>
        <w:t>KÚ MSK</w:t>
      </w:r>
      <w:r>
        <w:rPr>
          <w:rFonts w:ascii="Arial" w:hAnsi="Arial" w:cs="Arial"/>
          <w:sz w:val="20"/>
        </w:rPr>
        <w:tab/>
        <w:t>Krajský úřad moravskoslezského karje</w:t>
      </w:r>
    </w:p>
    <w:p w:rsidR="00F13E65" w:rsidRDefault="00F13E65">
      <w:pPr>
        <w:tabs>
          <w:tab w:val="left" w:pos="1080"/>
        </w:tabs>
        <w:rPr>
          <w:rFonts w:ascii="Arial" w:hAnsi="Arial" w:cs="Arial"/>
          <w:sz w:val="20"/>
        </w:rPr>
      </w:pPr>
      <w:r>
        <w:rPr>
          <w:rFonts w:ascii="Arial" w:hAnsi="Arial" w:cs="Arial"/>
          <w:sz w:val="20"/>
        </w:rPr>
        <w:t>KVIC</w:t>
      </w:r>
      <w:r>
        <w:rPr>
          <w:rFonts w:ascii="Arial" w:hAnsi="Arial" w:cs="Arial"/>
          <w:sz w:val="20"/>
        </w:rPr>
        <w:tab/>
        <w:t>Krajské vzdělávací informační centrum</w:t>
      </w:r>
    </w:p>
    <w:p w:rsidR="003A07F0" w:rsidRDefault="003A07F0">
      <w:pPr>
        <w:tabs>
          <w:tab w:val="left" w:pos="1080"/>
        </w:tabs>
        <w:rPr>
          <w:rFonts w:ascii="Arial" w:hAnsi="Arial" w:cs="Arial"/>
          <w:sz w:val="20"/>
        </w:rPr>
      </w:pPr>
      <w:r>
        <w:rPr>
          <w:rFonts w:ascii="Arial" w:hAnsi="Arial" w:cs="Arial"/>
          <w:sz w:val="20"/>
        </w:rPr>
        <w:t>LMP</w:t>
      </w:r>
      <w:r>
        <w:rPr>
          <w:rFonts w:ascii="Arial" w:hAnsi="Arial" w:cs="Arial"/>
          <w:sz w:val="20"/>
        </w:rPr>
        <w:tab/>
        <w:t>lehké mentální postižení</w:t>
      </w:r>
    </w:p>
    <w:p w:rsidR="00F13E65" w:rsidRDefault="00F13E65">
      <w:pPr>
        <w:tabs>
          <w:tab w:val="left" w:pos="1080"/>
        </w:tabs>
        <w:rPr>
          <w:rFonts w:ascii="Arial" w:hAnsi="Arial" w:cs="Arial"/>
          <w:sz w:val="20"/>
        </w:rPr>
      </w:pPr>
      <w:r>
        <w:rPr>
          <w:rFonts w:ascii="Arial" w:hAnsi="Arial" w:cs="Arial"/>
          <w:sz w:val="20"/>
        </w:rPr>
        <w:t>M</w:t>
      </w:r>
      <w:r>
        <w:rPr>
          <w:rFonts w:ascii="Arial" w:hAnsi="Arial" w:cs="Arial"/>
          <w:sz w:val="20"/>
        </w:rPr>
        <w:tab/>
        <w:t xml:space="preserve">matematika </w:t>
      </w:r>
    </w:p>
    <w:p w:rsidR="00F13E65" w:rsidRDefault="00F13E65">
      <w:pPr>
        <w:tabs>
          <w:tab w:val="left" w:pos="1080"/>
        </w:tabs>
        <w:rPr>
          <w:rFonts w:ascii="Arial" w:hAnsi="Arial" w:cs="Arial"/>
          <w:sz w:val="20"/>
        </w:rPr>
      </w:pPr>
      <w:r>
        <w:rPr>
          <w:rFonts w:ascii="Arial" w:hAnsi="Arial" w:cs="Arial"/>
          <w:sz w:val="20"/>
        </w:rPr>
        <w:t>M.R.K.E.V</w:t>
      </w:r>
      <w:r>
        <w:rPr>
          <w:rFonts w:ascii="Arial" w:hAnsi="Arial" w:cs="Arial"/>
          <w:sz w:val="20"/>
        </w:rPr>
        <w:tab/>
        <w:t>časopis</w:t>
      </w:r>
    </w:p>
    <w:p w:rsidR="00F13E65" w:rsidRDefault="00F13E65">
      <w:pPr>
        <w:tabs>
          <w:tab w:val="left" w:pos="1080"/>
        </w:tabs>
        <w:rPr>
          <w:rFonts w:ascii="Arial" w:hAnsi="Arial" w:cs="Arial"/>
          <w:sz w:val="20"/>
        </w:rPr>
      </w:pPr>
      <w:r>
        <w:rPr>
          <w:rFonts w:ascii="Arial" w:hAnsi="Arial" w:cs="Arial"/>
          <w:sz w:val="20"/>
        </w:rPr>
        <w:t>MeV</w:t>
      </w:r>
      <w:r>
        <w:rPr>
          <w:rFonts w:ascii="Arial" w:hAnsi="Arial" w:cs="Arial"/>
          <w:sz w:val="20"/>
        </w:rPr>
        <w:tab/>
        <w:t xml:space="preserve">mediální výchova </w:t>
      </w:r>
    </w:p>
    <w:p w:rsidR="00F13E65" w:rsidRDefault="00F13E65">
      <w:pPr>
        <w:tabs>
          <w:tab w:val="left" w:pos="1080"/>
        </w:tabs>
        <w:rPr>
          <w:rFonts w:ascii="Arial" w:hAnsi="Arial" w:cs="Arial"/>
          <w:sz w:val="20"/>
        </w:rPr>
      </w:pPr>
      <w:r>
        <w:rPr>
          <w:rFonts w:ascii="Arial" w:hAnsi="Arial" w:cs="Arial"/>
          <w:sz w:val="20"/>
        </w:rPr>
        <w:t>MMO</w:t>
      </w:r>
      <w:r>
        <w:rPr>
          <w:rFonts w:ascii="Arial" w:hAnsi="Arial" w:cs="Arial"/>
          <w:sz w:val="20"/>
        </w:rPr>
        <w:tab/>
        <w:t>Magistrát města Ostrava</w:t>
      </w:r>
    </w:p>
    <w:p w:rsidR="00F13E65" w:rsidRDefault="00F13E65">
      <w:pPr>
        <w:tabs>
          <w:tab w:val="left" w:pos="1080"/>
        </w:tabs>
        <w:rPr>
          <w:rFonts w:ascii="Arial" w:hAnsi="Arial" w:cs="Arial"/>
          <w:sz w:val="20"/>
        </w:rPr>
      </w:pPr>
      <w:r>
        <w:rPr>
          <w:rFonts w:ascii="Arial" w:hAnsi="Arial" w:cs="Arial"/>
          <w:sz w:val="20"/>
        </w:rPr>
        <w:t>MSK</w:t>
      </w:r>
      <w:r>
        <w:rPr>
          <w:rFonts w:ascii="Arial" w:hAnsi="Arial" w:cs="Arial"/>
          <w:sz w:val="20"/>
        </w:rPr>
        <w:tab/>
        <w:t>Moravskoslezský kraj</w:t>
      </w:r>
    </w:p>
    <w:p w:rsidR="00F13E65" w:rsidRDefault="00F13E65">
      <w:pPr>
        <w:tabs>
          <w:tab w:val="left" w:pos="1080"/>
        </w:tabs>
        <w:rPr>
          <w:rFonts w:ascii="Arial" w:hAnsi="Arial" w:cs="Arial"/>
          <w:sz w:val="20"/>
        </w:rPr>
      </w:pPr>
      <w:r>
        <w:rPr>
          <w:rFonts w:ascii="Arial" w:hAnsi="Arial" w:cs="Arial"/>
          <w:sz w:val="20"/>
        </w:rPr>
        <w:t>MŠMT ČR</w:t>
      </w:r>
      <w:r>
        <w:rPr>
          <w:rFonts w:ascii="Arial" w:hAnsi="Arial" w:cs="Arial"/>
          <w:sz w:val="20"/>
        </w:rPr>
        <w:tab/>
        <w:t>Ministerstvo školství mládeže a tělovýchovy</w:t>
      </w:r>
    </w:p>
    <w:p w:rsidR="00F13E65" w:rsidRDefault="00F13E65">
      <w:pPr>
        <w:tabs>
          <w:tab w:val="left" w:pos="1080"/>
        </w:tabs>
        <w:rPr>
          <w:rFonts w:ascii="Arial" w:hAnsi="Arial" w:cs="Arial"/>
          <w:sz w:val="20"/>
        </w:rPr>
      </w:pPr>
      <w:r>
        <w:rPr>
          <w:rFonts w:ascii="Arial" w:hAnsi="Arial" w:cs="Arial"/>
          <w:sz w:val="20"/>
        </w:rPr>
        <w:t>MuV</w:t>
      </w:r>
      <w:r>
        <w:rPr>
          <w:rFonts w:ascii="Arial" w:hAnsi="Arial" w:cs="Arial"/>
          <w:sz w:val="20"/>
        </w:rPr>
        <w:tab/>
        <w:t>multikulturní výchova</w:t>
      </w:r>
    </w:p>
    <w:p w:rsidR="00F13E65" w:rsidRDefault="00F13E65">
      <w:pPr>
        <w:tabs>
          <w:tab w:val="left" w:pos="1080"/>
        </w:tabs>
        <w:rPr>
          <w:rFonts w:ascii="Arial" w:hAnsi="Arial" w:cs="Arial"/>
          <w:sz w:val="20"/>
        </w:rPr>
      </w:pPr>
      <w:r>
        <w:rPr>
          <w:rFonts w:ascii="Arial" w:hAnsi="Arial" w:cs="Arial"/>
          <w:sz w:val="20"/>
        </w:rPr>
        <w:t>NJ</w:t>
      </w:r>
      <w:r>
        <w:rPr>
          <w:rFonts w:ascii="Arial" w:hAnsi="Arial" w:cs="Arial"/>
          <w:sz w:val="20"/>
        </w:rPr>
        <w:tab/>
        <w:t>německý jazyk</w:t>
      </w:r>
    </w:p>
    <w:p w:rsidR="00F13E65" w:rsidRDefault="00F13E65">
      <w:pPr>
        <w:tabs>
          <w:tab w:val="left" w:pos="1080"/>
        </w:tabs>
        <w:rPr>
          <w:rFonts w:ascii="Arial" w:hAnsi="Arial" w:cs="Arial"/>
          <w:sz w:val="20"/>
        </w:rPr>
      </w:pPr>
      <w:r>
        <w:rPr>
          <w:rFonts w:ascii="Arial" w:hAnsi="Arial" w:cs="Arial"/>
          <w:sz w:val="20"/>
        </w:rPr>
        <w:t>o. p. s.</w:t>
      </w:r>
      <w:r>
        <w:rPr>
          <w:rFonts w:ascii="Arial" w:hAnsi="Arial" w:cs="Arial"/>
          <w:sz w:val="20"/>
        </w:rPr>
        <w:tab/>
        <w:t>obecně prospěšná společnost</w:t>
      </w:r>
    </w:p>
    <w:p w:rsidR="00F13E65" w:rsidRDefault="00F13E65">
      <w:pPr>
        <w:tabs>
          <w:tab w:val="left" w:pos="1080"/>
        </w:tabs>
        <w:rPr>
          <w:rFonts w:ascii="Arial" w:hAnsi="Arial" w:cs="Arial"/>
          <w:sz w:val="20"/>
        </w:rPr>
      </w:pPr>
      <w:r>
        <w:rPr>
          <w:rFonts w:ascii="Arial" w:hAnsi="Arial" w:cs="Arial"/>
          <w:sz w:val="20"/>
        </w:rPr>
        <w:t>OH</w:t>
      </w:r>
      <w:r>
        <w:rPr>
          <w:rFonts w:ascii="Arial" w:hAnsi="Arial" w:cs="Arial"/>
          <w:sz w:val="20"/>
        </w:rPr>
        <w:tab/>
        <w:t>olympijské hry</w:t>
      </w:r>
    </w:p>
    <w:p w:rsidR="00F13E65" w:rsidRDefault="00F13E65">
      <w:pPr>
        <w:tabs>
          <w:tab w:val="left" w:pos="1080"/>
        </w:tabs>
        <w:rPr>
          <w:rFonts w:ascii="Arial" w:hAnsi="Arial" w:cs="Arial"/>
          <w:sz w:val="20"/>
        </w:rPr>
      </w:pPr>
      <w:r>
        <w:rPr>
          <w:rFonts w:ascii="Arial" w:hAnsi="Arial" w:cs="Arial"/>
          <w:sz w:val="20"/>
        </w:rPr>
        <w:t>OKD</w:t>
      </w:r>
      <w:r>
        <w:rPr>
          <w:rFonts w:ascii="Arial" w:hAnsi="Arial" w:cs="Arial"/>
          <w:sz w:val="20"/>
        </w:rPr>
        <w:tab/>
        <w:t>Ostravsko-karvinské doly</w:t>
      </w:r>
    </w:p>
    <w:p w:rsidR="00F13E65" w:rsidRDefault="00F13E65">
      <w:pPr>
        <w:tabs>
          <w:tab w:val="left" w:pos="1080"/>
        </w:tabs>
        <w:rPr>
          <w:rFonts w:ascii="Arial" w:hAnsi="Arial" w:cs="Arial"/>
          <w:sz w:val="20"/>
        </w:rPr>
      </w:pPr>
      <w:r>
        <w:rPr>
          <w:rFonts w:ascii="Arial" w:hAnsi="Arial" w:cs="Arial"/>
          <w:sz w:val="20"/>
        </w:rPr>
        <w:t>OSV</w:t>
      </w:r>
      <w:r>
        <w:rPr>
          <w:rFonts w:ascii="Arial" w:hAnsi="Arial" w:cs="Arial"/>
          <w:sz w:val="20"/>
        </w:rPr>
        <w:tab/>
        <w:t>osobnostně sociální výchova</w:t>
      </w:r>
    </w:p>
    <w:p w:rsidR="00F13E65" w:rsidRDefault="00F13E65">
      <w:pPr>
        <w:tabs>
          <w:tab w:val="left" w:pos="1080"/>
        </w:tabs>
        <w:rPr>
          <w:rFonts w:ascii="Arial" w:hAnsi="Arial" w:cs="Arial"/>
          <w:sz w:val="20"/>
        </w:rPr>
      </w:pPr>
      <w:r>
        <w:rPr>
          <w:rFonts w:ascii="Arial" w:hAnsi="Arial" w:cs="Arial"/>
          <w:sz w:val="20"/>
        </w:rPr>
        <w:t>OZO</w:t>
      </w:r>
      <w:r>
        <w:rPr>
          <w:rFonts w:ascii="Arial" w:hAnsi="Arial" w:cs="Arial"/>
          <w:sz w:val="20"/>
        </w:rPr>
        <w:tab/>
        <w:t>odvoz a zpracování odpadu</w:t>
      </w:r>
    </w:p>
    <w:p w:rsidR="00F13E65" w:rsidRDefault="00F13E65">
      <w:pPr>
        <w:tabs>
          <w:tab w:val="left" w:pos="1080"/>
        </w:tabs>
        <w:rPr>
          <w:rFonts w:ascii="Arial" w:hAnsi="Arial" w:cs="Arial"/>
          <w:sz w:val="20"/>
        </w:rPr>
      </w:pPr>
      <w:r>
        <w:rPr>
          <w:rFonts w:ascii="Arial" w:hAnsi="Arial" w:cs="Arial"/>
          <w:sz w:val="20"/>
        </w:rPr>
        <w:t>PC</w:t>
      </w:r>
      <w:r>
        <w:rPr>
          <w:rFonts w:ascii="Arial" w:hAnsi="Arial" w:cs="Arial"/>
          <w:sz w:val="20"/>
        </w:rPr>
        <w:tab/>
        <w:t xml:space="preserve">Personal Computer (osobní počítač) </w:t>
      </w:r>
    </w:p>
    <w:p w:rsidR="00F13E65" w:rsidRDefault="00F13E65">
      <w:pPr>
        <w:tabs>
          <w:tab w:val="left" w:pos="1080"/>
        </w:tabs>
        <w:rPr>
          <w:rFonts w:ascii="Arial" w:hAnsi="Arial" w:cs="Arial"/>
          <w:sz w:val="20"/>
        </w:rPr>
      </w:pPr>
      <w:r>
        <w:rPr>
          <w:rFonts w:ascii="Arial" w:hAnsi="Arial" w:cs="Arial"/>
          <w:sz w:val="20"/>
        </w:rPr>
        <w:t>PČ</w:t>
      </w:r>
      <w:r>
        <w:rPr>
          <w:rFonts w:ascii="Arial" w:hAnsi="Arial" w:cs="Arial"/>
          <w:sz w:val="20"/>
        </w:rPr>
        <w:tab/>
        <w:t>pracovní činnosti</w:t>
      </w:r>
    </w:p>
    <w:p w:rsidR="00F13E65" w:rsidRDefault="00F13E65">
      <w:pPr>
        <w:tabs>
          <w:tab w:val="left" w:pos="1080"/>
        </w:tabs>
        <w:rPr>
          <w:rFonts w:ascii="Arial" w:hAnsi="Arial" w:cs="Arial"/>
          <w:sz w:val="20"/>
        </w:rPr>
      </w:pPr>
      <w:r>
        <w:rPr>
          <w:rFonts w:ascii="Arial" w:hAnsi="Arial" w:cs="Arial"/>
          <w:sz w:val="20"/>
        </w:rPr>
        <w:t>PET</w:t>
      </w:r>
      <w:r>
        <w:rPr>
          <w:rFonts w:ascii="Arial" w:hAnsi="Arial" w:cs="Arial"/>
          <w:sz w:val="20"/>
        </w:rPr>
        <w:tab/>
        <w:t>Polyetylén tereftalát</w:t>
      </w:r>
    </w:p>
    <w:p w:rsidR="00F13E65" w:rsidRDefault="00F13E65">
      <w:pPr>
        <w:tabs>
          <w:tab w:val="left" w:pos="1080"/>
        </w:tabs>
        <w:rPr>
          <w:rFonts w:ascii="Arial" w:hAnsi="Arial" w:cs="Arial"/>
          <w:sz w:val="20"/>
        </w:rPr>
      </w:pPr>
      <w:r>
        <w:rPr>
          <w:rFonts w:ascii="Arial" w:hAnsi="Arial" w:cs="Arial"/>
          <w:sz w:val="20"/>
        </w:rPr>
        <w:t>PKN</w:t>
      </w:r>
      <w:r>
        <w:rPr>
          <w:rFonts w:ascii="Arial" w:hAnsi="Arial" w:cs="Arial"/>
          <w:sz w:val="20"/>
        </w:rPr>
        <w:tab/>
        <w:t>přívlastek neshodný</w:t>
      </w:r>
    </w:p>
    <w:p w:rsidR="00F13E65" w:rsidRDefault="00F13E65">
      <w:pPr>
        <w:tabs>
          <w:tab w:val="left" w:pos="1080"/>
        </w:tabs>
        <w:rPr>
          <w:rFonts w:ascii="Arial" w:hAnsi="Arial" w:cs="Arial"/>
          <w:sz w:val="20"/>
        </w:rPr>
      </w:pPr>
      <w:r>
        <w:rPr>
          <w:rFonts w:ascii="Arial" w:hAnsi="Arial" w:cs="Arial"/>
          <w:sz w:val="20"/>
        </w:rPr>
        <w:t>PKS</w:t>
      </w:r>
      <w:r>
        <w:rPr>
          <w:rFonts w:ascii="Arial" w:hAnsi="Arial" w:cs="Arial"/>
          <w:sz w:val="20"/>
        </w:rPr>
        <w:tab/>
        <w:t>přívlastek  shodný</w:t>
      </w:r>
    </w:p>
    <w:p w:rsidR="00CA0CB8" w:rsidRDefault="00CA0CB8">
      <w:pPr>
        <w:tabs>
          <w:tab w:val="left" w:pos="1080"/>
        </w:tabs>
        <w:rPr>
          <w:rFonts w:ascii="Arial" w:hAnsi="Arial" w:cs="Arial"/>
          <w:sz w:val="20"/>
        </w:rPr>
      </w:pPr>
      <w:r w:rsidRPr="00CA0CB8">
        <w:rPr>
          <w:rFonts w:ascii="Arial" w:hAnsi="Arial" w:cs="Arial"/>
          <w:sz w:val="20"/>
        </w:rPr>
        <w:t>PLPP</w:t>
      </w:r>
      <w:r>
        <w:rPr>
          <w:rFonts w:ascii="Arial" w:hAnsi="Arial" w:cs="Arial"/>
          <w:sz w:val="20"/>
        </w:rPr>
        <w:tab/>
        <w:t>plán pedagogické podpory</w:t>
      </w:r>
    </w:p>
    <w:p w:rsidR="008707E9" w:rsidRPr="00CA0CB8" w:rsidRDefault="008707E9">
      <w:pPr>
        <w:tabs>
          <w:tab w:val="left" w:pos="1080"/>
        </w:tabs>
        <w:rPr>
          <w:rFonts w:ascii="Arial" w:hAnsi="Arial" w:cs="Arial"/>
          <w:sz w:val="20"/>
        </w:rPr>
      </w:pPr>
      <w:r>
        <w:rPr>
          <w:rFonts w:ascii="Arial" w:hAnsi="Arial" w:cs="Arial"/>
          <w:sz w:val="20"/>
        </w:rPr>
        <w:t>PO</w:t>
      </w:r>
      <w:r>
        <w:rPr>
          <w:rFonts w:ascii="Arial" w:hAnsi="Arial" w:cs="Arial"/>
          <w:sz w:val="20"/>
        </w:rPr>
        <w:tab/>
        <w:t>podpůrná opatření</w:t>
      </w:r>
    </w:p>
    <w:p w:rsidR="00F13E65" w:rsidRDefault="00F13E65">
      <w:pPr>
        <w:tabs>
          <w:tab w:val="left" w:pos="1080"/>
        </w:tabs>
        <w:rPr>
          <w:rFonts w:ascii="Arial" w:hAnsi="Arial" w:cs="Arial"/>
          <w:sz w:val="20"/>
        </w:rPr>
      </w:pPr>
      <w:r>
        <w:rPr>
          <w:rFonts w:ascii="Arial" w:hAnsi="Arial" w:cs="Arial"/>
          <w:sz w:val="20"/>
        </w:rPr>
        <w:t>Po</w:t>
      </w:r>
      <w:r>
        <w:rPr>
          <w:rFonts w:ascii="Arial" w:hAnsi="Arial" w:cs="Arial"/>
          <w:sz w:val="20"/>
        </w:rPr>
        <w:tab/>
        <w:t xml:space="preserve">podmět </w:t>
      </w:r>
    </w:p>
    <w:p w:rsidR="00F13E65" w:rsidRDefault="00F13E65">
      <w:pPr>
        <w:tabs>
          <w:tab w:val="left" w:pos="1080"/>
        </w:tabs>
        <w:rPr>
          <w:rFonts w:ascii="Arial" w:hAnsi="Arial" w:cs="Arial"/>
          <w:sz w:val="20"/>
        </w:rPr>
      </w:pPr>
      <w:r>
        <w:rPr>
          <w:rFonts w:ascii="Arial" w:hAnsi="Arial" w:cs="Arial"/>
          <w:sz w:val="20"/>
        </w:rPr>
        <w:t xml:space="preserve">PPP </w:t>
      </w:r>
      <w:r>
        <w:rPr>
          <w:rFonts w:ascii="Arial" w:hAnsi="Arial" w:cs="Arial"/>
          <w:sz w:val="20"/>
        </w:rPr>
        <w:tab/>
        <w:t>pedagogicko - psychologická poradna</w:t>
      </w:r>
    </w:p>
    <w:p w:rsidR="00F13E65" w:rsidRDefault="00F13E65">
      <w:pPr>
        <w:tabs>
          <w:tab w:val="left" w:pos="1080"/>
        </w:tabs>
        <w:rPr>
          <w:rFonts w:ascii="Arial" w:hAnsi="Arial" w:cs="Arial"/>
          <w:sz w:val="20"/>
        </w:rPr>
      </w:pPr>
      <w:r>
        <w:rPr>
          <w:rFonts w:ascii="Arial" w:hAnsi="Arial" w:cs="Arial"/>
          <w:sz w:val="20"/>
        </w:rPr>
        <w:t>PŘ</w:t>
      </w:r>
      <w:r>
        <w:rPr>
          <w:rFonts w:ascii="Arial" w:hAnsi="Arial" w:cs="Arial"/>
          <w:sz w:val="20"/>
        </w:rPr>
        <w:tab/>
        <w:t xml:space="preserve">přírodopis </w:t>
      </w:r>
    </w:p>
    <w:p w:rsidR="00F13E65" w:rsidRDefault="00F13E65">
      <w:pPr>
        <w:tabs>
          <w:tab w:val="left" w:pos="1080"/>
        </w:tabs>
        <w:rPr>
          <w:rFonts w:ascii="Arial" w:hAnsi="Arial" w:cs="Arial"/>
          <w:sz w:val="20"/>
        </w:rPr>
      </w:pPr>
      <w:r>
        <w:rPr>
          <w:rFonts w:ascii="Arial" w:hAnsi="Arial" w:cs="Arial"/>
          <w:sz w:val="20"/>
        </w:rPr>
        <w:t>Př</w:t>
      </w:r>
      <w:r>
        <w:rPr>
          <w:rFonts w:ascii="Arial" w:hAnsi="Arial" w:cs="Arial"/>
          <w:sz w:val="20"/>
        </w:rPr>
        <w:tab/>
        <w:t xml:space="preserve">přísudek </w:t>
      </w:r>
    </w:p>
    <w:p w:rsidR="00F13E65" w:rsidRDefault="00F13E65">
      <w:pPr>
        <w:tabs>
          <w:tab w:val="left" w:pos="1080"/>
        </w:tabs>
        <w:rPr>
          <w:rFonts w:ascii="Arial" w:hAnsi="Arial" w:cs="Arial"/>
          <w:sz w:val="20"/>
        </w:rPr>
      </w:pPr>
      <w:r>
        <w:rPr>
          <w:rFonts w:ascii="Arial" w:hAnsi="Arial" w:cs="Arial"/>
          <w:sz w:val="20"/>
        </w:rPr>
        <w:t>PU</w:t>
      </w:r>
      <w:r>
        <w:rPr>
          <w:rFonts w:ascii="Arial" w:hAnsi="Arial" w:cs="Arial"/>
          <w:sz w:val="20"/>
        </w:rPr>
        <w:tab/>
        <w:t>příslovečné určení</w:t>
      </w:r>
    </w:p>
    <w:p w:rsidR="00F13E65" w:rsidRDefault="00F13E65">
      <w:pPr>
        <w:tabs>
          <w:tab w:val="left" w:pos="1080"/>
        </w:tabs>
        <w:rPr>
          <w:rFonts w:ascii="Arial" w:hAnsi="Arial" w:cs="Arial"/>
          <w:sz w:val="20"/>
        </w:rPr>
      </w:pPr>
      <w:r>
        <w:rPr>
          <w:rFonts w:ascii="Arial" w:hAnsi="Arial" w:cs="Arial"/>
          <w:sz w:val="20"/>
        </w:rPr>
        <w:t>PVP</w:t>
      </w:r>
      <w:r>
        <w:rPr>
          <w:rFonts w:ascii="Arial" w:hAnsi="Arial" w:cs="Arial"/>
          <w:sz w:val="20"/>
        </w:rPr>
        <w:tab/>
        <w:t>povinně volitelný předmět</w:t>
      </w:r>
    </w:p>
    <w:p w:rsidR="00F13E65" w:rsidRDefault="00F13E65">
      <w:pPr>
        <w:tabs>
          <w:tab w:val="left" w:pos="1080"/>
        </w:tabs>
        <w:rPr>
          <w:rFonts w:ascii="Arial" w:hAnsi="Arial" w:cs="Arial"/>
          <w:sz w:val="20"/>
        </w:rPr>
      </w:pPr>
      <w:r>
        <w:rPr>
          <w:rFonts w:ascii="Arial" w:hAnsi="Arial" w:cs="Arial"/>
          <w:sz w:val="20"/>
        </w:rPr>
        <w:t>RVP ZV</w:t>
      </w:r>
      <w:r>
        <w:rPr>
          <w:rFonts w:ascii="Arial" w:hAnsi="Arial" w:cs="Arial"/>
          <w:sz w:val="20"/>
        </w:rPr>
        <w:tab/>
        <w:t>Rámcový vzdělávací plán pro základní vzdělávání</w:t>
      </w:r>
    </w:p>
    <w:p w:rsidR="00F13E65" w:rsidRDefault="00F13E65">
      <w:pPr>
        <w:tabs>
          <w:tab w:val="left" w:pos="1080"/>
        </w:tabs>
        <w:rPr>
          <w:rFonts w:ascii="Arial" w:hAnsi="Arial" w:cs="Arial"/>
          <w:sz w:val="20"/>
        </w:rPr>
      </w:pPr>
      <w:r>
        <w:rPr>
          <w:rFonts w:ascii="Arial" w:hAnsi="Arial" w:cs="Arial"/>
          <w:sz w:val="20"/>
        </w:rPr>
        <w:t>RVTV</w:t>
      </w:r>
      <w:r>
        <w:rPr>
          <w:rFonts w:ascii="Arial" w:hAnsi="Arial" w:cs="Arial"/>
          <w:sz w:val="20"/>
        </w:rPr>
        <w:tab/>
        <w:t>rozšířená výuka tělesné výchovy</w:t>
      </w:r>
    </w:p>
    <w:p w:rsidR="00F13E65" w:rsidRDefault="00F13E65">
      <w:pPr>
        <w:tabs>
          <w:tab w:val="left" w:pos="1080"/>
        </w:tabs>
        <w:rPr>
          <w:rFonts w:ascii="Arial" w:hAnsi="Arial" w:cs="Arial"/>
          <w:sz w:val="20"/>
        </w:rPr>
      </w:pPr>
      <w:r>
        <w:rPr>
          <w:rFonts w:ascii="Arial" w:hAnsi="Arial" w:cs="Arial"/>
          <w:sz w:val="20"/>
        </w:rPr>
        <w:t>s. r. o.</w:t>
      </w:r>
      <w:r>
        <w:rPr>
          <w:rFonts w:ascii="Arial" w:hAnsi="Arial" w:cs="Arial"/>
          <w:sz w:val="20"/>
        </w:rPr>
        <w:tab/>
        <w:t>společnost s ručením omezeným</w:t>
      </w:r>
    </w:p>
    <w:p w:rsidR="00F13E65" w:rsidRDefault="00F13E65">
      <w:pPr>
        <w:tabs>
          <w:tab w:val="left" w:pos="1080"/>
        </w:tabs>
        <w:rPr>
          <w:rFonts w:ascii="Arial" w:hAnsi="Arial" w:cs="Arial"/>
          <w:sz w:val="20"/>
        </w:rPr>
      </w:pPr>
      <w:r>
        <w:rPr>
          <w:rFonts w:ascii="Arial" w:hAnsi="Arial" w:cs="Arial"/>
          <w:sz w:val="20"/>
        </w:rPr>
        <w:t>SCS</w:t>
      </w:r>
      <w:r>
        <w:rPr>
          <w:rFonts w:ascii="Arial" w:hAnsi="Arial" w:cs="Arial"/>
          <w:sz w:val="20"/>
        </w:rPr>
        <w:tab/>
        <w:t>Slovník cizích slov</w:t>
      </w:r>
    </w:p>
    <w:p w:rsidR="00F13E65" w:rsidRDefault="00F13E65">
      <w:pPr>
        <w:tabs>
          <w:tab w:val="left" w:pos="1080"/>
        </w:tabs>
        <w:rPr>
          <w:rFonts w:ascii="Arial" w:hAnsi="Arial" w:cs="Arial"/>
          <w:sz w:val="20"/>
        </w:rPr>
      </w:pPr>
      <w:r>
        <w:rPr>
          <w:rFonts w:ascii="Arial" w:hAnsi="Arial" w:cs="Arial"/>
          <w:sz w:val="20"/>
        </w:rPr>
        <w:t>SIPVZ</w:t>
      </w:r>
      <w:r>
        <w:rPr>
          <w:rFonts w:ascii="Arial" w:hAnsi="Arial" w:cs="Arial"/>
          <w:sz w:val="20"/>
        </w:rPr>
        <w:tab/>
        <w:t>Státní informační politika ve vzdělávání</w:t>
      </w:r>
    </w:p>
    <w:p w:rsidR="00F13E65" w:rsidRDefault="00F13E65">
      <w:pPr>
        <w:tabs>
          <w:tab w:val="left" w:pos="1080"/>
        </w:tabs>
        <w:rPr>
          <w:rFonts w:ascii="Arial" w:hAnsi="Arial" w:cs="Arial"/>
          <w:sz w:val="20"/>
        </w:rPr>
      </w:pPr>
      <w:r>
        <w:rPr>
          <w:rFonts w:ascii="Arial" w:hAnsi="Arial" w:cs="Arial"/>
          <w:sz w:val="20"/>
        </w:rPr>
        <w:t>SOU</w:t>
      </w:r>
      <w:r>
        <w:rPr>
          <w:rFonts w:ascii="Arial" w:hAnsi="Arial" w:cs="Arial"/>
          <w:sz w:val="20"/>
        </w:rPr>
        <w:tab/>
        <w:t>střední odborné učiliště</w:t>
      </w:r>
    </w:p>
    <w:p w:rsidR="00591E60" w:rsidRDefault="00591E60">
      <w:pPr>
        <w:tabs>
          <w:tab w:val="left" w:pos="1080"/>
        </w:tabs>
        <w:rPr>
          <w:rFonts w:ascii="Arial" w:hAnsi="Arial" w:cs="Arial"/>
          <w:sz w:val="20"/>
        </w:rPr>
      </w:pPr>
      <w:r>
        <w:rPr>
          <w:rFonts w:ascii="Arial" w:hAnsi="Arial" w:cs="Arial"/>
          <w:sz w:val="20"/>
        </w:rPr>
        <w:t>SPC            Speciální pedagogické centrum</w:t>
      </w:r>
    </w:p>
    <w:p w:rsidR="00F13E65" w:rsidRDefault="00F13E65">
      <w:pPr>
        <w:tabs>
          <w:tab w:val="left" w:pos="1080"/>
        </w:tabs>
        <w:rPr>
          <w:rFonts w:ascii="Arial" w:hAnsi="Arial" w:cs="Arial"/>
          <w:sz w:val="20"/>
        </w:rPr>
      </w:pPr>
      <w:r>
        <w:rPr>
          <w:rFonts w:ascii="Arial" w:hAnsi="Arial" w:cs="Arial"/>
          <w:sz w:val="20"/>
        </w:rPr>
        <w:t>SPU</w:t>
      </w:r>
      <w:r>
        <w:rPr>
          <w:rFonts w:ascii="Arial" w:hAnsi="Arial" w:cs="Arial"/>
          <w:sz w:val="20"/>
        </w:rPr>
        <w:tab/>
        <w:t>specifické poruchy učení</w:t>
      </w:r>
    </w:p>
    <w:p w:rsidR="00F13E65" w:rsidRDefault="00F13E65">
      <w:pPr>
        <w:tabs>
          <w:tab w:val="left" w:pos="1080"/>
        </w:tabs>
        <w:rPr>
          <w:rFonts w:ascii="Arial" w:hAnsi="Arial" w:cs="Arial"/>
          <w:sz w:val="20"/>
        </w:rPr>
      </w:pPr>
      <w:r>
        <w:rPr>
          <w:rFonts w:ascii="Arial" w:hAnsi="Arial" w:cs="Arial"/>
          <w:sz w:val="20"/>
        </w:rPr>
        <w:t>SPUCH</w:t>
      </w:r>
      <w:r>
        <w:rPr>
          <w:rFonts w:ascii="Arial" w:hAnsi="Arial" w:cs="Arial"/>
          <w:sz w:val="20"/>
        </w:rPr>
        <w:tab/>
        <w:t xml:space="preserve">specifické poruchy učení a chování </w:t>
      </w:r>
    </w:p>
    <w:p w:rsidR="00F13E65" w:rsidRDefault="00F13E65">
      <w:pPr>
        <w:tabs>
          <w:tab w:val="left" w:pos="1080"/>
        </w:tabs>
        <w:rPr>
          <w:rFonts w:ascii="Arial" w:hAnsi="Arial" w:cs="Arial"/>
          <w:sz w:val="20"/>
        </w:rPr>
      </w:pPr>
      <w:r>
        <w:rPr>
          <w:rFonts w:ascii="Arial" w:hAnsi="Arial" w:cs="Arial"/>
          <w:sz w:val="20"/>
        </w:rPr>
        <w:t>SSK</w:t>
      </w:r>
      <w:r>
        <w:rPr>
          <w:rFonts w:ascii="Arial" w:hAnsi="Arial" w:cs="Arial"/>
          <w:sz w:val="20"/>
        </w:rPr>
        <w:tab/>
        <w:t>Sdružení sportovních klubů</w:t>
      </w:r>
    </w:p>
    <w:p w:rsidR="001B0288" w:rsidRDefault="001B0288">
      <w:pPr>
        <w:tabs>
          <w:tab w:val="left" w:pos="1080"/>
        </w:tabs>
        <w:rPr>
          <w:rFonts w:ascii="Arial" w:hAnsi="Arial" w:cs="Arial"/>
          <w:sz w:val="20"/>
        </w:rPr>
      </w:pPr>
      <w:r>
        <w:rPr>
          <w:rFonts w:ascii="Arial" w:hAnsi="Arial" w:cs="Arial"/>
          <w:sz w:val="20"/>
        </w:rPr>
        <w:t>SVP</w:t>
      </w:r>
      <w:r>
        <w:rPr>
          <w:rFonts w:ascii="Arial" w:hAnsi="Arial" w:cs="Arial"/>
          <w:sz w:val="20"/>
        </w:rPr>
        <w:tab/>
        <w:t>speciální vzdělávací potřeby</w:t>
      </w:r>
    </w:p>
    <w:p w:rsidR="00F13E65" w:rsidRDefault="00F13E65">
      <w:pPr>
        <w:tabs>
          <w:tab w:val="left" w:pos="1080"/>
        </w:tabs>
        <w:rPr>
          <w:rFonts w:ascii="Arial" w:hAnsi="Arial" w:cs="Arial"/>
          <w:sz w:val="20"/>
        </w:rPr>
      </w:pPr>
      <w:r>
        <w:rPr>
          <w:rFonts w:ascii="Arial" w:hAnsi="Arial" w:cs="Arial"/>
          <w:sz w:val="20"/>
        </w:rPr>
        <w:t>ŠD</w:t>
      </w:r>
      <w:r>
        <w:rPr>
          <w:rFonts w:ascii="Arial" w:hAnsi="Arial" w:cs="Arial"/>
          <w:sz w:val="20"/>
        </w:rPr>
        <w:tab/>
        <w:t>školní družina</w:t>
      </w:r>
    </w:p>
    <w:p w:rsidR="000B48B3" w:rsidRDefault="000B48B3">
      <w:pPr>
        <w:tabs>
          <w:tab w:val="left" w:pos="1080"/>
        </w:tabs>
        <w:rPr>
          <w:rFonts w:ascii="Arial" w:hAnsi="Arial" w:cs="Arial"/>
          <w:sz w:val="20"/>
        </w:rPr>
      </w:pPr>
      <w:r>
        <w:rPr>
          <w:rFonts w:ascii="Arial" w:hAnsi="Arial" w:cs="Arial"/>
          <w:sz w:val="20"/>
        </w:rPr>
        <w:t>ŠPP</w:t>
      </w:r>
      <w:r>
        <w:rPr>
          <w:rFonts w:ascii="Arial" w:hAnsi="Arial" w:cs="Arial"/>
          <w:sz w:val="20"/>
        </w:rPr>
        <w:tab/>
        <w:t>Školní poradenské pracoviště</w:t>
      </w:r>
    </w:p>
    <w:p w:rsidR="00676888" w:rsidRDefault="00676888">
      <w:pPr>
        <w:tabs>
          <w:tab w:val="left" w:pos="1080"/>
        </w:tabs>
        <w:rPr>
          <w:rFonts w:ascii="Arial" w:hAnsi="Arial" w:cs="Arial"/>
          <w:sz w:val="20"/>
        </w:rPr>
      </w:pPr>
      <w:r>
        <w:rPr>
          <w:rFonts w:ascii="Arial" w:hAnsi="Arial" w:cs="Arial"/>
          <w:sz w:val="20"/>
        </w:rPr>
        <w:t xml:space="preserve">ŠPZ           </w:t>
      </w:r>
      <w:r w:rsidR="00283D1C">
        <w:rPr>
          <w:rFonts w:ascii="Arial" w:hAnsi="Arial" w:cs="Arial"/>
          <w:sz w:val="20"/>
        </w:rPr>
        <w:t xml:space="preserve"> Školské</w:t>
      </w:r>
      <w:r>
        <w:rPr>
          <w:rFonts w:ascii="Arial" w:hAnsi="Arial" w:cs="Arial"/>
          <w:sz w:val="20"/>
        </w:rPr>
        <w:t xml:space="preserve"> poradenské zařízení</w:t>
      </w:r>
    </w:p>
    <w:p w:rsidR="00F13E65" w:rsidRDefault="00F13E65">
      <w:pPr>
        <w:tabs>
          <w:tab w:val="left" w:pos="1080"/>
        </w:tabs>
        <w:rPr>
          <w:rFonts w:ascii="Arial" w:hAnsi="Arial" w:cs="Arial"/>
          <w:sz w:val="20"/>
        </w:rPr>
      </w:pPr>
      <w:r>
        <w:rPr>
          <w:rFonts w:ascii="Arial" w:hAnsi="Arial" w:cs="Arial"/>
          <w:sz w:val="20"/>
        </w:rPr>
        <w:t>ŠSK</w:t>
      </w:r>
      <w:r>
        <w:rPr>
          <w:rFonts w:ascii="Arial" w:hAnsi="Arial" w:cs="Arial"/>
          <w:sz w:val="20"/>
        </w:rPr>
        <w:tab/>
        <w:t>školní sportovní klub</w:t>
      </w:r>
    </w:p>
    <w:p w:rsidR="00F13E65" w:rsidRDefault="00F13E65">
      <w:pPr>
        <w:tabs>
          <w:tab w:val="left" w:pos="1080"/>
        </w:tabs>
        <w:rPr>
          <w:rFonts w:ascii="Arial" w:hAnsi="Arial" w:cs="Arial"/>
          <w:sz w:val="20"/>
        </w:rPr>
      </w:pPr>
      <w:r>
        <w:rPr>
          <w:rFonts w:ascii="Arial" w:hAnsi="Arial" w:cs="Arial"/>
          <w:sz w:val="20"/>
        </w:rPr>
        <w:t>ŠVP</w:t>
      </w:r>
      <w:r>
        <w:rPr>
          <w:rFonts w:ascii="Arial" w:hAnsi="Arial" w:cs="Arial"/>
          <w:sz w:val="20"/>
        </w:rPr>
        <w:tab/>
        <w:t>školní vzdělávací plán</w:t>
      </w:r>
    </w:p>
    <w:p w:rsidR="00F13E65" w:rsidRDefault="00F13E65">
      <w:pPr>
        <w:tabs>
          <w:tab w:val="left" w:pos="1080"/>
        </w:tabs>
        <w:rPr>
          <w:rFonts w:ascii="Arial" w:hAnsi="Arial" w:cs="Arial"/>
          <w:sz w:val="20"/>
        </w:rPr>
      </w:pPr>
      <w:r>
        <w:rPr>
          <w:rFonts w:ascii="Arial" w:hAnsi="Arial" w:cs="Arial"/>
          <w:sz w:val="20"/>
        </w:rPr>
        <w:t>TV</w:t>
      </w:r>
      <w:r>
        <w:rPr>
          <w:rFonts w:ascii="Arial" w:hAnsi="Arial" w:cs="Arial"/>
          <w:sz w:val="20"/>
        </w:rPr>
        <w:tab/>
        <w:t xml:space="preserve">tělesná výchova </w:t>
      </w:r>
    </w:p>
    <w:p w:rsidR="00F13E65" w:rsidRDefault="00F13E65">
      <w:pPr>
        <w:tabs>
          <w:tab w:val="left" w:pos="1080"/>
        </w:tabs>
        <w:rPr>
          <w:rFonts w:ascii="Arial" w:hAnsi="Arial" w:cs="Arial"/>
          <w:sz w:val="20"/>
        </w:rPr>
      </w:pPr>
      <w:r>
        <w:rPr>
          <w:rFonts w:ascii="Arial" w:hAnsi="Arial" w:cs="Arial"/>
          <w:sz w:val="20"/>
        </w:rPr>
        <w:t>ÚMOb</w:t>
      </w:r>
      <w:r>
        <w:rPr>
          <w:rFonts w:ascii="Arial" w:hAnsi="Arial" w:cs="Arial"/>
          <w:sz w:val="20"/>
        </w:rPr>
        <w:tab/>
        <w:t>Úřad městského obvodu</w:t>
      </w:r>
    </w:p>
    <w:p w:rsidR="00F13E65" w:rsidRDefault="00F13E65">
      <w:pPr>
        <w:tabs>
          <w:tab w:val="left" w:pos="1080"/>
        </w:tabs>
        <w:rPr>
          <w:rFonts w:ascii="Arial" w:hAnsi="Arial" w:cs="Arial"/>
          <w:sz w:val="20"/>
        </w:rPr>
      </w:pPr>
      <w:r>
        <w:rPr>
          <w:rFonts w:ascii="Arial" w:hAnsi="Arial" w:cs="Arial"/>
          <w:sz w:val="20"/>
        </w:rPr>
        <w:t>VD</w:t>
      </w:r>
      <w:r>
        <w:rPr>
          <w:rFonts w:ascii="Arial" w:hAnsi="Arial" w:cs="Arial"/>
          <w:sz w:val="20"/>
        </w:rPr>
        <w:tab/>
        <w:t xml:space="preserve">věta dvojčlenná </w:t>
      </w:r>
    </w:p>
    <w:p w:rsidR="00F13E65" w:rsidRDefault="00F13E65">
      <w:pPr>
        <w:tabs>
          <w:tab w:val="left" w:pos="1080"/>
        </w:tabs>
        <w:rPr>
          <w:rFonts w:ascii="Arial" w:hAnsi="Arial" w:cs="Arial"/>
          <w:sz w:val="20"/>
        </w:rPr>
      </w:pPr>
      <w:r>
        <w:rPr>
          <w:rFonts w:ascii="Arial" w:hAnsi="Arial" w:cs="Arial"/>
          <w:sz w:val="20"/>
        </w:rPr>
        <w:t>VDO</w:t>
      </w:r>
      <w:r>
        <w:rPr>
          <w:rFonts w:ascii="Arial" w:hAnsi="Arial" w:cs="Arial"/>
          <w:sz w:val="20"/>
        </w:rPr>
        <w:tab/>
        <w:t>výchova demokratického občana</w:t>
      </w:r>
    </w:p>
    <w:p w:rsidR="00F13E65" w:rsidRDefault="00F13E65">
      <w:pPr>
        <w:tabs>
          <w:tab w:val="left" w:pos="1080"/>
        </w:tabs>
        <w:rPr>
          <w:rFonts w:ascii="Arial" w:hAnsi="Arial" w:cs="Arial"/>
          <w:sz w:val="20"/>
        </w:rPr>
      </w:pPr>
      <w:r>
        <w:rPr>
          <w:rFonts w:ascii="Arial" w:hAnsi="Arial" w:cs="Arial"/>
          <w:sz w:val="20"/>
        </w:rPr>
        <w:t>VHŠ</w:t>
      </w:r>
      <w:r>
        <w:rPr>
          <w:rFonts w:ascii="Arial" w:hAnsi="Arial" w:cs="Arial"/>
          <w:sz w:val="20"/>
        </w:rPr>
        <w:tab/>
        <w:t>vlastní hodnocení školy</w:t>
      </w:r>
    </w:p>
    <w:p w:rsidR="00F13E65" w:rsidRDefault="00F13E65">
      <w:pPr>
        <w:tabs>
          <w:tab w:val="left" w:pos="1080"/>
        </w:tabs>
        <w:rPr>
          <w:rFonts w:ascii="Arial" w:hAnsi="Arial" w:cs="Arial"/>
          <w:sz w:val="20"/>
        </w:rPr>
      </w:pPr>
      <w:r>
        <w:rPr>
          <w:rFonts w:ascii="Arial" w:hAnsi="Arial" w:cs="Arial"/>
          <w:sz w:val="20"/>
        </w:rPr>
        <w:t>VJ</w:t>
      </w:r>
      <w:r>
        <w:rPr>
          <w:rFonts w:ascii="Arial" w:hAnsi="Arial" w:cs="Arial"/>
          <w:sz w:val="20"/>
        </w:rPr>
        <w:tab/>
        <w:t xml:space="preserve">věta jednočlenná </w:t>
      </w:r>
    </w:p>
    <w:p w:rsidR="00F13E65" w:rsidRDefault="00F13E65">
      <w:pPr>
        <w:tabs>
          <w:tab w:val="left" w:pos="1080"/>
        </w:tabs>
        <w:rPr>
          <w:rFonts w:ascii="Arial" w:hAnsi="Arial" w:cs="Arial"/>
          <w:sz w:val="20"/>
        </w:rPr>
      </w:pPr>
      <w:r>
        <w:rPr>
          <w:rFonts w:ascii="Arial" w:hAnsi="Arial" w:cs="Arial"/>
          <w:sz w:val="20"/>
        </w:rPr>
        <w:t>VkO</w:t>
      </w:r>
      <w:r>
        <w:rPr>
          <w:rFonts w:ascii="Arial" w:hAnsi="Arial" w:cs="Arial"/>
          <w:sz w:val="20"/>
        </w:rPr>
        <w:tab/>
        <w:t xml:space="preserve">výchova k občanství </w:t>
      </w:r>
    </w:p>
    <w:p w:rsidR="00F13E65" w:rsidRDefault="00F13E65">
      <w:pPr>
        <w:tabs>
          <w:tab w:val="left" w:pos="1080"/>
        </w:tabs>
        <w:rPr>
          <w:rFonts w:ascii="Arial" w:hAnsi="Arial" w:cs="Arial"/>
          <w:sz w:val="20"/>
        </w:rPr>
      </w:pPr>
      <w:r>
        <w:rPr>
          <w:rFonts w:ascii="Arial" w:hAnsi="Arial" w:cs="Arial"/>
          <w:sz w:val="20"/>
        </w:rPr>
        <w:t>VkZ</w:t>
      </w:r>
      <w:r>
        <w:rPr>
          <w:rFonts w:ascii="Arial" w:hAnsi="Arial" w:cs="Arial"/>
          <w:sz w:val="20"/>
        </w:rPr>
        <w:tab/>
        <w:t xml:space="preserve">výchova ke zdraví </w:t>
      </w:r>
    </w:p>
    <w:p w:rsidR="00F13E65" w:rsidRDefault="00F13E65">
      <w:pPr>
        <w:tabs>
          <w:tab w:val="left" w:pos="1080"/>
        </w:tabs>
        <w:rPr>
          <w:rFonts w:ascii="Arial" w:hAnsi="Arial" w:cs="Arial"/>
          <w:sz w:val="20"/>
        </w:rPr>
      </w:pPr>
      <w:r>
        <w:rPr>
          <w:rFonts w:ascii="Arial" w:hAnsi="Arial" w:cs="Arial"/>
          <w:sz w:val="20"/>
        </w:rPr>
        <w:t>VMEGS</w:t>
      </w:r>
      <w:r>
        <w:rPr>
          <w:rFonts w:ascii="Arial" w:hAnsi="Arial" w:cs="Arial"/>
          <w:sz w:val="20"/>
        </w:rPr>
        <w:tab/>
        <w:t>výchova k myšlení v evropských a globálních souvislostech</w:t>
      </w:r>
    </w:p>
    <w:p w:rsidR="00F13E65" w:rsidRDefault="00F13E65">
      <w:pPr>
        <w:tabs>
          <w:tab w:val="left" w:pos="1080"/>
        </w:tabs>
        <w:rPr>
          <w:rFonts w:ascii="Arial" w:hAnsi="Arial" w:cs="Arial"/>
          <w:sz w:val="20"/>
        </w:rPr>
      </w:pPr>
      <w:r>
        <w:rPr>
          <w:rFonts w:ascii="Arial" w:hAnsi="Arial" w:cs="Arial"/>
          <w:sz w:val="20"/>
        </w:rPr>
        <w:t>VV</w:t>
      </w:r>
      <w:r>
        <w:rPr>
          <w:rFonts w:ascii="Arial" w:hAnsi="Arial" w:cs="Arial"/>
          <w:sz w:val="20"/>
        </w:rPr>
        <w:tab/>
        <w:t xml:space="preserve">výtvarná výchova </w:t>
      </w:r>
    </w:p>
    <w:p w:rsidR="00F13E65" w:rsidRDefault="00F13E65">
      <w:pPr>
        <w:tabs>
          <w:tab w:val="left" w:pos="1080"/>
        </w:tabs>
        <w:rPr>
          <w:rFonts w:ascii="Arial" w:hAnsi="Arial" w:cs="Arial"/>
          <w:sz w:val="20"/>
        </w:rPr>
      </w:pPr>
      <w:r>
        <w:rPr>
          <w:rFonts w:ascii="Arial" w:hAnsi="Arial" w:cs="Arial"/>
          <w:sz w:val="20"/>
        </w:rPr>
        <w:t>Z</w:t>
      </w:r>
      <w:r>
        <w:rPr>
          <w:rFonts w:ascii="Arial" w:hAnsi="Arial" w:cs="Arial"/>
          <w:sz w:val="20"/>
        </w:rPr>
        <w:tab/>
        <w:t xml:space="preserve">zeměpis </w:t>
      </w:r>
    </w:p>
    <w:p w:rsidR="00F13E65" w:rsidRDefault="00F13E65">
      <w:pPr>
        <w:tabs>
          <w:tab w:val="left" w:pos="1080"/>
        </w:tabs>
        <w:rPr>
          <w:rFonts w:ascii="Arial" w:hAnsi="Arial" w:cs="Arial"/>
          <w:sz w:val="20"/>
        </w:rPr>
      </w:pPr>
      <w:r>
        <w:rPr>
          <w:rFonts w:ascii="Arial" w:hAnsi="Arial" w:cs="Arial"/>
          <w:sz w:val="20"/>
        </w:rPr>
        <w:t>ZOO</w:t>
      </w:r>
      <w:r>
        <w:rPr>
          <w:rFonts w:ascii="Arial" w:hAnsi="Arial" w:cs="Arial"/>
          <w:sz w:val="20"/>
        </w:rPr>
        <w:tab/>
        <w:t>zoologická zahrada</w:t>
      </w:r>
    </w:p>
    <w:p w:rsidR="00F13E65" w:rsidRDefault="00F13E65">
      <w:pPr>
        <w:tabs>
          <w:tab w:val="left" w:pos="1080"/>
        </w:tabs>
        <w:rPr>
          <w:rFonts w:ascii="Arial" w:hAnsi="Arial" w:cs="Arial"/>
          <w:sz w:val="20"/>
        </w:rPr>
      </w:pPr>
      <w:r>
        <w:rPr>
          <w:rFonts w:ascii="Arial" w:hAnsi="Arial" w:cs="Arial"/>
          <w:sz w:val="20"/>
        </w:rPr>
        <w:t>ZŠ</w:t>
      </w:r>
      <w:r>
        <w:rPr>
          <w:rFonts w:ascii="Arial" w:hAnsi="Arial" w:cs="Arial"/>
          <w:sz w:val="20"/>
        </w:rPr>
        <w:tab/>
        <w:t>základní škola</w:t>
      </w:r>
    </w:p>
    <w:p w:rsidR="00F13E65" w:rsidRDefault="00F13E65">
      <w:pPr>
        <w:tabs>
          <w:tab w:val="left" w:pos="1080"/>
        </w:tabs>
        <w:rPr>
          <w:rFonts w:ascii="Arial" w:hAnsi="Arial" w:cs="Arial"/>
          <w:sz w:val="20"/>
        </w:rPr>
      </w:pPr>
      <w:r>
        <w:rPr>
          <w:rFonts w:ascii="Arial" w:hAnsi="Arial" w:cs="Arial"/>
          <w:sz w:val="20"/>
        </w:rPr>
        <w:t>ZUŠ</w:t>
      </w:r>
      <w:r>
        <w:rPr>
          <w:rFonts w:ascii="Arial" w:hAnsi="Arial" w:cs="Arial"/>
          <w:sz w:val="20"/>
        </w:rPr>
        <w:tab/>
        <w:t>základní umělecká škola</w:t>
      </w:r>
    </w:p>
    <w:p w:rsidR="00F13E65" w:rsidRDefault="00F13E65">
      <w:pPr>
        <w:tabs>
          <w:tab w:val="left" w:pos="1080"/>
        </w:tabs>
        <w:rPr>
          <w:rFonts w:ascii="Arial" w:hAnsi="Arial" w:cs="Arial"/>
          <w:sz w:val="20"/>
        </w:rPr>
      </w:pPr>
      <w:r>
        <w:rPr>
          <w:rFonts w:ascii="Arial" w:hAnsi="Arial" w:cs="Arial"/>
          <w:sz w:val="20"/>
        </w:rPr>
        <w:t>ŽP</w:t>
      </w:r>
      <w:r>
        <w:rPr>
          <w:rFonts w:ascii="Arial" w:hAnsi="Arial" w:cs="Arial"/>
          <w:sz w:val="20"/>
        </w:rPr>
        <w:tab/>
        <w:t>životní prostředí</w:t>
      </w:r>
    </w:p>
    <w:p w:rsidR="00F13E65" w:rsidRDefault="00F13E65">
      <w:pPr>
        <w:pStyle w:val="svp1"/>
        <w:tabs>
          <w:tab w:val="left" w:pos="1260"/>
        </w:tabs>
      </w:pPr>
      <w:bookmarkStart w:id="1" w:name="_Toc352675314"/>
      <w:r>
        <w:t>IDENTIFIKAČNÍ ÚDAJE</w:t>
      </w:r>
      <w:bookmarkEnd w:id="1"/>
    </w:p>
    <w:p w:rsidR="00F13E65" w:rsidRDefault="00F13E65">
      <w:pPr>
        <w:rPr>
          <w:rFonts w:ascii="Arial" w:hAnsi="Arial" w:cs="Arial"/>
          <w:b/>
          <w:bCs/>
          <w:sz w:val="20"/>
          <w:szCs w:val="20"/>
        </w:rPr>
      </w:pPr>
      <w:r>
        <w:rPr>
          <w:rFonts w:ascii="Arial" w:hAnsi="Arial" w:cs="Arial"/>
          <w:b/>
          <w:bCs/>
          <w:sz w:val="20"/>
          <w:szCs w:val="20"/>
        </w:rPr>
        <w:t>OFICIÁLNÍ NÁZEV:</w:t>
      </w:r>
      <w:r>
        <w:rPr>
          <w:rFonts w:ascii="Arial" w:hAnsi="Arial" w:cs="Arial"/>
          <w:sz w:val="20"/>
          <w:szCs w:val="20"/>
        </w:rPr>
        <w:t xml:space="preserve"> </w:t>
      </w:r>
      <w:r w:rsidRPr="001B4C9D">
        <w:rPr>
          <w:rFonts w:ascii="Arial" w:hAnsi="Arial" w:cs="Arial"/>
          <w:bCs/>
          <w:sz w:val="20"/>
          <w:szCs w:val="20"/>
        </w:rPr>
        <w:t>ŠKOLNÍ VZDĚLÁVACÍ PROGRAM PRO ZÁKLADNÍ VZDĚLÁVÁNÍ</w:t>
      </w:r>
    </w:p>
    <w:p w:rsidR="00F13E65" w:rsidRDefault="00F13E65">
      <w:pPr>
        <w:rPr>
          <w:rFonts w:ascii="Arial" w:hAnsi="Arial" w:cs="Arial"/>
          <w:sz w:val="20"/>
          <w:szCs w:val="20"/>
        </w:rPr>
      </w:pPr>
    </w:p>
    <w:p w:rsidR="00F13E65" w:rsidRDefault="00F13E65" w:rsidP="001B4C9D">
      <w:pPr>
        <w:rPr>
          <w:rFonts w:ascii="Arial" w:hAnsi="Arial" w:cs="Arial"/>
          <w:sz w:val="20"/>
          <w:szCs w:val="20"/>
        </w:rPr>
      </w:pPr>
      <w:r>
        <w:rPr>
          <w:rFonts w:ascii="Arial" w:hAnsi="Arial" w:cs="Arial"/>
          <w:b/>
          <w:bCs/>
          <w:sz w:val="20"/>
          <w:szCs w:val="20"/>
        </w:rPr>
        <w:t xml:space="preserve">MOTIVAČNÍ NÁZEV: </w:t>
      </w:r>
      <w:r>
        <w:rPr>
          <w:rFonts w:ascii="Arial" w:hAnsi="Arial" w:cs="Arial"/>
          <w:sz w:val="20"/>
          <w:szCs w:val="20"/>
        </w:rPr>
        <w:t>SPOLUPRACUJEME - OBJEVUJEME - SPORTUJEME</w:t>
      </w:r>
    </w:p>
    <w:p w:rsidR="00F13E65" w:rsidRDefault="00F13E65">
      <w:pPr>
        <w:rPr>
          <w:rFonts w:ascii="Arial" w:hAnsi="Arial" w:cs="Arial"/>
          <w:sz w:val="20"/>
          <w:szCs w:val="20"/>
        </w:rPr>
      </w:pPr>
    </w:p>
    <w:p w:rsidR="00F13E65" w:rsidRDefault="00F13E65" w:rsidP="001B4C9D">
      <w:pPr>
        <w:rPr>
          <w:rFonts w:ascii="Arial" w:hAnsi="Arial" w:cs="Arial"/>
          <w:b/>
          <w:bCs/>
          <w:sz w:val="20"/>
          <w:szCs w:val="20"/>
        </w:rPr>
      </w:pPr>
      <w:r>
        <w:rPr>
          <w:rFonts w:ascii="Arial" w:hAnsi="Arial" w:cs="Arial"/>
          <w:b/>
          <w:bCs/>
          <w:sz w:val="20"/>
          <w:szCs w:val="20"/>
        </w:rPr>
        <w:t>MOTTO:</w:t>
      </w:r>
      <w:r w:rsidR="001B4C9D">
        <w:rPr>
          <w:rFonts w:ascii="Arial" w:hAnsi="Arial" w:cs="Arial"/>
          <w:b/>
          <w:bCs/>
          <w:sz w:val="20"/>
          <w:szCs w:val="20"/>
        </w:rPr>
        <w:t xml:space="preserve"> </w:t>
      </w:r>
      <w:r w:rsidRPr="001B4C9D">
        <w:rPr>
          <w:rFonts w:ascii="Arial" w:hAnsi="Arial" w:cs="Arial"/>
          <w:bCs/>
          <w:sz w:val="20"/>
          <w:szCs w:val="20"/>
        </w:rPr>
        <w:t>„ČEMUKOLI SE UČÍŠ, UČÍŠ SE PRO SEBE.“</w:t>
      </w:r>
      <w:r w:rsidRPr="001B4C9D">
        <w:rPr>
          <w:rFonts w:ascii="Arial" w:hAnsi="Arial" w:cs="Arial"/>
          <w:bCs/>
          <w:sz w:val="20"/>
          <w:szCs w:val="20"/>
        </w:rPr>
        <w:tab/>
      </w:r>
      <w:r w:rsidRPr="001B4C9D">
        <w:rPr>
          <w:rFonts w:ascii="Arial" w:hAnsi="Arial" w:cs="Arial"/>
          <w:bCs/>
          <w:sz w:val="20"/>
          <w:szCs w:val="20"/>
        </w:rPr>
        <w:tab/>
        <w:t xml:space="preserve"> (Petronius</w:t>
      </w:r>
      <w:r>
        <w:rPr>
          <w:rFonts w:ascii="Arial" w:hAnsi="Arial" w:cs="Arial"/>
          <w:b/>
          <w:bCs/>
          <w:sz w:val="20"/>
          <w:szCs w:val="20"/>
        </w:rPr>
        <w:t>)</w:t>
      </w:r>
    </w:p>
    <w:p w:rsidR="00F13E65" w:rsidRDefault="00F13E65">
      <w:pPr>
        <w:tabs>
          <w:tab w:val="left" w:pos="7020"/>
        </w:tabs>
        <w:rPr>
          <w:rFonts w:ascii="Arial" w:hAnsi="Arial" w:cs="Arial"/>
          <w:b/>
          <w:bCs/>
          <w:sz w:val="20"/>
          <w:szCs w:val="20"/>
        </w:rPr>
      </w:pPr>
    </w:p>
    <w:p w:rsidR="00F13E65" w:rsidRDefault="00F13E65">
      <w:pPr>
        <w:rPr>
          <w:rFonts w:ascii="Arial" w:hAnsi="Arial" w:cs="Arial"/>
          <w:b/>
          <w:bCs/>
          <w:sz w:val="20"/>
          <w:szCs w:val="20"/>
        </w:rPr>
      </w:pPr>
      <w:r>
        <w:rPr>
          <w:rFonts w:ascii="Arial" w:hAnsi="Arial" w:cs="Arial"/>
          <w:b/>
          <w:bCs/>
          <w:sz w:val="20"/>
          <w:szCs w:val="20"/>
        </w:rPr>
        <w:t>PŘEDKLADATEL:</w:t>
      </w:r>
    </w:p>
    <w:p w:rsidR="00F13E65" w:rsidRDefault="00F13E65">
      <w:pPr>
        <w:rPr>
          <w:rFonts w:ascii="Arial" w:hAnsi="Arial" w:cs="Arial"/>
          <w:b/>
          <w:b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Název školy</w:t>
            </w:r>
          </w:p>
        </w:tc>
        <w:tc>
          <w:tcPr>
            <w:tcW w:w="4606" w:type="dxa"/>
            <w:vAlign w:val="center"/>
          </w:tcPr>
          <w:p w:rsidR="00F13E65" w:rsidRDefault="00F13E65">
            <w:pPr>
              <w:rPr>
                <w:rFonts w:ascii="Arial" w:hAnsi="Arial" w:cs="Arial"/>
                <w:sz w:val="20"/>
                <w:szCs w:val="20"/>
              </w:rPr>
            </w:pPr>
            <w:r>
              <w:rPr>
                <w:rFonts w:ascii="Arial" w:hAnsi="Arial" w:cs="Arial"/>
                <w:sz w:val="20"/>
                <w:szCs w:val="20"/>
              </w:rPr>
              <w:t>Základní škola a mateřská škola Ostrava – Bělský Les, B. Dvorského 1, příspěvková organizace</w:t>
            </w:r>
          </w:p>
        </w:tc>
      </w:tr>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Adresa školy</w:t>
            </w:r>
          </w:p>
        </w:tc>
        <w:tc>
          <w:tcPr>
            <w:tcW w:w="4606" w:type="dxa"/>
            <w:vAlign w:val="center"/>
          </w:tcPr>
          <w:p w:rsidR="00F13E65" w:rsidRDefault="00F13E65">
            <w:pPr>
              <w:rPr>
                <w:rFonts w:ascii="Arial" w:hAnsi="Arial" w:cs="Arial"/>
                <w:sz w:val="20"/>
                <w:szCs w:val="20"/>
              </w:rPr>
            </w:pPr>
            <w:r>
              <w:rPr>
                <w:rFonts w:ascii="Arial" w:hAnsi="Arial" w:cs="Arial"/>
                <w:sz w:val="20"/>
                <w:szCs w:val="20"/>
              </w:rPr>
              <w:t>B. Dvorského 1049/1, Ostrava – Bělský Les, 700 30</w:t>
            </w:r>
          </w:p>
        </w:tc>
      </w:tr>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Právní forma</w:t>
            </w:r>
          </w:p>
        </w:tc>
        <w:tc>
          <w:tcPr>
            <w:tcW w:w="4606" w:type="dxa"/>
            <w:vAlign w:val="center"/>
          </w:tcPr>
          <w:p w:rsidR="00F13E65" w:rsidRDefault="00F13E65">
            <w:pPr>
              <w:rPr>
                <w:rFonts w:ascii="Arial" w:hAnsi="Arial" w:cs="Arial"/>
                <w:sz w:val="20"/>
                <w:szCs w:val="20"/>
              </w:rPr>
            </w:pPr>
            <w:r>
              <w:rPr>
                <w:rFonts w:ascii="Arial" w:hAnsi="Arial" w:cs="Arial"/>
                <w:sz w:val="20"/>
                <w:szCs w:val="20"/>
              </w:rPr>
              <w:t>příspěvková organizace</w:t>
            </w:r>
          </w:p>
        </w:tc>
      </w:tr>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IČO</w:t>
            </w:r>
          </w:p>
        </w:tc>
        <w:tc>
          <w:tcPr>
            <w:tcW w:w="4606" w:type="dxa"/>
            <w:vAlign w:val="center"/>
          </w:tcPr>
          <w:p w:rsidR="00F13E65" w:rsidRDefault="00F13E65">
            <w:pPr>
              <w:rPr>
                <w:rFonts w:ascii="Arial" w:hAnsi="Arial" w:cs="Arial"/>
                <w:sz w:val="20"/>
                <w:szCs w:val="20"/>
              </w:rPr>
            </w:pPr>
            <w:r>
              <w:rPr>
                <w:rFonts w:ascii="Arial" w:hAnsi="Arial" w:cs="Arial"/>
                <w:sz w:val="20"/>
                <w:szCs w:val="20"/>
              </w:rPr>
              <w:t>70978352</w:t>
            </w:r>
          </w:p>
        </w:tc>
      </w:tr>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IZO</w:t>
            </w:r>
          </w:p>
        </w:tc>
        <w:tc>
          <w:tcPr>
            <w:tcW w:w="4606" w:type="dxa"/>
            <w:vAlign w:val="center"/>
          </w:tcPr>
          <w:p w:rsidR="00F13E65" w:rsidRDefault="00F13E65">
            <w:pPr>
              <w:rPr>
                <w:rFonts w:ascii="Arial" w:hAnsi="Arial" w:cs="Arial"/>
                <w:sz w:val="20"/>
                <w:szCs w:val="20"/>
              </w:rPr>
            </w:pPr>
            <w:r>
              <w:rPr>
                <w:rFonts w:ascii="Arial" w:hAnsi="Arial" w:cs="Arial"/>
                <w:sz w:val="20"/>
                <w:szCs w:val="20"/>
              </w:rPr>
              <w:t>108 034 127</w:t>
            </w:r>
          </w:p>
        </w:tc>
      </w:tr>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Identifikátor školy</w:t>
            </w:r>
          </w:p>
        </w:tc>
        <w:tc>
          <w:tcPr>
            <w:tcW w:w="4606" w:type="dxa"/>
            <w:vAlign w:val="center"/>
          </w:tcPr>
          <w:p w:rsidR="00F13E65" w:rsidRDefault="00F13E65">
            <w:pPr>
              <w:rPr>
                <w:rFonts w:ascii="Arial" w:hAnsi="Arial" w:cs="Arial"/>
                <w:sz w:val="20"/>
                <w:szCs w:val="20"/>
              </w:rPr>
            </w:pPr>
            <w:r>
              <w:rPr>
                <w:rFonts w:ascii="Arial" w:hAnsi="Arial" w:cs="Arial"/>
                <w:sz w:val="20"/>
                <w:szCs w:val="20"/>
              </w:rPr>
              <w:t>600 145 034</w:t>
            </w:r>
          </w:p>
        </w:tc>
      </w:tr>
      <w:tr w:rsidR="00F13E65">
        <w:trPr>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Vedení školy</w:t>
            </w:r>
          </w:p>
        </w:tc>
        <w:tc>
          <w:tcPr>
            <w:tcW w:w="4606" w:type="dxa"/>
            <w:vAlign w:val="center"/>
          </w:tcPr>
          <w:p w:rsidR="00F13E65" w:rsidRDefault="00F13E65">
            <w:pPr>
              <w:rPr>
                <w:rFonts w:ascii="Arial" w:hAnsi="Arial" w:cs="Arial"/>
                <w:sz w:val="20"/>
                <w:szCs w:val="20"/>
              </w:rPr>
            </w:pPr>
            <w:r>
              <w:rPr>
                <w:rFonts w:ascii="Arial" w:hAnsi="Arial" w:cs="Arial"/>
                <w:sz w:val="20"/>
                <w:szCs w:val="20"/>
              </w:rPr>
              <w:t xml:space="preserve">ředitel: </w:t>
            </w:r>
            <w:r w:rsidR="001B20BE">
              <w:rPr>
                <w:rFonts w:ascii="Arial" w:hAnsi="Arial" w:cs="Arial"/>
                <w:sz w:val="20"/>
                <w:szCs w:val="20"/>
              </w:rPr>
              <w:t>Mgr. Miloš Kosík, Ph.D.</w:t>
            </w:r>
          </w:p>
          <w:p w:rsidR="00F13E65" w:rsidRDefault="00F13E65">
            <w:pPr>
              <w:rPr>
                <w:rFonts w:ascii="Arial" w:hAnsi="Arial" w:cs="Arial"/>
                <w:sz w:val="20"/>
                <w:szCs w:val="20"/>
              </w:rPr>
            </w:pPr>
            <w:r>
              <w:rPr>
                <w:rFonts w:ascii="Arial" w:hAnsi="Arial" w:cs="Arial"/>
                <w:sz w:val="20"/>
                <w:szCs w:val="20"/>
              </w:rPr>
              <w:t xml:space="preserve">zástupce ředitele: Mgr. Jana Krejčí          </w:t>
            </w:r>
          </w:p>
          <w:p w:rsidR="00F13E65" w:rsidRDefault="00F13E65">
            <w:pPr>
              <w:rPr>
                <w:rFonts w:ascii="Arial" w:hAnsi="Arial" w:cs="Arial"/>
                <w:sz w:val="20"/>
                <w:szCs w:val="20"/>
              </w:rPr>
            </w:pPr>
            <w:r>
              <w:rPr>
                <w:rFonts w:ascii="Arial" w:hAnsi="Arial" w:cs="Arial"/>
                <w:sz w:val="20"/>
                <w:szCs w:val="20"/>
              </w:rPr>
              <w:t xml:space="preserve">                             Mgr. Vlasta Krmášková</w:t>
            </w:r>
          </w:p>
          <w:p w:rsidR="00F13E65" w:rsidRDefault="00F13E65">
            <w:pPr>
              <w:rPr>
                <w:rFonts w:ascii="Arial" w:hAnsi="Arial" w:cs="Arial"/>
                <w:sz w:val="20"/>
                <w:szCs w:val="20"/>
              </w:rPr>
            </w:pPr>
            <w:r>
              <w:rPr>
                <w:rFonts w:ascii="Arial" w:hAnsi="Arial" w:cs="Arial"/>
                <w:sz w:val="20"/>
                <w:szCs w:val="20"/>
              </w:rPr>
              <w:t xml:space="preserve">                            Jana Lunkmossová (MŠ)</w:t>
            </w:r>
          </w:p>
        </w:tc>
      </w:tr>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Koordinátor tvorby ŠVP</w:t>
            </w:r>
          </w:p>
        </w:tc>
        <w:tc>
          <w:tcPr>
            <w:tcW w:w="4606" w:type="dxa"/>
            <w:vAlign w:val="center"/>
          </w:tcPr>
          <w:p w:rsidR="00F13E65" w:rsidRDefault="00F13E65">
            <w:pPr>
              <w:rPr>
                <w:rFonts w:ascii="Arial" w:hAnsi="Arial" w:cs="Arial"/>
                <w:sz w:val="20"/>
                <w:szCs w:val="20"/>
              </w:rPr>
            </w:pPr>
            <w:r>
              <w:rPr>
                <w:rFonts w:ascii="Arial" w:hAnsi="Arial" w:cs="Arial"/>
                <w:sz w:val="20"/>
                <w:szCs w:val="20"/>
              </w:rPr>
              <w:t xml:space="preserve">Koordinátor pro I. stupeň: Mgr. Jana Krejčí  </w:t>
            </w:r>
          </w:p>
          <w:p w:rsidR="00F13E65" w:rsidRDefault="00F13E65" w:rsidP="00F475B6">
            <w:pPr>
              <w:rPr>
                <w:rFonts w:ascii="Arial" w:hAnsi="Arial" w:cs="Arial"/>
                <w:sz w:val="20"/>
                <w:szCs w:val="20"/>
              </w:rPr>
            </w:pPr>
            <w:r>
              <w:rPr>
                <w:rFonts w:ascii="Arial" w:hAnsi="Arial" w:cs="Arial"/>
                <w:sz w:val="20"/>
                <w:szCs w:val="20"/>
              </w:rPr>
              <w:t xml:space="preserve">Koordinátor pro II. </w:t>
            </w:r>
            <w:r w:rsidR="00F475B6">
              <w:rPr>
                <w:rFonts w:ascii="Arial" w:hAnsi="Arial" w:cs="Arial"/>
                <w:sz w:val="20"/>
                <w:szCs w:val="20"/>
              </w:rPr>
              <w:t>s</w:t>
            </w:r>
            <w:r>
              <w:rPr>
                <w:rFonts w:ascii="Arial" w:hAnsi="Arial" w:cs="Arial"/>
                <w:sz w:val="20"/>
                <w:szCs w:val="20"/>
              </w:rPr>
              <w:t>tupeň</w:t>
            </w:r>
            <w:r w:rsidR="00565B35">
              <w:rPr>
                <w:rFonts w:ascii="Arial" w:hAnsi="Arial" w:cs="Arial"/>
                <w:sz w:val="20"/>
                <w:szCs w:val="20"/>
              </w:rPr>
              <w:t xml:space="preserve"> Mgr Andrea</w:t>
            </w:r>
            <w:r w:rsidR="007926BC">
              <w:rPr>
                <w:rFonts w:ascii="Arial" w:hAnsi="Arial" w:cs="Arial"/>
                <w:sz w:val="20"/>
                <w:szCs w:val="20"/>
              </w:rPr>
              <w:t>Tomášová</w:t>
            </w:r>
          </w:p>
        </w:tc>
      </w:tr>
      <w:tr w:rsidR="00F13E65">
        <w:trPr>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Kontakt</w:t>
            </w:r>
          </w:p>
        </w:tc>
        <w:tc>
          <w:tcPr>
            <w:tcW w:w="4606" w:type="dxa"/>
            <w:vAlign w:val="center"/>
          </w:tcPr>
          <w:p w:rsidR="00F13E65" w:rsidRDefault="00F13E65">
            <w:pPr>
              <w:rPr>
                <w:rFonts w:ascii="Arial" w:hAnsi="Arial" w:cs="Arial"/>
                <w:sz w:val="20"/>
                <w:szCs w:val="20"/>
              </w:rPr>
            </w:pPr>
            <w:r>
              <w:rPr>
                <w:rFonts w:ascii="Arial" w:hAnsi="Arial" w:cs="Arial"/>
                <w:sz w:val="20"/>
                <w:szCs w:val="20"/>
              </w:rPr>
              <w:t>tel.: 596711769</w:t>
            </w:r>
          </w:p>
          <w:p w:rsidR="00F13E65" w:rsidRDefault="00F13E65">
            <w:pPr>
              <w:rPr>
                <w:rFonts w:ascii="Arial" w:hAnsi="Arial" w:cs="Arial"/>
                <w:sz w:val="20"/>
                <w:szCs w:val="20"/>
              </w:rPr>
            </w:pPr>
            <w:r>
              <w:rPr>
                <w:rFonts w:ascii="Arial" w:hAnsi="Arial" w:cs="Arial"/>
                <w:sz w:val="20"/>
                <w:szCs w:val="20"/>
              </w:rPr>
              <w:t>fax:</w:t>
            </w:r>
            <w:r w:rsidR="001B4C9D">
              <w:rPr>
                <w:rFonts w:ascii="Arial" w:hAnsi="Arial" w:cs="Arial"/>
                <w:sz w:val="20"/>
                <w:szCs w:val="20"/>
              </w:rPr>
              <w:t xml:space="preserve"> </w:t>
            </w:r>
            <w:r>
              <w:rPr>
                <w:rFonts w:ascii="Arial" w:hAnsi="Arial" w:cs="Arial"/>
                <w:sz w:val="20"/>
                <w:szCs w:val="20"/>
              </w:rPr>
              <w:t>595700544</w:t>
            </w:r>
          </w:p>
          <w:p w:rsidR="00F13E65" w:rsidRDefault="00F13E65">
            <w:pPr>
              <w:rPr>
                <w:rFonts w:ascii="Arial" w:hAnsi="Arial" w:cs="Arial"/>
                <w:sz w:val="20"/>
                <w:szCs w:val="20"/>
              </w:rPr>
            </w:pPr>
            <w:r>
              <w:rPr>
                <w:rFonts w:ascii="Arial" w:hAnsi="Arial" w:cs="Arial"/>
                <w:sz w:val="20"/>
                <w:szCs w:val="20"/>
              </w:rPr>
              <w:t>e-mail: zs.dvorskeho@seznam.cz</w:t>
            </w:r>
          </w:p>
          <w:p w:rsidR="00F13E65" w:rsidRDefault="00F13E65">
            <w:pPr>
              <w:rPr>
                <w:rFonts w:ascii="Arial" w:hAnsi="Arial" w:cs="Arial"/>
                <w:sz w:val="20"/>
                <w:szCs w:val="20"/>
              </w:rPr>
            </w:pPr>
            <w:r>
              <w:rPr>
                <w:rFonts w:ascii="Arial" w:hAnsi="Arial" w:cs="Arial"/>
                <w:sz w:val="20"/>
                <w:szCs w:val="20"/>
              </w:rPr>
              <w:t xml:space="preserve">www: </w:t>
            </w:r>
            <w:r w:rsidR="00D26FD8" w:rsidRPr="008D1328">
              <w:rPr>
                <w:rFonts w:ascii="Arial" w:hAnsi="Arial" w:cs="Arial"/>
                <w:sz w:val="20"/>
                <w:szCs w:val="20"/>
              </w:rPr>
              <w:t>www.zsdvorskeho.eu</w:t>
            </w:r>
          </w:p>
          <w:p w:rsidR="00F13E65" w:rsidRDefault="00F13E65">
            <w:pPr>
              <w:rPr>
                <w:rFonts w:ascii="Arial" w:hAnsi="Arial" w:cs="Arial"/>
                <w:sz w:val="20"/>
                <w:szCs w:val="20"/>
              </w:rPr>
            </w:pPr>
            <w:r>
              <w:rPr>
                <w:rFonts w:ascii="Arial" w:hAnsi="Arial" w:cs="Arial"/>
                <w:sz w:val="20"/>
                <w:szCs w:val="20"/>
              </w:rPr>
              <w:t>tel. koordinátor pro I. stupeň: 595 700 532</w:t>
            </w:r>
          </w:p>
          <w:p w:rsidR="00F13E65" w:rsidRDefault="00F13E65" w:rsidP="00BA7060">
            <w:pPr>
              <w:rPr>
                <w:rFonts w:ascii="Arial" w:hAnsi="Arial" w:cs="Arial"/>
                <w:sz w:val="20"/>
                <w:szCs w:val="20"/>
              </w:rPr>
            </w:pPr>
            <w:r>
              <w:rPr>
                <w:rFonts w:ascii="Arial" w:hAnsi="Arial" w:cs="Arial"/>
                <w:sz w:val="20"/>
                <w:szCs w:val="20"/>
              </w:rPr>
              <w:t>tel. koordinátor pro II. stupeň: 595 700 5</w:t>
            </w:r>
            <w:r w:rsidR="00BA7060">
              <w:rPr>
                <w:rFonts w:ascii="Arial" w:hAnsi="Arial" w:cs="Arial"/>
                <w:sz w:val="20"/>
                <w:szCs w:val="20"/>
              </w:rPr>
              <w:t>69</w:t>
            </w:r>
          </w:p>
        </w:tc>
      </w:tr>
    </w:tbl>
    <w:p w:rsidR="00F13E65" w:rsidRDefault="00F13E65">
      <w:pPr>
        <w:rPr>
          <w:rFonts w:ascii="Arial" w:hAnsi="Arial" w:cs="Arial"/>
          <w:b/>
          <w:bCs/>
          <w:sz w:val="20"/>
          <w:szCs w:val="20"/>
        </w:rPr>
      </w:pPr>
    </w:p>
    <w:p w:rsidR="00F13E65" w:rsidRDefault="00F13E65">
      <w:pPr>
        <w:rPr>
          <w:rFonts w:ascii="Arial" w:hAnsi="Arial" w:cs="Arial"/>
          <w:b/>
          <w:bCs/>
          <w:sz w:val="20"/>
          <w:szCs w:val="20"/>
        </w:rPr>
      </w:pPr>
      <w:r>
        <w:rPr>
          <w:rFonts w:ascii="Arial" w:hAnsi="Arial" w:cs="Arial"/>
          <w:b/>
          <w:bCs/>
          <w:sz w:val="20"/>
          <w:szCs w:val="20"/>
        </w:rPr>
        <w:t>ZŘIZOVATEL:</w:t>
      </w:r>
    </w:p>
    <w:p w:rsidR="00F13E65" w:rsidRDefault="00F13E65">
      <w:pPr>
        <w:pStyle w:val="bodytext2"/>
        <w:spacing w:before="0" w:beforeAutospacing="0" w:after="0" w:afterAutospacing="0"/>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Název zřizovatele</w:t>
            </w:r>
          </w:p>
        </w:tc>
        <w:tc>
          <w:tcPr>
            <w:tcW w:w="4606" w:type="dxa"/>
            <w:vAlign w:val="center"/>
          </w:tcPr>
          <w:p w:rsidR="00F13E65" w:rsidRDefault="00F13E65">
            <w:pPr>
              <w:rPr>
                <w:rFonts w:ascii="Arial" w:hAnsi="Arial" w:cs="Arial"/>
                <w:sz w:val="20"/>
                <w:szCs w:val="20"/>
              </w:rPr>
            </w:pPr>
            <w:r>
              <w:rPr>
                <w:rFonts w:ascii="Arial" w:hAnsi="Arial" w:cs="Arial"/>
                <w:sz w:val="20"/>
                <w:szCs w:val="20"/>
              </w:rPr>
              <w:t xml:space="preserve">Statutární město Ostrava </w:t>
            </w:r>
          </w:p>
          <w:p w:rsidR="00F13E65" w:rsidRDefault="00F13E65">
            <w:pPr>
              <w:rPr>
                <w:rFonts w:ascii="Arial" w:hAnsi="Arial" w:cs="Arial"/>
                <w:sz w:val="20"/>
                <w:szCs w:val="20"/>
              </w:rPr>
            </w:pPr>
            <w:r>
              <w:rPr>
                <w:rFonts w:ascii="Arial" w:hAnsi="Arial" w:cs="Arial"/>
                <w:sz w:val="20"/>
                <w:szCs w:val="20"/>
              </w:rPr>
              <w:t>Městský obvod Ostrava – Jih</w:t>
            </w:r>
          </w:p>
        </w:tc>
      </w:tr>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Adresa zřizovatele</w:t>
            </w:r>
          </w:p>
        </w:tc>
        <w:tc>
          <w:tcPr>
            <w:tcW w:w="4606" w:type="dxa"/>
            <w:vAlign w:val="center"/>
          </w:tcPr>
          <w:p w:rsidR="00F13E65" w:rsidRDefault="00F13E65">
            <w:pPr>
              <w:rPr>
                <w:rFonts w:ascii="Arial" w:hAnsi="Arial" w:cs="Arial"/>
                <w:sz w:val="20"/>
                <w:szCs w:val="20"/>
              </w:rPr>
            </w:pPr>
            <w:r>
              <w:rPr>
                <w:rFonts w:ascii="Arial" w:hAnsi="Arial" w:cs="Arial"/>
                <w:sz w:val="20"/>
                <w:szCs w:val="20"/>
              </w:rPr>
              <w:t>ul. Horní 3, 700 30 Ostrava - Hrabůvka</w:t>
            </w:r>
          </w:p>
        </w:tc>
      </w:tr>
      <w:tr w:rsidR="00F13E65">
        <w:trPr>
          <w:trHeight w:val="567"/>
          <w:jc w:val="center"/>
        </w:trPr>
        <w:tc>
          <w:tcPr>
            <w:tcW w:w="4606" w:type="dxa"/>
            <w:vAlign w:val="center"/>
          </w:tcPr>
          <w:p w:rsidR="00F13E65" w:rsidRDefault="00F13E65">
            <w:pPr>
              <w:rPr>
                <w:rFonts w:ascii="Arial" w:hAnsi="Arial" w:cs="Arial"/>
                <w:sz w:val="20"/>
                <w:szCs w:val="20"/>
              </w:rPr>
            </w:pPr>
            <w:r>
              <w:rPr>
                <w:rFonts w:ascii="Arial" w:hAnsi="Arial" w:cs="Arial"/>
                <w:sz w:val="20"/>
                <w:szCs w:val="20"/>
              </w:rPr>
              <w:t>Kontakt</w:t>
            </w:r>
          </w:p>
        </w:tc>
        <w:tc>
          <w:tcPr>
            <w:tcW w:w="4606" w:type="dxa"/>
            <w:vAlign w:val="center"/>
          </w:tcPr>
          <w:p w:rsidR="00F13E65" w:rsidRDefault="00F13E65">
            <w:pPr>
              <w:rPr>
                <w:rFonts w:ascii="Arial" w:hAnsi="Arial" w:cs="Arial"/>
                <w:sz w:val="20"/>
                <w:szCs w:val="20"/>
              </w:rPr>
            </w:pPr>
            <w:r>
              <w:rPr>
                <w:rFonts w:ascii="Arial" w:hAnsi="Arial" w:cs="Arial"/>
                <w:sz w:val="20"/>
                <w:szCs w:val="20"/>
              </w:rPr>
              <w:t>tel.: 596764111</w:t>
            </w:r>
          </w:p>
          <w:p w:rsidR="00F13E65" w:rsidRDefault="00F13E65">
            <w:pPr>
              <w:rPr>
                <w:rFonts w:ascii="Arial" w:hAnsi="Arial" w:cs="Arial"/>
                <w:sz w:val="20"/>
                <w:szCs w:val="20"/>
              </w:rPr>
            </w:pPr>
            <w:r>
              <w:rPr>
                <w:rFonts w:ascii="Arial" w:hAnsi="Arial" w:cs="Arial"/>
                <w:sz w:val="20"/>
                <w:szCs w:val="20"/>
              </w:rPr>
              <w:t>fax: 596764413</w:t>
            </w:r>
          </w:p>
          <w:p w:rsidR="00F13E65" w:rsidRDefault="00F13E65">
            <w:pPr>
              <w:rPr>
                <w:rFonts w:ascii="Arial" w:hAnsi="Arial" w:cs="Arial"/>
                <w:sz w:val="20"/>
                <w:szCs w:val="20"/>
              </w:rPr>
            </w:pPr>
            <w:r>
              <w:rPr>
                <w:rFonts w:ascii="Arial" w:hAnsi="Arial" w:cs="Arial"/>
                <w:sz w:val="20"/>
                <w:szCs w:val="20"/>
              </w:rPr>
              <w:t xml:space="preserve">e-mail </w:t>
            </w:r>
            <w:hyperlink r:id="rId9" w:history="1">
              <w:r>
                <w:rPr>
                  <w:rStyle w:val="Hypertextovodkaz"/>
                  <w:rFonts w:ascii="Arial" w:hAnsi="Arial" w:cs="Arial"/>
                  <w:sz w:val="20"/>
                  <w:szCs w:val="20"/>
                </w:rPr>
                <w:t>posta@ovajih.cz</w:t>
              </w:r>
            </w:hyperlink>
          </w:p>
        </w:tc>
      </w:tr>
    </w:tbl>
    <w:p w:rsidR="00F13E65" w:rsidRDefault="00F13E65">
      <w:pPr>
        <w:rPr>
          <w:rFonts w:ascii="Arial" w:hAnsi="Arial" w:cs="Arial"/>
          <w:b/>
          <w:bCs/>
          <w:sz w:val="20"/>
          <w:szCs w:val="20"/>
        </w:rPr>
      </w:pPr>
    </w:p>
    <w:p w:rsidR="00F13E65" w:rsidRDefault="00F13E65">
      <w:pPr>
        <w:rPr>
          <w:rFonts w:ascii="Arial" w:hAnsi="Arial" w:cs="Arial"/>
          <w:b/>
          <w:bCs/>
          <w:sz w:val="20"/>
          <w:szCs w:val="20"/>
        </w:rPr>
      </w:pPr>
    </w:p>
    <w:p w:rsidR="00F13E65" w:rsidRDefault="00F13E65">
      <w:pPr>
        <w:rPr>
          <w:rFonts w:ascii="Arial" w:hAnsi="Arial" w:cs="Arial"/>
          <w:b/>
          <w:bCs/>
          <w:sz w:val="20"/>
          <w:szCs w:val="20"/>
        </w:rPr>
      </w:pPr>
      <w:r>
        <w:rPr>
          <w:rFonts w:ascii="Arial" w:hAnsi="Arial" w:cs="Arial"/>
          <w:b/>
          <w:bCs/>
          <w:sz w:val="20"/>
          <w:szCs w:val="20"/>
        </w:rPr>
        <w:t>PLATNOST DOKUMENTU OD: 31. 8. 2007</w:t>
      </w:r>
    </w:p>
    <w:p w:rsidR="00D26FD8" w:rsidRDefault="0095236F">
      <w:pPr>
        <w:rPr>
          <w:rFonts w:ascii="Arial" w:hAnsi="Arial" w:cs="Arial"/>
          <w:b/>
          <w:bCs/>
          <w:sz w:val="20"/>
          <w:szCs w:val="20"/>
        </w:rPr>
      </w:pPr>
      <w:r w:rsidRPr="00CF601B">
        <w:rPr>
          <w:rFonts w:ascii="Arial" w:hAnsi="Arial" w:cs="Arial"/>
          <w:b/>
          <w:bCs/>
          <w:sz w:val="20"/>
          <w:szCs w:val="20"/>
        </w:rPr>
        <w:t>Změna dokumentu od 1.</w:t>
      </w:r>
      <w:r w:rsidR="001B24CF">
        <w:rPr>
          <w:rFonts w:ascii="Arial" w:hAnsi="Arial" w:cs="Arial"/>
          <w:b/>
          <w:bCs/>
          <w:sz w:val="20"/>
          <w:szCs w:val="20"/>
        </w:rPr>
        <w:t>9</w:t>
      </w:r>
      <w:r w:rsidRPr="00CF601B">
        <w:rPr>
          <w:rFonts w:ascii="Arial" w:hAnsi="Arial" w:cs="Arial"/>
          <w:b/>
          <w:bCs/>
          <w:sz w:val="20"/>
          <w:szCs w:val="20"/>
        </w:rPr>
        <w:t>.2</w:t>
      </w:r>
      <w:r w:rsidR="00D26FD8" w:rsidRPr="00CF601B">
        <w:rPr>
          <w:rFonts w:ascii="Arial" w:hAnsi="Arial" w:cs="Arial"/>
          <w:b/>
          <w:bCs/>
          <w:sz w:val="20"/>
          <w:szCs w:val="20"/>
        </w:rPr>
        <w:t>01</w:t>
      </w:r>
      <w:r w:rsidR="001B24CF">
        <w:rPr>
          <w:rFonts w:ascii="Arial" w:hAnsi="Arial" w:cs="Arial"/>
          <w:b/>
          <w:bCs/>
          <w:sz w:val="20"/>
          <w:szCs w:val="20"/>
        </w:rPr>
        <w:t>6</w:t>
      </w:r>
    </w:p>
    <w:p w:rsidR="00F13E65" w:rsidRDefault="00F13E65">
      <w:pPr>
        <w:pStyle w:val="svp1"/>
      </w:pPr>
      <w:bookmarkStart w:id="2" w:name="_Toc352675315"/>
      <w:r>
        <w:t>CHARAKTERISTIKA ŠKOLY</w:t>
      </w:r>
      <w:bookmarkEnd w:id="2"/>
    </w:p>
    <w:p w:rsidR="00F13E65" w:rsidRDefault="00117297" w:rsidP="00750721">
      <w:pPr>
        <w:pStyle w:val="svp2"/>
        <w:numPr>
          <w:ilvl w:val="1"/>
          <w:numId w:val="91"/>
        </w:numPr>
      </w:pPr>
      <w:bookmarkStart w:id="3" w:name="_Toc352675316"/>
      <w:r>
        <w:t>Ú</w:t>
      </w:r>
      <w:r w:rsidR="00F13E65">
        <w:t>PLNOST A VELIKOST ŠKOLY:</w:t>
      </w:r>
      <w:bookmarkEnd w:id="3"/>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 xml:space="preserve">Základní škola Ostrava – Bělský Les, B. Dvorského 1, příspěvková organizace, je </w:t>
      </w:r>
      <w:r w:rsidR="00010E49">
        <w:rPr>
          <w:rFonts w:ascii="Arial" w:hAnsi="Arial" w:cs="Arial"/>
          <w:sz w:val="20"/>
          <w:szCs w:val="20"/>
        </w:rPr>
        <w:t>státní, plně organizovaná škola</w:t>
      </w:r>
      <w:r w:rsidR="00116BAC">
        <w:rPr>
          <w:rFonts w:ascii="Arial" w:hAnsi="Arial" w:cs="Arial"/>
          <w:sz w:val="20"/>
          <w:szCs w:val="20"/>
        </w:rPr>
        <w:t>,</w:t>
      </w:r>
      <w:r w:rsidR="00010E49">
        <w:rPr>
          <w:rFonts w:ascii="Arial" w:hAnsi="Arial" w:cs="Arial"/>
          <w:sz w:val="20"/>
          <w:szCs w:val="20"/>
        </w:rPr>
        <w:t xml:space="preserve"> je fakultní školou Pedagogické fakulty Ostravské univerzity v Ostravě.</w:t>
      </w:r>
      <w:r>
        <w:rPr>
          <w:rFonts w:ascii="Arial" w:hAnsi="Arial" w:cs="Arial"/>
          <w:sz w:val="20"/>
          <w:szCs w:val="20"/>
        </w:rPr>
        <w:t xml:space="preserve"> Nachází se na sídlišti Bělský Les. Do sítě škol byla zařazena </w:t>
      </w:r>
      <w:r w:rsidRPr="00D50D59">
        <w:rPr>
          <w:rFonts w:ascii="Arial" w:hAnsi="Arial" w:cs="Arial"/>
          <w:sz w:val="20"/>
          <w:szCs w:val="20"/>
        </w:rPr>
        <w:t>14. 3. 1996.</w:t>
      </w:r>
      <w:r>
        <w:rPr>
          <w:rFonts w:ascii="Arial" w:hAnsi="Arial" w:cs="Arial"/>
          <w:sz w:val="20"/>
          <w:szCs w:val="20"/>
        </w:rPr>
        <w:t xml:space="preserve"> V rámci změn ve školské politice České republiky se k 1. 1. 2003 stala právním subjektem. Kapacitně patří k největším v Ostravě nejen počtem žáků, ale také svou zastavěnou plochou a celkovými vnitřními prostorami. Její cílová kapacita je 1050 žáků základní školy a 300 žáků školní družiny. V</w:t>
      </w:r>
      <w:r w:rsidR="00D26FD8">
        <w:rPr>
          <w:rFonts w:ascii="Arial" w:hAnsi="Arial" w:cs="Arial"/>
          <w:sz w:val="20"/>
          <w:szCs w:val="20"/>
        </w:rPr>
        <w:t xml:space="preserve">šechny ročníky mají </w:t>
      </w:r>
      <w:r w:rsidR="00D26FD8" w:rsidRPr="00D50D59">
        <w:rPr>
          <w:rFonts w:ascii="Arial" w:hAnsi="Arial" w:cs="Arial"/>
          <w:sz w:val="20"/>
          <w:szCs w:val="20"/>
        </w:rPr>
        <w:t>v současné době dvě až tři</w:t>
      </w:r>
      <w:r>
        <w:rPr>
          <w:rFonts w:ascii="Arial" w:hAnsi="Arial" w:cs="Arial"/>
          <w:sz w:val="20"/>
          <w:szCs w:val="20"/>
        </w:rPr>
        <w:t xml:space="preserve"> paralelní třídy.</w:t>
      </w:r>
    </w:p>
    <w:p w:rsidR="00F13E65" w:rsidRDefault="00F13E65">
      <w:pPr>
        <w:jc w:val="both"/>
        <w:rPr>
          <w:rFonts w:ascii="Arial" w:hAnsi="Arial" w:cs="Arial"/>
          <w:sz w:val="20"/>
          <w:szCs w:val="20"/>
        </w:rPr>
      </w:pPr>
    </w:p>
    <w:p w:rsidR="00F13E65" w:rsidRDefault="00D26FD8">
      <w:pPr>
        <w:jc w:val="both"/>
        <w:rPr>
          <w:rFonts w:ascii="Arial" w:hAnsi="Arial" w:cs="Arial"/>
          <w:sz w:val="20"/>
          <w:szCs w:val="20"/>
        </w:rPr>
      </w:pPr>
      <w:r w:rsidRPr="00D50D59">
        <w:rPr>
          <w:rFonts w:ascii="Arial" w:hAnsi="Arial" w:cs="Arial"/>
          <w:sz w:val="20"/>
          <w:szCs w:val="20"/>
        </w:rPr>
        <w:t>V</w:t>
      </w:r>
      <w:r>
        <w:rPr>
          <w:rFonts w:ascii="Arial" w:hAnsi="Arial" w:cs="Arial"/>
          <w:sz w:val="20"/>
          <w:szCs w:val="20"/>
        </w:rPr>
        <w:t xml:space="preserve"> září 2002 </w:t>
      </w:r>
      <w:r w:rsidRPr="00D50D59">
        <w:rPr>
          <w:rFonts w:ascii="Arial" w:hAnsi="Arial" w:cs="Arial"/>
          <w:sz w:val="20"/>
          <w:szCs w:val="20"/>
        </w:rPr>
        <w:t>byly</w:t>
      </w:r>
      <w:r>
        <w:rPr>
          <w:rFonts w:ascii="Arial" w:hAnsi="Arial" w:cs="Arial"/>
          <w:sz w:val="20"/>
          <w:szCs w:val="20"/>
        </w:rPr>
        <w:t xml:space="preserve"> </w:t>
      </w:r>
      <w:r w:rsidR="00F13E65">
        <w:rPr>
          <w:rFonts w:ascii="Arial" w:hAnsi="Arial" w:cs="Arial"/>
          <w:sz w:val="20"/>
          <w:szCs w:val="20"/>
        </w:rPr>
        <w:t>ve všech postupných ročnících II. stupně naší školy zřízeny třídy s rozšířenou výukou tělesné výchovy se zaměřením na basketbal a doplňkový sport judo</w:t>
      </w:r>
      <w:r>
        <w:rPr>
          <w:rFonts w:ascii="Arial" w:hAnsi="Arial" w:cs="Arial"/>
          <w:sz w:val="20"/>
          <w:szCs w:val="20"/>
        </w:rPr>
        <w:t xml:space="preserve">, </w:t>
      </w:r>
      <w:r w:rsidR="0095236F" w:rsidRPr="00D50D59">
        <w:rPr>
          <w:rFonts w:ascii="Arial" w:hAnsi="Arial" w:cs="Arial"/>
          <w:sz w:val="20"/>
          <w:szCs w:val="20"/>
        </w:rPr>
        <w:t>postupně jsme spolupráci s SSK</w:t>
      </w:r>
      <w:r w:rsidRPr="00D50D59">
        <w:rPr>
          <w:rFonts w:ascii="Arial" w:hAnsi="Arial" w:cs="Arial"/>
          <w:sz w:val="20"/>
          <w:szCs w:val="20"/>
        </w:rPr>
        <w:t xml:space="preserve"> Vítkovice – oddílem atletiky začali spolupracovat po této linii, v současné době jsou sportovní třídy zaměřené na basketbal a atletiku. Od školn</w:t>
      </w:r>
      <w:r w:rsidR="007926BC" w:rsidRPr="00D50D59">
        <w:rPr>
          <w:rFonts w:ascii="Arial" w:hAnsi="Arial" w:cs="Arial"/>
          <w:sz w:val="20"/>
          <w:szCs w:val="20"/>
        </w:rPr>
        <w:t>í</w:t>
      </w:r>
      <w:r w:rsidRPr="00D50D59">
        <w:rPr>
          <w:rFonts w:ascii="Arial" w:hAnsi="Arial" w:cs="Arial"/>
          <w:sz w:val="20"/>
          <w:szCs w:val="20"/>
        </w:rPr>
        <w:t>ho roku 2010/2011 sportovní třídy otevíráme postupně od první třídy také na 1.stupni.</w:t>
      </w:r>
      <w:r>
        <w:rPr>
          <w:rFonts w:ascii="Arial" w:hAnsi="Arial" w:cs="Arial"/>
          <w:sz w:val="20"/>
          <w:szCs w:val="20"/>
        </w:rPr>
        <w:t xml:space="preserve"> </w:t>
      </w:r>
      <w:r w:rsidR="00F13E65">
        <w:rPr>
          <w:rFonts w:ascii="Arial" w:hAnsi="Arial" w:cs="Arial"/>
          <w:sz w:val="20"/>
          <w:szCs w:val="20"/>
        </w:rPr>
        <w:t>Od září 2006 jsme získali statut sportovních tříd pro lehkou atletiku. Od 1. 7. 2003 je naše škola zařazena výborem České basketbalové federace do projektu MŠMT ČR „Intenzifikace činnosti sportovních tříd“. Patronem těchto tříd je basketbalový oddíl SNAKES, jehož majitelem je učitel tělesné výchovy na naší škole, Mgr. Dušan Hrdlička, a Soukromá basketbalová škola. Výuka lehké atletiky je realizována ve spolupráci s SSK Vítkovice.</w:t>
      </w:r>
      <w:r w:rsidR="00F96B47">
        <w:rPr>
          <w:rFonts w:ascii="Arial" w:hAnsi="Arial" w:cs="Arial"/>
          <w:sz w:val="20"/>
          <w:szCs w:val="20"/>
        </w:rPr>
        <w:t xml:space="preserve"> </w:t>
      </w:r>
      <w:r w:rsidR="00F96B47" w:rsidRPr="00D50D59">
        <w:rPr>
          <w:rFonts w:ascii="Arial" w:hAnsi="Arial" w:cs="Arial"/>
          <w:sz w:val="20"/>
          <w:szCs w:val="20"/>
        </w:rPr>
        <w:t>Protože podpora této činnosti ze strany MŠMT byla postupně ukončena, realizujeme program rozšířen</w:t>
      </w:r>
      <w:r w:rsidR="007926BC" w:rsidRPr="00D50D59">
        <w:rPr>
          <w:rFonts w:ascii="Arial" w:hAnsi="Arial" w:cs="Arial"/>
          <w:sz w:val="20"/>
          <w:szCs w:val="20"/>
        </w:rPr>
        <w:t>é výuky tělesné výchovy v rámci</w:t>
      </w:r>
      <w:r w:rsidR="00F96B47" w:rsidRPr="00D50D59">
        <w:rPr>
          <w:rFonts w:ascii="Arial" w:hAnsi="Arial" w:cs="Arial"/>
          <w:sz w:val="20"/>
          <w:szCs w:val="20"/>
        </w:rPr>
        <w:t xml:space="preserve"> učebních osnov našeho školního vzdělávacího programu.</w:t>
      </w:r>
      <w:r w:rsidR="00F96B47">
        <w:rPr>
          <w:rFonts w:ascii="Arial" w:hAnsi="Arial" w:cs="Arial"/>
          <w:sz w:val="20"/>
          <w:szCs w:val="20"/>
        </w:rPr>
        <w:t xml:space="preserve"> </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p>
    <w:p w:rsidR="00F13E65" w:rsidRDefault="00F13E65" w:rsidP="00750721">
      <w:pPr>
        <w:pStyle w:val="svp2"/>
        <w:numPr>
          <w:ilvl w:val="1"/>
          <w:numId w:val="91"/>
        </w:numPr>
      </w:pPr>
      <w:bookmarkStart w:id="4" w:name="_Toc352675317"/>
      <w:r>
        <w:t>VYBAVENÍ ŠKOLY:</w:t>
      </w:r>
      <w:bookmarkEnd w:id="4"/>
    </w:p>
    <w:p w:rsidR="00F13E65" w:rsidRDefault="00F13E65">
      <w:pPr>
        <w:pStyle w:val="Nadpis4"/>
        <w:rPr>
          <w:rFonts w:ascii="Arial" w:hAnsi="Arial" w:cs="Arial"/>
          <w:sz w:val="20"/>
          <w:szCs w:val="20"/>
        </w:rPr>
      </w:pPr>
      <w:r>
        <w:rPr>
          <w:rFonts w:ascii="Arial" w:hAnsi="Arial" w:cs="Arial"/>
          <w:sz w:val="20"/>
          <w:szCs w:val="20"/>
        </w:rPr>
        <w:t>Prostorové podmínky</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 xml:space="preserve">Výuka probíhá ve 40 učebnách. Kromě kmenových tříd mají žáci k dispozici odborné učebny, jejichž interiéry jsou řešeny tak, aby byly vítanou alternativou k výuce v klasicky vybavených kmenových třídách. </w:t>
      </w:r>
    </w:p>
    <w:p w:rsidR="00F13E65" w:rsidRDefault="00F13E65">
      <w:pPr>
        <w:jc w:val="both"/>
        <w:rPr>
          <w:rFonts w:ascii="Arial" w:hAnsi="Arial" w:cs="Arial"/>
          <w:sz w:val="20"/>
          <w:szCs w:val="20"/>
        </w:rPr>
      </w:pPr>
      <w:r>
        <w:rPr>
          <w:rFonts w:ascii="Arial" w:hAnsi="Arial" w:cs="Arial"/>
          <w:sz w:val="20"/>
          <w:szCs w:val="20"/>
        </w:rPr>
        <w:t>Na škole se nacházejí níže uv</w:t>
      </w:r>
      <w:r w:rsidR="00BE4DD7">
        <w:rPr>
          <w:rFonts w:ascii="Arial" w:hAnsi="Arial" w:cs="Arial"/>
          <w:sz w:val="20"/>
          <w:szCs w:val="20"/>
        </w:rPr>
        <w:t xml:space="preserve">edené odborné učebny a pracovny </w:t>
      </w:r>
      <w:r w:rsidR="00BE4DD7" w:rsidRPr="003931CA">
        <w:rPr>
          <w:rFonts w:ascii="Arial" w:hAnsi="Arial" w:cs="Arial"/>
          <w:sz w:val="20"/>
          <w:szCs w:val="20"/>
        </w:rPr>
        <w:t>s </w:t>
      </w:r>
      <w:r w:rsidR="00413893" w:rsidRPr="003931CA">
        <w:rPr>
          <w:rFonts w:ascii="Arial" w:hAnsi="Arial" w:cs="Arial"/>
          <w:sz w:val="20"/>
          <w:szCs w:val="20"/>
        </w:rPr>
        <w:t>vybavení</w:t>
      </w:r>
      <w:r w:rsidR="00BE4DD7" w:rsidRPr="003931CA">
        <w:rPr>
          <w:rFonts w:ascii="Arial" w:hAnsi="Arial" w:cs="Arial"/>
          <w:sz w:val="20"/>
          <w:szCs w:val="20"/>
        </w:rPr>
        <w:t>m:</w:t>
      </w:r>
    </w:p>
    <w:p w:rsidR="000E6793" w:rsidRDefault="000E6793">
      <w:pPr>
        <w:jc w:val="both"/>
        <w:rPr>
          <w:rFonts w:ascii="Arial" w:hAnsi="Arial" w:cs="Arial"/>
          <w:sz w:val="20"/>
          <w:szCs w:val="20"/>
        </w:rPr>
      </w:pPr>
    </w:p>
    <w:p w:rsidR="00BE4DD7" w:rsidRDefault="00F13E65">
      <w:pPr>
        <w:numPr>
          <w:ilvl w:val="0"/>
          <w:numId w:val="28"/>
        </w:numPr>
        <w:jc w:val="both"/>
        <w:rPr>
          <w:rFonts w:ascii="Arial" w:hAnsi="Arial" w:cs="Arial"/>
          <w:sz w:val="20"/>
          <w:szCs w:val="20"/>
        </w:rPr>
      </w:pPr>
      <w:r>
        <w:rPr>
          <w:rFonts w:ascii="Arial" w:hAnsi="Arial" w:cs="Arial"/>
          <w:sz w:val="20"/>
          <w:szCs w:val="20"/>
        </w:rPr>
        <w:t>fyzika, chemie</w:t>
      </w:r>
      <w:r w:rsidR="001B4C9D">
        <w:rPr>
          <w:rFonts w:ascii="Arial" w:hAnsi="Arial" w:cs="Arial"/>
          <w:sz w:val="20"/>
          <w:szCs w:val="20"/>
        </w:rPr>
        <w:t>:</w:t>
      </w:r>
    </w:p>
    <w:p w:rsidR="00BE510A" w:rsidRDefault="00BE4DD7" w:rsidP="001B4C9D">
      <w:pPr>
        <w:ind w:left="360" w:firstLine="348"/>
        <w:jc w:val="both"/>
        <w:rPr>
          <w:rFonts w:ascii="Arial" w:hAnsi="Arial" w:cs="Arial"/>
          <w:sz w:val="20"/>
          <w:szCs w:val="20"/>
        </w:rPr>
      </w:pPr>
      <w:r w:rsidRPr="003931CA">
        <w:rPr>
          <w:rFonts w:ascii="Arial" w:hAnsi="Arial" w:cs="Arial"/>
          <w:sz w:val="20"/>
          <w:szCs w:val="20"/>
        </w:rPr>
        <w:t>interaktivní tabule, keramick</w:t>
      </w:r>
      <w:r w:rsidR="007926BC" w:rsidRPr="003931CA">
        <w:rPr>
          <w:rFonts w:ascii="Arial" w:hAnsi="Arial" w:cs="Arial"/>
          <w:sz w:val="20"/>
          <w:szCs w:val="20"/>
        </w:rPr>
        <w:t>á</w:t>
      </w:r>
      <w:r w:rsidRPr="003931CA">
        <w:rPr>
          <w:rFonts w:ascii="Arial" w:hAnsi="Arial" w:cs="Arial"/>
          <w:sz w:val="20"/>
          <w:szCs w:val="20"/>
        </w:rPr>
        <w:t xml:space="preserve"> tabule, 6 elektronických mikroskopů napojených na interaktivní tabuli</w:t>
      </w:r>
      <w:r>
        <w:rPr>
          <w:rFonts w:ascii="Arial" w:hAnsi="Arial" w:cs="Arial"/>
          <w:sz w:val="20"/>
          <w:szCs w:val="20"/>
        </w:rPr>
        <w:t xml:space="preserve"> </w:t>
      </w:r>
    </w:p>
    <w:p w:rsidR="00413893" w:rsidRDefault="00F13E65">
      <w:pPr>
        <w:numPr>
          <w:ilvl w:val="0"/>
          <w:numId w:val="28"/>
        </w:numPr>
        <w:jc w:val="both"/>
        <w:rPr>
          <w:rFonts w:ascii="Arial" w:hAnsi="Arial" w:cs="Arial"/>
          <w:sz w:val="20"/>
          <w:szCs w:val="20"/>
        </w:rPr>
      </w:pPr>
      <w:r>
        <w:rPr>
          <w:rFonts w:ascii="Arial" w:hAnsi="Arial" w:cs="Arial"/>
          <w:sz w:val="20"/>
          <w:szCs w:val="20"/>
        </w:rPr>
        <w:t>přírodopis</w:t>
      </w:r>
      <w:r w:rsidR="00413893">
        <w:rPr>
          <w:rFonts w:ascii="Arial" w:hAnsi="Arial" w:cs="Arial"/>
          <w:sz w:val="20"/>
          <w:szCs w:val="20"/>
        </w:rPr>
        <w:t>:</w:t>
      </w:r>
    </w:p>
    <w:p w:rsidR="00F13E65" w:rsidRDefault="00413893" w:rsidP="00413893">
      <w:pPr>
        <w:ind w:left="720"/>
        <w:jc w:val="both"/>
        <w:rPr>
          <w:rFonts w:ascii="Arial" w:hAnsi="Arial" w:cs="Arial"/>
          <w:sz w:val="20"/>
          <w:szCs w:val="20"/>
        </w:rPr>
      </w:pPr>
      <w:r w:rsidRPr="003931CA">
        <w:rPr>
          <w:rFonts w:ascii="Arial" w:hAnsi="Arial" w:cs="Arial"/>
          <w:sz w:val="20"/>
          <w:szCs w:val="20"/>
        </w:rPr>
        <w:t>dataprojekto</w:t>
      </w:r>
      <w:r w:rsidR="007926BC" w:rsidRPr="003931CA">
        <w:rPr>
          <w:rFonts w:ascii="Arial" w:hAnsi="Arial" w:cs="Arial"/>
          <w:sz w:val="20"/>
          <w:szCs w:val="20"/>
        </w:rPr>
        <w:t>r</w:t>
      </w:r>
      <w:r w:rsidRPr="003931CA">
        <w:rPr>
          <w:rFonts w:ascii="Arial" w:hAnsi="Arial" w:cs="Arial"/>
          <w:sz w:val="20"/>
          <w:szCs w:val="20"/>
        </w:rPr>
        <w:t>, počítač, promítací plátno, keramická tabule</w:t>
      </w:r>
    </w:p>
    <w:p w:rsidR="00F13E65" w:rsidRPr="00413893" w:rsidRDefault="00F13E65">
      <w:pPr>
        <w:numPr>
          <w:ilvl w:val="0"/>
          <w:numId w:val="28"/>
        </w:numPr>
        <w:jc w:val="both"/>
        <w:rPr>
          <w:rFonts w:ascii="Arial" w:hAnsi="Arial" w:cs="Arial"/>
          <w:sz w:val="20"/>
          <w:szCs w:val="20"/>
        </w:rPr>
      </w:pPr>
      <w:r w:rsidRPr="00413893">
        <w:rPr>
          <w:rFonts w:ascii="Arial" w:hAnsi="Arial" w:cs="Arial"/>
          <w:sz w:val="20"/>
          <w:szCs w:val="20"/>
        </w:rPr>
        <w:t>výtvarná výchova</w:t>
      </w:r>
      <w:r w:rsidR="00413893" w:rsidRPr="00413893">
        <w:rPr>
          <w:rFonts w:ascii="Arial" w:hAnsi="Arial" w:cs="Arial"/>
          <w:sz w:val="20"/>
          <w:szCs w:val="20"/>
        </w:rPr>
        <w:t>:</w:t>
      </w:r>
    </w:p>
    <w:p w:rsidR="00F13E65" w:rsidRDefault="00F13E65">
      <w:pPr>
        <w:numPr>
          <w:ilvl w:val="0"/>
          <w:numId w:val="28"/>
        </w:numPr>
        <w:jc w:val="both"/>
        <w:rPr>
          <w:rFonts w:ascii="Arial" w:hAnsi="Arial" w:cs="Arial"/>
          <w:sz w:val="20"/>
          <w:szCs w:val="20"/>
        </w:rPr>
      </w:pPr>
      <w:r>
        <w:rPr>
          <w:rFonts w:ascii="Arial" w:hAnsi="Arial" w:cs="Arial"/>
          <w:sz w:val="20"/>
          <w:szCs w:val="20"/>
        </w:rPr>
        <w:t>hudební výchova</w:t>
      </w:r>
      <w:r w:rsidR="00413893">
        <w:rPr>
          <w:rFonts w:ascii="Arial" w:hAnsi="Arial" w:cs="Arial"/>
          <w:sz w:val="20"/>
          <w:szCs w:val="20"/>
        </w:rPr>
        <w:t>:</w:t>
      </w:r>
    </w:p>
    <w:p w:rsidR="00BE510A" w:rsidRDefault="00413893" w:rsidP="00BE510A">
      <w:pPr>
        <w:ind w:left="720"/>
        <w:jc w:val="both"/>
        <w:rPr>
          <w:rFonts w:ascii="Arial" w:hAnsi="Arial" w:cs="Arial"/>
          <w:sz w:val="20"/>
          <w:szCs w:val="20"/>
        </w:rPr>
      </w:pPr>
      <w:r w:rsidRPr="003931CA">
        <w:rPr>
          <w:rFonts w:ascii="Arial" w:hAnsi="Arial" w:cs="Arial"/>
          <w:sz w:val="20"/>
          <w:szCs w:val="20"/>
        </w:rPr>
        <w:t xml:space="preserve">televize, </w:t>
      </w:r>
      <w:r w:rsidR="00AA5E3C">
        <w:rPr>
          <w:rFonts w:ascii="Arial" w:hAnsi="Arial" w:cs="Arial"/>
          <w:sz w:val="20"/>
          <w:szCs w:val="20"/>
        </w:rPr>
        <w:t>různé druhy hudebních nástrojů, netradiční vybavení školním nábytkem</w:t>
      </w:r>
    </w:p>
    <w:p w:rsidR="00BE510A" w:rsidRDefault="00BE510A" w:rsidP="00BE510A">
      <w:pPr>
        <w:numPr>
          <w:ilvl w:val="0"/>
          <w:numId w:val="28"/>
        </w:numPr>
        <w:jc w:val="both"/>
        <w:rPr>
          <w:rFonts w:ascii="Arial" w:hAnsi="Arial" w:cs="Arial"/>
          <w:sz w:val="20"/>
          <w:szCs w:val="20"/>
        </w:rPr>
      </w:pPr>
      <w:r>
        <w:rPr>
          <w:rFonts w:ascii="Arial" w:hAnsi="Arial" w:cs="Arial"/>
          <w:sz w:val="20"/>
          <w:szCs w:val="20"/>
        </w:rPr>
        <w:t xml:space="preserve">dějepisná učebna: </w:t>
      </w:r>
    </w:p>
    <w:p w:rsidR="00BE510A" w:rsidRDefault="00BE510A" w:rsidP="00BE510A">
      <w:pPr>
        <w:ind w:left="720"/>
        <w:jc w:val="both"/>
        <w:rPr>
          <w:rFonts w:ascii="Arial" w:hAnsi="Arial" w:cs="Arial"/>
          <w:sz w:val="20"/>
          <w:szCs w:val="20"/>
        </w:rPr>
      </w:pPr>
      <w:r>
        <w:rPr>
          <w:rFonts w:ascii="Arial" w:hAnsi="Arial" w:cs="Arial"/>
          <w:sz w:val="20"/>
          <w:szCs w:val="20"/>
        </w:rPr>
        <w:t>dataprojektor, počítač, promítací plátno, televize, DVD, mapy, knihy, encyklopedie, CD</w:t>
      </w:r>
    </w:p>
    <w:p w:rsidR="00F13E65" w:rsidRDefault="00F13E65">
      <w:pPr>
        <w:numPr>
          <w:ilvl w:val="0"/>
          <w:numId w:val="28"/>
        </w:numPr>
        <w:jc w:val="both"/>
        <w:rPr>
          <w:rFonts w:ascii="Arial" w:hAnsi="Arial" w:cs="Arial"/>
          <w:sz w:val="20"/>
          <w:szCs w:val="20"/>
        </w:rPr>
      </w:pPr>
      <w:r>
        <w:rPr>
          <w:rFonts w:ascii="Arial" w:hAnsi="Arial" w:cs="Arial"/>
          <w:sz w:val="20"/>
          <w:szCs w:val="20"/>
        </w:rPr>
        <w:t>jazykové pracovny</w:t>
      </w:r>
      <w:r w:rsidR="00413893">
        <w:rPr>
          <w:rFonts w:ascii="Arial" w:hAnsi="Arial" w:cs="Arial"/>
          <w:sz w:val="20"/>
          <w:szCs w:val="20"/>
        </w:rPr>
        <w:t>:</w:t>
      </w:r>
    </w:p>
    <w:p w:rsidR="00413893" w:rsidRDefault="00413893" w:rsidP="00413893">
      <w:pPr>
        <w:ind w:left="720"/>
        <w:jc w:val="both"/>
        <w:rPr>
          <w:rFonts w:ascii="Arial" w:hAnsi="Arial" w:cs="Arial"/>
          <w:sz w:val="20"/>
          <w:szCs w:val="20"/>
        </w:rPr>
      </w:pPr>
      <w:r w:rsidRPr="003931CA">
        <w:rPr>
          <w:rFonts w:ascii="Arial" w:hAnsi="Arial" w:cs="Arial"/>
          <w:sz w:val="20"/>
          <w:szCs w:val="20"/>
        </w:rPr>
        <w:t>na 1. i 2. stupni vybaveny dataprojektory, počítači, promítacími plátny, 1x interaktivní tabuli, keramické tabule ( zde nutno dovybavit všechny na stejnou úroveň)</w:t>
      </w:r>
    </w:p>
    <w:p w:rsidR="00F13E65" w:rsidRDefault="00F13E65">
      <w:pPr>
        <w:numPr>
          <w:ilvl w:val="0"/>
          <w:numId w:val="28"/>
        </w:numPr>
        <w:jc w:val="both"/>
        <w:rPr>
          <w:rFonts w:ascii="Arial" w:hAnsi="Arial" w:cs="Arial"/>
          <w:sz w:val="20"/>
          <w:szCs w:val="20"/>
        </w:rPr>
      </w:pPr>
      <w:r>
        <w:rPr>
          <w:rFonts w:ascii="Arial" w:hAnsi="Arial" w:cs="Arial"/>
          <w:sz w:val="20"/>
          <w:szCs w:val="20"/>
        </w:rPr>
        <w:t>čítárna</w:t>
      </w:r>
      <w:r w:rsidR="006C4FC6">
        <w:rPr>
          <w:rFonts w:ascii="Arial" w:hAnsi="Arial" w:cs="Arial"/>
          <w:sz w:val="20"/>
          <w:szCs w:val="20"/>
        </w:rPr>
        <w:t>:</w:t>
      </w:r>
    </w:p>
    <w:p w:rsidR="00413893" w:rsidRDefault="00413893" w:rsidP="00413893">
      <w:pPr>
        <w:ind w:left="720"/>
        <w:jc w:val="both"/>
        <w:rPr>
          <w:rFonts w:ascii="Arial" w:hAnsi="Arial" w:cs="Arial"/>
          <w:sz w:val="20"/>
          <w:szCs w:val="20"/>
        </w:rPr>
      </w:pPr>
      <w:r w:rsidRPr="003931CA">
        <w:rPr>
          <w:rFonts w:ascii="Arial" w:hAnsi="Arial" w:cs="Arial"/>
          <w:sz w:val="20"/>
          <w:szCs w:val="20"/>
        </w:rPr>
        <w:t>počítač, promítací plátno</w:t>
      </w:r>
    </w:p>
    <w:p w:rsidR="00F13E65" w:rsidRDefault="00F96B47">
      <w:pPr>
        <w:numPr>
          <w:ilvl w:val="0"/>
          <w:numId w:val="28"/>
        </w:numPr>
        <w:jc w:val="both"/>
        <w:rPr>
          <w:rFonts w:ascii="Arial" w:hAnsi="Arial" w:cs="Arial"/>
          <w:sz w:val="20"/>
          <w:szCs w:val="20"/>
        </w:rPr>
      </w:pPr>
      <w:r w:rsidRPr="00B00A9E">
        <w:rPr>
          <w:rFonts w:ascii="Arial" w:hAnsi="Arial" w:cs="Arial"/>
          <w:sz w:val="20"/>
          <w:szCs w:val="20"/>
        </w:rPr>
        <w:t>3</w:t>
      </w:r>
      <w:r w:rsidR="00F13E65">
        <w:rPr>
          <w:rFonts w:ascii="Arial" w:hAnsi="Arial" w:cs="Arial"/>
          <w:sz w:val="20"/>
          <w:szCs w:val="20"/>
        </w:rPr>
        <w:t xml:space="preserve"> počítačové učebny</w:t>
      </w:r>
      <w:r w:rsidR="006C4FC6">
        <w:rPr>
          <w:rFonts w:ascii="Arial" w:hAnsi="Arial" w:cs="Arial"/>
          <w:sz w:val="20"/>
          <w:szCs w:val="20"/>
        </w:rPr>
        <w:t>:</w:t>
      </w:r>
    </w:p>
    <w:p w:rsidR="00413893" w:rsidRDefault="00413893" w:rsidP="00413893">
      <w:pPr>
        <w:ind w:left="720"/>
        <w:jc w:val="both"/>
        <w:rPr>
          <w:rFonts w:ascii="Arial" w:hAnsi="Arial" w:cs="Arial"/>
          <w:sz w:val="20"/>
          <w:szCs w:val="20"/>
        </w:rPr>
      </w:pPr>
      <w:r w:rsidRPr="00B00A9E">
        <w:rPr>
          <w:rFonts w:ascii="Arial" w:hAnsi="Arial" w:cs="Arial"/>
          <w:sz w:val="20"/>
          <w:szCs w:val="20"/>
        </w:rPr>
        <w:t>80 počítačů, 2x interaktivní tabule, keramické tabule</w:t>
      </w:r>
    </w:p>
    <w:p w:rsidR="00413893" w:rsidRDefault="00F13E65">
      <w:pPr>
        <w:numPr>
          <w:ilvl w:val="0"/>
          <w:numId w:val="28"/>
        </w:numPr>
        <w:jc w:val="both"/>
        <w:rPr>
          <w:rFonts w:ascii="Arial" w:hAnsi="Arial" w:cs="Arial"/>
          <w:sz w:val="20"/>
          <w:szCs w:val="20"/>
        </w:rPr>
      </w:pPr>
      <w:r>
        <w:rPr>
          <w:rFonts w:ascii="Arial" w:hAnsi="Arial" w:cs="Arial"/>
          <w:sz w:val="20"/>
          <w:szCs w:val="20"/>
        </w:rPr>
        <w:t>multimediální učebna</w:t>
      </w:r>
      <w:r w:rsidR="00413893">
        <w:rPr>
          <w:rFonts w:ascii="Arial" w:hAnsi="Arial" w:cs="Arial"/>
          <w:sz w:val="20"/>
          <w:szCs w:val="20"/>
        </w:rPr>
        <w:t>:</w:t>
      </w:r>
    </w:p>
    <w:p w:rsidR="00F13E65" w:rsidRDefault="00413893" w:rsidP="001B4C9D">
      <w:pPr>
        <w:ind w:left="360" w:firstLine="348"/>
        <w:jc w:val="both"/>
        <w:rPr>
          <w:rFonts w:ascii="Arial" w:hAnsi="Arial" w:cs="Arial"/>
          <w:sz w:val="20"/>
          <w:szCs w:val="20"/>
        </w:rPr>
      </w:pPr>
      <w:r w:rsidRPr="00B00A9E">
        <w:rPr>
          <w:rFonts w:ascii="Arial" w:hAnsi="Arial" w:cs="Arial"/>
          <w:sz w:val="20"/>
          <w:szCs w:val="20"/>
        </w:rPr>
        <w:t>interaktivní tabule, dataprojektor</w:t>
      </w:r>
    </w:p>
    <w:p w:rsidR="00F13E65" w:rsidRDefault="00F13E65">
      <w:pPr>
        <w:numPr>
          <w:ilvl w:val="0"/>
          <w:numId w:val="28"/>
        </w:numPr>
        <w:jc w:val="both"/>
        <w:rPr>
          <w:rFonts w:ascii="Arial" w:hAnsi="Arial" w:cs="Arial"/>
          <w:sz w:val="20"/>
          <w:szCs w:val="20"/>
        </w:rPr>
      </w:pPr>
      <w:r>
        <w:rPr>
          <w:rFonts w:ascii="Arial" w:hAnsi="Arial" w:cs="Arial"/>
          <w:sz w:val="20"/>
          <w:szCs w:val="20"/>
        </w:rPr>
        <w:t>dílny – dřevo a kovoobráběcí</w:t>
      </w:r>
      <w:r w:rsidR="006C4FC6">
        <w:rPr>
          <w:rFonts w:ascii="Arial" w:hAnsi="Arial" w:cs="Arial"/>
          <w:sz w:val="20"/>
          <w:szCs w:val="20"/>
        </w:rPr>
        <w:t>:</w:t>
      </w:r>
    </w:p>
    <w:p w:rsidR="00413893" w:rsidRPr="00B00A9E" w:rsidRDefault="00413893" w:rsidP="00413893">
      <w:pPr>
        <w:ind w:left="720"/>
        <w:jc w:val="both"/>
        <w:rPr>
          <w:rFonts w:ascii="Arial" w:hAnsi="Arial" w:cs="Arial"/>
          <w:sz w:val="20"/>
          <w:szCs w:val="20"/>
        </w:rPr>
      </w:pPr>
      <w:r w:rsidRPr="00B00A9E">
        <w:rPr>
          <w:rFonts w:ascii="Arial" w:hAnsi="Arial" w:cs="Arial"/>
          <w:sz w:val="20"/>
          <w:szCs w:val="20"/>
        </w:rPr>
        <w:t>dataprojektor, promítací plátno, počítač z projektu dřevařského klastru</w:t>
      </w:r>
    </w:p>
    <w:p w:rsidR="00F13E65" w:rsidRDefault="00F96B47">
      <w:pPr>
        <w:numPr>
          <w:ilvl w:val="0"/>
          <w:numId w:val="28"/>
        </w:numPr>
        <w:jc w:val="both"/>
        <w:rPr>
          <w:rFonts w:ascii="Arial" w:hAnsi="Arial" w:cs="Arial"/>
          <w:sz w:val="20"/>
          <w:szCs w:val="20"/>
        </w:rPr>
      </w:pPr>
      <w:r w:rsidRPr="00B00A9E">
        <w:rPr>
          <w:rFonts w:ascii="Arial" w:hAnsi="Arial" w:cs="Arial"/>
          <w:sz w:val="20"/>
          <w:szCs w:val="20"/>
        </w:rPr>
        <w:t>cvičná</w:t>
      </w:r>
      <w:r>
        <w:rPr>
          <w:rFonts w:ascii="Arial" w:hAnsi="Arial" w:cs="Arial"/>
          <w:sz w:val="20"/>
          <w:szCs w:val="20"/>
        </w:rPr>
        <w:t xml:space="preserve"> kuchyňka</w:t>
      </w:r>
      <w:r w:rsidR="006C4FC6">
        <w:rPr>
          <w:rFonts w:ascii="Arial" w:hAnsi="Arial" w:cs="Arial"/>
          <w:sz w:val="20"/>
          <w:szCs w:val="20"/>
        </w:rPr>
        <w:t>:</w:t>
      </w:r>
    </w:p>
    <w:p w:rsidR="006C4FC6" w:rsidRDefault="006C4FC6" w:rsidP="006C4FC6">
      <w:pPr>
        <w:ind w:left="720"/>
        <w:jc w:val="both"/>
        <w:rPr>
          <w:rFonts w:ascii="Arial" w:hAnsi="Arial" w:cs="Arial"/>
          <w:sz w:val="20"/>
          <w:szCs w:val="20"/>
        </w:rPr>
      </w:pPr>
      <w:r w:rsidRPr="00B00A9E">
        <w:rPr>
          <w:rFonts w:ascii="Arial" w:hAnsi="Arial" w:cs="Arial"/>
          <w:sz w:val="20"/>
          <w:szCs w:val="20"/>
        </w:rPr>
        <w:t>nový nábytek včetně moderních spotřebičů – pečící trouby,varné desky</w:t>
      </w:r>
    </w:p>
    <w:p w:rsidR="00F13E65" w:rsidRDefault="00F13E65">
      <w:pPr>
        <w:numPr>
          <w:ilvl w:val="0"/>
          <w:numId w:val="28"/>
        </w:numPr>
        <w:jc w:val="both"/>
        <w:rPr>
          <w:rFonts w:ascii="Arial" w:hAnsi="Arial" w:cs="Arial"/>
          <w:sz w:val="20"/>
          <w:szCs w:val="20"/>
        </w:rPr>
      </w:pPr>
      <w:r>
        <w:rPr>
          <w:rFonts w:ascii="Arial" w:hAnsi="Arial" w:cs="Arial"/>
          <w:sz w:val="20"/>
          <w:szCs w:val="20"/>
        </w:rPr>
        <w:t>keramická dílna</w:t>
      </w:r>
      <w:r w:rsidR="006C4FC6">
        <w:rPr>
          <w:rFonts w:ascii="Arial" w:hAnsi="Arial" w:cs="Arial"/>
          <w:sz w:val="20"/>
          <w:szCs w:val="20"/>
        </w:rPr>
        <w:t>:</w:t>
      </w:r>
    </w:p>
    <w:p w:rsidR="006C4FC6" w:rsidRDefault="006C4FC6" w:rsidP="006C4FC6">
      <w:pPr>
        <w:ind w:left="720"/>
        <w:jc w:val="both"/>
        <w:rPr>
          <w:rFonts w:ascii="Arial" w:hAnsi="Arial" w:cs="Arial"/>
          <w:sz w:val="20"/>
          <w:szCs w:val="20"/>
        </w:rPr>
      </w:pPr>
      <w:r w:rsidRPr="00B00A9E">
        <w:rPr>
          <w:rFonts w:ascii="Arial" w:hAnsi="Arial" w:cs="Arial"/>
          <w:sz w:val="20"/>
          <w:szCs w:val="20"/>
        </w:rPr>
        <w:t>keramická pec 2x, přípravna keramických výrobků</w:t>
      </w:r>
    </w:p>
    <w:p w:rsidR="00F13E65" w:rsidRDefault="00F13E65">
      <w:pPr>
        <w:numPr>
          <w:ilvl w:val="0"/>
          <w:numId w:val="28"/>
        </w:numPr>
        <w:jc w:val="both"/>
        <w:rPr>
          <w:rFonts w:ascii="Arial" w:hAnsi="Arial" w:cs="Arial"/>
          <w:sz w:val="20"/>
          <w:szCs w:val="20"/>
        </w:rPr>
      </w:pPr>
      <w:r>
        <w:rPr>
          <w:rFonts w:ascii="Arial" w:hAnsi="Arial" w:cs="Arial"/>
          <w:sz w:val="20"/>
          <w:szCs w:val="20"/>
        </w:rPr>
        <w:t>2 tělocvičny</w:t>
      </w:r>
      <w:r w:rsidR="000E6793">
        <w:rPr>
          <w:rFonts w:ascii="Arial" w:hAnsi="Arial" w:cs="Arial"/>
          <w:sz w:val="20"/>
          <w:szCs w:val="20"/>
        </w:rPr>
        <w:t>:</w:t>
      </w:r>
    </w:p>
    <w:p w:rsidR="006C4FC6" w:rsidRDefault="006C4FC6" w:rsidP="006C4FC6">
      <w:pPr>
        <w:ind w:left="720"/>
        <w:jc w:val="both"/>
        <w:rPr>
          <w:rFonts w:ascii="Arial" w:hAnsi="Arial" w:cs="Arial"/>
          <w:sz w:val="20"/>
          <w:szCs w:val="20"/>
        </w:rPr>
      </w:pPr>
      <w:r w:rsidRPr="00B00A9E">
        <w:rPr>
          <w:rFonts w:ascii="Arial" w:hAnsi="Arial" w:cs="Arial"/>
          <w:sz w:val="20"/>
          <w:szCs w:val="20"/>
        </w:rPr>
        <w:t>nářaďovny se základními gymnastickými pomůckami, basketbalové koše pro přípravku žáků Centra sportu</w:t>
      </w:r>
      <w:r>
        <w:rPr>
          <w:rFonts w:ascii="Arial" w:hAnsi="Arial" w:cs="Arial"/>
          <w:sz w:val="20"/>
          <w:szCs w:val="20"/>
        </w:rPr>
        <w:t xml:space="preserve"> </w:t>
      </w:r>
    </w:p>
    <w:p w:rsidR="00F13E65" w:rsidRDefault="00F13E65">
      <w:pPr>
        <w:numPr>
          <w:ilvl w:val="0"/>
          <w:numId w:val="28"/>
        </w:numPr>
        <w:jc w:val="both"/>
        <w:rPr>
          <w:rFonts w:ascii="Arial" w:hAnsi="Arial" w:cs="Arial"/>
          <w:sz w:val="20"/>
          <w:szCs w:val="20"/>
        </w:rPr>
      </w:pPr>
      <w:r>
        <w:rPr>
          <w:rFonts w:ascii="Arial" w:hAnsi="Arial" w:cs="Arial"/>
          <w:sz w:val="20"/>
          <w:szCs w:val="20"/>
        </w:rPr>
        <w:t>sportovní hala</w:t>
      </w:r>
      <w:r w:rsidR="000E6793">
        <w:rPr>
          <w:rFonts w:ascii="Arial" w:hAnsi="Arial" w:cs="Arial"/>
          <w:sz w:val="20"/>
          <w:szCs w:val="20"/>
        </w:rPr>
        <w:t>:</w:t>
      </w:r>
    </w:p>
    <w:p w:rsidR="006C4FC6" w:rsidRDefault="006C4FC6" w:rsidP="006C4FC6">
      <w:pPr>
        <w:ind w:left="720"/>
        <w:jc w:val="both"/>
        <w:rPr>
          <w:rFonts w:ascii="Arial" w:hAnsi="Arial" w:cs="Arial"/>
          <w:sz w:val="20"/>
          <w:szCs w:val="20"/>
        </w:rPr>
      </w:pPr>
      <w:r w:rsidRPr="00B00A9E">
        <w:rPr>
          <w:rFonts w:ascii="Arial" w:hAnsi="Arial" w:cs="Arial"/>
          <w:sz w:val="20"/>
          <w:szCs w:val="20"/>
        </w:rPr>
        <w:t>florbalové mantinely</w:t>
      </w:r>
      <w:r w:rsidR="00974AAE" w:rsidRPr="00B00A9E">
        <w:rPr>
          <w:rFonts w:ascii="Arial" w:hAnsi="Arial" w:cs="Arial"/>
          <w:sz w:val="20"/>
          <w:szCs w:val="20"/>
        </w:rPr>
        <w:t xml:space="preserve">, basketbalové koše </w:t>
      </w:r>
      <w:r w:rsidR="000E6793" w:rsidRPr="00B00A9E">
        <w:rPr>
          <w:rFonts w:ascii="Arial" w:hAnsi="Arial" w:cs="Arial"/>
          <w:sz w:val="20"/>
          <w:szCs w:val="20"/>
        </w:rPr>
        <w:t>, světelné výsledkové tabule</w:t>
      </w:r>
    </w:p>
    <w:p w:rsidR="00F13E65" w:rsidRDefault="00F13E65">
      <w:pPr>
        <w:numPr>
          <w:ilvl w:val="0"/>
          <w:numId w:val="28"/>
        </w:numPr>
        <w:jc w:val="both"/>
        <w:rPr>
          <w:rFonts w:ascii="Arial" w:hAnsi="Arial" w:cs="Arial"/>
          <w:sz w:val="20"/>
          <w:szCs w:val="20"/>
        </w:rPr>
      </w:pPr>
      <w:r>
        <w:rPr>
          <w:rFonts w:ascii="Arial" w:hAnsi="Arial" w:cs="Arial"/>
          <w:sz w:val="20"/>
          <w:szCs w:val="20"/>
        </w:rPr>
        <w:t>baletní sál</w:t>
      </w:r>
      <w:r w:rsidR="000E6793">
        <w:rPr>
          <w:rFonts w:ascii="Arial" w:hAnsi="Arial" w:cs="Arial"/>
          <w:sz w:val="20"/>
          <w:szCs w:val="20"/>
        </w:rPr>
        <w:t>:</w:t>
      </w:r>
    </w:p>
    <w:p w:rsidR="000E6793" w:rsidRDefault="000E6793" w:rsidP="000E6793">
      <w:pPr>
        <w:ind w:left="720"/>
        <w:jc w:val="both"/>
        <w:rPr>
          <w:rFonts w:ascii="Arial" w:hAnsi="Arial" w:cs="Arial"/>
          <w:sz w:val="20"/>
          <w:szCs w:val="20"/>
        </w:rPr>
      </w:pPr>
      <w:r w:rsidRPr="00B00A9E">
        <w:rPr>
          <w:rFonts w:ascii="Arial" w:hAnsi="Arial" w:cs="Arial"/>
          <w:sz w:val="20"/>
          <w:szCs w:val="20"/>
        </w:rPr>
        <w:t>zrcadla, gymnastické vybavení</w:t>
      </w:r>
    </w:p>
    <w:p w:rsidR="00F13E65" w:rsidRDefault="00F13E65">
      <w:pPr>
        <w:numPr>
          <w:ilvl w:val="0"/>
          <w:numId w:val="28"/>
        </w:numPr>
        <w:jc w:val="both"/>
        <w:rPr>
          <w:rFonts w:ascii="Arial" w:hAnsi="Arial" w:cs="Arial"/>
          <w:sz w:val="20"/>
          <w:szCs w:val="20"/>
        </w:rPr>
      </w:pPr>
      <w:r>
        <w:rPr>
          <w:rFonts w:ascii="Arial" w:hAnsi="Arial" w:cs="Arial"/>
          <w:sz w:val="20"/>
          <w:szCs w:val="20"/>
        </w:rPr>
        <w:t xml:space="preserve">posilovna </w:t>
      </w:r>
    </w:p>
    <w:p w:rsidR="000E6793" w:rsidRDefault="000E6793" w:rsidP="000E6793">
      <w:pPr>
        <w:ind w:left="720"/>
        <w:jc w:val="both"/>
        <w:rPr>
          <w:rFonts w:ascii="Arial" w:hAnsi="Arial" w:cs="Arial"/>
          <w:sz w:val="20"/>
          <w:szCs w:val="20"/>
        </w:rPr>
      </w:pPr>
      <w:r w:rsidRPr="00B00A9E">
        <w:rPr>
          <w:rFonts w:ascii="Arial" w:hAnsi="Arial" w:cs="Arial"/>
          <w:sz w:val="20"/>
          <w:szCs w:val="20"/>
        </w:rPr>
        <w:t>zrcadla, spiningová kola</w:t>
      </w:r>
      <w:r w:rsidR="00974AAE">
        <w:rPr>
          <w:rFonts w:ascii="Arial" w:hAnsi="Arial" w:cs="Arial"/>
          <w:sz w:val="20"/>
          <w:szCs w:val="20"/>
        </w:rPr>
        <w:t>, přístroje k posilování</w:t>
      </w:r>
    </w:p>
    <w:p w:rsidR="00F13E65" w:rsidRPr="00B00A9E" w:rsidRDefault="00F13E65">
      <w:pPr>
        <w:numPr>
          <w:ilvl w:val="0"/>
          <w:numId w:val="28"/>
        </w:numPr>
        <w:jc w:val="both"/>
        <w:rPr>
          <w:rFonts w:ascii="Arial" w:hAnsi="Arial" w:cs="Arial"/>
          <w:sz w:val="20"/>
          <w:szCs w:val="20"/>
        </w:rPr>
      </w:pPr>
      <w:r>
        <w:rPr>
          <w:rFonts w:ascii="Arial" w:hAnsi="Arial" w:cs="Arial"/>
          <w:sz w:val="20"/>
          <w:szCs w:val="20"/>
        </w:rPr>
        <w:t>herny školní družiny</w:t>
      </w:r>
      <w:r w:rsidR="00F96B47">
        <w:rPr>
          <w:rFonts w:ascii="Arial" w:hAnsi="Arial" w:cs="Arial"/>
          <w:sz w:val="20"/>
          <w:szCs w:val="20"/>
        </w:rPr>
        <w:t xml:space="preserve"> </w:t>
      </w:r>
      <w:r w:rsidR="00F96B47" w:rsidRPr="00B00A9E">
        <w:rPr>
          <w:rFonts w:ascii="Arial" w:hAnsi="Arial" w:cs="Arial"/>
          <w:sz w:val="20"/>
          <w:szCs w:val="20"/>
        </w:rPr>
        <w:t xml:space="preserve">( kromě </w:t>
      </w:r>
      <w:r w:rsidR="001B24CF">
        <w:rPr>
          <w:rFonts w:ascii="Arial" w:hAnsi="Arial" w:cs="Arial"/>
          <w:sz w:val="20"/>
          <w:szCs w:val="20"/>
        </w:rPr>
        <w:t>dvou</w:t>
      </w:r>
      <w:r w:rsidR="00F96B47" w:rsidRPr="00B00A9E">
        <w:rPr>
          <w:rFonts w:ascii="Arial" w:hAnsi="Arial" w:cs="Arial"/>
          <w:sz w:val="20"/>
          <w:szCs w:val="20"/>
        </w:rPr>
        <w:t xml:space="preserve"> nejsou samostatné místnosti)</w:t>
      </w:r>
    </w:p>
    <w:p w:rsidR="000E6793" w:rsidRDefault="000E6793" w:rsidP="000E6793">
      <w:pPr>
        <w:ind w:left="720"/>
        <w:jc w:val="both"/>
        <w:rPr>
          <w:rFonts w:ascii="Arial" w:hAnsi="Arial" w:cs="Arial"/>
          <w:sz w:val="20"/>
          <w:szCs w:val="20"/>
        </w:rPr>
      </w:pPr>
      <w:r w:rsidRPr="00B00A9E">
        <w:rPr>
          <w:rFonts w:ascii="Arial" w:hAnsi="Arial" w:cs="Arial"/>
          <w:sz w:val="20"/>
          <w:szCs w:val="20"/>
        </w:rPr>
        <w:t>koberce, hračky, hry a další</w:t>
      </w:r>
      <w:r w:rsidR="00974AAE">
        <w:rPr>
          <w:rFonts w:ascii="Arial" w:hAnsi="Arial" w:cs="Arial"/>
          <w:sz w:val="20"/>
          <w:szCs w:val="20"/>
        </w:rPr>
        <w:t xml:space="preserve"> pomůcky k relaxaci dětí</w:t>
      </w:r>
    </w:p>
    <w:p w:rsidR="000E6793" w:rsidRDefault="000E6793" w:rsidP="000E6793">
      <w:pPr>
        <w:ind w:left="360"/>
        <w:jc w:val="both"/>
        <w:rPr>
          <w:rFonts w:ascii="Arial" w:hAnsi="Arial" w:cs="Arial"/>
          <w:sz w:val="20"/>
          <w:szCs w:val="20"/>
        </w:rPr>
      </w:pP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Přestávky mezi dílčími vyučovacími jednotkami mají žáci možnost trávit v oddychových zónách na chodbách. Oddychové zóny jsou řešeny tak, aby umožňovaly širokou paletu trávení volného času při dodržování zásad bezpečnosti. Jsou vybaveny stolky a židličkami, lavičkami, sektory s kobercem (na I. stupni jsou koberce</w:t>
      </w:r>
      <w:r w:rsidR="00F96B47">
        <w:rPr>
          <w:rFonts w:ascii="Arial" w:hAnsi="Arial" w:cs="Arial"/>
          <w:sz w:val="20"/>
          <w:szCs w:val="20"/>
        </w:rPr>
        <w:t xml:space="preserve"> umístěny v kmenových třídách),</w:t>
      </w:r>
      <w:r>
        <w:rPr>
          <w:rFonts w:ascii="Arial" w:hAnsi="Arial" w:cs="Arial"/>
          <w:sz w:val="20"/>
          <w:szCs w:val="20"/>
        </w:rPr>
        <w:t xml:space="preserve"> stoly pro stolní tenis</w:t>
      </w:r>
      <w:r w:rsidR="00F96B47">
        <w:rPr>
          <w:rFonts w:ascii="Arial" w:hAnsi="Arial" w:cs="Arial"/>
          <w:sz w:val="20"/>
          <w:szCs w:val="20"/>
        </w:rPr>
        <w:t xml:space="preserve"> na II. stupni, </w:t>
      </w:r>
      <w:r w:rsidR="00055D94" w:rsidRPr="00B00A9E">
        <w:rPr>
          <w:rFonts w:ascii="Arial" w:hAnsi="Arial" w:cs="Arial"/>
          <w:sz w:val="20"/>
          <w:szCs w:val="20"/>
        </w:rPr>
        <w:t xml:space="preserve">doplněny byly o </w:t>
      </w:r>
      <w:r w:rsidR="0095236F" w:rsidRPr="00B00A9E">
        <w:rPr>
          <w:rFonts w:ascii="Arial" w:hAnsi="Arial" w:cs="Arial"/>
          <w:sz w:val="20"/>
          <w:szCs w:val="20"/>
        </w:rPr>
        <w:t>venkovní hry</w:t>
      </w:r>
      <w:r w:rsidR="00F96B47" w:rsidRPr="00B00A9E">
        <w:rPr>
          <w:rFonts w:ascii="Arial" w:hAnsi="Arial" w:cs="Arial"/>
          <w:sz w:val="20"/>
          <w:szCs w:val="20"/>
        </w:rPr>
        <w:t xml:space="preserve"> šachy a člověče nezlob se na prvním i druhém stupni</w:t>
      </w:r>
      <w:r w:rsidR="001F69A8" w:rsidRPr="00B00A9E">
        <w:rPr>
          <w:rFonts w:ascii="Arial" w:hAnsi="Arial" w:cs="Arial"/>
          <w:sz w:val="20"/>
          <w:szCs w:val="20"/>
        </w:rPr>
        <w:t>.</w:t>
      </w:r>
      <w:r w:rsidR="00F96B47">
        <w:rPr>
          <w:rFonts w:ascii="Arial" w:hAnsi="Arial" w:cs="Arial"/>
          <w:sz w:val="20"/>
          <w:szCs w:val="20"/>
        </w:rPr>
        <w:t xml:space="preserve"> </w:t>
      </w:r>
      <w:r>
        <w:rPr>
          <w:rFonts w:ascii="Arial" w:hAnsi="Arial" w:cs="Arial"/>
          <w:sz w:val="20"/>
          <w:szCs w:val="20"/>
        </w:rPr>
        <w:t xml:space="preserve">Žáci II. stupně využívají i uzamykatelných skříněk na pomůcky umístěných na chodbách. Výzdoba stěn ve společných prostorách školy byla vytvořena v součinnosti mezi učiteli a žáky školy a je průběžně doplňována a obměňována. </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O přestávkách žáci využívají nabídky školního bufetu a automat</w:t>
      </w:r>
      <w:r w:rsidR="00974AAE">
        <w:rPr>
          <w:rFonts w:ascii="Arial" w:hAnsi="Arial" w:cs="Arial"/>
          <w:sz w:val="20"/>
          <w:szCs w:val="20"/>
        </w:rPr>
        <w:t>u</w:t>
      </w:r>
      <w:r>
        <w:rPr>
          <w:rFonts w:ascii="Arial" w:hAnsi="Arial" w:cs="Arial"/>
          <w:sz w:val="20"/>
          <w:szCs w:val="20"/>
        </w:rPr>
        <w:t xml:space="preserve"> na mléčné výrobky, kter</w:t>
      </w:r>
      <w:r w:rsidR="00974AAE">
        <w:rPr>
          <w:rFonts w:ascii="Arial" w:hAnsi="Arial" w:cs="Arial"/>
          <w:sz w:val="20"/>
          <w:szCs w:val="20"/>
        </w:rPr>
        <w:t xml:space="preserve">ý </w:t>
      </w:r>
      <w:r>
        <w:rPr>
          <w:rFonts w:ascii="Arial" w:hAnsi="Arial" w:cs="Arial"/>
          <w:sz w:val="20"/>
          <w:szCs w:val="20"/>
        </w:rPr>
        <w:t>byl umístěn</w:t>
      </w:r>
      <w:r w:rsidR="00211FC1">
        <w:rPr>
          <w:rFonts w:ascii="Arial" w:hAnsi="Arial" w:cs="Arial"/>
          <w:sz w:val="20"/>
          <w:szCs w:val="20"/>
        </w:rPr>
        <w:t xml:space="preserve"> v </w:t>
      </w:r>
      <w:r>
        <w:rPr>
          <w:rFonts w:ascii="Arial" w:hAnsi="Arial" w:cs="Arial"/>
          <w:sz w:val="20"/>
          <w:szCs w:val="20"/>
        </w:rPr>
        <w:t> </w:t>
      </w:r>
      <w:r w:rsidR="001F69A8">
        <w:rPr>
          <w:rFonts w:ascii="Arial" w:hAnsi="Arial" w:cs="Arial"/>
          <w:sz w:val="20"/>
          <w:szCs w:val="20"/>
        </w:rPr>
        <w:t xml:space="preserve">budově školy v rámci projektu </w:t>
      </w:r>
      <w:r w:rsidR="00974AAE">
        <w:rPr>
          <w:rFonts w:ascii="Arial" w:hAnsi="Arial" w:cs="Arial"/>
          <w:sz w:val="20"/>
          <w:szCs w:val="20"/>
        </w:rPr>
        <w:t xml:space="preserve">Happy snack. </w:t>
      </w:r>
      <w:r>
        <w:rPr>
          <w:rFonts w:ascii="Arial" w:hAnsi="Arial" w:cs="Arial"/>
          <w:sz w:val="20"/>
          <w:szCs w:val="20"/>
        </w:rPr>
        <w:t>Součástí areálu školy je školní hřiště. Jeho travnatá část je při dokonalé údržbě dostačující, avšak není vhodné vzhledem k škvárové dráze k provozování atletických disciplín. Je nutná kompletní úprava a přestavba celého sportovního areálu školy se zaměřením na atletické sektory včetně běžeckého oválu a venkovního víceúčelového hřiště. Škola bude vyvíjet aktivity orientované na získání finančních prostředků na tyto úpravy z grantů, projektů a hledáním případných sponzorů.</w:t>
      </w:r>
    </w:p>
    <w:p w:rsidR="001F69A8" w:rsidRPr="00CF601B" w:rsidRDefault="001F69A8">
      <w:pPr>
        <w:jc w:val="both"/>
        <w:rPr>
          <w:rFonts w:ascii="Arial" w:hAnsi="Arial" w:cs="Arial"/>
          <w:sz w:val="20"/>
          <w:szCs w:val="20"/>
        </w:rPr>
      </w:pPr>
      <w:r w:rsidRPr="00CF601B">
        <w:rPr>
          <w:rFonts w:ascii="Arial" w:hAnsi="Arial" w:cs="Arial"/>
          <w:sz w:val="20"/>
          <w:szCs w:val="20"/>
        </w:rPr>
        <w:t xml:space="preserve">Přes veškerou snahu ze strany vedení školy i za spolupráce se zřizovatelem se doposud nepodařilo zrealizovat úpravu hřiště tak, aby odpovídalo současným základním požadavkům na výuku tělesné výchovy, navíc i v době, kdy </w:t>
      </w:r>
      <w:r w:rsidR="00CF601B" w:rsidRPr="00CF601B">
        <w:rPr>
          <w:rFonts w:ascii="Arial" w:hAnsi="Arial" w:cs="Arial"/>
          <w:sz w:val="20"/>
          <w:szCs w:val="20"/>
        </w:rPr>
        <w:t>je kompletní projektová dokumentace u zřizovatele zpracována.</w:t>
      </w:r>
    </w:p>
    <w:p w:rsidR="00F13E65" w:rsidRPr="00CF601B"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 xml:space="preserve">Součástí areálu školy je školní jídelna s vlastní kuchyní, která připravuje </w:t>
      </w:r>
      <w:r w:rsidR="001F69A8">
        <w:rPr>
          <w:rFonts w:ascii="Arial" w:hAnsi="Arial" w:cs="Arial"/>
          <w:sz w:val="20"/>
          <w:szCs w:val="20"/>
        </w:rPr>
        <w:t xml:space="preserve">denně </w:t>
      </w:r>
      <w:r w:rsidR="001F69A8" w:rsidRPr="00B00A9E">
        <w:rPr>
          <w:rFonts w:ascii="Arial" w:hAnsi="Arial" w:cs="Arial"/>
          <w:sz w:val="20"/>
          <w:szCs w:val="20"/>
        </w:rPr>
        <w:t>dva druhy obědů</w:t>
      </w:r>
      <w:r w:rsidRPr="00B00A9E">
        <w:rPr>
          <w:rFonts w:ascii="Arial" w:hAnsi="Arial" w:cs="Arial"/>
          <w:sz w:val="20"/>
          <w:szCs w:val="20"/>
        </w:rPr>
        <w:t xml:space="preserve"> pro žáky</w:t>
      </w:r>
      <w:r w:rsidR="0095236F" w:rsidRPr="00B00A9E">
        <w:rPr>
          <w:rFonts w:ascii="Arial" w:hAnsi="Arial" w:cs="Arial"/>
          <w:sz w:val="20"/>
          <w:szCs w:val="20"/>
        </w:rPr>
        <w:t xml:space="preserve">. Ti si  mají možnost </w:t>
      </w:r>
      <w:r w:rsidR="001F69A8" w:rsidRPr="00B00A9E">
        <w:rPr>
          <w:rFonts w:ascii="Arial" w:hAnsi="Arial" w:cs="Arial"/>
          <w:sz w:val="20"/>
          <w:szCs w:val="20"/>
        </w:rPr>
        <w:t xml:space="preserve">vybrat stravu přes internet </w:t>
      </w:r>
      <w:r w:rsidR="0095236F" w:rsidRPr="00B00A9E">
        <w:rPr>
          <w:rFonts w:ascii="Arial" w:hAnsi="Arial" w:cs="Arial"/>
          <w:sz w:val="20"/>
          <w:szCs w:val="20"/>
        </w:rPr>
        <w:t>nebo př</w:t>
      </w:r>
      <w:r w:rsidR="0031126E" w:rsidRPr="00B00A9E">
        <w:rPr>
          <w:rFonts w:ascii="Arial" w:hAnsi="Arial" w:cs="Arial"/>
          <w:sz w:val="20"/>
          <w:szCs w:val="20"/>
        </w:rPr>
        <w:t>e</w:t>
      </w:r>
      <w:r w:rsidR="0095236F" w:rsidRPr="00B00A9E">
        <w:rPr>
          <w:rFonts w:ascii="Arial" w:hAnsi="Arial" w:cs="Arial"/>
          <w:sz w:val="20"/>
          <w:szCs w:val="20"/>
        </w:rPr>
        <w:t xml:space="preserve">s terminál ve škole </w:t>
      </w:r>
      <w:r w:rsidR="001F69A8" w:rsidRPr="00B00A9E">
        <w:rPr>
          <w:rFonts w:ascii="Arial" w:hAnsi="Arial" w:cs="Arial"/>
          <w:sz w:val="20"/>
          <w:szCs w:val="20"/>
        </w:rPr>
        <w:t>týden dopředu.</w:t>
      </w:r>
      <w:r w:rsidR="001F69A8">
        <w:rPr>
          <w:rFonts w:ascii="Arial" w:hAnsi="Arial" w:cs="Arial"/>
          <w:sz w:val="20"/>
          <w:szCs w:val="20"/>
        </w:rPr>
        <w:t xml:space="preserve"> </w:t>
      </w:r>
    </w:p>
    <w:p w:rsidR="00F13E65" w:rsidRDefault="00F13E65">
      <w:pPr>
        <w:pStyle w:val="Zkladntext"/>
        <w:rPr>
          <w:szCs w:val="20"/>
        </w:rPr>
      </w:pPr>
    </w:p>
    <w:p w:rsidR="00F13E65" w:rsidRDefault="00F13E65">
      <w:pPr>
        <w:pStyle w:val="Zkladntext"/>
        <w:rPr>
          <w:szCs w:val="20"/>
        </w:rPr>
      </w:pPr>
      <w:r>
        <w:rPr>
          <w:szCs w:val="20"/>
        </w:rPr>
        <w:t xml:space="preserve">Škola je vybavena bezbariérovými prvky </w:t>
      </w:r>
      <w:r w:rsidR="0095236F">
        <w:rPr>
          <w:szCs w:val="20"/>
        </w:rPr>
        <w:t>a výtahy umožňujícími pohyb vozíčkářů (za pomocí osobní asistentky).</w:t>
      </w:r>
    </w:p>
    <w:p w:rsidR="00F13E65" w:rsidRDefault="00F13E65">
      <w:pPr>
        <w:jc w:val="both"/>
        <w:rPr>
          <w:rFonts w:ascii="Arial" w:hAnsi="Arial" w:cs="Arial"/>
          <w:b/>
          <w:bCs/>
          <w:sz w:val="20"/>
          <w:szCs w:val="20"/>
        </w:rPr>
      </w:pPr>
    </w:p>
    <w:p w:rsidR="00F13E65" w:rsidRDefault="00F13E65">
      <w:pPr>
        <w:jc w:val="both"/>
        <w:rPr>
          <w:rFonts w:ascii="Arial" w:hAnsi="Arial" w:cs="Arial"/>
          <w:b/>
          <w:bCs/>
          <w:sz w:val="20"/>
          <w:szCs w:val="20"/>
        </w:rPr>
      </w:pPr>
      <w:r>
        <w:rPr>
          <w:rFonts w:ascii="Arial" w:hAnsi="Arial" w:cs="Arial"/>
          <w:b/>
          <w:bCs/>
          <w:sz w:val="20"/>
          <w:szCs w:val="20"/>
        </w:rPr>
        <w:t>Materiální a technické podmínky</w:t>
      </w:r>
    </w:p>
    <w:p w:rsidR="00F13E65" w:rsidRDefault="00F13E65" w:rsidP="001F69A8">
      <w:pPr>
        <w:pStyle w:val="Zkladntext"/>
        <w:jc w:val="both"/>
        <w:rPr>
          <w:szCs w:val="20"/>
        </w:rPr>
      </w:pPr>
    </w:p>
    <w:p w:rsidR="00F13E65" w:rsidRDefault="00F13E65" w:rsidP="001F69A8">
      <w:pPr>
        <w:pStyle w:val="Zkladntext"/>
        <w:jc w:val="both"/>
        <w:rPr>
          <w:szCs w:val="20"/>
        </w:rPr>
      </w:pPr>
      <w:r>
        <w:rPr>
          <w:szCs w:val="20"/>
        </w:rPr>
        <w:t xml:space="preserve">Žáci jsou vybaveni všemi potřebnými učebnicemi v souladu s výchovně vzdělávacími cíli danými ŠVP. </w:t>
      </w:r>
      <w:r w:rsidR="001F69A8" w:rsidRPr="00B00A9E">
        <w:rPr>
          <w:szCs w:val="20"/>
        </w:rPr>
        <w:t xml:space="preserve">Škola by však potřebovala nutně obměnu některých řad učebnic, což však </w:t>
      </w:r>
      <w:r w:rsidR="0031126E" w:rsidRPr="00B00A9E">
        <w:rPr>
          <w:szCs w:val="20"/>
        </w:rPr>
        <w:t xml:space="preserve">vzhledem k </w:t>
      </w:r>
      <w:r w:rsidR="001F69A8" w:rsidRPr="00B00A9E">
        <w:rPr>
          <w:szCs w:val="20"/>
        </w:rPr>
        <w:t>současnému finančnímu limitu ze strany MŠMT není možné.</w:t>
      </w:r>
      <w:r w:rsidR="001F69A8">
        <w:rPr>
          <w:szCs w:val="20"/>
        </w:rPr>
        <w:t xml:space="preserve"> Kvalifikovanými pedagogy </w:t>
      </w:r>
      <w:r w:rsidR="001F69A8" w:rsidRPr="00B00A9E">
        <w:rPr>
          <w:szCs w:val="20"/>
        </w:rPr>
        <w:t>byly vždy</w:t>
      </w:r>
      <w:r>
        <w:rPr>
          <w:szCs w:val="20"/>
        </w:rPr>
        <w:t xml:space="preserve"> vybírány celé řady učebnic daných vydavatelství. Pro výuku čtení na I. stupni ZŠ, českého jazyka na obou stupních ZŠ, vlastivědy a dějepisu jsou k dispozici moderní sady knih dětské literatury, slovníků, jazykových příruček, literárních přehledů, dějepisných encyklopedií, alternativních řad učebnic, odborných knih i obrazových publikací. Velká pozornost je věnována volbě učebnic cizích jazyků tak, aby žáci měli co nejkvalitnější a moderní pomůcku pro výuku všech čtyř jazyků – povinného anglického, německého i volitelného francouzského a ruského jazyka. </w:t>
      </w:r>
    </w:p>
    <w:p w:rsidR="00154D5C" w:rsidRDefault="00154D5C" w:rsidP="001F69A8">
      <w:pPr>
        <w:pStyle w:val="Zkladntext"/>
        <w:jc w:val="both"/>
        <w:rPr>
          <w:szCs w:val="20"/>
        </w:rPr>
      </w:pPr>
      <w:r w:rsidRPr="00B00A9E">
        <w:rPr>
          <w:szCs w:val="20"/>
        </w:rPr>
        <w:t>Vzhledem k vybavení školy moderní didaktickou technikou přebírají  úlohu školních učebnic učebnice interaktivní, které tak částečně nahrazují jejich zastaralost a doplňují jejich nedostatky.</w:t>
      </w:r>
      <w:r>
        <w:rPr>
          <w:szCs w:val="20"/>
        </w:rPr>
        <w:t xml:space="preserve"> </w:t>
      </w:r>
    </w:p>
    <w:p w:rsidR="00F13E65" w:rsidRDefault="00F13E65">
      <w:pPr>
        <w:pStyle w:val="Zkladntext"/>
        <w:rPr>
          <w:szCs w:val="20"/>
        </w:rPr>
      </w:pPr>
    </w:p>
    <w:p w:rsidR="00F13E65" w:rsidRDefault="00F13E65">
      <w:pPr>
        <w:pStyle w:val="Zkladntext"/>
        <w:rPr>
          <w:szCs w:val="20"/>
        </w:rPr>
      </w:pPr>
      <w:r>
        <w:rPr>
          <w:szCs w:val="20"/>
        </w:rPr>
        <w:t xml:space="preserve">Odborné učebny jsou vybaveny odpovídající didaktickou technikou (televizory, </w:t>
      </w:r>
      <w:r w:rsidR="00154D5C" w:rsidRPr="00B00A9E">
        <w:rPr>
          <w:szCs w:val="20"/>
        </w:rPr>
        <w:t>dataprojektory</w:t>
      </w:r>
      <w:r w:rsidR="00154D5C">
        <w:rPr>
          <w:szCs w:val="20"/>
        </w:rPr>
        <w:t xml:space="preserve">, </w:t>
      </w:r>
      <w:r>
        <w:rPr>
          <w:szCs w:val="20"/>
        </w:rPr>
        <w:t>DVD přehrávače, videorek</w:t>
      </w:r>
      <w:r w:rsidR="00154D5C">
        <w:rPr>
          <w:szCs w:val="20"/>
        </w:rPr>
        <w:t xml:space="preserve">ordéry, CD přehrávače, </w:t>
      </w:r>
      <w:r w:rsidR="00154D5C" w:rsidRPr="00B00A9E">
        <w:rPr>
          <w:szCs w:val="20"/>
        </w:rPr>
        <w:t>interaktivními tabulemi</w:t>
      </w:r>
      <w:r w:rsidR="00154D5C">
        <w:rPr>
          <w:szCs w:val="20"/>
        </w:rPr>
        <w:t xml:space="preserve">), </w:t>
      </w:r>
      <w:r>
        <w:rPr>
          <w:szCs w:val="20"/>
        </w:rPr>
        <w:t xml:space="preserve">odbornými publikacemi, mapami, nástěnnými tabulemi a maketami. Alternativně vybavená učebna hudebními výchovy má k dispozici hudební nástroje, škola vlastní dostatek pomůcek pro výuku tělesné výchovy. </w:t>
      </w:r>
      <w:r w:rsidR="00154D5C" w:rsidRPr="00B00A9E">
        <w:rPr>
          <w:szCs w:val="20"/>
        </w:rPr>
        <w:t>Interaktivní tabule jsou nejen v odborných učebnách, ale i ve třídách, hlavně na prvním stupni, kde se staly plnohodnotným pomocníkem moderní výuky.</w:t>
      </w:r>
    </w:p>
    <w:p w:rsidR="00F13E65" w:rsidRDefault="00F13E65">
      <w:pPr>
        <w:jc w:val="both"/>
        <w:rPr>
          <w:rFonts w:ascii="Arial" w:hAnsi="Arial" w:cs="Arial"/>
          <w:sz w:val="20"/>
          <w:szCs w:val="20"/>
        </w:rPr>
      </w:pPr>
    </w:p>
    <w:p w:rsidR="00154D5C" w:rsidRDefault="00F13E65">
      <w:pPr>
        <w:jc w:val="both"/>
        <w:rPr>
          <w:rFonts w:ascii="Arial" w:hAnsi="Arial" w:cs="Arial"/>
          <w:sz w:val="20"/>
          <w:szCs w:val="20"/>
        </w:rPr>
      </w:pPr>
      <w:r>
        <w:rPr>
          <w:rFonts w:ascii="Arial" w:hAnsi="Arial" w:cs="Arial"/>
          <w:sz w:val="20"/>
          <w:szCs w:val="20"/>
        </w:rPr>
        <w:t xml:space="preserve">Klademe důraz na to, aby si žáci osvojili práci s moderními informačními a komunikačními technologiemi. V roce 2002 byla ve škole vybudována počítačová učebna v rámci projektu INDOŠ s kapacitou 10 počítačů. Během následujících let škola z vlastních prostředků </w:t>
      </w:r>
      <w:r w:rsidR="00154D5C" w:rsidRPr="00B00A9E">
        <w:rPr>
          <w:rFonts w:ascii="Arial" w:hAnsi="Arial" w:cs="Arial"/>
          <w:sz w:val="20"/>
          <w:szCs w:val="20"/>
        </w:rPr>
        <w:t xml:space="preserve">i prostředků EU </w:t>
      </w:r>
      <w:r w:rsidRPr="00B00A9E">
        <w:rPr>
          <w:rFonts w:ascii="Arial" w:hAnsi="Arial" w:cs="Arial"/>
          <w:sz w:val="20"/>
          <w:szCs w:val="20"/>
        </w:rPr>
        <w:t xml:space="preserve">dobudovala dvě </w:t>
      </w:r>
      <w:r w:rsidR="00154D5C" w:rsidRPr="00B00A9E">
        <w:rPr>
          <w:rFonts w:ascii="Arial" w:hAnsi="Arial" w:cs="Arial"/>
          <w:sz w:val="20"/>
          <w:szCs w:val="20"/>
        </w:rPr>
        <w:t>nové počítačové učebny</w:t>
      </w:r>
      <w:r w:rsidR="00154D5C">
        <w:rPr>
          <w:rFonts w:ascii="Arial" w:hAnsi="Arial" w:cs="Arial"/>
          <w:sz w:val="20"/>
          <w:szCs w:val="20"/>
        </w:rPr>
        <w:t xml:space="preserve"> </w:t>
      </w:r>
      <w:r>
        <w:rPr>
          <w:rFonts w:ascii="Arial" w:hAnsi="Arial" w:cs="Arial"/>
          <w:sz w:val="20"/>
          <w:szCs w:val="20"/>
        </w:rPr>
        <w:t xml:space="preserve"> připojenými k internetu, které jsou k dispozici pro výuku žáků. Bylo provedeno sesíťování školy. V rámci projektu SIPVZ „Zavedení interaktivní výuky do vyučování a její využití v teorii sportovní výchovy“ škola vybudovala v roce 2006 multimediální učebnu s interaktivní tabulí. V rámci projektu EDUNET byl škole zapůjčen dataprojektor, notebook </w:t>
      </w:r>
      <w:r w:rsidR="00154D5C">
        <w:rPr>
          <w:rFonts w:ascii="Arial" w:hAnsi="Arial" w:cs="Arial"/>
          <w:sz w:val="20"/>
          <w:szCs w:val="20"/>
        </w:rPr>
        <w:t>a digitální fotoaparát na dobu 6</w:t>
      </w:r>
      <w:r>
        <w:rPr>
          <w:rFonts w:ascii="Arial" w:hAnsi="Arial" w:cs="Arial"/>
          <w:sz w:val="20"/>
          <w:szCs w:val="20"/>
        </w:rPr>
        <w:t xml:space="preserve"> let.</w:t>
      </w:r>
    </w:p>
    <w:p w:rsidR="00F13E65" w:rsidRDefault="00154D5C">
      <w:pPr>
        <w:jc w:val="both"/>
        <w:rPr>
          <w:rFonts w:ascii="Arial" w:hAnsi="Arial" w:cs="Arial"/>
          <w:sz w:val="20"/>
          <w:szCs w:val="20"/>
        </w:rPr>
      </w:pPr>
      <w:r w:rsidRPr="00B00A9E">
        <w:rPr>
          <w:rFonts w:ascii="Arial" w:hAnsi="Arial" w:cs="Arial"/>
          <w:sz w:val="20"/>
          <w:szCs w:val="20"/>
        </w:rPr>
        <w:t xml:space="preserve">V současné době je počítačová síť rozšířena </w:t>
      </w:r>
      <w:r w:rsidR="0095236F" w:rsidRPr="00B00A9E">
        <w:rPr>
          <w:rFonts w:ascii="Arial" w:hAnsi="Arial" w:cs="Arial"/>
          <w:sz w:val="20"/>
          <w:szCs w:val="20"/>
        </w:rPr>
        <w:t>na asi 6</w:t>
      </w:r>
      <w:r w:rsidR="00BE4DD7" w:rsidRPr="00B00A9E">
        <w:rPr>
          <w:rFonts w:ascii="Arial" w:hAnsi="Arial" w:cs="Arial"/>
          <w:sz w:val="20"/>
          <w:szCs w:val="20"/>
        </w:rPr>
        <w:t xml:space="preserve">0% školy, žáci mají k dispozici </w:t>
      </w:r>
      <w:r w:rsidR="00F13E65" w:rsidRPr="00B00A9E">
        <w:rPr>
          <w:rFonts w:ascii="Arial" w:hAnsi="Arial" w:cs="Arial"/>
          <w:sz w:val="20"/>
          <w:szCs w:val="20"/>
        </w:rPr>
        <w:t xml:space="preserve"> </w:t>
      </w:r>
      <w:r w:rsidR="00BE4DD7" w:rsidRPr="00B00A9E">
        <w:rPr>
          <w:rFonts w:ascii="Arial" w:hAnsi="Arial" w:cs="Arial"/>
          <w:sz w:val="20"/>
          <w:szCs w:val="20"/>
        </w:rPr>
        <w:t>3 počítačové učebny s téměř 80 počítačovými stanicemi, další počítače mají k dispozici např. v učebně chemie a fyziky, které používají pro práci v přírodovědě, volitelných předmětech apod. Každá odborná učebna je v současné době vybavena dataprojektorem, promítacím plátnem nebo přímo interaktivní tabulí.</w:t>
      </w:r>
      <w:r w:rsidR="00BE4DD7">
        <w:rPr>
          <w:rFonts w:ascii="Arial" w:hAnsi="Arial" w:cs="Arial"/>
          <w:sz w:val="20"/>
          <w:szCs w:val="20"/>
        </w:rPr>
        <w:t xml:space="preserve"> </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Postupně, podle finančních možností školy, vybavujeme kmenové třídy novým nábytkem v souladu s danými hygienickými normami a zlepšujeme podmínk</w:t>
      </w:r>
      <w:r w:rsidR="00BE4DD7">
        <w:rPr>
          <w:rFonts w:ascii="Arial" w:hAnsi="Arial" w:cs="Arial"/>
          <w:sz w:val="20"/>
          <w:szCs w:val="20"/>
        </w:rPr>
        <w:t xml:space="preserve">y pro práci pedagogického sboru </w:t>
      </w:r>
      <w:r w:rsidR="00BE4DD7" w:rsidRPr="00B00A9E">
        <w:rPr>
          <w:rFonts w:ascii="Arial" w:hAnsi="Arial" w:cs="Arial"/>
          <w:sz w:val="20"/>
          <w:szCs w:val="20"/>
        </w:rPr>
        <w:t>úpravami jejich kabinetů.</w:t>
      </w:r>
      <w:r>
        <w:rPr>
          <w:rFonts w:ascii="Arial" w:hAnsi="Arial" w:cs="Arial"/>
          <w:sz w:val="20"/>
          <w:szCs w:val="20"/>
        </w:rPr>
        <w:t xml:space="preserve"> </w:t>
      </w:r>
    </w:p>
    <w:p w:rsidR="00F13E65" w:rsidRDefault="00F13E65">
      <w:pPr>
        <w:jc w:val="both"/>
        <w:rPr>
          <w:rFonts w:ascii="Arial" w:hAnsi="Arial" w:cs="Arial"/>
          <w:b/>
          <w:bCs/>
          <w:sz w:val="20"/>
          <w:szCs w:val="20"/>
        </w:rPr>
      </w:pPr>
    </w:p>
    <w:p w:rsidR="00F13E65" w:rsidRDefault="00F13E65">
      <w:pPr>
        <w:jc w:val="both"/>
        <w:rPr>
          <w:rFonts w:ascii="Arial" w:hAnsi="Arial" w:cs="Arial"/>
          <w:b/>
          <w:bCs/>
          <w:sz w:val="20"/>
          <w:szCs w:val="20"/>
        </w:rPr>
      </w:pPr>
    </w:p>
    <w:p w:rsidR="00F13E65" w:rsidRDefault="00F13E65" w:rsidP="00750721">
      <w:pPr>
        <w:pStyle w:val="svp2"/>
        <w:numPr>
          <w:ilvl w:val="1"/>
          <w:numId w:val="91"/>
        </w:numPr>
      </w:pPr>
      <w:bookmarkStart w:id="5" w:name="_Toc352675318"/>
      <w:r>
        <w:t>CHARAKTERISTIKA PEDAGOGICKÉHO SBORU:</w:t>
      </w:r>
      <w:bookmarkEnd w:id="5"/>
    </w:p>
    <w:p w:rsidR="00F13E65" w:rsidRDefault="00F13E65">
      <w:pPr>
        <w:rPr>
          <w:rFonts w:ascii="Arial" w:hAnsi="Arial" w:cs="Arial"/>
          <w:b/>
          <w:bCs/>
          <w:sz w:val="20"/>
          <w:szCs w:val="20"/>
        </w:rPr>
      </w:pPr>
    </w:p>
    <w:p w:rsidR="00F13E65" w:rsidRDefault="00F13E65">
      <w:pPr>
        <w:rPr>
          <w:rFonts w:ascii="Arial" w:hAnsi="Arial" w:cs="Arial"/>
          <w:b/>
          <w:bCs/>
          <w:sz w:val="20"/>
          <w:szCs w:val="20"/>
        </w:rPr>
      </w:pPr>
      <w:r>
        <w:rPr>
          <w:rFonts w:ascii="Arial" w:hAnsi="Arial" w:cs="Arial"/>
          <w:b/>
          <w:bCs/>
          <w:sz w:val="20"/>
          <w:szCs w:val="20"/>
        </w:rPr>
        <w:t>Počet členů pedagogického sboru a odborná kvalifikace</w:t>
      </w:r>
    </w:p>
    <w:p w:rsidR="00F13E65" w:rsidRDefault="00F13E65">
      <w:pPr>
        <w:jc w:val="both"/>
        <w:rPr>
          <w:rFonts w:ascii="Arial" w:hAnsi="Arial" w:cs="Arial"/>
          <w:b/>
          <w:bCs/>
          <w:sz w:val="20"/>
          <w:szCs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34"/>
        <w:gridCol w:w="802"/>
      </w:tblGrid>
      <w:tr w:rsidR="00F13E65">
        <w:tc>
          <w:tcPr>
            <w:tcW w:w="0" w:type="auto"/>
          </w:tcPr>
          <w:p w:rsidR="00F13E65" w:rsidRDefault="00F13E65">
            <w:pPr>
              <w:jc w:val="both"/>
              <w:rPr>
                <w:rFonts w:ascii="Arial" w:hAnsi="Arial" w:cs="Arial"/>
                <w:b/>
                <w:bCs/>
                <w:sz w:val="20"/>
                <w:szCs w:val="20"/>
              </w:rPr>
            </w:pPr>
            <w:r>
              <w:rPr>
                <w:rFonts w:ascii="Arial" w:hAnsi="Arial" w:cs="Arial"/>
                <w:sz w:val="20"/>
                <w:szCs w:val="20"/>
              </w:rPr>
              <w:t xml:space="preserve">Počet učitelů ZŠ </w:t>
            </w:r>
          </w:p>
        </w:tc>
        <w:tc>
          <w:tcPr>
            <w:tcW w:w="0" w:type="auto"/>
          </w:tcPr>
          <w:p w:rsidR="00F13E65" w:rsidRPr="00CB6638" w:rsidRDefault="00CF601B" w:rsidP="0095236F">
            <w:pPr>
              <w:jc w:val="center"/>
              <w:rPr>
                <w:rFonts w:ascii="Arial" w:hAnsi="Arial" w:cs="Arial"/>
                <w:b/>
                <w:bCs/>
                <w:color w:val="000000"/>
                <w:sz w:val="20"/>
                <w:szCs w:val="20"/>
              </w:rPr>
            </w:pPr>
            <w:r w:rsidRPr="00CF601B">
              <w:rPr>
                <w:rFonts w:ascii="Arial" w:hAnsi="Arial" w:cs="Arial"/>
                <w:color w:val="000000"/>
                <w:sz w:val="20"/>
                <w:szCs w:val="20"/>
              </w:rPr>
              <w:t>3</w:t>
            </w:r>
            <w:r w:rsidR="002A7946">
              <w:rPr>
                <w:rFonts w:ascii="Arial" w:hAnsi="Arial" w:cs="Arial"/>
                <w:color w:val="000000"/>
                <w:sz w:val="20"/>
                <w:szCs w:val="20"/>
              </w:rPr>
              <w:t>4</w:t>
            </w:r>
          </w:p>
        </w:tc>
      </w:tr>
      <w:tr w:rsidR="00F13E65">
        <w:tc>
          <w:tcPr>
            <w:tcW w:w="0" w:type="auto"/>
          </w:tcPr>
          <w:p w:rsidR="00F13E65" w:rsidRDefault="00F13E65">
            <w:pPr>
              <w:jc w:val="both"/>
              <w:rPr>
                <w:rFonts w:ascii="Arial" w:hAnsi="Arial" w:cs="Arial"/>
                <w:b/>
                <w:bCs/>
                <w:sz w:val="20"/>
                <w:szCs w:val="20"/>
              </w:rPr>
            </w:pPr>
            <w:r>
              <w:rPr>
                <w:rFonts w:ascii="Arial" w:hAnsi="Arial" w:cs="Arial"/>
                <w:bCs/>
                <w:iCs/>
                <w:sz w:val="20"/>
                <w:szCs w:val="20"/>
              </w:rPr>
              <w:t>Odborná kvalifikace na I. stupni ZŠ</w:t>
            </w:r>
          </w:p>
        </w:tc>
        <w:tc>
          <w:tcPr>
            <w:tcW w:w="0" w:type="auto"/>
          </w:tcPr>
          <w:p w:rsidR="00F13E65" w:rsidRDefault="00055D94" w:rsidP="0095236F">
            <w:pPr>
              <w:jc w:val="center"/>
              <w:rPr>
                <w:rFonts w:ascii="Arial" w:hAnsi="Arial" w:cs="Arial"/>
                <w:sz w:val="20"/>
                <w:szCs w:val="20"/>
              </w:rPr>
            </w:pPr>
            <w:r>
              <w:rPr>
                <w:rFonts w:ascii="Arial" w:hAnsi="Arial" w:cs="Arial"/>
                <w:sz w:val="20"/>
                <w:szCs w:val="20"/>
              </w:rPr>
              <w:t>100 %</w:t>
            </w:r>
          </w:p>
        </w:tc>
      </w:tr>
      <w:tr w:rsidR="00F13E65">
        <w:tc>
          <w:tcPr>
            <w:tcW w:w="0" w:type="auto"/>
          </w:tcPr>
          <w:p w:rsidR="00F13E65" w:rsidRDefault="00F13E65">
            <w:pPr>
              <w:jc w:val="both"/>
              <w:rPr>
                <w:rFonts w:ascii="Arial" w:hAnsi="Arial" w:cs="Arial"/>
                <w:b/>
                <w:bCs/>
                <w:sz w:val="20"/>
                <w:szCs w:val="20"/>
              </w:rPr>
            </w:pPr>
            <w:r>
              <w:rPr>
                <w:rFonts w:ascii="Arial" w:hAnsi="Arial" w:cs="Arial"/>
                <w:bCs/>
                <w:iCs/>
                <w:sz w:val="20"/>
                <w:szCs w:val="20"/>
              </w:rPr>
              <w:t>Odborná kvalifikace na II. stupni ZŠ</w:t>
            </w:r>
          </w:p>
        </w:tc>
        <w:tc>
          <w:tcPr>
            <w:tcW w:w="0" w:type="auto"/>
          </w:tcPr>
          <w:p w:rsidR="00F13E65" w:rsidRDefault="00055D94" w:rsidP="0095236F">
            <w:pPr>
              <w:jc w:val="center"/>
              <w:rPr>
                <w:rFonts w:ascii="Arial" w:hAnsi="Arial" w:cs="Arial"/>
                <w:sz w:val="20"/>
                <w:szCs w:val="20"/>
              </w:rPr>
            </w:pPr>
            <w:r>
              <w:rPr>
                <w:rFonts w:ascii="Arial" w:hAnsi="Arial" w:cs="Arial"/>
                <w:sz w:val="20"/>
                <w:szCs w:val="20"/>
              </w:rPr>
              <w:t>100%</w:t>
            </w:r>
          </w:p>
        </w:tc>
      </w:tr>
      <w:tr w:rsidR="00F13E65">
        <w:tc>
          <w:tcPr>
            <w:tcW w:w="0" w:type="auto"/>
          </w:tcPr>
          <w:p w:rsidR="00F13E65" w:rsidRPr="00055D94" w:rsidRDefault="00055D94">
            <w:pPr>
              <w:jc w:val="both"/>
              <w:rPr>
                <w:rFonts w:ascii="Arial" w:hAnsi="Arial" w:cs="Arial"/>
                <w:bCs/>
                <w:sz w:val="20"/>
                <w:szCs w:val="20"/>
              </w:rPr>
            </w:pPr>
            <w:r w:rsidRPr="00055D94">
              <w:rPr>
                <w:rFonts w:ascii="Arial" w:hAnsi="Arial" w:cs="Arial"/>
                <w:bCs/>
                <w:sz w:val="20"/>
                <w:szCs w:val="20"/>
              </w:rPr>
              <w:t xml:space="preserve">Psycholog </w:t>
            </w:r>
          </w:p>
        </w:tc>
        <w:tc>
          <w:tcPr>
            <w:tcW w:w="0" w:type="auto"/>
          </w:tcPr>
          <w:p w:rsidR="00F13E65" w:rsidRPr="00055D94" w:rsidRDefault="00055D94" w:rsidP="0095236F">
            <w:pPr>
              <w:jc w:val="center"/>
              <w:rPr>
                <w:rFonts w:ascii="Arial" w:hAnsi="Arial" w:cs="Arial"/>
                <w:bCs/>
                <w:sz w:val="20"/>
                <w:szCs w:val="20"/>
              </w:rPr>
            </w:pPr>
            <w:r>
              <w:rPr>
                <w:rFonts w:ascii="Arial" w:hAnsi="Arial" w:cs="Arial"/>
                <w:bCs/>
                <w:sz w:val="20"/>
                <w:szCs w:val="20"/>
              </w:rPr>
              <w:t>1</w:t>
            </w:r>
          </w:p>
        </w:tc>
      </w:tr>
      <w:tr w:rsidR="00F13E65">
        <w:tc>
          <w:tcPr>
            <w:tcW w:w="0" w:type="auto"/>
          </w:tcPr>
          <w:p w:rsidR="00F13E65" w:rsidRDefault="00F13E65">
            <w:pPr>
              <w:jc w:val="both"/>
              <w:rPr>
                <w:rFonts w:ascii="Arial" w:hAnsi="Arial" w:cs="Arial"/>
                <w:b/>
                <w:bCs/>
                <w:sz w:val="20"/>
                <w:szCs w:val="20"/>
              </w:rPr>
            </w:pPr>
            <w:r>
              <w:rPr>
                <w:rFonts w:ascii="Arial" w:hAnsi="Arial" w:cs="Arial"/>
                <w:sz w:val="20"/>
                <w:szCs w:val="20"/>
              </w:rPr>
              <w:t>Počet vychovatelů ŠD</w:t>
            </w:r>
          </w:p>
        </w:tc>
        <w:tc>
          <w:tcPr>
            <w:tcW w:w="0" w:type="auto"/>
          </w:tcPr>
          <w:p w:rsidR="00F13E65" w:rsidRDefault="002A7946" w:rsidP="0095236F">
            <w:pPr>
              <w:jc w:val="center"/>
              <w:rPr>
                <w:rFonts w:ascii="Arial" w:hAnsi="Arial" w:cs="Arial"/>
                <w:sz w:val="20"/>
                <w:szCs w:val="20"/>
              </w:rPr>
            </w:pPr>
            <w:r>
              <w:rPr>
                <w:rFonts w:ascii="Arial" w:hAnsi="Arial" w:cs="Arial"/>
                <w:sz w:val="20"/>
                <w:szCs w:val="20"/>
              </w:rPr>
              <w:t>4 - 6</w:t>
            </w:r>
          </w:p>
        </w:tc>
      </w:tr>
      <w:tr w:rsidR="00F13E65">
        <w:tc>
          <w:tcPr>
            <w:tcW w:w="0" w:type="auto"/>
          </w:tcPr>
          <w:p w:rsidR="00F13E65" w:rsidRDefault="00F13E65">
            <w:pPr>
              <w:jc w:val="both"/>
              <w:rPr>
                <w:rFonts w:ascii="Arial" w:hAnsi="Arial" w:cs="Arial"/>
                <w:b/>
                <w:bCs/>
                <w:sz w:val="20"/>
                <w:szCs w:val="20"/>
              </w:rPr>
            </w:pPr>
            <w:r>
              <w:rPr>
                <w:rFonts w:ascii="Arial" w:hAnsi="Arial" w:cs="Arial"/>
                <w:bCs/>
                <w:iCs/>
                <w:sz w:val="20"/>
                <w:szCs w:val="20"/>
              </w:rPr>
              <w:t>Odborná kvalifikace</w:t>
            </w:r>
          </w:p>
        </w:tc>
        <w:tc>
          <w:tcPr>
            <w:tcW w:w="0" w:type="auto"/>
          </w:tcPr>
          <w:p w:rsidR="00F13E65" w:rsidRDefault="00055D94" w:rsidP="0095236F">
            <w:pPr>
              <w:jc w:val="center"/>
              <w:rPr>
                <w:rFonts w:ascii="Arial" w:hAnsi="Arial" w:cs="Arial"/>
                <w:sz w:val="20"/>
                <w:szCs w:val="20"/>
              </w:rPr>
            </w:pPr>
            <w:r>
              <w:rPr>
                <w:rFonts w:ascii="Arial" w:hAnsi="Arial" w:cs="Arial"/>
                <w:sz w:val="20"/>
                <w:szCs w:val="20"/>
              </w:rPr>
              <w:t>100 %</w:t>
            </w:r>
          </w:p>
        </w:tc>
      </w:tr>
    </w:tbl>
    <w:p w:rsidR="00F13E65" w:rsidRDefault="00F13E65">
      <w:pPr>
        <w:jc w:val="both"/>
        <w:rPr>
          <w:rFonts w:ascii="Arial" w:hAnsi="Arial" w:cs="Arial"/>
          <w:b/>
          <w:bCs/>
          <w:sz w:val="20"/>
          <w:szCs w:val="20"/>
        </w:rPr>
      </w:pPr>
    </w:p>
    <w:p w:rsidR="00F13E65" w:rsidRDefault="00F13E65" w:rsidP="00FD3E2F">
      <w:pPr>
        <w:numPr>
          <w:ilvl w:val="0"/>
          <w:numId w:val="34"/>
        </w:numPr>
        <w:jc w:val="both"/>
        <w:rPr>
          <w:rFonts w:ascii="Arial" w:hAnsi="Arial" w:cs="Arial"/>
          <w:sz w:val="20"/>
          <w:szCs w:val="20"/>
        </w:rPr>
      </w:pPr>
      <w:r>
        <w:rPr>
          <w:rFonts w:ascii="Arial" w:hAnsi="Arial" w:cs="Arial"/>
          <w:sz w:val="20"/>
          <w:szCs w:val="20"/>
        </w:rPr>
        <w:t>Pedagogové průběžně rozšiřují své vzdělávání v rámci vzdělávacích kurzů Krajského vzdělávacího a informačního centra (KVIC)</w:t>
      </w:r>
      <w:r w:rsidR="00055D94">
        <w:rPr>
          <w:rFonts w:ascii="Arial" w:hAnsi="Arial" w:cs="Arial"/>
          <w:sz w:val="20"/>
          <w:szCs w:val="20"/>
        </w:rPr>
        <w:t xml:space="preserve"> a dle nabídky dalších subjektů, v poslední době v rámci zapojení do mnoha projektů ( </w:t>
      </w:r>
      <w:r w:rsidR="00055D94" w:rsidRPr="00110C29">
        <w:rPr>
          <w:rFonts w:ascii="Arial" w:hAnsi="Arial" w:cs="Arial"/>
          <w:color w:val="FF0000"/>
          <w:sz w:val="20"/>
          <w:szCs w:val="20"/>
        </w:rPr>
        <w:t xml:space="preserve">Synergie, Integrace², Kostka </w:t>
      </w:r>
      <w:r w:rsidR="0095236F" w:rsidRPr="00110C29">
        <w:rPr>
          <w:rFonts w:ascii="Arial" w:hAnsi="Arial" w:cs="Arial"/>
          <w:color w:val="FF0000"/>
          <w:sz w:val="20"/>
          <w:szCs w:val="20"/>
        </w:rPr>
        <w:t xml:space="preserve">a </w:t>
      </w:r>
      <w:r w:rsidR="00055D94">
        <w:rPr>
          <w:rFonts w:ascii="Arial" w:hAnsi="Arial" w:cs="Arial"/>
          <w:sz w:val="20"/>
          <w:szCs w:val="20"/>
        </w:rPr>
        <w:t>další.)</w:t>
      </w:r>
    </w:p>
    <w:p w:rsidR="00F13E65" w:rsidRDefault="00F13E65" w:rsidP="00FD3E2F">
      <w:pPr>
        <w:numPr>
          <w:ilvl w:val="0"/>
          <w:numId w:val="34"/>
        </w:numPr>
        <w:jc w:val="both"/>
        <w:rPr>
          <w:rFonts w:ascii="Arial" w:hAnsi="Arial" w:cs="Arial"/>
          <w:sz w:val="20"/>
          <w:szCs w:val="20"/>
        </w:rPr>
      </w:pPr>
      <w:r>
        <w:rPr>
          <w:rFonts w:ascii="Arial" w:hAnsi="Arial" w:cs="Arial"/>
          <w:sz w:val="20"/>
          <w:szCs w:val="20"/>
        </w:rPr>
        <w:t>Všichni učitelé jsou proškoleni v problematice ochrany při mimořádných událostech.</w:t>
      </w:r>
    </w:p>
    <w:p w:rsidR="00F13E65" w:rsidRDefault="00F13E65" w:rsidP="00FD3E2F">
      <w:pPr>
        <w:numPr>
          <w:ilvl w:val="0"/>
          <w:numId w:val="34"/>
        </w:numPr>
        <w:jc w:val="both"/>
        <w:rPr>
          <w:rFonts w:ascii="Arial" w:hAnsi="Arial" w:cs="Arial"/>
          <w:sz w:val="20"/>
          <w:szCs w:val="20"/>
        </w:rPr>
      </w:pPr>
      <w:r>
        <w:rPr>
          <w:rFonts w:ascii="Arial" w:hAnsi="Arial" w:cs="Arial"/>
          <w:sz w:val="20"/>
          <w:szCs w:val="20"/>
        </w:rPr>
        <w:t>Učitelé tělesné výchovy absolvovali následující trenérské zkoušky: volejbal IV.; krasobruslení I.; košíková B (2 vyučující); lyžování C (2 vyučující); atletika II.; plavání B; kondiční kulturistika C; kanoistika A.</w:t>
      </w:r>
    </w:p>
    <w:p w:rsidR="00F13E65" w:rsidRPr="00CF601B" w:rsidRDefault="00F13E65" w:rsidP="00FD3E2F">
      <w:pPr>
        <w:numPr>
          <w:ilvl w:val="0"/>
          <w:numId w:val="34"/>
        </w:numPr>
        <w:jc w:val="both"/>
        <w:rPr>
          <w:rFonts w:ascii="Arial" w:hAnsi="Arial" w:cs="Arial"/>
          <w:sz w:val="20"/>
          <w:szCs w:val="20"/>
        </w:rPr>
      </w:pPr>
      <w:r>
        <w:rPr>
          <w:rFonts w:ascii="Arial" w:hAnsi="Arial" w:cs="Arial"/>
          <w:sz w:val="20"/>
          <w:szCs w:val="20"/>
        </w:rPr>
        <w:t>V rámci org</w:t>
      </w:r>
      <w:r w:rsidR="00D1704D">
        <w:rPr>
          <w:rFonts w:ascii="Arial" w:hAnsi="Arial" w:cs="Arial"/>
          <w:sz w:val="20"/>
          <w:szCs w:val="20"/>
        </w:rPr>
        <w:t>anizační struktury školy pracuje koordinátor</w:t>
      </w:r>
      <w:r>
        <w:rPr>
          <w:rFonts w:ascii="Arial" w:hAnsi="Arial" w:cs="Arial"/>
          <w:sz w:val="20"/>
          <w:szCs w:val="20"/>
        </w:rPr>
        <w:t xml:space="preserve"> environmentální výchovy</w:t>
      </w:r>
      <w:r w:rsidR="00D1704D">
        <w:rPr>
          <w:rFonts w:ascii="Arial" w:hAnsi="Arial" w:cs="Arial"/>
          <w:sz w:val="20"/>
          <w:szCs w:val="20"/>
        </w:rPr>
        <w:t xml:space="preserve"> </w:t>
      </w:r>
      <w:r w:rsidR="00AE59CA" w:rsidRPr="00B00A9E">
        <w:rPr>
          <w:rFonts w:ascii="Arial" w:hAnsi="Arial" w:cs="Arial"/>
          <w:sz w:val="20"/>
          <w:szCs w:val="20"/>
        </w:rPr>
        <w:t>s ukončeným</w:t>
      </w:r>
      <w:r w:rsidR="00055D94" w:rsidRPr="00B00A9E">
        <w:rPr>
          <w:rFonts w:ascii="Arial" w:hAnsi="Arial" w:cs="Arial"/>
          <w:sz w:val="20"/>
          <w:szCs w:val="20"/>
        </w:rPr>
        <w:t xml:space="preserve"> s</w:t>
      </w:r>
      <w:r w:rsidR="00AE59CA" w:rsidRPr="00B00A9E">
        <w:rPr>
          <w:rFonts w:ascii="Arial" w:hAnsi="Arial" w:cs="Arial"/>
          <w:sz w:val="20"/>
          <w:szCs w:val="20"/>
        </w:rPr>
        <w:t>pecializačním studiem</w:t>
      </w:r>
      <w:r w:rsidR="00055D94">
        <w:rPr>
          <w:rFonts w:ascii="Arial" w:hAnsi="Arial" w:cs="Arial"/>
          <w:sz w:val="20"/>
          <w:szCs w:val="20"/>
        </w:rPr>
        <w:t xml:space="preserve">, </w:t>
      </w:r>
      <w:r>
        <w:rPr>
          <w:rFonts w:ascii="Arial" w:hAnsi="Arial" w:cs="Arial"/>
          <w:sz w:val="20"/>
          <w:szCs w:val="20"/>
        </w:rPr>
        <w:t>učitel proškolený v kurzu první pomoci.</w:t>
      </w:r>
    </w:p>
    <w:p w:rsidR="00F13E65" w:rsidRDefault="00CF601B" w:rsidP="00CF601B">
      <w:pPr>
        <w:ind w:left="720"/>
        <w:jc w:val="both"/>
        <w:rPr>
          <w:rFonts w:ascii="Arial" w:hAnsi="Arial" w:cs="Arial"/>
          <w:sz w:val="20"/>
          <w:szCs w:val="20"/>
        </w:rPr>
      </w:pPr>
      <w:r w:rsidRPr="00CF601B">
        <w:rPr>
          <w:rFonts w:ascii="Arial" w:hAnsi="Arial" w:cs="Arial"/>
          <w:sz w:val="20"/>
          <w:szCs w:val="20"/>
        </w:rPr>
        <w:t>Deset</w:t>
      </w:r>
      <w:r w:rsidR="00D1704D">
        <w:rPr>
          <w:rFonts w:ascii="Arial" w:hAnsi="Arial" w:cs="Arial"/>
          <w:sz w:val="20"/>
          <w:szCs w:val="20"/>
        </w:rPr>
        <w:t xml:space="preserve"> učitelů</w:t>
      </w:r>
      <w:r w:rsidR="00F13E65">
        <w:rPr>
          <w:rFonts w:ascii="Arial" w:hAnsi="Arial" w:cs="Arial"/>
          <w:sz w:val="20"/>
          <w:szCs w:val="20"/>
        </w:rPr>
        <w:t xml:space="preserve"> je proškolen</w:t>
      </w:r>
      <w:r w:rsidR="00055D94">
        <w:rPr>
          <w:rFonts w:ascii="Arial" w:hAnsi="Arial" w:cs="Arial"/>
          <w:sz w:val="20"/>
          <w:szCs w:val="20"/>
        </w:rPr>
        <w:t>o pro vedení reedukace</w:t>
      </w:r>
      <w:r w:rsidR="00F13E65">
        <w:rPr>
          <w:rFonts w:ascii="Arial" w:hAnsi="Arial" w:cs="Arial"/>
          <w:sz w:val="20"/>
          <w:szCs w:val="20"/>
        </w:rPr>
        <w:t xml:space="preserve"> žáků se SPU</w:t>
      </w:r>
      <w:r w:rsidR="00055D94" w:rsidRPr="00B00A9E">
        <w:rPr>
          <w:rFonts w:ascii="Arial" w:hAnsi="Arial" w:cs="Arial"/>
          <w:sz w:val="20"/>
          <w:szCs w:val="20"/>
        </w:rPr>
        <w:t>CH</w:t>
      </w:r>
      <w:r w:rsidR="00F13E65" w:rsidRPr="00B00A9E">
        <w:rPr>
          <w:rFonts w:ascii="Arial" w:hAnsi="Arial" w:cs="Arial"/>
          <w:sz w:val="20"/>
          <w:szCs w:val="20"/>
        </w:rPr>
        <w:t>.</w:t>
      </w:r>
      <w:r w:rsidR="00F13E65">
        <w:rPr>
          <w:rFonts w:ascii="Arial" w:hAnsi="Arial" w:cs="Arial"/>
          <w:sz w:val="20"/>
          <w:szCs w:val="20"/>
        </w:rPr>
        <w:t xml:space="preserve"> </w:t>
      </w:r>
    </w:p>
    <w:p w:rsidR="00C15F53" w:rsidRDefault="00C15F53">
      <w:pPr>
        <w:pStyle w:val="Nadpis3"/>
        <w:jc w:val="both"/>
        <w:rPr>
          <w:szCs w:val="20"/>
        </w:rPr>
      </w:pPr>
    </w:p>
    <w:p w:rsidR="00C15F53" w:rsidRDefault="00C15F53">
      <w:pPr>
        <w:pStyle w:val="Nadpis3"/>
        <w:jc w:val="both"/>
        <w:rPr>
          <w:szCs w:val="20"/>
        </w:rPr>
      </w:pPr>
    </w:p>
    <w:p w:rsidR="00F13E65" w:rsidRDefault="00AE59CA">
      <w:pPr>
        <w:pStyle w:val="Nadpis3"/>
        <w:jc w:val="both"/>
        <w:rPr>
          <w:szCs w:val="20"/>
        </w:rPr>
      </w:pPr>
      <w:r>
        <w:rPr>
          <w:szCs w:val="20"/>
        </w:rPr>
        <w:t xml:space="preserve">Školní poradenské </w:t>
      </w:r>
      <w:r w:rsidRPr="00B00A9E">
        <w:rPr>
          <w:szCs w:val="20"/>
        </w:rPr>
        <w:t>pracoviště</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V rámci z</w:t>
      </w:r>
      <w:r w:rsidR="00AE59CA">
        <w:rPr>
          <w:rFonts w:ascii="Arial" w:hAnsi="Arial" w:cs="Arial"/>
          <w:sz w:val="20"/>
          <w:szCs w:val="20"/>
        </w:rPr>
        <w:t xml:space="preserve">kvalitňování našich služeb </w:t>
      </w:r>
      <w:r w:rsidR="00AE59CA" w:rsidRPr="00B00A9E">
        <w:rPr>
          <w:rFonts w:ascii="Arial" w:hAnsi="Arial" w:cs="Arial"/>
          <w:sz w:val="20"/>
          <w:szCs w:val="20"/>
        </w:rPr>
        <w:t>bylo</w:t>
      </w:r>
      <w:r w:rsidR="00AE59CA">
        <w:rPr>
          <w:rFonts w:ascii="Arial" w:hAnsi="Arial" w:cs="Arial"/>
          <w:sz w:val="20"/>
          <w:szCs w:val="20"/>
        </w:rPr>
        <w:t xml:space="preserve"> na škole vytvo</w:t>
      </w:r>
      <w:r w:rsidR="00AE59CA" w:rsidRPr="00B00A9E">
        <w:rPr>
          <w:rFonts w:ascii="Arial" w:hAnsi="Arial" w:cs="Arial"/>
          <w:sz w:val="20"/>
          <w:szCs w:val="20"/>
        </w:rPr>
        <w:t>řeno</w:t>
      </w:r>
      <w:r>
        <w:rPr>
          <w:rFonts w:ascii="Arial" w:hAnsi="Arial" w:cs="Arial"/>
          <w:sz w:val="20"/>
          <w:szCs w:val="20"/>
        </w:rPr>
        <w:t xml:space="preserve"> školní por</w:t>
      </w:r>
      <w:r w:rsidR="004C04CF">
        <w:rPr>
          <w:rFonts w:ascii="Arial" w:hAnsi="Arial" w:cs="Arial"/>
          <w:sz w:val="20"/>
          <w:szCs w:val="20"/>
        </w:rPr>
        <w:t xml:space="preserve">adenské </w:t>
      </w:r>
      <w:r w:rsidR="004C04CF" w:rsidRPr="00B00A9E">
        <w:rPr>
          <w:rFonts w:ascii="Arial" w:hAnsi="Arial" w:cs="Arial"/>
          <w:sz w:val="20"/>
          <w:szCs w:val="20"/>
        </w:rPr>
        <w:t>pracoviště</w:t>
      </w:r>
      <w:r w:rsidRPr="00B00A9E">
        <w:rPr>
          <w:rFonts w:ascii="Arial" w:hAnsi="Arial" w:cs="Arial"/>
          <w:sz w:val="20"/>
          <w:szCs w:val="20"/>
        </w:rPr>
        <w:t xml:space="preserve"> </w:t>
      </w:r>
      <w:r w:rsidR="00AE59CA" w:rsidRPr="00B00A9E">
        <w:rPr>
          <w:rFonts w:ascii="Arial" w:hAnsi="Arial" w:cs="Arial"/>
          <w:sz w:val="20"/>
          <w:szCs w:val="20"/>
        </w:rPr>
        <w:t>(ŠPP),</w:t>
      </w:r>
      <w:r w:rsidR="00AE59CA">
        <w:rPr>
          <w:rFonts w:ascii="Arial" w:hAnsi="Arial" w:cs="Arial"/>
          <w:sz w:val="20"/>
          <w:szCs w:val="20"/>
        </w:rPr>
        <w:t xml:space="preserve"> </w:t>
      </w:r>
      <w:r>
        <w:rPr>
          <w:rFonts w:ascii="Arial" w:hAnsi="Arial" w:cs="Arial"/>
          <w:sz w:val="20"/>
          <w:szCs w:val="20"/>
        </w:rPr>
        <w:t>poskytující služby žákům i zákonným zástupcům žáků. Na škole působí: plně kvalifikovaný školní psycholog, plně kv</w:t>
      </w:r>
      <w:r w:rsidR="004C04CF">
        <w:rPr>
          <w:rFonts w:ascii="Arial" w:hAnsi="Arial" w:cs="Arial"/>
          <w:sz w:val="20"/>
          <w:szCs w:val="20"/>
        </w:rPr>
        <w:t xml:space="preserve">alifikovaný výchovný poradce I. </w:t>
      </w:r>
      <w:r>
        <w:rPr>
          <w:rFonts w:ascii="Arial" w:hAnsi="Arial" w:cs="Arial"/>
          <w:sz w:val="20"/>
          <w:szCs w:val="20"/>
        </w:rPr>
        <w:t>stupně ZŠ, výchovný poradce II. stupně ZŠ kvalifikovaný pro oblast kariérového poradenství a škol</w:t>
      </w:r>
      <w:r w:rsidR="004C04CF">
        <w:rPr>
          <w:rFonts w:ascii="Arial" w:hAnsi="Arial" w:cs="Arial"/>
          <w:sz w:val="20"/>
          <w:szCs w:val="20"/>
        </w:rPr>
        <w:t xml:space="preserve">ní metodik prevence s </w:t>
      </w:r>
      <w:r w:rsidR="004C04CF" w:rsidRPr="00B00A9E">
        <w:rPr>
          <w:rFonts w:ascii="Arial" w:hAnsi="Arial" w:cs="Arial"/>
          <w:sz w:val="20"/>
          <w:szCs w:val="20"/>
        </w:rPr>
        <w:t>ukončeným</w:t>
      </w:r>
      <w:r>
        <w:rPr>
          <w:rFonts w:ascii="Arial" w:hAnsi="Arial" w:cs="Arial"/>
          <w:sz w:val="20"/>
          <w:szCs w:val="20"/>
        </w:rPr>
        <w:t xml:space="preserve"> kvalifikačním studiem.</w:t>
      </w:r>
      <w:r w:rsidR="004C04CF">
        <w:rPr>
          <w:rFonts w:ascii="Arial" w:hAnsi="Arial" w:cs="Arial"/>
          <w:sz w:val="20"/>
          <w:szCs w:val="20"/>
        </w:rPr>
        <w:t xml:space="preserve"> </w:t>
      </w:r>
      <w:r w:rsidR="004C04CF" w:rsidRPr="00B00A9E">
        <w:rPr>
          <w:rFonts w:ascii="Arial" w:hAnsi="Arial" w:cs="Arial"/>
          <w:sz w:val="20"/>
          <w:szCs w:val="20"/>
        </w:rPr>
        <w:t>Toto pracoviště za</w:t>
      </w:r>
      <w:r w:rsidR="004C04CF" w:rsidRPr="004C04CF">
        <w:rPr>
          <w:rFonts w:ascii="Arial" w:hAnsi="Arial" w:cs="Arial"/>
          <w:sz w:val="20"/>
          <w:szCs w:val="20"/>
          <w:highlight w:val="yellow"/>
        </w:rPr>
        <w:t xml:space="preserve"> </w:t>
      </w:r>
      <w:r w:rsidR="004C04CF" w:rsidRPr="00B00A9E">
        <w:rPr>
          <w:rFonts w:ascii="Arial" w:hAnsi="Arial" w:cs="Arial"/>
          <w:sz w:val="20"/>
          <w:szCs w:val="20"/>
        </w:rPr>
        <w:t>dobu svého působení</w:t>
      </w:r>
      <w:r w:rsidR="00E87C75">
        <w:rPr>
          <w:rFonts w:ascii="Arial" w:hAnsi="Arial" w:cs="Arial"/>
          <w:sz w:val="20"/>
          <w:szCs w:val="20"/>
        </w:rPr>
        <w:t xml:space="preserve"> si získalo důvěru rodičů, žáků i pedagogů.</w:t>
      </w:r>
    </w:p>
    <w:p w:rsidR="00F13E65" w:rsidRDefault="00F13E65">
      <w:pPr>
        <w:jc w:val="both"/>
        <w:rPr>
          <w:rFonts w:ascii="Arial" w:hAnsi="Arial" w:cs="Arial"/>
          <w:sz w:val="20"/>
          <w:szCs w:val="20"/>
        </w:rPr>
      </w:pPr>
    </w:p>
    <w:p w:rsidR="00F13E65" w:rsidRDefault="00F13E65" w:rsidP="00750721">
      <w:pPr>
        <w:pStyle w:val="svp2"/>
        <w:numPr>
          <w:ilvl w:val="1"/>
          <w:numId w:val="91"/>
        </w:numPr>
      </w:pPr>
      <w:bookmarkStart w:id="6" w:name="_Toc352675319"/>
      <w:r>
        <w:t>CHARAKTERISTIKA ŽÁKŮ:</w:t>
      </w:r>
      <w:bookmarkEnd w:id="6"/>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Většina žáků naší školy pochází ze spádové oblasti sídliště Bě</w:t>
      </w:r>
      <w:r w:rsidR="004C04CF">
        <w:rPr>
          <w:rFonts w:ascii="Arial" w:hAnsi="Arial" w:cs="Arial"/>
          <w:sz w:val="20"/>
          <w:szCs w:val="20"/>
        </w:rPr>
        <w:t>lský Les a okolí. D</w:t>
      </w:r>
      <w:r>
        <w:rPr>
          <w:rFonts w:ascii="Arial" w:hAnsi="Arial" w:cs="Arial"/>
          <w:sz w:val="20"/>
          <w:szCs w:val="20"/>
        </w:rPr>
        <w:t>o sportovních tříd  přicházejí nejen žáci z jiných městských částí Ostravy, ale i z jiných měst a regionů v rámci Moravy, aby u nás absolvovali přípravu na studium na sportovním gymnáziu v Ostravě.</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 xml:space="preserve">V běžných třídách jsou na I. i II. stupni vzděláváni žáci se specifickými poruchami učení i chování, a to včetně žáků, kteří mají vzhledem k typu poruchy nárok na integraci v systému speciálního školství, avšak na žádost zákonných zástupců jsou vzděláváni v rámci běžné třídy podle individuálních vzdělávacích plánů. V rámci běžných tříd jsou na I. i II. stupni vzděláváni také žáci fyzicky znevýhodnění. Dobrou zkušenost máme s integrací vozíčkářů a dětí se zbytky sluchu. </w:t>
      </w:r>
      <w:r w:rsidR="004C04CF" w:rsidRPr="00B00A9E">
        <w:rPr>
          <w:rFonts w:ascii="Arial" w:hAnsi="Arial" w:cs="Arial"/>
          <w:sz w:val="20"/>
          <w:szCs w:val="20"/>
        </w:rPr>
        <w:t>Velká pozornost je věnována také žákům ze sociálně znevýhodněného prostředí.</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Školu navštěvují také děti imigrantů ze států EU i třetího světa, kterým se snažíme poskytnout takové základy, aby se bez problémů integrovali do české společnosti.</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p>
    <w:p w:rsidR="00F13E65" w:rsidRDefault="00F13E65" w:rsidP="00750721">
      <w:pPr>
        <w:pStyle w:val="svp2"/>
        <w:numPr>
          <w:ilvl w:val="1"/>
          <w:numId w:val="91"/>
        </w:numPr>
      </w:pPr>
      <w:bookmarkStart w:id="7" w:name="_Toc352675320"/>
      <w:r>
        <w:t>DLOUHODOBÉ PROJEKTY A MEZINÁRODNÍ SPOLUPRÁCE:</w:t>
      </w:r>
      <w:bookmarkEnd w:id="7"/>
    </w:p>
    <w:p w:rsidR="00F13E65" w:rsidRDefault="00F13E65">
      <w:pPr>
        <w:pStyle w:val="Zkladntext"/>
        <w:rPr>
          <w:szCs w:val="20"/>
        </w:rPr>
      </w:pPr>
    </w:p>
    <w:p w:rsidR="00F13E65" w:rsidRDefault="00F13E65" w:rsidP="004C04CF">
      <w:pPr>
        <w:pStyle w:val="Zkladntext"/>
        <w:jc w:val="both"/>
        <w:rPr>
          <w:szCs w:val="20"/>
        </w:rPr>
      </w:pPr>
      <w:r>
        <w:rPr>
          <w:szCs w:val="20"/>
        </w:rPr>
        <w:t xml:space="preserve">Žáci II. stupně naší školy pod vedením zkušených pedagogů se zapojili do mezinárodního projektu financovaného Evropskou unií „Socrates / Comenius 1 – partnerství škol“ pod názvem „Naše město, náš region, naše země.“ </w:t>
      </w:r>
      <w:r w:rsidR="004C04CF">
        <w:rPr>
          <w:szCs w:val="20"/>
        </w:rPr>
        <w:t>Projekt byl zahájen 1. 8. 2005</w:t>
      </w:r>
      <w:r w:rsidR="00AE14CA">
        <w:rPr>
          <w:szCs w:val="20"/>
        </w:rPr>
        <w:t xml:space="preserve"> a </w:t>
      </w:r>
      <w:r w:rsidR="004C04CF" w:rsidRPr="00B00A9E">
        <w:rPr>
          <w:szCs w:val="20"/>
        </w:rPr>
        <w:t xml:space="preserve"> ukončen</w:t>
      </w:r>
      <w:r w:rsidR="004C04CF">
        <w:rPr>
          <w:szCs w:val="20"/>
        </w:rPr>
        <w:t xml:space="preserve"> </w:t>
      </w:r>
      <w:r>
        <w:rPr>
          <w:szCs w:val="20"/>
        </w:rPr>
        <w:t xml:space="preserve"> 31. 7. 2008. </w:t>
      </w:r>
      <w:r w:rsidR="004C04CF" w:rsidRPr="00596619">
        <w:rPr>
          <w:szCs w:val="20"/>
        </w:rPr>
        <w:t>Přes jeho oficiální ukončení pokračuje nadále velmi dobrá spolupráce se školou v polských Katovicích, kdy se nadále navzájem navštěvujeme, pořádáme vzájemné výlety za poznáním obou krajin pro žáky i  pedagogy.</w:t>
      </w:r>
      <w:r w:rsidR="004C04CF">
        <w:rPr>
          <w:szCs w:val="20"/>
        </w:rPr>
        <w:t xml:space="preserve"> </w:t>
      </w:r>
      <w:r>
        <w:rPr>
          <w:szCs w:val="20"/>
        </w:rPr>
        <w:t>Proje</w:t>
      </w:r>
      <w:r w:rsidR="004C04CF">
        <w:rPr>
          <w:szCs w:val="20"/>
        </w:rPr>
        <w:t>ktu se kromě našich žáků účastnili</w:t>
      </w:r>
      <w:r>
        <w:rPr>
          <w:szCs w:val="20"/>
        </w:rPr>
        <w:t xml:space="preserve"> žáci </w:t>
      </w:r>
      <w:r w:rsidR="004C04CF">
        <w:rPr>
          <w:szCs w:val="20"/>
        </w:rPr>
        <w:t xml:space="preserve">a pedagogové </w:t>
      </w:r>
      <w:r>
        <w:rPr>
          <w:szCs w:val="20"/>
        </w:rPr>
        <w:t xml:space="preserve">z následujících partnerských škol: </w:t>
      </w:r>
      <w:r w:rsidR="00AE14CA">
        <w:rPr>
          <w:szCs w:val="20"/>
        </w:rPr>
        <w:t>z Katowic</w:t>
      </w:r>
      <w:r>
        <w:rPr>
          <w:szCs w:val="20"/>
        </w:rPr>
        <w:t xml:space="preserve"> v Polsku, Strangnas ve Švédsku, Taurage v Litvě a Forli v Itálii.</w:t>
      </w:r>
    </w:p>
    <w:p w:rsidR="00F13E65" w:rsidRDefault="004C04CF" w:rsidP="001A20CB">
      <w:pPr>
        <w:pStyle w:val="Zkladntext"/>
        <w:jc w:val="both"/>
        <w:rPr>
          <w:szCs w:val="20"/>
        </w:rPr>
      </w:pPr>
      <w:r w:rsidRPr="00684DB5">
        <w:rPr>
          <w:szCs w:val="20"/>
        </w:rPr>
        <w:t>V rámci tohoto projektu žáci lépe poznali</w:t>
      </w:r>
      <w:r w:rsidR="00F13E65" w:rsidRPr="00684DB5">
        <w:rPr>
          <w:szCs w:val="20"/>
        </w:rPr>
        <w:t xml:space="preserve"> své město, region i vlast, a to jak v minulosti, tak v</w:t>
      </w:r>
      <w:r w:rsidRPr="00684DB5">
        <w:rPr>
          <w:szCs w:val="20"/>
        </w:rPr>
        <w:t> současnosti, a zároveň se naučili</w:t>
      </w:r>
      <w:r w:rsidR="00F13E65" w:rsidRPr="00684DB5">
        <w:rPr>
          <w:szCs w:val="20"/>
        </w:rPr>
        <w:t xml:space="preserve"> své poznatky vhodnou a poutavou formou prezentovat zahraničním partnerům. Ve spolupr</w:t>
      </w:r>
      <w:r w:rsidRPr="00684DB5">
        <w:rPr>
          <w:szCs w:val="20"/>
        </w:rPr>
        <w:t>áci s partnerskými školami mohli</w:t>
      </w:r>
      <w:r w:rsidR="00F13E65" w:rsidRPr="00684DB5">
        <w:rPr>
          <w:szCs w:val="20"/>
        </w:rPr>
        <w:t xml:space="preserve"> srovnávat, jak žili a žijí naši blízcí i vzdálenější sousedé, identifikovat </w:t>
      </w:r>
      <w:r w:rsidR="003B509E" w:rsidRPr="00684DB5">
        <w:rPr>
          <w:szCs w:val="20"/>
        </w:rPr>
        <w:t>to, v čem jsme specifičtí, i to</w:t>
      </w:r>
      <w:r w:rsidR="00F13E65" w:rsidRPr="00684DB5">
        <w:rPr>
          <w:szCs w:val="20"/>
        </w:rPr>
        <w:t xml:space="preserve"> co nás spojuje.</w:t>
      </w:r>
      <w:r w:rsidR="00F13E65">
        <w:rPr>
          <w:szCs w:val="20"/>
        </w:rPr>
        <w:t xml:space="preserve"> </w:t>
      </w:r>
      <w:r>
        <w:rPr>
          <w:szCs w:val="20"/>
        </w:rPr>
        <w:t xml:space="preserve">Získané informace si </w:t>
      </w:r>
      <w:r w:rsidRPr="00684DB5">
        <w:rPr>
          <w:szCs w:val="20"/>
        </w:rPr>
        <w:t>tak</w:t>
      </w:r>
      <w:r>
        <w:rPr>
          <w:szCs w:val="20"/>
        </w:rPr>
        <w:t xml:space="preserve"> žáci mohli</w:t>
      </w:r>
      <w:r w:rsidR="00F13E65">
        <w:rPr>
          <w:szCs w:val="20"/>
        </w:rPr>
        <w:t xml:space="preserve"> ověřit a rozšířit během výjezdů do zahraničn</w:t>
      </w:r>
      <w:r w:rsidR="003B509E">
        <w:rPr>
          <w:szCs w:val="20"/>
        </w:rPr>
        <w:t>ích partnerských škol a návštěv</w:t>
      </w:r>
      <w:r w:rsidR="00F13E65">
        <w:rPr>
          <w:szCs w:val="20"/>
        </w:rPr>
        <w:t xml:space="preserve"> zahraničních partnerů u nás. V konverzaci se svými vrste</w:t>
      </w:r>
      <w:r w:rsidR="001A20CB">
        <w:rPr>
          <w:szCs w:val="20"/>
        </w:rPr>
        <w:t>vníky z jiných zemí si prohloub</w:t>
      </w:r>
      <w:r w:rsidR="001A20CB" w:rsidRPr="00684DB5">
        <w:rPr>
          <w:szCs w:val="20"/>
        </w:rPr>
        <w:t>ili</w:t>
      </w:r>
      <w:r w:rsidR="00F13E65">
        <w:rPr>
          <w:szCs w:val="20"/>
        </w:rPr>
        <w:t xml:space="preserve"> znalost cizích jazyků.</w:t>
      </w:r>
    </w:p>
    <w:p w:rsidR="00F13E65" w:rsidRDefault="00F13E65" w:rsidP="00A62526">
      <w:pPr>
        <w:pStyle w:val="Zkladntext"/>
        <w:jc w:val="both"/>
        <w:rPr>
          <w:szCs w:val="20"/>
        </w:rPr>
      </w:pPr>
      <w:r w:rsidRPr="001A20CB">
        <w:rPr>
          <w:szCs w:val="20"/>
        </w:rPr>
        <w:t xml:space="preserve">Zapojení žáků i pedagogů do </w:t>
      </w:r>
      <w:r w:rsidR="001A20CB" w:rsidRPr="00684DB5">
        <w:rPr>
          <w:szCs w:val="20"/>
        </w:rPr>
        <w:t>takovýchto</w:t>
      </w:r>
      <w:r w:rsidR="001A20CB">
        <w:rPr>
          <w:szCs w:val="20"/>
        </w:rPr>
        <w:t xml:space="preserve"> projekt</w:t>
      </w:r>
      <w:r w:rsidR="001A20CB" w:rsidRPr="00684DB5">
        <w:rPr>
          <w:szCs w:val="20"/>
        </w:rPr>
        <w:t>ů</w:t>
      </w:r>
      <w:r w:rsidRPr="001A20CB">
        <w:rPr>
          <w:szCs w:val="20"/>
        </w:rPr>
        <w:t xml:space="preserve"> obohatí výuku o nové metody práce, zatraktivní ji žákům a prohlo</w:t>
      </w:r>
      <w:r w:rsidR="001A20CB">
        <w:rPr>
          <w:szCs w:val="20"/>
        </w:rPr>
        <w:t>ubí interakci učitel – žák. Je</w:t>
      </w:r>
      <w:r w:rsidR="001A20CB" w:rsidRPr="00684DB5">
        <w:rPr>
          <w:szCs w:val="20"/>
        </w:rPr>
        <w:t>jich</w:t>
      </w:r>
      <w:r w:rsidRPr="001A20CB">
        <w:rPr>
          <w:szCs w:val="20"/>
        </w:rPr>
        <w:t xml:space="preserve"> přínos vidíme především v oblasti výchovy k evropanství a v oblasti prevence projevů xenofobie.</w:t>
      </w:r>
      <w:r w:rsidR="001A20CB">
        <w:rPr>
          <w:szCs w:val="20"/>
        </w:rPr>
        <w:t xml:space="preserve"> </w:t>
      </w:r>
    </w:p>
    <w:p w:rsidR="00C15F53" w:rsidRDefault="00C15F53" w:rsidP="00FD3E2F">
      <w:pPr>
        <w:numPr>
          <w:ilvl w:val="0"/>
          <w:numId w:val="34"/>
        </w:numPr>
        <w:jc w:val="both"/>
        <w:rPr>
          <w:rFonts w:ascii="Arial" w:hAnsi="Arial" w:cs="Arial"/>
          <w:sz w:val="20"/>
          <w:szCs w:val="20"/>
        </w:rPr>
      </w:pPr>
      <w:r>
        <w:rPr>
          <w:rFonts w:ascii="Arial" w:hAnsi="Arial" w:cs="Arial"/>
          <w:sz w:val="20"/>
          <w:szCs w:val="20"/>
        </w:rPr>
        <w:t xml:space="preserve">Učitelé II. stupně </w:t>
      </w:r>
      <w:r w:rsidRPr="00684DB5">
        <w:rPr>
          <w:rFonts w:ascii="Arial" w:hAnsi="Arial" w:cs="Arial"/>
          <w:sz w:val="20"/>
          <w:szCs w:val="20"/>
        </w:rPr>
        <w:t>byli</w:t>
      </w:r>
      <w:r>
        <w:rPr>
          <w:rFonts w:ascii="Arial" w:hAnsi="Arial" w:cs="Arial"/>
          <w:sz w:val="20"/>
          <w:szCs w:val="20"/>
        </w:rPr>
        <w:t xml:space="preserve"> proškolováni v rámci projektu </w:t>
      </w:r>
      <w:r w:rsidRPr="00055D94">
        <w:rPr>
          <w:rFonts w:ascii="Arial" w:hAnsi="Arial" w:cs="Arial"/>
          <w:b/>
          <w:sz w:val="20"/>
          <w:szCs w:val="20"/>
        </w:rPr>
        <w:t>EDUNET</w:t>
      </w:r>
      <w:r>
        <w:rPr>
          <w:rFonts w:ascii="Arial" w:hAnsi="Arial" w:cs="Arial"/>
          <w:sz w:val="20"/>
          <w:szCs w:val="20"/>
        </w:rPr>
        <w:t>, jehož cílem je podpořit vnitřní proměnu školy se zaměřením na rozvoj klíčových kompetencí učitele a zlepšení klimatu školy, v níže uvedených oblastech:</w:t>
      </w:r>
    </w:p>
    <w:p w:rsidR="00C15F53" w:rsidRDefault="00C15F53" w:rsidP="00FD3E2F">
      <w:pPr>
        <w:numPr>
          <w:ilvl w:val="0"/>
          <w:numId w:val="33"/>
        </w:numPr>
        <w:jc w:val="both"/>
        <w:rPr>
          <w:rFonts w:ascii="Arial" w:hAnsi="Arial" w:cs="Arial"/>
          <w:sz w:val="20"/>
          <w:szCs w:val="20"/>
        </w:rPr>
      </w:pPr>
      <w:r>
        <w:rPr>
          <w:rFonts w:ascii="Arial" w:hAnsi="Arial" w:cs="Arial"/>
          <w:sz w:val="20"/>
          <w:szCs w:val="20"/>
        </w:rPr>
        <w:t>Osobnostně sociální výchova ve škole</w:t>
      </w:r>
    </w:p>
    <w:p w:rsidR="00C15F53" w:rsidRDefault="00C15F53" w:rsidP="00FD3E2F">
      <w:pPr>
        <w:numPr>
          <w:ilvl w:val="0"/>
          <w:numId w:val="33"/>
        </w:numPr>
        <w:jc w:val="both"/>
        <w:rPr>
          <w:rFonts w:ascii="Arial" w:hAnsi="Arial" w:cs="Arial"/>
          <w:sz w:val="20"/>
          <w:szCs w:val="20"/>
        </w:rPr>
      </w:pPr>
      <w:r>
        <w:rPr>
          <w:rFonts w:ascii="Arial" w:hAnsi="Arial" w:cs="Arial"/>
          <w:sz w:val="20"/>
          <w:szCs w:val="20"/>
        </w:rPr>
        <w:t>Učivo jako prostředek k rozvíjení kompetencí</w:t>
      </w:r>
    </w:p>
    <w:p w:rsidR="00C15F53" w:rsidRDefault="00C15F53" w:rsidP="00FD3E2F">
      <w:pPr>
        <w:numPr>
          <w:ilvl w:val="0"/>
          <w:numId w:val="33"/>
        </w:numPr>
        <w:jc w:val="both"/>
        <w:rPr>
          <w:rFonts w:ascii="Arial" w:hAnsi="Arial" w:cs="Arial"/>
          <w:sz w:val="20"/>
          <w:szCs w:val="20"/>
        </w:rPr>
      </w:pPr>
      <w:r>
        <w:rPr>
          <w:rFonts w:ascii="Arial" w:hAnsi="Arial" w:cs="Arial"/>
          <w:sz w:val="20"/>
          <w:szCs w:val="20"/>
        </w:rPr>
        <w:t>Výchovně vzdělávací strategie na úrovni školy a předmětu</w:t>
      </w:r>
    </w:p>
    <w:p w:rsidR="00C15F53" w:rsidRDefault="00C15F53" w:rsidP="00FD3E2F">
      <w:pPr>
        <w:numPr>
          <w:ilvl w:val="0"/>
          <w:numId w:val="33"/>
        </w:numPr>
        <w:jc w:val="both"/>
        <w:rPr>
          <w:rFonts w:ascii="Arial" w:hAnsi="Arial" w:cs="Arial"/>
          <w:sz w:val="20"/>
          <w:szCs w:val="20"/>
        </w:rPr>
      </w:pPr>
      <w:r>
        <w:rPr>
          <w:rFonts w:ascii="Arial" w:hAnsi="Arial" w:cs="Arial"/>
          <w:sz w:val="20"/>
          <w:szCs w:val="20"/>
        </w:rPr>
        <w:t>Čtením a psaním ke kritickému myšlení</w:t>
      </w:r>
    </w:p>
    <w:p w:rsidR="00C15F53" w:rsidRDefault="00C15F53" w:rsidP="00FD3E2F">
      <w:pPr>
        <w:numPr>
          <w:ilvl w:val="0"/>
          <w:numId w:val="33"/>
        </w:numPr>
        <w:jc w:val="both"/>
        <w:rPr>
          <w:rFonts w:ascii="Arial" w:hAnsi="Arial" w:cs="Arial"/>
          <w:sz w:val="20"/>
          <w:szCs w:val="20"/>
        </w:rPr>
      </w:pPr>
      <w:r>
        <w:rPr>
          <w:rFonts w:ascii="Arial" w:hAnsi="Arial" w:cs="Arial"/>
          <w:sz w:val="20"/>
          <w:szCs w:val="20"/>
        </w:rPr>
        <w:t>Cesty k efektivnější výuce</w:t>
      </w:r>
    </w:p>
    <w:p w:rsidR="00C15F53" w:rsidRDefault="00C15F53" w:rsidP="00FD3E2F">
      <w:pPr>
        <w:numPr>
          <w:ilvl w:val="0"/>
          <w:numId w:val="33"/>
        </w:numPr>
        <w:jc w:val="both"/>
        <w:rPr>
          <w:rFonts w:ascii="Arial" w:hAnsi="Arial" w:cs="Arial"/>
          <w:sz w:val="20"/>
          <w:szCs w:val="20"/>
        </w:rPr>
      </w:pPr>
      <w:r>
        <w:rPr>
          <w:rFonts w:ascii="Arial" w:hAnsi="Arial" w:cs="Arial"/>
          <w:sz w:val="20"/>
          <w:szCs w:val="20"/>
        </w:rPr>
        <w:t>Evaluační seminář</w:t>
      </w:r>
    </w:p>
    <w:p w:rsidR="00936D05" w:rsidRPr="00A62526" w:rsidRDefault="00C15F53" w:rsidP="00A62526">
      <w:pPr>
        <w:numPr>
          <w:ilvl w:val="0"/>
          <w:numId w:val="34"/>
        </w:numPr>
        <w:jc w:val="both"/>
        <w:rPr>
          <w:rFonts w:ascii="Arial" w:hAnsi="Arial" w:cs="Arial"/>
          <w:sz w:val="20"/>
          <w:szCs w:val="20"/>
        </w:rPr>
      </w:pPr>
      <w:r w:rsidRPr="00A62526">
        <w:rPr>
          <w:rFonts w:ascii="Arial" w:hAnsi="Arial" w:cs="Arial"/>
          <w:sz w:val="20"/>
          <w:szCs w:val="20"/>
        </w:rPr>
        <w:t xml:space="preserve">V rámci projektu </w:t>
      </w:r>
      <w:r w:rsidRPr="00A62526">
        <w:rPr>
          <w:rFonts w:ascii="Arial" w:hAnsi="Arial" w:cs="Arial"/>
          <w:b/>
          <w:sz w:val="20"/>
          <w:szCs w:val="20"/>
        </w:rPr>
        <w:t>KOSTKA</w:t>
      </w:r>
      <w:r w:rsidRPr="00A62526">
        <w:rPr>
          <w:rFonts w:ascii="Arial" w:hAnsi="Arial" w:cs="Arial"/>
          <w:sz w:val="20"/>
          <w:szCs w:val="20"/>
        </w:rPr>
        <w:t xml:space="preserve"> </w:t>
      </w:r>
      <w:r w:rsidR="00936D05" w:rsidRPr="00A62526">
        <w:rPr>
          <w:rFonts w:ascii="Arial" w:hAnsi="Arial" w:cs="Arial"/>
          <w:sz w:val="20"/>
          <w:szCs w:val="20"/>
        </w:rPr>
        <w:t>jsme spolupracovali se ZŠ a MŠ Horymírova , projekt byl zaměřen na průřezová témata.</w:t>
      </w:r>
    </w:p>
    <w:p w:rsidR="00C15F53" w:rsidRPr="00A62526" w:rsidRDefault="00936D05" w:rsidP="00A62526">
      <w:pPr>
        <w:numPr>
          <w:ilvl w:val="0"/>
          <w:numId w:val="34"/>
        </w:numPr>
        <w:jc w:val="both"/>
        <w:rPr>
          <w:rFonts w:ascii="Arial" w:hAnsi="Arial" w:cs="Arial"/>
          <w:b/>
          <w:sz w:val="20"/>
          <w:szCs w:val="20"/>
        </w:rPr>
      </w:pPr>
      <w:r w:rsidRPr="00A62526">
        <w:rPr>
          <w:rFonts w:ascii="Arial" w:hAnsi="Arial" w:cs="Arial"/>
          <w:sz w:val="20"/>
          <w:szCs w:val="20"/>
        </w:rPr>
        <w:t>Projekt</w:t>
      </w:r>
      <w:r w:rsidR="00C15F53" w:rsidRPr="00A62526">
        <w:rPr>
          <w:rFonts w:ascii="Arial" w:hAnsi="Arial" w:cs="Arial"/>
          <w:sz w:val="20"/>
          <w:szCs w:val="20"/>
        </w:rPr>
        <w:t xml:space="preserve"> </w:t>
      </w:r>
      <w:r w:rsidR="00C15F53" w:rsidRPr="00A62526">
        <w:rPr>
          <w:rFonts w:ascii="Arial" w:hAnsi="Arial" w:cs="Arial"/>
          <w:b/>
          <w:sz w:val="20"/>
          <w:szCs w:val="20"/>
        </w:rPr>
        <w:t>SYNERGIE</w:t>
      </w:r>
      <w:r w:rsidR="00C15F53" w:rsidRPr="00A62526">
        <w:rPr>
          <w:rFonts w:ascii="Arial" w:hAnsi="Arial" w:cs="Arial"/>
          <w:sz w:val="20"/>
          <w:szCs w:val="20"/>
        </w:rPr>
        <w:t xml:space="preserve"> </w:t>
      </w:r>
      <w:r w:rsidRPr="00A62526">
        <w:rPr>
          <w:rFonts w:ascii="Arial" w:hAnsi="Arial" w:cs="Arial"/>
          <w:sz w:val="20"/>
          <w:szCs w:val="20"/>
        </w:rPr>
        <w:t>byl zaměřen na posílení spolupráce VŠ se ZŠ a SŠ</w:t>
      </w:r>
      <w:r w:rsidR="00BA351A" w:rsidRPr="00A62526">
        <w:rPr>
          <w:rFonts w:ascii="Arial" w:hAnsi="Arial" w:cs="Arial"/>
          <w:sz w:val="20"/>
          <w:szCs w:val="20"/>
        </w:rPr>
        <w:t xml:space="preserve"> a vytvoření stabilní a funkční platformy</w:t>
      </w:r>
      <w:r w:rsidR="00663E59" w:rsidRPr="00A62526">
        <w:rPr>
          <w:rFonts w:ascii="Arial" w:hAnsi="Arial" w:cs="Arial"/>
          <w:color w:val="000000"/>
          <w:sz w:val="18"/>
          <w:szCs w:val="18"/>
        </w:rPr>
        <w:t xml:space="preserve"> </w:t>
      </w:r>
      <w:r w:rsidR="00663E59" w:rsidRPr="00A62526">
        <w:rPr>
          <w:rFonts w:ascii="Arial" w:hAnsi="Arial" w:cs="Arial"/>
          <w:color w:val="000000"/>
          <w:sz w:val="20"/>
          <w:szCs w:val="20"/>
        </w:rPr>
        <w:t>pro posílení vzájemných vztahů, a to v úrovni přípravy budoucích učitelů a pedagogických pracovníků, poradenských služeb a aktivit, podpory talentovaných žáků, popularizace jednotlivých vědních oborů, propagace vysokoškolského studia s ohledem na uplatnitelnost absolventů.</w:t>
      </w:r>
    </w:p>
    <w:p w:rsidR="00C15F53" w:rsidRPr="00A62526" w:rsidRDefault="00C15F53" w:rsidP="00A62526">
      <w:pPr>
        <w:numPr>
          <w:ilvl w:val="0"/>
          <w:numId w:val="34"/>
        </w:numPr>
        <w:jc w:val="both"/>
        <w:rPr>
          <w:rFonts w:ascii="Arial" w:hAnsi="Arial" w:cs="Arial"/>
          <w:color w:val="000000"/>
          <w:sz w:val="20"/>
          <w:szCs w:val="20"/>
        </w:rPr>
      </w:pPr>
      <w:r w:rsidRPr="00A62526">
        <w:rPr>
          <w:rFonts w:ascii="Arial" w:hAnsi="Arial" w:cs="Arial"/>
          <w:b/>
          <w:sz w:val="20"/>
          <w:szCs w:val="20"/>
        </w:rPr>
        <w:t xml:space="preserve">INTEGRACE² </w:t>
      </w:r>
      <w:r w:rsidRPr="00A62526">
        <w:rPr>
          <w:rFonts w:ascii="Arial" w:hAnsi="Arial" w:cs="Arial"/>
          <w:sz w:val="20"/>
          <w:szCs w:val="20"/>
        </w:rPr>
        <w:t>byl projekt</w:t>
      </w:r>
      <w:r w:rsidRPr="00A62526">
        <w:rPr>
          <w:rFonts w:ascii="Arial" w:hAnsi="Arial" w:cs="Arial"/>
          <w:b/>
          <w:sz w:val="20"/>
          <w:szCs w:val="20"/>
        </w:rPr>
        <w:t xml:space="preserve">, </w:t>
      </w:r>
      <w:r w:rsidRPr="00A62526">
        <w:rPr>
          <w:rFonts w:ascii="Arial" w:hAnsi="Arial" w:cs="Arial"/>
          <w:sz w:val="20"/>
          <w:szCs w:val="20"/>
        </w:rPr>
        <w:t>který přinesl nové poznatky v rámci dalšího vzdělávání hlavně pro vyučující, kteří se věnují žákům se SPUCH jako nadstandardu</w:t>
      </w:r>
      <w:r w:rsidR="00663E59" w:rsidRPr="00A62526">
        <w:rPr>
          <w:rFonts w:ascii="Arial" w:hAnsi="Arial" w:cs="Arial"/>
          <w:sz w:val="20"/>
          <w:szCs w:val="20"/>
        </w:rPr>
        <w:t>.</w:t>
      </w:r>
      <w:r w:rsidR="00663E59" w:rsidRPr="00A62526">
        <w:rPr>
          <w:rFonts w:ascii="Arial" w:hAnsi="Arial" w:cs="Arial"/>
          <w:color w:val="000000"/>
          <w:sz w:val="18"/>
          <w:szCs w:val="18"/>
        </w:rPr>
        <w:t xml:space="preserve"> </w:t>
      </w:r>
      <w:r w:rsidR="00663E59" w:rsidRPr="00A62526">
        <w:rPr>
          <w:rFonts w:ascii="Arial" w:hAnsi="Arial" w:cs="Arial"/>
          <w:color w:val="000000"/>
          <w:sz w:val="20"/>
          <w:szCs w:val="20"/>
        </w:rPr>
        <w:t>Prostřednictvím kvalitního a vysoce odborného vzdělávání pedagogických pracovníků, psychologů a školních speciálních pedagogů.</w:t>
      </w:r>
      <w:r w:rsidR="00663E59" w:rsidRPr="00A62526">
        <w:rPr>
          <w:rFonts w:ascii="Arial" w:hAnsi="Arial" w:cs="Arial"/>
          <w:color w:val="000000"/>
          <w:sz w:val="20"/>
          <w:szCs w:val="20"/>
        </w:rPr>
        <w:br/>
        <w:t>jsou zaváděny nové podpůrné programy. Do aktivit budou zapojeni také rodiče žáků.</w:t>
      </w:r>
      <w:r w:rsidR="00663E59" w:rsidRPr="00A62526">
        <w:rPr>
          <w:rFonts w:ascii="Arial" w:hAnsi="Arial" w:cs="Arial"/>
          <w:color w:val="000000"/>
          <w:sz w:val="20"/>
          <w:szCs w:val="20"/>
        </w:rPr>
        <w:br/>
        <w:t>Veškeré aktivity přispějí ke snadnějšímu přechodu žáků na střední školu a zlepšení uplatnitelnosti na trhu práce.</w:t>
      </w:r>
    </w:p>
    <w:p w:rsidR="00EB2DDB" w:rsidRPr="00A62526" w:rsidRDefault="00EB2DDB" w:rsidP="00A62526">
      <w:pPr>
        <w:numPr>
          <w:ilvl w:val="0"/>
          <w:numId w:val="34"/>
        </w:numPr>
        <w:jc w:val="both"/>
        <w:rPr>
          <w:rFonts w:ascii="Arial" w:hAnsi="Arial" w:cs="Arial"/>
          <w:color w:val="000000"/>
          <w:sz w:val="20"/>
          <w:szCs w:val="20"/>
        </w:rPr>
      </w:pPr>
      <w:r w:rsidRPr="00A62526">
        <w:rPr>
          <w:rFonts w:ascii="Arial" w:hAnsi="Arial" w:cs="Arial"/>
          <w:b/>
          <w:sz w:val="20"/>
          <w:szCs w:val="20"/>
        </w:rPr>
        <w:t>Program EU Peníze do škol –</w:t>
      </w:r>
      <w:r w:rsidRPr="00A62526">
        <w:rPr>
          <w:rFonts w:ascii="Arial" w:hAnsi="Arial" w:cs="Arial"/>
          <w:color w:val="000000"/>
          <w:sz w:val="20"/>
          <w:szCs w:val="20"/>
        </w:rPr>
        <w:t xml:space="preserve"> cílem projektu je prostřednictvím nových metod a nástrojů docílit  zlepšení stavu počátečního vzdělávání na škole. Zkvalitnění bude dosahováno tvorbou a následným používáním nových metodických pomůcek a vytvořených učebních materiálů ve výuce.</w:t>
      </w:r>
    </w:p>
    <w:p w:rsidR="0078581E" w:rsidRPr="00684DB5" w:rsidRDefault="0078581E" w:rsidP="00A62526">
      <w:pPr>
        <w:numPr>
          <w:ilvl w:val="0"/>
          <w:numId w:val="34"/>
        </w:numPr>
        <w:jc w:val="both"/>
        <w:rPr>
          <w:rFonts w:ascii="Arial" w:hAnsi="Arial" w:cs="Arial"/>
          <w:sz w:val="20"/>
          <w:szCs w:val="20"/>
        </w:rPr>
      </w:pPr>
      <w:r w:rsidRPr="00A62526">
        <w:rPr>
          <w:rFonts w:ascii="Arial" w:hAnsi="Arial" w:cs="Arial"/>
          <w:b/>
          <w:sz w:val="20"/>
          <w:szCs w:val="20"/>
        </w:rPr>
        <w:t>ŠKOLNÍ ČASOPIS</w:t>
      </w:r>
      <w:r w:rsidRPr="00A62526">
        <w:rPr>
          <w:rFonts w:ascii="Arial" w:hAnsi="Arial" w:cs="Arial"/>
          <w:sz w:val="20"/>
          <w:szCs w:val="20"/>
        </w:rPr>
        <w:t xml:space="preserve"> a </w:t>
      </w:r>
      <w:r w:rsidRPr="00A62526">
        <w:rPr>
          <w:rFonts w:ascii="Arial" w:hAnsi="Arial" w:cs="Arial"/>
          <w:b/>
          <w:sz w:val="20"/>
          <w:szCs w:val="20"/>
        </w:rPr>
        <w:t>TELEVIZNÍ STUDIO</w:t>
      </w:r>
      <w:r w:rsidRPr="00A62526">
        <w:rPr>
          <w:rFonts w:ascii="Arial" w:hAnsi="Arial" w:cs="Arial"/>
          <w:sz w:val="20"/>
          <w:szCs w:val="20"/>
        </w:rPr>
        <w:t xml:space="preserve"> </w:t>
      </w:r>
      <w:r w:rsidR="007B765F" w:rsidRPr="00A62526">
        <w:rPr>
          <w:rFonts w:ascii="Arial" w:hAnsi="Arial" w:cs="Arial"/>
          <w:sz w:val="20"/>
          <w:szCs w:val="20"/>
        </w:rPr>
        <w:t>„</w:t>
      </w:r>
      <w:r w:rsidRPr="00A62526">
        <w:rPr>
          <w:rFonts w:ascii="Arial" w:hAnsi="Arial" w:cs="Arial"/>
          <w:sz w:val="20"/>
          <w:szCs w:val="20"/>
        </w:rPr>
        <w:t>Bělák</w:t>
      </w:r>
      <w:r w:rsidR="007B765F" w:rsidRPr="00A62526">
        <w:rPr>
          <w:rFonts w:ascii="Arial" w:hAnsi="Arial" w:cs="Arial"/>
          <w:sz w:val="20"/>
          <w:szCs w:val="20"/>
        </w:rPr>
        <w:t>“</w:t>
      </w:r>
      <w:r w:rsidRPr="00A62526">
        <w:rPr>
          <w:rFonts w:ascii="Arial" w:hAnsi="Arial" w:cs="Arial"/>
          <w:sz w:val="20"/>
          <w:szCs w:val="20"/>
        </w:rPr>
        <w:t xml:space="preserve"> vznikly s pomocí našich projektů, které pomohly</w:t>
      </w:r>
      <w:r w:rsidRPr="00684DB5">
        <w:rPr>
          <w:rFonts w:ascii="Arial" w:hAnsi="Arial" w:cs="Arial"/>
          <w:sz w:val="20"/>
          <w:szCs w:val="20"/>
        </w:rPr>
        <w:t xml:space="preserve"> získat finance od MMO, OKD, zřizovatele. Jsou podstatnou částí multimediální výuky. Žáci získávají úspěchy i na celostátní úrovni. </w:t>
      </w:r>
    </w:p>
    <w:p w:rsidR="00C15F53" w:rsidRPr="005030E7" w:rsidRDefault="00663E59" w:rsidP="00A62526">
      <w:pPr>
        <w:numPr>
          <w:ilvl w:val="0"/>
          <w:numId w:val="34"/>
        </w:numPr>
        <w:jc w:val="both"/>
        <w:rPr>
          <w:rFonts w:ascii="Arial" w:hAnsi="Arial" w:cs="Arial"/>
          <w:b/>
          <w:sz w:val="20"/>
          <w:szCs w:val="20"/>
        </w:rPr>
      </w:pPr>
      <w:r w:rsidRPr="00684DB5">
        <w:rPr>
          <w:rFonts w:ascii="Arial" w:hAnsi="Arial" w:cs="Arial"/>
          <w:sz w:val="20"/>
          <w:szCs w:val="20"/>
        </w:rPr>
        <w:t>P</w:t>
      </w:r>
      <w:r w:rsidR="00C15F53" w:rsidRPr="00684DB5">
        <w:rPr>
          <w:rFonts w:ascii="Arial" w:hAnsi="Arial" w:cs="Arial"/>
          <w:sz w:val="20"/>
          <w:szCs w:val="20"/>
        </w:rPr>
        <w:t xml:space="preserve">rojekty, které přinesly do školy </w:t>
      </w:r>
      <w:r w:rsidRPr="00684DB5">
        <w:rPr>
          <w:rFonts w:ascii="Arial" w:hAnsi="Arial" w:cs="Arial"/>
          <w:sz w:val="20"/>
          <w:szCs w:val="20"/>
        </w:rPr>
        <w:t xml:space="preserve">nejen </w:t>
      </w:r>
      <w:r w:rsidR="00C15F53" w:rsidRPr="00684DB5">
        <w:rPr>
          <w:rFonts w:ascii="Arial" w:hAnsi="Arial" w:cs="Arial"/>
          <w:sz w:val="20"/>
          <w:szCs w:val="20"/>
        </w:rPr>
        <w:t>nov</w:t>
      </w:r>
      <w:r w:rsidRPr="00684DB5">
        <w:rPr>
          <w:rFonts w:ascii="Arial" w:hAnsi="Arial" w:cs="Arial"/>
          <w:sz w:val="20"/>
          <w:szCs w:val="20"/>
        </w:rPr>
        <w:t>é multimediální pomůcky – datapr</w:t>
      </w:r>
      <w:r w:rsidR="00C15F53" w:rsidRPr="00684DB5">
        <w:rPr>
          <w:rFonts w:ascii="Arial" w:hAnsi="Arial" w:cs="Arial"/>
          <w:sz w:val="20"/>
          <w:szCs w:val="20"/>
        </w:rPr>
        <w:t xml:space="preserve">ojektory, počítačové vybavení, interaktivní tabule a další možnosti didaktické techniky </w:t>
      </w:r>
      <w:r w:rsidRPr="00684DB5">
        <w:rPr>
          <w:rFonts w:ascii="Arial" w:hAnsi="Arial" w:cs="Arial"/>
          <w:sz w:val="20"/>
          <w:szCs w:val="20"/>
        </w:rPr>
        <w:t xml:space="preserve">- </w:t>
      </w:r>
      <w:r w:rsidR="00C15F53" w:rsidRPr="00684DB5">
        <w:rPr>
          <w:rFonts w:ascii="Arial" w:hAnsi="Arial" w:cs="Arial"/>
          <w:sz w:val="20"/>
          <w:szCs w:val="20"/>
        </w:rPr>
        <w:t>byly a jsou pro všechny pedagogy přínosem pro získávání nových poznatků z oblasti informačních technologií včetně seznamování se s jejich využitím ve své pedagogické práci, ve vyučování, ale také v komunikaci ve školním prostředí.</w:t>
      </w:r>
    </w:p>
    <w:p w:rsidR="00C15F53" w:rsidRDefault="00C15F53" w:rsidP="00A62526">
      <w:pPr>
        <w:ind w:left="720"/>
        <w:jc w:val="both"/>
        <w:rPr>
          <w:rFonts w:ascii="Arial" w:hAnsi="Arial" w:cs="Arial"/>
          <w:sz w:val="20"/>
          <w:szCs w:val="20"/>
        </w:rPr>
      </w:pPr>
      <w:r>
        <w:rPr>
          <w:rFonts w:ascii="Arial" w:hAnsi="Arial" w:cs="Arial"/>
          <w:sz w:val="20"/>
          <w:szCs w:val="20"/>
        </w:rPr>
        <w:t xml:space="preserve">Učitelé I. i II. stupně získali praktické zkušenosti v oblasti hodnocení a sebehodnocení ve výchovně vzdělávacím procesu v rámci evropského programu „Sokrates“, projektu autoevaluace „Bridges across Boundaries“, kterého se účastnili pedagogové z Čech, Maďarska, Slovenska, Polska, Řecka a Švýcarska. Naše zkušenosti z projektu jsou publikovány v knize kolektivu autorů v čele s Johnem Mac Beathem „Serena aneb autoevaluace škol v Evropě“. </w:t>
      </w:r>
    </w:p>
    <w:p w:rsidR="00C15F53" w:rsidRDefault="00C15F53" w:rsidP="00A62526">
      <w:pPr>
        <w:ind w:left="720"/>
        <w:jc w:val="both"/>
        <w:rPr>
          <w:rFonts w:ascii="Arial" w:hAnsi="Arial" w:cs="Arial"/>
          <w:sz w:val="20"/>
          <w:szCs w:val="20"/>
        </w:rPr>
      </w:pPr>
      <w:r w:rsidRPr="00684DB5">
        <w:rPr>
          <w:rFonts w:ascii="Arial" w:hAnsi="Arial" w:cs="Arial"/>
          <w:sz w:val="20"/>
          <w:szCs w:val="20"/>
        </w:rPr>
        <w:t>V</w:t>
      </w:r>
      <w:r w:rsidR="0078581E" w:rsidRPr="00684DB5">
        <w:rPr>
          <w:rFonts w:ascii="Arial" w:hAnsi="Arial" w:cs="Arial"/>
          <w:sz w:val="20"/>
          <w:szCs w:val="20"/>
        </w:rPr>
        <w:t> </w:t>
      </w:r>
      <w:r w:rsidRPr="00684DB5">
        <w:rPr>
          <w:rFonts w:ascii="Arial" w:hAnsi="Arial" w:cs="Arial"/>
          <w:sz w:val="20"/>
          <w:szCs w:val="20"/>
        </w:rPr>
        <w:t>rámci</w:t>
      </w:r>
      <w:r w:rsidR="0078581E" w:rsidRPr="00684DB5">
        <w:rPr>
          <w:rFonts w:ascii="Arial" w:hAnsi="Arial" w:cs="Arial"/>
          <w:sz w:val="20"/>
          <w:szCs w:val="20"/>
        </w:rPr>
        <w:t xml:space="preserve"> testování</w:t>
      </w:r>
      <w:r w:rsidRPr="00684DB5">
        <w:rPr>
          <w:rFonts w:ascii="Arial" w:hAnsi="Arial" w:cs="Arial"/>
          <w:sz w:val="20"/>
          <w:szCs w:val="20"/>
        </w:rPr>
        <w:t xml:space="preserve"> programů </w:t>
      </w:r>
      <w:r w:rsidR="0078581E" w:rsidRPr="00684DB5">
        <w:rPr>
          <w:rFonts w:ascii="Arial" w:hAnsi="Arial" w:cs="Arial"/>
          <w:sz w:val="20"/>
          <w:szCs w:val="20"/>
        </w:rPr>
        <w:t>Pirls</w:t>
      </w:r>
      <w:r w:rsidR="00CF601B">
        <w:rPr>
          <w:rFonts w:ascii="Arial" w:hAnsi="Arial" w:cs="Arial"/>
          <w:sz w:val="20"/>
          <w:szCs w:val="20"/>
        </w:rPr>
        <w:t>,</w:t>
      </w:r>
      <w:r w:rsidR="0078581E" w:rsidRPr="00684DB5">
        <w:rPr>
          <w:rFonts w:ascii="Arial" w:hAnsi="Arial" w:cs="Arial"/>
          <w:sz w:val="20"/>
          <w:szCs w:val="20"/>
        </w:rPr>
        <w:t xml:space="preserve"> Times, příhraniční spolupráce</w:t>
      </w:r>
      <w:r w:rsidRPr="00684DB5">
        <w:rPr>
          <w:rFonts w:ascii="Arial" w:hAnsi="Arial" w:cs="Arial"/>
          <w:sz w:val="20"/>
          <w:szCs w:val="20"/>
        </w:rPr>
        <w:t xml:space="preserve">, SCIO </w:t>
      </w:r>
      <w:r w:rsidR="0078581E" w:rsidRPr="00684DB5">
        <w:rPr>
          <w:rFonts w:ascii="Arial" w:hAnsi="Arial" w:cs="Arial"/>
          <w:sz w:val="20"/>
          <w:szCs w:val="20"/>
        </w:rPr>
        <w:t xml:space="preserve">a </w:t>
      </w:r>
      <w:r w:rsidRPr="00684DB5">
        <w:rPr>
          <w:rFonts w:ascii="Arial" w:hAnsi="Arial" w:cs="Arial"/>
          <w:sz w:val="20"/>
          <w:szCs w:val="20"/>
        </w:rPr>
        <w:t xml:space="preserve">dalších organizací získáváme poznatky o životě školy i </w:t>
      </w:r>
      <w:r w:rsidR="0078581E" w:rsidRPr="00684DB5">
        <w:rPr>
          <w:rFonts w:ascii="Arial" w:hAnsi="Arial" w:cs="Arial"/>
          <w:sz w:val="20"/>
          <w:szCs w:val="20"/>
        </w:rPr>
        <w:t xml:space="preserve">informace o úrovni </w:t>
      </w:r>
      <w:r w:rsidRPr="00684DB5">
        <w:rPr>
          <w:rFonts w:ascii="Arial" w:hAnsi="Arial" w:cs="Arial"/>
          <w:sz w:val="20"/>
          <w:szCs w:val="20"/>
        </w:rPr>
        <w:t xml:space="preserve"> vědomost</w:t>
      </w:r>
      <w:r w:rsidR="0078581E" w:rsidRPr="00684DB5">
        <w:rPr>
          <w:rFonts w:ascii="Arial" w:hAnsi="Arial" w:cs="Arial"/>
          <w:sz w:val="20"/>
          <w:szCs w:val="20"/>
        </w:rPr>
        <w:t xml:space="preserve">í </w:t>
      </w:r>
      <w:r w:rsidRPr="00684DB5">
        <w:rPr>
          <w:rFonts w:ascii="Arial" w:hAnsi="Arial" w:cs="Arial"/>
          <w:sz w:val="20"/>
          <w:szCs w:val="20"/>
        </w:rPr>
        <w:t xml:space="preserve"> a </w:t>
      </w:r>
      <w:r w:rsidR="0078581E" w:rsidRPr="00684DB5">
        <w:rPr>
          <w:rFonts w:ascii="Arial" w:hAnsi="Arial" w:cs="Arial"/>
          <w:sz w:val="20"/>
          <w:szCs w:val="20"/>
        </w:rPr>
        <w:t>znalostech</w:t>
      </w:r>
      <w:r w:rsidRPr="00684DB5">
        <w:rPr>
          <w:rFonts w:ascii="Arial" w:hAnsi="Arial" w:cs="Arial"/>
          <w:sz w:val="20"/>
          <w:szCs w:val="20"/>
        </w:rPr>
        <w:t xml:space="preserve"> našich žáků.</w:t>
      </w:r>
    </w:p>
    <w:p w:rsidR="00A62526" w:rsidRDefault="00A62526" w:rsidP="00A62526">
      <w:pPr>
        <w:ind w:left="720"/>
        <w:jc w:val="both"/>
        <w:rPr>
          <w:rFonts w:ascii="Arial" w:hAnsi="Arial" w:cs="Arial"/>
          <w:sz w:val="20"/>
          <w:szCs w:val="20"/>
        </w:rPr>
      </w:pPr>
    </w:p>
    <w:p w:rsidR="00D1704D" w:rsidRPr="00D1704D" w:rsidRDefault="00D1704D" w:rsidP="00A62526">
      <w:pPr>
        <w:ind w:left="720"/>
        <w:jc w:val="both"/>
        <w:rPr>
          <w:rFonts w:ascii="Arial" w:hAnsi="Arial" w:cs="Arial"/>
          <w:color w:val="FF0000"/>
          <w:sz w:val="20"/>
          <w:szCs w:val="20"/>
        </w:rPr>
      </w:pPr>
      <w:r w:rsidRPr="00D1704D">
        <w:rPr>
          <w:rFonts w:ascii="Arial" w:hAnsi="Arial" w:cs="Arial"/>
          <w:color w:val="FF0000"/>
          <w:sz w:val="20"/>
          <w:szCs w:val="20"/>
        </w:rPr>
        <w:t>Doplnit o aktuální projekty.</w:t>
      </w:r>
    </w:p>
    <w:p w:rsidR="00F13E65" w:rsidRDefault="00F13E65">
      <w:pPr>
        <w:jc w:val="both"/>
        <w:rPr>
          <w:rFonts w:ascii="Arial" w:hAnsi="Arial" w:cs="Arial"/>
          <w:sz w:val="20"/>
          <w:szCs w:val="20"/>
        </w:rPr>
      </w:pPr>
    </w:p>
    <w:p w:rsidR="00F13E65" w:rsidRPr="001A20CB" w:rsidRDefault="00F13E65" w:rsidP="00750721">
      <w:pPr>
        <w:pStyle w:val="svp2"/>
        <w:numPr>
          <w:ilvl w:val="1"/>
          <w:numId w:val="91"/>
        </w:numPr>
      </w:pPr>
      <w:bookmarkStart w:id="8" w:name="_Toc352675321"/>
      <w:r w:rsidRPr="001A20CB">
        <w:t>SPOLUPRÁCE S RODIČI A S JINÝMI SUBJEKTY:</w:t>
      </w:r>
      <w:bookmarkEnd w:id="8"/>
    </w:p>
    <w:p w:rsidR="00F13E65" w:rsidRDefault="00F13E65">
      <w:pPr>
        <w:jc w:val="both"/>
        <w:rPr>
          <w:rFonts w:ascii="Arial" w:hAnsi="Arial" w:cs="Arial"/>
          <w:b/>
          <w:bCs/>
          <w:sz w:val="20"/>
          <w:szCs w:val="20"/>
        </w:rPr>
      </w:pPr>
    </w:p>
    <w:p w:rsidR="00F13E65" w:rsidRDefault="00F13E65">
      <w:pPr>
        <w:jc w:val="both"/>
        <w:rPr>
          <w:rFonts w:ascii="Arial" w:hAnsi="Arial" w:cs="Arial"/>
          <w:sz w:val="20"/>
          <w:szCs w:val="20"/>
        </w:rPr>
      </w:pPr>
      <w:r>
        <w:rPr>
          <w:rFonts w:ascii="Arial" w:hAnsi="Arial" w:cs="Arial"/>
          <w:sz w:val="20"/>
          <w:szCs w:val="20"/>
        </w:rPr>
        <w:t>Rodiče jsou o organizaci školního roku informováni prostřednictvím školního zpravodaje. Informace ze života školy jsou pravidelně umísťovány na webové stránky školy. Dle aktuální situace se konají informační setkání rodičů s ředitelem, školním psychologem a výchovným poradcem školy. Rodiče mohou navštívit školu kdykoli, po vzájemné dohodě s vyučujícími tak, aby nenarušovali dílčí vyučovací jednotky. Dále v době třídníc</w:t>
      </w:r>
      <w:r w:rsidR="00CF601B">
        <w:rPr>
          <w:rFonts w:ascii="Arial" w:hAnsi="Arial" w:cs="Arial"/>
          <w:sz w:val="20"/>
          <w:szCs w:val="20"/>
        </w:rPr>
        <w:t xml:space="preserve">h schůzek, konzultačních hodin, </w:t>
      </w:r>
      <w:r>
        <w:rPr>
          <w:rFonts w:ascii="Arial" w:hAnsi="Arial" w:cs="Arial"/>
          <w:sz w:val="20"/>
          <w:szCs w:val="20"/>
        </w:rPr>
        <w:t xml:space="preserve">ve dnech otevřených dveří a na akcích pro veřejnost (jarmarky, výstavky, besídky, sportovní utkání apod.). </w:t>
      </w:r>
      <w:r w:rsidR="00041398">
        <w:rPr>
          <w:rFonts w:ascii="Arial" w:hAnsi="Arial" w:cs="Arial"/>
          <w:sz w:val="20"/>
          <w:szCs w:val="20"/>
        </w:rPr>
        <w:t>Jsme nositeli značky „Rodiče vítání“.</w:t>
      </w:r>
    </w:p>
    <w:p w:rsidR="00F13E65" w:rsidRDefault="00F13E65">
      <w:pPr>
        <w:jc w:val="both"/>
        <w:rPr>
          <w:rFonts w:ascii="Arial" w:hAnsi="Arial" w:cs="Arial"/>
          <w:b/>
          <w:bCs/>
          <w:sz w:val="20"/>
          <w:szCs w:val="20"/>
        </w:rPr>
      </w:pPr>
    </w:p>
    <w:p w:rsidR="00F13E65" w:rsidRDefault="00F13E65">
      <w:pPr>
        <w:jc w:val="both"/>
        <w:rPr>
          <w:rFonts w:ascii="Arial" w:hAnsi="Arial" w:cs="Arial"/>
          <w:b/>
          <w:bCs/>
          <w:sz w:val="20"/>
          <w:szCs w:val="20"/>
        </w:rPr>
      </w:pPr>
      <w:r>
        <w:rPr>
          <w:rFonts w:ascii="Arial" w:hAnsi="Arial" w:cs="Arial"/>
          <w:b/>
          <w:bCs/>
          <w:sz w:val="20"/>
          <w:szCs w:val="20"/>
        </w:rPr>
        <w:t>Škola dále spolupracuje s níže uvedenými subjekty:</w:t>
      </w:r>
    </w:p>
    <w:p w:rsidR="00F13E65" w:rsidRDefault="00F13E65">
      <w:pPr>
        <w:jc w:val="both"/>
        <w:rPr>
          <w:rFonts w:ascii="Arial" w:hAnsi="Arial" w:cs="Arial"/>
          <w:b/>
          <w:bCs/>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Školská rada</w:t>
      </w:r>
    </w:p>
    <w:p w:rsidR="00F13E65" w:rsidRDefault="00F13E65" w:rsidP="00FD3E2F">
      <w:pPr>
        <w:pStyle w:val="Zkladntextodsazen"/>
        <w:numPr>
          <w:ilvl w:val="1"/>
          <w:numId w:val="75"/>
        </w:numPr>
        <w:spacing w:after="0"/>
        <w:rPr>
          <w:rFonts w:ascii="Arial" w:hAnsi="Arial" w:cs="Arial"/>
          <w:sz w:val="20"/>
          <w:szCs w:val="20"/>
        </w:rPr>
      </w:pPr>
      <w:r>
        <w:rPr>
          <w:rFonts w:ascii="Arial" w:hAnsi="Arial" w:cs="Arial"/>
          <w:sz w:val="20"/>
          <w:szCs w:val="20"/>
        </w:rPr>
        <w:t xml:space="preserve">kontrolní a poradní orgán školy </w:t>
      </w:r>
    </w:p>
    <w:p w:rsidR="00AE59CA" w:rsidRPr="00AE59CA" w:rsidRDefault="00F13E65" w:rsidP="00FD3E2F">
      <w:pPr>
        <w:pStyle w:val="Zkladntextodsazen"/>
        <w:numPr>
          <w:ilvl w:val="1"/>
          <w:numId w:val="75"/>
        </w:numPr>
        <w:spacing w:after="0"/>
        <w:rPr>
          <w:rFonts w:ascii="Arial" w:hAnsi="Arial" w:cs="Arial"/>
          <w:sz w:val="20"/>
          <w:szCs w:val="20"/>
        </w:rPr>
      </w:pPr>
      <w:r w:rsidRPr="00A62526">
        <w:rPr>
          <w:rFonts w:ascii="Arial" w:hAnsi="Arial" w:cs="Arial"/>
          <w:sz w:val="20"/>
          <w:szCs w:val="20"/>
        </w:rPr>
        <w:t>složený ze zástupců rodičů, zástupců pedagogů a obce</w:t>
      </w:r>
    </w:p>
    <w:p w:rsidR="00AE59CA" w:rsidRPr="00AE59CA" w:rsidRDefault="00AE59CA" w:rsidP="00AE59CA">
      <w:pPr>
        <w:pStyle w:val="Zkladntextodsazen"/>
        <w:spacing w:after="0"/>
        <w:ind w:left="1080"/>
        <w:rPr>
          <w:rFonts w:ascii="Arial" w:hAnsi="Arial" w:cs="Arial"/>
          <w:sz w:val="20"/>
          <w:szCs w:val="20"/>
        </w:rPr>
      </w:pPr>
    </w:p>
    <w:p w:rsidR="00F13E65" w:rsidRPr="00CF601B" w:rsidRDefault="00F13E65" w:rsidP="00FD3E2F">
      <w:pPr>
        <w:pStyle w:val="Zkladntextodsazen"/>
        <w:numPr>
          <w:ilvl w:val="0"/>
          <w:numId w:val="75"/>
        </w:numPr>
        <w:spacing w:after="0"/>
        <w:rPr>
          <w:rFonts w:ascii="Arial" w:hAnsi="Arial" w:cs="Arial"/>
          <w:sz w:val="20"/>
          <w:szCs w:val="20"/>
        </w:rPr>
      </w:pPr>
      <w:r w:rsidRPr="00CF601B">
        <w:rPr>
          <w:rFonts w:ascii="Arial" w:hAnsi="Arial" w:cs="Arial"/>
          <w:b/>
          <w:bCs/>
          <w:sz w:val="20"/>
          <w:szCs w:val="20"/>
        </w:rPr>
        <w:t>Asociace školních sportovních klubů ČR (AŠSK ČR)</w:t>
      </w:r>
    </w:p>
    <w:p w:rsidR="00F13E65" w:rsidRDefault="00F13E65" w:rsidP="00FD3E2F">
      <w:pPr>
        <w:numPr>
          <w:ilvl w:val="1"/>
          <w:numId w:val="75"/>
        </w:numPr>
        <w:rPr>
          <w:rFonts w:ascii="Arial" w:hAnsi="Arial" w:cs="Arial"/>
          <w:sz w:val="20"/>
          <w:szCs w:val="20"/>
        </w:rPr>
      </w:pPr>
      <w:r>
        <w:rPr>
          <w:rFonts w:ascii="Arial" w:hAnsi="Arial" w:cs="Arial"/>
          <w:sz w:val="20"/>
          <w:szCs w:val="20"/>
        </w:rPr>
        <w:t>členství ve výkonném výboru</w:t>
      </w:r>
    </w:p>
    <w:p w:rsidR="001A20CB" w:rsidRDefault="001A20CB" w:rsidP="00FD3E2F">
      <w:pPr>
        <w:numPr>
          <w:ilvl w:val="1"/>
          <w:numId w:val="75"/>
        </w:numPr>
        <w:rPr>
          <w:rFonts w:ascii="Arial" w:hAnsi="Arial" w:cs="Arial"/>
          <w:sz w:val="20"/>
          <w:szCs w:val="20"/>
        </w:rPr>
      </w:pPr>
      <w:r>
        <w:rPr>
          <w:rFonts w:ascii="Arial" w:hAnsi="Arial" w:cs="Arial"/>
          <w:sz w:val="20"/>
          <w:szCs w:val="20"/>
        </w:rPr>
        <w:t>Centrum sportu na škole</w:t>
      </w: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Magistrát Města Ostravy (MMO)</w:t>
      </w:r>
    </w:p>
    <w:p w:rsidR="00F13E65" w:rsidRDefault="001A20CB" w:rsidP="00FD3E2F">
      <w:pPr>
        <w:numPr>
          <w:ilvl w:val="1"/>
          <w:numId w:val="75"/>
        </w:numPr>
        <w:rPr>
          <w:rFonts w:ascii="Arial" w:hAnsi="Arial" w:cs="Arial"/>
          <w:sz w:val="20"/>
          <w:szCs w:val="20"/>
        </w:rPr>
      </w:pPr>
      <w:r>
        <w:rPr>
          <w:rFonts w:ascii="Arial" w:hAnsi="Arial" w:cs="Arial"/>
          <w:sz w:val="20"/>
          <w:szCs w:val="20"/>
        </w:rPr>
        <w:t>dotace, granty</w:t>
      </w:r>
    </w:p>
    <w:p w:rsidR="00F13E65" w:rsidRDefault="00F13E65">
      <w:pPr>
        <w:ind w:left="360"/>
        <w:rPr>
          <w:rFonts w:ascii="Arial" w:hAnsi="Arial" w:cs="Arial"/>
          <w:b/>
          <w:bCs/>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Krajské vzdělávací a informační centrum (KVIC)</w:t>
      </w:r>
    </w:p>
    <w:p w:rsidR="00F13E65" w:rsidRDefault="00F13E65" w:rsidP="00FD3E2F">
      <w:pPr>
        <w:numPr>
          <w:ilvl w:val="1"/>
          <w:numId w:val="75"/>
        </w:numPr>
        <w:rPr>
          <w:rFonts w:ascii="Arial" w:hAnsi="Arial" w:cs="Arial"/>
          <w:b/>
          <w:bCs/>
          <w:sz w:val="20"/>
          <w:szCs w:val="20"/>
        </w:rPr>
      </w:pPr>
      <w:r>
        <w:rPr>
          <w:rFonts w:ascii="Arial" w:hAnsi="Arial" w:cs="Arial"/>
          <w:sz w:val="20"/>
          <w:szCs w:val="20"/>
        </w:rPr>
        <w:t>člen poradního sboru ředitelů škol MSK</w:t>
      </w:r>
    </w:p>
    <w:p w:rsidR="00F13E65" w:rsidRDefault="00F13E65" w:rsidP="00FD3E2F">
      <w:pPr>
        <w:numPr>
          <w:ilvl w:val="1"/>
          <w:numId w:val="75"/>
        </w:numPr>
        <w:rPr>
          <w:rFonts w:ascii="Arial" w:hAnsi="Arial" w:cs="Arial"/>
          <w:b/>
          <w:bCs/>
          <w:sz w:val="20"/>
          <w:szCs w:val="20"/>
        </w:rPr>
      </w:pPr>
      <w:r>
        <w:rPr>
          <w:rFonts w:ascii="Arial" w:hAnsi="Arial" w:cs="Arial"/>
          <w:sz w:val="20"/>
          <w:szCs w:val="20"/>
        </w:rPr>
        <w:t>spolupráce  na projektech</w:t>
      </w:r>
    </w:p>
    <w:p w:rsidR="00F13E65" w:rsidRDefault="00F13E65">
      <w:pPr>
        <w:ind w:left="360"/>
        <w:rPr>
          <w:rFonts w:ascii="Arial" w:hAnsi="Arial" w:cs="Arial"/>
          <w:b/>
          <w:bCs/>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 xml:space="preserve">Krajský úřad Moravskoslezského kraje (KÚ MSK) </w:t>
      </w:r>
    </w:p>
    <w:p w:rsidR="00F13E65" w:rsidRDefault="00F13E65" w:rsidP="00FD3E2F">
      <w:pPr>
        <w:numPr>
          <w:ilvl w:val="1"/>
          <w:numId w:val="75"/>
        </w:numPr>
        <w:rPr>
          <w:rFonts w:ascii="Arial" w:hAnsi="Arial" w:cs="Arial"/>
          <w:sz w:val="20"/>
          <w:szCs w:val="20"/>
        </w:rPr>
      </w:pPr>
      <w:r>
        <w:rPr>
          <w:rFonts w:ascii="Arial" w:hAnsi="Arial" w:cs="Arial"/>
          <w:sz w:val="20"/>
          <w:szCs w:val="20"/>
        </w:rPr>
        <w:t>projekty, granty, dotace</w:t>
      </w:r>
    </w:p>
    <w:p w:rsidR="00F13E65" w:rsidRDefault="00F13E65">
      <w:pPr>
        <w:tabs>
          <w:tab w:val="num" w:pos="1440"/>
        </w:tabs>
        <w:ind w:hanging="360"/>
        <w:rPr>
          <w:rFonts w:ascii="Arial" w:hAnsi="Arial" w:cs="Arial"/>
          <w:sz w:val="20"/>
          <w:szCs w:val="20"/>
        </w:rPr>
      </w:pPr>
    </w:p>
    <w:p w:rsidR="00F13E65" w:rsidRDefault="00F13E65" w:rsidP="00FD3E2F">
      <w:pPr>
        <w:numPr>
          <w:ilvl w:val="0"/>
          <w:numId w:val="75"/>
        </w:numPr>
        <w:tabs>
          <w:tab w:val="num" w:pos="1440"/>
        </w:tabs>
        <w:rPr>
          <w:rFonts w:ascii="Arial" w:hAnsi="Arial" w:cs="Arial"/>
          <w:b/>
          <w:bCs/>
          <w:sz w:val="20"/>
          <w:szCs w:val="20"/>
        </w:rPr>
      </w:pPr>
      <w:r>
        <w:rPr>
          <w:rFonts w:ascii="Arial" w:hAnsi="Arial" w:cs="Arial"/>
          <w:b/>
          <w:bCs/>
          <w:sz w:val="20"/>
          <w:szCs w:val="20"/>
        </w:rPr>
        <w:t xml:space="preserve">Učitelská společnost </w:t>
      </w:r>
    </w:p>
    <w:p w:rsidR="00F13E65" w:rsidRDefault="00F13E65" w:rsidP="00FD3E2F">
      <w:pPr>
        <w:numPr>
          <w:ilvl w:val="1"/>
          <w:numId w:val="75"/>
        </w:numPr>
        <w:rPr>
          <w:rFonts w:ascii="Arial" w:hAnsi="Arial" w:cs="Arial"/>
          <w:sz w:val="20"/>
          <w:szCs w:val="20"/>
        </w:rPr>
      </w:pPr>
      <w:r>
        <w:rPr>
          <w:rFonts w:ascii="Arial" w:hAnsi="Arial" w:cs="Arial"/>
          <w:sz w:val="20"/>
          <w:szCs w:val="20"/>
        </w:rPr>
        <w:t>zástupce školy v sekci učitelů dějepisu</w:t>
      </w:r>
    </w:p>
    <w:p w:rsidR="00F13E65" w:rsidRDefault="00F13E65">
      <w:pPr>
        <w:tabs>
          <w:tab w:val="num" w:pos="1440"/>
        </w:tabs>
        <w:ind w:hanging="360"/>
        <w:rPr>
          <w:rFonts w:ascii="Arial" w:hAnsi="Arial" w:cs="Arial"/>
          <w:sz w:val="20"/>
          <w:szCs w:val="20"/>
        </w:rPr>
      </w:pPr>
    </w:p>
    <w:p w:rsidR="00F13E65" w:rsidRDefault="00F13E65" w:rsidP="00FD3E2F">
      <w:pPr>
        <w:numPr>
          <w:ilvl w:val="0"/>
          <w:numId w:val="75"/>
        </w:numPr>
        <w:tabs>
          <w:tab w:val="num" w:pos="1440"/>
        </w:tabs>
        <w:rPr>
          <w:rFonts w:ascii="Arial" w:hAnsi="Arial" w:cs="Arial"/>
          <w:b/>
          <w:bCs/>
          <w:sz w:val="20"/>
          <w:szCs w:val="20"/>
        </w:rPr>
      </w:pPr>
      <w:r>
        <w:rPr>
          <w:rFonts w:ascii="Arial" w:hAnsi="Arial" w:cs="Arial"/>
          <w:b/>
          <w:bCs/>
          <w:sz w:val="20"/>
          <w:szCs w:val="20"/>
        </w:rPr>
        <w:t>Ostravská univerzita</w:t>
      </w:r>
    </w:p>
    <w:p w:rsidR="00F13E65" w:rsidRDefault="00F13E65" w:rsidP="00FD3E2F">
      <w:pPr>
        <w:numPr>
          <w:ilvl w:val="1"/>
          <w:numId w:val="75"/>
        </w:numPr>
        <w:rPr>
          <w:rFonts w:ascii="Arial" w:hAnsi="Arial" w:cs="Arial"/>
          <w:sz w:val="20"/>
          <w:szCs w:val="20"/>
        </w:rPr>
      </w:pPr>
      <w:r>
        <w:rPr>
          <w:rFonts w:ascii="Arial" w:hAnsi="Arial" w:cs="Arial"/>
          <w:sz w:val="20"/>
          <w:szCs w:val="20"/>
        </w:rPr>
        <w:t>náslechové hodiny</w:t>
      </w:r>
    </w:p>
    <w:p w:rsidR="00F13E65" w:rsidRDefault="00F13E65" w:rsidP="00FD3E2F">
      <w:pPr>
        <w:numPr>
          <w:ilvl w:val="1"/>
          <w:numId w:val="75"/>
        </w:numPr>
        <w:rPr>
          <w:rFonts w:ascii="Arial" w:hAnsi="Arial" w:cs="Arial"/>
          <w:sz w:val="20"/>
          <w:szCs w:val="20"/>
        </w:rPr>
      </w:pPr>
      <w:r>
        <w:rPr>
          <w:rFonts w:ascii="Arial" w:hAnsi="Arial" w:cs="Arial"/>
          <w:sz w:val="20"/>
          <w:szCs w:val="20"/>
        </w:rPr>
        <w:t>průběžná praxe studentů</w:t>
      </w:r>
    </w:p>
    <w:p w:rsidR="00F13E65" w:rsidRDefault="00F13E65" w:rsidP="00FD3E2F">
      <w:pPr>
        <w:numPr>
          <w:ilvl w:val="1"/>
          <w:numId w:val="75"/>
        </w:numPr>
        <w:rPr>
          <w:rFonts w:ascii="Arial" w:hAnsi="Arial" w:cs="Arial"/>
          <w:sz w:val="20"/>
          <w:szCs w:val="20"/>
        </w:rPr>
      </w:pPr>
      <w:r>
        <w:rPr>
          <w:rFonts w:ascii="Arial" w:hAnsi="Arial" w:cs="Arial"/>
          <w:sz w:val="20"/>
          <w:szCs w:val="20"/>
        </w:rPr>
        <w:t>závěrečné praxe studentů</w:t>
      </w:r>
    </w:p>
    <w:p w:rsidR="001A20CB" w:rsidRPr="00705DBE" w:rsidRDefault="001A20CB" w:rsidP="00FD3E2F">
      <w:pPr>
        <w:numPr>
          <w:ilvl w:val="1"/>
          <w:numId w:val="75"/>
        </w:numPr>
        <w:rPr>
          <w:rFonts w:ascii="Arial" w:hAnsi="Arial" w:cs="Arial"/>
          <w:sz w:val="20"/>
          <w:szCs w:val="20"/>
        </w:rPr>
      </w:pPr>
      <w:r w:rsidRPr="00705DBE">
        <w:rPr>
          <w:rFonts w:ascii="Arial" w:hAnsi="Arial" w:cs="Arial"/>
          <w:sz w:val="20"/>
          <w:szCs w:val="20"/>
        </w:rPr>
        <w:t>výuka na Pedago</w:t>
      </w:r>
      <w:r w:rsidR="00705DBE" w:rsidRPr="00705DBE">
        <w:rPr>
          <w:rFonts w:ascii="Arial" w:hAnsi="Arial" w:cs="Arial"/>
          <w:sz w:val="20"/>
          <w:szCs w:val="20"/>
        </w:rPr>
        <w:t>gické fakultě, katedra pedagogiky primárního a alternativního vzdělávání -</w:t>
      </w:r>
      <w:r w:rsidR="00705DBE">
        <w:rPr>
          <w:rFonts w:ascii="Arial" w:hAnsi="Arial" w:cs="Arial"/>
          <w:sz w:val="20"/>
          <w:szCs w:val="20"/>
        </w:rPr>
        <w:t xml:space="preserve"> </w:t>
      </w:r>
      <w:r w:rsidRPr="00705DBE">
        <w:rPr>
          <w:rFonts w:ascii="Arial" w:hAnsi="Arial" w:cs="Arial"/>
          <w:sz w:val="20"/>
          <w:szCs w:val="20"/>
        </w:rPr>
        <w:t>2 pedagogové</w:t>
      </w:r>
    </w:p>
    <w:p w:rsidR="00F13E65" w:rsidRDefault="00F13E65">
      <w:pPr>
        <w:rPr>
          <w:rFonts w:ascii="Arial" w:hAnsi="Arial" w:cs="Arial"/>
          <w:b/>
          <w:bCs/>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Pedagogicko – psychologická poradna Kpt. Vajdy 1, Ostrava – Zábřeh</w:t>
      </w:r>
    </w:p>
    <w:p w:rsidR="00F13E65" w:rsidRDefault="00F13E65" w:rsidP="00FD3E2F">
      <w:pPr>
        <w:numPr>
          <w:ilvl w:val="1"/>
          <w:numId w:val="75"/>
        </w:numPr>
        <w:rPr>
          <w:rFonts w:ascii="Arial" w:hAnsi="Arial" w:cs="Arial"/>
          <w:sz w:val="20"/>
          <w:szCs w:val="20"/>
        </w:rPr>
      </w:pPr>
      <w:r>
        <w:rPr>
          <w:rFonts w:ascii="Arial" w:hAnsi="Arial" w:cs="Arial"/>
          <w:sz w:val="20"/>
          <w:szCs w:val="20"/>
        </w:rPr>
        <w:t>vyšetření a kontrolní vyšetření žáků se SPUCH</w:t>
      </w:r>
    </w:p>
    <w:p w:rsidR="00F13E65" w:rsidRDefault="00F13E65" w:rsidP="00FD3E2F">
      <w:pPr>
        <w:numPr>
          <w:ilvl w:val="1"/>
          <w:numId w:val="75"/>
        </w:numPr>
        <w:rPr>
          <w:rFonts w:ascii="Arial" w:hAnsi="Arial" w:cs="Arial"/>
          <w:sz w:val="20"/>
          <w:szCs w:val="20"/>
        </w:rPr>
      </w:pPr>
      <w:r>
        <w:rPr>
          <w:rFonts w:ascii="Arial" w:hAnsi="Arial" w:cs="Arial"/>
          <w:sz w:val="20"/>
          <w:szCs w:val="20"/>
        </w:rPr>
        <w:t>schvalování individuálních vzdělávacích plánů žáků se SPUCH</w:t>
      </w:r>
    </w:p>
    <w:p w:rsidR="00F13E65" w:rsidRDefault="00F13E65" w:rsidP="00FD3E2F">
      <w:pPr>
        <w:numPr>
          <w:ilvl w:val="1"/>
          <w:numId w:val="75"/>
        </w:numPr>
        <w:rPr>
          <w:rFonts w:ascii="Arial" w:hAnsi="Arial" w:cs="Arial"/>
          <w:sz w:val="20"/>
          <w:szCs w:val="20"/>
        </w:rPr>
      </w:pPr>
      <w:r>
        <w:rPr>
          <w:rFonts w:ascii="Arial" w:hAnsi="Arial" w:cs="Arial"/>
          <w:sz w:val="20"/>
          <w:szCs w:val="20"/>
        </w:rPr>
        <w:t>zjištění profesní orientace žáků se SPUCH</w:t>
      </w:r>
    </w:p>
    <w:p w:rsidR="00F13E65" w:rsidRDefault="00F13E65">
      <w:pPr>
        <w:rPr>
          <w:rFonts w:ascii="Arial" w:hAnsi="Arial" w:cs="Arial"/>
          <w:sz w:val="20"/>
          <w:szCs w:val="20"/>
        </w:rPr>
      </w:pPr>
    </w:p>
    <w:p w:rsidR="00F13E65" w:rsidRDefault="00F13E65" w:rsidP="00FD3E2F">
      <w:pPr>
        <w:numPr>
          <w:ilvl w:val="0"/>
          <w:numId w:val="75"/>
        </w:numPr>
        <w:rPr>
          <w:rFonts w:ascii="Arial" w:hAnsi="Arial" w:cs="Arial"/>
          <w:sz w:val="20"/>
          <w:szCs w:val="20"/>
        </w:rPr>
      </w:pPr>
      <w:r>
        <w:rPr>
          <w:rFonts w:ascii="Arial" w:hAnsi="Arial" w:cs="Arial"/>
          <w:b/>
          <w:bCs/>
          <w:sz w:val="20"/>
          <w:szCs w:val="20"/>
        </w:rPr>
        <w:t>Speciální pedagogické centrum Kpt. Vajdy 1A, Ostrava - Zábřeh</w:t>
      </w:r>
    </w:p>
    <w:p w:rsidR="00F13E65" w:rsidRDefault="00F13E65" w:rsidP="00FD3E2F">
      <w:pPr>
        <w:numPr>
          <w:ilvl w:val="1"/>
          <w:numId w:val="75"/>
        </w:numPr>
        <w:rPr>
          <w:rFonts w:ascii="Arial" w:hAnsi="Arial" w:cs="Arial"/>
          <w:sz w:val="20"/>
          <w:szCs w:val="20"/>
        </w:rPr>
      </w:pPr>
      <w:r>
        <w:rPr>
          <w:rFonts w:ascii="Arial" w:hAnsi="Arial" w:cs="Arial"/>
          <w:sz w:val="20"/>
          <w:szCs w:val="20"/>
        </w:rPr>
        <w:t xml:space="preserve">vyšetření fyzicky znevýhodněných dětí </w:t>
      </w:r>
    </w:p>
    <w:p w:rsidR="00F13E65" w:rsidRDefault="00F13E65">
      <w:pPr>
        <w:ind w:left="1080"/>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Speciální pedagogické centrum pro sluchově postižené, Spartakovců 1153, Ostrava - Poruba</w:t>
      </w:r>
    </w:p>
    <w:p w:rsidR="00F13E65" w:rsidRDefault="00F13E65" w:rsidP="00FD3E2F">
      <w:pPr>
        <w:numPr>
          <w:ilvl w:val="1"/>
          <w:numId w:val="75"/>
        </w:numPr>
        <w:rPr>
          <w:rFonts w:ascii="Arial" w:hAnsi="Arial" w:cs="Arial"/>
          <w:sz w:val="20"/>
          <w:szCs w:val="20"/>
        </w:rPr>
      </w:pPr>
      <w:r>
        <w:rPr>
          <w:rFonts w:ascii="Arial" w:hAnsi="Arial" w:cs="Arial"/>
          <w:sz w:val="20"/>
          <w:szCs w:val="20"/>
        </w:rPr>
        <w:t xml:space="preserve">vyšetření dětí se zbytky sluchu </w:t>
      </w:r>
    </w:p>
    <w:p w:rsidR="00F13E65" w:rsidRDefault="00F13E65" w:rsidP="00FD3E2F">
      <w:pPr>
        <w:numPr>
          <w:ilvl w:val="1"/>
          <w:numId w:val="75"/>
        </w:numPr>
        <w:rPr>
          <w:rFonts w:ascii="Arial" w:hAnsi="Arial" w:cs="Arial"/>
          <w:sz w:val="20"/>
          <w:szCs w:val="20"/>
        </w:rPr>
      </w:pPr>
      <w:r>
        <w:rPr>
          <w:rFonts w:ascii="Arial" w:hAnsi="Arial" w:cs="Arial"/>
          <w:sz w:val="20"/>
          <w:szCs w:val="20"/>
        </w:rPr>
        <w:t>metodická pomoc při reedukaci</w:t>
      </w:r>
    </w:p>
    <w:p w:rsidR="00F13E65" w:rsidRDefault="00F13E65">
      <w:pPr>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Informační a poradenské středisko pro volbu  a změnu povolání Úřadu práce Ostrava</w:t>
      </w:r>
    </w:p>
    <w:p w:rsidR="00F13E65" w:rsidRDefault="00F13E65" w:rsidP="00FD3E2F">
      <w:pPr>
        <w:numPr>
          <w:ilvl w:val="1"/>
          <w:numId w:val="75"/>
        </w:numPr>
        <w:rPr>
          <w:rFonts w:ascii="Arial" w:hAnsi="Arial" w:cs="Arial"/>
          <w:sz w:val="20"/>
          <w:szCs w:val="20"/>
        </w:rPr>
      </w:pPr>
      <w:r>
        <w:rPr>
          <w:rFonts w:ascii="Arial" w:hAnsi="Arial" w:cs="Arial"/>
          <w:sz w:val="20"/>
          <w:szCs w:val="20"/>
        </w:rPr>
        <w:t>besedy k volbě povolání</w:t>
      </w:r>
    </w:p>
    <w:p w:rsidR="00F13E65" w:rsidRDefault="00F13E65">
      <w:pPr>
        <w:ind w:left="1080"/>
        <w:rPr>
          <w:rFonts w:ascii="Arial" w:hAnsi="Arial" w:cs="Arial"/>
          <w:sz w:val="20"/>
          <w:szCs w:val="20"/>
        </w:rPr>
      </w:pPr>
    </w:p>
    <w:p w:rsidR="00F13E65" w:rsidRDefault="00F13E65" w:rsidP="00FD3E2F">
      <w:pPr>
        <w:numPr>
          <w:ilvl w:val="0"/>
          <w:numId w:val="75"/>
        </w:numPr>
        <w:rPr>
          <w:rFonts w:ascii="Arial" w:hAnsi="Arial" w:cs="Arial"/>
          <w:b/>
          <w:sz w:val="20"/>
          <w:szCs w:val="20"/>
        </w:rPr>
      </w:pPr>
      <w:r>
        <w:rPr>
          <w:rFonts w:ascii="Arial" w:hAnsi="Arial" w:cs="Arial"/>
          <w:b/>
          <w:sz w:val="20"/>
          <w:szCs w:val="20"/>
        </w:rPr>
        <w:t>Renarkon o.p.s. – Centrum primární prevence v Ostravě – Mariánských Horách</w:t>
      </w:r>
    </w:p>
    <w:p w:rsidR="00F13E65" w:rsidRDefault="00F13E65" w:rsidP="00FD3E2F">
      <w:pPr>
        <w:numPr>
          <w:ilvl w:val="1"/>
          <w:numId w:val="75"/>
        </w:numPr>
        <w:rPr>
          <w:rFonts w:ascii="Arial" w:hAnsi="Arial" w:cs="Arial"/>
          <w:bCs/>
          <w:sz w:val="20"/>
          <w:szCs w:val="20"/>
        </w:rPr>
      </w:pPr>
      <w:r>
        <w:rPr>
          <w:rFonts w:ascii="Arial" w:hAnsi="Arial" w:cs="Arial"/>
          <w:bCs/>
          <w:sz w:val="20"/>
          <w:szCs w:val="20"/>
        </w:rPr>
        <w:t>výukové programy k prevenci sociálně patologických jevů</w:t>
      </w:r>
    </w:p>
    <w:p w:rsidR="00F13E65" w:rsidRDefault="00F13E65">
      <w:pPr>
        <w:ind w:left="1080"/>
        <w:rPr>
          <w:rFonts w:ascii="Arial" w:hAnsi="Arial" w:cs="Arial"/>
          <w:bCs/>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Městská policie</w:t>
      </w:r>
    </w:p>
    <w:p w:rsidR="00F13E65" w:rsidRDefault="00F13E65" w:rsidP="00FD3E2F">
      <w:pPr>
        <w:numPr>
          <w:ilvl w:val="1"/>
          <w:numId w:val="75"/>
        </w:numPr>
        <w:rPr>
          <w:rFonts w:ascii="Arial" w:hAnsi="Arial" w:cs="Arial"/>
          <w:sz w:val="20"/>
          <w:szCs w:val="20"/>
        </w:rPr>
      </w:pPr>
      <w:r>
        <w:rPr>
          <w:rFonts w:ascii="Arial" w:hAnsi="Arial" w:cs="Arial"/>
          <w:sz w:val="20"/>
          <w:szCs w:val="20"/>
        </w:rPr>
        <w:t>besedy k prevenci sociálně patologických jevů</w:t>
      </w:r>
    </w:p>
    <w:p w:rsidR="001A20CB" w:rsidRPr="00705DBE" w:rsidRDefault="001A20CB" w:rsidP="00FD3E2F">
      <w:pPr>
        <w:numPr>
          <w:ilvl w:val="1"/>
          <w:numId w:val="75"/>
        </w:numPr>
        <w:rPr>
          <w:rFonts w:ascii="Arial" w:hAnsi="Arial" w:cs="Arial"/>
          <w:sz w:val="20"/>
          <w:szCs w:val="20"/>
        </w:rPr>
      </w:pPr>
      <w:r w:rsidRPr="00705DBE">
        <w:rPr>
          <w:rFonts w:ascii="Arial" w:hAnsi="Arial" w:cs="Arial"/>
          <w:sz w:val="20"/>
          <w:szCs w:val="20"/>
        </w:rPr>
        <w:t>spolupráce se zaj</w:t>
      </w:r>
      <w:r w:rsidR="00705DBE" w:rsidRPr="00705DBE">
        <w:rPr>
          <w:rFonts w:ascii="Arial" w:hAnsi="Arial" w:cs="Arial"/>
          <w:sz w:val="20"/>
          <w:szCs w:val="20"/>
        </w:rPr>
        <w:t>išťováním bezpečného okolí školy</w:t>
      </w:r>
    </w:p>
    <w:p w:rsidR="00F13E65" w:rsidRDefault="00F13E65">
      <w:pPr>
        <w:ind w:left="1080"/>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„Člověk v tísni“ Praha</w:t>
      </w:r>
    </w:p>
    <w:p w:rsidR="00F13E65" w:rsidRDefault="00F13E65" w:rsidP="00FD3E2F">
      <w:pPr>
        <w:numPr>
          <w:ilvl w:val="1"/>
          <w:numId w:val="75"/>
        </w:numPr>
        <w:rPr>
          <w:rFonts w:ascii="Arial" w:hAnsi="Arial" w:cs="Arial"/>
          <w:sz w:val="20"/>
          <w:szCs w:val="20"/>
        </w:rPr>
      </w:pPr>
      <w:r>
        <w:rPr>
          <w:rFonts w:ascii="Arial" w:hAnsi="Arial" w:cs="Arial"/>
          <w:sz w:val="20"/>
          <w:szCs w:val="20"/>
        </w:rPr>
        <w:t>poskytuje vzdělávací materiály</w:t>
      </w:r>
    </w:p>
    <w:p w:rsidR="00F13E65" w:rsidRDefault="00F13E65">
      <w:pPr>
        <w:ind w:left="1080"/>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„Fond ohrožených dětí“</w:t>
      </w:r>
    </w:p>
    <w:p w:rsidR="00F13E65" w:rsidRDefault="00F13E65" w:rsidP="00FD3E2F">
      <w:pPr>
        <w:numPr>
          <w:ilvl w:val="1"/>
          <w:numId w:val="75"/>
        </w:numPr>
        <w:rPr>
          <w:rFonts w:ascii="Arial" w:hAnsi="Arial" w:cs="Arial"/>
          <w:sz w:val="20"/>
          <w:szCs w:val="20"/>
        </w:rPr>
      </w:pPr>
      <w:r>
        <w:rPr>
          <w:rFonts w:ascii="Arial" w:hAnsi="Arial" w:cs="Arial"/>
          <w:sz w:val="20"/>
          <w:szCs w:val="20"/>
        </w:rPr>
        <w:t>spolupráce v případě dětí sociálně znevýhodněných</w:t>
      </w:r>
    </w:p>
    <w:p w:rsidR="00F13E65" w:rsidRDefault="00F13E65">
      <w:pPr>
        <w:ind w:left="1080"/>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 xml:space="preserve">Odbor sociálně právní ochrany </w:t>
      </w:r>
      <w:r w:rsidR="007B765F">
        <w:rPr>
          <w:rFonts w:ascii="Arial" w:hAnsi="Arial" w:cs="Arial"/>
          <w:b/>
          <w:bCs/>
          <w:sz w:val="20"/>
          <w:szCs w:val="20"/>
        </w:rPr>
        <w:t>Ú</w:t>
      </w:r>
      <w:r>
        <w:rPr>
          <w:rFonts w:ascii="Arial" w:hAnsi="Arial" w:cs="Arial"/>
          <w:b/>
          <w:bCs/>
          <w:sz w:val="20"/>
          <w:szCs w:val="20"/>
        </w:rPr>
        <w:t>MOb – Jih</w:t>
      </w:r>
    </w:p>
    <w:p w:rsidR="00F13E65" w:rsidRDefault="00F13E65" w:rsidP="00FD3E2F">
      <w:pPr>
        <w:numPr>
          <w:ilvl w:val="1"/>
          <w:numId w:val="75"/>
        </w:numPr>
        <w:rPr>
          <w:rFonts w:ascii="Arial" w:hAnsi="Arial" w:cs="Arial"/>
          <w:sz w:val="20"/>
          <w:szCs w:val="20"/>
        </w:rPr>
      </w:pPr>
      <w:r>
        <w:rPr>
          <w:rFonts w:ascii="Arial" w:hAnsi="Arial" w:cs="Arial"/>
          <w:sz w:val="20"/>
          <w:szCs w:val="20"/>
        </w:rPr>
        <w:t>spolupráce v případě dětí sociálně znevýhodněných</w:t>
      </w:r>
    </w:p>
    <w:p w:rsidR="00F13E65" w:rsidRDefault="00F13E65">
      <w:pPr>
        <w:ind w:left="1080"/>
        <w:rPr>
          <w:rFonts w:ascii="Arial" w:hAnsi="Arial" w:cs="Arial"/>
          <w:b/>
          <w:bCs/>
          <w:sz w:val="20"/>
          <w:szCs w:val="20"/>
        </w:rPr>
      </w:pPr>
    </w:p>
    <w:p w:rsidR="00F13E65" w:rsidRDefault="00F13E65">
      <w:pPr>
        <w:ind w:left="1080"/>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Lesní škola Bělský les</w:t>
      </w:r>
    </w:p>
    <w:p w:rsidR="00F13E65" w:rsidRDefault="00F13E65" w:rsidP="00FD3E2F">
      <w:pPr>
        <w:numPr>
          <w:ilvl w:val="1"/>
          <w:numId w:val="75"/>
        </w:numPr>
        <w:rPr>
          <w:rFonts w:ascii="Arial" w:hAnsi="Arial" w:cs="Arial"/>
          <w:sz w:val="20"/>
          <w:szCs w:val="20"/>
        </w:rPr>
      </w:pPr>
      <w:r>
        <w:rPr>
          <w:rFonts w:ascii="Arial" w:hAnsi="Arial" w:cs="Arial"/>
          <w:sz w:val="20"/>
          <w:szCs w:val="20"/>
        </w:rPr>
        <w:t>výukové programy environmentální výchovy na I. stupni ZŠ</w:t>
      </w:r>
    </w:p>
    <w:p w:rsidR="00F13E65" w:rsidRDefault="00F13E65">
      <w:pPr>
        <w:ind w:left="360"/>
        <w:rPr>
          <w:rFonts w:ascii="Arial" w:hAnsi="Arial" w:cs="Arial"/>
          <w:b/>
          <w:bCs/>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Planetárium Ostrava – Poruba</w:t>
      </w:r>
    </w:p>
    <w:p w:rsidR="00F13E65" w:rsidRDefault="00F13E65" w:rsidP="00FD3E2F">
      <w:pPr>
        <w:numPr>
          <w:ilvl w:val="1"/>
          <w:numId w:val="75"/>
        </w:numPr>
        <w:rPr>
          <w:rFonts w:ascii="Arial" w:hAnsi="Arial" w:cs="Arial"/>
          <w:sz w:val="20"/>
          <w:szCs w:val="20"/>
        </w:rPr>
      </w:pPr>
      <w:r>
        <w:rPr>
          <w:rFonts w:ascii="Arial" w:hAnsi="Arial" w:cs="Arial"/>
          <w:sz w:val="20"/>
          <w:szCs w:val="20"/>
        </w:rPr>
        <w:t>besedy a výukové programy</w:t>
      </w:r>
    </w:p>
    <w:p w:rsidR="001A20CB" w:rsidRDefault="001A20CB" w:rsidP="001A20CB">
      <w:pPr>
        <w:ind w:left="900"/>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DK Akord Ostrava – Hrabůvka</w:t>
      </w:r>
    </w:p>
    <w:p w:rsidR="00F13E65" w:rsidRDefault="00F13E65" w:rsidP="00FD3E2F">
      <w:pPr>
        <w:numPr>
          <w:ilvl w:val="1"/>
          <w:numId w:val="75"/>
        </w:numPr>
        <w:rPr>
          <w:rFonts w:ascii="Arial" w:hAnsi="Arial" w:cs="Arial"/>
          <w:sz w:val="20"/>
          <w:szCs w:val="20"/>
        </w:rPr>
      </w:pPr>
      <w:r>
        <w:rPr>
          <w:rFonts w:ascii="Arial" w:hAnsi="Arial" w:cs="Arial"/>
          <w:sz w:val="20"/>
          <w:szCs w:val="20"/>
        </w:rPr>
        <w:t>výstavy výtvarných prací našich žáků</w:t>
      </w:r>
    </w:p>
    <w:p w:rsidR="001A20CB" w:rsidRDefault="001A20CB" w:rsidP="00FD3E2F">
      <w:pPr>
        <w:numPr>
          <w:ilvl w:val="1"/>
          <w:numId w:val="75"/>
        </w:numPr>
        <w:rPr>
          <w:rFonts w:ascii="Arial" w:hAnsi="Arial" w:cs="Arial"/>
          <w:sz w:val="20"/>
          <w:szCs w:val="20"/>
        </w:rPr>
      </w:pPr>
      <w:r>
        <w:rPr>
          <w:rFonts w:ascii="Arial" w:hAnsi="Arial" w:cs="Arial"/>
          <w:sz w:val="20"/>
          <w:szCs w:val="20"/>
        </w:rPr>
        <w:t>návštěva kulturních a výukových programů</w:t>
      </w:r>
    </w:p>
    <w:p w:rsidR="006419C3" w:rsidRPr="006419C3" w:rsidRDefault="006419C3" w:rsidP="006419C3">
      <w:pPr>
        <w:ind w:left="1440"/>
        <w:rPr>
          <w:rFonts w:ascii="Arial" w:hAnsi="Arial" w:cs="Arial"/>
          <w:color w:val="FF0000"/>
          <w:sz w:val="20"/>
          <w:szCs w:val="20"/>
        </w:rPr>
      </w:pPr>
    </w:p>
    <w:p w:rsidR="00F13E65" w:rsidRDefault="00F13E65">
      <w:pPr>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M.R.K.E.V a časopis Bedrník (organizace zabývající se ekologickou tematikou)</w:t>
      </w:r>
    </w:p>
    <w:p w:rsidR="00F13E65" w:rsidRDefault="00F13E65" w:rsidP="00FD3E2F">
      <w:pPr>
        <w:numPr>
          <w:ilvl w:val="1"/>
          <w:numId w:val="75"/>
        </w:numPr>
        <w:rPr>
          <w:rFonts w:ascii="Arial" w:hAnsi="Arial" w:cs="Arial"/>
          <w:sz w:val="20"/>
          <w:szCs w:val="20"/>
        </w:rPr>
      </w:pPr>
      <w:r>
        <w:rPr>
          <w:rFonts w:ascii="Arial" w:hAnsi="Arial" w:cs="Arial"/>
          <w:sz w:val="20"/>
          <w:szCs w:val="20"/>
        </w:rPr>
        <w:t>spolupráce zástupce školy z řad pedagogů</w:t>
      </w:r>
    </w:p>
    <w:p w:rsidR="00F13E65" w:rsidRDefault="00F13E65">
      <w:pPr>
        <w:ind w:left="1080"/>
        <w:rPr>
          <w:rFonts w:ascii="Arial" w:hAnsi="Arial" w:cs="Arial"/>
          <w:b/>
          <w:bCs/>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ZOO Ostrava</w:t>
      </w:r>
    </w:p>
    <w:p w:rsidR="00F13E65" w:rsidRDefault="00F13E65" w:rsidP="00FD3E2F">
      <w:pPr>
        <w:numPr>
          <w:ilvl w:val="1"/>
          <w:numId w:val="75"/>
        </w:numPr>
        <w:rPr>
          <w:rFonts w:ascii="Arial" w:hAnsi="Arial" w:cs="Arial"/>
          <w:sz w:val="20"/>
          <w:szCs w:val="20"/>
        </w:rPr>
      </w:pPr>
      <w:r>
        <w:rPr>
          <w:rFonts w:ascii="Arial" w:hAnsi="Arial" w:cs="Arial"/>
          <w:sz w:val="20"/>
          <w:szCs w:val="20"/>
        </w:rPr>
        <w:t>Nanuk pro tygra – sponzorství</w:t>
      </w:r>
    </w:p>
    <w:p w:rsidR="00F13E65" w:rsidRDefault="00F13E65" w:rsidP="00FD3E2F">
      <w:pPr>
        <w:numPr>
          <w:ilvl w:val="1"/>
          <w:numId w:val="75"/>
        </w:numPr>
        <w:rPr>
          <w:rFonts w:ascii="Arial" w:hAnsi="Arial" w:cs="Arial"/>
          <w:sz w:val="20"/>
          <w:szCs w:val="20"/>
        </w:rPr>
      </w:pPr>
      <w:r>
        <w:rPr>
          <w:rFonts w:ascii="Arial" w:hAnsi="Arial" w:cs="Arial"/>
          <w:sz w:val="20"/>
          <w:szCs w:val="20"/>
        </w:rPr>
        <w:t>výuka v ZOO</w:t>
      </w:r>
    </w:p>
    <w:p w:rsidR="00F13E65" w:rsidRDefault="00F13E65" w:rsidP="00FD3E2F">
      <w:pPr>
        <w:numPr>
          <w:ilvl w:val="1"/>
          <w:numId w:val="75"/>
        </w:numPr>
        <w:rPr>
          <w:rFonts w:ascii="Arial" w:hAnsi="Arial" w:cs="Arial"/>
          <w:sz w:val="20"/>
          <w:szCs w:val="20"/>
        </w:rPr>
      </w:pPr>
      <w:r>
        <w:rPr>
          <w:rFonts w:ascii="Arial" w:hAnsi="Arial" w:cs="Arial"/>
          <w:sz w:val="20"/>
          <w:szCs w:val="20"/>
        </w:rPr>
        <w:t>soutěže</w:t>
      </w:r>
    </w:p>
    <w:p w:rsidR="00F13E65" w:rsidRDefault="00F13E65" w:rsidP="00FD3E2F">
      <w:pPr>
        <w:numPr>
          <w:ilvl w:val="1"/>
          <w:numId w:val="75"/>
        </w:numPr>
        <w:rPr>
          <w:rFonts w:ascii="Arial" w:hAnsi="Arial" w:cs="Arial"/>
          <w:sz w:val="20"/>
          <w:szCs w:val="20"/>
        </w:rPr>
      </w:pPr>
      <w:r>
        <w:rPr>
          <w:rFonts w:ascii="Arial" w:hAnsi="Arial" w:cs="Arial"/>
          <w:sz w:val="20"/>
          <w:szCs w:val="20"/>
        </w:rPr>
        <w:t>volné vstupenky pro třídní kolektivy i rodiny s dětmi</w:t>
      </w:r>
    </w:p>
    <w:p w:rsidR="00F13E65" w:rsidRDefault="00F13E65">
      <w:pPr>
        <w:rPr>
          <w:rFonts w:ascii="Arial" w:hAnsi="Arial" w:cs="Arial"/>
          <w:b/>
          <w:bCs/>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OZO Ostrava</w:t>
      </w:r>
    </w:p>
    <w:p w:rsidR="00F13E65" w:rsidRDefault="00F13E65" w:rsidP="00FD3E2F">
      <w:pPr>
        <w:numPr>
          <w:ilvl w:val="1"/>
          <w:numId w:val="75"/>
        </w:numPr>
        <w:rPr>
          <w:rFonts w:ascii="Arial" w:hAnsi="Arial" w:cs="Arial"/>
          <w:sz w:val="20"/>
          <w:szCs w:val="20"/>
        </w:rPr>
      </w:pPr>
      <w:r>
        <w:rPr>
          <w:rFonts w:ascii="Arial" w:hAnsi="Arial" w:cs="Arial"/>
          <w:sz w:val="20"/>
          <w:szCs w:val="20"/>
        </w:rPr>
        <w:t>exkurze</w:t>
      </w:r>
    </w:p>
    <w:p w:rsidR="00F13E65" w:rsidRDefault="00F13E65" w:rsidP="00FD3E2F">
      <w:pPr>
        <w:numPr>
          <w:ilvl w:val="1"/>
          <w:numId w:val="75"/>
        </w:numPr>
        <w:rPr>
          <w:rFonts w:ascii="Arial" w:hAnsi="Arial" w:cs="Arial"/>
          <w:sz w:val="20"/>
          <w:szCs w:val="20"/>
        </w:rPr>
      </w:pPr>
      <w:r>
        <w:rPr>
          <w:rFonts w:ascii="Arial" w:hAnsi="Arial" w:cs="Arial"/>
          <w:sz w:val="20"/>
          <w:szCs w:val="20"/>
        </w:rPr>
        <w:t>účast ve sběrové  soutěži „Papírová škola“</w:t>
      </w:r>
    </w:p>
    <w:p w:rsidR="00F13E65" w:rsidRDefault="00F13E65">
      <w:pPr>
        <w:ind w:left="360"/>
        <w:rPr>
          <w:rFonts w:ascii="Arial" w:hAnsi="Arial" w:cs="Arial"/>
          <w:b/>
          <w:bCs/>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CK Kufr</w:t>
      </w:r>
    </w:p>
    <w:p w:rsidR="00F13E65" w:rsidRDefault="00F13E65" w:rsidP="00FD3E2F">
      <w:pPr>
        <w:numPr>
          <w:ilvl w:val="1"/>
          <w:numId w:val="75"/>
        </w:numPr>
        <w:rPr>
          <w:rFonts w:ascii="Arial" w:hAnsi="Arial" w:cs="Arial"/>
          <w:sz w:val="20"/>
          <w:szCs w:val="20"/>
        </w:rPr>
      </w:pPr>
      <w:r>
        <w:rPr>
          <w:rFonts w:ascii="Arial" w:hAnsi="Arial" w:cs="Arial"/>
          <w:sz w:val="20"/>
          <w:szCs w:val="20"/>
        </w:rPr>
        <w:t>exkurze a školní výlety</w:t>
      </w:r>
    </w:p>
    <w:p w:rsidR="00F13E65" w:rsidRDefault="00F13E65">
      <w:pPr>
        <w:ind w:left="1080"/>
        <w:rPr>
          <w:rFonts w:ascii="Arial" w:hAnsi="Arial" w:cs="Arial"/>
          <w:sz w:val="20"/>
          <w:szCs w:val="20"/>
        </w:rPr>
      </w:pPr>
    </w:p>
    <w:p w:rsidR="00F13E65" w:rsidRPr="00041398" w:rsidRDefault="00F13E65" w:rsidP="00FD3E2F">
      <w:pPr>
        <w:numPr>
          <w:ilvl w:val="0"/>
          <w:numId w:val="75"/>
        </w:numPr>
        <w:rPr>
          <w:rFonts w:ascii="Arial" w:hAnsi="Arial" w:cs="Arial"/>
          <w:b/>
          <w:bCs/>
          <w:sz w:val="20"/>
          <w:szCs w:val="20"/>
        </w:rPr>
      </w:pPr>
      <w:r w:rsidRPr="00041398">
        <w:rPr>
          <w:rFonts w:ascii="Arial" w:hAnsi="Arial" w:cs="Arial"/>
          <w:b/>
          <w:bCs/>
          <w:sz w:val="20"/>
          <w:szCs w:val="20"/>
        </w:rPr>
        <w:t>Mlékárna Kunín a.s.</w:t>
      </w:r>
    </w:p>
    <w:p w:rsidR="00F13E65" w:rsidRPr="00041398" w:rsidRDefault="00F13E65" w:rsidP="00FD3E2F">
      <w:pPr>
        <w:numPr>
          <w:ilvl w:val="1"/>
          <w:numId w:val="75"/>
        </w:numPr>
        <w:rPr>
          <w:rFonts w:ascii="Arial" w:hAnsi="Arial" w:cs="Arial"/>
          <w:sz w:val="20"/>
          <w:szCs w:val="20"/>
        </w:rPr>
      </w:pPr>
      <w:r w:rsidRPr="00041398">
        <w:rPr>
          <w:rFonts w:ascii="Arial" w:hAnsi="Arial" w:cs="Arial"/>
          <w:sz w:val="20"/>
          <w:szCs w:val="20"/>
        </w:rPr>
        <w:t>účast v programu „Školní mléko“</w:t>
      </w:r>
    </w:p>
    <w:p w:rsidR="00F13E65" w:rsidRDefault="00F13E65">
      <w:pPr>
        <w:ind w:left="1080"/>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 xml:space="preserve">FC NH </w:t>
      </w:r>
    </w:p>
    <w:p w:rsidR="00F13E65" w:rsidRDefault="00F13E65" w:rsidP="00FD3E2F">
      <w:pPr>
        <w:numPr>
          <w:ilvl w:val="1"/>
          <w:numId w:val="75"/>
        </w:numPr>
        <w:rPr>
          <w:rFonts w:ascii="Arial" w:hAnsi="Arial" w:cs="Arial"/>
          <w:sz w:val="20"/>
          <w:szCs w:val="20"/>
        </w:rPr>
      </w:pPr>
      <w:r>
        <w:rPr>
          <w:rFonts w:ascii="Arial" w:hAnsi="Arial" w:cs="Arial"/>
          <w:sz w:val="20"/>
          <w:szCs w:val="20"/>
        </w:rPr>
        <w:t xml:space="preserve">údržba ploch hřiště fotbalovým oddílem   </w:t>
      </w:r>
    </w:p>
    <w:p w:rsidR="00F13E65" w:rsidRDefault="00F13E65" w:rsidP="00FD3E2F">
      <w:pPr>
        <w:numPr>
          <w:ilvl w:val="1"/>
          <w:numId w:val="75"/>
        </w:numPr>
        <w:rPr>
          <w:rFonts w:ascii="Arial" w:hAnsi="Arial" w:cs="Arial"/>
          <w:sz w:val="20"/>
          <w:szCs w:val="20"/>
        </w:rPr>
      </w:pPr>
      <w:r>
        <w:rPr>
          <w:rFonts w:ascii="Arial" w:hAnsi="Arial" w:cs="Arial"/>
          <w:sz w:val="20"/>
          <w:szCs w:val="20"/>
        </w:rPr>
        <w:t>tréninky přípravky žáků</w:t>
      </w:r>
    </w:p>
    <w:p w:rsidR="00F13E65" w:rsidRDefault="00F13E65">
      <w:pPr>
        <w:rPr>
          <w:rFonts w:ascii="Arial" w:hAnsi="Arial" w:cs="Arial"/>
          <w:sz w:val="20"/>
          <w:szCs w:val="20"/>
        </w:rPr>
      </w:pPr>
    </w:p>
    <w:p w:rsidR="00F13E65" w:rsidRDefault="00F13E65" w:rsidP="00FD3E2F">
      <w:pPr>
        <w:numPr>
          <w:ilvl w:val="0"/>
          <w:numId w:val="75"/>
        </w:numPr>
        <w:rPr>
          <w:rFonts w:ascii="Arial" w:hAnsi="Arial" w:cs="Arial"/>
          <w:b/>
          <w:bCs/>
          <w:sz w:val="20"/>
          <w:szCs w:val="20"/>
        </w:rPr>
      </w:pPr>
      <w:r>
        <w:rPr>
          <w:rFonts w:ascii="Arial" w:hAnsi="Arial" w:cs="Arial"/>
          <w:b/>
          <w:bCs/>
          <w:sz w:val="20"/>
          <w:szCs w:val="20"/>
        </w:rPr>
        <w:t>Basketbalový klub SNAKES</w:t>
      </w:r>
    </w:p>
    <w:p w:rsidR="00F13E65" w:rsidRDefault="00F13E65" w:rsidP="00FD3E2F">
      <w:pPr>
        <w:numPr>
          <w:ilvl w:val="1"/>
          <w:numId w:val="75"/>
        </w:numPr>
        <w:rPr>
          <w:rFonts w:ascii="Arial" w:hAnsi="Arial" w:cs="Arial"/>
          <w:sz w:val="20"/>
          <w:szCs w:val="20"/>
        </w:rPr>
      </w:pPr>
      <w:r>
        <w:rPr>
          <w:rFonts w:ascii="Arial" w:hAnsi="Arial" w:cs="Arial"/>
          <w:sz w:val="20"/>
          <w:szCs w:val="20"/>
        </w:rPr>
        <w:t>pronájem tělocvičen</w:t>
      </w:r>
    </w:p>
    <w:p w:rsidR="00F13E65" w:rsidRDefault="00F13E65" w:rsidP="00FD3E2F">
      <w:pPr>
        <w:numPr>
          <w:ilvl w:val="1"/>
          <w:numId w:val="75"/>
        </w:numPr>
        <w:rPr>
          <w:rFonts w:ascii="Arial" w:hAnsi="Arial" w:cs="Arial"/>
          <w:sz w:val="20"/>
          <w:szCs w:val="20"/>
        </w:rPr>
      </w:pPr>
      <w:r>
        <w:rPr>
          <w:rFonts w:ascii="Arial" w:hAnsi="Arial" w:cs="Arial"/>
          <w:sz w:val="20"/>
          <w:szCs w:val="20"/>
        </w:rPr>
        <w:t>žáci školy členy klubu</w:t>
      </w:r>
    </w:p>
    <w:p w:rsidR="00F13E65" w:rsidRDefault="00F13E65">
      <w:pPr>
        <w:numPr>
          <w:ilvl w:val="1"/>
          <w:numId w:val="30"/>
        </w:numPr>
        <w:rPr>
          <w:rFonts w:ascii="Arial" w:hAnsi="Arial" w:cs="Arial"/>
          <w:sz w:val="20"/>
          <w:szCs w:val="20"/>
        </w:rPr>
      </w:pPr>
      <w:r>
        <w:rPr>
          <w:rFonts w:ascii="Arial" w:hAnsi="Arial" w:cs="Arial"/>
          <w:sz w:val="20"/>
          <w:szCs w:val="20"/>
        </w:rPr>
        <w:t>vzájemná spolupráce</w:t>
      </w:r>
    </w:p>
    <w:p w:rsidR="00F13E65" w:rsidRDefault="00F13E65">
      <w:pPr>
        <w:rPr>
          <w:rFonts w:ascii="Arial" w:hAnsi="Arial" w:cs="Arial"/>
          <w:sz w:val="20"/>
          <w:szCs w:val="20"/>
        </w:rPr>
      </w:pPr>
    </w:p>
    <w:p w:rsidR="00F13E65" w:rsidRDefault="001A20CB">
      <w:pPr>
        <w:numPr>
          <w:ilvl w:val="0"/>
          <w:numId w:val="31"/>
        </w:numPr>
        <w:rPr>
          <w:rFonts w:ascii="Arial" w:hAnsi="Arial" w:cs="Arial"/>
          <w:b/>
          <w:bCs/>
          <w:sz w:val="20"/>
          <w:szCs w:val="20"/>
        </w:rPr>
      </w:pPr>
      <w:r w:rsidRPr="00041398">
        <w:rPr>
          <w:rFonts w:ascii="Arial" w:hAnsi="Arial" w:cs="Arial"/>
          <w:b/>
          <w:bCs/>
          <w:sz w:val="20"/>
          <w:szCs w:val="20"/>
        </w:rPr>
        <w:t>S</w:t>
      </w:r>
      <w:r w:rsidR="0031126E">
        <w:rPr>
          <w:rFonts w:ascii="Arial" w:hAnsi="Arial" w:cs="Arial"/>
          <w:b/>
          <w:bCs/>
          <w:sz w:val="20"/>
          <w:szCs w:val="20"/>
        </w:rPr>
        <w:t xml:space="preserve">oukromá </w:t>
      </w:r>
      <w:r w:rsidR="00F13E65">
        <w:rPr>
          <w:rFonts w:ascii="Arial" w:hAnsi="Arial" w:cs="Arial"/>
          <w:b/>
          <w:bCs/>
          <w:sz w:val="20"/>
          <w:szCs w:val="20"/>
        </w:rPr>
        <w:t xml:space="preserve"> basketbalová škola</w:t>
      </w:r>
    </w:p>
    <w:p w:rsidR="00F13E65" w:rsidRDefault="001A20CB">
      <w:pPr>
        <w:numPr>
          <w:ilvl w:val="1"/>
          <w:numId w:val="30"/>
        </w:numPr>
        <w:rPr>
          <w:rFonts w:ascii="Arial" w:hAnsi="Arial" w:cs="Arial"/>
          <w:sz w:val="20"/>
          <w:szCs w:val="20"/>
        </w:rPr>
      </w:pPr>
      <w:r>
        <w:rPr>
          <w:rFonts w:ascii="Arial" w:hAnsi="Arial" w:cs="Arial"/>
          <w:sz w:val="20"/>
          <w:szCs w:val="20"/>
        </w:rPr>
        <w:t xml:space="preserve">kroužky basketbalu </w:t>
      </w:r>
    </w:p>
    <w:p w:rsidR="001A20CB" w:rsidRDefault="001A20CB" w:rsidP="001A20CB">
      <w:pPr>
        <w:ind w:left="900"/>
        <w:rPr>
          <w:rFonts w:ascii="Arial" w:hAnsi="Arial" w:cs="Arial"/>
          <w:sz w:val="20"/>
          <w:szCs w:val="20"/>
        </w:rPr>
      </w:pPr>
    </w:p>
    <w:p w:rsidR="00F13E65" w:rsidRDefault="00F13E65">
      <w:pPr>
        <w:numPr>
          <w:ilvl w:val="0"/>
          <w:numId w:val="32"/>
        </w:numPr>
        <w:rPr>
          <w:rFonts w:ascii="Arial" w:hAnsi="Arial" w:cs="Arial"/>
          <w:b/>
          <w:bCs/>
          <w:sz w:val="20"/>
          <w:szCs w:val="20"/>
        </w:rPr>
      </w:pPr>
      <w:r>
        <w:rPr>
          <w:rFonts w:ascii="Arial" w:hAnsi="Arial" w:cs="Arial"/>
          <w:b/>
          <w:bCs/>
          <w:sz w:val="20"/>
          <w:szCs w:val="20"/>
        </w:rPr>
        <w:t xml:space="preserve">AŠSK ČR </w:t>
      </w:r>
    </w:p>
    <w:p w:rsidR="00F13E65" w:rsidRDefault="00F13E65">
      <w:pPr>
        <w:numPr>
          <w:ilvl w:val="1"/>
          <w:numId w:val="30"/>
        </w:numPr>
        <w:rPr>
          <w:rFonts w:ascii="Arial" w:hAnsi="Arial" w:cs="Arial"/>
          <w:sz w:val="20"/>
          <w:szCs w:val="20"/>
        </w:rPr>
      </w:pPr>
      <w:r>
        <w:rPr>
          <w:rFonts w:ascii="Arial" w:hAnsi="Arial" w:cs="Arial"/>
          <w:sz w:val="20"/>
          <w:szCs w:val="20"/>
        </w:rPr>
        <w:t>ŠSK</w:t>
      </w:r>
    </w:p>
    <w:p w:rsidR="00F13E65" w:rsidRDefault="001A20CB">
      <w:pPr>
        <w:numPr>
          <w:ilvl w:val="1"/>
          <w:numId w:val="30"/>
        </w:numPr>
        <w:rPr>
          <w:rFonts w:ascii="Arial" w:hAnsi="Arial" w:cs="Arial"/>
          <w:sz w:val="20"/>
          <w:szCs w:val="20"/>
        </w:rPr>
      </w:pPr>
      <w:r>
        <w:rPr>
          <w:rFonts w:ascii="Arial" w:hAnsi="Arial" w:cs="Arial"/>
          <w:sz w:val="20"/>
          <w:szCs w:val="20"/>
        </w:rPr>
        <w:t xml:space="preserve">Centrum sportu </w:t>
      </w:r>
    </w:p>
    <w:p w:rsidR="00F13E65" w:rsidRDefault="00F13E65">
      <w:pPr>
        <w:rPr>
          <w:rFonts w:ascii="Arial" w:hAnsi="Arial" w:cs="Arial"/>
          <w:sz w:val="20"/>
          <w:szCs w:val="20"/>
        </w:rPr>
      </w:pPr>
    </w:p>
    <w:p w:rsidR="00F13E65" w:rsidRDefault="00F13E65">
      <w:pPr>
        <w:numPr>
          <w:ilvl w:val="0"/>
          <w:numId w:val="31"/>
        </w:numPr>
        <w:rPr>
          <w:rFonts w:ascii="Arial" w:hAnsi="Arial" w:cs="Arial"/>
          <w:b/>
          <w:bCs/>
          <w:sz w:val="20"/>
          <w:szCs w:val="20"/>
        </w:rPr>
      </w:pPr>
      <w:r>
        <w:rPr>
          <w:rFonts w:ascii="Arial" w:hAnsi="Arial" w:cs="Arial"/>
          <w:b/>
          <w:bCs/>
          <w:sz w:val="20"/>
          <w:szCs w:val="20"/>
        </w:rPr>
        <w:t>Plavecká škola a dopravní hřiště ZŠ A. Kučery</w:t>
      </w:r>
    </w:p>
    <w:p w:rsidR="00F13E65" w:rsidRDefault="00F13E65">
      <w:pPr>
        <w:numPr>
          <w:ilvl w:val="1"/>
          <w:numId w:val="30"/>
        </w:numPr>
        <w:rPr>
          <w:rFonts w:ascii="Arial" w:hAnsi="Arial" w:cs="Arial"/>
          <w:sz w:val="20"/>
          <w:szCs w:val="20"/>
        </w:rPr>
      </w:pPr>
      <w:r>
        <w:rPr>
          <w:rFonts w:ascii="Arial" w:hAnsi="Arial" w:cs="Arial"/>
          <w:sz w:val="20"/>
          <w:szCs w:val="20"/>
        </w:rPr>
        <w:t>výuka plavání</w:t>
      </w:r>
    </w:p>
    <w:p w:rsidR="00F13E65" w:rsidRDefault="00F13E65">
      <w:pPr>
        <w:numPr>
          <w:ilvl w:val="1"/>
          <w:numId w:val="30"/>
        </w:numPr>
        <w:rPr>
          <w:rFonts w:ascii="Arial" w:hAnsi="Arial" w:cs="Arial"/>
          <w:sz w:val="20"/>
          <w:szCs w:val="20"/>
        </w:rPr>
      </w:pPr>
      <w:r>
        <w:rPr>
          <w:rFonts w:ascii="Arial" w:hAnsi="Arial" w:cs="Arial"/>
          <w:sz w:val="20"/>
          <w:szCs w:val="20"/>
        </w:rPr>
        <w:t>výuka dopravní výchovy</w:t>
      </w:r>
    </w:p>
    <w:p w:rsidR="00F13E65" w:rsidRDefault="00F13E65">
      <w:pPr>
        <w:ind w:left="1080"/>
        <w:rPr>
          <w:rFonts w:ascii="Arial" w:hAnsi="Arial" w:cs="Arial"/>
          <w:sz w:val="20"/>
          <w:szCs w:val="20"/>
        </w:rPr>
      </w:pPr>
    </w:p>
    <w:p w:rsidR="00F13E65" w:rsidRDefault="00F13E65">
      <w:pPr>
        <w:numPr>
          <w:ilvl w:val="0"/>
          <w:numId w:val="31"/>
        </w:numPr>
        <w:rPr>
          <w:rFonts w:ascii="Arial" w:hAnsi="Arial" w:cs="Arial"/>
          <w:b/>
          <w:bCs/>
          <w:sz w:val="20"/>
          <w:szCs w:val="20"/>
        </w:rPr>
      </w:pPr>
      <w:r>
        <w:rPr>
          <w:rFonts w:ascii="Arial" w:hAnsi="Arial" w:cs="Arial"/>
          <w:b/>
          <w:bCs/>
          <w:sz w:val="20"/>
          <w:szCs w:val="20"/>
        </w:rPr>
        <w:t>Společnosti Scio a Cermat</w:t>
      </w:r>
    </w:p>
    <w:p w:rsidR="00F13E65" w:rsidRDefault="00F13E65">
      <w:pPr>
        <w:numPr>
          <w:ilvl w:val="1"/>
          <w:numId w:val="30"/>
        </w:numPr>
        <w:rPr>
          <w:rFonts w:ascii="Arial" w:hAnsi="Arial" w:cs="Arial"/>
          <w:sz w:val="20"/>
          <w:szCs w:val="20"/>
        </w:rPr>
      </w:pPr>
      <w:r>
        <w:rPr>
          <w:rFonts w:ascii="Arial" w:hAnsi="Arial" w:cs="Arial"/>
          <w:sz w:val="20"/>
          <w:szCs w:val="20"/>
        </w:rPr>
        <w:t>testování výsledků vzdělávání žáků v rámci evaluačních činností školy</w:t>
      </w:r>
    </w:p>
    <w:p w:rsidR="00F13E65" w:rsidRDefault="00F13E65">
      <w:pPr>
        <w:ind w:left="1080"/>
        <w:rPr>
          <w:rFonts w:ascii="Arial" w:hAnsi="Arial" w:cs="Arial"/>
          <w:sz w:val="20"/>
          <w:szCs w:val="20"/>
        </w:rPr>
      </w:pPr>
    </w:p>
    <w:p w:rsidR="00F13E65" w:rsidRDefault="00F13E65">
      <w:pPr>
        <w:numPr>
          <w:ilvl w:val="0"/>
          <w:numId w:val="31"/>
        </w:numPr>
        <w:rPr>
          <w:rFonts w:ascii="Arial" w:hAnsi="Arial" w:cs="Arial"/>
          <w:b/>
          <w:bCs/>
          <w:sz w:val="20"/>
          <w:szCs w:val="20"/>
        </w:rPr>
      </w:pPr>
      <w:r>
        <w:rPr>
          <w:rFonts w:ascii="Arial" w:hAnsi="Arial" w:cs="Arial"/>
          <w:b/>
          <w:bCs/>
          <w:sz w:val="20"/>
          <w:szCs w:val="20"/>
        </w:rPr>
        <w:t>Knižní kluby nakladatelství Albatros, Fragment a Egmont</w:t>
      </w:r>
    </w:p>
    <w:p w:rsidR="00F13E65" w:rsidRDefault="00F13E65">
      <w:pPr>
        <w:numPr>
          <w:ilvl w:val="1"/>
          <w:numId w:val="30"/>
        </w:numPr>
        <w:rPr>
          <w:rFonts w:ascii="Arial" w:hAnsi="Arial" w:cs="Arial"/>
          <w:sz w:val="20"/>
          <w:szCs w:val="20"/>
        </w:rPr>
      </w:pPr>
      <w:r>
        <w:rPr>
          <w:rFonts w:ascii="Arial" w:hAnsi="Arial" w:cs="Arial"/>
          <w:sz w:val="20"/>
          <w:szCs w:val="20"/>
        </w:rPr>
        <w:t>škola zajišťuje objednávky knih dle zájmu žáků</w:t>
      </w:r>
    </w:p>
    <w:p w:rsidR="00F13E65" w:rsidRDefault="00F13E65">
      <w:pPr>
        <w:ind w:left="1080"/>
        <w:rPr>
          <w:rFonts w:ascii="Arial" w:hAnsi="Arial" w:cs="Arial"/>
          <w:sz w:val="20"/>
          <w:szCs w:val="20"/>
        </w:rPr>
      </w:pPr>
    </w:p>
    <w:p w:rsidR="00F13E65" w:rsidRDefault="00F13E65">
      <w:pPr>
        <w:numPr>
          <w:ilvl w:val="0"/>
          <w:numId w:val="31"/>
        </w:numPr>
        <w:rPr>
          <w:rFonts w:ascii="Arial" w:hAnsi="Arial" w:cs="Arial"/>
          <w:b/>
          <w:bCs/>
          <w:sz w:val="20"/>
          <w:szCs w:val="20"/>
        </w:rPr>
      </w:pPr>
      <w:r>
        <w:rPr>
          <w:rFonts w:ascii="Arial" w:hAnsi="Arial" w:cs="Arial"/>
          <w:b/>
          <w:bCs/>
          <w:sz w:val="20"/>
          <w:szCs w:val="20"/>
        </w:rPr>
        <w:t>Dětské oddělení Knihovny města Ostravy (pobočka Ostrava – Hrabůvka)</w:t>
      </w:r>
    </w:p>
    <w:p w:rsidR="00F13E65" w:rsidRDefault="00F13E65">
      <w:pPr>
        <w:numPr>
          <w:ilvl w:val="1"/>
          <w:numId w:val="30"/>
        </w:numPr>
        <w:rPr>
          <w:rFonts w:ascii="Arial" w:hAnsi="Arial" w:cs="Arial"/>
          <w:sz w:val="20"/>
          <w:szCs w:val="20"/>
        </w:rPr>
      </w:pPr>
      <w:r>
        <w:rPr>
          <w:rFonts w:ascii="Arial" w:hAnsi="Arial" w:cs="Arial"/>
          <w:sz w:val="20"/>
          <w:szCs w:val="20"/>
        </w:rPr>
        <w:t xml:space="preserve">vzdělávací lekce pro žáky I. i II. stupně </w:t>
      </w:r>
    </w:p>
    <w:p w:rsidR="00F13E65" w:rsidRDefault="00F13E65">
      <w:pPr>
        <w:rPr>
          <w:rFonts w:ascii="Arial" w:hAnsi="Arial" w:cs="Arial"/>
          <w:b/>
          <w:bCs/>
          <w:sz w:val="20"/>
          <w:szCs w:val="20"/>
        </w:rPr>
      </w:pPr>
    </w:p>
    <w:p w:rsidR="00F13E65" w:rsidRDefault="00F13E65">
      <w:pPr>
        <w:numPr>
          <w:ilvl w:val="0"/>
          <w:numId w:val="32"/>
        </w:numPr>
        <w:rPr>
          <w:rFonts w:ascii="Arial" w:hAnsi="Arial" w:cs="Arial"/>
          <w:b/>
          <w:bCs/>
          <w:sz w:val="20"/>
          <w:szCs w:val="20"/>
        </w:rPr>
      </w:pPr>
      <w:r>
        <w:rPr>
          <w:rFonts w:ascii="Arial" w:hAnsi="Arial" w:cs="Arial"/>
          <w:b/>
          <w:bCs/>
          <w:sz w:val="20"/>
          <w:szCs w:val="20"/>
        </w:rPr>
        <w:t>Internetové stránky www. krajinazaskolou.cz</w:t>
      </w:r>
    </w:p>
    <w:p w:rsidR="00F13E65" w:rsidRDefault="00F13E65">
      <w:pPr>
        <w:numPr>
          <w:ilvl w:val="1"/>
          <w:numId w:val="30"/>
        </w:numPr>
        <w:rPr>
          <w:rFonts w:ascii="Arial" w:hAnsi="Arial" w:cs="Arial"/>
          <w:sz w:val="20"/>
          <w:szCs w:val="20"/>
        </w:rPr>
      </w:pPr>
      <w:r>
        <w:rPr>
          <w:rFonts w:ascii="Arial" w:hAnsi="Arial" w:cs="Arial"/>
          <w:sz w:val="20"/>
          <w:szCs w:val="20"/>
        </w:rPr>
        <w:t>prezentace projektu „Krajina za školou“: výukový program sestavený našimi žáky</w:t>
      </w:r>
    </w:p>
    <w:p w:rsidR="00F13E65" w:rsidRDefault="00F13E65">
      <w:pPr>
        <w:numPr>
          <w:ilvl w:val="1"/>
          <w:numId w:val="30"/>
        </w:numPr>
        <w:rPr>
          <w:rFonts w:ascii="Arial" w:hAnsi="Arial" w:cs="Arial"/>
          <w:sz w:val="20"/>
          <w:szCs w:val="20"/>
        </w:rPr>
      </w:pPr>
      <w:r>
        <w:rPr>
          <w:rFonts w:ascii="Arial" w:hAnsi="Arial" w:cs="Arial"/>
          <w:sz w:val="20"/>
          <w:szCs w:val="20"/>
        </w:rPr>
        <w:t>přístup do dalších výukových programů</w:t>
      </w:r>
    </w:p>
    <w:p w:rsidR="00F13E65" w:rsidRDefault="00F13E65">
      <w:pPr>
        <w:rPr>
          <w:rFonts w:ascii="Arial" w:hAnsi="Arial" w:cs="Arial"/>
          <w:sz w:val="20"/>
          <w:szCs w:val="20"/>
        </w:rPr>
      </w:pPr>
    </w:p>
    <w:p w:rsidR="00F13E65" w:rsidRDefault="00F13E65">
      <w:pPr>
        <w:numPr>
          <w:ilvl w:val="0"/>
          <w:numId w:val="32"/>
        </w:numPr>
        <w:rPr>
          <w:rFonts w:ascii="Arial" w:hAnsi="Arial" w:cs="Arial"/>
          <w:b/>
          <w:bCs/>
          <w:sz w:val="20"/>
          <w:szCs w:val="20"/>
        </w:rPr>
      </w:pPr>
      <w:r>
        <w:rPr>
          <w:rFonts w:ascii="Arial" w:hAnsi="Arial" w:cs="Arial"/>
          <w:b/>
          <w:bCs/>
          <w:sz w:val="20"/>
          <w:szCs w:val="20"/>
        </w:rPr>
        <w:t xml:space="preserve">Internetové stránky </w:t>
      </w:r>
      <w:hyperlink r:id="rId10" w:history="1">
        <w:r>
          <w:rPr>
            <w:rStyle w:val="Hypertextovodkaz"/>
            <w:rFonts w:ascii="Arial" w:hAnsi="Arial" w:cs="Arial"/>
            <w:b/>
            <w:bCs/>
            <w:sz w:val="20"/>
            <w:szCs w:val="20"/>
          </w:rPr>
          <w:t>www.veskole.cz</w:t>
        </w:r>
      </w:hyperlink>
      <w:r>
        <w:rPr>
          <w:rFonts w:ascii="Arial" w:hAnsi="Arial" w:cs="Arial"/>
          <w:b/>
          <w:bCs/>
          <w:sz w:val="20"/>
          <w:szCs w:val="20"/>
        </w:rPr>
        <w:t xml:space="preserve"> </w:t>
      </w:r>
    </w:p>
    <w:p w:rsidR="00F13E65" w:rsidRDefault="00F13E65">
      <w:pPr>
        <w:numPr>
          <w:ilvl w:val="1"/>
          <w:numId w:val="30"/>
        </w:numPr>
        <w:rPr>
          <w:rFonts w:ascii="Arial" w:hAnsi="Arial" w:cs="Arial"/>
          <w:sz w:val="20"/>
          <w:szCs w:val="20"/>
        </w:rPr>
      </w:pPr>
      <w:r>
        <w:rPr>
          <w:rFonts w:ascii="Arial" w:hAnsi="Arial" w:cs="Arial"/>
          <w:sz w:val="20"/>
          <w:szCs w:val="20"/>
        </w:rPr>
        <w:t>prezentace výukových programů a projektů k interaktivní tabuli</w:t>
      </w:r>
    </w:p>
    <w:p w:rsidR="00F13E65" w:rsidRDefault="00F13E65">
      <w:pPr>
        <w:numPr>
          <w:ilvl w:val="1"/>
          <w:numId w:val="30"/>
        </w:numPr>
        <w:rPr>
          <w:rFonts w:ascii="Arial" w:hAnsi="Arial" w:cs="Arial"/>
          <w:b/>
          <w:bCs/>
          <w:sz w:val="20"/>
          <w:szCs w:val="20"/>
        </w:rPr>
      </w:pPr>
      <w:r>
        <w:rPr>
          <w:rFonts w:ascii="Arial" w:hAnsi="Arial" w:cs="Arial"/>
          <w:sz w:val="20"/>
          <w:szCs w:val="20"/>
        </w:rPr>
        <w:t>využití dalších výukových programů k interaktivní tabuli</w:t>
      </w:r>
    </w:p>
    <w:p w:rsidR="00F13E65" w:rsidRDefault="00F13E65" w:rsidP="00C15F53">
      <w:pPr>
        <w:rPr>
          <w:rFonts w:ascii="Arial" w:hAnsi="Arial" w:cs="Arial"/>
          <w:b/>
          <w:bCs/>
          <w:sz w:val="20"/>
          <w:szCs w:val="20"/>
        </w:rPr>
      </w:pPr>
    </w:p>
    <w:p w:rsidR="00F13E65" w:rsidRPr="00041398" w:rsidRDefault="00F13E65">
      <w:pPr>
        <w:numPr>
          <w:ilvl w:val="0"/>
          <w:numId w:val="32"/>
        </w:numPr>
        <w:rPr>
          <w:rFonts w:ascii="Arial" w:hAnsi="Arial" w:cs="Arial"/>
          <w:b/>
          <w:bCs/>
          <w:sz w:val="20"/>
          <w:szCs w:val="20"/>
        </w:rPr>
      </w:pPr>
      <w:r w:rsidRPr="00041398">
        <w:rPr>
          <w:rFonts w:ascii="Arial" w:hAnsi="Arial" w:cs="Arial"/>
          <w:b/>
          <w:bCs/>
          <w:sz w:val="20"/>
          <w:szCs w:val="20"/>
        </w:rPr>
        <w:t>Úřad městského obvodu Ostrava – Jih</w:t>
      </w:r>
    </w:p>
    <w:p w:rsidR="00F13E65" w:rsidRPr="00041398" w:rsidRDefault="00F13E65">
      <w:pPr>
        <w:numPr>
          <w:ilvl w:val="1"/>
          <w:numId w:val="30"/>
        </w:numPr>
        <w:rPr>
          <w:rFonts w:ascii="Arial" w:hAnsi="Arial" w:cs="Arial"/>
          <w:sz w:val="20"/>
          <w:szCs w:val="20"/>
        </w:rPr>
      </w:pPr>
      <w:r w:rsidRPr="00041398">
        <w:rPr>
          <w:rFonts w:ascii="Arial" w:hAnsi="Arial" w:cs="Arial"/>
          <w:sz w:val="20"/>
          <w:szCs w:val="20"/>
        </w:rPr>
        <w:t>programy pro vítání občánků</w:t>
      </w:r>
    </w:p>
    <w:p w:rsidR="00F13E65" w:rsidRPr="00041398" w:rsidRDefault="00F13E65">
      <w:pPr>
        <w:numPr>
          <w:ilvl w:val="1"/>
          <w:numId w:val="30"/>
        </w:numPr>
        <w:rPr>
          <w:rFonts w:ascii="Arial" w:hAnsi="Arial" w:cs="Arial"/>
          <w:b/>
          <w:bCs/>
          <w:sz w:val="20"/>
          <w:szCs w:val="20"/>
        </w:rPr>
      </w:pPr>
      <w:r w:rsidRPr="00041398">
        <w:rPr>
          <w:rFonts w:ascii="Arial" w:hAnsi="Arial" w:cs="Arial"/>
          <w:sz w:val="20"/>
          <w:szCs w:val="20"/>
        </w:rPr>
        <w:t>programy pro Klub seniorů</w:t>
      </w:r>
    </w:p>
    <w:p w:rsidR="00F13E65" w:rsidRDefault="00F13E65">
      <w:pPr>
        <w:numPr>
          <w:ilvl w:val="0"/>
          <w:numId w:val="32"/>
        </w:numPr>
        <w:rPr>
          <w:rFonts w:ascii="Arial" w:hAnsi="Arial" w:cs="Arial"/>
          <w:b/>
          <w:bCs/>
          <w:sz w:val="20"/>
          <w:szCs w:val="20"/>
        </w:rPr>
      </w:pPr>
      <w:r>
        <w:rPr>
          <w:rFonts w:ascii="Arial" w:hAnsi="Arial" w:cs="Arial"/>
          <w:b/>
          <w:bCs/>
          <w:sz w:val="20"/>
          <w:szCs w:val="20"/>
        </w:rPr>
        <w:t>ZUŠ Ostrava, Sologubova</w:t>
      </w:r>
    </w:p>
    <w:p w:rsidR="00F13E65" w:rsidRDefault="00F13E65">
      <w:pPr>
        <w:numPr>
          <w:ilvl w:val="1"/>
          <w:numId w:val="30"/>
        </w:numPr>
        <w:rPr>
          <w:rFonts w:ascii="Arial" w:hAnsi="Arial" w:cs="Arial"/>
          <w:sz w:val="20"/>
          <w:szCs w:val="20"/>
        </w:rPr>
      </w:pPr>
      <w:r>
        <w:rPr>
          <w:rFonts w:ascii="Arial" w:hAnsi="Arial" w:cs="Arial"/>
          <w:sz w:val="20"/>
          <w:szCs w:val="20"/>
        </w:rPr>
        <w:t>výuka pro  školu v našich prostorách</w:t>
      </w:r>
    </w:p>
    <w:p w:rsidR="00F13E65" w:rsidRDefault="00F13E65">
      <w:pPr>
        <w:numPr>
          <w:ilvl w:val="1"/>
          <w:numId w:val="30"/>
        </w:numPr>
        <w:rPr>
          <w:rFonts w:ascii="Arial" w:hAnsi="Arial" w:cs="Arial"/>
          <w:sz w:val="20"/>
          <w:szCs w:val="20"/>
        </w:rPr>
      </w:pPr>
      <w:r>
        <w:rPr>
          <w:rFonts w:ascii="Arial" w:hAnsi="Arial" w:cs="Arial"/>
          <w:sz w:val="20"/>
          <w:szCs w:val="20"/>
        </w:rPr>
        <w:t>klavír, zobcová flétna, hudební nauka</w:t>
      </w:r>
    </w:p>
    <w:p w:rsidR="00F13E65" w:rsidRDefault="00F13E65">
      <w:pPr>
        <w:numPr>
          <w:ilvl w:val="1"/>
          <w:numId w:val="30"/>
        </w:numPr>
        <w:rPr>
          <w:rFonts w:ascii="Arial" w:hAnsi="Arial" w:cs="Arial"/>
          <w:sz w:val="20"/>
          <w:szCs w:val="20"/>
        </w:rPr>
      </w:pPr>
      <w:r>
        <w:rPr>
          <w:rFonts w:ascii="Arial" w:hAnsi="Arial" w:cs="Arial"/>
          <w:sz w:val="20"/>
          <w:szCs w:val="20"/>
        </w:rPr>
        <w:t>koncerty pro žáky naší školy</w:t>
      </w:r>
    </w:p>
    <w:p w:rsidR="00F13E65" w:rsidRDefault="00F13E65">
      <w:pPr>
        <w:rPr>
          <w:rFonts w:ascii="Arial" w:hAnsi="Arial" w:cs="Arial"/>
          <w:sz w:val="20"/>
          <w:szCs w:val="20"/>
        </w:rPr>
      </w:pPr>
    </w:p>
    <w:p w:rsidR="00F13E65" w:rsidRDefault="00F13E65">
      <w:pPr>
        <w:pStyle w:val="Nadpis3"/>
        <w:rPr>
          <w:szCs w:val="20"/>
        </w:rPr>
      </w:pPr>
      <w:r>
        <w:rPr>
          <w:szCs w:val="20"/>
        </w:rPr>
        <w:t>Významné a tradiční akce školy</w:t>
      </w:r>
    </w:p>
    <w:p w:rsidR="00F13E65" w:rsidRDefault="00F13E65">
      <w:pPr>
        <w:rPr>
          <w:rFonts w:ascii="Arial" w:hAnsi="Arial" w:cs="Arial"/>
          <w:sz w:val="20"/>
          <w:szCs w:val="20"/>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 xml:space="preserve">Spolupráce se Soukromou základní školou speciální pro žáky s více vadami, Ostrava, s. r. o. </w:t>
      </w:r>
    </w:p>
    <w:p w:rsidR="00F13E65" w:rsidRPr="00C15F53" w:rsidRDefault="00F13E65">
      <w:pPr>
        <w:pStyle w:val="bodytext2"/>
        <w:spacing w:before="0" w:beforeAutospacing="0" w:after="0" w:afterAutospacing="0"/>
        <w:jc w:val="both"/>
        <w:rPr>
          <w:rFonts w:ascii="Arial" w:hAnsi="Arial" w:cs="Arial"/>
          <w:bCs/>
          <w:sz w:val="20"/>
          <w:szCs w:val="20"/>
          <w:highlight w:val="red"/>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Humanitární</w:t>
      </w:r>
      <w:r w:rsidR="000171FE">
        <w:rPr>
          <w:rFonts w:ascii="Arial" w:hAnsi="Arial" w:cs="Arial"/>
          <w:bCs/>
          <w:sz w:val="20"/>
          <w:szCs w:val="20"/>
        </w:rPr>
        <w:t xml:space="preserve"> a charitativní </w:t>
      </w:r>
      <w:r w:rsidRPr="000171FE">
        <w:rPr>
          <w:rFonts w:ascii="Arial" w:hAnsi="Arial" w:cs="Arial"/>
          <w:bCs/>
          <w:sz w:val="20"/>
          <w:szCs w:val="20"/>
        </w:rPr>
        <w:t xml:space="preserve"> akce žáků</w:t>
      </w:r>
    </w:p>
    <w:p w:rsidR="00F13E65" w:rsidRPr="00C15F53" w:rsidRDefault="00F13E65">
      <w:pPr>
        <w:pStyle w:val="bodytext2"/>
        <w:spacing w:before="0" w:beforeAutospacing="0" w:after="0" w:afterAutospacing="0"/>
        <w:jc w:val="both"/>
        <w:rPr>
          <w:rFonts w:ascii="Arial" w:hAnsi="Arial" w:cs="Arial"/>
          <w:bCs/>
          <w:sz w:val="20"/>
          <w:szCs w:val="20"/>
          <w:highlight w:val="red"/>
        </w:rPr>
      </w:pPr>
    </w:p>
    <w:p w:rsidR="00F13E65" w:rsidRPr="000171FE" w:rsidRDefault="006C2002">
      <w:pPr>
        <w:pStyle w:val="bodytext2"/>
        <w:numPr>
          <w:ilvl w:val="0"/>
          <w:numId w:val="29"/>
        </w:numPr>
        <w:spacing w:before="0" w:beforeAutospacing="0" w:after="0" w:afterAutospacing="0"/>
        <w:jc w:val="both"/>
        <w:rPr>
          <w:rFonts w:ascii="Arial" w:hAnsi="Arial" w:cs="Arial"/>
          <w:bCs/>
          <w:sz w:val="20"/>
          <w:szCs w:val="20"/>
        </w:rPr>
      </w:pPr>
      <w:r>
        <w:rPr>
          <w:rFonts w:ascii="Arial" w:hAnsi="Arial" w:cs="Arial"/>
          <w:bCs/>
          <w:sz w:val="20"/>
          <w:szCs w:val="20"/>
        </w:rPr>
        <w:t>Sponzorské akce</w:t>
      </w:r>
      <w:r w:rsidR="00F13E65" w:rsidRPr="000171FE">
        <w:rPr>
          <w:rFonts w:ascii="Arial" w:hAnsi="Arial" w:cs="Arial"/>
          <w:bCs/>
          <w:sz w:val="20"/>
          <w:szCs w:val="20"/>
        </w:rPr>
        <w:t xml:space="preserve"> </w:t>
      </w:r>
    </w:p>
    <w:p w:rsidR="00F13E65" w:rsidRPr="000171FE" w:rsidRDefault="00F13E65">
      <w:pPr>
        <w:pStyle w:val="bodytext2"/>
        <w:spacing w:before="0" w:beforeAutospacing="0" w:after="0" w:afterAutospacing="0"/>
        <w:jc w:val="both"/>
        <w:rPr>
          <w:rFonts w:ascii="Arial" w:hAnsi="Arial" w:cs="Arial"/>
          <w:bCs/>
          <w:sz w:val="20"/>
          <w:szCs w:val="20"/>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Sběr papíru, PET láhví a vršků z PET láhví, sběr monočlánků</w:t>
      </w:r>
    </w:p>
    <w:p w:rsidR="00F13E65" w:rsidRPr="00C15F53" w:rsidRDefault="00F13E65">
      <w:pPr>
        <w:pStyle w:val="bodytext2"/>
        <w:spacing w:before="0" w:beforeAutospacing="0" w:after="0" w:afterAutospacing="0"/>
        <w:jc w:val="both"/>
        <w:rPr>
          <w:rFonts w:ascii="Arial" w:hAnsi="Arial" w:cs="Arial"/>
          <w:bCs/>
          <w:sz w:val="20"/>
          <w:szCs w:val="20"/>
          <w:highlight w:val="red"/>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 xml:space="preserve">Jarmarky </w:t>
      </w:r>
      <w:r w:rsidR="00B04AD5" w:rsidRPr="000171FE">
        <w:rPr>
          <w:rFonts w:ascii="Arial" w:hAnsi="Arial" w:cs="Arial"/>
          <w:bCs/>
          <w:sz w:val="20"/>
          <w:szCs w:val="20"/>
        </w:rPr>
        <w:t>,</w:t>
      </w:r>
      <w:r w:rsidRPr="000171FE">
        <w:rPr>
          <w:rFonts w:ascii="Arial" w:hAnsi="Arial" w:cs="Arial"/>
          <w:bCs/>
          <w:sz w:val="20"/>
          <w:szCs w:val="20"/>
        </w:rPr>
        <w:t>výstavky</w:t>
      </w:r>
      <w:r w:rsidR="00B04AD5" w:rsidRPr="000171FE">
        <w:rPr>
          <w:rFonts w:ascii="Arial" w:hAnsi="Arial" w:cs="Arial"/>
          <w:bCs/>
          <w:sz w:val="20"/>
          <w:szCs w:val="20"/>
        </w:rPr>
        <w:t xml:space="preserve"> , jarní dílna</w:t>
      </w:r>
    </w:p>
    <w:p w:rsidR="00F13E65" w:rsidRPr="00C15F53" w:rsidRDefault="00F13E65">
      <w:pPr>
        <w:pStyle w:val="bodytext2"/>
        <w:spacing w:before="0" w:beforeAutospacing="0" w:after="0" w:afterAutospacing="0"/>
        <w:jc w:val="both"/>
        <w:rPr>
          <w:rFonts w:ascii="Arial" w:hAnsi="Arial" w:cs="Arial"/>
          <w:bCs/>
          <w:sz w:val="20"/>
          <w:szCs w:val="20"/>
          <w:highlight w:val="red"/>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Den Země</w:t>
      </w:r>
    </w:p>
    <w:p w:rsidR="00F13E65" w:rsidRPr="000171FE" w:rsidRDefault="00F13E65">
      <w:pPr>
        <w:pStyle w:val="bodytext2"/>
        <w:spacing w:before="0" w:beforeAutospacing="0" w:after="0" w:afterAutospacing="0"/>
        <w:jc w:val="both"/>
        <w:rPr>
          <w:rFonts w:ascii="Arial" w:hAnsi="Arial" w:cs="Arial"/>
          <w:bCs/>
          <w:sz w:val="20"/>
          <w:szCs w:val="20"/>
        </w:rPr>
      </w:pPr>
    </w:p>
    <w:p w:rsidR="00F13E65"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Den otevřených dveří pro budoucí prvňáčky včetně ukázkové hodiny pro děti MŠ</w:t>
      </w:r>
    </w:p>
    <w:p w:rsidR="006C2002" w:rsidRDefault="006C2002" w:rsidP="006C2002">
      <w:pPr>
        <w:pStyle w:val="Odstavecseseznamem"/>
        <w:rPr>
          <w:rFonts w:ascii="Arial" w:hAnsi="Arial" w:cs="Arial"/>
          <w:bCs/>
          <w:sz w:val="20"/>
          <w:szCs w:val="20"/>
        </w:rPr>
      </w:pPr>
    </w:p>
    <w:p w:rsidR="006C2002" w:rsidRDefault="006C2002">
      <w:pPr>
        <w:pStyle w:val="bodytext2"/>
        <w:numPr>
          <w:ilvl w:val="0"/>
          <w:numId w:val="29"/>
        </w:numPr>
        <w:spacing w:before="0" w:beforeAutospacing="0" w:after="0" w:afterAutospacing="0"/>
        <w:jc w:val="both"/>
        <w:rPr>
          <w:rFonts w:ascii="Arial" w:hAnsi="Arial" w:cs="Arial"/>
          <w:bCs/>
          <w:sz w:val="20"/>
          <w:szCs w:val="20"/>
        </w:rPr>
      </w:pPr>
      <w:r>
        <w:rPr>
          <w:rFonts w:ascii="Arial" w:hAnsi="Arial" w:cs="Arial"/>
          <w:bCs/>
          <w:sz w:val="20"/>
          <w:szCs w:val="20"/>
        </w:rPr>
        <w:t>Akce Školákem na zkoušku pro budoucí prvňáky</w:t>
      </w:r>
    </w:p>
    <w:p w:rsidR="00705DBE" w:rsidRPr="000171FE" w:rsidRDefault="00705DBE" w:rsidP="00705DBE">
      <w:pPr>
        <w:pStyle w:val="bodytext2"/>
        <w:spacing w:before="0" w:beforeAutospacing="0" w:after="0" w:afterAutospacing="0"/>
        <w:jc w:val="both"/>
        <w:rPr>
          <w:rFonts w:ascii="Arial" w:hAnsi="Arial" w:cs="Arial"/>
          <w:bCs/>
          <w:sz w:val="20"/>
          <w:szCs w:val="20"/>
        </w:rPr>
      </w:pPr>
    </w:p>
    <w:p w:rsidR="00705DBE" w:rsidRPr="000171FE" w:rsidRDefault="00F13E65" w:rsidP="00705DBE">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 xml:space="preserve">Sportovní olympiáda dětí MŠ za účasti dětí okolních MŠ „O putovní pohár“, kterou spoluorganizují žáci </w:t>
      </w:r>
    </w:p>
    <w:p w:rsidR="00F13E65" w:rsidRPr="00C15F53" w:rsidRDefault="00F13E65" w:rsidP="00705DBE">
      <w:pPr>
        <w:pStyle w:val="bodytext2"/>
        <w:spacing w:before="0" w:beforeAutospacing="0" w:after="0" w:afterAutospacing="0"/>
        <w:ind w:left="720"/>
        <w:jc w:val="both"/>
        <w:rPr>
          <w:rFonts w:ascii="Arial" w:hAnsi="Arial" w:cs="Arial"/>
          <w:bCs/>
          <w:sz w:val="20"/>
          <w:szCs w:val="20"/>
          <w:highlight w:val="red"/>
        </w:rPr>
      </w:pPr>
      <w:r w:rsidRPr="000171FE">
        <w:rPr>
          <w:rFonts w:ascii="Arial" w:hAnsi="Arial" w:cs="Arial"/>
          <w:bCs/>
          <w:sz w:val="20"/>
          <w:szCs w:val="20"/>
        </w:rPr>
        <w:t>9. ročníku</w:t>
      </w:r>
    </w:p>
    <w:p w:rsidR="00F13E65" w:rsidRPr="00C15F53" w:rsidRDefault="00F13E65">
      <w:pPr>
        <w:pStyle w:val="bodytext2"/>
        <w:spacing w:before="0" w:beforeAutospacing="0" w:after="0" w:afterAutospacing="0"/>
        <w:jc w:val="both"/>
        <w:rPr>
          <w:rFonts w:ascii="Arial" w:hAnsi="Arial" w:cs="Arial"/>
          <w:bCs/>
          <w:sz w:val="20"/>
          <w:szCs w:val="20"/>
          <w:highlight w:val="red"/>
        </w:rPr>
      </w:pPr>
    </w:p>
    <w:p w:rsidR="00F13E65" w:rsidRPr="000171FE" w:rsidRDefault="006C2002">
      <w:pPr>
        <w:pStyle w:val="bodytext2"/>
        <w:numPr>
          <w:ilvl w:val="0"/>
          <w:numId w:val="29"/>
        </w:numPr>
        <w:spacing w:before="0" w:beforeAutospacing="0" w:after="0" w:afterAutospacing="0"/>
        <w:jc w:val="both"/>
        <w:rPr>
          <w:rFonts w:ascii="Arial" w:hAnsi="Arial" w:cs="Arial"/>
          <w:bCs/>
          <w:sz w:val="20"/>
          <w:szCs w:val="20"/>
        </w:rPr>
      </w:pPr>
      <w:r>
        <w:rPr>
          <w:rFonts w:ascii="Arial" w:hAnsi="Arial" w:cs="Arial"/>
          <w:bCs/>
          <w:sz w:val="20"/>
          <w:szCs w:val="20"/>
        </w:rPr>
        <w:t xml:space="preserve">Vydávání školního časopisu </w:t>
      </w:r>
      <w:r w:rsidR="00F13E65" w:rsidRPr="000171FE">
        <w:rPr>
          <w:rFonts w:ascii="Arial" w:hAnsi="Arial" w:cs="Arial"/>
          <w:bCs/>
          <w:sz w:val="20"/>
          <w:szCs w:val="20"/>
        </w:rPr>
        <w:t>C</w:t>
      </w:r>
      <w:r>
        <w:rPr>
          <w:rFonts w:ascii="Arial" w:hAnsi="Arial" w:cs="Arial"/>
          <w:bCs/>
          <w:sz w:val="20"/>
          <w:szCs w:val="20"/>
        </w:rPr>
        <w:t>haos teenagerů, Literárních sešitů</w:t>
      </w:r>
      <w:r w:rsidR="000171FE">
        <w:rPr>
          <w:rFonts w:ascii="Arial" w:hAnsi="Arial" w:cs="Arial"/>
          <w:bCs/>
          <w:sz w:val="20"/>
          <w:szCs w:val="20"/>
        </w:rPr>
        <w:t xml:space="preserve"> a almanachu žákovských prací</w:t>
      </w:r>
    </w:p>
    <w:p w:rsidR="00F13E65" w:rsidRPr="00C15F53" w:rsidRDefault="00F13E65">
      <w:pPr>
        <w:pStyle w:val="bodytext2"/>
        <w:spacing w:before="0" w:beforeAutospacing="0" w:after="0" w:afterAutospacing="0"/>
        <w:jc w:val="both"/>
        <w:rPr>
          <w:rFonts w:ascii="Arial" w:hAnsi="Arial" w:cs="Arial"/>
          <w:bCs/>
          <w:sz w:val="20"/>
          <w:szCs w:val="20"/>
          <w:highlight w:val="red"/>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Plavecký výcvik žáků 2. a 3. ročníku</w:t>
      </w:r>
    </w:p>
    <w:p w:rsidR="00F13E65" w:rsidRPr="00C15F53" w:rsidRDefault="00F13E65">
      <w:pPr>
        <w:pStyle w:val="bodytext2"/>
        <w:spacing w:before="0" w:beforeAutospacing="0" w:after="0" w:afterAutospacing="0"/>
        <w:jc w:val="both"/>
        <w:rPr>
          <w:rFonts w:ascii="Arial" w:hAnsi="Arial" w:cs="Arial"/>
          <w:bCs/>
          <w:sz w:val="20"/>
          <w:szCs w:val="20"/>
          <w:highlight w:val="red"/>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Čtení dětí dětem</w:t>
      </w:r>
    </w:p>
    <w:p w:rsidR="00F13E65" w:rsidRPr="00C15F53" w:rsidRDefault="00F13E65">
      <w:pPr>
        <w:pStyle w:val="bodytext2"/>
        <w:spacing w:before="0" w:beforeAutospacing="0" w:after="0" w:afterAutospacing="0"/>
        <w:jc w:val="both"/>
        <w:rPr>
          <w:rFonts w:ascii="Arial" w:hAnsi="Arial" w:cs="Arial"/>
          <w:bCs/>
          <w:sz w:val="20"/>
          <w:szCs w:val="20"/>
          <w:highlight w:val="red"/>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Lyžařský výcvik žáků II. stupně</w:t>
      </w:r>
    </w:p>
    <w:p w:rsidR="00F13E65" w:rsidRPr="000171FE" w:rsidRDefault="00F13E65">
      <w:pPr>
        <w:pStyle w:val="bodytext2"/>
        <w:spacing w:before="0" w:beforeAutospacing="0" w:after="0" w:afterAutospacing="0"/>
        <w:jc w:val="both"/>
        <w:rPr>
          <w:rFonts w:ascii="Arial" w:hAnsi="Arial" w:cs="Arial"/>
          <w:bCs/>
          <w:sz w:val="20"/>
          <w:szCs w:val="20"/>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 xml:space="preserve">Ozdravné pobyty pro žáky I. </w:t>
      </w:r>
      <w:r w:rsidR="000171FE">
        <w:rPr>
          <w:rFonts w:ascii="Arial" w:hAnsi="Arial" w:cs="Arial"/>
          <w:bCs/>
          <w:sz w:val="20"/>
          <w:szCs w:val="20"/>
        </w:rPr>
        <w:t>s</w:t>
      </w:r>
      <w:r w:rsidRPr="000171FE">
        <w:rPr>
          <w:rFonts w:ascii="Arial" w:hAnsi="Arial" w:cs="Arial"/>
          <w:bCs/>
          <w:sz w:val="20"/>
          <w:szCs w:val="20"/>
        </w:rPr>
        <w:t>tupně</w:t>
      </w:r>
      <w:r w:rsidR="000171FE">
        <w:rPr>
          <w:rFonts w:ascii="Arial" w:hAnsi="Arial" w:cs="Arial"/>
          <w:bCs/>
          <w:sz w:val="20"/>
          <w:szCs w:val="20"/>
        </w:rPr>
        <w:t>, lyžařský výcvik</w:t>
      </w:r>
    </w:p>
    <w:p w:rsidR="00F13E65" w:rsidRPr="000171FE" w:rsidRDefault="00F13E65">
      <w:pPr>
        <w:pStyle w:val="bodytext2"/>
        <w:spacing w:before="0" w:beforeAutospacing="0" w:after="0" w:afterAutospacing="0"/>
        <w:jc w:val="both"/>
        <w:rPr>
          <w:rFonts w:ascii="Arial" w:hAnsi="Arial" w:cs="Arial"/>
          <w:bCs/>
          <w:sz w:val="20"/>
          <w:szCs w:val="20"/>
        </w:rPr>
      </w:pPr>
    </w:p>
    <w:p w:rsidR="00F13E65" w:rsidRPr="000171FE" w:rsidRDefault="00F13E65">
      <w:pPr>
        <w:pStyle w:val="bodytext2"/>
        <w:numPr>
          <w:ilvl w:val="0"/>
          <w:numId w:val="29"/>
        </w:numPr>
        <w:spacing w:before="0" w:beforeAutospacing="0" w:after="0" w:afterAutospacing="0"/>
        <w:jc w:val="both"/>
        <w:rPr>
          <w:rFonts w:ascii="Arial" w:hAnsi="Arial" w:cs="Arial"/>
          <w:bCs/>
          <w:sz w:val="20"/>
          <w:szCs w:val="20"/>
        </w:rPr>
      </w:pPr>
      <w:r w:rsidRPr="000171FE">
        <w:rPr>
          <w:rFonts w:ascii="Arial" w:hAnsi="Arial" w:cs="Arial"/>
          <w:bCs/>
          <w:sz w:val="20"/>
          <w:szCs w:val="20"/>
        </w:rPr>
        <w:t>Pořádání a účast v soutěžích – sportovní, pěvecké, recitační, výtvarné, dějepisné, z cizích jazyků, z českého jazyka, matematické, fyzikální, chemické</w:t>
      </w:r>
    </w:p>
    <w:p w:rsidR="00F13E65" w:rsidRDefault="00F13E65">
      <w:pPr>
        <w:pStyle w:val="svp1"/>
      </w:pPr>
      <w:bookmarkStart w:id="9" w:name="_Toc352675322"/>
      <w:r>
        <w:t>CHARAKTERISTIKA ŠKOLNÍHO VZDĚLÁVACÍHO Programu</w:t>
      </w:r>
      <w:bookmarkEnd w:id="9"/>
    </w:p>
    <w:p w:rsidR="00F13E65" w:rsidRDefault="00F13E65" w:rsidP="00AE59CA">
      <w:pPr>
        <w:jc w:val="both"/>
        <w:rPr>
          <w:rFonts w:ascii="Arial" w:hAnsi="Arial" w:cs="Arial"/>
          <w:b/>
          <w:bCs/>
          <w:sz w:val="20"/>
          <w:szCs w:val="20"/>
        </w:rPr>
      </w:pPr>
      <w:r>
        <w:rPr>
          <w:rFonts w:ascii="Arial" w:hAnsi="Arial" w:cs="Arial"/>
          <w:b/>
          <w:bCs/>
          <w:sz w:val="20"/>
          <w:szCs w:val="20"/>
        </w:rPr>
        <w:t>Zaměření školy:</w:t>
      </w:r>
    </w:p>
    <w:p w:rsidR="00F13E65" w:rsidRDefault="00F13E65" w:rsidP="00AE59CA">
      <w:pPr>
        <w:pStyle w:val="Zkladntext"/>
        <w:jc w:val="both"/>
        <w:rPr>
          <w:szCs w:val="20"/>
        </w:rPr>
      </w:pPr>
      <w:r>
        <w:rPr>
          <w:szCs w:val="20"/>
        </w:rPr>
        <w:t xml:space="preserve">ŠVP vychází z obecných vzdělávacích cílů a klíčových kompetencí RVP ZV a z koncepce, která je výsledkem několikaleté snahy vedení a pedagogů školy o její profilaci. Mottem našeho ŠVP je citát antického římského satirika Petronia: </w:t>
      </w:r>
      <w:r>
        <w:rPr>
          <w:b/>
          <w:bCs/>
          <w:szCs w:val="20"/>
        </w:rPr>
        <w:t xml:space="preserve">„Čemukoli se učíš, učíš se pro sebe.“ </w:t>
      </w:r>
      <w:r>
        <w:rPr>
          <w:szCs w:val="20"/>
        </w:rPr>
        <w:t>Tímto mottem chceme zdůraznit zaměření naší školy na rozvoj přirozených schopností a talentu dětí a na osvojování dovedností umožňujících  jedinci uspět v osobním i v praktickém životě.</w:t>
      </w:r>
    </w:p>
    <w:p w:rsidR="00F13E65" w:rsidRDefault="00F13E65">
      <w:pPr>
        <w:pStyle w:val="Zkladntext"/>
        <w:rPr>
          <w:szCs w:val="20"/>
        </w:rPr>
      </w:pPr>
    </w:p>
    <w:p w:rsidR="00F13E65" w:rsidRDefault="00F13E65">
      <w:pPr>
        <w:pStyle w:val="Zkladntext"/>
        <w:rPr>
          <w:szCs w:val="20"/>
        </w:rPr>
      </w:pPr>
      <w:r>
        <w:rPr>
          <w:szCs w:val="20"/>
        </w:rPr>
        <w:t xml:space="preserve">Motivační název našeho ŠVP, </w:t>
      </w:r>
      <w:r>
        <w:rPr>
          <w:b/>
          <w:bCs/>
          <w:szCs w:val="20"/>
        </w:rPr>
        <w:t>„SPOLUPRACUJEME – OBJEVUJEME – SPORTUJEME“,</w:t>
      </w:r>
      <w:r>
        <w:rPr>
          <w:szCs w:val="20"/>
        </w:rPr>
        <w:t xml:space="preserve"> vystihuje základní charakteristiku našeho vzdělávacího programu: </w:t>
      </w:r>
    </w:p>
    <w:p w:rsidR="00F13E65" w:rsidRDefault="00F13E65">
      <w:pPr>
        <w:pStyle w:val="Zkladntext"/>
        <w:rPr>
          <w:b/>
          <w:bCs/>
          <w:szCs w:val="20"/>
        </w:rPr>
      </w:pPr>
    </w:p>
    <w:p w:rsidR="00F13E65" w:rsidRDefault="00F13E65">
      <w:pPr>
        <w:pStyle w:val="Zkladntext"/>
        <w:rPr>
          <w:b/>
          <w:bCs/>
          <w:szCs w:val="20"/>
        </w:rPr>
      </w:pPr>
      <w:r>
        <w:rPr>
          <w:b/>
          <w:bCs/>
          <w:szCs w:val="20"/>
        </w:rPr>
        <w:t>SPOLUPRACUJEME:</w:t>
      </w:r>
    </w:p>
    <w:p w:rsidR="00F13E65" w:rsidRDefault="00F13E65">
      <w:pPr>
        <w:numPr>
          <w:ilvl w:val="1"/>
          <w:numId w:val="30"/>
        </w:numPr>
        <w:jc w:val="both"/>
        <w:rPr>
          <w:rFonts w:ascii="Arial" w:hAnsi="Arial" w:cs="Arial"/>
          <w:sz w:val="20"/>
          <w:szCs w:val="20"/>
        </w:rPr>
      </w:pPr>
      <w:r>
        <w:rPr>
          <w:rFonts w:ascii="Arial" w:hAnsi="Arial" w:cs="Arial"/>
          <w:sz w:val="20"/>
          <w:szCs w:val="20"/>
        </w:rPr>
        <w:t>Škola je otevřená spolupráci s rodiči, žáky, dalšími subjekty i zahraničními partnery.</w:t>
      </w:r>
    </w:p>
    <w:p w:rsidR="00F13E65" w:rsidRDefault="00F13E65">
      <w:pPr>
        <w:numPr>
          <w:ilvl w:val="1"/>
          <w:numId w:val="30"/>
        </w:numPr>
        <w:jc w:val="both"/>
        <w:rPr>
          <w:rFonts w:ascii="Arial" w:hAnsi="Arial" w:cs="Arial"/>
          <w:sz w:val="20"/>
          <w:szCs w:val="20"/>
        </w:rPr>
      </w:pPr>
      <w:r>
        <w:rPr>
          <w:rFonts w:ascii="Arial" w:hAnsi="Arial" w:cs="Arial"/>
          <w:sz w:val="20"/>
          <w:szCs w:val="20"/>
        </w:rPr>
        <w:t>Cílem takto široce pojaté spolupráce je vytvořit ze školy přirozené centrum komunity, centrum vzdělávání a zprostředkovávaného i aktivního poznávání nejen pro žáky školy, ale i pro další zájemce z řad dětí i dospělých.</w:t>
      </w:r>
    </w:p>
    <w:p w:rsidR="00F13E65" w:rsidRPr="00B95B34" w:rsidRDefault="00F13E65">
      <w:pPr>
        <w:numPr>
          <w:ilvl w:val="1"/>
          <w:numId w:val="30"/>
        </w:numPr>
        <w:jc w:val="both"/>
        <w:rPr>
          <w:rFonts w:ascii="Arial" w:hAnsi="Arial" w:cs="Arial"/>
          <w:sz w:val="20"/>
          <w:szCs w:val="20"/>
        </w:rPr>
      </w:pPr>
      <w:r>
        <w:rPr>
          <w:rFonts w:ascii="Arial" w:hAnsi="Arial" w:cs="Arial"/>
          <w:sz w:val="20"/>
          <w:szCs w:val="20"/>
        </w:rPr>
        <w:t>Škola nabízí vzdělávání všem skupinám žáků včetně žáků se SPUCH</w:t>
      </w:r>
      <w:r w:rsidR="00B0538F">
        <w:rPr>
          <w:rFonts w:ascii="Arial" w:hAnsi="Arial" w:cs="Arial"/>
          <w:sz w:val="20"/>
          <w:szCs w:val="20"/>
        </w:rPr>
        <w:t xml:space="preserve"> a žáků fyzicky handicapovaných i </w:t>
      </w:r>
      <w:r w:rsidR="00B0538F" w:rsidRPr="00B95B34">
        <w:rPr>
          <w:rFonts w:ascii="Arial" w:hAnsi="Arial" w:cs="Arial"/>
          <w:sz w:val="20"/>
          <w:szCs w:val="20"/>
        </w:rPr>
        <w:t>žákům ze sociálně znevýhodněného prostředí.</w:t>
      </w:r>
    </w:p>
    <w:p w:rsidR="00F13E65" w:rsidRDefault="00F13E65">
      <w:pPr>
        <w:numPr>
          <w:ilvl w:val="1"/>
          <w:numId w:val="30"/>
        </w:numPr>
        <w:jc w:val="both"/>
        <w:rPr>
          <w:rFonts w:ascii="Arial" w:hAnsi="Arial" w:cs="Arial"/>
          <w:sz w:val="20"/>
          <w:szCs w:val="20"/>
        </w:rPr>
      </w:pPr>
      <w:r>
        <w:rPr>
          <w:rFonts w:ascii="Arial" w:hAnsi="Arial" w:cs="Arial"/>
          <w:sz w:val="20"/>
          <w:szCs w:val="20"/>
        </w:rPr>
        <w:t>Spolupracujeme se sportovními kluby, ve kterých jsou organizováni naši žáci.</w:t>
      </w:r>
    </w:p>
    <w:p w:rsidR="00F13E65" w:rsidRDefault="00F13E65">
      <w:pPr>
        <w:numPr>
          <w:ilvl w:val="1"/>
          <w:numId w:val="30"/>
        </w:numPr>
        <w:jc w:val="both"/>
        <w:rPr>
          <w:rFonts w:ascii="Arial" w:hAnsi="Arial" w:cs="Arial"/>
          <w:sz w:val="20"/>
          <w:szCs w:val="20"/>
        </w:rPr>
      </w:pPr>
      <w:r>
        <w:rPr>
          <w:rFonts w:ascii="Arial" w:hAnsi="Arial" w:cs="Arial"/>
          <w:sz w:val="20"/>
          <w:szCs w:val="20"/>
        </w:rPr>
        <w:t>Po dohodě se zákonnými zástupci zohledňujeme náročnost fyzické přípravy a účast v reprezentaci při hodnocení žáků mimořádně sportovně nadaných.</w:t>
      </w:r>
    </w:p>
    <w:p w:rsidR="00F13E65" w:rsidRPr="000171FE" w:rsidRDefault="00F13E65">
      <w:pPr>
        <w:numPr>
          <w:ilvl w:val="1"/>
          <w:numId w:val="30"/>
        </w:numPr>
        <w:jc w:val="both"/>
        <w:rPr>
          <w:rFonts w:ascii="Arial" w:hAnsi="Arial" w:cs="Arial"/>
          <w:sz w:val="20"/>
          <w:szCs w:val="20"/>
        </w:rPr>
      </w:pPr>
      <w:r>
        <w:rPr>
          <w:rFonts w:ascii="Arial" w:hAnsi="Arial" w:cs="Arial"/>
          <w:sz w:val="20"/>
          <w:szCs w:val="20"/>
        </w:rPr>
        <w:t>Pedagogičtí pracovníci vedou žáky tak, aby rozvíjeli jejich schopnosti a podporovali osvojování dovedností v </w:t>
      </w:r>
      <w:r w:rsidRPr="000171FE">
        <w:rPr>
          <w:rFonts w:ascii="Arial" w:hAnsi="Arial" w:cs="Arial"/>
          <w:sz w:val="20"/>
          <w:szCs w:val="20"/>
        </w:rPr>
        <w:t>oblasti týmové spolupráce.</w:t>
      </w:r>
    </w:p>
    <w:p w:rsidR="00F13E65" w:rsidRPr="000171FE" w:rsidRDefault="000171FE">
      <w:pPr>
        <w:numPr>
          <w:ilvl w:val="1"/>
          <w:numId w:val="30"/>
        </w:numPr>
        <w:jc w:val="both"/>
        <w:rPr>
          <w:rFonts w:ascii="Arial" w:hAnsi="Arial" w:cs="Arial"/>
          <w:sz w:val="20"/>
          <w:szCs w:val="20"/>
        </w:rPr>
      </w:pPr>
      <w:r w:rsidRPr="000171FE">
        <w:rPr>
          <w:rFonts w:ascii="Arial" w:hAnsi="Arial" w:cs="Arial"/>
          <w:sz w:val="20"/>
          <w:szCs w:val="20"/>
        </w:rPr>
        <w:t xml:space="preserve">Žáci jsou vedeni </w:t>
      </w:r>
      <w:r w:rsidR="00F13E65" w:rsidRPr="000171FE">
        <w:rPr>
          <w:rFonts w:ascii="Arial" w:hAnsi="Arial" w:cs="Arial"/>
          <w:sz w:val="20"/>
          <w:szCs w:val="20"/>
        </w:rPr>
        <w:t>tak, aby poskytovali pomoc integrovaným spolužákům.</w:t>
      </w:r>
    </w:p>
    <w:p w:rsidR="00F13E65" w:rsidRPr="000171FE" w:rsidRDefault="00F13E65">
      <w:pPr>
        <w:ind w:left="1080"/>
        <w:jc w:val="both"/>
        <w:rPr>
          <w:rFonts w:ascii="Arial" w:hAnsi="Arial" w:cs="Arial"/>
          <w:sz w:val="20"/>
          <w:szCs w:val="20"/>
        </w:rPr>
      </w:pPr>
    </w:p>
    <w:p w:rsidR="00F13E65" w:rsidRDefault="00F13E65">
      <w:pPr>
        <w:jc w:val="both"/>
        <w:rPr>
          <w:rFonts w:ascii="Arial" w:hAnsi="Arial" w:cs="Arial"/>
          <w:b/>
          <w:bCs/>
          <w:sz w:val="20"/>
          <w:szCs w:val="20"/>
        </w:rPr>
      </w:pPr>
      <w:r w:rsidRPr="000171FE">
        <w:rPr>
          <w:rFonts w:ascii="Arial" w:hAnsi="Arial" w:cs="Arial"/>
          <w:b/>
          <w:bCs/>
          <w:sz w:val="20"/>
          <w:szCs w:val="20"/>
        </w:rPr>
        <w:t>OBJEVUJEME:</w:t>
      </w:r>
    </w:p>
    <w:p w:rsidR="00F13E65" w:rsidRDefault="00F13E65">
      <w:pPr>
        <w:numPr>
          <w:ilvl w:val="1"/>
          <w:numId w:val="30"/>
        </w:numPr>
        <w:jc w:val="both"/>
        <w:rPr>
          <w:rFonts w:ascii="Arial" w:hAnsi="Arial" w:cs="Arial"/>
          <w:sz w:val="20"/>
          <w:szCs w:val="20"/>
        </w:rPr>
      </w:pPr>
      <w:r>
        <w:rPr>
          <w:rFonts w:ascii="Arial" w:hAnsi="Arial" w:cs="Arial"/>
          <w:sz w:val="20"/>
          <w:szCs w:val="20"/>
        </w:rPr>
        <w:t>Ve vzdělávací oblasti je naším cílem vést žáky tak, aby měli vnitřní potřebu samostatně objevovat a reflektovat svět, jehož jsou součástí.</w:t>
      </w:r>
    </w:p>
    <w:p w:rsidR="00F13E65" w:rsidRDefault="00F13E65">
      <w:pPr>
        <w:numPr>
          <w:ilvl w:val="1"/>
          <w:numId w:val="30"/>
        </w:numPr>
        <w:jc w:val="both"/>
        <w:rPr>
          <w:rFonts w:ascii="Arial" w:hAnsi="Arial" w:cs="Arial"/>
          <w:sz w:val="20"/>
          <w:szCs w:val="20"/>
        </w:rPr>
      </w:pPr>
      <w:r>
        <w:rPr>
          <w:rFonts w:ascii="Arial" w:hAnsi="Arial" w:cs="Arial"/>
          <w:sz w:val="20"/>
          <w:szCs w:val="20"/>
        </w:rPr>
        <w:t>Pedagogičtí pracovníci poskytují žákům primární nástroje umožňující jim samostatné objevování a progresivní formy studia.</w:t>
      </w:r>
    </w:p>
    <w:p w:rsidR="00F13E65" w:rsidRDefault="00F13E65">
      <w:pPr>
        <w:numPr>
          <w:ilvl w:val="1"/>
          <w:numId w:val="30"/>
        </w:numPr>
        <w:jc w:val="both"/>
        <w:rPr>
          <w:rFonts w:ascii="Arial" w:hAnsi="Arial" w:cs="Arial"/>
          <w:sz w:val="20"/>
          <w:szCs w:val="20"/>
        </w:rPr>
      </w:pPr>
      <w:r>
        <w:rPr>
          <w:rFonts w:ascii="Arial" w:hAnsi="Arial" w:cs="Arial"/>
          <w:sz w:val="20"/>
          <w:szCs w:val="20"/>
        </w:rPr>
        <w:t>Umožňujeme žákům poznávat prostřednictvím exkurzí, výletů, ozdravných pobytů, výukových pořadů i účasti v mezinárodních projektech město, region, vlast i Evropu.</w:t>
      </w:r>
    </w:p>
    <w:p w:rsidR="00F13E65" w:rsidRDefault="00F13E65">
      <w:pPr>
        <w:numPr>
          <w:ilvl w:val="1"/>
          <w:numId w:val="30"/>
        </w:numPr>
        <w:jc w:val="both"/>
        <w:rPr>
          <w:rFonts w:ascii="Arial" w:hAnsi="Arial" w:cs="Arial"/>
          <w:sz w:val="20"/>
          <w:szCs w:val="20"/>
        </w:rPr>
      </w:pPr>
      <w:r>
        <w:rPr>
          <w:rFonts w:ascii="Arial" w:hAnsi="Arial" w:cs="Arial"/>
          <w:sz w:val="20"/>
          <w:szCs w:val="20"/>
        </w:rPr>
        <w:t>Zájmovým vzděláváním vychováváme k smysluplnému využívání volného času a vybavujeme děti dostatkem námětů pro jeho využívání. Uskutečňujeme jej formou pravidelné výchovně vzdělávací a zájmové činnosti, nabídkou spontánních aktivit, příležitostnými akcemi ve školní družině a zájmových kroužcích.</w:t>
      </w:r>
    </w:p>
    <w:p w:rsidR="00F13E65" w:rsidRDefault="00F13E65">
      <w:pPr>
        <w:numPr>
          <w:ilvl w:val="1"/>
          <w:numId w:val="30"/>
        </w:numPr>
        <w:jc w:val="both"/>
        <w:rPr>
          <w:rFonts w:ascii="Arial" w:hAnsi="Arial" w:cs="Arial"/>
          <w:sz w:val="20"/>
          <w:szCs w:val="20"/>
        </w:rPr>
      </w:pPr>
      <w:r>
        <w:rPr>
          <w:rFonts w:ascii="Arial" w:hAnsi="Arial" w:cs="Arial"/>
          <w:sz w:val="20"/>
          <w:szCs w:val="20"/>
        </w:rPr>
        <w:t>Klademe důraz na výuku cizích jazyků a osvojování dovedností v zacházení s moderními informačními a komunikačními technologiemi.</w:t>
      </w:r>
    </w:p>
    <w:p w:rsidR="00F13E65" w:rsidRDefault="00F13E65">
      <w:pPr>
        <w:numPr>
          <w:ilvl w:val="1"/>
          <w:numId w:val="30"/>
        </w:numPr>
        <w:jc w:val="both"/>
        <w:rPr>
          <w:rFonts w:ascii="Arial" w:hAnsi="Arial" w:cs="Arial"/>
          <w:sz w:val="20"/>
          <w:szCs w:val="20"/>
        </w:rPr>
      </w:pPr>
      <w:r>
        <w:rPr>
          <w:rFonts w:ascii="Arial" w:hAnsi="Arial" w:cs="Arial"/>
          <w:sz w:val="20"/>
          <w:szCs w:val="20"/>
        </w:rPr>
        <w:t>Umožňujeme žákům prezentovat jejich poznatky, výsledky jejich práce i kultivované připomínky k chodu školy ve školním parlamentu, ve školním časopise, na webových stránkách školy a formou výstav na chodbách školy.</w:t>
      </w:r>
    </w:p>
    <w:p w:rsidR="00F13E65" w:rsidRDefault="00F13E65">
      <w:pPr>
        <w:numPr>
          <w:ilvl w:val="1"/>
          <w:numId w:val="30"/>
        </w:numPr>
        <w:jc w:val="both"/>
        <w:rPr>
          <w:rFonts w:ascii="Arial" w:hAnsi="Arial" w:cs="Arial"/>
          <w:sz w:val="20"/>
          <w:szCs w:val="20"/>
        </w:rPr>
      </w:pPr>
      <w:r>
        <w:rPr>
          <w:rFonts w:ascii="Arial" w:hAnsi="Arial" w:cs="Arial"/>
          <w:sz w:val="20"/>
          <w:szCs w:val="20"/>
        </w:rPr>
        <w:t xml:space="preserve">Vedeme žáky k pochopení nutnosti celoživotního vzdělávání v podmínkách současného rychle se měnícího světa. </w:t>
      </w:r>
    </w:p>
    <w:p w:rsidR="00F13E65" w:rsidRDefault="00F13E65">
      <w:pPr>
        <w:ind w:left="1080"/>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SPORTUJEME:</w:t>
      </w:r>
    </w:p>
    <w:p w:rsidR="00F13E65" w:rsidRDefault="00F13E65">
      <w:pPr>
        <w:numPr>
          <w:ilvl w:val="1"/>
          <w:numId w:val="30"/>
        </w:numPr>
        <w:jc w:val="both"/>
        <w:rPr>
          <w:rFonts w:ascii="Arial" w:hAnsi="Arial" w:cs="Arial"/>
          <w:sz w:val="20"/>
          <w:szCs w:val="20"/>
        </w:rPr>
      </w:pPr>
      <w:r>
        <w:rPr>
          <w:rFonts w:ascii="Arial" w:hAnsi="Arial" w:cs="Arial"/>
          <w:sz w:val="20"/>
          <w:szCs w:val="20"/>
        </w:rPr>
        <w:t>Škola poskytuje žákům podmínky pro vrcholový sport, rekreační sport i fyzickou relaxaci.</w:t>
      </w:r>
    </w:p>
    <w:p w:rsidR="00F13E65" w:rsidRDefault="00F13E65">
      <w:pPr>
        <w:numPr>
          <w:ilvl w:val="1"/>
          <w:numId w:val="30"/>
        </w:numPr>
        <w:jc w:val="both"/>
        <w:rPr>
          <w:rFonts w:ascii="Arial" w:hAnsi="Arial" w:cs="Arial"/>
          <w:sz w:val="20"/>
          <w:szCs w:val="20"/>
        </w:rPr>
      </w:pPr>
      <w:r>
        <w:rPr>
          <w:rFonts w:ascii="Arial" w:hAnsi="Arial" w:cs="Arial"/>
          <w:sz w:val="20"/>
          <w:szCs w:val="20"/>
        </w:rPr>
        <w:t>Učitelé tělesné výchovy vedou žáky k dodržování pravidel fair play.</w:t>
      </w:r>
    </w:p>
    <w:p w:rsidR="00F13E65" w:rsidRDefault="00F13E65">
      <w:pPr>
        <w:numPr>
          <w:ilvl w:val="1"/>
          <w:numId w:val="30"/>
        </w:numPr>
        <w:jc w:val="both"/>
        <w:rPr>
          <w:rFonts w:ascii="Arial" w:hAnsi="Arial" w:cs="Arial"/>
          <w:sz w:val="20"/>
          <w:szCs w:val="20"/>
        </w:rPr>
      </w:pPr>
      <w:r>
        <w:rPr>
          <w:rFonts w:ascii="Arial" w:hAnsi="Arial" w:cs="Arial"/>
          <w:sz w:val="20"/>
          <w:szCs w:val="20"/>
        </w:rPr>
        <w:t>Škola nabízí žákům lyžařské výcviky.</w:t>
      </w:r>
    </w:p>
    <w:p w:rsidR="00F13E65" w:rsidRDefault="00F13E65">
      <w:pPr>
        <w:numPr>
          <w:ilvl w:val="1"/>
          <w:numId w:val="30"/>
        </w:numPr>
        <w:jc w:val="both"/>
        <w:rPr>
          <w:rFonts w:ascii="Arial" w:hAnsi="Arial" w:cs="Arial"/>
          <w:sz w:val="20"/>
          <w:szCs w:val="20"/>
        </w:rPr>
      </w:pPr>
      <w:r>
        <w:rPr>
          <w:rFonts w:ascii="Arial" w:hAnsi="Arial" w:cs="Arial"/>
          <w:sz w:val="20"/>
          <w:szCs w:val="20"/>
        </w:rPr>
        <w:t>Škola nabízí žákům účast ve sportovních kroužcích.</w:t>
      </w:r>
    </w:p>
    <w:p w:rsidR="00F13E65" w:rsidRDefault="00F13E65">
      <w:pPr>
        <w:numPr>
          <w:ilvl w:val="1"/>
          <w:numId w:val="30"/>
        </w:numPr>
        <w:jc w:val="both"/>
        <w:rPr>
          <w:rFonts w:ascii="Arial" w:hAnsi="Arial" w:cs="Arial"/>
          <w:sz w:val="20"/>
          <w:szCs w:val="20"/>
        </w:rPr>
      </w:pPr>
      <w:r>
        <w:rPr>
          <w:rFonts w:ascii="Arial" w:hAnsi="Arial" w:cs="Arial"/>
          <w:sz w:val="20"/>
          <w:szCs w:val="20"/>
        </w:rPr>
        <w:t xml:space="preserve">Umožňujeme žákům účast ve sportovních soutěžích školního </w:t>
      </w:r>
      <w:r w:rsidRPr="00E373C1">
        <w:rPr>
          <w:rFonts w:ascii="Arial" w:hAnsi="Arial" w:cs="Arial"/>
          <w:sz w:val="20"/>
          <w:szCs w:val="20"/>
        </w:rPr>
        <w:t>i vyššího typu</w:t>
      </w:r>
      <w:r>
        <w:rPr>
          <w:rFonts w:ascii="Arial" w:hAnsi="Arial" w:cs="Arial"/>
          <w:sz w:val="20"/>
          <w:szCs w:val="20"/>
        </w:rPr>
        <w:t xml:space="preserve"> a spoluúčast žáků při jejich organizaci.</w:t>
      </w:r>
    </w:p>
    <w:p w:rsidR="008679BE" w:rsidRDefault="00F13E65">
      <w:pPr>
        <w:numPr>
          <w:ilvl w:val="1"/>
          <w:numId w:val="30"/>
        </w:numPr>
        <w:jc w:val="both"/>
        <w:rPr>
          <w:rFonts w:ascii="Arial" w:hAnsi="Arial" w:cs="Arial"/>
          <w:sz w:val="20"/>
          <w:szCs w:val="20"/>
        </w:rPr>
      </w:pPr>
      <w:r>
        <w:rPr>
          <w:rFonts w:ascii="Arial" w:hAnsi="Arial" w:cs="Arial"/>
          <w:sz w:val="20"/>
          <w:szCs w:val="20"/>
        </w:rPr>
        <w:t>Nabízíme žákům vzdělávání ve třídách s rozšířenou výukou tělesné výchovy (viz charakteristika školy).</w:t>
      </w:r>
    </w:p>
    <w:p w:rsidR="00E133EB" w:rsidRDefault="008679BE" w:rsidP="008679BE">
      <w:pPr>
        <w:jc w:val="both"/>
        <w:rPr>
          <w:rFonts w:ascii="Arial" w:hAnsi="Arial" w:cs="Arial"/>
          <w:b/>
          <w:bCs/>
        </w:rPr>
      </w:pPr>
      <w:r>
        <w:rPr>
          <w:rFonts w:ascii="Arial" w:hAnsi="Arial" w:cs="Arial"/>
          <w:sz w:val="20"/>
          <w:szCs w:val="20"/>
        </w:rPr>
        <w:br w:type="page"/>
      </w:r>
      <w:r w:rsidR="00915A6D">
        <w:rPr>
          <w:rFonts w:ascii="Arial" w:hAnsi="Arial" w:cs="Arial"/>
          <w:b/>
          <w:bCs/>
        </w:rPr>
        <w:t>Vzdělávání</w:t>
      </w:r>
      <w:r w:rsidR="00E133EB" w:rsidRPr="00117297">
        <w:rPr>
          <w:rFonts w:ascii="Arial" w:hAnsi="Arial" w:cs="Arial"/>
          <w:b/>
          <w:bCs/>
        </w:rPr>
        <w:t xml:space="preserve"> žáků se spe</w:t>
      </w:r>
      <w:r w:rsidR="0050591E">
        <w:rPr>
          <w:rFonts w:ascii="Arial" w:hAnsi="Arial" w:cs="Arial"/>
          <w:b/>
          <w:bCs/>
        </w:rPr>
        <w:t>ciálními vzdělávacími potřebami a žáků nadaných</w:t>
      </w:r>
    </w:p>
    <w:p w:rsidR="0050591E" w:rsidRDefault="0050591E" w:rsidP="008679BE">
      <w:pPr>
        <w:jc w:val="both"/>
        <w:rPr>
          <w:rFonts w:ascii="Arial" w:hAnsi="Arial" w:cs="Arial"/>
          <w:bCs/>
          <w:sz w:val="20"/>
          <w:szCs w:val="20"/>
        </w:rPr>
      </w:pPr>
    </w:p>
    <w:p w:rsidR="0050591E" w:rsidRPr="0050591E" w:rsidRDefault="0050591E" w:rsidP="008679BE">
      <w:pPr>
        <w:jc w:val="both"/>
        <w:rPr>
          <w:rFonts w:ascii="Arial" w:hAnsi="Arial" w:cs="Arial"/>
          <w:bCs/>
          <w:sz w:val="20"/>
          <w:szCs w:val="20"/>
        </w:rPr>
      </w:pPr>
      <w:r>
        <w:rPr>
          <w:rFonts w:ascii="Arial" w:hAnsi="Arial" w:cs="Arial"/>
          <w:bCs/>
          <w:sz w:val="20"/>
          <w:szCs w:val="20"/>
        </w:rPr>
        <w:t>vychází z novely Školského zákona č. 82/2015 Sb. a vyhlášky č. 27/2016 Sb. o vzdělávání žáků se speciálními vzdělávacími potřebami a žáků nadaných s účinností od 1. 9. 2016.</w:t>
      </w:r>
    </w:p>
    <w:p w:rsidR="0050591E" w:rsidRPr="00117297" w:rsidRDefault="0050591E" w:rsidP="008679BE">
      <w:pPr>
        <w:jc w:val="both"/>
        <w:rPr>
          <w:rFonts w:ascii="Arial" w:hAnsi="Arial" w:cs="Arial"/>
          <w:b/>
          <w:bCs/>
        </w:rPr>
      </w:pPr>
    </w:p>
    <w:p w:rsidR="00E133EB" w:rsidRPr="00117297" w:rsidRDefault="00E133EB" w:rsidP="00E133EB">
      <w:pPr>
        <w:jc w:val="both"/>
        <w:rPr>
          <w:rFonts w:ascii="Arial" w:hAnsi="Arial" w:cs="Arial"/>
          <w:b/>
          <w:bCs/>
        </w:rPr>
      </w:pPr>
    </w:p>
    <w:p w:rsidR="00CA0CB8" w:rsidRPr="00CA0CB8" w:rsidRDefault="00CA0CB8" w:rsidP="00E133EB">
      <w:pPr>
        <w:pStyle w:val="Zkladntext"/>
        <w:jc w:val="both"/>
        <w:rPr>
          <w:b/>
          <w:szCs w:val="20"/>
        </w:rPr>
      </w:pPr>
      <w:r w:rsidRPr="00CA0CB8">
        <w:rPr>
          <w:b/>
          <w:szCs w:val="20"/>
        </w:rPr>
        <w:t>Pravidla a průběh tvorby, realizace a vyhodnocení plánu pedagogické podpory (</w:t>
      </w:r>
      <w:r w:rsidR="004E7FF7">
        <w:rPr>
          <w:b/>
          <w:szCs w:val="20"/>
        </w:rPr>
        <w:t xml:space="preserve">dále </w:t>
      </w:r>
      <w:r w:rsidRPr="00CA0CB8">
        <w:rPr>
          <w:b/>
          <w:szCs w:val="20"/>
        </w:rPr>
        <w:t>„PLPP“)</w:t>
      </w:r>
    </w:p>
    <w:p w:rsidR="00CA0CB8" w:rsidRDefault="00CA0CB8" w:rsidP="00E133EB">
      <w:pPr>
        <w:pStyle w:val="Zkladntext"/>
        <w:jc w:val="both"/>
        <w:rPr>
          <w:szCs w:val="20"/>
        </w:rPr>
      </w:pPr>
    </w:p>
    <w:p w:rsidR="00E133EB" w:rsidRDefault="00E133EB" w:rsidP="00E133EB">
      <w:pPr>
        <w:pStyle w:val="Zkladntext"/>
        <w:jc w:val="both"/>
        <w:rPr>
          <w:szCs w:val="20"/>
        </w:rPr>
      </w:pPr>
      <w:r w:rsidRPr="00117297">
        <w:rPr>
          <w:szCs w:val="20"/>
        </w:rPr>
        <w:t xml:space="preserve">Práci </w:t>
      </w:r>
      <w:r w:rsidR="0050591E">
        <w:rPr>
          <w:szCs w:val="20"/>
        </w:rPr>
        <w:t>s žáky se SVP koordinují výchovní poradci 1. a 2. stupně ve spolupráci s</w:t>
      </w:r>
      <w:r w:rsidR="00956143">
        <w:rPr>
          <w:szCs w:val="20"/>
        </w:rPr>
        <w:t>e speciálním pedagogem,</w:t>
      </w:r>
      <w:r w:rsidR="0050591E">
        <w:rPr>
          <w:szCs w:val="20"/>
        </w:rPr>
        <w:t> metodikem prevence a školní psycholožkou</w:t>
      </w:r>
      <w:r w:rsidRPr="00117297">
        <w:rPr>
          <w:szCs w:val="20"/>
        </w:rPr>
        <w:t>, která detekuje tyto děti již v </w:t>
      </w:r>
      <w:r w:rsidR="00EA5CA3">
        <w:rPr>
          <w:szCs w:val="20"/>
        </w:rPr>
        <w:t>předškolním věku ve spolupráci se zákonnými zástupci dětí</w:t>
      </w:r>
      <w:r w:rsidRPr="00117297">
        <w:rPr>
          <w:szCs w:val="20"/>
        </w:rPr>
        <w:t xml:space="preserve"> a učitelkami mateřské školy.</w:t>
      </w:r>
      <w:r w:rsidR="00AA3AF2">
        <w:rPr>
          <w:szCs w:val="20"/>
        </w:rPr>
        <w:t xml:space="preserve"> </w:t>
      </w:r>
      <w:r w:rsidR="00EA5CA3">
        <w:rPr>
          <w:szCs w:val="20"/>
        </w:rPr>
        <w:t>PLPP žáka se SVP, který má písemnou podobu a jehož součástí jsou podpůrná opatření 1. stupně, vypracovává třídní učitel ve spolupráci s pedagogy konkrétních předmětů a pracovníky Školního poradenského pracoviště.</w:t>
      </w:r>
    </w:p>
    <w:p w:rsidR="00094B31" w:rsidRDefault="00956143" w:rsidP="00E133EB">
      <w:pPr>
        <w:pStyle w:val="Zkladntext"/>
        <w:jc w:val="both"/>
        <w:rPr>
          <w:szCs w:val="20"/>
        </w:rPr>
      </w:pPr>
      <w:r>
        <w:rPr>
          <w:szCs w:val="20"/>
        </w:rPr>
        <w:t>PLPP je konzultován</w:t>
      </w:r>
      <w:r w:rsidR="00094B31">
        <w:rPr>
          <w:szCs w:val="20"/>
        </w:rPr>
        <w:t xml:space="preserve"> </w:t>
      </w:r>
      <w:r w:rsidR="00EA5CA3">
        <w:rPr>
          <w:szCs w:val="20"/>
        </w:rPr>
        <w:t>se zákonnými zástupci dítěte a event</w:t>
      </w:r>
      <w:r w:rsidR="00094B31">
        <w:rPr>
          <w:szCs w:val="20"/>
        </w:rPr>
        <w:t>.</w:t>
      </w:r>
      <w:r w:rsidR="00EA5CA3">
        <w:rPr>
          <w:szCs w:val="20"/>
        </w:rPr>
        <w:t xml:space="preserve"> s žákem samotným</w:t>
      </w:r>
      <w:r w:rsidR="002B48DE">
        <w:rPr>
          <w:szCs w:val="20"/>
        </w:rPr>
        <w:t>. PLPP se ověřuje po dobu 3 měsíců (případně i déle) a pokud se v průběhu této doby nepodaří ovlivnit průběh vzdělávání žáka, je zákonným zástupcům doporučeno, aby navštívili ŠPZ (PPP nebo SPC).</w:t>
      </w:r>
    </w:p>
    <w:p w:rsidR="00AA61A3" w:rsidRPr="00117297" w:rsidRDefault="00AA61A3" w:rsidP="00E133EB">
      <w:pPr>
        <w:pStyle w:val="Zkladntext"/>
        <w:jc w:val="both"/>
        <w:rPr>
          <w:szCs w:val="20"/>
        </w:rPr>
      </w:pPr>
    </w:p>
    <w:p w:rsidR="00AA61A3" w:rsidRDefault="00AA61A3" w:rsidP="00AA61A3">
      <w:pPr>
        <w:pStyle w:val="Zkladntext"/>
        <w:jc w:val="both"/>
        <w:rPr>
          <w:b/>
          <w:szCs w:val="20"/>
        </w:rPr>
      </w:pPr>
      <w:r w:rsidRPr="00CA0CB8">
        <w:rPr>
          <w:b/>
          <w:szCs w:val="20"/>
        </w:rPr>
        <w:t xml:space="preserve">Pravidla a průběh tvorby, realizace a vyhodnocení </w:t>
      </w:r>
      <w:r>
        <w:rPr>
          <w:b/>
          <w:szCs w:val="20"/>
        </w:rPr>
        <w:t>individuálního vzdělávacího plánu (IVP)</w:t>
      </w:r>
    </w:p>
    <w:p w:rsidR="00676888" w:rsidRDefault="00676888" w:rsidP="00AA61A3">
      <w:pPr>
        <w:pStyle w:val="Zkladntext"/>
        <w:jc w:val="both"/>
        <w:rPr>
          <w:b/>
          <w:szCs w:val="20"/>
        </w:rPr>
      </w:pPr>
    </w:p>
    <w:p w:rsidR="00A916C8" w:rsidRDefault="00676888" w:rsidP="00A916C8">
      <w:pPr>
        <w:pStyle w:val="Zkladntext"/>
        <w:jc w:val="both"/>
        <w:rPr>
          <w:szCs w:val="20"/>
        </w:rPr>
      </w:pPr>
      <w:r>
        <w:rPr>
          <w:szCs w:val="20"/>
        </w:rPr>
        <w:t>Výsledkem vyšetření žáka ve ŠPZ</w:t>
      </w:r>
      <w:r w:rsidR="005A2CC9">
        <w:rPr>
          <w:szCs w:val="20"/>
        </w:rPr>
        <w:t xml:space="preserve"> je písemné Doporučení školního poradenského zařízení pro vzdělávání žáka se SVP, které obsahuje zejména stanovený stupeň PO (první až pátý), spočívající v úpravě očekávaných výstupů. Podpůrná opatření 2. až 5. </w:t>
      </w:r>
      <w:r w:rsidR="000E5DCE">
        <w:rPr>
          <w:szCs w:val="20"/>
        </w:rPr>
        <w:t>s</w:t>
      </w:r>
      <w:r w:rsidR="005A2CC9">
        <w:rPr>
          <w:szCs w:val="20"/>
        </w:rPr>
        <w:t>tupně mohou vyžadovat tvorbu IVP dle doporučení ŠPZ a rozhodnutí ředitele.</w:t>
      </w:r>
    </w:p>
    <w:p w:rsidR="00A916C8" w:rsidRDefault="00A916C8" w:rsidP="00A916C8">
      <w:pPr>
        <w:pStyle w:val="Zkladntext"/>
        <w:jc w:val="both"/>
        <w:rPr>
          <w:szCs w:val="20"/>
        </w:rPr>
      </w:pPr>
      <w:r>
        <w:rPr>
          <w:szCs w:val="20"/>
        </w:rPr>
        <w:t xml:space="preserve">K vytvoření IVP se přistupuje na základě </w:t>
      </w:r>
      <w:r w:rsidR="005A2CC9">
        <w:rPr>
          <w:szCs w:val="20"/>
        </w:rPr>
        <w:t>Doporučení ŠPZ pro vzdělávání žáka se SVP</w:t>
      </w:r>
      <w:r>
        <w:rPr>
          <w:szCs w:val="20"/>
        </w:rPr>
        <w:t xml:space="preserve">. </w:t>
      </w:r>
      <w:r w:rsidR="00DD0C3D">
        <w:rPr>
          <w:szCs w:val="20"/>
        </w:rPr>
        <w:t>Sestavuje jej třídní učitel ve spolupráci s dalšími vyučujícími s podporou ŠPP</w:t>
      </w:r>
      <w:r>
        <w:rPr>
          <w:szCs w:val="20"/>
        </w:rPr>
        <w:t>.</w:t>
      </w:r>
      <w:r w:rsidR="00DB51F6">
        <w:rPr>
          <w:szCs w:val="20"/>
        </w:rPr>
        <w:t xml:space="preserve"> IVP je ko</w:t>
      </w:r>
      <w:r w:rsidR="00DD0C3D">
        <w:rPr>
          <w:szCs w:val="20"/>
        </w:rPr>
        <w:t>nzultován</w:t>
      </w:r>
      <w:r w:rsidR="00DB51F6">
        <w:rPr>
          <w:szCs w:val="20"/>
        </w:rPr>
        <w:t xml:space="preserve"> s rodiči, event.</w:t>
      </w:r>
      <w:r w:rsidR="00DD0C3D">
        <w:rPr>
          <w:szCs w:val="20"/>
        </w:rPr>
        <w:t xml:space="preserve"> i</w:t>
      </w:r>
      <w:r w:rsidR="00DB51F6">
        <w:rPr>
          <w:szCs w:val="20"/>
        </w:rPr>
        <w:t xml:space="preserve"> s žákem. V průběhu výchovně vzdělávacího procesu žáka jsou praktikovány vyučovací formy a metody v souladu s</w:t>
      </w:r>
      <w:r w:rsidR="00DD0C3D">
        <w:rPr>
          <w:szCs w:val="20"/>
        </w:rPr>
        <w:t> IVP, které</w:t>
      </w:r>
      <w:r w:rsidR="0007682E">
        <w:rPr>
          <w:szCs w:val="20"/>
        </w:rPr>
        <w:t xml:space="preserve"> </w:t>
      </w:r>
      <w:r w:rsidR="00DD0C3D">
        <w:rPr>
          <w:szCs w:val="20"/>
        </w:rPr>
        <w:t xml:space="preserve">mohou </w:t>
      </w:r>
      <w:r w:rsidR="0007682E">
        <w:rPr>
          <w:szCs w:val="20"/>
        </w:rPr>
        <w:t>bý</w:t>
      </w:r>
      <w:r w:rsidR="00DD0C3D">
        <w:rPr>
          <w:szCs w:val="20"/>
        </w:rPr>
        <w:t>t během školního roku upravovány</w:t>
      </w:r>
      <w:r w:rsidR="0007682E">
        <w:rPr>
          <w:szCs w:val="20"/>
        </w:rPr>
        <w:t xml:space="preserve"> podle potřeb žáka.</w:t>
      </w:r>
      <w:r w:rsidR="00301146">
        <w:rPr>
          <w:szCs w:val="20"/>
        </w:rPr>
        <w:t xml:space="preserve"> </w:t>
      </w:r>
    </w:p>
    <w:p w:rsidR="00CA3F93" w:rsidRDefault="00CA3F93" w:rsidP="00CA3F93">
      <w:pPr>
        <w:pStyle w:val="Zkladntext"/>
        <w:jc w:val="both"/>
        <w:rPr>
          <w:bCs/>
          <w:szCs w:val="22"/>
        </w:rPr>
      </w:pPr>
      <w:r>
        <w:rPr>
          <w:szCs w:val="20"/>
        </w:rPr>
        <w:t xml:space="preserve">V případě žáků s lehkým mentálním postižením (LMP) od třetího stupně podpory bude využívána </w:t>
      </w:r>
      <w:r w:rsidRPr="00CA3F93">
        <w:rPr>
          <w:bCs/>
          <w:szCs w:val="22"/>
        </w:rPr>
        <w:t>Minimální doporučená úroveň pro úpravy očekávaných výst</w:t>
      </w:r>
      <w:r>
        <w:rPr>
          <w:bCs/>
          <w:szCs w:val="22"/>
        </w:rPr>
        <w:t>upů v rámci podpůrných opatření</w:t>
      </w:r>
      <w:r w:rsidRPr="00CA3F93">
        <w:rPr>
          <w:bCs/>
          <w:szCs w:val="22"/>
        </w:rPr>
        <w:t xml:space="preserve"> </w:t>
      </w:r>
      <w:r>
        <w:rPr>
          <w:bCs/>
          <w:szCs w:val="22"/>
        </w:rPr>
        <w:t>stanovená RVP – ZV 2016.</w:t>
      </w:r>
    </w:p>
    <w:p w:rsidR="003C2B6D" w:rsidRDefault="003C2B6D" w:rsidP="00CA3F93">
      <w:pPr>
        <w:pStyle w:val="Zkladntext"/>
        <w:jc w:val="both"/>
        <w:rPr>
          <w:bCs/>
          <w:szCs w:val="22"/>
        </w:rPr>
      </w:pPr>
    </w:p>
    <w:p w:rsidR="003C2B6D" w:rsidRDefault="003C2B6D" w:rsidP="00CA3F93">
      <w:pPr>
        <w:pStyle w:val="Zkladntext"/>
        <w:jc w:val="both"/>
        <w:rPr>
          <w:b/>
          <w:bCs/>
          <w:szCs w:val="22"/>
        </w:rPr>
      </w:pPr>
      <w:r w:rsidRPr="003C2B6D">
        <w:rPr>
          <w:b/>
          <w:bCs/>
          <w:szCs w:val="22"/>
        </w:rPr>
        <w:t>Pravidla pro zapojení dalších subjektů</w:t>
      </w:r>
    </w:p>
    <w:p w:rsidR="003C2B6D" w:rsidRDefault="003C2B6D" w:rsidP="00CA3F93">
      <w:pPr>
        <w:pStyle w:val="Zkladntext"/>
        <w:jc w:val="both"/>
        <w:rPr>
          <w:b/>
          <w:bCs/>
          <w:szCs w:val="22"/>
        </w:rPr>
      </w:pPr>
    </w:p>
    <w:p w:rsidR="003C2B6D" w:rsidRPr="003C2B6D" w:rsidRDefault="003C2B6D" w:rsidP="00CA3F93">
      <w:pPr>
        <w:pStyle w:val="Zkladntext"/>
        <w:jc w:val="both"/>
        <w:rPr>
          <w:szCs w:val="20"/>
        </w:rPr>
      </w:pPr>
      <w:r w:rsidRPr="003C2B6D">
        <w:rPr>
          <w:bCs/>
          <w:szCs w:val="22"/>
        </w:rPr>
        <w:t>Škola</w:t>
      </w:r>
      <w:r w:rsidR="000E5DCE">
        <w:rPr>
          <w:bCs/>
          <w:szCs w:val="22"/>
        </w:rPr>
        <w:t xml:space="preserve"> úzce</w:t>
      </w:r>
      <w:r w:rsidRPr="003C2B6D">
        <w:rPr>
          <w:bCs/>
          <w:szCs w:val="22"/>
        </w:rPr>
        <w:t xml:space="preserve"> spolupracuje</w:t>
      </w:r>
      <w:r w:rsidR="00DD0C3D">
        <w:rPr>
          <w:bCs/>
          <w:szCs w:val="22"/>
        </w:rPr>
        <w:t xml:space="preserve"> </w:t>
      </w:r>
      <w:r>
        <w:rPr>
          <w:bCs/>
          <w:szCs w:val="22"/>
        </w:rPr>
        <w:t>s </w:t>
      </w:r>
      <w:r w:rsidR="00DD0C3D">
        <w:rPr>
          <w:bCs/>
          <w:szCs w:val="22"/>
        </w:rPr>
        <w:t>PPP k</w:t>
      </w:r>
      <w:r>
        <w:rPr>
          <w:bCs/>
          <w:szCs w:val="22"/>
        </w:rPr>
        <w:t xml:space="preserve">pt. Vajdy </w:t>
      </w:r>
      <w:r w:rsidR="00DD0C3D">
        <w:rPr>
          <w:bCs/>
          <w:szCs w:val="22"/>
        </w:rPr>
        <w:t>a SPC v Ostravě</w:t>
      </w:r>
      <w:r>
        <w:rPr>
          <w:bCs/>
          <w:szCs w:val="22"/>
        </w:rPr>
        <w:t xml:space="preserve">, </w:t>
      </w:r>
      <w:r w:rsidR="00DD0C3D">
        <w:rPr>
          <w:bCs/>
          <w:szCs w:val="22"/>
        </w:rPr>
        <w:t>Opavě a Frýdku-Místku v oblasti diagnostiky speciálních vzdělávacích potřeb žáků a s odborníky navazujících institucí.</w:t>
      </w:r>
    </w:p>
    <w:p w:rsidR="00AA61A3" w:rsidRDefault="00AA61A3" w:rsidP="00AA61A3">
      <w:pPr>
        <w:pStyle w:val="Zkladntext"/>
        <w:jc w:val="both"/>
        <w:rPr>
          <w:b/>
          <w:szCs w:val="20"/>
        </w:rPr>
      </w:pPr>
    </w:p>
    <w:p w:rsidR="00AA61A3" w:rsidRPr="00E84B78" w:rsidRDefault="00E84B78" w:rsidP="00AA61A3">
      <w:pPr>
        <w:pStyle w:val="Zkladntext"/>
        <w:jc w:val="both"/>
        <w:rPr>
          <w:b/>
          <w:szCs w:val="20"/>
        </w:rPr>
      </w:pPr>
      <w:r>
        <w:rPr>
          <w:b/>
        </w:rPr>
        <w:t>Z</w:t>
      </w:r>
      <w:r w:rsidRPr="00E84B78">
        <w:rPr>
          <w:b/>
        </w:rPr>
        <w:t>odpovědné osoby a jejich role v systému péče o žáky se speciálními vzdělávacími potřebami</w:t>
      </w:r>
    </w:p>
    <w:p w:rsidR="00AA61A3" w:rsidRDefault="00AA61A3" w:rsidP="00E133EB">
      <w:pPr>
        <w:pStyle w:val="Zkladntext"/>
        <w:rPr>
          <w:szCs w:val="20"/>
        </w:rPr>
      </w:pPr>
    </w:p>
    <w:p w:rsidR="00E133EB" w:rsidRPr="00117297" w:rsidRDefault="00E133EB" w:rsidP="00E133EB">
      <w:pPr>
        <w:pStyle w:val="Zkladntext"/>
        <w:rPr>
          <w:b/>
          <w:bCs/>
          <w:szCs w:val="20"/>
        </w:rPr>
      </w:pPr>
      <w:r w:rsidRPr="00117297">
        <w:rPr>
          <w:b/>
          <w:bCs/>
          <w:szCs w:val="20"/>
        </w:rPr>
        <w:t>Výchovná poradkyně I. stupně:</w:t>
      </w:r>
    </w:p>
    <w:p w:rsidR="00E133EB" w:rsidRPr="00117297" w:rsidRDefault="00E133EB" w:rsidP="00FD3E2F">
      <w:pPr>
        <w:pStyle w:val="Zkladntext"/>
        <w:numPr>
          <w:ilvl w:val="0"/>
          <w:numId w:val="41"/>
        </w:numPr>
        <w:jc w:val="both"/>
        <w:rPr>
          <w:szCs w:val="20"/>
        </w:rPr>
      </w:pPr>
      <w:r w:rsidRPr="00117297">
        <w:rPr>
          <w:szCs w:val="20"/>
        </w:rPr>
        <w:t>Spolupracuje s učiteli prvních tříd i vyšších ročníků a pomáhá jim na základě průběžného posuzování tělesného a pohybového vývoje, vývoje motoriky, nácviku psaní a nácviku čtení vytipovat děti vykazující znaky SPUCH.</w:t>
      </w:r>
    </w:p>
    <w:p w:rsidR="00E133EB" w:rsidRPr="00117297" w:rsidRDefault="00E133EB" w:rsidP="00FD3E2F">
      <w:pPr>
        <w:pStyle w:val="Zkladntext"/>
        <w:numPr>
          <w:ilvl w:val="0"/>
          <w:numId w:val="41"/>
        </w:numPr>
        <w:jc w:val="both"/>
        <w:rPr>
          <w:szCs w:val="20"/>
        </w:rPr>
      </w:pPr>
      <w:r w:rsidRPr="00117297">
        <w:rPr>
          <w:szCs w:val="20"/>
        </w:rPr>
        <w:t>Ve spolupráci s rodiči podchycuje i děti se zdravotními potížemi a děti žijící v sociálně složitém prostředí.</w:t>
      </w:r>
    </w:p>
    <w:p w:rsidR="00E133EB" w:rsidRPr="00117297" w:rsidRDefault="00E133EB" w:rsidP="00FD3E2F">
      <w:pPr>
        <w:pStyle w:val="Zkladntext"/>
        <w:numPr>
          <w:ilvl w:val="0"/>
          <w:numId w:val="41"/>
        </w:numPr>
        <w:jc w:val="both"/>
        <w:rPr>
          <w:szCs w:val="20"/>
        </w:rPr>
      </w:pPr>
      <w:r w:rsidRPr="00117297">
        <w:rPr>
          <w:szCs w:val="20"/>
        </w:rPr>
        <w:t>Ve spolupráci se</w:t>
      </w:r>
      <w:r w:rsidR="00956143">
        <w:rPr>
          <w:szCs w:val="20"/>
        </w:rPr>
        <w:t xml:space="preserve"> speciálním pedagogem a</w:t>
      </w:r>
      <w:r w:rsidRPr="00117297">
        <w:rPr>
          <w:szCs w:val="20"/>
        </w:rPr>
        <w:t xml:space="preserve"> školní psycholožkou na základě zjištěných projevů signalizujících širší normu či odchylky od normy, podává se souhlasem zákonného zástupce žáka návrhy na vyšetření v PPP nebo SPC</w:t>
      </w:r>
    </w:p>
    <w:p w:rsidR="00E133EB" w:rsidRPr="00117297" w:rsidRDefault="00E133EB" w:rsidP="00FD3E2F">
      <w:pPr>
        <w:pStyle w:val="Zkladntext"/>
        <w:numPr>
          <w:ilvl w:val="0"/>
          <w:numId w:val="41"/>
        </w:numPr>
        <w:jc w:val="both"/>
        <w:rPr>
          <w:szCs w:val="20"/>
        </w:rPr>
      </w:pPr>
      <w:r w:rsidRPr="00117297">
        <w:rPr>
          <w:szCs w:val="20"/>
        </w:rPr>
        <w:t>U žáků, u kterých byla diagnostikována speciální porucha učení a chování, nebo jiná porucha a rozsah a závažnost obtíží dosahuje úrovně zdravotního postižení, nebo zdravotního a sociálního znevýhodnění a opravňuje k zařazení do systému speciálního vzdělávání, a pokud rodiče žádají individuální integraci v rámci běžné třídy, koordinuje výchovný poradce</w:t>
      </w:r>
      <w:r w:rsidR="00956143">
        <w:rPr>
          <w:szCs w:val="20"/>
        </w:rPr>
        <w:t xml:space="preserve"> se speciálním pedagogem</w:t>
      </w:r>
      <w:r w:rsidRPr="00117297">
        <w:rPr>
          <w:szCs w:val="20"/>
        </w:rPr>
        <w:t xml:space="preserve"> vytvoření </w:t>
      </w:r>
      <w:r w:rsidR="00857C94">
        <w:rPr>
          <w:szCs w:val="20"/>
        </w:rPr>
        <w:t>PLPP</w:t>
      </w:r>
      <w:r w:rsidR="00956143">
        <w:rPr>
          <w:szCs w:val="20"/>
        </w:rPr>
        <w:t>, příp. IVP</w:t>
      </w:r>
      <w:r w:rsidRPr="00117297">
        <w:rPr>
          <w:szCs w:val="20"/>
        </w:rPr>
        <w:t xml:space="preserve"> a jeho naplňování v rámci běžné výuky.</w:t>
      </w:r>
    </w:p>
    <w:p w:rsidR="00E133EB" w:rsidRPr="00117297" w:rsidRDefault="00E133EB" w:rsidP="00E133EB">
      <w:pPr>
        <w:pStyle w:val="Zkladntext"/>
        <w:rPr>
          <w:b/>
          <w:bCs/>
          <w:szCs w:val="20"/>
        </w:rPr>
      </w:pPr>
    </w:p>
    <w:p w:rsidR="00E133EB" w:rsidRPr="00117297" w:rsidRDefault="00E133EB" w:rsidP="00E133EB">
      <w:pPr>
        <w:pStyle w:val="Zkladntext"/>
        <w:rPr>
          <w:b/>
          <w:bCs/>
          <w:szCs w:val="20"/>
        </w:rPr>
      </w:pPr>
      <w:r w:rsidRPr="00117297">
        <w:rPr>
          <w:b/>
          <w:bCs/>
          <w:szCs w:val="20"/>
        </w:rPr>
        <w:t>Výchovná poradkyně II. stupně:</w:t>
      </w:r>
    </w:p>
    <w:p w:rsidR="00E133EB" w:rsidRDefault="00E133EB" w:rsidP="00FD3E2F">
      <w:pPr>
        <w:pStyle w:val="Zkladntext"/>
        <w:numPr>
          <w:ilvl w:val="0"/>
          <w:numId w:val="42"/>
        </w:numPr>
        <w:jc w:val="both"/>
        <w:rPr>
          <w:szCs w:val="20"/>
        </w:rPr>
      </w:pPr>
      <w:r w:rsidRPr="00117297">
        <w:rPr>
          <w:szCs w:val="20"/>
        </w:rPr>
        <w:t xml:space="preserve">Sleduje průběžně žáky se SVP, i nově příchozí a doporučuje se souhlasem zákonného zástupce kontrolní vyšetření v PPP nebo SPC, především před odchodem do systému středního školství. </w:t>
      </w:r>
    </w:p>
    <w:p w:rsidR="00857C94" w:rsidRPr="00117297" w:rsidRDefault="00857C94" w:rsidP="00FD3E2F">
      <w:pPr>
        <w:pStyle w:val="Zkladntext"/>
        <w:numPr>
          <w:ilvl w:val="0"/>
          <w:numId w:val="42"/>
        </w:numPr>
        <w:jc w:val="both"/>
        <w:rPr>
          <w:szCs w:val="20"/>
        </w:rPr>
      </w:pPr>
      <w:r>
        <w:rPr>
          <w:szCs w:val="20"/>
        </w:rPr>
        <w:t>Spolupracuje při vytváření PLPP, příp. IVP.</w:t>
      </w:r>
    </w:p>
    <w:p w:rsidR="00E133EB" w:rsidRDefault="00E133EB" w:rsidP="00FD3E2F">
      <w:pPr>
        <w:pStyle w:val="Zkladntext"/>
        <w:numPr>
          <w:ilvl w:val="0"/>
          <w:numId w:val="42"/>
        </w:numPr>
        <w:jc w:val="both"/>
        <w:rPr>
          <w:szCs w:val="20"/>
        </w:rPr>
      </w:pPr>
      <w:r w:rsidRPr="00117297">
        <w:rPr>
          <w:szCs w:val="20"/>
        </w:rPr>
        <w:t>Doporučuje vyučujícím na základě diagnostikovaných poruch a v souladu s navrženými postupy PPP nebo SPC, plné respektování doporučených podpůrných,  nebo vyrovnávacích opatření a forem pedagogických postupů i alternativních, zakotvit do obsahu</w:t>
      </w:r>
      <w:r w:rsidR="00857C94">
        <w:rPr>
          <w:szCs w:val="20"/>
        </w:rPr>
        <w:t xml:space="preserve"> PLPP,</w:t>
      </w:r>
      <w:r w:rsidRPr="00117297">
        <w:rPr>
          <w:szCs w:val="20"/>
        </w:rPr>
        <w:t xml:space="preserve"> IVP, dbá na jeho realizaci a průběžné vyhodnocování. </w:t>
      </w:r>
    </w:p>
    <w:p w:rsidR="00C048E3" w:rsidRDefault="00C048E3" w:rsidP="00C048E3">
      <w:pPr>
        <w:pStyle w:val="Zkladntext"/>
        <w:jc w:val="both"/>
        <w:rPr>
          <w:szCs w:val="20"/>
        </w:rPr>
      </w:pPr>
    </w:p>
    <w:p w:rsidR="00C048E3" w:rsidRDefault="00C048E3" w:rsidP="00C048E3">
      <w:pPr>
        <w:pStyle w:val="Zkladntext"/>
        <w:jc w:val="both"/>
        <w:rPr>
          <w:szCs w:val="20"/>
        </w:rPr>
      </w:pPr>
    </w:p>
    <w:p w:rsidR="00C048E3" w:rsidRPr="00C048E3" w:rsidRDefault="00C048E3" w:rsidP="00C048E3">
      <w:pPr>
        <w:pStyle w:val="Zkladntext"/>
        <w:rPr>
          <w:b/>
          <w:szCs w:val="20"/>
        </w:rPr>
      </w:pPr>
      <w:r w:rsidRPr="00C048E3">
        <w:rPr>
          <w:b/>
          <w:szCs w:val="20"/>
        </w:rPr>
        <w:t>Speciální pedagog:</w:t>
      </w:r>
    </w:p>
    <w:p w:rsidR="00C048E3" w:rsidRPr="00C048E3" w:rsidRDefault="00C048E3" w:rsidP="00C048E3">
      <w:pPr>
        <w:pStyle w:val="Zkladntext"/>
        <w:rPr>
          <w:szCs w:val="20"/>
        </w:rPr>
      </w:pPr>
      <w:r w:rsidRPr="00C048E3">
        <w:rPr>
          <w:b/>
          <w:szCs w:val="20"/>
        </w:rPr>
        <w:t xml:space="preserve">      </w:t>
      </w:r>
    </w:p>
    <w:p w:rsidR="00C048E3" w:rsidRPr="00C048E3" w:rsidRDefault="00C048E3" w:rsidP="00C048E3">
      <w:pPr>
        <w:pStyle w:val="Zkladntext"/>
        <w:numPr>
          <w:ilvl w:val="0"/>
          <w:numId w:val="118"/>
        </w:numPr>
        <w:rPr>
          <w:szCs w:val="20"/>
        </w:rPr>
      </w:pPr>
      <w:r w:rsidRPr="00C048E3">
        <w:rPr>
          <w:szCs w:val="20"/>
        </w:rPr>
        <w:t>Na základě zprávy z vyšetření dítěte garantujícího subjektu, tj. PPP Kpt. Vajdy 1, Ostrava – Zábřeh nebo SPC (dle postižení), kterou rodiče škole předají, informuje vyučující o závěrech vyšetření dítěte a doporučených opatřeních a postupech práce s nimi.</w:t>
      </w:r>
    </w:p>
    <w:p w:rsidR="00C048E3" w:rsidRPr="00C048E3" w:rsidRDefault="00C048E3" w:rsidP="00C048E3">
      <w:pPr>
        <w:pStyle w:val="Zkladntext"/>
        <w:numPr>
          <w:ilvl w:val="0"/>
          <w:numId w:val="118"/>
        </w:numPr>
        <w:rPr>
          <w:szCs w:val="20"/>
        </w:rPr>
      </w:pPr>
      <w:r w:rsidRPr="00C048E3">
        <w:rPr>
          <w:szCs w:val="20"/>
        </w:rPr>
        <w:t>U žáků, u kterých byla diagnostikována speciální porucha učení a chování, nebo jiná porucha a rozsah a závažnost obtíží dosahuje úrovně zdravotního postižení, nebo zdravotního a sociálního znevýhodnění a opravňuje k zařazení do systému speciálního vzdělávání, a pokud rodiče žádají individuální integraci v rámci běžné třídy, koordinuje speciální pedagog s výchovnými poradci vytvoření PLPP, příp. IVP a jeho naplňování v rámci výuky Pedagogické intervence (PI) a Předmětu speciálně pedagogické péče (PSPP) ve spolupráci s rodiči.</w:t>
      </w:r>
    </w:p>
    <w:p w:rsidR="00C048E3" w:rsidRPr="00C048E3" w:rsidRDefault="00C048E3" w:rsidP="00C048E3">
      <w:pPr>
        <w:pStyle w:val="Zkladntext"/>
        <w:numPr>
          <w:ilvl w:val="0"/>
          <w:numId w:val="119"/>
        </w:numPr>
        <w:rPr>
          <w:szCs w:val="20"/>
        </w:rPr>
      </w:pPr>
      <w:r w:rsidRPr="00C048E3">
        <w:rPr>
          <w:szCs w:val="20"/>
        </w:rPr>
        <w:t>Sleduje průběžně žáky se SVP i nově příchozí a doporučuje se souhlasem zákonného zástupce kontrolní vyšetření v PPP nebo SPC, především s přechodem na II. stupeň ZŠ a před odchodem do systému středního školství.</w:t>
      </w:r>
    </w:p>
    <w:p w:rsidR="00C048E3" w:rsidRPr="00117297" w:rsidRDefault="00C048E3" w:rsidP="00C048E3">
      <w:pPr>
        <w:pStyle w:val="Zkladntext"/>
        <w:jc w:val="both"/>
        <w:rPr>
          <w:szCs w:val="20"/>
        </w:rPr>
      </w:pPr>
    </w:p>
    <w:p w:rsidR="00E133EB" w:rsidRPr="00117297" w:rsidRDefault="00E133EB" w:rsidP="00E133EB">
      <w:pPr>
        <w:pStyle w:val="Zkladntext"/>
        <w:rPr>
          <w:b/>
          <w:bCs/>
          <w:szCs w:val="20"/>
        </w:rPr>
      </w:pPr>
    </w:p>
    <w:p w:rsidR="00600A70" w:rsidRDefault="00600A70" w:rsidP="00E133EB">
      <w:pPr>
        <w:pStyle w:val="Zkladntext"/>
        <w:rPr>
          <w:b/>
          <w:bCs/>
          <w:szCs w:val="20"/>
        </w:rPr>
      </w:pPr>
    </w:p>
    <w:p w:rsidR="00E133EB" w:rsidRPr="00117297" w:rsidRDefault="00E133EB" w:rsidP="00E133EB">
      <w:pPr>
        <w:pStyle w:val="Zkladntext"/>
        <w:rPr>
          <w:b/>
          <w:bCs/>
          <w:szCs w:val="20"/>
        </w:rPr>
      </w:pPr>
      <w:r w:rsidRPr="00117297">
        <w:rPr>
          <w:b/>
          <w:bCs/>
          <w:szCs w:val="20"/>
        </w:rPr>
        <w:t xml:space="preserve">Školní psycholožka: </w:t>
      </w:r>
    </w:p>
    <w:p w:rsidR="00E133EB" w:rsidRPr="00117297" w:rsidRDefault="00E133EB" w:rsidP="00FD3E2F">
      <w:pPr>
        <w:pStyle w:val="Zkladntext"/>
        <w:numPr>
          <w:ilvl w:val="0"/>
          <w:numId w:val="42"/>
        </w:numPr>
        <w:ind w:left="714" w:hanging="357"/>
        <w:jc w:val="both"/>
        <w:rPr>
          <w:szCs w:val="20"/>
        </w:rPr>
      </w:pPr>
      <w:r w:rsidRPr="00117297">
        <w:rPr>
          <w:szCs w:val="20"/>
        </w:rPr>
        <w:t>Metodicky koordinuje a sjednocuje diagnostické činnosti třídních učitelů i ostatních u</w:t>
      </w:r>
      <w:r w:rsidR="00DD0C3D">
        <w:rPr>
          <w:szCs w:val="20"/>
        </w:rPr>
        <w:t>čitelů při práci s dětmi se SVP a nadanými dětmi</w:t>
      </w:r>
    </w:p>
    <w:p w:rsidR="00E133EB" w:rsidRPr="00117297" w:rsidRDefault="00E133EB" w:rsidP="00FD3E2F">
      <w:pPr>
        <w:pStyle w:val="Zkladntext"/>
        <w:numPr>
          <w:ilvl w:val="0"/>
          <w:numId w:val="42"/>
        </w:numPr>
        <w:ind w:left="714" w:hanging="357"/>
        <w:jc w:val="both"/>
        <w:rPr>
          <w:szCs w:val="20"/>
        </w:rPr>
      </w:pPr>
      <w:r w:rsidRPr="00117297">
        <w:rPr>
          <w:szCs w:val="20"/>
        </w:rPr>
        <w:t>Provádí komplexní psychologickou diagnostiku a náročné psychologické i sociální poradenství včetně psychoterapeutických zásahů při řešení potíží ve vývoji a vzdělávání dětí a mládeže ve škole i v rodině.</w:t>
      </w:r>
    </w:p>
    <w:p w:rsidR="00E133EB" w:rsidRPr="00117297" w:rsidRDefault="00E133EB" w:rsidP="00FD3E2F">
      <w:pPr>
        <w:pStyle w:val="Zkladntext"/>
        <w:numPr>
          <w:ilvl w:val="0"/>
          <w:numId w:val="42"/>
        </w:numPr>
        <w:ind w:left="714" w:hanging="357"/>
        <w:jc w:val="both"/>
        <w:rPr>
          <w:szCs w:val="20"/>
        </w:rPr>
      </w:pPr>
      <w:r w:rsidRPr="00117297">
        <w:rPr>
          <w:szCs w:val="20"/>
        </w:rPr>
        <w:t xml:space="preserve">Preventivně vyhledává a kontaktuje žáky nebo skupiny žáků se zvýšeným rizikem školní neúspěšnosti nebo vzniku problémů v osobním nebo sociálním vývoji. Zvýšenou pozornost věnuje dětem </w:t>
      </w:r>
      <w:r w:rsidR="000E5DCE">
        <w:rPr>
          <w:szCs w:val="20"/>
        </w:rPr>
        <w:t>se SVP a mimořádně nadaným žákům.</w:t>
      </w:r>
    </w:p>
    <w:p w:rsidR="00E133EB" w:rsidRPr="00117297" w:rsidRDefault="00E133EB" w:rsidP="00FD3E2F">
      <w:pPr>
        <w:pStyle w:val="Zkladntext"/>
        <w:numPr>
          <w:ilvl w:val="0"/>
          <w:numId w:val="42"/>
        </w:numPr>
        <w:ind w:left="714" w:hanging="357"/>
        <w:jc w:val="both"/>
        <w:rPr>
          <w:szCs w:val="20"/>
        </w:rPr>
      </w:pPr>
      <w:r w:rsidRPr="00117297">
        <w:rPr>
          <w:szCs w:val="20"/>
        </w:rPr>
        <w:t>Spolupracuje při tvorbě</w:t>
      </w:r>
      <w:r w:rsidR="00857C94">
        <w:rPr>
          <w:szCs w:val="20"/>
        </w:rPr>
        <w:t xml:space="preserve"> PLPP,</w:t>
      </w:r>
      <w:r w:rsidRPr="00117297">
        <w:rPr>
          <w:szCs w:val="20"/>
        </w:rPr>
        <w:t xml:space="preserve"> IVP, při provádění </w:t>
      </w:r>
      <w:r w:rsidR="00D8358F">
        <w:rPr>
          <w:szCs w:val="20"/>
        </w:rPr>
        <w:t>PI a PSPP</w:t>
      </w:r>
      <w:r w:rsidRPr="00117297">
        <w:rPr>
          <w:szCs w:val="20"/>
        </w:rPr>
        <w:t>.</w:t>
      </w:r>
    </w:p>
    <w:p w:rsidR="00E133EB" w:rsidRPr="00117297" w:rsidRDefault="00E133EB" w:rsidP="00FD3E2F">
      <w:pPr>
        <w:pStyle w:val="Zkladntext"/>
        <w:numPr>
          <w:ilvl w:val="0"/>
          <w:numId w:val="42"/>
        </w:numPr>
        <w:ind w:left="714" w:hanging="357"/>
        <w:jc w:val="both"/>
        <w:rPr>
          <w:szCs w:val="20"/>
        </w:rPr>
      </w:pPr>
      <w:r w:rsidRPr="00117297">
        <w:rPr>
          <w:szCs w:val="20"/>
        </w:rPr>
        <w:t>Spolupracuje s rodiči a učitelkami MŠ, případně jinými odborníky při posuzování školní zralosti dětí.</w:t>
      </w:r>
    </w:p>
    <w:p w:rsidR="00E133EB" w:rsidRPr="00117297" w:rsidRDefault="00E133EB" w:rsidP="00FD3E2F">
      <w:pPr>
        <w:pStyle w:val="Zkladntext"/>
        <w:numPr>
          <w:ilvl w:val="0"/>
          <w:numId w:val="42"/>
        </w:numPr>
        <w:ind w:left="714" w:hanging="357"/>
        <w:jc w:val="both"/>
        <w:rPr>
          <w:szCs w:val="20"/>
        </w:rPr>
      </w:pPr>
      <w:r w:rsidRPr="00117297">
        <w:rPr>
          <w:szCs w:val="20"/>
        </w:rPr>
        <w:t>Spolupracuje při podávání nových nebo kontrolních návrhů na vyšetření v PPP nebo SPC.</w:t>
      </w:r>
    </w:p>
    <w:p w:rsidR="00E133EB" w:rsidRPr="00117297" w:rsidRDefault="00E133EB" w:rsidP="00FD3E2F">
      <w:pPr>
        <w:pStyle w:val="Zkladntext"/>
        <w:numPr>
          <w:ilvl w:val="0"/>
          <w:numId w:val="42"/>
        </w:numPr>
        <w:ind w:left="714" w:hanging="357"/>
        <w:jc w:val="both"/>
        <w:rPr>
          <w:szCs w:val="20"/>
        </w:rPr>
      </w:pPr>
      <w:r w:rsidRPr="00117297">
        <w:rPr>
          <w:szCs w:val="20"/>
        </w:rPr>
        <w:t>Spolupracuje při tvorbě výchovných, vzdělávacích nebo zájmových programů zaměřených na děti se SVP.</w:t>
      </w:r>
    </w:p>
    <w:p w:rsidR="00E133EB" w:rsidRDefault="00E133EB" w:rsidP="00E133EB">
      <w:pPr>
        <w:pStyle w:val="Zkladntext"/>
        <w:rPr>
          <w:szCs w:val="20"/>
        </w:rPr>
      </w:pPr>
    </w:p>
    <w:p w:rsidR="00E133EB" w:rsidRPr="00117297" w:rsidRDefault="00D8358F" w:rsidP="00E133EB">
      <w:pPr>
        <w:pStyle w:val="Zkladntext"/>
        <w:jc w:val="both"/>
        <w:rPr>
          <w:szCs w:val="20"/>
        </w:rPr>
      </w:pPr>
      <w:r>
        <w:rPr>
          <w:szCs w:val="20"/>
        </w:rPr>
        <w:t>PI</w:t>
      </w:r>
      <w:r w:rsidR="00E133EB" w:rsidRPr="00117297">
        <w:rPr>
          <w:szCs w:val="20"/>
        </w:rPr>
        <w:t xml:space="preserve"> žáků se specifickými poruchami učení vedou proškolení pedagogové</w:t>
      </w:r>
      <w:r>
        <w:rPr>
          <w:szCs w:val="20"/>
        </w:rPr>
        <w:t>, PSPP vede speciální pedagog, přičemž výuka probíhá</w:t>
      </w:r>
      <w:r w:rsidR="00E133EB" w:rsidRPr="00117297">
        <w:rPr>
          <w:szCs w:val="20"/>
        </w:rPr>
        <w:t xml:space="preserve"> v malých skupinkách, každý týden jednu hodinu. Tato hodina je zařazena před nebo po vyučování po vzájemné dohodě vyučujícího a zákonného zástupce žáka.</w:t>
      </w:r>
    </w:p>
    <w:p w:rsidR="00E133EB" w:rsidRPr="00117297" w:rsidRDefault="00E133EB" w:rsidP="00E133EB">
      <w:pPr>
        <w:pStyle w:val="Zkladntext"/>
        <w:rPr>
          <w:szCs w:val="20"/>
        </w:rPr>
      </w:pPr>
    </w:p>
    <w:p w:rsidR="00E133EB" w:rsidRPr="00117297" w:rsidRDefault="00E133EB" w:rsidP="00E133EB">
      <w:pPr>
        <w:pStyle w:val="Zkladntext"/>
        <w:jc w:val="both"/>
        <w:rPr>
          <w:b/>
          <w:bCs/>
          <w:szCs w:val="20"/>
        </w:rPr>
      </w:pPr>
      <w:r w:rsidRPr="00117297">
        <w:rPr>
          <w:szCs w:val="20"/>
        </w:rPr>
        <w:t>Zákonný zástupce žáka s nárokem na individuální integraci může podat žádost o slovní hodnocení žáka na vysvědčení.</w:t>
      </w:r>
    </w:p>
    <w:p w:rsidR="00E133EB" w:rsidRDefault="00E133EB" w:rsidP="00E133EB">
      <w:pPr>
        <w:pStyle w:val="Zkladntext"/>
        <w:rPr>
          <w:b/>
          <w:bCs/>
          <w:szCs w:val="20"/>
        </w:rPr>
      </w:pPr>
    </w:p>
    <w:p w:rsidR="000E5DCE" w:rsidRDefault="00283D1C" w:rsidP="00E133EB">
      <w:pPr>
        <w:pStyle w:val="Zkladntext"/>
        <w:rPr>
          <w:b/>
          <w:bCs/>
          <w:szCs w:val="20"/>
        </w:rPr>
      </w:pPr>
      <w:r>
        <w:rPr>
          <w:b/>
          <w:bCs/>
          <w:szCs w:val="20"/>
        </w:rPr>
        <w:t>Školní m</w:t>
      </w:r>
      <w:r w:rsidR="000E5DCE">
        <w:rPr>
          <w:b/>
          <w:bCs/>
          <w:szCs w:val="20"/>
        </w:rPr>
        <w:t>etodik prevence:</w:t>
      </w:r>
    </w:p>
    <w:p w:rsidR="00283D1C" w:rsidRPr="00283D1C" w:rsidRDefault="00283D1C" w:rsidP="00283D1C">
      <w:pPr>
        <w:pStyle w:val="Zkladntext"/>
        <w:numPr>
          <w:ilvl w:val="0"/>
          <w:numId w:val="117"/>
        </w:numPr>
        <w:rPr>
          <w:b/>
          <w:bCs/>
          <w:szCs w:val="20"/>
        </w:rPr>
      </w:pPr>
      <w:r>
        <w:rPr>
          <w:bCs/>
          <w:szCs w:val="20"/>
        </w:rPr>
        <w:t>Vykonává činnosti metodické, koordinační, informační a poradenské.</w:t>
      </w:r>
    </w:p>
    <w:p w:rsidR="00283D1C" w:rsidRPr="002F0762" w:rsidRDefault="00283D1C" w:rsidP="00283D1C">
      <w:pPr>
        <w:pStyle w:val="Zkladntext"/>
        <w:numPr>
          <w:ilvl w:val="0"/>
          <w:numId w:val="117"/>
        </w:numPr>
        <w:rPr>
          <w:b/>
          <w:bCs/>
          <w:szCs w:val="20"/>
        </w:rPr>
      </w:pPr>
      <w:r>
        <w:rPr>
          <w:bCs/>
          <w:szCs w:val="20"/>
        </w:rPr>
        <w:t>Ve spolupráci se školním psychologem koordinuje preventivní aktivity na prvním i druhém stupni</w:t>
      </w:r>
      <w:r w:rsidR="002F0762">
        <w:rPr>
          <w:bCs/>
          <w:szCs w:val="20"/>
        </w:rPr>
        <w:t>.</w:t>
      </w:r>
    </w:p>
    <w:p w:rsidR="002F0762" w:rsidRPr="002F0762" w:rsidRDefault="002F0762" w:rsidP="00283D1C">
      <w:pPr>
        <w:pStyle w:val="Zkladntext"/>
        <w:numPr>
          <w:ilvl w:val="0"/>
          <w:numId w:val="117"/>
        </w:numPr>
        <w:rPr>
          <w:b/>
          <w:bCs/>
          <w:szCs w:val="20"/>
        </w:rPr>
      </w:pPr>
      <w:r>
        <w:rPr>
          <w:bCs/>
          <w:szCs w:val="20"/>
        </w:rPr>
        <w:t>Ve spolupráci s třídními učiteli se podílí na vyhledávání a orientačním šetření žáků s rizikem či projevy sociálně patologického chování, poskytování poradenských služeb těmto žákům a jejich zákonným zástupcům, případně zajišťování péče odpovídajícího odborného pracoviště.</w:t>
      </w:r>
    </w:p>
    <w:p w:rsidR="002F0762" w:rsidRDefault="002F0762" w:rsidP="00283D1C">
      <w:pPr>
        <w:pStyle w:val="Zkladntext"/>
        <w:numPr>
          <w:ilvl w:val="0"/>
          <w:numId w:val="117"/>
        </w:numPr>
        <w:rPr>
          <w:b/>
          <w:bCs/>
          <w:szCs w:val="20"/>
        </w:rPr>
      </w:pPr>
      <w:r>
        <w:rPr>
          <w:bCs/>
          <w:szCs w:val="20"/>
        </w:rPr>
        <w:t>Pomáhá připravit podmínky pro integraci žáků se SVP a koordinuje poskytování poradenských a preventivních služeb těmto žákům školou a specializovanými školskými zařízeními.</w:t>
      </w:r>
    </w:p>
    <w:p w:rsidR="000E5DCE" w:rsidRPr="000E5DCE" w:rsidRDefault="000E5DCE" w:rsidP="00E133EB">
      <w:pPr>
        <w:pStyle w:val="Zkladntext"/>
        <w:rPr>
          <w:bCs/>
          <w:szCs w:val="20"/>
        </w:rPr>
      </w:pPr>
    </w:p>
    <w:p w:rsidR="00615148" w:rsidRDefault="00615148" w:rsidP="00E133EB">
      <w:pPr>
        <w:pStyle w:val="Zkladntext"/>
        <w:rPr>
          <w:b/>
          <w:bCs/>
          <w:szCs w:val="20"/>
        </w:rPr>
      </w:pPr>
      <w:r>
        <w:rPr>
          <w:b/>
          <w:bCs/>
          <w:szCs w:val="20"/>
        </w:rPr>
        <w:t>Specifikace provádění podpůrných opatření a úprav vzdělávacího procesu žáků s</w:t>
      </w:r>
      <w:r w:rsidR="000545A7">
        <w:rPr>
          <w:b/>
          <w:bCs/>
          <w:szCs w:val="20"/>
        </w:rPr>
        <w:t>e</w:t>
      </w:r>
      <w:r>
        <w:rPr>
          <w:b/>
          <w:bCs/>
          <w:szCs w:val="20"/>
        </w:rPr>
        <w:t> SVP v oblasti organizace výuky</w:t>
      </w:r>
    </w:p>
    <w:p w:rsidR="000D683E" w:rsidRDefault="000D683E" w:rsidP="00E133EB">
      <w:pPr>
        <w:pStyle w:val="Zkladntext"/>
        <w:rPr>
          <w:b/>
          <w:bCs/>
          <w:szCs w:val="20"/>
        </w:rPr>
      </w:pPr>
    </w:p>
    <w:p w:rsidR="000545A7" w:rsidRDefault="000545A7" w:rsidP="00E133EB">
      <w:pPr>
        <w:pStyle w:val="Zkladntext"/>
        <w:rPr>
          <w:bCs/>
          <w:szCs w:val="20"/>
        </w:rPr>
      </w:pPr>
      <w:r>
        <w:rPr>
          <w:bCs/>
          <w:szCs w:val="20"/>
        </w:rPr>
        <w:t>Postupná integrace žáků se SVP do kolektivu třídy</w:t>
      </w:r>
      <w:r w:rsidR="005334A2">
        <w:rPr>
          <w:bCs/>
          <w:szCs w:val="20"/>
        </w:rPr>
        <w:t>.</w:t>
      </w:r>
    </w:p>
    <w:p w:rsidR="000D683E" w:rsidRDefault="000545A7" w:rsidP="00E133EB">
      <w:pPr>
        <w:pStyle w:val="Zkladntext"/>
        <w:rPr>
          <w:bCs/>
          <w:szCs w:val="20"/>
        </w:rPr>
      </w:pPr>
      <w:r w:rsidRPr="000545A7">
        <w:rPr>
          <w:bCs/>
          <w:szCs w:val="20"/>
        </w:rPr>
        <w:t>Střídání forem</w:t>
      </w:r>
      <w:r>
        <w:rPr>
          <w:bCs/>
          <w:szCs w:val="20"/>
        </w:rPr>
        <w:t xml:space="preserve"> výuky</w:t>
      </w:r>
      <w:r w:rsidRPr="000545A7">
        <w:rPr>
          <w:bCs/>
          <w:szCs w:val="20"/>
        </w:rPr>
        <w:t xml:space="preserve"> </w:t>
      </w:r>
      <w:r>
        <w:rPr>
          <w:bCs/>
          <w:szCs w:val="20"/>
        </w:rPr>
        <w:t>a činností během vyučovací jednotky</w:t>
      </w:r>
      <w:r w:rsidR="005334A2">
        <w:rPr>
          <w:bCs/>
          <w:szCs w:val="20"/>
        </w:rPr>
        <w:t>, respektování pracovního tempa a specifik daného žáka ve výuce</w:t>
      </w:r>
      <w:r w:rsidR="008036A8">
        <w:rPr>
          <w:bCs/>
          <w:szCs w:val="20"/>
        </w:rPr>
        <w:t>.</w:t>
      </w:r>
    </w:p>
    <w:p w:rsidR="008036A8" w:rsidRDefault="008036A8" w:rsidP="00E133EB">
      <w:pPr>
        <w:pStyle w:val="Zkladntext"/>
        <w:rPr>
          <w:bCs/>
          <w:szCs w:val="20"/>
        </w:rPr>
      </w:pPr>
      <w:r>
        <w:rPr>
          <w:bCs/>
          <w:szCs w:val="20"/>
        </w:rPr>
        <w:t>Poskytování srozumitelné a včasné zpětné vazby žákovi ve vyučovacím procesu.</w:t>
      </w:r>
    </w:p>
    <w:p w:rsidR="008036A8" w:rsidRPr="000545A7" w:rsidRDefault="008036A8" w:rsidP="00E133EB">
      <w:pPr>
        <w:pStyle w:val="Zkladntext"/>
        <w:rPr>
          <w:bCs/>
          <w:szCs w:val="20"/>
        </w:rPr>
      </w:pPr>
      <w:r>
        <w:rPr>
          <w:bCs/>
          <w:szCs w:val="20"/>
        </w:rPr>
        <w:t>Zařazování (v případě nutnosti) relaxačních chvil a činností během vyuč. jednotky.</w:t>
      </w:r>
    </w:p>
    <w:p w:rsidR="00615148" w:rsidRDefault="00615148" w:rsidP="00E133EB">
      <w:pPr>
        <w:pStyle w:val="Zkladntext"/>
        <w:rPr>
          <w:b/>
          <w:bCs/>
          <w:szCs w:val="20"/>
        </w:rPr>
      </w:pPr>
    </w:p>
    <w:p w:rsidR="00E133EB" w:rsidRPr="00117297" w:rsidRDefault="00F469B4" w:rsidP="00E133EB">
      <w:pPr>
        <w:pStyle w:val="Zkladntext"/>
        <w:rPr>
          <w:b/>
          <w:bCs/>
          <w:szCs w:val="20"/>
        </w:rPr>
      </w:pPr>
      <w:r>
        <w:rPr>
          <w:b/>
          <w:bCs/>
          <w:szCs w:val="20"/>
        </w:rPr>
        <w:t>Zabezpečení</w:t>
      </w:r>
      <w:r w:rsidR="00E133EB" w:rsidRPr="00117297">
        <w:rPr>
          <w:b/>
          <w:bCs/>
          <w:szCs w:val="20"/>
        </w:rPr>
        <w:t xml:space="preserve"> výuky žáků s fyzickým handicapem: </w:t>
      </w:r>
    </w:p>
    <w:p w:rsidR="00E133EB" w:rsidRPr="00117297" w:rsidRDefault="00E133EB" w:rsidP="00E133EB">
      <w:pPr>
        <w:pStyle w:val="Zkladntext"/>
        <w:rPr>
          <w:b/>
          <w:bCs/>
          <w:szCs w:val="20"/>
        </w:rPr>
      </w:pPr>
    </w:p>
    <w:p w:rsidR="00E133EB" w:rsidRPr="00117297" w:rsidRDefault="00E133EB" w:rsidP="00FD3E2F">
      <w:pPr>
        <w:pStyle w:val="Zkladntext"/>
        <w:numPr>
          <w:ilvl w:val="0"/>
          <w:numId w:val="42"/>
        </w:numPr>
        <w:ind w:left="714" w:hanging="357"/>
        <w:jc w:val="both"/>
        <w:rPr>
          <w:szCs w:val="20"/>
        </w:rPr>
      </w:pPr>
      <w:r w:rsidRPr="00117297">
        <w:rPr>
          <w:szCs w:val="20"/>
        </w:rPr>
        <w:t xml:space="preserve">Žáci s fyzickým handicapem jsou integrováni na základě posudků specializovaných pracovišť v rámci běžné třídy. Vzhledem k rozsahu jejich omezení je snížen počet dětí ve třídě, případně je k dispozici asistent pedagoga, který má dítě na starosti během vyučovacích jednotek i mezi nimi. Škola má dobrou zkušenost s integrací dětí se zbytky sluchu (do úrovně středně těžké nedoslýchavosti) a vozíčkářů. Škola má bezbariérový vstup i upravené nájezdy do budovy i v budově. </w:t>
      </w:r>
    </w:p>
    <w:p w:rsidR="00E133EB" w:rsidRPr="00117297" w:rsidRDefault="00E133EB" w:rsidP="00E133EB">
      <w:pPr>
        <w:pStyle w:val="Zkladntext"/>
        <w:rPr>
          <w:b/>
          <w:bCs/>
          <w:szCs w:val="20"/>
        </w:rPr>
      </w:pPr>
    </w:p>
    <w:p w:rsidR="00E133EB" w:rsidRPr="00117297" w:rsidRDefault="00E133EB" w:rsidP="00E133EB">
      <w:pPr>
        <w:pStyle w:val="Zkladntext"/>
        <w:rPr>
          <w:b/>
          <w:bCs/>
          <w:szCs w:val="20"/>
        </w:rPr>
      </w:pPr>
      <w:r w:rsidRPr="00117297">
        <w:rPr>
          <w:b/>
          <w:bCs/>
          <w:szCs w:val="20"/>
        </w:rPr>
        <w:t>Zabezpečení výuky žáků mimořádně nadaných:</w:t>
      </w:r>
    </w:p>
    <w:p w:rsidR="00E133EB" w:rsidRDefault="00E133EB" w:rsidP="00E133EB">
      <w:pPr>
        <w:pStyle w:val="Zkladntext"/>
        <w:rPr>
          <w:b/>
          <w:bCs/>
          <w:szCs w:val="20"/>
        </w:rPr>
      </w:pPr>
    </w:p>
    <w:p w:rsidR="00EA79F4" w:rsidRDefault="00EA79F4" w:rsidP="00E133EB">
      <w:pPr>
        <w:pStyle w:val="Zkladntext"/>
        <w:rPr>
          <w:b/>
          <w:bCs/>
          <w:szCs w:val="20"/>
        </w:rPr>
      </w:pPr>
      <w:r>
        <w:rPr>
          <w:b/>
          <w:bCs/>
          <w:szCs w:val="20"/>
        </w:rPr>
        <w:t>Pravidla a průběh tvorby, realizace a vyhodnocení PLPP</w:t>
      </w:r>
      <w:r w:rsidR="006C3321">
        <w:rPr>
          <w:b/>
          <w:bCs/>
          <w:szCs w:val="20"/>
        </w:rPr>
        <w:t xml:space="preserve"> a IVP</w:t>
      </w:r>
      <w:r w:rsidR="007A65C4">
        <w:rPr>
          <w:b/>
          <w:bCs/>
          <w:szCs w:val="20"/>
        </w:rPr>
        <w:t>, specifikace provádění podpůrných opatření a úprav vzdělávacího procesu</w:t>
      </w:r>
    </w:p>
    <w:p w:rsidR="00EA79F4" w:rsidRPr="00117297" w:rsidRDefault="00EA79F4" w:rsidP="00E133EB">
      <w:pPr>
        <w:pStyle w:val="Zkladntext"/>
        <w:rPr>
          <w:b/>
          <w:bCs/>
          <w:szCs w:val="20"/>
        </w:rPr>
      </w:pPr>
    </w:p>
    <w:p w:rsidR="00E133EB" w:rsidRPr="00117297" w:rsidRDefault="00E133EB" w:rsidP="00FD3E2F">
      <w:pPr>
        <w:pStyle w:val="Zkladntext"/>
        <w:numPr>
          <w:ilvl w:val="0"/>
          <w:numId w:val="42"/>
        </w:numPr>
        <w:ind w:left="714" w:hanging="357"/>
        <w:jc w:val="both"/>
        <w:rPr>
          <w:szCs w:val="20"/>
        </w:rPr>
      </w:pPr>
      <w:r w:rsidRPr="00117297">
        <w:rPr>
          <w:szCs w:val="20"/>
        </w:rPr>
        <w:t>Na I. stupni ZŠ soustavným pedagogickým pozorováním třídní učitelé vytipují děti s nadprůměrnými studijními předpoklady či nadáním</w:t>
      </w:r>
      <w:r w:rsidR="009D3FDC">
        <w:rPr>
          <w:szCs w:val="20"/>
        </w:rPr>
        <w:t>, ve spolupráci se Školním poradenským pracovištěm vypracují PLPP</w:t>
      </w:r>
      <w:r w:rsidR="001D7838">
        <w:rPr>
          <w:szCs w:val="20"/>
        </w:rPr>
        <w:t>, event. IVP</w:t>
      </w:r>
      <w:r w:rsidRPr="00117297">
        <w:rPr>
          <w:szCs w:val="20"/>
        </w:rPr>
        <w:t xml:space="preserve"> a stimulují vhodnými činnostmi nad rámec běžné výuky jejich rozvoj v oblastech reprezentujících nadání dítěte a soustřeďují se na korekci těch oblastí, v nichž tyto děti obvykle mají slabiny (např. jemná motorika, komunikace ve skupině). </w:t>
      </w:r>
    </w:p>
    <w:p w:rsidR="00E133EB" w:rsidRPr="00117297" w:rsidRDefault="00E133EB" w:rsidP="00E133EB">
      <w:pPr>
        <w:pStyle w:val="Zkladntext"/>
        <w:ind w:left="714" w:hanging="357"/>
        <w:rPr>
          <w:szCs w:val="20"/>
        </w:rPr>
      </w:pPr>
    </w:p>
    <w:p w:rsidR="00E133EB" w:rsidRDefault="00E133EB" w:rsidP="00FD3E2F">
      <w:pPr>
        <w:pStyle w:val="Zkladntext"/>
        <w:numPr>
          <w:ilvl w:val="0"/>
          <w:numId w:val="42"/>
        </w:numPr>
        <w:ind w:left="714" w:hanging="357"/>
        <w:jc w:val="both"/>
        <w:rPr>
          <w:szCs w:val="20"/>
        </w:rPr>
      </w:pPr>
      <w:r w:rsidRPr="00117297">
        <w:rPr>
          <w:szCs w:val="20"/>
        </w:rPr>
        <w:t>Vzhledem k systému českého školství nadané děti odcházejí na přání zákonných zástupců po pátém ročníku na víceletá gymnázia. V případě, že na přání rodičů nadané dítě zůstává na II. stupni v kolektivu běžné třídy ZŠ, vyučující</w:t>
      </w:r>
      <w:r w:rsidR="00681A11">
        <w:rPr>
          <w:szCs w:val="20"/>
        </w:rPr>
        <w:t xml:space="preserve"> ve spolupráci se Školním poradenským pracovištěm vypracují PLPP</w:t>
      </w:r>
      <w:r w:rsidR="001D7838">
        <w:rPr>
          <w:szCs w:val="20"/>
        </w:rPr>
        <w:t>, event. IVP</w:t>
      </w:r>
      <w:r w:rsidR="00681A11">
        <w:rPr>
          <w:szCs w:val="20"/>
        </w:rPr>
        <w:t>; k</w:t>
      </w:r>
      <w:r w:rsidRPr="00117297">
        <w:rPr>
          <w:szCs w:val="20"/>
        </w:rPr>
        <w:t>ladou důraz na roz</w:t>
      </w:r>
      <w:r w:rsidR="00681A11">
        <w:rPr>
          <w:szCs w:val="20"/>
        </w:rPr>
        <w:t>voj jeho studijních předpokladů, u</w:t>
      </w:r>
      <w:r w:rsidRPr="00117297">
        <w:rPr>
          <w:szCs w:val="20"/>
        </w:rPr>
        <w:t>možňují dítěti individuální práci s naučnou literaturou a výukovými programy, zapojují dítě do aktivit nad rámec běžné výuky v oblastech reprezentujících nadání dítěte: zadávání úkolů rozšiřujících základní učivo, účast v projektech,</w:t>
      </w:r>
      <w:r w:rsidR="000339B5">
        <w:rPr>
          <w:szCs w:val="20"/>
        </w:rPr>
        <w:t xml:space="preserve"> soutěžích,</w:t>
      </w:r>
      <w:r w:rsidRPr="00117297">
        <w:rPr>
          <w:szCs w:val="20"/>
        </w:rPr>
        <w:t xml:space="preserve"> olympiádách, prezentace vlastní tvorby, návštěvy vyučovacích hodin ve vyšších ročnících apod. </w:t>
      </w:r>
    </w:p>
    <w:p w:rsidR="004C7E81" w:rsidRPr="00117297" w:rsidRDefault="004C7E81" w:rsidP="00DD6CD2">
      <w:pPr>
        <w:pStyle w:val="Zkladntext"/>
        <w:ind w:left="714"/>
        <w:jc w:val="both"/>
        <w:rPr>
          <w:szCs w:val="20"/>
        </w:rPr>
      </w:pPr>
      <w:r>
        <w:rPr>
          <w:szCs w:val="20"/>
        </w:rPr>
        <w:t>Pravidla práce s PLPP a IVP mimořádně nadaných žáků (změny apod.) jsou stejná jako v případě žáků se SVP.</w:t>
      </w:r>
    </w:p>
    <w:p w:rsidR="00E133EB" w:rsidRPr="00117297" w:rsidRDefault="00E133EB" w:rsidP="00E133EB">
      <w:pPr>
        <w:pStyle w:val="Zkladntext"/>
        <w:ind w:left="714" w:hanging="357"/>
        <w:rPr>
          <w:szCs w:val="20"/>
        </w:rPr>
      </w:pPr>
    </w:p>
    <w:p w:rsidR="00E133EB" w:rsidRDefault="00E133EB" w:rsidP="00FD3E2F">
      <w:pPr>
        <w:pStyle w:val="Zkladntext"/>
        <w:numPr>
          <w:ilvl w:val="0"/>
          <w:numId w:val="42"/>
        </w:numPr>
        <w:ind w:left="714" w:hanging="357"/>
        <w:jc w:val="both"/>
        <w:rPr>
          <w:szCs w:val="20"/>
        </w:rPr>
      </w:pPr>
      <w:r w:rsidRPr="00117297">
        <w:rPr>
          <w:szCs w:val="20"/>
        </w:rPr>
        <w:t xml:space="preserve">Od prvního ročníku je </w:t>
      </w:r>
      <w:r w:rsidR="007E18F5">
        <w:rPr>
          <w:szCs w:val="20"/>
        </w:rPr>
        <w:t>v</w:t>
      </w:r>
      <w:r w:rsidRPr="00117297">
        <w:rPr>
          <w:szCs w:val="20"/>
        </w:rPr>
        <w:t xml:space="preserve"> naší škole ve spolupráci s basketbalovým klubem Snakes Ostrava a s SSK Vítkovice zřízena třída s rozšířenou výukou basketbalu a atletiky</w:t>
      </w:r>
      <w:r w:rsidR="007E18F5">
        <w:rPr>
          <w:szCs w:val="20"/>
        </w:rPr>
        <w:t>. Sportovní třídy navštěvují rovněž žáci, kteří se věnují i jiným sportům, např. hokeji nebo fotbalu.</w:t>
      </w:r>
      <w:r w:rsidRPr="00117297">
        <w:rPr>
          <w:szCs w:val="20"/>
        </w:rPr>
        <w:t xml:space="preserve"> Učitelé a trenéři již na prvním stupni ZŠ vytipovávají sportovně nadané děti, vedou jejich přípravu. Učitelé vyučující ve sportovních třídách ve spolupráci s třídními učiteli a trenéry koordinují výuku tak, aby respektovala náročnou tréninkovou přípravu dětí zařazených do reprezentace a zároveň zabránila jejich školní neúspěšnosti tak, aby bez problémů zvládly přijímací zkoušky na Sportovní gymnázium.</w:t>
      </w:r>
    </w:p>
    <w:p w:rsidR="00117297" w:rsidRDefault="00117297" w:rsidP="00117297">
      <w:pPr>
        <w:pStyle w:val="Odstavecseseznamem"/>
        <w:rPr>
          <w:szCs w:val="20"/>
        </w:rPr>
      </w:pPr>
    </w:p>
    <w:p w:rsidR="00E133EB" w:rsidRDefault="00E133EB" w:rsidP="00E133EB">
      <w:pPr>
        <w:rPr>
          <w:rFonts w:ascii="Arial" w:hAnsi="Arial" w:cs="Arial"/>
          <w:sz w:val="20"/>
          <w:szCs w:val="20"/>
        </w:rPr>
      </w:pPr>
    </w:p>
    <w:p w:rsidR="008679BE" w:rsidRPr="00117297" w:rsidRDefault="008679BE" w:rsidP="00E133EB">
      <w:pPr>
        <w:rPr>
          <w:rFonts w:ascii="Arial" w:hAnsi="Arial" w:cs="Arial"/>
          <w:sz w:val="20"/>
          <w:szCs w:val="20"/>
        </w:rPr>
      </w:pPr>
    </w:p>
    <w:p w:rsidR="00944667" w:rsidRPr="00117297" w:rsidRDefault="00944667" w:rsidP="008679BE">
      <w:pPr>
        <w:rPr>
          <w:rFonts w:ascii="Arial" w:hAnsi="Arial" w:cs="Arial"/>
          <w:sz w:val="20"/>
          <w:szCs w:val="20"/>
        </w:rPr>
      </w:pPr>
      <w:r w:rsidRPr="00117297">
        <w:rPr>
          <w:rFonts w:ascii="Arial" w:hAnsi="Arial" w:cs="Arial"/>
          <w:sz w:val="20"/>
          <w:szCs w:val="20"/>
        </w:rPr>
        <w:t xml:space="preserve">V rámci projektu Moravskoslezského kraje „Integrace na druhou“, který byl zaměřen na zkvalitnění systému péče o žáky se speciálními vzdělávacími potřebami prostřednictvím vzdělávacích aktivit, se dalšího vzdělávání zúčastnila většina učitelů naší školy. </w:t>
      </w:r>
    </w:p>
    <w:p w:rsidR="008679BE" w:rsidRDefault="008679BE" w:rsidP="00944667">
      <w:pPr>
        <w:jc w:val="both"/>
        <w:rPr>
          <w:rFonts w:ascii="Arial" w:hAnsi="Arial" w:cs="Arial"/>
          <w:sz w:val="20"/>
          <w:szCs w:val="20"/>
        </w:rPr>
      </w:pPr>
    </w:p>
    <w:p w:rsidR="00944667" w:rsidRPr="00117297" w:rsidRDefault="00944667" w:rsidP="00944667">
      <w:pPr>
        <w:jc w:val="both"/>
        <w:rPr>
          <w:rFonts w:ascii="Arial" w:hAnsi="Arial" w:cs="Arial"/>
          <w:sz w:val="20"/>
          <w:szCs w:val="20"/>
        </w:rPr>
      </w:pPr>
      <w:r w:rsidRPr="00117297">
        <w:rPr>
          <w:rFonts w:ascii="Arial" w:hAnsi="Arial" w:cs="Arial"/>
          <w:sz w:val="20"/>
          <w:szCs w:val="20"/>
        </w:rPr>
        <w:t>Pedagogové si rozšířili své kompetence v těchto vzdělávacích programech:</w:t>
      </w:r>
    </w:p>
    <w:p w:rsidR="00944667" w:rsidRPr="00117297" w:rsidRDefault="00944667" w:rsidP="00FD3E2F">
      <w:pPr>
        <w:pStyle w:val="Odstavecseseznamem"/>
        <w:numPr>
          <w:ilvl w:val="0"/>
          <w:numId w:val="76"/>
        </w:numPr>
        <w:spacing w:after="200" w:line="276" w:lineRule="auto"/>
        <w:contextualSpacing/>
        <w:jc w:val="both"/>
        <w:rPr>
          <w:rFonts w:ascii="Arial" w:hAnsi="Arial" w:cs="Arial"/>
          <w:sz w:val="20"/>
          <w:szCs w:val="20"/>
        </w:rPr>
      </w:pPr>
      <w:r w:rsidRPr="00117297">
        <w:rPr>
          <w:rFonts w:ascii="Arial" w:hAnsi="Arial" w:cs="Arial"/>
          <w:b/>
          <w:sz w:val="20"/>
          <w:szCs w:val="20"/>
        </w:rPr>
        <w:t>Typologie MBTI a její využití ve škole</w:t>
      </w:r>
      <w:r w:rsidRPr="00117297">
        <w:rPr>
          <w:rFonts w:ascii="Arial" w:hAnsi="Arial" w:cs="Arial"/>
          <w:sz w:val="20"/>
          <w:szCs w:val="20"/>
        </w:rPr>
        <w:t xml:space="preserve"> při komunikaci s žáky, při volbě výukových metod a strategií, které vyplývají z typologie žáků.</w:t>
      </w:r>
    </w:p>
    <w:p w:rsidR="00944667" w:rsidRPr="00117297" w:rsidRDefault="00944667" w:rsidP="00FD3E2F">
      <w:pPr>
        <w:pStyle w:val="Odstavecseseznamem"/>
        <w:numPr>
          <w:ilvl w:val="0"/>
          <w:numId w:val="76"/>
        </w:numPr>
        <w:spacing w:after="200" w:line="276" w:lineRule="auto"/>
        <w:contextualSpacing/>
        <w:jc w:val="both"/>
        <w:rPr>
          <w:rFonts w:ascii="Arial" w:hAnsi="Arial" w:cs="Arial"/>
          <w:sz w:val="20"/>
          <w:szCs w:val="20"/>
        </w:rPr>
      </w:pPr>
      <w:r w:rsidRPr="00117297">
        <w:rPr>
          <w:rFonts w:ascii="Arial" w:hAnsi="Arial" w:cs="Arial"/>
          <w:b/>
          <w:sz w:val="20"/>
          <w:szCs w:val="20"/>
        </w:rPr>
        <w:t>Hodnocení jako součást učení</w:t>
      </w:r>
      <w:r w:rsidRPr="00117297">
        <w:rPr>
          <w:rFonts w:ascii="Arial" w:hAnsi="Arial" w:cs="Arial"/>
          <w:sz w:val="20"/>
          <w:szCs w:val="20"/>
        </w:rPr>
        <w:t xml:space="preserve"> s využitím nového pohledu na výuku a s potřebou měnit prostředky, kterými ji vyhodnocují, a zároveň tak rozvíjet u žáků dovednosti sebehodnocení a přispívat tak ke zvyšování efektivity učení.</w:t>
      </w:r>
    </w:p>
    <w:p w:rsidR="00944667" w:rsidRPr="00117297" w:rsidRDefault="00944667" w:rsidP="00FD3E2F">
      <w:pPr>
        <w:pStyle w:val="Odstavecseseznamem"/>
        <w:numPr>
          <w:ilvl w:val="0"/>
          <w:numId w:val="76"/>
        </w:numPr>
        <w:spacing w:after="200" w:line="276" w:lineRule="auto"/>
        <w:contextualSpacing/>
        <w:jc w:val="both"/>
        <w:rPr>
          <w:rFonts w:ascii="Arial" w:hAnsi="Arial" w:cs="Arial"/>
          <w:sz w:val="20"/>
          <w:szCs w:val="20"/>
        </w:rPr>
      </w:pPr>
      <w:r w:rsidRPr="00117297">
        <w:rPr>
          <w:rFonts w:ascii="Arial" w:hAnsi="Arial" w:cs="Arial"/>
          <w:b/>
          <w:sz w:val="20"/>
          <w:szCs w:val="20"/>
        </w:rPr>
        <w:t>Čtením a psaním ke kritickému myšlení</w:t>
      </w:r>
      <w:r w:rsidRPr="00117297">
        <w:rPr>
          <w:rFonts w:ascii="Arial" w:hAnsi="Arial" w:cs="Arial"/>
          <w:sz w:val="20"/>
          <w:szCs w:val="20"/>
        </w:rPr>
        <w:t xml:space="preserve"> s nabídkou metod aktivního učení, kterými pedagog rozvíjí čtenářskou gramotnost žáků ve většině vyučovacích předmětů na obou stupních základní školy.</w:t>
      </w:r>
    </w:p>
    <w:p w:rsidR="00944667" w:rsidRPr="00117297" w:rsidRDefault="00944667" w:rsidP="00FD3E2F">
      <w:pPr>
        <w:pStyle w:val="Odstavecseseznamem"/>
        <w:numPr>
          <w:ilvl w:val="0"/>
          <w:numId w:val="76"/>
        </w:numPr>
        <w:spacing w:after="200" w:line="276" w:lineRule="auto"/>
        <w:contextualSpacing/>
        <w:jc w:val="both"/>
        <w:rPr>
          <w:rFonts w:ascii="Arial" w:hAnsi="Arial" w:cs="Arial"/>
          <w:sz w:val="20"/>
          <w:szCs w:val="20"/>
        </w:rPr>
      </w:pPr>
      <w:r w:rsidRPr="00117297">
        <w:rPr>
          <w:rFonts w:ascii="Arial" w:hAnsi="Arial" w:cs="Arial"/>
          <w:b/>
          <w:sz w:val="20"/>
          <w:szCs w:val="20"/>
        </w:rPr>
        <w:t xml:space="preserve">Zásady konstruktivní komunikace </w:t>
      </w:r>
      <w:r w:rsidRPr="00117297">
        <w:rPr>
          <w:rFonts w:ascii="Arial" w:hAnsi="Arial" w:cs="Arial"/>
          <w:sz w:val="20"/>
          <w:szCs w:val="20"/>
        </w:rPr>
        <w:t>s využitím nového přístupu učitele k navození změny klimatu ve třídě/škole, se zaměřením na rozpoznání efektivní komunikace a na její dopad na organizaci vyučování, na volbu didaktických prostředků při vyučování, na vliv komunikace na efektivní procesy učení se a chování žáka, na vztah mezi pozitivní komunikací a rozvojem sebedůvěry žáka ve vlastní schopnosti, jeho motivaci k učení se.</w:t>
      </w:r>
    </w:p>
    <w:p w:rsidR="00944667" w:rsidRPr="00117297" w:rsidRDefault="00944667" w:rsidP="00FD3E2F">
      <w:pPr>
        <w:pStyle w:val="Odstavecseseznamem"/>
        <w:numPr>
          <w:ilvl w:val="0"/>
          <w:numId w:val="76"/>
        </w:numPr>
        <w:spacing w:after="200" w:line="276" w:lineRule="auto"/>
        <w:contextualSpacing/>
        <w:jc w:val="both"/>
        <w:rPr>
          <w:rFonts w:ascii="Arial" w:hAnsi="Arial" w:cs="Arial"/>
          <w:b/>
          <w:sz w:val="20"/>
          <w:szCs w:val="20"/>
        </w:rPr>
      </w:pPr>
      <w:r w:rsidRPr="00117297">
        <w:rPr>
          <w:rFonts w:ascii="Arial" w:hAnsi="Arial" w:cs="Arial"/>
          <w:b/>
          <w:sz w:val="20"/>
          <w:szCs w:val="20"/>
        </w:rPr>
        <w:t xml:space="preserve">Nácvik terapeutických technik se zaměřením na relaxaci a komunikaci s využitím výtvarných a hudebních prvků </w:t>
      </w:r>
      <w:r w:rsidRPr="00117297">
        <w:rPr>
          <w:rFonts w:ascii="Arial" w:hAnsi="Arial" w:cs="Arial"/>
          <w:sz w:val="20"/>
          <w:szCs w:val="20"/>
        </w:rPr>
        <w:t>s cílem zavést prvky těchto technik do vyučování, do skupinových forem práce s žáky i do odpoledních volnočasových aktivit.</w:t>
      </w:r>
    </w:p>
    <w:p w:rsidR="00944667" w:rsidRPr="00117297" w:rsidRDefault="00944667" w:rsidP="00FD3E2F">
      <w:pPr>
        <w:pStyle w:val="Odstavecseseznamem"/>
        <w:numPr>
          <w:ilvl w:val="0"/>
          <w:numId w:val="76"/>
        </w:numPr>
        <w:spacing w:after="200" w:line="276" w:lineRule="auto"/>
        <w:contextualSpacing/>
        <w:jc w:val="both"/>
        <w:rPr>
          <w:rFonts w:ascii="Arial" w:hAnsi="Arial" w:cs="Arial"/>
          <w:sz w:val="20"/>
          <w:szCs w:val="20"/>
        </w:rPr>
      </w:pPr>
      <w:r w:rsidRPr="00117297">
        <w:rPr>
          <w:rFonts w:ascii="Arial" w:hAnsi="Arial" w:cs="Arial"/>
          <w:b/>
          <w:sz w:val="20"/>
          <w:szCs w:val="20"/>
        </w:rPr>
        <w:t xml:space="preserve">Práce s dětmi s poruchami učení </w:t>
      </w:r>
      <w:r w:rsidRPr="00117297">
        <w:rPr>
          <w:rFonts w:ascii="Arial" w:hAnsi="Arial" w:cs="Arial"/>
          <w:sz w:val="20"/>
          <w:szCs w:val="20"/>
        </w:rPr>
        <w:t>se zaměřením na primární diagnostiku, reedukaci vývojových poruch učení, na rozvíjení kognitivních funkcí ovlivňujících vzdělávání, na vytváření námětů reedukačních lekcí.</w:t>
      </w:r>
    </w:p>
    <w:p w:rsidR="00944667" w:rsidRPr="00117297" w:rsidRDefault="008679BE" w:rsidP="00FD3E2F">
      <w:pPr>
        <w:pStyle w:val="Odstavecseseznamem"/>
        <w:numPr>
          <w:ilvl w:val="0"/>
          <w:numId w:val="76"/>
        </w:numPr>
        <w:spacing w:after="200" w:line="276" w:lineRule="auto"/>
        <w:contextualSpacing/>
        <w:jc w:val="both"/>
        <w:rPr>
          <w:rFonts w:ascii="Arial" w:hAnsi="Arial" w:cs="Arial"/>
          <w:sz w:val="20"/>
          <w:szCs w:val="20"/>
        </w:rPr>
      </w:pPr>
      <w:r>
        <w:rPr>
          <w:rFonts w:ascii="Arial" w:hAnsi="Arial" w:cs="Arial"/>
          <w:b/>
          <w:sz w:val="20"/>
          <w:szCs w:val="20"/>
        </w:rPr>
        <w:t>P</w:t>
      </w:r>
      <w:r w:rsidR="00944667" w:rsidRPr="00117297">
        <w:rPr>
          <w:rFonts w:ascii="Arial" w:hAnsi="Arial" w:cs="Arial"/>
          <w:b/>
          <w:sz w:val="20"/>
          <w:szCs w:val="20"/>
        </w:rPr>
        <w:t xml:space="preserve">ráce s dětmi s  poruchami chování </w:t>
      </w:r>
      <w:r w:rsidR="00944667" w:rsidRPr="00117297">
        <w:rPr>
          <w:rFonts w:ascii="Arial" w:hAnsi="Arial" w:cs="Arial"/>
          <w:sz w:val="20"/>
          <w:szCs w:val="20"/>
        </w:rPr>
        <w:t>s objasněním terminologie, s vymezením pojmů poruch chování a jejich projevů, se zaváděním strategií intervence, monitoringu chování.</w:t>
      </w:r>
    </w:p>
    <w:p w:rsidR="008679BE" w:rsidRDefault="00944667" w:rsidP="00FD3E2F">
      <w:pPr>
        <w:pStyle w:val="Odstavecseseznamem"/>
        <w:numPr>
          <w:ilvl w:val="0"/>
          <w:numId w:val="76"/>
        </w:numPr>
        <w:spacing w:after="200" w:line="276" w:lineRule="auto"/>
        <w:contextualSpacing/>
        <w:jc w:val="both"/>
        <w:rPr>
          <w:rFonts w:ascii="Arial" w:hAnsi="Arial" w:cs="Arial"/>
          <w:sz w:val="20"/>
          <w:szCs w:val="20"/>
        </w:rPr>
      </w:pPr>
      <w:r w:rsidRPr="00117297">
        <w:rPr>
          <w:rFonts w:ascii="Arial" w:hAnsi="Arial" w:cs="Arial"/>
          <w:b/>
          <w:sz w:val="20"/>
          <w:szCs w:val="20"/>
        </w:rPr>
        <w:t xml:space="preserve">Feuersteinova metoda instrumentálního obohacování </w:t>
      </w:r>
      <w:r w:rsidRPr="00117297">
        <w:rPr>
          <w:rFonts w:ascii="Arial" w:hAnsi="Arial" w:cs="Arial"/>
          <w:sz w:val="20"/>
          <w:szCs w:val="20"/>
        </w:rPr>
        <w:t>s cílem rozvinout u žáků schopnosti učit se, naučit se strategiím  a postojům k učení, které pak pomáhají při orientaci se ve vlastním životě. Metodu zprostředkovává školní speciální pedagog v přímé práci s individuálně integrovanými žáky.</w:t>
      </w:r>
    </w:p>
    <w:p w:rsidR="00944667" w:rsidRPr="00117297" w:rsidRDefault="008679BE" w:rsidP="001E7042">
      <w:pPr>
        <w:pStyle w:val="Odstavecseseznamem"/>
        <w:spacing w:after="200" w:line="276" w:lineRule="auto"/>
        <w:ind w:left="720"/>
        <w:contextualSpacing/>
        <w:jc w:val="both"/>
        <w:rPr>
          <w:rFonts w:ascii="Arial" w:hAnsi="Arial" w:cs="Arial"/>
          <w:sz w:val="20"/>
          <w:szCs w:val="20"/>
        </w:rPr>
      </w:pPr>
      <w:r>
        <w:rPr>
          <w:rFonts w:ascii="Arial" w:hAnsi="Arial" w:cs="Arial"/>
          <w:sz w:val="20"/>
          <w:szCs w:val="20"/>
        </w:rPr>
        <w:br w:type="page"/>
      </w:r>
    </w:p>
    <w:p w:rsidR="00944667" w:rsidRPr="00117297" w:rsidRDefault="00944667" w:rsidP="00944667">
      <w:pPr>
        <w:pStyle w:val="Odstavecseseznamem"/>
        <w:ind w:left="0"/>
        <w:jc w:val="both"/>
        <w:rPr>
          <w:rFonts w:ascii="Arial" w:hAnsi="Arial" w:cs="Arial"/>
          <w:b/>
          <w:sz w:val="22"/>
          <w:szCs w:val="22"/>
        </w:rPr>
      </w:pPr>
      <w:r w:rsidRPr="00117297">
        <w:rPr>
          <w:rFonts w:ascii="Arial" w:hAnsi="Arial" w:cs="Arial"/>
          <w:b/>
          <w:sz w:val="22"/>
          <w:szCs w:val="22"/>
        </w:rPr>
        <w:t>Rozšíření a zkvalitnění systému odborné podpory žáků s výukovými a výchovnými potřebami prostřednictvím nových poznatků ze vzdělávacích programů projektu „Integrace na druhou“</w:t>
      </w:r>
      <w:r w:rsidR="001E7042">
        <w:rPr>
          <w:rFonts w:ascii="Arial" w:hAnsi="Arial" w:cs="Arial"/>
          <w:b/>
          <w:sz w:val="22"/>
          <w:szCs w:val="22"/>
        </w:rPr>
        <w:t xml:space="preserve"> </w:t>
      </w:r>
      <w:r w:rsidRPr="00117297">
        <w:rPr>
          <w:rFonts w:ascii="Arial" w:hAnsi="Arial" w:cs="Arial"/>
          <w:b/>
          <w:sz w:val="22"/>
          <w:szCs w:val="22"/>
        </w:rPr>
        <w:t>bude zaváděn v rámci  těchto forem práce s žáky se SVP a jejich rodiči:</w:t>
      </w:r>
    </w:p>
    <w:p w:rsidR="00944667" w:rsidRPr="00DB6186" w:rsidRDefault="00944667" w:rsidP="00944667">
      <w:pPr>
        <w:pStyle w:val="Odstavecseseznamem"/>
        <w:ind w:left="0"/>
        <w:jc w:val="both"/>
        <w:rPr>
          <w:b/>
        </w:rPr>
      </w:pPr>
    </w:p>
    <w:p w:rsidR="00944667" w:rsidRDefault="00944667" w:rsidP="00944667">
      <w:pPr>
        <w:pStyle w:val="Odstavecseseznamem"/>
        <w:ind w:left="0"/>
        <w:jc w:val="both"/>
      </w:pPr>
    </w:p>
    <w:p w:rsidR="00944667" w:rsidRPr="001E7042" w:rsidRDefault="001E7042" w:rsidP="00944667">
      <w:pPr>
        <w:pStyle w:val="Odstavecseseznamem"/>
        <w:ind w:left="0"/>
        <w:jc w:val="both"/>
        <w:rPr>
          <w:rFonts w:ascii="Arial" w:hAnsi="Arial" w:cs="Arial"/>
          <w:b/>
          <w:sz w:val="22"/>
          <w:szCs w:val="22"/>
        </w:rPr>
      </w:pPr>
      <w:r w:rsidRPr="001E7042">
        <w:rPr>
          <w:rFonts w:ascii="Arial" w:hAnsi="Arial" w:cs="Arial"/>
          <w:b/>
          <w:sz w:val="22"/>
          <w:szCs w:val="22"/>
        </w:rPr>
        <w:t>Práce se třídou, třídnické hodiny, volnočasové aktivity:</w:t>
      </w:r>
    </w:p>
    <w:p w:rsidR="004F7A3B" w:rsidRPr="001E7042" w:rsidRDefault="004F7A3B" w:rsidP="004F7A3B">
      <w:pPr>
        <w:rPr>
          <w:rFonts w:ascii="Arial" w:hAnsi="Arial" w:cs="Arial"/>
          <w:b/>
          <w:sz w:val="22"/>
          <w:szCs w:val="22"/>
        </w:rPr>
      </w:pPr>
    </w:p>
    <w:tbl>
      <w:tblPr>
        <w:tblpPr w:leftFromText="141" w:rightFromText="141" w:vertAnchor="text" w:horzAnchor="margin" w:tblpY="121"/>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2472"/>
        <w:gridCol w:w="2472"/>
        <w:gridCol w:w="2473"/>
      </w:tblGrid>
      <w:tr w:rsidR="008007DC" w:rsidRPr="0058284F" w:rsidTr="008007DC">
        <w:trPr>
          <w:trHeight w:val="437"/>
        </w:trPr>
        <w:tc>
          <w:tcPr>
            <w:tcW w:w="2472" w:type="dxa"/>
            <w:shd w:val="clear" w:color="auto" w:fill="D9D9D9"/>
            <w:vAlign w:val="center"/>
          </w:tcPr>
          <w:p w:rsidR="008007DC" w:rsidRPr="001E7042" w:rsidRDefault="008007DC" w:rsidP="001E7042">
            <w:pPr>
              <w:pStyle w:val="Odstavecseseznamem"/>
              <w:ind w:left="0"/>
              <w:jc w:val="center"/>
              <w:rPr>
                <w:rFonts w:ascii="Arial" w:hAnsi="Arial" w:cs="Arial"/>
                <w:b/>
                <w:sz w:val="20"/>
                <w:szCs w:val="20"/>
              </w:rPr>
            </w:pPr>
            <w:r w:rsidRPr="001E7042">
              <w:rPr>
                <w:rFonts w:ascii="Arial" w:hAnsi="Arial" w:cs="Arial"/>
                <w:b/>
                <w:sz w:val="20"/>
                <w:szCs w:val="20"/>
              </w:rPr>
              <w:t>Vyučovací předměty:</w:t>
            </w:r>
          </w:p>
        </w:tc>
        <w:tc>
          <w:tcPr>
            <w:tcW w:w="2472" w:type="dxa"/>
            <w:shd w:val="clear" w:color="auto" w:fill="D9D9D9"/>
            <w:vAlign w:val="center"/>
          </w:tcPr>
          <w:p w:rsidR="008007DC" w:rsidRPr="001E7042" w:rsidRDefault="008007DC" w:rsidP="001E7042">
            <w:pPr>
              <w:pStyle w:val="Odstavecseseznamem"/>
              <w:ind w:left="0"/>
              <w:jc w:val="center"/>
              <w:rPr>
                <w:rFonts w:ascii="Arial" w:hAnsi="Arial" w:cs="Arial"/>
                <w:b/>
                <w:sz w:val="20"/>
                <w:szCs w:val="20"/>
              </w:rPr>
            </w:pPr>
            <w:r w:rsidRPr="001E7042">
              <w:rPr>
                <w:rFonts w:ascii="Arial" w:hAnsi="Arial" w:cs="Arial"/>
                <w:b/>
                <w:sz w:val="20"/>
                <w:szCs w:val="20"/>
              </w:rPr>
              <w:t>Skupinová péče:</w:t>
            </w:r>
          </w:p>
        </w:tc>
        <w:tc>
          <w:tcPr>
            <w:tcW w:w="2472" w:type="dxa"/>
            <w:shd w:val="clear" w:color="auto" w:fill="D9D9D9"/>
            <w:vAlign w:val="center"/>
          </w:tcPr>
          <w:p w:rsidR="008007DC" w:rsidRPr="001E7042" w:rsidRDefault="008007DC" w:rsidP="001E7042">
            <w:pPr>
              <w:pStyle w:val="Odstavecseseznamem"/>
              <w:ind w:left="0"/>
              <w:jc w:val="center"/>
              <w:rPr>
                <w:rFonts w:ascii="Arial" w:hAnsi="Arial" w:cs="Arial"/>
                <w:b/>
                <w:sz w:val="20"/>
                <w:szCs w:val="20"/>
              </w:rPr>
            </w:pPr>
            <w:r w:rsidRPr="001E7042">
              <w:rPr>
                <w:rFonts w:ascii="Arial" w:hAnsi="Arial" w:cs="Arial"/>
                <w:b/>
                <w:sz w:val="20"/>
                <w:szCs w:val="20"/>
              </w:rPr>
              <w:t>Individuální péče:</w:t>
            </w:r>
          </w:p>
        </w:tc>
        <w:tc>
          <w:tcPr>
            <w:tcW w:w="2473" w:type="dxa"/>
            <w:shd w:val="clear" w:color="auto" w:fill="D9D9D9"/>
            <w:vAlign w:val="center"/>
          </w:tcPr>
          <w:p w:rsidR="008007DC" w:rsidRPr="001E7042" w:rsidRDefault="008007DC" w:rsidP="001E7042">
            <w:pPr>
              <w:pStyle w:val="Odstavecseseznamem"/>
              <w:ind w:left="0"/>
              <w:jc w:val="center"/>
              <w:rPr>
                <w:rFonts w:ascii="Arial" w:hAnsi="Arial" w:cs="Arial"/>
                <w:b/>
                <w:sz w:val="20"/>
                <w:szCs w:val="20"/>
              </w:rPr>
            </w:pPr>
            <w:r w:rsidRPr="001E7042">
              <w:rPr>
                <w:rFonts w:ascii="Arial" w:hAnsi="Arial" w:cs="Arial"/>
                <w:b/>
                <w:sz w:val="20"/>
                <w:szCs w:val="20"/>
              </w:rPr>
              <w:t>Spolupráce s rodiči:</w:t>
            </w:r>
          </w:p>
        </w:tc>
      </w:tr>
      <w:tr w:rsidR="008007DC" w:rsidRPr="0058284F" w:rsidTr="008007DC">
        <w:trPr>
          <w:trHeight w:val="5180"/>
        </w:trPr>
        <w:tc>
          <w:tcPr>
            <w:tcW w:w="2472" w:type="dxa"/>
          </w:tcPr>
          <w:p w:rsidR="008007DC" w:rsidRPr="001E7042" w:rsidRDefault="008007DC" w:rsidP="001E7042">
            <w:pPr>
              <w:pStyle w:val="Odstavecseseznamem"/>
              <w:spacing w:after="200" w:line="276" w:lineRule="auto"/>
              <w:ind w:left="0"/>
              <w:contextualSpacing/>
              <w:rPr>
                <w:rFonts w:ascii="Arial" w:hAnsi="Arial" w:cs="Arial"/>
                <w:sz w:val="20"/>
                <w:szCs w:val="20"/>
              </w:rPr>
            </w:pPr>
            <w:r w:rsidRPr="001E7042">
              <w:rPr>
                <w:rFonts w:ascii="Arial" w:hAnsi="Arial" w:cs="Arial"/>
                <w:sz w:val="20"/>
                <w:szCs w:val="20"/>
              </w:rPr>
              <w:t>Typologie MBTI a její využití ve škole</w:t>
            </w:r>
          </w:p>
          <w:p w:rsidR="008007DC" w:rsidRDefault="008007DC" w:rsidP="001E7042">
            <w:pPr>
              <w:pStyle w:val="Odstavecseseznamem"/>
              <w:spacing w:after="200" w:line="276" w:lineRule="auto"/>
              <w:ind w:left="0"/>
              <w:contextualSpacing/>
              <w:rPr>
                <w:rFonts w:ascii="Arial" w:hAnsi="Arial" w:cs="Arial"/>
                <w:sz w:val="20"/>
                <w:szCs w:val="20"/>
              </w:rPr>
            </w:pPr>
          </w:p>
          <w:p w:rsidR="008007DC" w:rsidRPr="001E7042" w:rsidRDefault="008007DC" w:rsidP="001E7042">
            <w:pPr>
              <w:pStyle w:val="Odstavecseseznamem"/>
              <w:spacing w:after="200" w:line="276" w:lineRule="auto"/>
              <w:ind w:left="0"/>
              <w:contextualSpacing/>
              <w:rPr>
                <w:rFonts w:ascii="Arial" w:hAnsi="Arial" w:cs="Arial"/>
                <w:sz w:val="20"/>
                <w:szCs w:val="20"/>
              </w:rPr>
            </w:pPr>
            <w:r w:rsidRPr="001E7042">
              <w:rPr>
                <w:rFonts w:ascii="Arial" w:hAnsi="Arial" w:cs="Arial"/>
                <w:sz w:val="20"/>
                <w:szCs w:val="20"/>
              </w:rPr>
              <w:t>Hodnocení jako součást učení</w:t>
            </w:r>
          </w:p>
          <w:p w:rsidR="008007DC" w:rsidRDefault="008007DC" w:rsidP="001E7042">
            <w:pPr>
              <w:pStyle w:val="Odstavecseseznamem"/>
              <w:spacing w:after="200" w:line="276" w:lineRule="auto"/>
              <w:ind w:left="0"/>
              <w:contextualSpacing/>
              <w:rPr>
                <w:rFonts w:ascii="Arial" w:hAnsi="Arial" w:cs="Arial"/>
                <w:sz w:val="20"/>
                <w:szCs w:val="20"/>
              </w:rPr>
            </w:pPr>
          </w:p>
          <w:p w:rsidR="008007DC" w:rsidRPr="001E7042" w:rsidRDefault="008007DC" w:rsidP="001E7042">
            <w:pPr>
              <w:pStyle w:val="Odstavecseseznamem"/>
              <w:spacing w:after="200" w:line="276" w:lineRule="auto"/>
              <w:ind w:left="0"/>
              <w:contextualSpacing/>
              <w:rPr>
                <w:rFonts w:ascii="Arial" w:hAnsi="Arial" w:cs="Arial"/>
                <w:sz w:val="20"/>
                <w:szCs w:val="20"/>
              </w:rPr>
            </w:pPr>
            <w:r w:rsidRPr="001E7042">
              <w:rPr>
                <w:rFonts w:ascii="Arial" w:hAnsi="Arial" w:cs="Arial"/>
                <w:sz w:val="20"/>
                <w:szCs w:val="20"/>
              </w:rPr>
              <w:t>Čtením a psaním ke kritickému myšlení</w:t>
            </w:r>
          </w:p>
          <w:p w:rsidR="008007DC" w:rsidRDefault="008007DC" w:rsidP="001E7042">
            <w:pPr>
              <w:pStyle w:val="Odstavecseseznamem"/>
              <w:spacing w:after="200" w:line="276" w:lineRule="auto"/>
              <w:ind w:left="0"/>
              <w:contextualSpacing/>
              <w:rPr>
                <w:rFonts w:ascii="Arial" w:hAnsi="Arial" w:cs="Arial"/>
                <w:sz w:val="20"/>
                <w:szCs w:val="20"/>
              </w:rPr>
            </w:pPr>
          </w:p>
          <w:p w:rsidR="008007DC" w:rsidRPr="001E7042" w:rsidRDefault="008007DC" w:rsidP="001E7042">
            <w:pPr>
              <w:pStyle w:val="Odstavecseseznamem"/>
              <w:spacing w:after="200" w:line="276" w:lineRule="auto"/>
              <w:ind w:left="0"/>
              <w:contextualSpacing/>
              <w:rPr>
                <w:rFonts w:ascii="Arial" w:hAnsi="Arial" w:cs="Arial"/>
                <w:sz w:val="20"/>
                <w:szCs w:val="20"/>
              </w:rPr>
            </w:pPr>
            <w:r w:rsidRPr="001E7042">
              <w:rPr>
                <w:rFonts w:ascii="Arial" w:hAnsi="Arial" w:cs="Arial"/>
                <w:sz w:val="20"/>
                <w:szCs w:val="20"/>
              </w:rPr>
              <w:t>Zásady konstruktivní komunikace</w:t>
            </w:r>
          </w:p>
          <w:p w:rsidR="008007DC" w:rsidRDefault="008007DC" w:rsidP="001E7042">
            <w:pPr>
              <w:pStyle w:val="Odstavecseseznamem"/>
              <w:spacing w:after="200" w:line="276" w:lineRule="auto"/>
              <w:ind w:left="0"/>
              <w:contextualSpacing/>
              <w:rPr>
                <w:rFonts w:ascii="Arial" w:hAnsi="Arial" w:cs="Arial"/>
                <w:sz w:val="20"/>
                <w:szCs w:val="20"/>
              </w:rPr>
            </w:pPr>
          </w:p>
          <w:p w:rsidR="008007DC" w:rsidRPr="001E7042" w:rsidRDefault="008007DC" w:rsidP="001E7042">
            <w:pPr>
              <w:pStyle w:val="Odstavecseseznamem"/>
              <w:spacing w:after="200" w:line="276" w:lineRule="auto"/>
              <w:ind w:left="0"/>
              <w:contextualSpacing/>
              <w:rPr>
                <w:rFonts w:ascii="Arial" w:hAnsi="Arial" w:cs="Arial"/>
                <w:sz w:val="20"/>
                <w:szCs w:val="20"/>
              </w:rPr>
            </w:pPr>
            <w:r w:rsidRPr="001E7042">
              <w:rPr>
                <w:rFonts w:ascii="Arial" w:hAnsi="Arial" w:cs="Arial"/>
                <w:sz w:val="20"/>
                <w:szCs w:val="20"/>
              </w:rPr>
              <w:t>Prvky terapeutických technik se zaměřením na relaxaci a komunikaci</w:t>
            </w:r>
          </w:p>
        </w:tc>
        <w:tc>
          <w:tcPr>
            <w:tcW w:w="2472" w:type="dxa"/>
          </w:tcPr>
          <w:p w:rsidR="008007DC" w:rsidRPr="001E7042" w:rsidRDefault="008007DC" w:rsidP="001E7042">
            <w:pPr>
              <w:pStyle w:val="Odstavecseseznamem"/>
              <w:spacing w:after="200" w:line="276" w:lineRule="auto"/>
              <w:ind w:left="0" w:right="-25"/>
              <w:contextualSpacing/>
              <w:rPr>
                <w:rFonts w:ascii="Arial" w:hAnsi="Arial" w:cs="Arial"/>
                <w:sz w:val="20"/>
                <w:szCs w:val="20"/>
              </w:rPr>
            </w:pPr>
            <w:r w:rsidRPr="001E7042">
              <w:rPr>
                <w:rFonts w:ascii="Arial" w:hAnsi="Arial" w:cs="Arial"/>
                <w:sz w:val="20"/>
                <w:szCs w:val="20"/>
              </w:rPr>
              <w:t>Typologie MBTI</w:t>
            </w:r>
          </w:p>
          <w:p w:rsidR="008007DC" w:rsidRDefault="008007DC" w:rsidP="001E7042">
            <w:pPr>
              <w:pStyle w:val="Odstavecseseznamem"/>
              <w:spacing w:after="200" w:line="276" w:lineRule="auto"/>
              <w:ind w:left="0" w:right="-25"/>
              <w:contextualSpacing/>
              <w:rPr>
                <w:rFonts w:ascii="Arial" w:hAnsi="Arial" w:cs="Arial"/>
                <w:sz w:val="20"/>
                <w:szCs w:val="20"/>
              </w:rPr>
            </w:pPr>
          </w:p>
          <w:p w:rsidR="008007DC" w:rsidRPr="001E7042" w:rsidRDefault="008007DC" w:rsidP="001E7042">
            <w:pPr>
              <w:pStyle w:val="Odstavecseseznamem"/>
              <w:spacing w:after="200" w:line="276" w:lineRule="auto"/>
              <w:ind w:left="0" w:right="-25"/>
              <w:contextualSpacing/>
              <w:rPr>
                <w:rFonts w:ascii="Arial" w:hAnsi="Arial" w:cs="Arial"/>
                <w:sz w:val="20"/>
                <w:szCs w:val="20"/>
              </w:rPr>
            </w:pPr>
            <w:r w:rsidRPr="001E7042">
              <w:rPr>
                <w:rFonts w:ascii="Arial" w:hAnsi="Arial" w:cs="Arial"/>
                <w:sz w:val="20"/>
                <w:szCs w:val="20"/>
              </w:rPr>
              <w:t>Práce s dětmi s poruchami učení</w:t>
            </w:r>
          </w:p>
          <w:p w:rsidR="008007DC" w:rsidRDefault="008007DC" w:rsidP="001E7042">
            <w:pPr>
              <w:pStyle w:val="Odstavecseseznamem"/>
              <w:spacing w:after="200" w:line="276" w:lineRule="auto"/>
              <w:ind w:left="0" w:right="-25"/>
              <w:contextualSpacing/>
              <w:rPr>
                <w:rFonts w:ascii="Arial" w:hAnsi="Arial" w:cs="Arial"/>
                <w:sz w:val="20"/>
                <w:szCs w:val="20"/>
              </w:rPr>
            </w:pPr>
          </w:p>
          <w:p w:rsidR="008007DC" w:rsidRPr="001E7042" w:rsidRDefault="008007DC" w:rsidP="001E7042">
            <w:pPr>
              <w:pStyle w:val="Odstavecseseznamem"/>
              <w:spacing w:after="200" w:line="276" w:lineRule="auto"/>
              <w:ind w:left="0" w:right="-25"/>
              <w:contextualSpacing/>
              <w:rPr>
                <w:rFonts w:ascii="Arial" w:hAnsi="Arial" w:cs="Arial"/>
                <w:sz w:val="20"/>
                <w:szCs w:val="20"/>
              </w:rPr>
            </w:pPr>
            <w:r w:rsidRPr="001E7042">
              <w:rPr>
                <w:rFonts w:ascii="Arial" w:hAnsi="Arial" w:cs="Arial"/>
                <w:sz w:val="20"/>
                <w:szCs w:val="20"/>
              </w:rPr>
              <w:t>Práce s dětmi s poruchami chování</w:t>
            </w:r>
          </w:p>
          <w:p w:rsidR="008007DC" w:rsidRDefault="008007DC" w:rsidP="001E7042">
            <w:pPr>
              <w:pStyle w:val="Odstavecseseznamem"/>
              <w:spacing w:after="200" w:line="276" w:lineRule="auto"/>
              <w:ind w:left="0" w:right="-25"/>
              <w:contextualSpacing/>
              <w:rPr>
                <w:rFonts w:ascii="Arial" w:hAnsi="Arial" w:cs="Arial"/>
                <w:sz w:val="20"/>
                <w:szCs w:val="20"/>
              </w:rPr>
            </w:pPr>
          </w:p>
          <w:p w:rsidR="008007DC" w:rsidRPr="001E7042" w:rsidRDefault="008007DC" w:rsidP="001E7042">
            <w:pPr>
              <w:pStyle w:val="Odstavecseseznamem"/>
              <w:spacing w:after="200" w:line="276" w:lineRule="auto"/>
              <w:ind w:left="0" w:right="-25"/>
              <w:contextualSpacing/>
              <w:rPr>
                <w:rFonts w:ascii="Arial" w:hAnsi="Arial" w:cs="Arial"/>
                <w:sz w:val="20"/>
                <w:szCs w:val="20"/>
              </w:rPr>
            </w:pPr>
            <w:r w:rsidRPr="001E7042">
              <w:rPr>
                <w:rFonts w:ascii="Arial" w:hAnsi="Arial" w:cs="Arial"/>
                <w:sz w:val="20"/>
                <w:szCs w:val="20"/>
              </w:rPr>
              <w:t>Prvky terapeutických technik se zaměřením na relaxaci a komunikaci</w:t>
            </w:r>
          </w:p>
        </w:tc>
        <w:tc>
          <w:tcPr>
            <w:tcW w:w="2472" w:type="dxa"/>
          </w:tcPr>
          <w:p w:rsidR="008007DC" w:rsidRPr="001E7042" w:rsidRDefault="008007DC" w:rsidP="001E7042">
            <w:pPr>
              <w:pStyle w:val="Odstavecseseznamem"/>
              <w:spacing w:after="200" w:line="276" w:lineRule="auto"/>
              <w:ind w:left="93"/>
              <w:contextualSpacing/>
              <w:rPr>
                <w:rFonts w:ascii="Arial" w:hAnsi="Arial" w:cs="Arial"/>
                <w:sz w:val="20"/>
                <w:szCs w:val="20"/>
              </w:rPr>
            </w:pPr>
            <w:r w:rsidRPr="001E7042">
              <w:rPr>
                <w:rFonts w:ascii="Arial" w:hAnsi="Arial" w:cs="Arial"/>
                <w:sz w:val="20"/>
                <w:szCs w:val="20"/>
              </w:rPr>
              <w:t>Typologie MBTI</w:t>
            </w:r>
          </w:p>
          <w:p w:rsidR="008007DC" w:rsidRDefault="008007DC" w:rsidP="001E7042">
            <w:pPr>
              <w:pStyle w:val="Odstavecseseznamem"/>
              <w:spacing w:after="200" w:line="276" w:lineRule="auto"/>
              <w:ind w:left="93"/>
              <w:contextualSpacing/>
              <w:rPr>
                <w:rFonts w:ascii="Arial" w:hAnsi="Arial" w:cs="Arial"/>
                <w:sz w:val="20"/>
                <w:szCs w:val="20"/>
              </w:rPr>
            </w:pPr>
          </w:p>
          <w:p w:rsidR="008007DC" w:rsidRPr="001E7042" w:rsidRDefault="008007DC" w:rsidP="001E7042">
            <w:pPr>
              <w:pStyle w:val="Odstavecseseznamem"/>
              <w:spacing w:after="200" w:line="276" w:lineRule="auto"/>
              <w:ind w:left="93"/>
              <w:contextualSpacing/>
              <w:rPr>
                <w:rFonts w:ascii="Arial" w:hAnsi="Arial" w:cs="Arial"/>
                <w:sz w:val="20"/>
                <w:szCs w:val="20"/>
              </w:rPr>
            </w:pPr>
            <w:r w:rsidRPr="001E7042">
              <w:rPr>
                <w:rFonts w:ascii="Arial" w:hAnsi="Arial" w:cs="Arial"/>
                <w:sz w:val="20"/>
                <w:szCs w:val="20"/>
              </w:rPr>
              <w:t>Práce s dětmi s poruchami učení</w:t>
            </w:r>
          </w:p>
          <w:p w:rsidR="008007DC" w:rsidRDefault="008007DC" w:rsidP="001E7042">
            <w:pPr>
              <w:pStyle w:val="Odstavecseseznamem"/>
              <w:spacing w:after="200" w:line="276" w:lineRule="auto"/>
              <w:ind w:left="93"/>
              <w:contextualSpacing/>
              <w:rPr>
                <w:rFonts w:ascii="Arial" w:hAnsi="Arial" w:cs="Arial"/>
                <w:sz w:val="20"/>
                <w:szCs w:val="20"/>
              </w:rPr>
            </w:pPr>
          </w:p>
          <w:p w:rsidR="008007DC" w:rsidRPr="001E7042" w:rsidRDefault="008007DC" w:rsidP="001E7042">
            <w:pPr>
              <w:pStyle w:val="Odstavecseseznamem"/>
              <w:spacing w:after="200" w:line="276" w:lineRule="auto"/>
              <w:ind w:left="93"/>
              <w:contextualSpacing/>
              <w:rPr>
                <w:rFonts w:ascii="Arial" w:hAnsi="Arial" w:cs="Arial"/>
                <w:sz w:val="20"/>
                <w:szCs w:val="20"/>
              </w:rPr>
            </w:pPr>
            <w:r w:rsidRPr="001E7042">
              <w:rPr>
                <w:rFonts w:ascii="Arial" w:hAnsi="Arial" w:cs="Arial"/>
                <w:sz w:val="20"/>
                <w:szCs w:val="20"/>
              </w:rPr>
              <w:t>Specifické mediační prvky v práci s rodiči i dětmi, případně OSPOD</w:t>
            </w:r>
          </w:p>
          <w:p w:rsidR="008007DC" w:rsidRDefault="008007DC" w:rsidP="001E7042">
            <w:pPr>
              <w:pStyle w:val="Odstavecseseznamem"/>
              <w:spacing w:after="200" w:line="276" w:lineRule="auto"/>
              <w:ind w:left="93"/>
              <w:contextualSpacing/>
              <w:rPr>
                <w:rFonts w:ascii="Arial" w:hAnsi="Arial" w:cs="Arial"/>
                <w:sz w:val="20"/>
                <w:szCs w:val="20"/>
              </w:rPr>
            </w:pPr>
          </w:p>
          <w:p w:rsidR="008007DC" w:rsidRPr="001E7042" w:rsidRDefault="008007DC" w:rsidP="001E7042">
            <w:pPr>
              <w:pStyle w:val="Odstavecseseznamem"/>
              <w:spacing w:after="200" w:line="276" w:lineRule="auto"/>
              <w:ind w:left="93"/>
              <w:contextualSpacing/>
              <w:rPr>
                <w:rFonts w:ascii="Arial" w:hAnsi="Arial" w:cs="Arial"/>
                <w:sz w:val="20"/>
                <w:szCs w:val="20"/>
              </w:rPr>
            </w:pPr>
            <w:r w:rsidRPr="001E7042">
              <w:rPr>
                <w:rFonts w:ascii="Arial" w:hAnsi="Arial" w:cs="Arial"/>
                <w:sz w:val="20"/>
                <w:szCs w:val="20"/>
              </w:rPr>
              <w:t>Prvky terapeutických technik se zaměřením na relaxaci a komunikaci</w:t>
            </w:r>
          </w:p>
        </w:tc>
        <w:tc>
          <w:tcPr>
            <w:tcW w:w="2473" w:type="dxa"/>
          </w:tcPr>
          <w:p w:rsidR="008007DC" w:rsidRPr="001E7042" w:rsidRDefault="008007DC" w:rsidP="001E7042">
            <w:pPr>
              <w:pStyle w:val="Odstavecseseznamem"/>
              <w:spacing w:after="200" w:line="276" w:lineRule="auto"/>
              <w:ind w:left="0"/>
              <w:contextualSpacing/>
              <w:rPr>
                <w:rFonts w:ascii="Arial" w:hAnsi="Arial" w:cs="Arial"/>
                <w:sz w:val="20"/>
                <w:szCs w:val="20"/>
              </w:rPr>
            </w:pPr>
            <w:r w:rsidRPr="001E7042">
              <w:rPr>
                <w:rFonts w:ascii="Arial" w:hAnsi="Arial" w:cs="Arial"/>
                <w:sz w:val="20"/>
                <w:szCs w:val="20"/>
              </w:rPr>
              <w:t>Zásady konstruktivní komunikace</w:t>
            </w:r>
          </w:p>
          <w:p w:rsidR="008007DC" w:rsidRPr="001E7042" w:rsidRDefault="008007DC" w:rsidP="001E7042">
            <w:pPr>
              <w:pStyle w:val="Odstavecseseznamem"/>
              <w:ind w:left="0"/>
              <w:rPr>
                <w:rFonts w:ascii="Arial" w:hAnsi="Arial" w:cs="Arial"/>
                <w:sz w:val="20"/>
                <w:szCs w:val="20"/>
              </w:rPr>
            </w:pPr>
            <w:r w:rsidRPr="001E7042">
              <w:rPr>
                <w:rFonts w:ascii="Arial" w:hAnsi="Arial" w:cs="Arial"/>
                <w:sz w:val="20"/>
                <w:szCs w:val="20"/>
              </w:rPr>
              <w:t>- dohody mezi školou a rodičem</w:t>
            </w:r>
          </w:p>
          <w:p w:rsidR="008007DC" w:rsidRDefault="008007DC" w:rsidP="001E7042">
            <w:pPr>
              <w:pStyle w:val="Odstavecseseznamem"/>
              <w:spacing w:after="200" w:line="276" w:lineRule="auto"/>
              <w:ind w:left="0"/>
              <w:contextualSpacing/>
              <w:rPr>
                <w:rFonts w:ascii="Arial" w:hAnsi="Arial" w:cs="Arial"/>
                <w:sz w:val="20"/>
                <w:szCs w:val="20"/>
              </w:rPr>
            </w:pPr>
          </w:p>
          <w:p w:rsidR="008007DC" w:rsidRPr="001E7042" w:rsidRDefault="008007DC" w:rsidP="001E7042">
            <w:pPr>
              <w:pStyle w:val="Odstavecseseznamem"/>
              <w:spacing w:after="200" w:line="276" w:lineRule="auto"/>
              <w:ind w:left="0"/>
              <w:contextualSpacing/>
              <w:rPr>
                <w:rFonts w:ascii="Arial" w:hAnsi="Arial" w:cs="Arial"/>
                <w:sz w:val="20"/>
                <w:szCs w:val="20"/>
              </w:rPr>
            </w:pPr>
            <w:r w:rsidRPr="001E7042">
              <w:rPr>
                <w:rFonts w:ascii="Arial" w:hAnsi="Arial" w:cs="Arial"/>
                <w:sz w:val="20"/>
                <w:szCs w:val="20"/>
              </w:rPr>
              <w:t xml:space="preserve">Práce s dětmi s poruchami učení  </w:t>
            </w:r>
          </w:p>
          <w:p w:rsidR="008007DC" w:rsidRPr="001E7042" w:rsidRDefault="008007DC" w:rsidP="001E7042">
            <w:pPr>
              <w:pStyle w:val="Odstavecseseznamem"/>
              <w:ind w:left="0"/>
              <w:rPr>
                <w:rFonts w:ascii="Arial" w:hAnsi="Arial" w:cs="Arial"/>
                <w:sz w:val="20"/>
                <w:szCs w:val="20"/>
              </w:rPr>
            </w:pPr>
            <w:r w:rsidRPr="001E7042">
              <w:rPr>
                <w:rFonts w:ascii="Arial" w:hAnsi="Arial" w:cs="Arial"/>
                <w:sz w:val="20"/>
                <w:szCs w:val="20"/>
              </w:rPr>
              <w:t>- projektové dílny</w:t>
            </w:r>
          </w:p>
          <w:p w:rsidR="008007DC" w:rsidRPr="001E7042" w:rsidRDefault="008007DC" w:rsidP="001E7042">
            <w:pPr>
              <w:pStyle w:val="Odstavecseseznamem"/>
              <w:ind w:left="0"/>
              <w:rPr>
                <w:rFonts w:ascii="Arial" w:hAnsi="Arial" w:cs="Arial"/>
                <w:sz w:val="20"/>
                <w:szCs w:val="20"/>
              </w:rPr>
            </w:pPr>
            <w:r w:rsidRPr="001E7042">
              <w:rPr>
                <w:rFonts w:ascii="Arial" w:hAnsi="Arial" w:cs="Arial"/>
                <w:sz w:val="20"/>
                <w:szCs w:val="20"/>
              </w:rPr>
              <w:t>-</w:t>
            </w:r>
            <w:r>
              <w:rPr>
                <w:rFonts w:ascii="Arial" w:hAnsi="Arial" w:cs="Arial"/>
                <w:sz w:val="20"/>
                <w:szCs w:val="20"/>
              </w:rPr>
              <w:t xml:space="preserve"> </w:t>
            </w:r>
            <w:r w:rsidRPr="001E7042">
              <w:rPr>
                <w:rFonts w:ascii="Arial" w:hAnsi="Arial" w:cs="Arial"/>
                <w:sz w:val="20"/>
                <w:szCs w:val="20"/>
              </w:rPr>
              <w:t>projektová odpoledne</w:t>
            </w:r>
          </w:p>
          <w:p w:rsidR="008007DC" w:rsidRDefault="008007DC" w:rsidP="001E7042">
            <w:pPr>
              <w:pStyle w:val="Odstavecseseznamem"/>
              <w:spacing w:after="200" w:line="276" w:lineRule="auto"/>
              <w:ind w:left="0"/>
              <w:contextualSpacing/>
              <w:rPr>
                <w:rFonts w:ascii="Arial" w:hAnsi="Arial" w:cs="Arial"/>
                <w:sz w:val="20"/>
                <w:szCs w:val="20"/>
              </w:rPr>
            </w:pPr>
          </w:p>
          <w:p w:rsidR="008007DC" w:rsidRPr="001E7042" w:rsidRDefault="008007DC" w:rsidP="001E7042">
            <w:pPr>
              <w:pStyle w:val="Odstavecseseznamem"/>
              <w:spacing w:after="200" w:line="276" w:lineRule="auto"/>
              <w:ind w:left="0"/>
              <w:contextualSpacing/>
              <w:rPr>
                <w:rFonts w:ascii="Arial" w:hAnsi="Arial" w:cs="Arial"/>
                <w:sz w:val="20"/>
                <w:szCs w:val="20"/>
              </w:rPr>
            </w:pPr>
            <w:r w:rsidRPr="001E7042">
              <w:rPr>
                <w:rFonts w:ascii="Arial" w:hAnsi="Arial" w:cs="Arial"/>
                <w:sz w:val="20"/>
                <w:szCs w:val="20"/>
              </w:rPr>
              <w:t>Práce s dětmi s  poruchami chování</w:t>
            </w:r>
          </w:p>
          <w:p w:rsidR="008007DC" w:rsidRPr="001E7042" w:rsidRDefault="008007DC" w:rsidP="001E7042">
            <w:pPr>
              <w:pStyle w:val="Odstavecseseznamem"/>
              <w:ind w:left="0"/>
              <w:rPr>
                <w:rFonts w:ascii="Arial" w:hAnsi="Arial" w:cs="Arial"/>
                <w:sz w:val="20"/>
                <w:szCs w:val="20"/>
              </w:rPr>
            </w:pPr>
            <w:r>
              <w:rPr>
                <w:rFonts w:ascii="Arial" w:hAnsi="Arial" w:cs="Arial"/>
                <w:sz w:val="20"/>
                <w:szCs w:val="20"/>
              </w:rPr>
              <w:t>- monitoring chování</w:t>
            </w:r>
          </w:p>
        </w:tc>
      </w:tr>
    </w:tbl>
    <w:p w:rsidR="00F13E65" w:rsidRPr="00540115" w:rsidRDefault="00F13E65" w:rsidP="00540115">
      <w:pPr>
        <w:pStyle w:val="svp1"/>
      </w:pPr>
      <w:bookmarkStart w:id="10" w:name="_Toc352675323"/>
      <w:r w:rsidRPr="00540115">
        <w:t>VÝCHOVNÉ A VZDĚLÁVACÍ STRATEGIE NA ÚROVNI ŠKOLY</w:t>
      </w:r>
      <w:bookmarkEnd w:id="10"/>
      <w:r w:rsidRPr="00540115">
        <w:t xml:space="preserve"> </w:t>
      </w:r>
    </w:p>
    <w:p w:rsidR="00117297" w:rsidRPr="00117297" w:rsidRDefault="00117297" w:rsidP="00E133EB">
      <w:pPr>
        <w:jc w:val="both"/>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33"/>
        <w:gridCol w:w="7428"/>
      </w:tblGrid>
      <w:tr w:rsidR="00F13E65">
        <w:trPr>
          <w:trHeight w:val="284"/>
          <w:jc w:val="center"/>
        </w:trPr>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KOMPETENCE Z RVP</w:t>
            </w:r>
          </w:p>
        </w:tc>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VÝCHOVNÉ A VZDĚLÁVACÍ STRATEGIE NA ÚROVNI ŠKOLY</w:t>
            </w:r>
          </w:p>
        </w:tc>
      </w:tr>
      <w:tr w:rsidR="00F13E65">
        <w:trPr>
          <w:jc w:val="center"/>
        </w:trPr>
        <w:tc>
          <w:tcPr>
            <w:tcW w:w="0" w:type="auto"/>
            <w:vAlign w:val="center"/>
          </w:tcPr>
          <w:p w:rsidR="00F13E65" w:rsidRDefault="00F13E65">
            <w:pPr>
              <w:pStyle w:val="Nadpis1"/>
              <w:rPr>
                <w:rFonts w:ascii="Arial" w:hAnsi="Arial" w:cs="Arial"/>
                <w:sz w:val="20"/>
                <w:szCs w:val="20"/>
              </w:rPr>
            </w:pPr>
            <w:r>
              <w:rPr>
                <w:rFonts w:ascii="Arial" w:hAnsi="Arial" w:cs="Arial"/>
                <w:sz w:val="20"/>
                <w:szCs w:val="20"/>
              </w:rPr>
              <w:t xml:space="preserve">KOMPETENCE K UČENÍ </w:t>
            </w:r>
          </w:p>
          <w:p w:rsidR="00F13E65" w:rsidRDefault="00F13E65">
            <w:pPr>
              <w:rPr>
                <w:rFonts w:ascii="Arial" w:hAnsi="Arial" w:cs="Arial"/>
                <w:sz w:val="20"/>
                <w:szCs w:val="20"/>
              </w:rPr>
            </w:pPr>
            <w:r>
              <w:rPr>
                <w:rFonts w:ascii="Arial" w:hAnsi="Arial" w:cs="Arial"/>
                <w:sz w:val="20"/>
                <w:szCs w:val="20"/>
              </w:rPr>
              <w:t xml:space="preserve">Žák si osvojí strategie </w:t>
            </w:r>
          </w:p>
          <w:p w:rsidR="00F13E65" w:rsidRDefault="00F13E65">
            <w:pPr>
              <w:rPr>
                <w:rFonts w:ascii="Arial" w:hAnsi="Arial" w:cs="Arial"/>
                <w:sz w:val="20"/>
                <w:szCs w:val="20"/>
              </w:rPr>
            </w:pPr>
            <w:r>
              <w:rPr>
                <w:rFonts w:ascii="Arial" w:hAnsi="Arial" w:cs="Arial"/>
                <w:sz w:val="20"/>
                <w:szCs w:val="20"/>
              </w:rPr>
              <w:t xml:space="preserve">učení a je motivován pro </w:t>
            </w:r>
          </w:p>
          <w:p w:rsidR="00F13E65" w:rsidRDefault="00F13E65">
            <w:pPr>
              <w:rPr>
                <w:rFonts w:ascii="Arial" w:hAnsi="Arial" w:cs="Arial"/>
                <w:sz w:val="20"/>
                <w:szCs w:val="20"/>
              </w:rPr>
            </w:pPr>
            <w:r>
              <w:rPr>
                <w:rFonts w:ascii="Arial" w:hAnsi="Arial" w:cs="Arial"/>
                <w:sz w:val="20"/>
                <w:szCs w:val="20"/>
              </w:rPr>
              <w:t>celoživotní vzdělávání.</w:t>
            </w:r>
          </w:p>
        </w:tc>
        <w:tc>
          <w:tcPr>
            <w:tcW w:w="0" w:type="auto"/>
          </w:tcPr>
          <w:p w:rsidR="00F13E65" w:rsidRDefault="00F13E65" w:rsidP="00FD3E2F">
            <w:pPr>
              <w:numPr>
                <w:ilvl w:val="0"/>
                <w:numId w:val="35"/>
              </w:numPr>
              <w:jc w:val="both"/>
              <w:rPr>
                <w:rFonts w:ascii="Arial" w:hAnsi="Arial" w:cs="Arial"/>
                <w:sz w:val="20"/>
                <w:szCs w:val="20"/>
              </w:rPr>
            </w:pPr>
            <w:r>
              <w:rPr>
                <w:rFonts w:ascii="Arial" w:hAnsi="Arial" w:cs="Arial"/>
                <w:sz w:val="20"/>
                <w:szCs w:val="20"/>
              </w:rPr>
              <w:t>Vedeme žáka k zodpovědnosti za jeho učení.</w:t>
            </w:r>
          </w:p>
          <w:p w:rsidR="00F13E65" w:rsidRDefault="00F13E65" w:rsidP="00FD3E2F">
            <w:pPr>
              <w:numPr>
                <w:ilvl w:val="0"/>
                <w:numId w:val="35"/>
              </w:numPr>
              <w:jc w:val="both"/>
              <w:rPr>
                <w:rFonts w:ascii="Arial" w:hAnsi="Arial" w:cs="Arial"/>
                <w:sz w:val="20"/>
                <w:szCs w:val="20"/>
              </w:rPr>
            </w:pPr>
            <w:r>
              <w:rPr>
                <w:rFonts w:ascii="Arial" w:hAnsi="Arial" w:cs="Arial"/>
                <w:sz w:val="20"/>
                <w:szCs w:val="20"/>
              </w:rPr>
              <w:t>Vedeme žáka ke kritickému vyhodnocování jeho studijních výsledků, k analýze slabin, k vytváření strategií pro odstranění nedostatků a k samostatnému plánování jeho další vzdělávací cesty.</w:t>
            </w:r>
          </w:p>
          <w:p w:rsidR="00F13E65" w:rsidRDefault="00F13E65" w:rsidP="00FD3E2F">
            <w:pPr>
              <w:numPr>
                <w:ilvl w:val="0"/>
                <w:numId w:val="35"/>
              </w:numPr>
              <w:jc w:val="both"/>
              <w:rPr>
                <w:rFonts w:ascii="Arial" w:hAnsi="Arial" w:cs="Arial"/>
                <w:sz w:val="20"/>
                <w:szCs w:val="20"/>
              </w:rPr>
            </w:pPr>
            <w:r>
              <w:rPr>
                <w:rFonts w:ascii="Arial" w:hAnsi="Arial" w:cs="Arial"/>
                <w:sz w:val="20"/>
                <w:szCs w:val="20"/>
              </w:rPr>
              <w:t>Učíme žáka užívat formy práce, které zmenšují stresovou zátěž, a uvědoměle dodržovat zásady psychohygieny.</w:t>
            </w:r>
          </w:p>
          <w:p w:rsidR="00F13E65" w:rsidRDefault="00F13E65" w:rsidP="00FD3E2F">
            <w:pPr>
              <w:numPr>
                <w:ilvl w:val="0"/>
                <w:numId w:val="35"/>
              </w:numPr>
              <w:jc w:val="both"/>
              <w:rPr>
                <w:rFonts w:ascii="Arial" w:hAnsi="Arial" w:cs="Arial"/>
                <w:sz w:val="20"/>
                <w:szCs w:val="20"/>
              </w:rPr>
            </w:pPr>
            <w:r>
              <w:rPr>
                <w:rFonts w:ascii="Arial" w:hAnsi="Arial" w:cs="Arial"/>
                <w:sz w:val="20"/>
                <w:szCs w:val="20"/>
              </w:rPr>
              <w:t>Vedeme žáka k flexibilní reakci na změnu podmínek učení.</w:t>
            </w:r>
          </w:p>
          <w:p w:rsidR="00F13E65" w:rsidRDefault="00F13E65" w:rsidP="00FD3E2F">
            <w:pPr>
              <w:numPr>
                <w:ilvl w:val="0"/>
                <w:numId w:val="35"/>
              </w:numPr>
              <w:jc w:val="both"/>
              <w:rPr>
                <w:rFonts w:ascii="Arial" w:hAnsi="Arial" w:cs="Arial"/>
                <w:sz w:val="20"/>
                <w:szCs w:val="20"/>
              </w:rPr>
            </w:pPr>
            <w:r>
              <w:rPr>
                <w:rFonts w:ascii="Arial" w:hAnsi="Arial" w:cs="Arial"/>
                <w:sz w:val="20"/>
                <w:szCs w:val="20"/>
              </w:rPr>
              <w:t>Během výuky klademe důraz na čtení s porozuměním, práci s textem, vyhledávání a třídění informací, orientaci v tabulkách, diagramech a grafech,  na zvládnutí  matematických a modelových nástrojů.</w:t>
            </w:r>
          </w:p>
          <w:p w:rsidR="00F13E65" w:rsidRDefault="00F13E65" w:rsidP="00FD3E2F">
            <w:pPr>
              <w:numPr>
                <w:ilvl w:val="0"/>
                <w:numId w:val="35"/>
              </w:numPr>
              <w:jc w:val="both"/>
              <w:rPr>
                <w:rFonts w:ascii="Arial" w:hAnsi="Arial" w:cs="Arial"/>
                <w:sz w:val="20"/>
                <w:szCs w:val="20"/>
              </w:rPr>
            </w:pPr>
            <w:r>
              <w:rPr>
                <w:rFonts w:ascii="Arial" w:hAnsi="Arial" w:cs="Arial"/>
                <w:sz w:val="20"/>
                <w:szCs w:val="20"/>
              </w:rPr>
              <w:t>Nabízíme práci s metodami kritického myšlení.</w:t>
            </w:r>
          </w:p>
          <w:p w:rsidR="00F13E65" w:rsidRDefault="00F13E65" w:rsidP="00FD3E2F">
            <w:pPr>
              <w:numPr>
                <w:ilvl w:val="0"/>
                <w:numId w:val="35"/>
              </w:numPr>
              <w:jc w:val="both"/>
              <w:rPr>
                <w:rFonts w:ascii="Arial" w:hAnsi="Arial" w:cs="Arial"/>
                <w:sz w:val="20"/>
                <w:szCs w:val="20"/>
              </w:rPr>
            </w:pPr>
            <w:r>
              <w:rPr>
                <w:rFonts w:ascii="Arial" w:hAnsi="Arial" w:cs="Arial"/>
                <w:sz w:val="20"/>
                <w:szCs w:val="20"/>
              </w:rPr>
              <w:t>Vedeme žáka k vytváření a uspořádávání reprezentativního portfolia jeho prací.</w:t>
            </w:r>
          </w:p>
        </w:tc>
      </w:tr>
      <w:tr w:rsidR="00F13E65">
        <w:trPr>
          <w:jc w:val="center"/>
        </w:trPr>
        <w:tc>
          <w:tcPr>
            <w:tcW w:w="0" w:type="auto"/>
            <w:vAlign w:val="center"/>
          </w:tcPr>
          <w:p w:rsidR="00F13E65" w:rsidRDefault="00F13E65">
            <w:pPr>
              <w:rPr>
                <w:rFonts w:ascii="Arial" w:hAnsi="Arial" w:cs="Arial"/>
                <w:b/>
                <w:bCs/>
                <w:sz w:val="20"/>
                <w:szCs w:val="20"/>
              </w:rPr>
            </w:pPr>
            <w:r>
              <w:rPr>
                <w:rFonts w:ascii="Arial" w:hAnsi="Arial" w:cs="Arial"/>
                <w:b/>
                <w:bCs/>
                <w:sz w:val="20"/>
                <w:szCs w:val="20"/>
              </w:rPr>
              <w:t xml:space="preserve">KOMPETENCE K ŘEŠENÍ </w:t>
            </w:r>
          </w:p>
          <w:p w:rsidR="00F13E65" w:rsidRDefault="00F13E65">
            <w:pPr>
              <w:pStyle w:val="Nadpis1"/>
              <w:rPr>
                <w:rFonts w:ascii="Arial" w:hAnsi="Arial" w:cs="Arial"/>
                <w:sz w:val="20"/>
                <w:szCs w:val="20"/>
              </w:rPr>
            </w:pPr>
            <w:r>
              <w:rPr>
                <w:rFonts w:ascii="Arial" w:hAnsi="Arial" w:cs="Arial"/>
                <w:sz w:val="20"/>
                <w:szCs w:val="20"/>
              </w:rPr>
              <w:t>PROBLÉMŮ</w:t>
            </w:r>
          </w:p>
          <w:p w:rsidR="00F13E65" w:rsidRDefault="00F13E65">
            <w:pPr>
              <w:rPr>
                <w:rFonts w:ascii="Arial" w:hAnsi="Arial" w:cs="Arial"/>
                <w:sz w:val="20"/>
                <w:szCs w:val="20"/>
              </w:rPr>
            </w:pPr>
            <w:r>
              <w:rPr>
                <w:rFonts w:ascii="Arial" w:hAnsi="Arial" w:cs="Arial"/>
                <w:sz w:val="20"/>
                <w:szCs w:val="20"/>
              </w:rPr>
              <w:t>Žák je podněcován k</w:t>
            </w:r>
          </w:p>
          <w:p w:rsidR="00F13E65" w:rsidRDefault="00F13E65">
            <w:pPr>
              <w:rPr>
                <w:rFonts w:ascii="Arial" w:hAnsi="Arial" w:cs="Arial"/>
                <w:sz w:val="20"/>
                <w:szCs w:val="20"/>
              </w:rPr>
            </w:pPr>
            <w:r>
              <w:rPr>
                <w:rFonts w:ascii="Arial" w:hAnsi="Arial" w:cs="Arial"/>
                <w:sz w:val="20"/>
                <w:szCs w:val="20"/>
              </w:rPr>
              <w:t xml:space="preserve">tvořivému myšlení, </w:t>
            </w:r>
          </w:p>
          <w:p w:rsidR="00F13E65" w:rsidRDefault="00F13E65">
            <w:pPr>
              <w:rPr>
                <w:rFonts w:ascii="Arial" w:hAnsi="Arial" w:cs="Arial"/>
                <w:sz w:val="20"/>
                <w:szCs w:val="20"/>
              </w:rPr>
            </w:pPr>
            <w:r>
              <w:rPr>
                <w:rFonts w:ascii="Arial" w:hAnsi="Arial" w:cs="Arial"/>
                <w:sz w:val="20"/>
                <w:szCs w:val="20"/>
              </w:rPr>
              <w:t xml:space="preserve">k logickému uvažování </w:t>
            </w:r>
          </w:p>
          <w:p w:rsidR="00F13E65" w:rsidRDefault="00F13E65">
            <w:pPr>
              <w:rPr>
                <w:rFonts w:ascii="Arial" w:hAnsi="Arial" w:cs="Arial"/>
                <w:sz w:val="20"/>
                <w:szCs w:val="20"/>
              </w:rPr>
            </w:pPr>
            <w:r>
              <w:rPr>
                <w:rFonts w:ascii="Arial" w:hAnsi="Arial" w:cs="Arial"/>
                <w:sz w:val="20"/>
                <w:szCs w:val="20"/>
              </w:rPr>
              <w:t>a k řešení problémů.</w:t>
            </w:r>
          </w:p>
        </w:tc>
        <w:tc>
          <w:tcPr>
            <w:tcW w:w="0" w:type="auto"/>
          </w:tcPr>
          <w:p w:rsidR="00F13E65" w:rsidRDefault="00F13E65" w:rsidP="00FD3E2F">
            <w:pPr>
              <w:numPr>
                <w:ilvl w:val="0"/>
                <w:numId w:val="36"/>
              </w:numPr>
              <w:jc w:val="both"/>
              <w:rPr>
                <w:rFonts w:ascii="Arial" w:hAnsi="Arial" w:cs="Arial"/>
                <w:sz w:val="20"/>
                <w:szCs w:val="20"/>
              </w:rPr>
            </w:pPr>
            <w:r>
              <w:rPr>
                <w:rFonts w:ascii="Arial" w:hAnsi="Arial" w:cs="Arial"/>
                <w:sz w:val="20"/>
                <w:szCs w:val="20"/>
              </w:rPr>
              <w:t>Vedeme žáka k zaujímání aktivního postoje k problémovým situacím vzniklým v rámci třídy a k navrhování jejich řešení.</w:t>
            </w:r>
          </w:p>
          <w:p w:rsidR="00F13E65" w:rsidRDefault="00F13E65" w:rsidP="00FD3E2F">
            <w:pPr>
              <w:numPr>
                <w:ilvl w:val="0"/>
                <w:numId w:val="36"/>
              </w:numPr>
              <w:jc w:val="both"/>
              <w:rPr>
                <w:rFonts w:ascii="Arial" w:hAnsi="Arial" w:cs="Arial"/>
                <w:sz w:val="20"/>
                <w:szCs w:val="20"/>
              </w:rPr>
            </w:pPr>
            <w:r>
              <w:rPr>
                <w:rFonts w:ascii="Arial" w:hAnsi="Arial" w:cs="Arial"/>
                <w:sz w:val="20"/>
                <w:szCs w:val="20"/>
              </w:rPr>
              <w:t>Nabízíme možnost práce ve školním parlamentu.</w:t>
            </w:r>
          </w:p>
          <w:p w:rsidR="00F13E65" w:rsidRDefault="00F13E65" w:rsidP="00FD3E2F">
            <w:pPr>
              <w:numPr>
                <w:ilvl w:val="0"/>
                <w:numId w:val="36"/>
              </w:numPr>
              <w:jc w:val="both"/>
              <w:rPr>
                <w:rFonts w:ascii="Arial" w:hAnsi="Arial" w:cs="Arial"/>
                <w:sz w:val="20"/>
                <w:szCs w:val="20"/>
              </w:rPr>
            </w:pPr>
            <w:r>
              <w:rPr>
                <w:rFonts w:ascii="Arial" w:hAnsi="Arial" w:cs="Arial"/>
                <w:sz w:val="20"/>
                <w:szCs w:val="20"/>
              </w:rPr>
              <w:t>Umožňujeme žákovi podílet se na organizaci akcí pořádaných školou.</w:t>
            </w:r>
          </w:p>
          <w:p w:rsidR="00F13E65" w:rsidRDefault="00F13E65" w:rsidP="00FD3E2F">
            <w:pPr>
              <w:numPr>
                <w:ilvl w:val="0"/>
                <w:numId w:val="36"/>
              </w:numPr>
              <w:jc w:val="both"/>
              <w:rPr>
                <w:rFonts w:ascii="Arial" w:hAnsi="Arial" w:cs="Arial"/>
                <w:sz w:val="20"/>
                <w:szCs w:val="20"/>
              </w:rPr>
            </w:pPr>
            <w:r>
              <w:rPr>
                <w:rFonts w:ascii="Arial" w:hAnsi="Arial" w:cs="Arial"/>
                <w:sz w:val="20"/>
                <w:szCs w:val="20"/>
              </w:rPr>
              <w:t>Nabízíme možnost účasti žáka ve vědomostních a výtvarných soutěžích, na olympiádách, projektech a sportovních akcích.</w:t>
            </w:r>
          </w:p>
          <w:p w:rsidR="00F13E65" w:rsidRDefault="00F13E65" w:rsidP="00FD3E2F">
            <w:pPr>
              <w:numPr>
                <w:ilvl w:val="0"/>
                <w:numId w:val="36"/>
              </w:numPr>
              <w:jc w:val="both"/>
              <w:rPr>
                <w:rFonts w:ascii="Arial" w:hAnsi="Arial" w:cs="Arial"/>
                <w:sz w:val="20"/>
                <w:szCs w:val="20"/>
              </w:rPr>
            </w:pPr>
            <w:r>
              <w:rPr>
                <w:rFonts w:ascii="Arial" w:hAnsi="Arial" w:cs="Arial"/>
                <w:sz w:val="20"/>
                <w:szCs w:val="20"/>
              </w:rPr>
              <w:t>Při řešení problému vedeme žáka k vytváření alternativních strategií a k vyhledávání informací vedoucích k jeho řešení.</w:t>
            </w:r>
          </w:p>
          <w:p w:rsidR="00F13E65" w:rsidRDefault="00F13E65" w:rsidP="00FD3E2F">
            <w:pPr>
              <w:numPr>
                <w:ilvl w:val="0"/>
                <w:numId w:val="36"/>
              </w:numPr>
              <w:jc w:val="both"/>
              <w:rPr>
                <w:rFonts w:ascii="Arial" w:hAnsi="Arial" w:cs="Arial"/>
                <w:sz w:val="20"/>
                <w:szCs w:val="20"/>
              </w:rPr>
            </w:pPr>
            <w:r>
              <w:rPr>
                <w:rFonts w:ascii="Arial" w:hAnsi="Arial" w:cs="Arial"/>
                <w:sz w:val="20"/>
                <w:szCs w:val="20"/>
              </w:rPr>
              <w:t xml:space="preserve"> Při řešení problému vedeme žáka tak, aby se nenechal odradit dílčím neúspěchem.</w:t>
            </w:r>
          </w:p>
        </w:tc>
      </w:tr>
      <w:tr w:rsidR="00F13E65">
        <w:trPr>
          <w:jc w:val="center"/>
        </w:trPr>
        <w:tc>
          <w:tcPr>
            <w:tcW w:w="0" w:type="auto"/>
            <w:vAlign w:val="center"/>
          </w:tcPr>
          <w:p w:rsidR="00F13E65" w:rsidRDefault="00F13E65">
            <w:pPr>
              <w:pStyle w:val="Nadpis1"/>
              <w:rPr>
                <w:rFonts w:ascii="Arial" w:hAnsi="Arial" w:cs="Arial"/>
                <w:sz w:val="20"/>
                <w:szCs w:val="20"/>
              </w:rPr>
            </w:pPr>
            <w:r>
              <w:rPr>
                <w:rFonts w:ascii="Arial" w:hAnsi="Arial" w:cs="Arial"/>
                <w:sz w:val="20"/>
                <w:szCs w:val="20"/>
              </w:rPr>
              <w:t>KOMPETENCE</w:t>
            </w:r>
          </w:p>
          <w:p w:rsidR="00F13E65" w:rsidRDefault="00F13E65">
            <w:pPr>
              <w:rPr>
                <w:rFonts w:ascii="Arial" w:hAnsi="Arial" w:cs="Arial"/>
                <w:sz w:val="20"/>
                <w:szCs w:val="20"/>
              </w:rPr>
            </w:pPr>
            <w:r>
              <w:rPr>
                <w:rFonts w:ascii="Arial" w:hAnsi="Arial" w:cs="Arial"/>
                <w:b/>
                <w:bCs/>
                <w:sz w:val="20"/>
                <w:szCs w:val="20"/>
              </w:rPr>
              <w:t>KOMUNIKATIVNÍ</w:t>
            </w:r>
          </w:p>
          <w:p w:rsidR="00F13E65" w:rsidRDefault="00F13E65">
            <w:pPr>
              <w:rPr>
                <w:rFonts w:ascii="Arial" w:hAnsi="Arial" w:cs="Arial"/>
                <w:sz w:val="20"/>
                <w:szCs w:val="20"/>
              </w:rPr>
            </w:pPr>
            <w:r>
              <w:rPr>
                <w:rFonts w:ascii="Arial" w:hAnsi="Arial" w:cs="Arial"/>
                <w:sz w:val="20"/>
                <w:szCs w:val="20"/>
              </w:rPr>
              <w:t>Žák všestranně a účinně komunikuje.</w:t>
            </w:r>
          </w:p>
        </w:tc>
        <w:tc>
          <w:tcPr>
            <w:tcW w:w="0" w:type="auto"/>
          </w:tcPr>
          <w:p w:rsidR="00F13E65" w:rsidRDefault="00F13E65" w:rsidP="00FD3E2F">
            <w:pPr>
              <w:numPr>
                <w:ilvl w:val="0"/>
                <w:numId w:val="37"/>
              </w:numPr>
              <w:jc w:val="both"/>
              <w:rPr>
                <w:rFonts w:ascii="Arial" w:hAnsi="Arial" w:cs="Arial"/>
                <w:sz w:val="20"/>
                <w:szCs w:val="20"/>
              </w:rPr>
            </w:pPr>
            <w:r>
              <w:rPr>
                <w:rFonts w:ascii="Arial" w:hAnsi="Arial" w:cs="Arial"/>
                <w:sz w:val="20"/>
                <w:szCs w:val="20"/>
              </w:rPr>
              <w:t>Učíme žáka kultivovanému vyjadřování v ústním i v písemném projevu.</w:t>
            </w:r>
          </w:p>
          <w:p w:rsidR="00F13E65" w:rsidRDefault="00F13E65" w:rsidP="00FD3E2F">
            <w:pPr>
              <w:numPr>
                <w:ilvl w:val="0"/>
                <w:numId w:val="37"/>
              </w:numPr>
              <w:jc w:val="both"/>
              <w:rPr>
                <w:rFonts w:ascii="Arial" w:hAnsi="Arial" w:cs="Arial"/>
                <w:sz w:val="20"/>
                <w:szCs w:val="20"/>
              </w:rPr>
            </w:pPr>
            <w:r>
              <w:rPr>
                <w:rFonts w:ascii="Arial" w:hAnsi="Arial" w:cs="Arial"/>
                <w:sz w:val="20"/>
                <w:szCs w:val="20"/>
              </w:rPr>
              <w:t>Učíme žáka volbě komunikačního kódu přiměřeného komunikační situaci.</w:t>
            </w:r>
          </w:p>
          <w:p w:rsidR="00F13E65" w:rsidRDefault="00F13E65" w:rsidP="00FD3E2F">
            <w:pPr>
              <w:numPr>
                <w:ilvl w:val="0"/>
                <w:numId w:val="37"/>
              </w:numPr>
              <w:jc w:val="both"/>
              <w:rPr>
                <w:rFonts w:ascii="Arial" w:hAnsi="Arial" w:cs="Arial"/>
                <w:sz w:val="20"/>
                <w:szCs w:val="20"/>
              </w:rPr>
            </w:pPr>
            <w:r>
              <w:rPr>
                <w:rFonts w:ascii="Arial" w:hAnsi="Arial" w:cs="Arial"/>
                <w:sz w:val="20"/>
                <w:szCs w:val="20"/>
              </w:rPr>
              <w:t>Vedeme žáka tak, aby rozvíjel svou vnímavost vůči nonverbálním a paralingvistickým prostředkům a vhodně jich využíval.</w:t>
            </w:r>
          </w:p>
          <w:p w:rsidR="00F13E65" w:rsidRDefault="00F13E65" w:rsidP="00FD3E2F">
            <w:pPr>
              <w:numPr>
                <w:ilvl w:val="0"/>
                <w:numId w:val="37"/>
              </w:numPr>
              <w:jc w:val="both"/>
              <w:rPr>
                <w:rFonts w:ascii="Arial" w:hAnsi="Arial" w:cs="Arial"/>
                <w:sz w:val="20"/>
                <w:szCs w:val="20"/>
              </w:rPr>
            </w:pPr>
            <w:r>
              <w:rPr>
                <w:rFonts w:ascii="Arial" w:hAnsi="Arial" w:cs="Arial"/>
                <w:sz w:val="20"/>
                <w:szCs w:val="20"/>
              </w:rPr>
              <w:t>V cizích jazycích klademe důraz na konverzační dovednosti žáka a na dorozumění se písemnou formou.</w:t>
            </w:r>
          </w:p>
          <w:p w:rsidR="00F13E65" w:rsidRDefault="00F13E65" w:rsidP="00FD3E2F">
            <w:pPr>
              <w:numPr>
                <w:ilvl w:val="0"/>
                <w:numId w:val="37"/>
              </w:numPr>
              <w:jc w:val="both"/>
              <w:rPr>
                <w:rFonts w:ascii="Arial" w:hAnsi="Arial" w:cs="Arial"/>
                <w:sz w:val="20"/>
                <w:szCs w:val="20"/>
              </w:rPr>
            </w:pPr>
            <w:r>
              <w:rPr>
                <w:rFonts w:ascii="Arial" w:hAnsi="Arial" w:cs="Arial"/>
                <w:sz w:val="20"/>
                <w:szCs w:val="20"/>
              </w:rPr>
              <w:t>Vedeme žáka k verbální prezentaci výsledků jeho práce.</w:t>
            </w:r>
          </w:p>
          <w:p w:rsidR="00F13E65" w:rsidRDefault="00F13E65" w:rsidP="00FD3E2F">
            <w:pPr>
              <w:numPr>
                <w:ilvl w:val="0"/>
                <w:numId w:val="37"/>
              </w:numPr>
              <w:jc w:val="both"/>
              <w:rPr>
                <w:rFonts w:ascii="Arial" w:hAnsi="Arial" w:cs="Arial"/>
                <w:sz w:val="20"/>
                <w:szCs w:val="20"/>
              </w:rPr>
            </w:pPr>
            <w:r>
              <w:rPr>
                <w:rFonts w:ascii="Arial" w:hAnsi="Arial" w:cs="Arial"/>
                <w:sz w:val="20"/>
                <w:szCs w:val="20"/>
              </w:rPr>
              <w:t xml:space="preserve">Učíme žáka komunikovat ve skupině, naslouchat i argumentovat a dospět k obecně přijatelnému konsensu. </w:t>
            </w:r>
          </w:p>
          <w:p w:rsidR="00F13E65" w:rsidRDefault="00F13E65" w:rsidP="00FD3E2F">
            <w:pPr>
              <w:numPr>
                <w:ilvl w:val="0"/>
                <w:numId w:val="37"/>
              </w:numPr>
              <w:jc w:val="both"/>
              <w:rPr>
                <w:rFonts w:ascii="Arial" w:hAnsi="Arial" w:cs="Arial"/>
                <w:sz w:val="20"/>
                <w:szCs w:val="20"/>
              </w:rPr>
            </w:pPr>
            <w:r>
              <w:rPr>
                <w:rFonts w:ascii="Arial" w:hAnsi="Arial" w:cs="Arial"/>
                <w:sz w:val="20"/>
                <w:szCs w:val="20"/>
              </w:rPr>
              <w:t>Umožňujeme žákovi práci s moderními komunikačními a informačními technologiemi.</w:t>
            </w:r>
          </w:p>
          <w:p w:rsidR="00F13E65" w:rsidRDefault="00F13E65" w:rsidP="00FD3E2F">
            <w:pPr>
              <w:numPr>
                <w:ilvl w:val="0"/>
                <w:numId w:val="37"/>
              </w:numPr>
              <w:jc w:val="both"/>
              <w:rPr>
                <w:rFonts w:ascii="Arial" w:hAnsi="Arial" w:cs="Arial"/>
                <w:sz w:val="20"/>
                <w:szCs w:val="20"/>
              </w:rPr>
            </w:pPr>
            <w:r>
              <w:rPr>
                <w:rFonts w:ascii="Arial" w:hAnsi="Arial" w:cs="Arial"/>
                <w:sz w:val="20"/>
                <w:szCs w:val="20"/>
              </w:rPr>
              <w:t>Vedeme žáka k vnímavosti vůči umění jako alternativní formě komunikace, která rozvíjí emocionální složku jeho osobnosti.</w:t>
            </w:r>
          </w:p>
        </w:tc>
      </w:tr>
      <w:tr w:rsidR="00F13E65">
        <w:trPr>
          <w:jc w:val="center"/>
        </w:trPr>
        <w:tc>
          <w:tcPr>
            <w:tcW w:w="0" w:type="auto"/>
            <w:vAlign w:val="center"/>
          </w:tcPr>
          <w:p w:rsidR="00F13E65" w:rsidRDefault="00F13E65">
            <w:pPr>
              <w:rPr>
                <w:rFonts w:ascii="Arial" w:hAnsi="Arial" w:cs="Arial"/>
                <w:b/>
                <w:bCs/>
                <w:sz w:val="20"/>
                <w:szCs w:val="20"/>
              </w:rPr>
            </w:pPr>
            <w:r>
              <w:rPr>
                <w:rFonts w:ascii="Arial" w:hAnsi="Arial" w:cs="Arial"/>
                <w:b/>
                <w:bCs/>
                <w:sz w:val="20"/>
                <w:szCs w:val="20"/>
              </w:rPr>
              <w:t>KOMPETENCE SOCIÁLNÍ</w:t>
            </w:r>
          </w:p>
          <w:p w:rsidR="00F13E65" w:rsidRDefault="00F13E65">
            <w:pPr>
              <w:pStyle w:val="Nadpis1"/>
              <w:rPr>
                <w:rFonts w:ascii="Arial" w:hAnsi="Arial" w:cs="Arial"/>
                <w:sz w:val="20"/>
                <w:szCs w:val="20"/>
              </w:rPr>
            </w:pPr>
            <w:r>
              <w:rPr>
                <w:rFonts w:ascii="Arial" w:hAnsi="Arial" w:cs="Arial"/>
                <w:sz w:val="20"/>
                <w:szCs w:val="20"/>
              </w:rPr>
              <w:t>A PERSONÁLNÍ</w:t>
            </w:r>
          </w:p>
          <w:p w:rsidR="00F13E65" w:rsidRDefault="00F13E65">
            <w:pPr>
              <w:rPr>
                <w:rFonts w:ascii="Arial" w:hAnsi="Arial" w:cs="Arial"/>
                <w:sz w:val="20"/>
                <w:szCs w:val="20"/>
              </w:rPr>
            </w:pPr>
            <w:r>
              <w:rPr>
                <w:rFonts w:ascii="Arial" w:hAnsi="Arial" w:cs="Arial"/>
                <w:sz w:val="20"/>
                <w:szCs w:val="20"/>
              </w:rPr>
              <w:t xml:space="preserve">Žák je schopen spolupráce </w:t>
            </w:r>
          </w:p>
          <w:p w:rsidR="00F13E65" w:rsidRDefault="00F13E65">
            <w:pPr>
              <w:rPr>
                <w:rFonts w:ascii="Arial" w:hAnsi="Arial" w:cs="Arial"/>
                <w:sz w:val="20"/>
                <w:szCs w:val="20"/>
              </w:rPr>
            </w:pPr>
            <w:r>
              <w:rPr>
                <w:rFonts w:ascii="Arial" w:hAnsi="Arial" w:cs="Arial"/>
                <w:sz w:val="20"/>
                <w:szCs w:val="20"/>
              </w:rPr>
              <w:t xml:space="preserve">a respektuje práci a úspěchy </w:t>
            </w:r>
          </w:p>
          <w:p w:rsidR="00F13E65" w:rsidRDefault="00F13E65">
            <w:pPr>
              <w:rPr>
                <w:rFonts w:ascii="Arial" w:hAnsi="Arial" w:cs="Arial"/>
                <w:sz w:val="20"/>
                <w:szCs w:val="20"/>
              </w:rPr>
            </w:pPr>
            <w:r>
              <w:rPr>
                <w:rFonts w:ascii="Arial" w:hAnsi="Arial" w:cs="Arial"/>
                <w:sz w:val="20"/>
                <w:szCs w:val="20"/>
              </w:rPr>
              <w:t>druhých i vlastní.</w:t>
            </w:r>
          </w:p>
        </w:tc>
        <w:tc>
          <w:tcPr>
            <w:tcW w:w="0" w:type="auto"/>
          </w:tcPr>
          <w:p w:rsidR="00F13E65" w:rsidRDefault="00F13E65" w:rsidP="00FD3E2F">
            <w:pPr>
              <w:numPr>
                <w:ilvl w:val="0"/>
                <w:numId w:val="38"/>
              </w:numPr>
              <w:jc w:val="both"/>
              <w:rPr>
                <w:rFonts w:ascii="Arial" w:hAnsi="Arial" w:cs="Arial"/>
                <w:sz w:val="20"/>
                <w:szCs w:val="20"/>
              </w:rPr>
            </w:pPr>
            <w:r>
              <w:rPr>
                <w:rFonts w:ascii="Arial" w:hAnsi="Arial" w:cs="Arial"/>
                <w:sz w:val="20"/>
                <w:szCs w:val="20"/>
              </w:rPr>
              <w:t>Učíme žáka pracovat v týmu.</w:t>
            </w:r>
          </w:p>
          <w:p w:rsidR="00F13E65" w:rsidRDefault="00F13E65" w:rsidP="00FD3E2F">
            <w:pPr>
              <w:numPr>
                <w:ilvl w:val="0"/>
                <w:numId w:val="38"/>
              </w:numPr>
              <w:jc w:val="both"/>
              <w:rPr>
                <w:rFonts w:ascii="Arial" w:hAnsi="Arial" w:cs="Arial"/>
                <w:sz w:val="20"/>
                <w:szCs w:val="20"/>
              </w:rPr>
            </w:pPr>
            <w:r>
              <w:rPr>
                <w:rFonts w:ascii="Arial" w:hAnsi="Arial" w:cs="Arial"/>
                <w:sz w:val="20"/>
                <w:szCs w:val="20"/>
              </w:rPr>
              <w:t>Vedeme žáka ke střídání rolí v týmu (mluvčí, časoměřič, zapisovatel…).</w:t>
            </w:r>
          </w:p>
          <w:p w:rsidR="00F13E65" w:rsidRDefault="00F13E65" w:rsidP="00FD3E2F">
            <w:pPr>
              <w:numPr>
                <w:ilvl w:val="0"/>
                <w:numId w:val="38"/>
              </w:numPr>
              <w:jc w:val="both"/>
              <w:rPr>
                <w:rFonts w:ascii="Arial" w:hAnsi="Arial" w:cs="Arial"/>
                <w:sz w:val="20"/>
                <w:szCs w:val="20"/>
              </w:rPr>
            </w:pPr>
            <w:r>
              <w:rPr>
                <w:rFonts w:ascii="Arial" w:hAnsi="Arial" w:cs="Arial"/>
                <w:sz w:val="20"/>
                <w:szCs w:val="20"/>
              </w:rPr>
              <w:t>Při práci v týmu vedeme žáka k ochotě podělit se o pomůcky a materiál.</w:t>
            </w:r>
          </w:p>
          <w:p w:rsidR="00F13E65" w:rsidRDefault="00F13E65" w:rsidP="00FD3E2F">
            <w:pPr>
              <w:numPr>
                <w:ilvl w:val="0"/>
                <w:numId w:val="38"/>
              </w:numPr>
              <w:jc w:val="both"/>
              <w:rPr>
                <w:rFonts w:ascii="Arial" w:hAnsi="Arial" w:cs="Arial"/>
                <w:sz w:val="20"/>
                <w:szCs w:val="20"/>
              </w:rPr>
            </w:pPr>
            <w:r>
              <w:rPr>
                <w:rFonts w:ascii="Arial" w:hAnsi="Arial" w:cs="Arial"/>
                <w:sz w:val="20"/>
                <w:szCs w:val="20"/>
              </w:rPr>
              <w:t>Učíme žáka oceňovat práci členů skupiny, případné nedostatky popisovat kultivovaně a věcně, konflikty řešit konstruktivně.</w:t>
            </w:r>
          </w:p>
          <w:p w:rsidR="00F13E65" w:rsidRDefault="00F13E65" w:rsidP="00FD3E2F">
            <w:pPr>
              <w:numPr>
                <w:ilvl w:val="0"/>
                <w:numId w:val="38"/>
              </w:numPr>
              <w:jc w:val="both"/>
              <w:rPr>
                <w:rFonts w:ascii="Arial" w:hAnsi="Arial" w:cs="Arial"/>
                <w:sz w:val="20"/>
                <w:szCs w:val="20"/>
              </w:rPr>
            </w:pPr>
            <w:r>
              <w:rPr>
                <w:rFonts w:ascii="Arial" w:hAnsi="Arial" w:cs="Arial"/>
                <w:sz w:val="20"/>
                <w:szCs w:val="20"/>
              </w:rPr>
              <w:t>Umožňujeme žákovským kolektivům vytvářet vlastní třídní pravidla v souladu s řádem školy.</w:t>
            </w:r>
          </w:p>
        </w:tc>
      </w:tr>
      <w:tr w:rsidR="00F13E65">
        <w:trPr>
          <w:jc w:val="center"/>
        </w:trPr>
        <w:tc>
          <w:tcPr>
            <w:tcW w:w="0" w:type="auto"/>
            <w:vAlign w:val="center"/>
          </w:tcPr>
          <w:p w:rsidR="00F13E65" w:rsidRDefault="00F13E65">
            <w:pPr>
              <w:pStyle w:val="Zkladntext"/>
              <w:rPr>
                <w:b/>
                <w:bCs/>
                <w:szCs w:val="20"/>
              </w:rPr>
            </w:pPr>
            <w:r>
              <w:rPr>
                <w:b/>
                <w:bCs/>
                <w:szCs w:val="20"/>
              </w:rPr>
              <w:t xml:space="preserve">KOMPETENCE </w:t>
            </w:r>
          </w:p>
          <w:p w:rsidR="00F13E65" w:rsidRDefault="00F13E65">
            <w:pPr>
              <w:pStyle w:val="Zkladntext"/>
              <w:rPr>
                <w:b/>
                <w:bCs/>
                <w:szCs w:val="20"/>
              </w:rPr>
            </w:pPr>
            <w:r>
              <w:rPr>
                <w:b/>
                <w:bCs/>
                <w:szCs w:val="20"/>
              </w:rPr>
              <w:t>OBČANSKÉ</w:t>
            </w:r>
          </w:p>
          <w:p w:rsidR="00F13E65" w:rsidRDefault="00F13E65">
            <w:pPr>
              <w:rPr>
                <w:rFonts w:ascii="Arial" w:hAnsi="Arial" w:cs="Arial"/>
                <w:sz w:val="20"/>
                <w:szCs w:val="20"/>
              </w:rPr>
            </w:pPr>
            <w:r>
              <w:rPr>
                <w:rFonts w:ascii="Arial" w:hAnsi="Arial" w:cs="Arial"/>
                <w:sz w:val="20"/>
                <w:szCs w:val="20"/>
              </w:rPr>
              <w:t xml:space="preserve">Žák se projevuje jako svobodná </w:t>
            </w:r>
          </w:p>
          <w:p w:rsidR="00F13E65" w:rsidRDefault="00F13E65">
            <w:pPr>
              <w:rPr>
                <w:rFonts w:ascii="Arial" w:hAnsi="Arial" w:cs="Arial"/>
                <w:sz w:val="20"/>
                <w:szCs w:val="20"/>
              </w:rPr>
            </w:pPr>
            <w:r>
              <w:rPr>
                <w:rFonts w:ascii="Arial" w:hAnsi="Arial" w:cs="Arial"/>
                <w:sz w:val="20"/>
                <w:szCs w:val="20"/>
              </w:rPr>
              <w:t xml:space="preserve">a zodpovědná osobnost schopná </w:t>
            </w:r>
          </w:p>
          <w:p w:rsidR="00F13E65" w:rsidRDefault="00F13E65">
            <w:pPr>
              <w:rPr>
                <w:rFonts w:ascii="Arial" w:hAnsi="Arial" w:cs="Arial"/>
                <w:sz w:val="20"/>
                <w:szCs w:val="20"/>
              </w:rPr>
            </w:pPr>
            <w:r>
              <w:rPr>
                <w:rFonts w:ascii="Arial" w:hAnsi="Arial" w:cs="Arial"/>
                <w:sz w:val="20"/>
                <w:szCs w:val="20"/>
              </w:rPr>
              <w:t xml:space="preserve">uplatňovat svá práva a naplňovat </w:t>
            </w:r>
          </w:p>
          <w:p w:rsidR="00F13E65" w:rsidRDefault="00F13E65">
            <w:pPr>
              <w:rPr>
                <w:rFonts w:ascii="Arial" w:hAnsi="Arial" w:cs="Arial"/>
                <w:sz w:val="20"/>
                <w:szCs w:val="20"/>
              </w:rPr>
            </w:pPr>
            <w:r>
              <w:rPr>
                <w:rFonts w:ascii="Arial" w:hAnsi="Arial" w:cs="Arial"/>
                <w:sz w:val="20"/>
                <w:szCs w:val="20"/>
              </w:rPr>
              <w:t>své povinnosti.</w:t>
            </w:r>
          </w:p>
        </w:tc>
        <w:tc>
          <w:tcPr>
            <w:tcW w:w="0" w:type="auto"/>
          </w:tcPr>
          <w:p w:rsidR="00F13E65" w:rsidRDefault="00F13E65" w:rsidP="00FD3E2F">
            <w:pPr>
              <w:numPr>
                <w:ilvl w:val="0"/>
                <w:numId w:val="39"/>
              </w:numPr>
              <w:jc w:val="both"/>
              <w:rPr>
                <w:rFonts w:ascii="Arial" w:hAnsi="Arial" w:cs="Arial"/>
                <w:sz w:val="20"/>
                <w:szCs w:val="20"/>
              </w:rPr>
            </w:pPr>
            <w:r>
              <w:rPr>
                <w:rFonts w:ascii="Arial" w:hAnsi="Arial" w:cs="Arial"/>
                <w:sz w:val="20"/>
                <w:szCs w:val="20"/>
              </w:rPr>
              <w:t>Učíme žáka znát svá práva a respektovat práva druhých.</w:t>
            </w:r>
          </w:p>
          <w:p w:rsidR="00F13E65" w:rsidRDefault="00F13E65" w:rsidP="00FD3E2F">
            <w:pPr>
              <w:numPr>
                <w:ilvl w:val="0"/>
                <w:numId w:val="39"/>
              </w:numPr>
              <w:jc w:val="both"/>
              <w:rPr>
                <w:rFonts w:ascii="Arial" w:hAnsi="Arial" w:cs="Arial"/>
                <w:sz w:val="20"/>
                <w:szCs w:val="20"/>
              </w:rPr>
            </w:pPr>
            <w:r>
              <w:rPr>
                <w:rFonts w:ascii="Arial" w:hAnsi="Arial" w:cs="Arial"/>
                <w:sz w:val="20"/>
                <w:szCs w:val="20"/>
              </w:rPr>
              <w:t xml:space="preserve">Vedeme žáka k zodpovědnému přístupu při plnění jeho povinností. </w:t>
            </w:r>
          </w:p>
          <w:p w:rsidR="00F13E65" w:rsidRDefault="00F13E65" w:rsidP="00FD3E2F">
            <w:pPr>
              <w:numPr>
                <w:ilvl w:val="0"/>
                <w:numId w:val="39"/>
              </w:numPr>
              <w:jc w:val="both"/>
              <w:rPr>
                <w:rFonts w:ascii="Arial" w:hAnsi="Arial" w:cs="Arial"/>
                <w:sz w:val="20"/>
                <w:szCs w:val="20"/>
              </w:rPr>
            </w:pPr>
            <w:r>
              <w:rPr>
                <w:rFonts w:ascii="Arial" w:hAnsi="Arial" w:cs="Arial"/>
                <w:sz w:val="20"/>
                <w:szCs w:val="20"/>
              </w:rPr>
              <w:t>Vedeme žáka k dodržování třídních pravidel, pravidel daných řádem školy i k dodržování širší společenské normy.</w:t>
            </w:r>
          </w:p>
          <w:p w:rsidR="00F13E65" w:rsidRDefault="00F13E65" w:rsidP="00FD3E2F">
            <w:pPr>
              <w:numPr>
                <w:ilvl w:val="0"/>
                <w:numId w:val="39"/>
              </w:numPr>
              <w:jc w:val="both"/>
              <w:rPr>
                <w:rFonts w:ascii="Arial" w:hAnsi="Arial" w:cs="Arial"/>
                <w:sz w:val="20"/>
                <w:szCs w:val="20"/>
              </w:rPr>
            </w:pPr>
            <w:r>
              <w:rPr>
                <w:rFonts w:ascii="Arial" w:hAnsi="Arial" w:cs="Arial"/>
                <w:sz w:val="20"/>
                <w:szCs w:val="20"/>
              </w:rPr>
              <w:t>Ve škole, na akcích pořádaných školou i na veřejnosti důsledně vyžadujeme dodržování zásad bezpečnosti.</w:t>
            </w:r>
          </w:p>
          <w:p w:rsidR="00F13E65" w:rsidRDefault="00F13E65" w:rsidP="00FD3E2F">
            <w:pPr>
              <w:numPr>
                <w:ilvl w:val="0"/>
                <w:numId w:val="39"/>
              </w:numPr>
              <w:jc w:val="both"/>
              <w:rPr>
                <w:rFonts w:ascii="Arial" w:hAnsi="Arial" w:cs="Arial"/>
                <w:sz w:val="20"/>
                <w:szCs w:val="20"/>
              </w:rPr>
            </w:pPr>
            <w:r>
              <w:rPr>
                <w:rFonts w:ascii="Arial" w:hAnsi="Arial" w:cs="Arial"/>
                <w:sz w:val="20"/>
                <w:szCs w:val="20"/>
              </w:rPr>
              <w:t>V krizové situaci a situaci ohrožující zdraví a život důsledně vyžadujeme, aby žák postupoval podle pokynů kompetentních osob.</w:t>
            </w:r>
          </w:p>
          <w:p w:rsidR="00F13E65" w:rsidRDefault="00F13E65" w:rsidP="00FD3E2F">
            <w:pPr>
              <w:numPr>
                <w:ilvl w:val="0"/>
                <w:numId w:val="39"/>
              </w:numPr>
              <w:jc w:val="both"/>
              <w:rPr>
                <w:rFonts w:ascii="Arial" w:hAnsi="Arial" w:cs="Arial"/>
                <w:sz w:val="20"/>
                <w:szCs w:val="20"/>
              </w:rPr>
            </w:pPr>
            <w:r>
              <w:rPr>
                <w:rFonts w:ascii="Arial" w:hAnsi="Arial" w:cs="Arial"/>
                <w:sz w:val="20"/>
                <w:szCs w:val="20"/>
              </w:rPr>
              <w:t>Vedeme žáka k zaujetí odmítavého postoje k vandalismu, poškozování životního prostředí a zneužívání psychotropních látek.</w:t>
            </w:r>
          </w:p>
          <w:p w:rsidR="00F13E65" w:rsidRDefault="00F13E65" w:rsidP="00FD3E2F">
            <w:pPr>
              <w:numPr>
                <w:ilvl w:val="0"/>
                <w:numId w:val="39"/>
              </w:numPr>
              <w:jc w:val="both"/>
              <w:rPr>
                <w:rFonts w:ascii="Arial" w:hAnsi="Arial" w:cs="Arial"/>
                <w:sz w:val="20"/>
                <w:szCs w:val="20"/>
              </w:rPr>
            </w:pPr>
            <w:r>
              <w:rPr>
                <w:rFonts w:ascii="Arial" w:hAnsi="Arial" w:cs="Arial"/>
                <w:sz w:val="20"/>
                <w:szCs w:val="20"/>
              </w:rPr>
              <w:t xml:space="preserve">Vedeme žáka k zodpovědnému přístupu k ochraně životního prostředí. </w:t>
            </w:r>
          </w:p>
          <w:p w:rsidR="00F13E65" w:rsidRDefault="00F13E65" w:rsidP="00FD3E2F">
            <w:pPr>
              <w:numPr>
                <w:ilvl w:val="0"/>
                <w:numId w:val="39"/>
              </w:numPr>
              <w:jc w:val="both"/>
              <w:rPr>
                <w:rFonts w:ascii="Arial" w:hAnsi="Arial" w:cs="Arial"/>
                <w:sz w:val="20"/>
                <w:szCs w:val="20"/>
              </w:rPr>
            </w:pPr>
            <w:r>
              <w:rPr>
                <w:rFonts w:ascii="Arial" w:hAnsi="Arial" w:cs="Arial"/>
                <w:sz w:val="20"/>
                <w:szCs w:val="20"/>
              </w:rPr>
              <w:t>Umožňujeme žákovi podílet se na sběrových akcích školy.</w:t>
            </w:r>
          </w:p>
          <w:p w:rsidR="00F13E65" w:rsidRDefault="00F13E65" w:rsidP="00FD3E2F">
            <w:pPr>
              <w:numPr>
                <w:ilvl w:val="0"/>
                <w:numId w:val="39"/>
              </w:numPr>
              <w:jc w:val="both"/>
              <w:rPr>
                <w:rFonts w:ascii="Arial" w:hAnsi="Arial" w:cs="Arial"/>
                <w:sz w:val="20"/>
                <w:szCs w:val="20"/>
              </w:rPr>
            </w:pPr>
            <w:r>
              <w:rPr>
                <w:rFonts w:ascii="Arial" w:hAnsi="Arial" w:cs="Arial"/>
                <w:sz w:val="20"/>
                <w:szCs w:val="20"/>
              </w:rPr>
              <w:t>Vedeme žáka k respektování individuálních rozdílů, kulturních, hodnotových, náboženských a jiných odlišností spolužáků ve škole i občanů společnosti.</w:t>
            </w:r>
          </w:p>
          <w:p w:rsidR="00F13E65" w:rsidRDefault="00F13E65" w:rsidP="00FD3E2F">
            <w:pPr>
              <w:numPr>
                <w:ilvl w:val="0"/>
                <w:numId w:val="39"/>
              </w:numPr>
              <w:jc w:val="both"/>
              <w:rPr>
                <w:rFonts w:ascii="Arial" w:hAnsi="Arial" w:cs="Arial"/>
                <w:sz w:val="20"/>
                <w:szCs w:val="20"/>
              </w:rPr>
            </w:pPr>
            <w:r>
              <w:rPr>
                <w:rFonts w:ascii="Arial" w:hAnsi="Arial" w:cs="Arial"/>
                <w:sz w:val="20"/>
                <w:szCs w:val="20"/>
              </w:rPr>
              <w:t>Vedeme žáka k solidaritě, umožňujeme mu podílet se na sbírkách a dobročinných akcích ve prospěch znevýhodněných členů společnosti a na sponzorování zvířat v ZOO.</w:t>
            </w:r>
          </w:p>
        </w:tc>
      </w:tr>
      <w:tr w:rsidR="00F13E65">
        <w:trPr>
          <w:jc w:val="center"/>
        </w:trPr>
        <w:tc>
          <w:tcPr>
            <w:tcW w:w="0" w:type="auto"/>
            <w:vAlign w:val="center"/>
          </w:tcPr>
          <w:p w:rsidR="00F13E65" w:rsidRDefault="00F13E65">
            <w:pPr>
              <w:pStyle w:val="Nadpis1"/>
              <w:rPr>
                <w:rFonts w:ascii="Arial" w:hAnsi="Arial" w:cs="Arial"/>
                <w:sz w:val="20"/>
                <w:szCs w:val="20"/>
              </w:rPr>
            </w:pPr>
            <w:r>
              <w:rPr>
                <w:rFonts w:ascii="Arial" w:hAnsi="Arial" w:cs="Arial"/>
                <w:sz w:val="20"/>
                <w:szCs w:val="20"/>
              </w:rPr>
              <w:t>KOMPETENCE PRACOVNÍ</w:t>
            </w:r>
          </w:p>
          <w:p w:rsidR="00F13E65" w:rsidRDefault="00F13E65">
            <w:pPr>
              <w:rPr>
                <w:rFonts w:ascii="Arial" w:hAnsi="Arial" w:cs="Arial"/>
                <w:sz w:val="20"/>
                <w:szCs w:val="20"/>
              </w:rPr>
            </w:pPr>
            <w:r>
              <w:rPr>
                <w:rFonts w:ascii="Arial" w:hAnsi="Arial" w:cs="Arial"/>
                <w:sz w:val="20"/>
                <w:szCs w:val="20"/>
              </w:rPr>
              <w:t xml:space="preserve">Žák poznává a rozvíjí své </w:t>
            </w:r>
          </w:p>
          <w:p w:rsidR="00F13E65" w:rsidRDefault="00F13E65">
            <w:pPr>
              <w:rPr>
                <w:rFonts w:ascii="Arial" w:hAnsi="Arial" w:cs="Arial"/>
                <w:sz w:val="20"/>
                <w:szCs w:val="20"/>
              </w:rPr>
            </w:pPr>
            <w:r>
              <w:rPr>
                <w:rFonts w:ascii="Arial" w:hAnsi="Arial" w:cs="Arial"/>
                <w:sz w:val="20"/>
                <w:szCs w:val="20"/>
              </w:rPr>
              <w:t xml:space="preserve">schopnosti i reálné možnosti </w:t>
            </w:r>
          </w:p>
          <w:p w:rsidR="00F13E65" w:rsidRDefault="00F13E65">
            <w:pPr>
              <w:rPr>
                <w:rFonts w:ascii="Arial" w:hAnsi="Arial" w:cs="Arial"/>
                <w:sz w:val="20"/>
                <w:szCs w:val="20"/>
              </w:rPr>
            </w:pPr>
            <w:r>
              <w:rPr>
                <w:rFonts w:ascii="Arial" w:hAnsi="Arial" w:cs="Arial"/>
                <w:sz w:val="20"/>
                <w:szCs w:val="20"/>
              </w:rPr>
              <w:t>a uplatňuje je spolu s osvojenými</w:t>
            </w:r>
          </w:p>
          <w:p w:rsidR="00F13E65" w:rsidRDefault="00F13E65">
            <w:pPr>
              <w:rPr>
                <w:rFonts w:ascii="Arial" w:hAnsi="Arial" w:cs="Arial"/>
                <w:sz w:val="20"/>
                <w:szCs w:val="20"/>
              </w:rPr>
            </w:pPr>
            <w:r>
              <w:rPr>
                <w:rFonts w:ascii="Arial" w:hAnsi="Arial" w:cs="Arial"/>
                <w:sz w:val="20"/>
                <w:szCs w:val="20"/>
              </w:rPr>
              <w:t xml:space="preserve">vědomostmi a dovednostmi </w:t>
            </w:r>
          </w:p>
          <w:p w:rsidR="00F13E65" w:rsidRDefault="00F13E65">
            <w:pPr>
              <w:rPr>
                <w:rFonts w:ascii="Arial" w:hAnsi="Arial" w:cs="Arial"/>
                <w:sz w:val="20"/>
                <w:szCs w:val="20"/>
              </w:rPr>
            </w:pPr>
            <w:r>
              <w:rPr>
                <w:rFonts w:ascii="Arial" w:hAnsi="Arial" w:cs="Arial"/>
                <w:sz w:val="20"/>
                <w:szCs w:val="20"/>
              </w:rPr>
              <w:t>při rozhodování o vlastní životní i profesní orientaci.</w:t>
            </w:r>
          </w:p>
        </w:tc>
        <w:tc>
          <w:tcPr>
            <w:tcW w:w="0" w:type="auto"/>
          </w:tcPr>
          <w:p w:rsidR="00F13E65" w:rsidRDefault="00F13E65" w:rsidP="00FD3E2F">
            <w:pPr>
              <w:numPr>
                <w:ilvl w:val="0"/>
                <w:numId w:val="40"/>
              </w:numPr>
              <w:jc w:val="both"/>
              <w:rPr>
                <w:rFonts w:ascii="Arial" w:hAnsi="Arial" w:cs="Arial"/>
                <w:sz w:val="20"/>
                <w:szCs w:val="20"/>
              </w:rPr>
            </w:pPr>
            <w:r>
              <w:rPr>
                <w:rFonts w:ascii="Arial" w:hAnsi="Arial" w:cs="Arial"/>
                <w:sz w:val="20"/>
                <w:szCs w:val="20"/>
              </w:rPr>
              <w:t>Vedeme žáka k účelné organizaci vlastní práce a k udržování pracovního místa v pořádku po celou dobu práce.</w:t>
            </w:r>
          </w:p>
          <w:p w:rsidR="00F13E65" w:rsidRDefault="00F13E65" w:rsidP="00FD3E2F">
            <w:pPr>
              <w:numPr>
                <w:ilvl w:val="0"/>
                <w:numId w:val="40"/>
              </w:numPr>
              <w:jc w:val="both"/>
              <w:rPr>
                <w:rFonts w:ascii="Arial" w:hAnsi="Arial" w:cs="Arial"/>
                <w:sz w:val="20"/>
                <w:szCs w:val="20"/>
              </w:rPr>
            </w:pPr>
            <w:r>
              <w:rPr>
                <w:rFonts w:ascii="Arial" w:hAnsi="Arial" w:cs="Arial"/>
                <w:sz w:val="20"/>
                <w:szCs w:val="20"/>
              </w:rPr>
              <w:t>Důsledně vyžadujeme dodržování předpisů o bezpečnosti a ochraně zdraví při práci.</w:t>
            </w:r>
          </w:p>
          <w:p w:rsidR="00F13E65" w:rsidRDefault="00F13E65" w:rsidP="00FD3E2F">
            <w:pPr>
              <w:numPr>
                <w:ilvl w:val="0"/>
                <w:numId w:val="40"/>
              </w:numPr>
              <w:jc w:val="both"/>
              <w:rPr>
                <w:rFonts w:ascii="Arial" w:hAnsi="Arial" w:cs="Arial"/>
                <w:sz w:val="20"/>
                <w:szCs w:val="20"/>
              </w:rPr>
            </w:pPr>
            <w:r>
              <w:rPr>
                <w:rFonts w:ascii="Arial" w:hAnsi="Arial" w:cs="Arial"/>
                <w:sz w:val="20"/>
                <w:szCs w:val="20"/>
              </w:rPr>
              <w:t>Vyžadujeme dokončování práce v dohodnuté kvalitě a termínech.</w:t>
            </w:r>
          </w:p>
          <w:p w:rsidR="00F13E65" w:rsidRDefault="00F13E65" w:rsidP="00FD3E2F">
            <w:pPr>
              <w:numPr>
                <w:ilvl w:val="0"/>
                <w:numId w:val="40"/>
              </w:numPr>
              <w:jc w:val="both"/>
              <w:rPr>
                <w:rFonts w:ascii="Arial" w:hAnsi="Arial" w:cs="Arial"/>
                <w:sz w:val="20"/>
                <w:szCs w:val="20"/>
              </w:rPr>
            </w:pPr>
            <w:r>
              <w:rPr>
                <w:rFonts w:ascii="Arial" w:hAnsi="Arial" w:cs="Arial"/>
                <w:sz w:val="20"/>
                <w:szCs w:val="20"/>
              </w:rPr>
              <w:t>Učíme žáka hospodárně pracovat se surovinami, materiálem a energií.</w:t>
            </w:r>
          </w:p>
          <w:p w:rsidR="00F13E65" w:rsidRDefault="00F13E65" w:rsidP="00FD3E2F">
            <w:pPr>
              <w:numPr>
                <w:ilvl w:val="0"/>
                <w:numId w:val="40"/>
              </w:numPr>
              <w:jc w:val="both"/>
              <w:rPr>
                <w:rFonts w:ascii="Arial" w:hAnsi="Arial" w:cs="Arial"/>
                <w:sz w:val="20"/>
                <w:szCs w:val="20"/>
              </w:rPr>
            </w:pPr>
            <w:r>
              <w:rPr>
                <w:rFonts w:ascii="Arial" w:hAnsi="Arial" w:cs="Arial"/>
                <w:sz w:val="20"/>
                <w:szCs w:val="20"/>
              </w:rPr>
              <w:t>Vedeme žáka k realistickému hodnocení jeho osobních zvláštností a předpokladů, možností i omezení a k uvědomění si nutnosti sebepoznání pro správnou volbu povolání.</w:t>
            </w:r>
          </w:p>
          <w:p w:rsidR="00F13E65" w:rsidRDefault="00F13E65" w:rsidP="00FD3E2F">
            <w:pPr>
              <w:numPr>
                <w:ilvl w:val="0"/>
                <w:numId w:val="40"/>
              </w:numPr>
              <w:jc w:val="both"/>
              <w:rPr>
                <w:rFonts w:ascii="Arial" w:hAnsi="Arial" w:cs="Arial"/>
                <w:sz w:val="20"/>
                <w:szCs w:val="20"/>
              </w:rPr>
            </w:pPr>
            <w:r>
              <w:rPr>
                <w:rFonts w:ascii="Arial" w:hAnsi="Arial" w:cs="Arial"/>
                <w:sz w:val="20"/>
                <w:szCs w:val="20"/>
              </w:rPr>
              <w:t>Vedeme žáka tak, aby při volbě další vzdělávací cesty  přihlížel k situaci na trhu práce v regionu.</w:t>
            </w:r>
          </w:p>
          <w:p w:rsidR="00F13E65" w:rsidRDefault="00F13E65" w:rsidP="00FD3E2F">
            <w:pPr>
              <w:numPr>
                <w:ilvl w:val="0"/>
                <w:numId w:val="40"/>
              </w:numPr>
              <w:jc w:val="both"/>
              <w:rPr>
                <w:rFonts w:ascii="Arial" w:hAnsi="Arial" w:cs="Arial"/>
                <w:sz w:val="20"/>
                <w:szCs w:val="20"/>
              </w:rPr>
            </w:pPr>
            <w:r>
              <w:rPr>
                <w:rFonts w:ascii="Arial" w:hAnsi="Arial" w:cs="Arial"/>
                <w:sz w:val="20"/>
                <w:szCs w:val="20"/>
              </w:rPr>
              <w:t>Seznamujeme žáka s nabídkami vzdělávání a profesní přípravy.</w:t>
            </w:r>
          </w:p>
          <w:p w:rsidR="00F13E65" w:rsidRDefault="00F13E65" w:rsidP="00FD3E2F">
            <w:pPr>
              <w:numPr>
                <w:ilvl w:val="0"/>
                <w:numId w:val="40"/>
              </w:numPr>
              <w:jc w:val="both"/>
              <w:rPr>
                <w:rFonts w:ascii="Arial" w:hAnsi="Arial" w:cs="Arial"/>
                <w:sz w:val="20"/>
                <w:szCs w:val="20"/>
              </w:rPr>
            </w:pPr>
            <w:r>
              <w:rPr>
                <w:rFonts w:ascii="Arial" w:hAnsi="Arial" w:cs="Arial"/>
                <w:sz w:val="20"/>
                <w:szCs w:val="20"/>
              </w:rPr>
              <w:t>Umožňujeme žákovi účast na poznávacích exkurzích a besedě k volbě povolání.</w:t>
            </w:r>
          </w:p>
          <w:p w:rsidR="00F13E65" w:rsidRDefault="00F13E65" w:rsidP="00FD3E2F">
            <w:pPr>
              <w:numPr>
                <w:ilvl w:val="0"/>
                <w:numId w:val="40"/>
              </w:numPr>
              <w:jc w:val="both"/>
              <w:rPr>
                <w:rFonts w:ascii="Arial" w:hAnsi="Arial" w:cs="Arial"/>
                <w:sz w:val="20"/>
                <w:szCs w:val="20"/>
              </w:rPr>
            </w:pPr>
            <w:r>
              <w:rPr>
                <w:rFonts w:ascii="Arial" w:hAnsi="Arial" w:cs="Arial"/>
                <w:sz w:val="20"/>
                <w:szCs w:val="20"/>
              </w:rPr>
              <w:t>Nabízíme žákům zájmové aktivity.</w:t>
            </w:r>
          </w:p>
          <w:p w:rsidR="00F13E65" w:rsidRDefault="00F13E65" w:rsidP="00FD3E2F">
            <w:pPr>
              <w:numPr>
                <w:ilvl w:val="0"/>
                <w:numId w:val="40"/>
              </w:numPr>
              <w:jc w:val="both"/>
              <w:rPr>
                <w:rFonts w:ascii="Arial" w:hAnsi="Arial" w:cs="Arial"/>
                <w:sz w:val="20"/>
                <w:szCs w:val="20"/>
              </w:rPr>
            </w:pPr>
            <w:r w:rsidRPr="004A23D5">
              <w:rPr>
                <w:rFonts w:ascii="Arial" w:hAnsi="Arial" w:cs="Arial"/>
                <w:sz w:val="20"/>
                <w:szCs w:val="20"/>
              </w:rPr>
              <w:t>Umožňujeme</w:t>
            </w:r>
            <w:r>
              <w:rPr>
                <w:rFonts w:ascii="Arial" w:hAnsi="Arial" w:cs="Arial"/>
                <w:sz w:val="20"/>
                <w:szCs w:val="20"/>
              </w:rPr>
              <w:t xml:space="preserve"> žákovi přispívat do školního časopisu.</w:t>
            </w:r>
          </w:p>
        </w:tc>
      </w:tr>
    </w:tbl>
    <w:p w:rsidR="00F13E65" w:rsidRPr="00540115" w:rsidRDefault="00F13E65" w:rsidP="00540115">
      <w:pPr>
        <w:pStyle w:val="svp1"/>
      </w:pPr>
      <w:bookmarkStart w:id="11" w:name="_Toc352675324"/>
      <w:r w:rsidRPr="00540115">
        <w:t>ZAČLENĚNÍ PRŮŘEZOVÝCH TÉMAT</w:t>
      </w:r>
      <w:bookmarkEnd w:id="11"/>
      <w:r w:rsidRPr="0054011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7" w:type="dxa"/>
          <w:right w:w="17" w:type="dxa"/>
        </w:tblCellMar>
        <w:tblLook w:val="0000" w:firstRow="0" w:lastRow="0" w:firstColumn="0" w:lastColumn="0" w:noHBand="0" w:noVBand="0"/>
      </w:tblPr>
      <w:tblGrid>
        <w:gridCol w:w="2386"/>
        <w:gridCol w:w="2136"/>
        <w:gridCol w:w="1959"/>
        <w:gridCol w:w="1782"/>
        <w:gridCol w:w="1692"/>
      </w:tblGrid>
      <w:tr w:rsidR="00F13E65">
        <w:trPr>
          <w:trHeight w:val="851"/>
        </w:trPr>
        <w:tc>
          <w:tcPr>
            <w:tcW w:w="1198" w:type="pct"/>
            <w:shd w:val="clear" w:color="auto" w:fill="E0E0E0"/>
            <w:vAlign w:val="center"/>
          </w:tcPr>
          <w:p w:rsidR="00F13E65" w:rsidRDefault="00F13E65">
            <w:pPr>
              <w:rPr>
                <w:rFonts w:ascii="Arial" w:hAnsi="Arial" w:cs="Arial"/>
                <w:b/>
                <w:bCs/>
                <w:sz w:val="20"/>
                <w:szCs w:val="20"/>
              </w:rPr>
            </w:pPr>
            <w:r>
              <w:rPr>
                <w:rFonts w:ascii="Arial" w:hAnsi="Arial" w:cs="Arial"/>
                <w:b/>
                <w:bCs/>
                <w:sz w:val="20"/>
                <w:szCs w:val="20"/>
              </w:rPr>
              <w:t>OSOBNOSTNÍ A SOCIÁLNÍ VÝCHOVA (OSV)</w:t>
            </w:r>
          </w:p>
        </w:tc>
        <w:tc>
          <w:tcPr>
            <w:tcW w:w="1073"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První stupeň – předmět a ročník</w:t>
            </w:r>
          </w:p>
        </w:tc>
        <w:tc>
          <w:tcPr>
            <w:tcW w:w="984"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Druhý stupeň – předmět a ročník</w:t>
            </w:r>
          </w:p>
        </w:tc>
        <w:tc>
          <w:tcPr>
            <w:tcW w:w="895"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1.</w:t>
            </w:r>
          </w:p>
          <w:p w:rsidR="00F13E65" w:rsidRDefault="00F13E65">
            <w:pPr>
              <w:jc w:val="center"/>
              <w:rPr>
                <w:rFonts w:ascii="Arial" w:hAnsi="Arial" w:cs="Arial"/>
                <w:b/>
                <w:bCs/>
                <w:sz w:val="20"/>
                <w:szCs w:val="20"/>
              </w:rPr>
            </w:pPr>
            <w:r>
              <w:rPr>
                <w:rFonts w:ascii="Arial" w:hAnsi="Arial" w:cs="Arial"/>
                <w:b/>
                <w:bCs/>
                <w:sz w:val="20"/>
                <w:szCs w:val="20"/>
              </w:rPr>
              <w:t>stupeň - ročník</w:t>
            </w:r>
          </w:p>
        </w:tc>
        <w:tc>
          <w:tcPr>
            <w:tcW w:w="850"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2.</w:t>
            </w:r>
          </w:p>
          <w:p w:rsidR="00F13E65" w:rsidRDefault="00F13E65">
            <w:pPr>
              <w:jc w:val="center"/>
              <w:rPr>
                <w:rFonts w:ascii="Arial" w:hAnsi="Arial" w:cs="Arial"/>
                <w:b/>
                <w:bCs/>
                <w:sz w:val="20"/>
                <w:szCs w:val="20"/>
              </w:rPr>
            </w:pPr>
            <w:r>
              <w:rPr>
                <w:rFonts w:ascii="Arial" w:hAnsi="Arial" w:cs="Arial"/>
                <w:b/>
                <w:bCs/>
                <w:sz w:val="20"/>
                <w:szCs w:val="20"/>
              </w:rPr>
              <w:t>stupeň - ročník</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Tematický</w:t>
            </w:r>
            <w:r w:rsidR="00F13E65">
              <w:rPr>
                <w:rFonts w:ascii="Arial" w:hAnsi="Arial" w:cs="Arial"/>
                <w:b/>
                <w:bCs/>
                <w:sz w:val="20"/>
                <w:szCs w:val="20"/>
              </w:rPr>
              <w:t xml:space="preserve"> okruh:</w:t>
            </w:r>
          </w:p>
          <w:p w:rsidR="00F13E65" w:rsidRDefault="00F13E65">
            <w:pPr>
              <w:rPr>
                <w:rFonts w:ascii="Arial" w:hAnsi="Arial" w:cs="Arial"/>
                <w:b/>
                <w:bCs/>
                <w:sz w:val="20"/>
                <w:szCs w:val="20"/>
              </w:rPr>
            </w:pPr>
            <w:r>
              <w:rPr>
                <w:rFonts w:ascii="Arial" w:hAnsi="Arial" w:cs="Arial"/>
                <w:b/>
                <w:bCs/>
                <w:sz w:val="20"/>
                <w:szCs w:val="20"/>
              </w:rPr>
              <w:t>Osobnostní rozvoj</w:t>
            </w:r>
          </w:p>
        </w:tc>
        <w:tc>
          <w:tcPr>
            <w:tcW w:w="1073" w:type="pct"/>
          </w:tcPr>
          <w:p w:rsidR="00F13E65" w:rsidRDefault="00F13E65">
            <w:pPr>
              <w:rPr>
                <w:rFonts w:ascii="Arial" w:hAnsi="Arial" w:cs="Arial"/>
                <w:sz w:val="18"/>
                <w:szCs w:val="18"/>
              </w:rPr>
            </w:pPr>
            <w:r>
              <w:rPr>
                <w:rFonts w:ascii="Arial" w:hAnsi="Arial" w:cs="Arial"/>
                <w:sz w:val="18"/>
                <w:szCs w:val="18"/>
              </w:rPr>
              <w:t>int. prvouka 3. roč.;</w:t>
            </w:r>
          </w:p>
          <w:p w:rsidR="00F13E65" w:rsidRDefault="00F13E65">
            <w:pPr>
              <w:rPr>
                <w:rFonts w:ascii="Arial" w:hAnsi="Arial" w:cs="Arial"/>
                <w:sz w:val="18"/>
                <w:szCs w:val="18"/>
              </w:rPr>
            </w:pPr>
            <w:r>
              <w:rPr>
                <w:rFonts w:ascii="Arial" w:hAnsi="Arial" w:cs="Arial"/>
                <w:sz w:val="18"/>
                <w:szCs w:val="18"/>
              </w:rPr>
              <w:t>vlastivěda 4. – 5. roč.;</w:t>
            </w:r>
          </w:p>
          <w:p w:rsidR="00F13E65" w:rsidRDefault="00F13E65">
            <w:pPr>
              <w:rPr>
                <w:rFonts w:ascii="Arial" w:hAnsi="Arial" w:cs="Arial"/>
                <w:sz w:val="18"/>
                <w:szCs w:val="18"/>
              </w:rPr>
            </w:pPr>
            <w:r>
              <w:rPr>
                <w:rFonts w:ascii="Arial" w:hAnsi="Arial" w:cs="Arial"/>
                <w:sz w:val="18"/>
                <w:szCs w:val="18"/>
              </w:rPr>
              <w:t xml:space="preserve">M 2. – 5. roč.; </w:t>
            </w:r>
          </w:p>
        </w:tc>
        <w:tc>
          <w:tcPr>
            <w:tcW w:w="984" w:type="pct"/>
          </w:tcPr>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int. D 6. – 9. roč.;</w:t>
            </w: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VV 6. – 9. roč.;</w:t>
            </w: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PČ 6. –9. roč.;</w:t>
            </w: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 xml:space="preserve">M 6. – 9. roč.; </w:t>
            </w:r>
          </w:p>
        </w:tc>
        <w:tc>
          <w:tcPr>
            <w:tcW w:w="895" w:type="pct"/>
          </w:tcPr>
          <w:p w:rsidR="00F13E65" w:rsidRDefault="00F13E65">
            <w:pPr>
              <w:rPr>
                <w:rFonts w:ascii="Arial" w:hAnsi="Arial" w:cs="Arial"/>
                <w:sz w:val="18"/>
                <w:szCs w:val="18"/>
              </w:rPr>
            </w:pPr>
            <w:r>
              <w:rPr>
                <w:rFonts w:ascii="Arial" w:hAnsi="Arial" w:cs="Arial"/>
                <w:sz w:val="18"/>
                <w:szCs w:val="18"/>
              </w:rPr>
              <w:t>4. – 5. roč.:</w:t>
            </w:r>
          </w:p>
          <w:p w:rsidR="00F13E65" w:rsidRDefault="00F13E65">
            <w:pPr>
              <w:rPr>
                <w:rFonts w:ascii="Arial" w:hAnsi="Arial" w:cs="Arial"/>
                <w:sz w:val="18"/>
                <w:szCs w:val="18"/>
              </w:rPr>
            </w:pPr>
            <w:r>
              <w:rPr>
                <w:rFonts w:ascii="Arial" w:hAnsi="Arial" w:cs="Arial"/>
                <w:sz w:val="18"/>
                <w:szCs w:val="18"/>
              </w:rPr>
              <w:t>Chraň své životní prostředí (napříč předměty)</w:t>
            </w:r>
          </w:p>
        </w:tc>
        <w:tc>
          <w:tcPr>
            <w:tcW w:w="850" w:type="pct"/>
          </w:tcPr>
          <w:p w:rsidR="00F13E65" w:rsidRDefault="00F13E65">
            <w:pPr>
              <w:rPr>
                <w:rFonts w:ascii="Arial" w:hAnsi="Arial" w:cs="Arial"/>
                <w:sz w:val="18"/>
                <w:szCs w:val="18"/>
              </w:rPr>
            </w:pPr>
            <w:r>
              <w:rPr>
                <w:rFonts w:ascii="Arial" w:hAnsi="Arial" w:cs="Arial"/>
                <w:sz w:val="18"/>
                <w:szCs w:val="18"/>
              </w:rPr>
              <w:t>6. ročník</w:t>
            </w:r>
            <w:r>
              <w:rPr>
                <w:rFonts w:ascii="Arial" w:hAnsi="Arial" w:cs="Arial"/>
                <w:b/>
                <w:bCs/>
                <w:sz w:val="18"/>
                <w:szCs w:val="18"/>
              </w:rPr>
              <w:t xml:space="preserve"> </w:t>
            </w:r>
            <w:r>
              <w:rPr>
                <w:rFonts w:ascii="Arial" w:hAnsi="Arial" w:cs="Arial"/>
                <w:sz w:val="18"/>
                <w:szCs w:val="18"/>
              </w:rPr>
              <w:t>předmět OSV;</w:t>
            </w:r>
          </w:p>
          <w:p w:rsidR="00F13E65" w:rsidRDefault="00F13E65">
            <w:pPr>
              <w:rPr>
                <w:rFonts w:ascii="Arial" w:hAnsi="Arial" w:cs="Arial"/>
                <w:b/>
                <w:bCs/>
                <w:sz w:val="18"/>
                <w:szCs w:val="18"/>
              </w:rPr>
            </w:pPr>
            <w:r>
              <w:rPr>
                <w:rFonts w:ascii="Arial" w:hAnsi="Arial" w:cs="Arial"/>
                <w:sz w:val="18"/>
                <w:szCs w:val="18"/>
              </w:rPr>
              <w:t>RVTV blok ve VkO</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Tematický</w:t>
            </w:r>
            <w:r w:rsidR="00F13E65">
              <w:rPr>
                <w:rFonts w:ascii="Arial" w:hAnsi="Arial" w:cs="Arial"/>
                <w:b/>
                <w:bCs/>
                <w:sz w:val="20"/>
                <w:szCs w:val="20"/>
              </w:rPr>
              <w:t xml:space="preserve"> okruh: </w:t>
            </w:r>
          </w:p>
          <w:p w:rsidR="00F13E65" w:rsidRDefault="00F13E65">
            <w:pPr>
              <w:rPr>
                <w:rFonts w:ascii="Arial" w:hAnsi="Arial" w:cs="Arial"/>
                <w:b/>
                <w:bCs/>
                <w:sz w:val="20"/>
                <w:szCs w:val="20"/>
              </w:rPr>
            </w:pPr>
            <w:r>
              <w:rPr>
                <w:rFonts w:ascii="Arial" w:hAnsi="Arial" w:cs="Arial"/>
                <w:b/>
                <w:bCs/>
                <w:sz w:val="20"/>
                <w:szCs w:val="20"/>
              </w:rPr>
              <w:t>Sociální rozvoj</w:t>
            </w:r>
          </w:p>
        </w:tc>
        <w:tc>
          <w:tcPr>
            <w:tcW w:w="1073" w:type="pct"/>
          </w:tcPr>
          <w:p w:rsidR="00F13E65" w:rsidRDefault="00F13E65">
            <w:pPr>
              <w:rPr>
                <w:rFonts w:ascii="Arial" w:hAnsi="Arial" w:cs="Arial"/>
                <w:sz w:val="18"/>
                <w:szCs w:val="18"/>
              </w:rPr>
            </w:pPr>
            <w:r>
              <w:rPr>
                <w:rFonts w:ascii="Arial" w:hAnsi="Arial" w:cs="Arial"/>
                <w:sz w:val="18"/>
                <w:szCs w:val="18"/>
              </w:rPr>
              <w:t>int. HV/ PČ 1. roč.;</w:t>
            </w:r>
          </w:p>
          <w:p w:rsidR="00F13E65" w:rsidRDefault="00F13E65">
            <w:pPr>
              <w:rPr>
                <w:rFonts w:ascii="Arial" w:hAnsi="Arial" w:cs="Arial"/>
                <w:sz w:val="18"/>
                <w:szCs w:val="18"/>
              </w:rPr>
            </w:pPr>
            <w:r>
              <w:rPr>
                <w:rFonts w:ascii="Arial" w:hAnsi="Arial" w:cs="Arial"/>
                <w:sz w:val="18"/>
                <w:szCs w:val="18"/>
              </w:rPr>
              <w:t>prvouka 2. roč.;</w:t>
            </w:r>
          </w:p>
          <w:p w:rsidR="00F13E65" w:rsidRDefault="00F13E65">
            <w:pPr>
              <w:rPr>
                <w:rFonts w:ascii="Arial" w:hAnsi="Arial" w:cs="Arial"/>
                <w:sz w:val="18"/>
                <w:szCs w:val="18"/>
              </w:rPr>
            </w:pPr>
            <w:r>
              <w:rPr>
                <w:rFonts w:ascii="Arial" w:hAnsi="Arial" w:cs="Arial"/>
                <w:sz w:val="18"/>
                <w:szCs w:val="18"/>
              </w:rPr>
              <w:t>vlastivěda 4. roč.;</w:t>
            </w:r>
          </w:p>
          <w:p w:rsidR="00F13E65" w:rsidRDefault="00F13E65">
            <w:pPr>
              <w:rPr>
                <w:rFonts w:ascii="Arial" w:hAnsi="Arial" w:cs="Arial"/>
                <w:sz w:val="18"/>
                <w:szCs w:val="18"/>
              </w:rPr>
            </w:pPr>
            <w:r>
              <w:rPr>
                <w:rFonts w:ascii="Arial" w:hAnsi="Arial" w:cs="Arial"/>
                <w:sz w:val="18"/>
                <w:szCs w:val="18"/>
              </w:rPr>
              <w:t>TV 1. – 5. roč.;</w:t>
            </w:r>
          </w:p>
          <w:p w:rsidR="00F13E65" w:rsidRDefault="00F13E65">
            <w:pPr>
              <w:rPr>
                <w:rFonts w:ascii="Arial" w:hAnsi="Arial" w:cs="Arial"/>
                <w:b/>
                <w:bCs/>
                <w:sz w:val="18"/>
                <w:szCs w:val="18"/>
              </w:rPr>
            </w:pPr>
            <w:r>
              <w:rPr>
                <w:rFonts w:ascii="Arial" w:hAnsi="Arial" w:cs="Arial"/>
                <w:sz w:val="18"/>
                <w:szCs w:val="18"/>
              </w:rPr>
              <w:t>M 2. – 5. roč.</w:t>
            </w:r>
          </w:p>
        </w:tc>
        <w:tc>
          <w:tcPr>
            <w:tcW w:w="984" w:type="pct"/>
          </w:tcPr>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int. D 6 – 9. roč.;</w:t>
            </w: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PŘ 8. roč.;</w:t>
            </w: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 xml:space="preserve">TV 6. – 9. roč.; </w:t>
            </w:r>
          </w:p>
        </w:tc>
        <w:tc>
          <w:tcPr>
            <w:tcW w:w="895" w:type="pct"/>
          </w:tcPr>
          <w:p w:rsidR="00F13E65" w:rsidRDefault="00F13E65">
            <w:pPr>
              <w:rPr>
                <w:rFonts w:ascii="Arial" w:hAnsi="Arial" w:cs="Arial"/>
                <w:sz w:val="18"/>
                <w:szCs w:val="18"/>
              </w:rPr>
            </w:pPr>
            <w:r>
              <w:rPr>
                <w:rFonts w:ascii="Arial" w:hAnsi="Arial" w:cs="Arial"/>
                <w:sz w:val="18"/>
                <w:szCs w:val="18"/>
              </w:rPr>
              <w:t xml:space="preserve">1. roč.: </w:t>
            </w:r>
          </w:p>
          <w:p w:rsidR="00F13E65" w:rsidRDefault="00F13E65">
            <w:pPr>
              <w:rPr>
                <w:rFonts w:ascii="Arial" w:hAnsi="Arial" w:cs="Arial"/>
                <w:sz w:val="18"/>
                <w:szCs w:val="18"/>
              </w:rPr>
            </w:pPr>
            <w:r>
              <w:rPr>
                <w:rFonts w:ascii="Arial" w:hAnsi="Arial" w:cs="Arial"/>
                <w:sz w:val="18"/>
                <w:szCs w:val="18"/>
              </w:rPr>
              <w:t>Jsme kamarádi (napříč předměty)</w:t>
            </w:r>
          </w:p>
        </w:tc>
        <w:tc>
          <w:tcPr>
            <w:tcW w:w="850" w:type="pct"/>
          </w:tcPr>
          <w:p w:rsidR="00F13E65" w:rsidRDefault="00F13E65">
            <w:pPr>
              <w:rPr>
                <w:rFonts w:ascii="Arial" w:hAnsi="Arial" w:cs="Arial"/>
                <w:sz w:val="18"/>
                <w:szCs w:val="18"/>
              </w:rPr>
            </w:pPr>
            <w:r>
              <w:rPr>
                <w:rFonts w:ascii="Arial" w:hAnsi="Arial" w:cs="Arial"/>
                <w:sz w:val="18"/>
                <w:szCs w:val="18"/>
              </w:rPr>
              <w:t>6. ročník předmět OSV;</w:t>
            </w:r>
          </w:p>
          <w:p w:rsidR="00F13E65" w:rsidRDefault="00F13E65">
            <w:pPr>
              <w:rPr>
                <w:rFonts w:ascii="Arial" w:hAnsi="Arial" w:cs="Arial"/>
                <w:b/>
                <w:bCs/>
                <w:sz w:val="18"/>
                <w:szCs w:val="18"/>
              </w:rPr>
            </w:pPr>
            <w:r>
              <w:rPr>
                <w:rFonts w:ascii="Arial" w:hAnsi="Arial" w:cs="Arial"/>
                <w:sz w:val="18"/>
                <w:szCs w:val="18"/>
              </w:rPr>
              <w:t>RVTV blok ve VkO</w:t>
            </w: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8. ročník: My a staří spoluobčané</w:t>
            </w:r>
          </w:p>
        </w:tc>
      </w:tr>
      <w:tr w:rsidR="00F13E65">
        <w:tc>
          <w:tcPr>
            <w:tcW w:w="1198" w:type="pct"/>
            <w:tcBorders>
              <w:bottom w:val="single" w:sz="4" w:space="0" w:color="auto"/>
            </w:tcBorders>
            <w:vAlign w:val="center"/>
          </w:tcPr>
          <w:p w:rsidR="00F13E65" w:rsidRDefault="007C1F4A">
            <w:pPr>
              <w:rPr>
                <w:rFonts w:ascii="Arial" w:hAnsi="Arial" w:cs="Arial"/>
                <w:b/>
                <w:bCs/>
                <w:sz w:val="20"/>
                <w:szCs w:val="20"/>
              </w:rPr>
            </w:pPr>
            <w:r>
              <w:rPr>
                <w:rFonts w:ascii="Arial" w:hAnsi="Arial" w:cs="Arial"/>
                <w:b/>
                <w:bCs/>
                <w:sz w:val="20"/>
                <w:szCs w:val="20"/>
              </w:rPr>
              <w:t>Tematický</w:t>
            </w:r>
            <w:r w:rsidR="00F13E65">
              <w:rPr>
                <w:rFonts w:ascii="Arial" w:hAnsi="Arial" w:cs="Arial"/>
                <w:b/>
                <w:bCs/>
                <w:sz w:val="20"/>
                <w:szCs w:val="20"/>
              </w:rPr>
              <w:t xml:space="preserve"> okruh: </w:t>
            </w:r>
          </w:p>
          <w:p w:rsidR="00F13E65" w:rsidRDefault="00F13E65">
            <w:pPr>
              <w:rPr>
                <w:rFonts w:ascii="Arial" w:hAnsi="Arial" w:cs="Arial"/>
                <w:b/>
                <w:bCs/>
                <w:sz w:val="20"/>
                <w:szCs w:val="20"/>
              </w:rPr>
            </w:pPr>
            <w:r>
              <w:rPr>
                <w:rFonts w:ascii="Arial" w:hAnsi="Arial" w:cs="Arial"/>
                <w:b/>
                <w:bCs/>
                <w:sz w:val="20"/>
                <w:szCs w:val="20"/>
              </w:rPr>
              <w:t>Morální rozvoj</w:t>
            </w:r>
          </w:p>
        </w:tc>
        <w:tc>
          <w:tcPr>
            <w:tcW w:w="1073" w:type="pct"/>
            <w:tcBorders>
              <w:bottom w:val="single" w:sz="4" w:space="0" w:color="auto"/>
            </w:tcBorders>
          </w:tcPr>
          <w:p w:rsidR="00F13E65" w:rsidRDefault="00F13E65">
            <w:pPr>
              <w:rPr>
                <w:rFonts w:ascii="Arial" w:hAnsi="Arial" w:cs="Arial"/>
                <w:b/>
                <w:bCs/>
                <w:sz w:val="18"/>
                <w:szCs w:val="18"/>
              </w:rPr>
            </w:pPr>
          </w:p>
        </w:tc>
        <w:tc>
          <w:tcPr>
            <w:tcW w:w="984" w:type="pct"/>
            <w:tcBorders>
              <w:bottom w:val="single" w:sz="4" w:space="0" w:color="auto"/>
            </w:tcBorders>
          </w:tcPr>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int. D 6. – 9. roč.;</w:t>
            </w: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CH 9. roč.;</w:t>
            </w: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VkZ 7. – 9. roč.;</w:t>
            </w: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 xml:space="preserve">TV 6. – 9. roč.; </w:t>
            </w:r>
          </w:p>
        </w:tc>
        <w:tc>
          <w:tcPr>
            <w:tcW w:w="895" w:type="pct"/>
            <w:tcBorders>
              <w:bottom w:val="single" w:sz="4" w:space="0" w:color="auto"/>
            </w:tcBorders>
          </w:tcPr>
          <w:p w:rsidR="00F13E65" w:rsidRDefault="00F13E65">
            <w:pPr>
              <w:rPr>
                <w:rFonts w:ascii="Arial" w:hAnsi="Arial" w:cs="Arial"/>
                <w:b/>
                <w:bCs/>
                <w:sz w:val="18"/>
                <w:szCs w:val="18"/>
              </w:rPr>
            </w:pPr>
          </w:p>
        </w:tc>
        <w:tc>
          <w:tcPr>
            <w:tcW w:w="850" w:type="pct"/>
            <w:tcBorders>
              <w:bottom w:val="single" w:sz="4" w:space="0" w:color="auto"/>
            </w:tcBorders>
          </w:tcPr>
          <w:p w:rsidR="00F13E65" w:rsidRDefault="00F13E65">
            <w:pPr>
              <w:rPr>
                <w:rFonts w:ascii="Arial" w:hAnsi="Arial" w:cs="Arial"/>
                <w:sz w:val="18"/>
                <w:szCs w:val="18"/>
              </w:rPr>
            </w:pPr>
            <w:r>
              <w:rPr>
                <w:rFonts w:ascii="Arial" w:hAnsi="Arial" w:cs="Arial"/>
                <w:sz w:val="18"/>
                <w:szCs w:val="18"/>
              </w:rPr>
              <w:t>6. ročník předmět OSV;</w:t>
            </w:r>
          </w:p>
          <w:p w:rsidR="00F13E65" w:rsidRDefault="00F13E65">
            <w:pPr>
              <w:rPr>
                <w:rFonts w:ascii="Arial" w:hAnsi="Arial" w:cs="Arial"/>
                <w:b/>
                <w:bCs/>
                <w:sz w:val="18"/>
                <w:szCs w:val="18"/>
              </w:rPr>
            </w:pPr>
            <w:r>
              <w:rPr>
                <w:rFonts w:ascii="Arial" w:hAnsi="Arial" w:cs="Arial"/>
                <w:sz w:val="18"/>
                <w:szCs w:val="18"/>
              </w:rPr>
              <w:t>RVTV blok ve VkO</w:t>
            </w:r>
          </w:p>
          <w:p w:rsidR="00F13E65" w:rsidRDefault="00F13E65">
            <w:pPr>
              <w:rPr>
                <w:rFonts w:ascii="Arial" w:hAnsi="Arial" w:cs="Arial"/>
                <w:b/>
                <w:bCs/>
                <w:sz w:val="18"/>
                <w:szCs w:val="18"/>
              </w:rPr>
            </w:pPr>
          </w:p>
        </w:tc>
      </w:tr>
      <w:tr w:rsidR="00F13E65">
        <w:trPr>
          <w:trHeight w:val="851"/>
        </w:trPr>
        <w:tc>
          <w:tcPr>
            <w:tcW w:w="1198" w:type="pct"/>
            <w:shd w:val="clear" w:color="auto" w:fill="E0E0E0"/>
            <w:vAlign w:val="center"/>
          </w:tcPr>
          <w:p w:rsidR="00F13E65" w:rsidRDefault="00F13E65">
            <w:pPr>
              <w:rPr>
                <w:rFonts w:ascii="Arial" w:hAnsi="Arial" w:cs="Arial"/>
                <w:b/>
                <w:bCs/>
                <w:sz w:val="20"/>
                <w:szCs w:val="20"/>
              </w:rPr>
            </w:pPr>
            <w:r>
              <w:rPr>
                <w:rFonts w:ascii="Arial" w:hAnsi="Arial" w:cs="Arial"/>
                <w:b/>
                <w:bCs/>
                <w:sz w:val="20"/>
                <w:szCs w:val="20"/>
              </w:rPr>
              <w:t>VÝCHOVA DEMOKRATICKÉHO OBČANA (VDO)</w:t>
            </w:r>
          </w:p>
        </w:tc>
        <w:tc>
          <w:tcPr>
            <w:tcW w:w="1073"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První stupeň – předmět a ročník</w:t>
            </w:r>
          </w:p>
        </w:tc>
        <w:tc>
          <w:tcPr>
            <w:tcW w:w="984"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Druhý stupeň – předmět a ročník</w:t>
            </w:r>
          </w:p>
        </w:tc>
        <w:tc>
          <w:tcPr>
            <w:tcW w:w="895"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1.</w:t>
            </w:r>
          </w:p>
          <w:p w:rsidR="00F13E65" w:rsidRDefault="00F13E65">
            <w:pPr>
              <w:jc w:val="center"/>
              <w:rPr>
                <w:rFonts w:ascii="Arial" w:hAnsi="Arial" w:cs="Arial"/>
                <w:b/>
                <w:bCs/>
                <w:sz w:val="20"/>
                <w:szCs w:val="20"/>
              </w:rPr>
            </w:pPr>
            <w:r>
              <w:rPr>
                <w:rFonts w:ascii="Arial" w:hAnsi="Arial" w:cs="Arial"/>
                <w:b/>
                <w:bCs/>
                <w:sz w:val="20"/>
                <w:szCs w:val="20"/>
              </w:rPr>
              <w:t>stupeň - ročník</w:t>
            </w:r>
          </w:p>
        </w:tc>
        <w:tc>
          <w:tcPr>
            <w:tcW w:w="850"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2.</w:t>
            </w:r>
          </w:p>
          <w:p w:rsidR="00F13E65" w:rsidRDefault="00F13E65">
            <w:pPr>
              <w:jc w:val="center"/>
              <w:rPr>
                <w:rFonts w:ascii="Arial" w:hAnsi="Arial" w:cs="Arial"/>
                <w:b/>
                <w:bCs/>
                <w:sz w:val="20"/>
                <w:szCs w:val="20"/>
              </w:rPr>
            </w:pPr>
            <w:r>
              <w:rPr>
                <w:rFonts w:ascii="Arial" w:hAnsi="Arial" w:cs="Arial"/>
                <w:b/>
                <w:bCs/>
                <w:sz w:val="20"/>
                <w:szCs w:val="20"/>
              </w:rPr>
              <w:t>stupeň - ročník</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Občanská společnost a škola</w:t>
            </w:r>
          </w:p>
        </w:tc>
        <w:tc>
          <w:tcPr>
            <w:tcW w:w="1073" w:type="pct"/>
          </w:tcPr>
          <w:p w:rsidR="00F13E65" w:rsidRDefault="00F13E65">
            <w:pPr>
              <w:rPr>
                <w:rFonts w:ascii="Arial" w:hAnsi="Arial" w:cs="Arial"/>
                <w:sz w:val="18"/>
                <w:szCs w:val="18"/>
              </w:rPr>
            </w:pPr>
            <w:r>
              <w:rPr>
                <w:rFonts w:ascii="Arial" w:hAnsi="Arial" w:cs="Arial"/>
                <w:sz w:val="18"/>
                <w:szCs w:val="18"/>
              </w:rPr>
              <w:t>int. prvouka 1. – 3. roč.;</w:t>
            </w:r>
          </w:p>
          <w:p w:rsidR="00F13E65" w:rsidRDefault="00F13E65">
            <w:pPr>
              <w:rPr>
                <w:rFonts w:ascii="Arial" w:hAnsi="Arial" w:cs="Arial"/>
                <w:sz w:val="18"/>
                <w:szCs w:val="18"/>
              </w:rPr>
            </w:pPr>
            <w:r>
              <w:rPr>
                <w:rFonts w:ascii="Arial" w:hAnsi="Arial" w:cs="Arial"/>
                <w:sz w:val="18"/>
                <w:szCs w:val="18"/>
              </w:rPr>
              <w:t>PČ 2. roč.;</w:t>
            </w:r>
          </w:p>
          <w:p w:rsidR="00F13E65" w:rsidRDefault="00F13E65">
            <w:pPr>
              <w:rPr>
                <w:rFonts w:ascii="Arial" w:hAnsi="Arial" w:cs="Arial"/>
                <w:b/>
                <w:bCs/>
                <w:sz w:val="18"/>
                <w:szCs w:val="18"/>
              </w:rPr>
            </w:pPr>
            <w:r>
              <w:rPr>
                <w:rFonts w:ascii="Arial" w:hAnsi="Arial" w:cs="Arial"/>
                <w:sz w:val="18"/>
                <w:szCs w:val="18"/>
              </w:rPr>
              <w:t>M 1.– 5. roč.;</w:t>
            </w:r>
          </w:p>
        </w:tc>
        <w:tc>
          <w:tcPr>
            <w:tcW w:w="984" w:type="pct"/>
          </w:tcPr>
          <w:p w:rsidR="00F13E65" w:rsidRDefault="00F13E65">
            <w:pPr>
              <w:rPr>
                <w:rFonts w:ascii="Arial" w:hAnsi="Arial" w:cs="Arial"/>
                <w:sz w:val="18"/>
                <w:szCs w:val="18"/>
              </w:rPr>
            </w:pPr>
            <w:r>
              <w:rPr>
                <w:rFonts w:ascii="Arial" w:hAnsi="Arial" w:cs="Arial"/>
                <w:sz w:val="18"/>
                <w:szCs w:val="18"/>
              </w:rPr>
              <w:t>int. PČ 6. – 9. roč.;</w:t>
            </w:r>
          </w:p>
          <w:p w:rsidR="00F13E65" w:rsidRDefault="00F13E65">
            <w:pPr>
              <w:rPr>
                <w:rFonts w:ascii="Arial" w:hAnsi="Arial" w:cs="Arial"/>
                <w:sz w:val="18"/>
                <w:szCs w:val="18"/>
              </w:rPr>
            </w:pPr>
            <w:r>
              <w:rPr>
                <w:rFonts w:ascii="Arial" w:hAnsi="Arial" w:cs="Arial"/>
                <w:sz w:val="18"/>
                <w:szCs w:val="18"/>
              </w:rPr>
              <w:t>VkO 7. roč.;</w:t>
            </w:r>
          </w:p>
        </w:tc>
        <w:tc>
          <w:tcPr>
            <w:tcW w:w="895" w:type="pct"/>
          </w:tcPr>
          <w:p w:rsidR="00F13E65" w:rsidRDefault="00F13E65">
            <w:pPr>
              <w:rPr>
                <w:rFonts w:ascii="Arial" w:hAnsi="Arial" w:cs="Arial"/>
                <w:sz w:val="18"/>
                <w:szCs w:val="18"/>
              </w:rPr>
            </w:pPr>
            <w:r>
              <w:rPr>
                <w:rFonts w:ascii="Arial" w:hAnsi="Arial" w:cs="Arial"/>
                <w:sz w:val="18"/>
                <w:szCs w:val="18"/>
              </w:rPr>
              <w:t xml:space="preserve">2. roč.: </w:t>
            </w:r>
          </w:p>
          <w:p w:rsidR="00F13E65" w:rsidRDefault="00F13E65">
            <w:pPr>
              <w:rPr>
                <w:rFonts w:ascii="Arial" w:hAnsi="Arial" w:cs="Arial"/>
                <w:sz w:val="18"/>
                <w:szCs w:val="18"/>
              </w:rPr>
            </w:pPr>
            <w:r>
              <w:rPr>
                <w:rFonts w:ascii="Arial" w:hAnsi="Arial" w:cs="Arial"/>
                <w:sz w:val="18"/>
                <w:szCs w:val="18"/>
              </w:rPr>
              <w:t>Svět kolem nás (napříč předměty)</w:t>
            </w:r>
          </w:p>
        </w:tc>
        <w:tc>
          <w:tcPr>
            <w:tcW w:w="850" w:type="pct"/>
          </w:tcPr>
          <w:p w:rsidR="00F13E65" w:rsidRDefault="00F13E65">
            <w:pPr>
              <w:rPr>
                <w:rFonts w:ascii="Arial" w:hAnsi="Arial" w:cs="Arial"/>
                <w:b/>
                <w:bCs/>
                <w:sz w:val="18"/>
                <w:szCs w:val="18"/>
              </w:rPr>
            </w:pP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Občan, občanská společnost a stát</w:t>
            </w:r>
          </w:p>
        </w:tc>
        <w:tc>
          <w:tcPr>
            <w:tcW w:w="1073" w:type="pct"/>
          </w:tcPr>
          <w:p w:rsidR="00F13E65" w:rsidRDefault="00F13E65">
            <w:pPr>
              <w:rPr>
                <w:rFonts w:ascii="Arial" w:hAnsi="Arial" w:cs="Arial"/>
                <w:sz w:val="18"/>
                <w:szCs w:val="18"/>
              </w:rPr>
            </w:pPr>
            <w:r>
              <w:rPr>
                <w:rFonts w:ascii="Arial" w:hAnsi="Arial" w:cs="Arial"/>
                <w:sz w:val="18"/>
                <w:szCs w:val="18"/>
              </w:rPr>
              <w:t>int. vlastivěda 4. – 5.roč.;</w:t>
            </w:r>
          </w:p>
          <w:p w:rsidR="00F13E65" w:rsidRDefault="00F13E65">
            <w:pPr>
              <w:rPr>
                <w:rFonts w:ascii="Arial" w:hAnsi="Arial" w:cs="Arial"/>
                <w:sz w:val="18"/>
                <w:szCs w:val="18"/>
              </w:rPr>
            </w:pPr>
            <w:r>
              <w:rPr>
                <w:rFonts w:ascii="Arial" w:hAnsi="Arial" w:cs="Arial"/>
                <w:sz w:val="18"/>
                <w:szCs w:val="18"/>
              </w:rPr>
              <w:t>HV 5. roč.;</w:t>
            </w:r>
          </w:p>
          <w:p w:rsidR="00F13E65" w:rsidRDefault="00F13E65">
            <w:pPr>
              <w:rPr>
                <w:rFonts w:ascii="Arial" w:hAnsi="Arial" w:cs="Arial"/>
                <w:b/>
                <w:bCs/>
                <w:sz w:val="18"/>
                <w:szCs w:val="18"/>
              </w:rPr>
            </w:pPr>
            <w:r>
              <w:rPr>
                <w:rFonts w:ascii="Arial" w:hAnsi="Arial" w:cs="Arial"/>
                <w:sz w:val="18"/>
                <w:szCs w:val="18"/>
              </w:rPr>
              <w:t>M 1. – 5. roč.;</w:t>
            </w:r>
          </w:p>
        </w:tc>
        <w:tc>
          <w:tcPr>
            <w:tcW w:w="984" w:type="pct"/>
          </w:tcPr>
          <w:p w:rsidR="00F13E65" w:rsidRDefault="00F13E65">
            <w:pPr>
              <w:rPr>
                <w:rFonts w:ascii="Arial" w:hAnsi="Arial" w:cs="Arial"/>
                <w:sz w:val="18"/>
                <w:szCs w:val="18"/>
              </w:rPr>
            </w:pPr>
            <w:r>
              <w:rPr>
                <w:rFonts w:ascii="Arial" w:hAnsi="Arial" w:cs="Arial"/>
                <w:sz w:val="18"/>
                <w:szCs w:val="18"/>
              </w:rPr>
              <w:t>int.VkO 8. roč.;</w:t>
            </w:r>
          </w:p>
          <w:p w:rsidR="00F13E65" w:rsidRDefault="00F13E65">
            <w:pPr>
              <w:rPr>
                <w:rFonts w:ascii="Arial" w:hAnsi="Arial" w:cs="Arial"/>
                <w:b/>
                <w:bCs/>
                <w:sz w:val="18"/>
                <w:szCs w:val="18"/>
              </w:rPr>
            </w:pPr>
            <w:r>
              <w:rPr>
                <w:rFonts w:ascii="Arial" w:hAnsi="Arial" w:cs="Arial"/>
                <w:sz w:val="18"/>
                <w:szCs w:val="18"/>
              </w:rPr>
              <w:t>D 6. – 9. roč.;</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Formy participace občanů v politickém životě</w:t>
            </w:r>
          </w:p>
        </w:tc>
        <w:tc>
          <w:tcPr>
            <w:tcW w:w="1073" w:type="pct"/>
          </w:tcPr>
          <w:p w:rsidR="00F13E65" w:rsidRDefault="00F13E65">
            <w:pPr>
              <w:rPr>
                <w:rFonts w:ascii="Arial" w:hAnsi="Arial" w:cs="Arial"/>
                <w:b/>
                <w:bCs/>
                <w:sz w:val="18"/>
                <w:szCs w:val="18"/>
              </w:rPr>
            </w:pPr>
          </w:p>
        </w:tc>
        <w:tc>
          <w:tcPr>
            <w:tcW w:w="984" w:type="pct"/>
          </w:tcPr>
          <w:p w:rsidR="00F13E65" w:rsidRDefault="00F13E65">
            <w:pPr>
              <w:rPr>
                <w:rFonts w:ascii="Arial" w:hAnsi="Arial" w:cs="Arial"/>
                <w:sz w:val="18"/>
                <w:szCs w:val="18"/>
              </w:rPr>
            </w:pPr>
            <w:r>
              <w:rPr>
                <w:rFonts w:ascii="Arial" w:hAnsi="Arial" w:cs="Arial"/>
                <w:sz w:val="18"/>
                <w:szCs w:val="18"/>
              </w:rPr>
              <w:t>int. VkO 9. roč.;</w:t>
            </w:r>
          </w:p>
          <w:p w:rsidR="00F13E65" w:rsidRDefault="00F13E65">
            <w:pPr>
              <w:rPr>
                <w:rFonts w:ascii="Arial" w:hAnsi="Arial" w:cs="Arial"/>
                <w:b/>
                <w:bCs/>
                <w:sz w:val="18"/>
                <w:szCs w:val="18"/>
              </w:rPr>
            </w:pPr>
            <w:r>
              <w:rPr>
                <w:rFonts w:ascii="Arial" w:hAnsi="Arial" w:cs="Arial"/>
                <w:sz w:val="18"/>
                <w:szCs w:val="18"/>
              </w:rPr>
              <w:t>D 8., 9. roč.;</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p>
        </w:tc>
      </w:tr>
      <w:tr w:rsidR="00F13E65">
        <w:tc>
          <w:tcPr>
            <w:tcW w:w="1198" w:type="pct"/>
            <w:tcBorders>
              <w:bottom w:val="single" w:sz="4" w:space="0" w:color="auto"/>
            </w:tcBorders>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Principy demokracie jako formy vlády a způsobu rozhodování</w:t>
            </w:r>
          </w:p>
        </w:tc>
        <w:tc>
          <w:tcPr>
            <w:tcW w:w="1073" w:type="pct"/>
            <w:tcBorders>
              <w:bottom w:val="single" w:sz="4" w:space="0" w:color="auto"/>
            </w:tcBorders>
          </w:tcPr>
          <w:p w:rsidR="00F13E65" w:rsidRDefault="00F13E65">
            <w:pPr>
              <w:rPr>
                <w:rFonts w:ascii="Arial" w:hAnsi="Arial" w:cs="Arial"/>
                <w:b/>
                <w:bCs/>
                <w:sz w:val="18"/>
                <w:szCs w:val="18"/>
              </w:rPr>
            </w:pPr>
          </w:p>
        </w:tc>
        <w:tc>
          <w:tcPr>
            <w:tcW w:w="984" w:type="pct"/>
            <w:tcBorders>
              <w:bottom w:val="single" w:sz="4" w:space="0" w:color="auto"/>
            </w:tcBorders>
          </w:tcPr>
          <w:p w:rsidR="00F13E65" w:rsidRDefault="00F13E65">
            <w:pPr>
              <w:rPr>
                <w:rFonts w:ascii="Arial" w:hAnsi="Arial" w:cs="Arial"/>
                <w:sz w:val="18"/>
                <w:szCs w:val="18"/>
              </w:rPr>
            </w:pPr>
            <w:r>
              <w:rPr>
                <w:rFonts w:ascii="Arial" w:hAnsi="Arial" w:cs="Arial"/>
                <w:sz w:val="18"/>
                <w:szCs w:val="18"/>
              </w:rPr>
              <w:t>int. VkO 9. roč.;</w:t>
            </w:r>
          </w:p>
          <w:p w:rsidR="00F13E65" w:rsidRDefault="00F13E65">
            <w:pPr>
              <w:rPr>
                <w:rFonts w:ascii="Arial" w:hAnsi="Arial" w:cs="Arial"/>
                <w:sz w:val="18"/>
                <w:szCs w:val="18"/>
              </w:rPr>
            </w:pPr>
            <w:r>
              <w:rPr>
                <w:rFonts w:ascii="Arial" w:hAnsi="Arial" w:cs="Arial"/>
                <w:sz w:val="18"/>
                <w:szCs w:val="18"/>
              </w:rPr>
              <w:t>D 6., 8., 9.. roč.;</w:t>
            </w:r>
          </w:p>
          <w:p w:rsidR="00F13E65" w:rsidRDefault="00F13E65">
            <w:pPr>
              <w:rPr>
                <w:rFonts w:ascii="Arial" w:hAnsi="Arial" w:cs="Arial"/>
                <w:b/>
                <w:bCs/>
                <w:sz w:val="18"/>
                <w:szCs w:val="18"/>
              </w:rPr>
            </w:pPr>
            <w:r>
              <w:rPr>
                <w:rFonts w:ascii="Arial" w:hAnsi="Arial" w:cs="Arial"/>
                <w:sz w:val="18"/>
                <w:szCs w:val="18"/>
              </w:rPr>
              <w:t xml:space="preserve">ČJ – literatura 9. roč.; </w:t>
            </w:r>
          </w:p>
        </w:tc>
        <w:tc>
          <w:tcPr>
            <w:tcW w:w="895" w:type="pct"/>
            <w:tcBorders>
              <w:bottom w:val="single" w:sz="4" w:space="0" w:color="auto"/>
            </w:tcBorders>
          </w:tcPr>
          <w:p w:rsidR="00F13E65" w:rsidRDefault="00F13E65">
            <w:pPr>
              <w:rPr>
                <w:rFonts w:ascii="Arial" w:hAnsi="Arial" w:cs="Arial"/>
                <w:b/>
                <w:bCs/>
                <w:sz w:val="18"/>
                <w:szCs w:val="18"/>
              </w:rPr>
            </w:pPr>
          </w:p>
        </w:tc>
        <w:tc>
          <w:tcPr>
            <w:tcW w:w="850" w:type="pct"/>
            <w:tcBorders>
              <w:bottom w:val="single" w:sz="4" w:space="0" w:color="auto"/>
            </w:tcBorders>
          </w:tcPr>
          <w:p w:rsidR="00F13E65" w:rsidRDefault="00F13E65">
            <w:pPr>
              <w:rPr>
                <w:rFonts w:ascii="Arial" w:hAnsi="Arial" w:cs="Arial"/>
                <w:b/>
                <w:bCs/>
                <w:sz w:val="18"/>
                <w:szCs w:val="18"/>
              </w:rPr>
            </w:pPr>
          </w:p>
        </w:tc>
      </w:tr>
      <w:tr w:rsidR="00F13E65">
        <w:tc>
          <w:tcPr>
            <w:tcW w:w="1198" w:type="pct"/>
            <w:shd w:val="clear" w:color="auto" w:fill="E0E0E0"/>
            <w:vAlign w:val="center"/>
          </w:tcPr>
          <w:p w:rsidR="00F13E65" w:rsidRDefault="00F13E65">
            <w:pPr>
              <w:rPr>
                <w:rFonts w:ascii="Arial" w:hAnsi="Arial" w:cs="Arial"/>
                <w:b/>
                <w:bCs/>
                <w:sz w:val="20"/>
                <w:szCs w:val="20"/>
              </w:rPr>
            </w:pPr>
            <w:r>
              <w:rPr>
                <w:rFonts w:ascii="Arial" w:hAnsi="Arial" w:cs="Arial"/>
                <w:b/>
                <w:bCs/>
                <w:sz w:val="20"/>
                <w:szCs w:val="20"/>
              </w:rPr>
              <w:t>VÝCHOVA K MYŠLENÍ V EVROPSKÝCH A GLOBÁLNÍCH SOUVISLOSTECH (VMEGS)</w:t>
            </w:r>
          </w:p>
        </w:tc>
        <w:tc>
          <w:tcPr>
            <w:tcW w:w="1073"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První stupeň – předmět a ročník</w:t>
            </w:r>
          </w:p>
        </w:tc>
        <w:tc>
          <w:tcPr>
            <w:tcW w:w="984"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Druhý stupeň – předmět a ročník</w:t>
            </w:r>
          </w:p>
        </w:tc>
        <w:tc>
          <w:tcPr>
            <w:tcW w:w="895"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1.</w:t>
            </w:r>
          </w:p>
          <w:p w:rsidR="00F13E65" w:rsidRDefault="00F13E65">
            <w:pPr>
              <w:jc w:val="center"/>
              <w:rPr>
                <w:rFonts w:ascii="Arial" w:hAnsi="Arial" w:cs="Arial"/>
                <w:b/>
                <w:bCs/>
                <w:sz w:val="20"/>
                <w:szCs w:val="20"/>
              </w:rPr>
            </w:pPr>
            <w:r>
              <w:rPr>
                <w:rFonts w:ascii="Arial" w:hAnsi="Arial" w:cs="Arial"/>
                <w:b/>
                <w:bCs/>
                <w:sz w:val="20"/>
                <w:szCs w:val="20"/>
              </w:rPr>
              <w:t>stupeň - ročník</w:t>
            </w:r>
          </w:p>
        </w:tc>
        <w:tc>
          <w:tcPr>
            <w:tcW w:w="850"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2.</w:t>
            </w:r>
          </w:p>
          <w:p w:rsidR="00F13E65" w:rsidRDefault="00F13E65">
            <w:pPr>
              <w:jc w:val="center"/>
              <w:rPr>
                <w:rFonts w:ascii="Arial" w:hAnsi="Arial" w:cs="Arial"/>
                <w:b/>
                <w:bCs/>
                <w:sz w:val="20"/>
                <w:szCs w:val="20"/>
              </w:rPr>
            </w:pPr>
            <w:r>
              <w:rPr>
                <w:rFonts w:ascii="Arial" w:hAnsi="Arial" w:cs="Arial"/>
                <w:b/>
                <w:bCs/>
                <w:sz w:val="20"/>
                <w:szCs w:val="20"/>
              </w:rPr>
              <w:t>stupeň - ročník</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Evropa a svět nás zajímá</w:t>
            </w:r>
          </w:p>
        </w:tc>
        <w:tc>
          <w:tcPr>
            <w:tcW w:w="1073" w:type="pct"/>
          </w:tcPr>
          <w:p w:rsidR="00F13E65" w:rsidRDefault="00F13E65">
            <w:pPr>
              <w:rPr>
                <w:rFonts w:ascii="Arial" w:hAnsi="Arial" w:cs="Arial"/>
                <w:sz w:val="18"/>
                <w:szCs w:val="18"/>
              </w:rPr>
            </w:pPr>
            <w:r>
              <w:rPr>
                <w:rFonts w:ascii="Arial" w:hAnsi="Arial" w:cs="Arial"/>
                <w:sz w:val="18"/>
                <w:szCs w:val="18"/>
              </w:rPr>
              <w:t>int. M 4. – 5. roč.;</w:t>
            </w:r>
          </w:p>
          <w:p w:rsidR="00F13E65" w:rsidRDefault="00F13E65">
            <w:pPr>
              <w:rPr>
                <w:rFonts w:ascii="Arial" w:hAnsi="Arial" w:cs="Arial"/>
                <w:b/>
                <w:bCs/>
                <w:sz w:val="18"/>
                <w:szCs w:val="18"/>
              </w:rPr>
            </w:pPr>
            <w:r>
              <w:rPr>
                <w:rFonts w:ascii="Arial" w:hAnsi="Arial" w:cs="Arial"/>
                <w:sz w:val="18"/>
                <w:szCs w:val="18"/>
              </w:rPr>
              <w:t>AJ 3. roč.;</w:t>
            </w:r>
          </w:p>
        </w:tc>
        <w:tc>
          <w:tcPr>
            <w:tcW w:w="984" w:type="pct"/>
          </w:tcPr>
          <w:p w:rsidR="00F13E65" w:rsidRDefault="00F13E65">
            <w:pPr>
              <w:rPr>
                <w:rFonts w:ascii="Arial" w:hAnsi="Arial" w:cs="Arial"/>
                <w:sz w:val="18"/>
                <w:szCs w:val="18"/>
              </w:rPr>
            </w:pPr>
            <w:r>
              <w:rPr>
                <w:rFonts w:ascii="Arial" w:hAnsi="Arial" w:cs="Arial"/>
                <w:sz w:val="18"/>
                <w:szCs w:val="18"/>
              </w:rPr>
              <w:t>int. CJ 6. – 9. roč.;</w:t>
            </w:r>
          </w:p>
          <w:p w:rsidR="00F13E65" w:rsidRDefault="00F13E65">
            <w:pPr>
              <w:rPr>
                <w:rFonts w:ascii="Arial" w:hAnsi="Arial" w:cs="Arial"/>
                <w:sz w:val="18"/>
                <w:szCs w:val="18"/>
              </w:rPr>
            </w:pPr>
            <w:r>
              <w:rPr>
                <w:rFonts w:ascii="Arial" w:hAnsi="Arial" w:cs="Arial"/>
                <w:sz w:val="18"/>
                <w:szCs w:val="18"/>
              </w:rPr>
              <w:t>D 6. – 9. roč.;</w:t>
            </w:r>
          </w:p>
          <w:p w:rsidR="00F13E65" w:rsidRDefault="00F13E65">
            <w:pPr>
              <w:rPr>
                <w:rFonts w:ascii="Arial" w:hAnsi="Arial" w:cs="Arial"/>
                <w:sz w:val="18"/>
                <w:szCs w:val="18"/>
              </w:rPr>
            </w:pPr>
            <w:r>
              <w:rPr>
                <w:rFonts w:ascii="Arial" w:hAnsi="Arial" w:cs="Arial"/>
                <w:sz w:val="18"/>
                <w:szCs w:val="18"/>
              </w:rPr>
              <w:t>HV 6. – 9. roč.;</w:t>
            </w:r>
          </w:p>
          <w:p w:rsidR="00F13E65" w:rsidRDefault="00F13E65">
            <w:pPr>
              <w:rPr>
                <w:rFonts w:ascii="Arial" w:hAnsi="Arial" w:cs="Arial"/>
                <w:sz w:val="18"/>
                <w:szCs w:val="18"/>
              </w:rPr>
            </w:pPr>
            <w:r>
              <w:rPr>
                <w:rFonts w:ascii="Arial" w:hAnsi="Arial" w:cs="Arial"/>
                <w:sz w:val="18"/>
                <w:szCs w:val="18"/>
              </w:rPr>
              <w:t xml:space="preserve">Z 7. roč.; </w:t>
            </w:r>
          </w:p>
        </w:tc>
        <w:tc>
          <w:tcPr>
            <w:tcW w:w="895" w:type="pct"/>
          </w:tcPr>
          <w:p w:rsidR="00F13E65" w:rsidRDefault="00F13E65">
            <w:pPr>
              <w:rPr>
                <w:rFonts w:ascii="Arial" w:hAnsi="Arial" w:cs="Arial"/>
                <w:sz w:val="18"/>
                <w:szCs w:val="18"/>
              </w:rPr>
            </w:pPr>
            <w:r>
              <w:rPr>
                <w:rFonts w:ascii="Arial" w:hAnsi="Arial" w:cs="Arial"/>
                <w:sz w:val="18"/>
                <w:szCs w:val="18"/>
              </w:rPr>
              <w:t>4. ročník, Vlastivěda: Krásy naší vlasti</w:t>
            </w:r>
          </w:p>
          <w:p w:rsidR="00F13E65" w:rsidRDefault="00F13E65">
            <w:pPr>
              <w:rPr>
                <w:rFonts w:ascii="Arial" w:hAnsi="Arial" w:cs="Arial"/>
                <w:sz w:val="18"/>
                <w:szCs w:val="18"/>
              </w:rPr>
            </w:pPr>
            <w:r>
              <w:rPr>
                <w:rFonts w:ascii="Arial" w:hAnsi="Arial" w:cs="Arial"/>
                <w:sz w:val="18"/>
                <w:szCs w:val="18"/>
              </w:rPr>
              <w:t xml:space="preserve">5. roč.: </w:t>
            </w:r>
          </w:p>
          <w:p w:rsidR="00F13E65" w:rsidRDefault="00F13E65">
            <w:pPr>
              <w:rPr>
                <w:rFonts w:ascii="Arial" w:hAnsi="Arial" w:cs="Arial"/>
                <w:sz w:val="18"/>
                <w:szCs w:val="18"/>
              </w:rPr>
            </w:pPr>
            <w:r>
              <w:rPr>
                <w:rFonts w:ascii="Arial" w:hAnsi="Arial" w:cs="Arial"/>
                <w:sz w:val="18"/>
                <w:szCs w:val="18"/>
              </w:rPr>
              <w:t>Žijeme v Evropě (napříč předměty)</w:t>
            </w:r>
          </w:p>
          <w:p w:rsidR="00F13E65" w:rsidRDefault="00F13E65">
            <w:pPr>
              <w:rPr>
                <w:rFonts w:ascii="Arial" w:hAnsi="Arial" w:cs="Arial"/>
                <w:sz w:val="18"/>
                <w:szCs w:val="18"/>
              </w:rPr>
            </w:pPr>
            <w:r>
              <w:rPr>
                <w:rFonts w:ascii="Arial" w:hAnsi="Arial" w:cs="Arial"/>
                <w:sz w:val="18"/>
                <w:szCs w:val="18"/>
              </w:rPr>
              <w:t xml:space="preserve"> </w:t>
            </w:r>
          </w:p>
        </w:tc>
        <w:tc>
          <w:tcPr>
            <w:tcW w:w="850" w:type="pct"/>
          </w:tcPr>
          <w:p w:rsidR="00F13E65" w:rsidRDefault="00F13E65">
            <w:pPr>
              <w:rPr>
                <w:rFonts w:ascii="Arial" w:hAnsi="Arial" w:cs="Arial"/>
                <w:b/>
                <w:bCs/>
                <w:sz w:val="18"/>
                <w:szCs w:val="18"/>
              </w:rPr>
            </w:pP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Objevujeme Evropu a svět</w:t>
            </w:r>
          </w:p>
        </w:tc>
        <w:tc>
          <w:tcPr>
            <w:tcW w:w="1073" w:type="pct"/>
          </w:tcPr>
          <w:p w:rsidR="00F13E65" w:rsidRDefault="00F13E65">
            <w:pPr>
              <w:rPr>
                <w:rFonts w:ascii="Arial" w:hAnsi="Arial" w:cs="Arial"/>
                <w:b/>
                <w:bCs/>
                <w:sz w:val="18"/>
                <w:szCs w:val="18"/>
              </w:rPr>
            </w:pPr>
          </w:p>
        </w:tc>
        <w:tc>
          <w:tcPr>
            <w:tcW w:w="984" w:type="pct"/>
          </w:tcPr>
          <w:p w:rsidR="00F13E65" w:rsidRDefault="00F13E65">
            <w:pPr>
              <w:rPr>
                <w:rFonts w:ascii="Arial" w:hAnsi="Arial" w:cs="Arial"/>
                <w:sz w:val="18"/>
                <w:szCs w:val="18"/>
              </w:rPr>
            </w:pPr>
            <w:r>
              <w:rPr>
                <w:rFonts w:ascii="Arial" w:hAnsi="Arial" w:cs="Arial"/>
                <w:sz w:val="18"/>
                <w:szCs w:val="18"/>
              </w:rPr>
              <w:t>int. CJ 6. – 9. roč.;</w:t>
            </w:r>
          </w:p>
          <w:p w:rsidR="00F13E65" w:rsidRDefault="00F13E65">
            <w:pPr>
              <w:rPr>
                <w:rFonts w:ascii="Arial" w:hAnsi="Arial" w:cs="Arial"/>
                <w:b/>
                <w:bCs/>
                <w:sz w:val="18"/>
                <w:szCs w:val="18"/>
              </w:rPr>
            </w:pPr>
            <w:r>
              <w:rPr>
                <w:rFonts w:ascii="Arial" w:hAnsi="Arial" w:cs="Arial"/>
                <w:sz w:val="18"/>
                <w:szCs w:val="18"/>
              </w:rPr>
              <w:t xml:space="preserve">Z 9. roč.; </w:t>
            </w:r>
          </w:p>
        </w:tc>
        <w:tc>
          <w:tcPr>
            <w:tcW w:w="895" w:type="pct"/>
          </w:tcPr>
          <w:p w:rsidR="00F13E65" w:rsidRDefault="00F13E65">
            <w:pPr>
              <w:rPr>
                <w:rFonts w:ascii="Arial" w:hAnsi="Arial" w:cs="Arial"/>
                <w:sz w:val="18"/>
                <w:szCs w:val="18"/>
              </w:rPr>
            </w:pPr>
            <w:r>
              <w:rPr>
                <w:rFonts w:ascii="Arial" w:hAnsi="Arial" w:cs="Arial"/>
                <w:sz w:val="18"/>
                <w:szCs w:val="18"/>
              </w:rPr>
              <w:t xml:space="preserve">5. roč.: </w:t>
            </w:r>
          </w:p>
          <w:p w:rsidR="00F13E65" w:rsidRDefault="00F13E65">
            <w:pPr>
              <w:rPr>
                <w:rFonts w:ascii="Arial" w:hAnsi="Arial" w:cs="Arial"/>
                <w:sz w:val="18"/>
                <w:szCs w:val="18"/>
              </w:rPr>
            </w:pPr>
            <w:r>
              <w:rPr>
                <w:rFonts w:ascii="Arial" w:hAnsi="Arial" w:cs="Arial"/>
                <w:sz w:val="18"/>
                <w:szCs w:val="18"/>
              </w:rPr>
              <w:t>Žijeme v Evropě (napříč předměty)</w:t>
            </w:r>
          </w:p>
        </w:tc>
        <w:tc>
          <w:tcPr>
            <w:tcW w:w="850" w:type="pct"/>
          </w:tcPr>
          <w:p w:rsidR="00F13E65" w:rsidRDefault="00F13E65">
            <w:pPr>
              <w:rPr>
                <w:rFonts w:ascii="Arial" w:hAnsi="Arial" w:cs="Arial"/>
                <w:b/>
                <w:bCs/>
                <w:sz w:val="18"/>
                <w:szCs w:val="18"/>
              </w:rPr>
            </w:pPr>
          </w:p>
        </w:tc>
      </w:tr>
      <w:tr w:rsidR="00F13E65">
        <w:tc>
          <w:tcPr>
            <w:tcW w:w="1198" w:type="pct"/>
            <w:tcBorders>
              <w:bottom w:val="single" w:sz="4" w:space="0" w:color="auto"/>
            </w:tcBorders>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Jsme Evropané</w:t>
            </w:r>
          </w:p>
        </w:tc>
        <w:tc>
          <w:tcPr>
            <w:tcW w:w="1073" w:type="pct"/>
            <w:tcBorders>
              <w:bottom w:val="single" w:sz="4" w:space="0" w:color="auto"/>
            </w:tcBorders>
          </w:tcPr>
          <w:p w:rsidR="00F13E65" w:rsidRDefault="00F13E65">
            <w:pPr>
              <w:rPr>
                <w:rFonts w:ascii="Arial" w:hAnsi="Arial" w:cs="Arial"/>
                <w:sz w:val="18"/>
                <w:szCs w:val="18"/>
              </w:rPr>
            </w:pPr>
            <w:r>
              <w:rPr>
                <w:rFonts w:ascii="Arial" w:hAnsi="Arial" w:cs="Arial"/>
                <w:sz w:val="18"/>
                <w:szCs w:val="18"/>
              </w:rPr>
              <w:t xml:space="preserve">AJ 5. roč.; </w:t>
            </w:r>
          </w:p>
          <w:p w:rsidR="00F13E65" w:rsidRDefault="00F13E65">
            <w:pPr>
              <w:rPr>
                <w:rFonts w:ascii="Arial" w:hAnsi="Arial" w:cs="Arial"/>
                <w:b/>
                <w:bCs/>
                <w:sz w:val="18"/>
                <w:szCs w:val="18"/>
              </w:rPr>
            </w:pPr>
          </w:p>
        </w:tc>
        <w:tc>
          <w:tcPr>
            <w:tcW w:w="984" w:type="pct"/>
            <w:tcBorders>
              <w:bottom w:val="single" w:sz="4" w:space="0" w:color="auto"/>
            </w:tcBorders>
          </w:tcPr>
          <w:p w:rsidR="00F13E65" w:rsidRDefault="00F13E65">
            <w:pPr>
              <w:rPr>
                <w:rFonts w:ascii="Arial" w:hAnsi="Arial" w:cs="Arial"/>
                <w:sz w:val="18"/>
                <w:szCs w:val="18"/>
              </w:rPr>
            </w:pPr>
            <w:r>
              <w:rPr>
                <w:rFonts w:ascii="Arial" w:hAnsi="Arial" w:cs="Arial"/>
                <w:sz w:val="18"/>
                <w:szCs w:val="18"/>
              </w:rPr>
              <w:t>int. VV 8. – 9. roč.;</w:t>
            </w:r>
          </w:p>
          <w:p w:rsidR="00F13E65" w:rsidRDefault="00F13E65">
            <w:pPr>
              <w:rPr>
                <w:rFonts w:ascii="Arial" w:hAnsi="Arial" w:cs="Arial"/>
                <w:sz w:val="18"/>
                <w:szCs w:val="18"/>
              </w:rPr>
            </w:pPr>
            <w:r>
              <w:rPr>
                <w:rFonts w:ascii="Arial" w:hAnsi="Arial" w:cs="Arial"/>
                <w:sz w:val="18"/>
                <w:szCs w:val="18"/>
              </w:rPr>
              <w:t>PČ 8. – 9. roč.;</w:t>
            </w:r>
          </w:p>
          <w:p w:rsidR="00F13E65" w:rsidRDefault="00F13E65">
            <w:pPr>
              <w:rPr>
                <w:rFonts w:ascii="Arial" w:hAnsi="Arial" w:cs="Arial"/>
                <w:sz w:val="18"/>
                <w:szCs w:val="18"/>
              </w:rPr>
            </w:pPr>
            <w:r>
              <w:rPr>
                <w:rFonts w:ascii="Arial" w:hAnsi="Arial" w:cs="Arial"/>
                <w:sz w:val="18"/>
                <w:szCs w:val="18"/>
              </w:rPr>
              <w:t>CJ 6. – 9. roč.;</w:t>
            </w:r>
          </w:p>
          <w:p w:rsidR="00F13E65" w:rsidRDefault="00F13E65">
            <w:pPr>
              <w:rPr>
                <w:rFonts w:ascii="Arial" w:hAnsi="Arial" w:cs="Arial"/>
                <w:sz w:val="18"/>
                <w:szCs w:val="18"/>
              </w:rPr>
            </w:pPr>
            <w:r>
              <w:rPr>
                <w:rFonts w:ascii="Arial" w:hAnsi="Arial" w:cs="Arial"/>
                <w:sz w:val="18"/>
                <w:szCs w:val="18"/>
              </w:rPr>
              <w:t>D 7. – 9. roč.;</w:t>
            </w:r>
          </w:p>
          <w:p w:rsidR="00F13E65" w:rsidRDefault="00F13E65">
            <w:pPr>
              <w:rPr>
                <w:rFonts w:ascii="Arial" w:hAnsi="Arial" w:cs="Arial"/>
                <w:sz w:val="18"/>
                <w:szCs w:val="18"/>
              </w:rPr>
            </w:pPr>
            <w:r>
              <w:rPr>
                <w:rFonts w:ascii="Arial" w:hAnsi="Arial" w:cs="Arial"/>
                <w:sz w:val="18"/>
                <w:szCs w:val="18"/>
              </w:rPr>
              <w:t xml:space="preserve">VkO 9. roč.; </w:t>
            </w:r>
          </w:p>
        </w:tc>
        <w:tc>
          <w:tcPr>
            <w:tcW w:w="895" w:type="pct"/>
            <w:tcBorders>
              <w:bottom w:val="single" w:sz="4" w:space="0" w:color="auto"/>
            </w:tcBorders>
          </w:tcPr>
          <w:p w:rsidR="00F13E65" w:rsidRDefault="00F13E65">
            <w:pPr>
              <w:rPr>
                <w:rFonts w:ascii="Arial" w:hAnsi="Arial" w:cs="Arial"/>
                <w:sz w:val="18"/>
                <w:szCs w:val="18"/>
              </w:rPr>
            </w:pPr>
            <w:r>
              <w:rPr>
                <w:rFonts w:ascii="Arial" w:hAnsi="Arial" w:cs="Arial"/>
                <w:sz w:val="18"/>
                <w:szCs w:val="18"/>
              </w:rPr>
              <w:t xml:space="preserve">5. roč.: </w:t>
            </w:r>
          </w:p>
          <w:p w:rsidR="00F13E65" w:rsidRDefault="00F13E65">
            <w:pPr>
              <w:rPr>
                <w:rFonts w:ascii="Arial" w:hAnsi="Arial" w:cs="Arial"/>
                <w:sz w:val="18"/>
                <w:szCs w:val="18"/>
              </w:rPr>
            </w:pPr>
            <w:r>
              <w:rPr>
                <w:rFonts w:ascii="Arial" w:hAnsi="Arial" w:cs="Arial"/>
                <w:sz w:val="18"/>
                <w:szCs w:val="18"/>
              </w:rPr>
              <w:t>Žijeme v Evropě (napříč předměty)</w:t>
            </w:r>
          </w:p>
        </w:tc>
        <w:tc>
          <w:tcPr>
            <w:tcW w:w="850" w:type="pct"/>
            <w:tcBorders>
              <w:bottom w:val="single" w:sz="4" w:space="0" w:color="auto"/>
            </w:tcBorders>
          </w:tcPr>
          <w:p w:rsidR="00F13E65" w:rsidRDefault="00F13E65">
            <w:pPr>
              <w:rPr>
                <w:rFonts w:ascii="Arial" w:hAnsi="Arial" w:cs="Arial"/>
                <w:b/>
                <w:bCs/>
                <w:sz w:val="18"/>
                <w:szCs w:val="18"/>
              </w:rPr>
            </w:pPr>
          </w:p>
        </w:tc>
      </w:tr>
      <w:tr w:rsidR="00F13E65">
        <w:trPr>
          <w:trHeight w:val="851"/>
        </w:trPr>
        <w:tc>
          <w:tcPr>
            <w:tcW w:w="1198" w:type="pct"/>
            <w:shd w:val="clear" w:color="auto" w:fill="E0E0E0"/>
            <w:vAlign w:val="center"/>
          </w:tcPr>
          <w:p w:rsidR="00F13E65" w:rsidRDefault="00F13E65">
            <w:pPr>
              <w:rPr>
                <w:rFonts w:ascii="Arial" w:hAnsi="Arial" w:cs="Arial"/>
                <w:b/>
                <w:bCs/>
                <w:sz w:val="20"/>
                <w:szCs w:val="20"/>
              </w:rPr>
            </w:pPr>
            <w:r>
              <w:rPr>
                <w:rFonts w:ascii="Arial" w:hAnsi="Arial" w:cs="Arial"/>
                <w:b/>
                <w:bCs/>
                <w:sz w:val="20"/>
                <w:szCs w:val="20"/>
              </w:rPr>
              <w:t>MULTIKULTURNÍ VÝCHOVA (MuV)</w:t>
            </w:r>
          </w:p>
        </w:tc>
        <w:tc>
          <w:tcPr>
            <w:tcW w:w="1073"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První stupeň – předmět a ročník</w:t>
            </w:r>
          </w:p>
        </w:tc>
        <w:tc>
          <w:tcPr>
            <w:tcW w:w="984"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Druhý stupeň – předmět a ročník</w:t>
            </w:r>
          </w:p>
        </w:tc>
        <w:tc>
          <w:tcPr>
            <w:tcW w:w="895"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1.</w:t>
            </w:r>
          </w:p>
          <w:p w:rsidR="00F13E65" w:rsidRDefault="00F13E65">
            <w:pPr>
              <w:jc w:val="center"/>
              <w:rPr>
                <w:rFonts w:ascii="Arial" w:hAnsi="Arial" w:cs="Arial"/>
                <w:b/>
                <w:bCs/>
                <w:sz w:val="20"/>
                <w:szCs w:val="20"/>
              </w:rPr>
            </w:pPr>
            <w:r>
              <w:rPr>
                <w:rFonts w:ascii="Arial" w:hAnsi="Arial" w:cs="Arial"/>
                <w:b/>
                <w:bCs/>
                <w:sz w:val="20"/>
                <w:szCs w:val="20"/>
              </w:rPr>
              <w:t>stupeň - ročník</w:t>
            </w:r>
          </w:p>
        </w:tc>
        <w:tc>
          <w:tcPr>
            <w:tcW w:w="850"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2.</w:t>
            </w:r>
          </w:p>
          <w:p w:rsidR="00F13E65" w:rsidRDefault="00F13E65">
            <w:pPr>
              <w:jc w:val="center"/>
              <w:rPr>
                <w:rFonts w:ascii="Arial" w:hAnsi="Arial" w:cs="Arial"/>
                <w:b/>
                <w:bCs/>
                <w:sz w:val="20"/>
                <w:szCs w:val="20"/>
              </w:rPr>
            </w:pPr>
            <w:r>
              <w:rPr>
                <w:rFonts w:ascii="Arial" w:hAnsi="Arial" w:cs="Arial"/>
                <w:b/>
                <w:bCs/>
                <w:sz w:val="20"/>
                <w:szCs w:val="20"/>
              </w:rPr>
              <w:t>stupeň - ročník</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Kulturní diference</w:t>
            </w:r>
          </w:p>
        </w:tc>
        <w:tc>
          <w:tcPr>
            <w:tcW w:w="1073" w:type="pct"/>
          </w:tcPr>
          <w:p w:rsidR="00F13E65" w:rsidRDefault="00F13E65">
            <w:pPr>
              <w:rPr>
                <w:rFonts w:ascii="Arial" w:hAnsi="Arial" w:cs="Arial"/>
                <w:b/>
                <w:bCs/>
                <w:sz w:val="20"/>
                <w:szCs w:val="20"/>
              </w:rPr>
            </w:pPr>
          </w:p>
        </w:tc>
        <w:tc>
          <w:tcPr>
            <w:tcW w:w="984" w:type="pct"/>
          </w:tcPr>
          <w:p w:rsidR="00F13E65" w:rsidRDefault="00F13E65">
            <w:pPr>
              <w:rPr>
                <w:rFonts w:ascii="Arial" w:hAnsi="Arial" w:cs="Arial"/>
                <w:sz w:val="20"/>
                <w:szCs w:val="20"/>
              </w:rPr>
            </w:pPr>
            <w:r>
              <w:rPr>
                <w:rFonts w:ascii="Arial" w:hAnsi="Arial" w:cs="Arial"/>
                <w:sz w:val="20"/>
                <w:szCs w:val="20"/>
              </w:rPr>
              <w:t>int.AJ 9. roč.;</w:t>
            </w:r>
          </w:p>
          <w:p w:rsidR="00F13E65" w:rsidRDefault="00F13E65">
            <w:pPr>
              <w:rPr>
                <w:rFonts w:ascii="Arial" w:hAnsi="Arial" w:cs="Arial"/>
                <w:sz w:val="20"/>
                <w:szCs w:val="20"/>
              </w:rPr>
            </w:pPr>
            <w:r>
              <w:rPr>
                <w:rFonts w:ascii="Arial" w:hAnsi="Arial" w:cs="Arial"/>
                <w:sz w:val="20"/>
                <w:szCs w:val="20"/>
              </w:rPr>
              <w:t xml:space="preserve">ČJ – literatura 9. roč.; </w:t>
            </w:r>
          </w:p>
        </w:tc>
        <w:tc>
          <w:tcPr>
            <w:tcW w:w="895" w:type="pct"/>
          </w:tcPr>
          <w:p w:rsidR="00F13E65" w:rsidRDefault="00F13E65">
            <w:pPr>
              <w:rPr>
                <w:rFonts w:ascii="Arial" w:hAnsi="Arial" w:cs="Arial"/>
                <w:b/>
                <w:bCs/>
                <w:sz w:val="20"/>
                <w:szCs w:val="20"/>
              </w:rPr>
            </w:pPr>
          </w:p>
        </w:tc>
        <w:tc>
          <w:tcPr>
            <w:tcW w:w="850" w:type="pct"/>
          </w:tcPr>
          <w:p w:rsidR="00F13E65" w:rsidRDefault="00F13E65">
            <w:pPr>
              <w:rPr>
                <w:rFonts w:ascii="Arial" w:hAnsi="Arial" w:cs="Arial"/>
                <w:b/>
                <w:bCs/>
                <w:sz w:val="20"/>
                <w:szCs w:val="20"/>
              </w:rPr>
            </w:pP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Lidské vztahy</w:t>
            </w:r>
          </w:p>
        </w:tc>
        <w:tc>
          <w:tcPr>
            <w:tcW w:w="1073" w:type="pct"/>
          </w:tcPr>
          <w:p w:rsidR="00F13E65" w:rsidRDefault="00F13E65">
            <w:pPr>
              <w:rPr>
                <w:rFonts w:ascii="Arial" w:hAnsi="Arial" w:cs="Arial"/>
                <w:sz w:val="18"/>
                <w:szCs w:val="18"/>
              </w:rPr>
            </w:pPr>
            <w:r>
              <w:rPr>
                <w:rFonts w:ascii="Arial" w:hAnsi="Arial" w:cs="Arial"/>
                <w:sz w:val="18"/>
                <w:szCs w:val="18"/>
              </w:rPr>
              <w:t>int. prvouka 2. roč.;</w:t>
            </w:r>
          </w:p>
          <w:p w:rsidR="00F13E65" w:rsidRDefault="00F13E65">
            <w:pPr>
              <w:rPr>
                <w:rFonts w:ascii="Arial" w:hAnsi="Arial" w:cs="Arial"/>
                <w:sz w:val="18"/>
                <w:szCs w:val="18"/>
              </w:rPr>
            </w:pPr>
            <w:r>
              <w:rPr>
                <w:rFonts w:ascii="Arial" w:hAnsi="Arial" w:cs="Arial"/>
                <w:sz w:val="18"/>
                <w:szCs w:val="18"/>
              </w:rPr>
              <w:t>PČ 3. roč.;</w:t>
            </w:r>
          </w:p>
          <w:p w:rsidR="00F13E65" w:rsidRDefault="00F13E65">
            <w:pPr>
              <w:rPr>
                <w:rFonts w:ascii="Arial" w:hAnsi="Arial" w:cs="Arial"/>
                <w:b/>
                <w:bCs/>
                <w:sz w:val="18"/>
                <w:szCs w:val="18"/>
              </w:rPr>
            </w:pPr>
            <w:r>
              <w:rPr>
                <w:rFonts w:ascii="Arial" w:hAnsi="Arial" w:cs="Arial"/>
                <w:sz w:val="18"/>
                <w:szCs w:val="18"/>
              </w:rPr>
              <w:t xml:space="preserve">M 1. roč.; </w:t>
            </w:r>
          </w:p>
        </w:tc>
        <w:tc>
          <w:tcPr>
            <w:tcW w:w="984" w:type="pct"/>
          </w:tcPr>
          <w:p w:rsidR="00F13E65" w:rsidRDefault="00F13E65">
            <w:pPr>
              <w:rPr>
                <w:rFonts w:ascii="Arial" w:hAnsi="Arial" w:cs="Arial"/>
                <w:sz w:val="18"/>
                <w:szCs w:val="18"/>
              </w:rPr>
            </w:pPr>
            <w:r>
              <w:rPr>
                <w:rFonts w:ascii="Arial" w:hAnsi="Arial" w:cs="Arial"/>
                <w:sz w:val="18"/>
                <w:szCs w:val="18"/>
              </w:rPr>
              <w:t>int. CJ 6. – 9. roč.;</w:t>
            </w:r>
          </w:p>
          <w:p w:rsidR="00F13E65" w:rsidRDefault="00F13E65">
            <w:pPr>
              <w:rPr>
                <w:rFonts w:ascii="Arial" w:hAnsi="Arial" w:cs="Arial"/>
                <w:b/>
                <w:bCs/>
                <w:sz w:val="18"/>
                <w:szCs w:val="18"/>
              </w:rPr>
            </w:pPr>
            <w:r>
              <w:rPr>
                <w:rFonts w:ascii="Arial" w:hAnsi="Arial" w:cs="Arial"/>
                <w:sz w:val="18"/>
                <w:szCs w:val="18"/>
              </w:rPr>
              <w:t xml:space="preserve">VkZ 8. roč.; </w:t>
            </w:r>
          </w:p>
        </w:tc>
        <w:tc>
          <w:tcPr>
            <w:tcW w:w="895" w:type="pct"/>
          </w:tcPr>
          <w:p w:rsidR="00F13E65" w:rsidRDefault="00F13E65">
            <w:pPr>
              <w:rPr>
                <w:rFonts w:ascii="Arial" w:hAnsi="Arial" w:cs="Arial"/>
                <w:sz w:val="18"/>
                <w:szCs w:val="18"/>
              </w:rPr>
            </w:pPr>
            <w:r>
              <w:rPr>
                <w:rFonts w:ascii="Arial" w:hAnsi="Arial" w:cs="Arial"/>
                <w:sz w:val="18"/>
                <w:szCs w:val="18"/>
              </w:rPr>
              <w:t xml:space="preserve">3. roč: </w:t>
            </w:r>
          </w:p>
          <w:p w:rsidR="00F13E65" w:rsidRDefault="00F13E65">
            <w:pPr>
              <w:rPr>
                <w:rFonts w:ascii="Arial" w:hAnsi="Arial" w:cs="Arial"/>
                <w:sz w:val="18"/>
                <w:szCs w:val="18"/>
              </w:rPr>
            </w:pPr>
            <w:r>
              <w:rPr>
                <w:rFonts w:ascii="Arial" w:hAnsi="Arial" w:cs="Arial"/>
                <w:sz w:val="18"/>
                <w:szCs w:val="18"/>
              </w:rPr>
              <w:t>Moje rodina (napříč předměty)</w:t>
            </w:r>
          </w:p>
        </w:tc>
        <w:tc>
          <w:tcPr>
            <w:tcW w:w="850" w:type="pct"/>
          </w:tcPr>
          <w:p w:rsidR="00F13E65" w:rsidRDefault="00F13E65">
            <w:pPr>
              <w:rPr>
                <w:rFonts w:ascii="Arial" w:hAnsi="Arial" w:cs="Arial"/>
                <w:b/>
                <w:bCs/>
                <w:sz w:val="18"/>
                <w:szCs w:val="18"/>
              </w:rPr>
            </w:pP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Etnický původ</w:t>
            </w:r>
          </w:p>
        </w:tc>
        <w:tc>
          <w:tcPr>
            <w:tcW w:w="1073" w:type="pct"/>
          </w:tcPr>
          <w:p w:rsidR="00F13E65" w:rsidRDefault="00F13E65">
            <w:pPr>
              <w:rPr>
                <w:rFonts w:ascii="Arial" w:hAnsi="Arial" w:cs="Arial"/>
                <w:b/>
                <w:bCs/>
                <w:sz w:val="18"/>
                <w:szCs w:val="18"/>
              </w:rPr>
            </w:pPr>
            <w:r>
              <w:rPr>
                <w:rFonts w:ascii="Arial" w:hAnsi="Arial" w:cs="Arial"/>
                <w:sz w:val="18"/>
                <w:szCs w:val="18"/>
              </w:rPr>
              <w:t>int. přírodověda 5. roč.</w:t>
            </w:r>
          </w:p>
        </w:tc>
        <w:tc>
          <w:tcPr>
            <w:tcW w:w="984" w:type="pct"/>
          </w:tcPr>
          <w:p w:rsidR="00F13E65" w:rsidRDefault="00F13E65">
            <w:pPr>
              <w:rPr>
                <w:rFonts w:ascii="Arial" w:hAnsi="Arial" w:cs="Arial"/>
                <w:sz w:val="18"/>
                <w:szCs w:val="18"/>
              </w:rPr>
            </w:pPr>
            <w:r>
              <w:rPr>
                <w:rFonts w:ascii="Arial" w:hAnsi="Arial" w:cs="Arial"/>
                <w:sz w:val="18"/>
                <w:szCs w:val="18"/>
              </w:rPr>
              <w:t>int. D 6. – 9. roč.;</w:t>
            </w:r>
          </w:p>
          <w:p w:rsidR="00F13E65" w:rsidRDefault="00F13E65">
            <w:pPr>
              <w:rPr>
                <w:rFonts w:ascii="Arial" w:hAnsi="Arial" w:cs="Arial"/>
                <w:sz w:val="18"/>
                <w:szCs w:val="18"/>
              </w:rPr>
            </w:pPr>
            <w:r>
              <w:rPr>
                <w:rFonts w:ascii="Arial" w:hAnsi="Arial" w:cs="Arial"/>
                <w:sz w:val="18"/>
                <w:szCs w:val="18"/>
              </w:rPr>
              <w:t xml:space="preserve">ČJ 7. roč.; </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Podpora multikulturality</w:t>
            </w:r>
          </w:p>
        </w:tc>
        <w:tc>
          <w:tcPr>
            <w:tcW w:w="1073" w:type="pct"/>
          </w:tcPr>
          <w:p w:rsidR="00F13E65" w:rsidRDefault="00F13E65">
            <w:pPr>
              <w:rPr>
                <w:rFonts w:ascii="Arial" w:hAnsi="Arial" w:cs="Arial"/>
                <w:b/>
                <w:bCs/>
                <w:sz w:val="18"/>
                <w:szCs w:val="18"/>
              </w:rPr>
            </w:pPr>
          </w:p>
        </w:tc>
        <w:tc>
          <w:tcPr>
            <w:tcW w:w="984" w:type="pct"/>
          </w:tcPr>
          <w:p w:rsidR="00F13E65" w:rsidRDefault="00F13E65">
            <w:pPr>
              <w:rPr>
                <w:rFonts w:ascii="Arial" w:hAnsi="Arial" w:cs="Arial"/>
                <w:sz w:val="18"/>
                <w:szCs w:val="18"/>
              </w:rPr>
            </w:pPr>
            <w:r>
              <w:rPr>
                <w:rFonts w:ascii="Arial" w:hAnsi="Arial" w:cs="Arial"/>
                <w:sz w:val="18"/>
                <w:szCs w:val="18"/>
              </w:rPr>
              <w:t>int. D 6. – 9. roč.;</w:t>
            </w:r>
          </w:p>
          <w:p w:rsidR="00F13E65" w:rsidRDefault="00F13E65">
            <w:pPr>
              <w:rPr>
                <w:rFonts w:ascii="Arial" w:hAnsi="Arial" w:cs="Arial"/>
                <w:b/>
                <w:bCs/>
                <w:sz w:val="18"/>
                <w:szCs w:val="18"/>
              </w:rPr>
            </w:pPr>
            <w:r>
              <w:rPr>
                <w:rFonts w:ascii="Arial" w:hAnsi="Arial" w:cs="Arial"/>
                <w:sz w:val="18"/>
                <w:szCs w:val="18"/>
              </w:rPr>
              <w:t xml:space="preserve">HV 8. – 9. roč.; </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p>
        </w:tc>
      </w:tr>
      <w:tr w:rsidR="00F13E65">
        <w:tc>
          <w:tcPr>
            <w:tcW w:w="1198" w:type="pct"/>
            <w:tcBorders>
              <w:bottom w:val="single" w:sz="4" w:space="0" w:color="auto"/>
            </w:tcBorders>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Princip sociálního smíru a solidarity</w:t>
            </w:r>
          </w:p>
        </w:tc>
        <w:tc>
          <w:tcPr>
            <w:tcW w:w="1073" w:type="pct"/>
            <w:tcBorders>
              <w:bottom w:val="single" w:sz="4" w:space="0" w:color="auto"/>
            </w:tcBorders>
          </w:tcPr>
          <w:p w:rsidR="00F13E65" w:rsidRDefault="00F13E65">
            <w:pPr>
              <w:rPr>
                <w:rFonts w:ascii="Arial" w:hAnsi="Arial" w:cs="Arial"/>
                <w:b/>
                <w:bCs/>
                <w:sz w:val="18"/>
                <w:szCs w:val="18"/>
              </w:rPr>
            </w:pPr>
          </w:p>
        </w:tc>
        <w:tc>
          <w:tcPr>
            <w:tcW w:w="984" w:type="pct"/>
            <w:tcBorders>
              <w:bottom w:val="single" w:sz="4" w:space="0" w:color="auto"/>
            </w:tcBorders>
          </w:tcPr>
          <w:p w:rsidR="00F13E65" w:rsidRDefault="00F13E65">
            <w:pPr>
              <w:rPr>
                <w:rFonts w:ascii="Arial" w:hAnsi="Arial" w:cs="Arial"/>
                <w:sz w:val="18"/>
                <w:szCs w:val="18"/>
              </w:rPr>
            </w:pPr>
            <w:r>
              <w:rPr>
                <w:rFonts w:ascii="Arial" w:hAnsi="Arial" w:cs="Arial"/>
                <w:sz w:val="18"/>
                <w:szCs w:val="18"/>
              </w:rPr>
              <w:t>int. PČ 8. – 9. roč.;</w:t>
            </w:r>
          </w:p>
          <w:p w:rsidR="00F13E65" w:rsidRDefault="00F13E65">
            <w:pPr>
              <w:rPr>
                <w:rFonts w:ascii="Arial" w:hAnsi="Arial" w:cs="Arial"/>
                <w:sz w:val="18"/>
                <w:szCs w:val="18"/>
              </w:rPr>
            </w:pPr>
            <w:r>
              <w:rPr>
                <w:rFonts w:ascii="Arial" w:hAnsi="Arial" w:cs="Arial"/>
                <w:sz w:val="18"/>
                <w:szCs w:val="18"/>
              </w:rPr>
              <w:t xml:space="preserve">D 6. – 9. roč.; </w:t>
            </w:r>
          </w:p>
        </w:tc>
        <w:tc>
          <w:tcPr>
            <w:tcW w:w="895" w:type="pct"/>
            <w:tcBorders>
              <w:bottom w:val="single" w:sz="4" w:space="0" w:color="auto"/>
            </w:tcBorders>
          </w:tcPr>
          <w:p w:rsidR="00F13E65" w:rsidRDefault="00F13E65">
            <w:pPr>
              <w:rPr>
                <w:rFonts w:ascii="Arial" w:hAnsi="Arial" w:cs="Arial"/>
                <w:b/>
                <w:bCs/>
                <w:sz w:val="18"/>
                <w:szCs w:val="18"/>
              </w:rPr>
            </w:pPr>
          </w:p>
        </w:tc>
        <w:tc>
          <w:tcPr>
            <w:tcW w:w="850" w:type="pct"/>
            <w:tcBorders>
              <w:bottom w:val="single" w:sz="4" w:space="0" w:color="auto"/>
            </w:tcBorders>
          </w:tcPr>
          <w:p w:rsidR="00F13E65" w:rsidRDefault="00F13E65">
            <w:pPr>
              <w:rPr>
                <w:rFonts w:ascii="Arial" w:hAnsi="Arial" w:cs="Arial"/>
                <w:b/>
                <w:bCs/>
                <w:sz w:val="18"/>
                <w:szCs w:val="18"/>
              </w:rPr>
            </w:pPr>
          </w:p>
        </w:tc>
      </w:tr>
      <w:tr w:rsidR="00F13E65">
        <w:trPr>
          <w:trHeight w:val="851"/>
        </w:trPr>
        <w:tc>
          <w:tcPr>
            <w:tcW w:w="1198" w:type="pct"/>
            <w:shd w:val="clear" w:color="auto" w:fill="E0E0E0"/>
            <w:vAlign w:val="center"/>
          </w:tcPr>
          <w:p w:rsidR="00F13E65" w:rsidRDefault="00F13E65">
            <w:pPr>
              <w:rPr>
                <w:rFonts w:ascii="Arial" w:hAnsi="Arial" w:cs="Arial"/>
                <w:b/>
                <w:bCs/>
                <w:sz w:val="20"/>
                <w:szCs w:val="20"/>
              </w:rPr>
            </w:pPr>
            <w:r>
              <w:rPr>
                <w:rFonts w:ascii="Arial" w:hAnsi="Arial" w:cs="Arial"/>
                <w:b/>
                <w:bCs/>
                <w:sz w:val="20"/>
                <w:szCs w:val="20"/>
              </w:rPr>
              <w:t>ENVIRONMENTÁLNÍ VÝCHOVA (EV)</w:t>
            </w:r>
          </w:p>
        </w:tc>
        <w:tc>
          <w:tcPr>
            <w:tcW w:w="1073"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První stupeň – předmět a ročník</w:t>
            </w:r>
          </w:p>
        </w:tc>
        <w:tc>
          <w:tcPr>
            <w:tcW w:w="984"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Druhý stupeň – předmět a ročník</w:t>
            </w:r>
          </w:p>
        </w:tc>
        <w:tc>
          <w:tcPr>
            <w:tcW w:w="895"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1.</w:t>
            </w:r>
          </w:p>
          <w:p w:rsidR="00F13E65" w:rsidRDefault="00F13E65">
            <w:pPr>
              <w:jc w:val="center"/>
              <w:rPr>
                <w:rFonts w:ascii="Arial" w:hAnsi="Arial" w:cs="Arial"/>
                <w:b/>
                <w:bCs/>
                <w:sz w:val="20"/>
                <w:szCs w:val="20"/>
              </w:rPr>
            </w:pPr>
            <w:r>
              <w:rPr>
                <w:rFonts w:ascii="Arial" w:hAnsi="Arial" w:cs="Arial"/>
                <w:b/>
                <w:bCs/>
                <w:sz w:val="20"/>
                <w:szCs w:val="20"/>
              </w:rPr>
              <w:t>stupeň - ročník</w:t>
            </w:r>
          </w:p>
        </w:tc>
        <w:tc>
          <w:tcPr>
            <w:tcW w:w="850"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2.</w:t>
            </w:r>
          </w:p>
          <w:p w:rsidR="00F13E65" w:rsidRDefault="00F13E65">
            <w:pPr>
              <w:jc w:val="center"/>
              <w:rPr>
                <w:rFonts w:ascii="Arial" w:hAnsi="Arial" w:cs="Arial"/>
                <w:b/>
                <w:bCs/>
                <w:sz w:val="20"/>
                <w:szCs w:val="20"/>
              </w:rPr>
            </w:pPr>
            <w:r>
              <w:rPr>
                <w:rFonts w:ascii="Arial" w:hAnsi="Arial" w:cs="Arial"/>
                <w:b/>
                <w:bCs/>
                <w:sz w:val="20"/>
                <w:szCs w:val="20"/>
              </w:rPr>
              <w:t>stupeň - ročník</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Ekosystémy</w:t>
            </w:r>
          </w:p>
        </w:tc>
        <w:tc>
          <w:tcPr>
            <w:tcW w:w="1073" w:type="pct"/>
          </w:tcPr>
          <w:p w:rsidR="00F13E65" w:rsidRDefault="00F13E65">
            <w:pPr>
              <w:rPr>
                <w:rFonts w:ascii="Arial" w:hAnsi="Arial" w:cs="Arial"/>
                <w:sz w:val="18"/>
                <w:szCs w:val="18"/>
              </w:rPr>
            </w:pPr>
            <w:r>
              <w:rPr>
                <w:rFonts w:ascii="Arial" w:hAnsi="Arial" w:cs="Arial"/>
                <w:sz w:val="18"/>
                <w:szCs w:val="18"/>
              </w:rPr>
              <w:t>int. prvouka 2.- 3. roč.;</w:t>
            </w:r>
          </w:p>
          <w:p w:rsidR="00F13E65" w:rsidRDefault="00F13E65">
            <w:pPr>
              <w:rPr>
                <w:rFonts w:ascii="Arial" w:hAnsi="Arial" w:cs="Arial"/>
                <w:b/>
                <w:bCs/>
                <w:sz w:val="18"/>
                <w:szCs w:val="18"/>
              </w:rPr>
            </w:pPr>
            <w:r>
              <w:rPr>
                <w:rFonts w:ascii="Arial" w:hAnsi="Arial" w:cs="Arial"/>
                <w:sz w:val="18"/>
                <w:szCs w:val="18"/>
              </w:rPr>
              <w:t xml:space="preserve">vlastivěda 5. roč.; </w:t>
            </w:r>
          </w:p>
        </w:tc>
        <w:tc>
          <w:tcPr>
            <w:tcW w:w="984" w:type="pct"/>
          </w:tcPr>
          <w:p w:rsidR="00F13E65" w:rsidRDefault="00F13E65">
            <w:pPr>
              <w:rPr>
                <w:rFonts w:ascii="Arial" w:hAnsi="Arial" w:cs="Arial"/>
                <w:sz w:val="18"/>
                <w:szCs w:val="18"/>
              </w:rPr>
            </w:pPr>
            <w:r>
              <w:rPr>
                <w:rFonts w:ascii="Arial" w:hAnsi="Arial" w:cs="Arial"/>
                <w:sz w:val="18"/>
                <w:szCs w:val="18"/>
              </w:rPr>
              <w:t>int. D 6. – 9. roč.;</w:t>
            </w:r>
          </w:p>
          <w:p w:rsidR="00F13E65" w:rsidRDefault="00F13E65">
            <w:pPr>
              <w:rPr>
                <w:rFonts w:ascii="Arial" w:hAnsi="Arial" w:cs="Arial"/>
                <w:sz w:val="18"/>
                <w:szCs w:val="18"/>
              </w:rPr>
            </w:pPr>
            <w:r>
              <w:rPr>
                <w:rFonts w:ascii="Arial" w:hAnsi="Arial" w:cs="Arial"/>
                <w:sz w:val="18"/>
                <w:szCs w:val="18"/>
              </w:rPr>
              <w:t xml:space="preserve">PŘ 6., 7. roč.; </w:t>
            </w:r>
          </w:p>
        </w:tc>
        <w:tc>
          <w:tcPr>
            <w:tcW w:w="895" w:type="pct"/>
          </w:tcPr>
          <w:p w:rsidR="00F13E65" w:rsidRDefault="00F13E65">
            <w:pPr>
              <w:rPr>
                <w:rFonts w:ascii="Arial" w:hAnsi="Arial" w:cs="Arial"/>
                <w:sz w:val="18"/>
                <w:szCs w:val="18"/>
              </w:rPr>
            </w:pPr>
            <w:r>
              <w:rPr>
                <w:rFonts w:ascii="Arial" w:hAnsi="Arial" w:cs="Arial"/>
                <w:sz w:val="18"/>
                <w:szCs w:val="18"/>
              </w:rPr>
              <w:t xml:space="preserve">4. roč.: </w:t>
            </w:r>
          </w:p>
          <w:p w:rsidR="00F13E65" w:rsidRDefault="00F13E65">
            <w:pPr>
              <w:rPr>
                <w:rFonts w:ascii="Arial" w:hAnsi="Arial" w:cs="Arial"/>
                <w:b/>
                <w:bCs/>
                <w:sz w:val="18"/>
                <w:szCs w:val="18"/>
              </w:rPr>
            </w:pPr>
            <w:r>
              <w:rPr>
                <w:rFonts w:ascii="Arial" w:hAnsi="Arial" w:cs="Arial"/>
                <w:sz w:val="18"/>
                <w:szCs w:val="18"/>
              </w:rPr>
              <w:t>Chraň své Životní prostředí</w:t>
            </w:r>
          </w:p>
        </w:tc>
        <w:tc>
          <w:tcPr>
            <w:tcW w:w="850" w:type="pct"/>
          </w:tcPr>
          <w:p w:rsidR="00F13E65" w:rsidRDefault="00F13E65">
            <w:pPr>
              <w:rPr>
                <w:rFonts w:ascii="Arial" w:hAnsi="Arial" w:cs="Arial"/>
                <w:b/>
                <w:bCs/>
                <w:sz w:val="18"/>
                <w:szCs w:val="18"/>
              </w:rPr>
            </w:pP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Základní podmínky života</w:t>
            </w:r>
          </w:p>
        </w:tc>
        <w:tc>
          <w:tcPr>
            <w:tcW w:w="1073" w:type="pct"/>
          </w:tcPr>
          <w:p w:rsidR="00F13E65" w:rsidRDefault="00F13E65">
            <w:pPr>
              <w:rPr>
                <w:rFonts w:ascii="Arial" w:hAnsi="Arial" w:cs="Arial"/>
                <w:b/>
                <w:bCs/>
                <w:sz w:val="18"/>
                <w:szCs w:val="18"/>
              </w:rPr>
            </w:pPr>
            <w:r>
              <w:rPr>
                <w:rFonts w:ascii="Arial" w:hAnsi="Arial" w:cs="Arial"/>
                <w:sz w:val="18"/>
                <w:szCs w:val="18"/>
              </w:rPr>
              <w:t>int. prvouka 3. roč.</w:t>
            </w:r>
          </w:p>
        </w:tc>
        <w:tc>
          <w:tcPr>
            <w:tcW w:w="984" w:type="pct"/>
          </w:tcPr>
          <w:p w:rsidR="00F13E65" w:rsidRDefault="00F13E65">
            <w:pPr>
              <w:rPr>
                <w:rFonts w:ascii="Arial" w:hAnsi="Arial" w:cs="Arial"/>
                <w:sz w:val="18"/>
                <w:szCs w:val="18"/>
              </w:rPr>
            </w:pPr>
            <w:r>
              <w:rPr>
                <w:rFonts w:ascii="Arial" w:hAnsi="Arial" w:cs="Arial"/>
                <w:sz w:val="18"/>
                <w:szCs w:val="18"/>
              </w:rPr>
              <w:t>int. D 6., 7. roč.;</w:t>
            </w:r>
          </w:p>
          <w:p w:rsidR="00F13E65" w:rsidRDefault="00F13E65">
            <w:pPr>
              <w:rPr>
                <w:rFonts w:ascii="Arial" w:hAnsi="Arial" w:cs="Arial"/>
                <w:sz w:val="18"/>
                <w:szCs w:val="18"/>
              </w:rPr>
            </w:pPr>
            <w:r>
              <w:rPr>
                <w:rFonts w:ascii="Arial" w:hAnsi="Arial" w:cs="Arial"/>
                <w:sz w:val="18"/>
                <w:szCs w:val="18"/>
              </w:rPr>
              <w:t>CH 8. – 9. roč.;</w:t>
            </w:r>
          </w:p>
          <w:p w:rsidR="00F13E65" w:rsidRDefault="00F13E65">
            <w:pPr>
              <w:rPr>
                <w:rFonts w:ascii="Arial" w:hAnsi="Arial" w:cs="Arial"/>
                <w:sz w:val="18"/>
                <w:szCs w:val="18"/>
              </w:rPr>
            </w:pPr>
            <w:r>
              <w:rPr>
                <w:rFonts w:ascii="Arial" w:hAnsi="Arial" w:cs="Arial"/>
                <w:sz w:val="18"/>
                <w:szCs w:val="18"/>
              </w:rPr>
              <w:t>PŘ 6. roč.;</w:t>
            </w:r>
          </w:p>
          <w:p w:rsidR="00F13E65" w:rsidRDefault="00F13E65">
            <w:pPr>
              <w:rPr>
                <w:rFonts w:ascii="Arial" w:hAnsi="Arial" w:cs="Arial"/>
                <w:sz w:val="18"/>
                <w:szCs w:val="18"/>
              </w:rPr>
            </w:pPr>
            <w:r>
              <w:rPr>
                <w:rFonts w:ascii="Arial" w:hAnsi="Arial" w:cs="Arial"/>
                <w:sz w:val="18"/>
                <w:szCs w:val="18"/>
              </w:rPr>
              <w:t>F 6. – 9. roč.;</w:t>
            </w:r>
          </w:p>
        </w:tc>
        <w:tc>
          <w:tcPr>
            <w:tcW w:w="895" w:type="pct"/>
          </w:tcPr>
          <w:p w:rsidR="00F13E65" w:rsidRDefault="00F13E65">
            <w:pPr>
              <w:rPr>
                <w:rFonts w:ascii="Arial" w:hAnsi="Arial" w:cs="Arial"/>
                <w:sz w:val="18"/>
                <w:szCs w:val="18"/>
              </w:rPr>
            </w:pPr>
          </w:p>
        </w:tc>
        <w:tc>
          <w:tcPr>
            <w:tcW w:w="850" w:type="pct"/>
          </w:tcPr>
          <w:p w:rsidR="00F13E65" w:rsidRDefault="00F13E65">
            <w:pPr>
              <w:rPr>
                <w:rFonts w:ascii="Arial" w:hAnsi="Arial" w:cs="Arial"/>
                <w:b/>
                <w:bCs/>
                <w:sz w:val="18"/>
                <w:szCs w:val="18"/>
              </w:rPr>
            </w:pP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Lidské aktivity a životní prostředí</w:t>
            </w:r>
          </w:p>
        </w:tc>
        <w:tc>
          <w:tcPr>
            <w:tcW w:w="1073" w:type="pct"/>
          </w:tcPr>
          <w:p w:rsidR="00F13E65" w:rsidRDefault="00F13E65">
            <w:pPr>
              <w:rPr>
                <w:rFonts w:ascii="Arial" w:hAnsi="Arial" w:cs="Arial"/>
                <w:sz w:val="18"/>
                <w:szCs w:val="18"/>
              </w:rPr>
            </w:pPr>
            <w:r>
              <w:rPr>
                <w:rFonts w:ascii="Arial" w:hAnsi="Arial" w:cs="Arial"/>
                <w:sz w:val="18"/>
                <w:szCs w:val="18"/>
              </w:rPr>
              <w:t>int. prvouka 3. roč.;</w:t>
            </w:r>
          </w:p>
          <w:p w:rsidR="00F13E65" w:rsidRDefault="00F13E65">
            <w:pPr>
              <w:rPr>
                <w:rFonts w:ascii="Arial" w:hAnsi="Arial" w:cs="Arial"/>
                <w:b/>
                <w:bCs/>
                <w:sz w:val="18"/>
                <w:szCs w:val="18"/>
              </w:rPr>
            </w:pPr>
            <w:r>
              <w:rPr>
                <w:rFonts w:ascii="Arial" w:hAnsi="Arial" w:cs="Arial"/>
                <w:sz w:val="18"/>
                <w:szCs w:val="18"/>
              </w:rPr>
              <w:t xml:space="preserve">M 1. – 5. roč.; </w:t>
            </w:r>
          </w:p>
        </w:tc>
        <w:tc>
          <w:tcPr>
            <w:tcW w:w="984" w:type="pct"/>
          </w:tcPr>
          <w:p w:rsidR="00F13E65" w:rsidRDefault="00F13E65">
            <w:pPr>
              <w:rPr>
                <w:rFonts w:ascii="Arial" w:hAnsi="Arial" w:cs="Arial"/>
                <w:sz w:val="18"/>
                <w:szCs w:val="18"/>
              </w:rPr>
            </w:pPr>
            <w:r>
              <w:rPr>
                <w:rFonts w:ascii="Arial" w:hAnsi="Arial" w:cs="Arial"/>
                <w:sz w:val="18"/>
                <w:szCs w:val="18"/>
              </w:rPr>
              <w:t>int. PČ 6., 8., 9. roč.;</w:t>
            </w:r>
          </w:p>
          <w:p w:rsidR="00F13E65" w:rsidRDefault="00F13E65">
            <w:pPr>
              <w:rPr>
                <w:rFonts w:ascii="Arial" w:hAnsi="Arial" w:cs="Arial"/>
                <w:sz w:val="18"/>
                <w:szCs w:val="18"/>
              </w:rPr>
            </w:pPr>
            <w:r>
              <w:rPr>
                <w:rFonts w:ascii="Arial" w:hAnsi="Arial" w:cs="Arial"/>
                <w:sz w:val="18"/>
                <w:szCs w:val="18"/>
              </w:rPr>
              <w:t>CH 8. – 9. roč.;</w:t>
            </w:r>
          </w:p>
          <w:p w:rsidR="00F13E65" w:rsidRDefault="00F13E65">
            <w:pPr>
              <w:rPr>
                <w:rFonts w:ascii="Arial" w:hAnsi="Arial" w:cs="Arial"/>
                <w:sz w:val="18"/>
                <w:szCs w:val="18"/>
              </w:rPr>
            </w:pPr>
            <w:r>
              <w:rPr>
                <w:rFonts w:ascii="Arial" w:hAnsi="Arial" w:cs="Arial"/>
                <w:sz w:val="18"/>
                <w:szCs w:val="18"/>
              </w:rPr>
              <w:t>F 6. - 9. roč.</w:t>
            </w:r>
          </w:p>
        </w:tc>
        <w:tc>
          <w:tcPr>
            <w:tcW w:w="895" w:type="pct"/>
          </w:tcPr>
          <w:p w:rsidR="00F13E65" w:rsidRDefault="00F13E65">
            <w:pPr>
              <w:rPr>
                <w:rFonts w:ascii="Arial" w:hAnsi="Arial" w:cs="Arial"/>
                <w:sz w:val="18"/>
                <w:szCs w:val="18"/>
              </w:rPr>
            </w:pPr>
            <w:r>
              <w:rPr>
                <w:rFonts w:ascii="Arial" w:hAnsi="Arial" w:cs="Arial"/>
                <w:sz w:val="18"/>
                <w:szCs w:val="18"/>
              </w:rPr>
              <w:t xml:space="preserve">4. – 5. roč.: </w:t>
            </w:r>
          </w:p>
          <w:p w:rsidR="00F13E65" w:rsidRDefault="00F13E65">
            <w:pPr>
              <w:rPr>
                <w:rFonts w:ascii="Arial" w:hAnsi="Arial" w:cs="Arial"/>
                <w:b/>
                <w:bCs/>
                <w:sz w:val="18"/>
                <w:szCs w:val="18"/>
              </w:rPr>
            </w:pPr>
            <w:r>
              <w:rPr>
                <w:rFonts w:ascii="Arial" w:hAnsi="Arial" w:cs="Arial"/>
                <w:sz w:val="18"/>
                <w:szCs w:val="18"/>
              </w:rPr>
              <w:t>Chraň své Životní prostředí</w:t>
            </w:r>
          </w:p>
        </w:tc>
        <w:tc>
          <w:tcPr>
            <w:tcW w:w="850" w:type="pct"/>
          </w:tcPr>
          <w:p w:rsidR="00F13E65" w:rsidRDefault="00F13E65">
            <w:pPr>
              <w:rPr>
                <w:rFonts w:ascii="Arial" w:hAnsi="Arial" w:cs="Arial"/>
                <w:b/>
                <w:bCs/>
                <w:sz w:val="18"/>
                <w:szCs w:val="18"/>
              </w:rPr>
            </w:pPr>
          </w:p>
        </w:tc>
      </w:tr>
      <w:tr w:rsidR="00F13E65">
        <w:tc>
          <w:tcPr>
            <w:tcW w:w="1198" w:type="pct"/>
            <w:tcBorders>
              <w:bottom w:val="single" w:sz="4" w:space="0" w:color="auto"/>
            </w:tcBorders>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Vztah člověka k prostředí</w:t>
            </w:r>
          </w:p>
        </w:tc>
        <w:tc>
          <w:tcPr>
            <w:tcW w:w="1073" w:type="pct"/>
            <w:tcBorders>
              <w:bottom w:val="single" w:sz="4" w:space="0" w:color="auto"/>
            </w:tcBorders>
          </w:tcPr>
          <w:p w:rsidR="00F13E65" w:rsidRDefault="00F13E65">
            <w:pPr>
              <w:rPr>
                <w:rFonts w:ascii="Arial" w:hAnsi="Arial" w:cs="Arial"/>
                <w:sz w:val="18"/>
                <w:szCs w:val="18"/>
              </w:rPr>
            </w:pPr>
            <w:r>
              <w:rPr>
                <w:rFonts w:ascii="Arial" w:hAnsi="Arial" w:cs="Arial"/>
                <w:sz w:val="18"/>
                <w:szCs w:val="18"/>
              </w:rPr>
              <w:t>int. prvouka 2. - 3. roč.;</w:t>
            </w:r>
          </w:p>
          <w:p w:rsidR="00F13E65" w:rsidRDefault="00F13E65">
            <w:pPr>
              <w:rPr>
                <w:rFonts w:ascii="Arial" w:hAnsi="Arial" w:cs="Arial"/>
                <w:sz w:val="18"/>
                <w:szCs w:val="18"/>
              </w:rPr>
            </w:pPr>
            <w:r>
              <w:rPr>
                <w:rFonts w:ascii="Arial" w:hAnsi="Arial" w:cs="Arial"/>
                <w:sz w:val="18"/>
                <w:szCs w:val="18"/>
              </w:rPr>
              <w:t>HV 2. roč.;</w:t>
            </w:r>
          </w:p>
          <w:p w:rsidR="00F13E65" w:rsidRDefault="00F13E65">
            <w:pPr>
              <w:rPr>
                <w:rFonts w:ascii="Arial" w:hAnsi="Arial" w:cs="Arial"/>
                <w:sz w:val="18"/>
                <w:szCs w:val="18"/>
              </w:rPr>
            </w:pPr>
            <w:r>
              <w:rPr>
                <w:rFonts w:ascii="Arial" w:hAnsi="Arial" w:cs="Arial"/>
                <w:sz w:val="18"/>
                <w:szCs w:val="18"/>
              </w:rPr>
              <w:t>PČ 4. roč.;</w:t>
            </w:r>
          </w:p>
          <w:p w:rsidR="00F13E65" w:rsidRDefault="00F13E65">
            <w:pPr>
              <w:rPr>
                <w:rFonts w:ascii="Arial" w:hAnsi="Arial" w:cs="Arial"/>
                <w:b/>
                <w:bCs/>
                <w:sz w:val="18"/>
                <w:szCs w:val="18"/>
              </w:rPr>
            </w:pPr>
            <w:r>
              <w:rPr>
                <w:rFonts w:ascii="Arial" w:hAnsi="Arial" w:cs="Arial"/>
                <w:sz w:val="18"/>
                <w:szCs w:val="18"/>
              </w:rPr>
              <w:t>M 1. – 5. roč.;</w:t>
            </w:r>
          </w:p>
        </w:tc>
        <w:tc>
          <w:tcPr>
            <w:tcW w:w="984" w:type="pct"/>
            <w:tcBorders>
              <w:bottom w:val="single" w:sz="4" w:space="0" w:color="auto"/>
            </w:tcBorders>
          </w:tcPr>
          <w:p w:rsidR="00F13E65" w:rsidRDefault="00F13E65">
            <w:pPr>
              <w:rPr>
                <w:rFonts w:ascii="Arial" w:hAnsi="Arial" w:cs="Arial"/>
                <w:sz w:val="18"/>
                <w:szCs w:val="18"/>
              </w:rPr>
            </w:pPr>
            <w:r>
              <w:rPr>
                <w:rFonts w:ascii="Arial" w:hAnsi="Arial" w:cs="Arial"/>
                <w:sz w:val="18"/>
                <w:szCs w:val="18"/>
              </w:rPr>
              <w:t>int. VV 6. – 9. roč.;</w:t>
            </w:r>
          </w:p>
          <w:p w:rsidR="00F13E65" w:rsidRDefault="00F13E65">
            <w:pPr>
              <w:rPr>
                <w:rFonts w:ascii="Arial" w:hAnsi="Arial" w:cs="Arial"/>
                <w:sz w:val="18"/>
                <w:szCs w:val="18"/>
              </w:rPr>
            </w:pPr>
            <w:r>
              <w:rPr>
                <w:rFonts w:ascii="Arial" w:hAnsi="Arial" w:cs="Arial"/>
                <w:sz w:val="18"/>
                <w:szCs w:val="18"/>
              </w:rPr>
              <w:t>D 8., 9. roč.;</w:t>
            </w:r>
          </w:p>
          <w:p w:rsidR="00F13E65" w:rsidRDefault="00F13E65">
            <w:pPr>
              <w:rPr>
                <w:rFonts w:ascii="Arial" w:hAnsi="Arial" w:cs="Arial"/>
                <w:sz w:val="18"/>
                <w:szCs w:val="18"/>
              </w:rPr>
            </w:pPr>
            <w:r>
              <w:rPr>
                <w:rFonts w:ascii="Arial" w:hAnsi="Arial" w:cs="Arial"/>
                <w:sz w:val="18"/>
                <w:szCs w:val="18"/>
              </w:rPr>
              <w:t>CH/ F 8. – 9. roč.;</w:t>
            </w:r>
          </w:p>
          <w:p w:rsidR="00F13E65" w:rsidRDefault="00F13E65">
            <w:pPr>
              <w:rPr>
                <w:rFonts w:ascii="Arial" w:hAnsi="Arial" w:cs="Arial"/>
                <w:sz w:val="18"/>
                <w:szCs w:val="18"/>
              </w:rPr>
            </w:pPr>
            <w:r>
              <w:rPr>
                <w:rFonts w:ascii="Arial" w:hAnsi="Arial" w:cs="Arial"/>
                <w:sz w:val="18"/>
                <w:szCs w:val="18"/>
              </w:rPr>
              <w:t>PŘ 9. roč.;</w:t>
            </w:r>
          </w:p>
          <w:p w:rsidR="00F13E65" w:rsidRDefault="00F13E65">
            <w:pPr>
              <w:rPr>
                <w:rFonts w:ascii="Arial" w:hAnsi="Arial" w:cs="Arial"/>
                <w:sz w:val="18"/>
                <w:szCs w:val="18"/>
              </w:rPr>
            </w:pPr>
            <w:r>
              <w:rPr>
                <w:rFonts w:ascii="Arial" w:hAnsi="Arial" w:cs="Arial"/>
                <w:sz w:val="18"/>
                <w:szCs w:val="18"/>
              </w:rPr>
              <w:t xml:space="preserve">VkO 7. roč.; </w:t>
            </w:r>
          </w:p>
        </w:tc>
        <w:tc>
          <w:tcPr>
            <w:tcW w:w="895" w:type="pct"/>
            <w:tcBorders>
              <w:bottom w:val="single" w:sz="4" w:space="0" w:color="auto"/>
            </w:tcBorders>
          </w:tcPr>
          <w:p w:rsidR="00F13E65" w:rsidRDefault="00F13E65">
            <w:pPr>
              <w:rPr>
                <w:rFonts w:ascii="Arial" w:hAnsi="Arial" w:cs="Arial"/>
                <w:sz w:val="18"/>
                <w:szCs w:val="18"/>
              </w:rPr>
            </w:pPr>
            <w:r>
              <w:rPr>
                <w:rFonts w:ascii="Arial" w:hAnsi="Arial" w:cs="Arial"/>
                <w:sz w:val="18"/>
                <w:szCs w:val="18"/>
              </w:rPr>
              <w:t xml:space="preserve">4. roč.: </w:t>
            </w:r>
          </w:p>
          <w:p w:rsidR="00F13E65" w:rsidRDefault="00F13E65">
            <w:pPr>
              <w:rPr>
                <w:rFonts w:ascii="Arial" w:hAnsi="Arial" w:cs="Arial"/>
                <w:b/>
                <w:bCs/>
                <w:sz w:val="18"/>
                <w:szCs w:val="18"/>
              </w:rPr>
            </w:pPr>
            <w:r>
              <w:rPr>
                <w:rFonts w:ascii="Arial" w:hAnsi="Arial" w:cs="Arial"/>
                <w:sz w:val="18"/>
                <w:szCs w:val="18"/>
              </w:rPr>
              <w:t>Chraň své Životní prostředí</w:t>
            </w:r>
          </w:p>
        </w:tc>
        <w:tc>
          <w:tcPr>
            <w:tcW w:w="850" w:type="pct"/>
            <w:tcBorders>
              <w:bottom w:val="single" w:sz="4" w:space="0" w:color="auto"/>
            </w:tcBorders>
          </w:tcPr>
          <w:p w:rsidR="00F13E65" w:rsidRDefault="00F13E65">
            <w:pPr>
              <w:rPr>
                <w:rFonts w:ascii="Arial" w:hAnsi="Arial" w:cs="Arial"/>
                <w:b/>
                <w:bCs/>
                <w:sz w:val="18"/>
                <w:szCs w:val="18"/>
              </w:rPr>
            </w:pPr>
          </w:p>
        </w:tc>
      </w:tr>
      <w:tr w:rsidR="00F13E65">
        <w:trPr>
          <w:trHeight w:val="851"/>
        </w:trPr>
        <w:tc>
          <w:tcPr>
            <w:tcW w:w="1198" w:type="pct"/>
            <w:shd w:val="clear" w:color="auto" w:fill="E0E0E0"/>
            <w:vAlign w:val="center"/>
          </w:tcPr>
          <w:p w:rsidR="00F13E65" w:rsidRDefault="00F13E65">
            <w:pPr>
              <w:rPr>
                <w:rFonts w:ascii="Arial" w:hAnsi="Arial" w:cs="Arial"/>
                <w:b/>
                <w:bCs/>
                <w:sz w:val="20"/>
                <w:szCs w:val="20"/>
              </w:rPr>
            </w:pPr>
            <w:r>
              <w:rPr>
                <w:rFonts w:ascii="Arial" w:hAnsi="Arial" w:cs="Arial"/>
                <w:b/>
                <w:bCs/>
                <w:sz w:val="20"/>
                <w:szCs w:val="20"/>
              </w:rPr>
              <w:t>MEDIÁLNÍ VÝCHOVA (MeV)</w:t>
            </w:r>
          </w:p>
        </w:tc>
        <w:tc>
          <w:tcPr>
            <w:tcW w:w="1073"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První stupeň – předmět a ročník</w:t>
            </w:r>
          </w:p>
        </w:tc>
        <w:tc>
          <w:tcPr>
            <w:tcW w:w="984"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Druhý stupeň – předmět a ročník</w:t>
            </w:r>
          </w:p>
        </w:tc>
        <w:tc>
          <w:tcPr>
            <w:tcW w:w="895"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1.</w:t>
            </w:r>
          </w:p>
          <w:p w:rsidR="00F13E65" w:rsidRDefault="00F13E65">
            <w:pPr>
              <w:jc w:val="center"/>
              <w:rPr>
                <w:rFonts w:ascii="Arial" w:hAnsi="Arial" w:cs="Arial"/>
                <w:b/>
                <w:bCs/>
                <w:sz w:val="20"/>
                <w:szCs w:val="20"/>
              </w:rPr>
            </w:pPr>
            <w:r>
              <w:rPr>
                <w:rFonts w:ascii="Arial" w:hAnsi="Arial" w:cs="Arial"/>
                <w:b/>
                <w:bCs/>
                <w:sz w:val="20"/>
                <w:szCs w:val="20"/>
              </w:rPr>
              <w:t>stupeň - ročník</w:t>
            </w:r>
          </w:p>
        </w:tc>
        <w:tc>
          <w:tcPr>
            <w:tcW w:w="850" w:type="pct"/>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2.</w:t>
            </w:r>
          </w:p>
          <w:p w:rsidR="00F13E65" w:rsidRDefault="00F13E65">
            <w:pPr>
              <w:jc w:val="center"/>
              <w:rPr>
                <w:rFonts w:ascii="Arial" w:hAnsi="Arial" w:cs="Arial"/>
                <w:b/>
                <w:bCs/>
                <w:sz w:val="20"/>
                <w:szCs w:val="20"/>
              </w:rPr>
            </w:pPr>
            <w:r>
              <w:rPr>
                <w:rFonts w:ascii="Arial" w:hAnsi="Arial" w:cs="Arial"/>
                <w:b/>
                <w:bCs/>
                <w:sz w:val="20"/>
                <w:szCs w:val="20"/>
              </w:rPr>
              <w:t>stupeň - ročník</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Kritické čtení a vnímání mediálních sdělení</w:t>
            </w:r>
          </w:p>
        </w:tc>
        <w:tc>
          <w:tcPr>
            <w:tcW w:w="1073" w:type="pct"/>
          </w:tcPr>
          <w:p w:rsidR="00F13E65" w:rsidRDefault="00F13E65">
            <w:pPr>
              <w:rPr>
                <w:rFonts w:ascii="Arial" w:hAnsi="Arial" w:cs="Arial"/>
                <w:sz w:val="18"/>
                <w:szCs w:val="18"/>
              </w:rPr>
            </w:pPr>
            <w:r>
              <w:rPr>
                <w:rFonts w:ascii="Arial" w:hAnsi="Arial" w:cs="Arial"/>
                <w:sz w:val="18"/>
                <w:szCs w:val="18"/>
              </w:rPr>
              <w:t>int. HV 4. roč.;</w:t>
            </w:r>
          </w:p>
        </w:tc>
        <w:tc>
          <w:tcPr>
            <w:tcW w:w="984" w:type="pct"/>
          </w:tcPr>
          <w:p w:rsidR="00F13E65" w:rsidRDefault="00F13E65">
            <w:pPr>
              <w:rPr>
                <w:rFonts w:ascii="Arial" w:hAnsi="Arial" w:cs="Arial"/>
                <w:sz w:val="18"/>
                <w:szCs w:val="18"/>
              </w:rPr>
            </w:pPr>
            <w:r>
              <w:rPr>
                <w:rFonts w:ascii="Arial" w:hAnsi="Arial" w:cs="Arial"/>
                <w:sz w:val="18"/>
                <w:szCs w:val="18"/>
              </w:rPr>
              <w:t>PVP žurnalistika;</w:t>
            </w:r>
          </w:p>
          <w:p w:rsidR="00F13E65" w:rsidRDefault="00F13E65">
            <w:pPr>
              <w:rPr>
                <w:rFonts w:ascii="Arial" w:hAnsi="Arial" w:cs="Arial"/>
                <w:sz w:val="18"/>
                <w:szCs w:val="18"/>
              </w:rPr>
            </w:pPr>
            <w:r>
              <w:rPr>
                <w:rFonts w:ascii="Arial" w:hAnsi="Arial" w:cs="Arial"/>
                <w:sz w:val="18"/>
                <w:szCs w:val="18"/>
              </w:rPr>
              <w:t>int. ČJ sloh a literatura 8., 9. roč.;</w:t>
            </w:r>
          </w:p>
          <w:p w:rsidR="00F13E65" w:rsidRDefault="00F13E65">
            <w:pPr>
              <w:rPr>
                <w:rFonts w:ascii="Arial" w:hAnsi="Arial" w:cs="Arial"/>
                <w:b/>
                <w:bCs/>
                <w:sz w:val="18"/>
                <w:szCs w:val="18"/>
              </w:rPr>
            </w:pPr>
            <w:r>
              <w:rPr>
                <w:rFonts w:ascii="Arial" w:hAnsi="Arial" w:cs="Arial"/>
                <w:sz w:val="18"/>
                <w:szCs w:val="18"/>
              </w:rPr>
              <w:t xml:space="preserve">ICT 6. – 9. roč.; </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r>
              <w:rPr>
                <w:rFonts w:ascii="Arial" w:hAnsi="Arial" w:cs="Arial"/>
                <w:sz w:val="18"/>
                <w:szCs w:val="18"/>
              </w:rPr>
              <w:t>Školní časopis</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 xml:space="preserve">Interpretace vztahu mediálních sdělení a reality </w:t>
            </w:r>
          </w:p>
        </w:tc>
        <w:tc>
          <w:tcPr>
            <w:tcW w:w="1073" w:type="pct"/>
          </w:tcPr>
          <w:p w:rsidR="00F13E65" w:rsidRDefault="00F13E65">
            <w:pPr>
              <w:rPr>
                <w:rFonts w:ascii="Arial" w:hAnsi="Arial" w:cs="Arial"/>
                <w:b/>
                <w:bCs/>
                <w:sz w:val="18"/>
                <w:szCs w:val="18"/>
              </w:rPr>
            </w:pPr>
          </w:p>
        </w:tc>
        <w:tc>
          <w:tcPr>
            <w:tcW w:w="984" w:type="pct"/>
          </w:tcPr>
          <w:p w:rsidR="00F13E65" w:rsidRDefault="00F13E65">
            <w:pPr>
              <w:rPr>
                <w:rFonts w:ascii="Arial" w:hAnsi="Arial" w:cs="Arial"/>
                <w:sz w:val="18"/>
                <w:szCs w:val="18"/>
              </w:rPr>
            </w:pPr>
            <w:r>
              <w:rPr>
                <w:rFonts w:ascii="Arial" w:hAnsi="Arial" w:cs="Arial"/>
                <w:sz w:val="18"/>
                <w:szCs w:val="18"/>
              </w:rPr>
              <w:t>PVP žurnalistika;</w:t>
            </w:r>
          </w:p>
          <w:p w:rsidR="00F13E65" w:rsidRDefault="00F13E65">
            <w:pPr>
              <w:rPr>
                <w:rFonts w:ascii="Arial" w:hAnsi="Arial" w:cs="Arial"/>
                <w:sz w:val="18"/>
                <w:szCs w:val="18"/>
              </w:rPr>
            </w:pPr>
            <w:r>
              <w:rPr>
                <w:rFonts w:ascii="Arial" w:hAnsi="Arial" w:cs="Arial"/>
                <w:sz w:val="18"/>
                <w:szCs w:val="18"/>
              </w:rPr>
              <w:t>int. ČJ sloh a literatura 8., 9. roč.;</w:t>
            </w:r>
          </w:p>
          <w:p w:rsidR="00F13E65" w:rsidRDefault="00F13E65">
            <w:pPr>
              <w:rPr>
                <w:rFonts w:ascii="Arial" w:hAnsi="Arial" w:cs="Arial"/>
                <w:sz w:val="18"/>
                <w:szCs w:val="18"/>
              </w:rPr>
            </w:pPr>
            <w:r>
              <w:rPr>
                <w:rFonts w:ascii="Arial" w:hAnsi="Arial" w:cs="Arial"/>
                <w:sz w:val="18"/>
                <w:szCs w:val="18"/>
              </w:rPr>
              <w:t>D 6. – 9. roč.;</w:t>
            </w:r>
          </w:p>
          <w:p w:rsidR="00F13E65" w:rsidRDefault="00F13E65">
            <w:pPr>
              <w:rPr>
                <w:rFonts w:ascii="Arial" w:hAnsi="Arial" w:cs="Arial"/>
                <w:b/>
                <w:bCs/>
                <w:sz w:val="18"/>
                <w:szCs w:val="18"/>
              </w:rPr>
            </w:pPr>
            <w:r>
              <w:rPr>
                <w:rFonts w:ascii="Arial" w:hAnsi="Arial" w:cs="Arial"/>
                <w:sz w:val="18"/>
                <w:szCs w:val="18"/>
              </w:rPr>
              <w:t>ICT 6. – 9. roč.;</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r>
              <w:rPr>
                <w:rFonts w:ascii="Arial" w:hAnsi="Arial" w:cs="Arial"/>
                <w:sz w:val="18"/>
                <w:szCs w:val="18"/>
              </w:rPr>
              <w:t>Školní časopis</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Stavba mediálních sdělení</w:t>
            </w:r>
          </w:p>
        </w:tc>
        <w:tc>
          <w:tcPr>
            <w:tcW w:w="1073" w:type="pct"/>
          </w:tcPr>
          <w:p w:rsidR="00F13E65" w:rsidRDefault="00F13E65">
            <w:pPr>
              <w:rPr>
                <w:rFonts w:ascii="Arial" w:hAnsi="Arial" w:cs="Arial"/>
                <w:b/>
                <w:bCs/>
                <w:sz w:val="18"/>
                <w:szCs w:val="18"/>
              </w:rPr>
            </w:pPr>
          </w:p>
        </w:tc>
        <w:tc>
          <w:tcPr>
            <w:tcW w:w="984" w:type="pct"/>
          </w:tcPr>
          <w:p w:rsidR="00F13E65" w:rsidRDefault="00F13E65">
            <w:pPr>
              <w:rPr>
                <w:rFonts w:ascii="Arial" w:hAnsi="Arial" w:cs="Arial"/>
                <w:sz w:val="18"/>
                <w:szCs w:val="18"/>
              </w:rPr>
            </w:pPr>
            <w:r>
              <w:rPr>
                <w:rFonts w:ascii="Arial" w:hAnsi="Arial" w:cs="Arial"/>
                <w:sz w:val="18"/>
                <w:szCs w:val="18"/>
              </w:rPr>
              <w:t>PVP žurnalistika;</w:t>
            </w:r>
          </w:p>
          <w:p w:rsidR="00F13E65" w:rsidRDefault="00F13E65">
            <w:pPr>
              <w:rPr>
                <w:rFonts w:ascii="Arial" w:hAnsi="Arial" w:cs="Arial"/>
                <w:sz w:val="18"/>
                <w:szCs w:val="18"/>
              </w:rPr>
            </w:pPr>
            <w:r>
              <w:rPr>
                <w:rFonts w:ascii="Arial" w:hAnsi="Arial" w:cs="Arial"/>
                <w:sz w:val="18"/>
                <w:szCs w:val="18"/>
              </w:rPr>
              <w:t>int. ČJ sloh 8., 9. roč.;</w:t>
            </w:r>
          </w:p>
          <w:p w:rsidR="00F13E65" w:rsidRDefault="00F13E65">
            <w:pPr>
              <w:rPr>
                <w:rFonts w:ascii="Arial" w:hAnsi="Arial" w:cs="Arial"/>
                <w:b/>
                <w:bCs/>
                <w:sz w:val="18"/>
                <w:szCs w:val="18"/>
              </w:rPr>
            </w:pPr>
            <w:r>
              <w:rPr>
                <w:rFonts w:ascii="Arial" w:hAnsi="Arial" w:cs="Arial"/>
                <w:sz w:val="18"/>
                <w:szCs w:val="18"/>
              </w:rPr>
              <w:t>ICT 6. – 9. roč.;</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r>
              <w:rPr>
                <w:rFonts w:ascii="Arial" w:hAnsi="Arial" w:cs="Arial"/>
                <w:sz w:val="18"/>
                <w:szCs w:val="18"/>
              </w:rPr>
              <w:t>Školní časopis</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Vnímání autora mediálních sdělení</w:t>
            </w:r>
          </w:p>
        </w:tc>
        <w:tc>
          <w:tcPr>
            <w:tcW w:w="1073" w:type="pct"/>
          </w:tcPr>
          <w:p w:rsidR="00F13E65" w:rsidRDefault="00F13E65">
            <w:pPr>
              <w:rPr>
                <w:rFonts w:ascii="Arial" w:hAnsi="Arial" w:cs="Arial"/>
                <w:b/>
                <w:bCs/>
                <w:sz w:val="18"/>
                <w:szCs w:val="18"/>
              </w:rPr>
            </w:pPr>
          </w:p>
        </w:tc>
        <w:tc>
          <w:tcPr>
            <w:tcW w:w="984" w:type="pct"/>
          </w:tcPr>
          <w:p w:rsidR="00F13E65" w:rsidRDefault="00F13E65">
            <w:pPr>
              <w:rPr>
                <w:rFonts w:ascii="Arial" w:hAnsi="Arial" w:cs="Arial"/>
                <w:sz w:val="18"/>
                <w:szCs w:val="18"/>
              </w:rPr>
            </w:pPr>
            <w:r>
              <w:rPr>
                <w:rFonts w:ascii="Arial" w:hAnsi="Arial" w:cs="Arial"/>
                <w:sz w:val="18"/>
                <w:szCs w:val="18"/>
              </w:rPr>
              <w:t>PVP žurnalistika;</w:t>
            </w:r>
          </w:p>
          <w:p w:rsidR="00F13E65" w:rsidRDefault="00F13E65">
            <w:pPr>
              <w:rPr>
                <w:rFonts w:ascii="Arial" w:hAnsi="Arial" w:cs="Arial"/>
                <w:sz w:val="18"/>
                <w:szCs w:val="18"/>
              </w:rPr>
            </w:pPr>
            <w:r>
              <w:rPr>
                <w:rFonts w:ascii="Arial" w:hAnsi="Arial" w:cs="Arial"/>
                <w:sz w:val="18"/>
                <w:szCs w:val="18"/>
              </w:rPr>
              <w:t>int. ČJ sloh 8., 9. roč.;</w:t>
            </w:r>
          </w:p>
          <w:p w:rsidR="00F13E65" w:rsidRDefault="00F13E65">
            <w:pPr>
              <w:rPr>
                <w:rFonts w:ascii="Arial" w:hAnsi="Arial" w:cs="Arial"/>
                <w:b/>
                <w:bCs/>
                <w:sz w:val="18"/>
                <w:szCs w:val="18"/>
              </w:rPr>
            </w:pPr>
            <w:r>
              <w:rPr>
                <w:rFonts w:ascii="Arial" w:hAnsi="Arial" w:cs="Arial"/>
                <w:sz w:val="18"/>
                <w:szCs w:val="18"/>
              </w:rPr>
              <w:t>ICT 6. – 9. roč.;</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r>
              <w:rPr>
                <w:rFonts w:ascii="Arial" w:hAnsi="Arial" w:cs="Arial"/>
                <w:sz w:val="18"/>
                <w:szCs w:val="18"/>
              </w:rPr>
              <w:t>Školní časopis</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Fungování a vliv médií ve společnosti</w:t>
            </w:r>
          </w:p>
        </w:tc>
        <w:tc>
          <w:tcPr>
            <w:tcW w:w="1073" w:type="pct"/>
          </w:tcPr>
          <w:p w:rsidR="00F13E65" w:rsidRDefault="00F13E65">
            <w:pPr>
              <w:rPr>
                <w:rFonts w:ascii="Arial" w:hAnsi="Arial" w:cs="Arial"/>
                <w:b/>
                <w:bCs/>
                <w:sz w:val="18"/>
                <w:szCs w:val="18"/>
              </w:rPr>
            </w:pPr>
          </w:p>
        </w:tc>
        <w:tc>
          <w:tcPr>
            <w:tcW w:w="984" w:type="pct"/>
          </w:tcPr>
          <w:p w:rsidR="00F13E65" w:rsidRDefault="00F13E65">
            <w:pPr>
              <w:rPr>
                <w:rFonts w:ascii="Arial" w:hAnsi="Arial" w:cs="Arial"/>
                <w:sz w:val="18"/>
                <w:szCs w:val="18"/>
              </w:rPr>
            </w:pPr>
            <w:r>
              <w:rPr>
                <w:rFonts w:ascii="Arial" w:hAnsi="Arial" w:cs="Arial"/>
                <w:sz w:val="18"/>
                <w:szCs w:val="18"/>
              </w:rPr>
              <w:t>PVP žurnalistika;</w:t>
            </w:r>
          </w:p>
          <w:p w:rsidR="00F13E65" w:rsidRDefault="00F13E65">
            <w:pPr>
              <w:rPr>
                <w:rFonts w:ascii="Arial" w:hAnsi="Arial" w:cs="Arial"/>
                <w:sz w:val="18"/>
                <w:szCs w:val="18"/>
              </w:rPr>
            </w:pPr>
            <w:r>
              <w:rPr>
                <w:rFonts w:ascii="Arial" w:hAnsi="Arial" w:cs="Arial"/>
                <w:sz w:val="18"/>
                <w:szCs w:val="18"/>
              </w:rPr>
              <w:t>int. ČJ sloh 8., 9. roč.;</w:t>
            </w:r>
          </w:p>
          <w:p w:rsidR="00F13E65" w:rsidRDefault="00F13E65">
            <w:pPr>
              <w:rPr>
                <w:rFonts w:ascii="Arial" w:hAnsi="Arial" w:cs="Arial"/>
                <w:sz w:val="18"/>
                <w:szCs w:val="18"/>
              </w:rPr>
            </w:pPr>
            <w:r>
              <w:rPr>
                <w:rFonts w:ascii="Arial" w:hAnsi="Arial" w:cs="Arial"/>
                <w:sz w:val="18"/>
                <w:szCs w:val="18"/>
              </w:rPr>
              <w:t>ICT 6. – 9. roč.;</w:t>
            </w:r>
          </w:p>
          <w:p w:rsidR="00F13E65" w:rsidRDefault="00F13E65">
            <w:pPr>
              <w:rPr>
                <w:rFonts w:ascii="Arial" w:hAnsi="Arial" w:cs="Arial"/>
                <w:b/>
                <w:bCs/>
                <w:sz w:val="18"/>
                <w:szCs w:val="18"/>
              </w:rPr>
            </w:pPr>
            <w:r>
              <w:rPr>
                <w:rFonts w:ascii="Arial" w:hAnsi="Arial" w:cs="Arial"/>
                <w:sz w:val="18"/>
                <w:szCs w:val="18"/>
              </w:rPr>
              <w:t>F 9. roč.</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r>
              <w:rPr>
                <w:rFonts w:ascii="Arial" w:hAnsi="Arial" w:cs="Arial"/>
                <w:sz w:val="18"/>
                <w:szCs w:val="18"/>
              </w:rPr>
              <w:t>Školní časopis</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Tvorba mediálních sdělení</w:t>
            </w:r>
          </w:p>
        </w:tc>
        <w:tc>
          <w:tcPr>
            <w:tcW w:w="1073" w:type="pct"/>
          </w:tcPr>
          <w:p w:rsidR="00F13E65" w:rsidRDefault="00F13E65">
            <w:pPr>
              <w:rPr>
                <w:rFonts w:ascii="Arial" w:hAnsi="Arial" w:cs="Arial"/>
                <w:b/>
                <w:bCs/>
                <w:sz w:val="18"/>
                <w:szCs w:val="18"/>
              </w:rPr>
            </w:pPr>
          </w:p>
        </w:tc>
        <w:tc>
          <w:tcPr>
            <w:tcW w:w="984" w:type="pct"/>
          </w:tcPr>
          <w:p w:rsidR="00F13E65" w:rsidRDefault="00F13E65">
            <w:pPr>
              <w:rPr>
                <w:rFonts w:ascii="Arial" w:hAnsi="Arial" w:cs="Arial"/>
                <w:sz w:val="18"/>
                <w:szCs w:val="18"/>
              </w:rPr>
            </w:pPr>
            <w:r>
              <w:rPr>
                <w:rFonts w:ascii="Arial" w:hAnsi="Arial" w:cs="Arial"/>
                <w:sz w:val="18"/>
                <w:szCs w:val="18"/>
              </w:rPr>
              <w:t>PVP žurnalistika;</w:t>
            </w:r>
          </w:p>
          <w:p w:rsidR="00F13E65" w:rsidRDefault="00F13E65">
            <w:pPr>
              <w:rPr>
                <w:rFonts w:ascii="Arial" w:hAnsi="Arial" w:cs="Arial"/>
                <w:sz w:val="18"/>
                <w:szCs w:val="18"/>
              </w:rPr>
            </w:pPr>
            <w:r>
              <w:rPr>
                <w:rFonts w:ascii="Arial" w:hAnsi="Arial" w:cs="Arial"/>
                <w:sz w:val="18"/>
                <w:szCs w:val="18"/>
              </w:rPr>
              <w:t>int. ČJ sloh 8., 9. roč.; VV 6. – 9. roč.;</w:t>
            </w:r>
          </w:p>
          <w:p w:rsidR="00F13E65" w:rsidRDefault="00F13E65">
            <w:pPr>
              <w:rPr>
                <w:rFonts w:ascii="Arial" w:hAnsi="Arial" w:cs="Arial"/>
                <w:b/>
                <w:bCs/>
                <w:sz w:val="18"/>
                <w:szCs w:val="18"/>
              </w:rPr>
            </w:pPr>
            <w:r>
              <w:rPr>
                <w:rFonts w:ascii="Arial" w:hAnsi="Arial" w:cs="Arial"/>
                <w:sz w:val="18"/>
                <w:szCs w:val="18"/>
              </w:rPr>
              <w:t>ICT 6. – 9. roč.;</w:t>
            </w:r>
          </w:p>
        </w:tc>
        <w:tc>
          <w:tcPr>
            <w:tcW w:w="895" w:type="pct"/>
          </w:tcPr>
          <w:p w:rsidR="00F13E65" w:rsidRDefault="00F13E65">
            <w:pPr>
              <w:rPr>
                <w:rFonts w:ascii="Arial" w:hAnsi="Arial" w:cs="Arial"/>
                <w:b/>
                <w:bCs/>
                <w:sz w:val="18"/>
                <w:szCs w:val="18"/>
              </w:rPr>
            </w:pPr>
          </w:p>
        </w:tc>
        <w:tc>
          <w:tcPr>
            <w:tcW w:w="850" w:type="pct"/>
          </w:tcPr>
          <w:p w:rsidR="00F13E65" w:rsidRDefault="00F13E65">
            <w:pPr>
              <w:rPr>
                <w:rFonts w:ascii="Arial" w:hAnsi="Arial" w:cs="Arial"/>
                <w:b/>
                <w:bCs/>
                <w:sz w:val="18"/>
                <w:szCs w:val="18"/>
              </w:rPr>
            </w:pPr>
            <w:r>
              <w:rPr>
                <w:rFonts w:ascii="Arial" w:hAnsi="Arial" w:cs="Arial"/>
                <w:sz w:val="18"/>
                <w:szCs w:val="18"/>
              </w:rPr>
              <w:t>Školní časopis</w:t>
            </w:r>
          </w:p>
        </w:tc>
      </w:tr>
      <w:tr w:rsidR="00F13E65">
        <w:tc>
          <w:tcPr>
            <w:tcW w:w="1198" w:type="pct"/>
            <w:vAlign w:val="center"/>
          </w:tcPr>
          <w:p w:rsidR="00F13E65" w:rsidRDefault="007C1F4A">
            <w:pPr>
              <w:rPr>
                <w:rFonts w:ascii="Arial" w:hAnsi="Arial" w:cs="Arial"/>
                <w:b/>
                <w:bCs/>
                <w:sz w:val="20"/>
                <w:szCs w:val="20"/>
              </w:rPr>
            </w:pPr>
            <w:r>
              <w:rPr>
                <w:rFonts w:ascii="Arial" w:hAnsi="Arial" w:cs="Arial"/>
                <w:b/>
                <w:bCs/>
                <w:sz w:val="20"/>
                <w:szCs w:val="20"/>
              </w:rPr>
              <w:t xml:space="preserve">Tematický </w:t>
            </w:r>
            <w:r w:rsidR="00F13E65">
              <w:rPr>
                <w:rFonts w:ascii="Arial" w:hAnsi="Arial" w:cs="Arial"/>
                <w:b/>
                <w:bCs/>
                <w:sz w:val="20"/>
                <w:szCs w:val="20"/>
              </w:rPr>
              <w:t xml:space="preserve">okruh: </w:t>
            </w:r>
          </w:p>
          <w:p w:rsidR="00F13E65" w:rsidRDefault="00F13E65">
            <w:pPr>
              <w:rPr>
                <w:rFonts w:ascii="Arial" w:hAnsi="Arial" w:cs="Arial"/>
                <w:b/>
                <w:bCs/>
                <w:sz w:val="20"/>
                <w:szCs w:val="20"/>
              </w:rPr>
            </w:pPr>
            <w:r>
              <w:rPr>
                <w:rFonts w:ascii="Arial" w:hAnsi="Arial" w:cs="Arial"/>
                <w:b/>
                <w:bCs/>
                <w:sz w:val="20"/>
                <w:szCs w:val="20"/>
              </w:rPr>
              <w:t>Práce v realizačním týmu</w:t>
            </w:r>
          </w:p>
        </w:tc>
        <w:tc>
          <w:tcPr>
            <w:tcW w:w="1073" w:type="pct"/>
          </w:tcPr>
          <w:p w:rsidR="00F13E65" w:rsidRDefault="00F13E65">
            <w:pPr>
              <w:rPr>
                <w:rFonts w:ascii="Arial" w:hAnsi="Arial" w:cs="Arial"/>
                <w:sz w:val="18"/>
                <w:szCs w:val="18"/>
              </w:rPr>
            </w:pPr>
            <w:r>
              <w:rPr>
                <w:rFonts w:ascii="Arial" w:hAnsi="Arial" w:cs="Arial"/>
                <w:sz w:val="18"/>
                <w:szCs w:val="18"/>
              </w:rPr>
              <w:t xml:space="preserve">int. 4. – 5. roč. přírodopis; vlastivěda; VV; ČJ; TV; M 2. – 5.roč. </w:t>
            </w:r>
          </w:p>
        </w:tc>
        <w:tc>
          <w:tcPr>
            <w:tcW w:w="984" w:type="pct"/>
          </w:tcPr>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int. PČ 8. – 9. roč.; VV/ HV 6. – 9. roč.; ICT 6. – 9. roč.;</w:t>
            </w:r>
          </w:p>
        </w:tc>
        <w:tc>
          <w:tcPr>
            <w:tcW w:w="895" w:type="pct"/>
          </w:tcPr>
          <w:p w:rsidR="00F13E65" w:rsidRDefault="00F13E65">
            <w:pPr>
              <w:rPr>
                <w:rFonts w:ascii="Arial" w:hAnsi="Arial" w:cs="Arial"/>
                <w:b/>
                <w:bCs/>
                <w:sz w:val="18"/>
                <w:szCs w:val="18"/>
              </w:rPr>
            </w:pPr>
          </w:p>
        </w:tc>
        <w:tc>
          <w:tcPr>
            <w:tcW w:w="850" w:type="pct"/>
          </w:tcPr>
          <w:p w:rsidR="00F13E65" w:rsidRDefault="00F13E65">
            <w:pPr>
              <w:pStyle w:val="bodytext2"/>
              <w:spacing w:before="0" w:beforeAutospacing="0" w:after="0" w:afterAutospacing="0"/>
              <w:rPr>
                <w:rFonts w:ascii="Arial" w:hAnsi="Arial" w:cs="Arial"/>
                <w:sz w:val="18"/>
                <w:szCs w:val="18"/>
              </w:rPr>
            </w:pPr>
          </w:p>
          <w:p w:rsidR="00F13E65" w:rsidRDefault="00F13E65">
            <w:pPr>
              <w:pStyle w:val="bodytext2"/>
              <w:spacing w:before="0" w:beforeAutospacing="0" w:after="0" w:afterAutospacing="0"/>
              <w:rPr>
                <w:rFonts w:ascii="Arial" w:hAnsi="Arial" w:cs="Arial"/>
                <w:sz w:val="18"/>
                <w:szCs w:val="18"/>
              </w:rPr>
            </w:pPr>
            <w:r>
              <w:rPr>
                <w:rFonts w:ascii="Arial" w:hAnsi="Arial" w:cs="Arial"/>
                <w:sz w:val="18"/>
                <w:szCs w:val="18"/>
              </w:rPr>
              <w:t>Školní časopis</w:t>
            </w:r>
          </w:p>
        </w:tc>
      </w:tr>
    </w:tbl>
    <w:p w:rsidR="00F13E65" w:rsidRDefault="00F13E65">
      <w:pPr>
        <w:jc w:val="both"/>
        <w:rPr>
          <w:rFonts w:ascii="Arial" w:hAnsi="Arial" w:cs="Arial"/>
          <w:b/>
          <w:bCs/>
          <w:sz w:val="20"/>
          <w:szCs w:val="20"/>
        </w:rPr>
      </w:pPr>
    </w:p>
    <w:p w:rsidR="00F13E65" w:rsidRDefault="00F13E65">
      <w:pPr>
        <w:pStyle w:val="svp1"/>
      </w:pPr>
      <w:bookmarkStart w:id="12" w:name="_Toc352675325"/>
      <w:r>
        <w:t>UČEBNÍ PLÁN</w:t>
      </w:r>
      <w:r w:rsidR="008679BE">
        <w:t>y</w:t>
      </w:r>
      <w:bookmarkEnd w:id="12"/>
    </w:p>
    <w:p w:rsidR="00F13E65" w:rsidRDefault="00F13E65">
      <w:pPr>
        <w:jc w:val="both"/>
        <w:rPr>
          <w:rFonts w:ascii="Arial" w:hAnsi="Arial" w:cs="Arial"/>
          <w:b/>
          <w:bCs/>
          <w:sz w:val="20"/>
          <w:szCs w:val="20"/>
        </w:rPr>
      </w:pPr>
      <w:r>
        <w:rPr>
          <w:rFonts w:ascii="Arial" w:hAnsi="Arial" w:cs="Arial"/>
          <w:b/>
          <w:bCs/>
          <w:sz w:val="20"/>
          <w:szCs w:val="20"/>
        </w:rPr>
        <w:t>Poznámky k učebnímu plánu:</w:t>
      </w:r>
    </w:p>
    <w:p w:rsidR="00F13E65" w:rsidRDefault="00F13E65">
      <w:pPr>
        <w:jc w:val="both"/>
        <w:rPr>
          <w:rFonts w:ascii="Arial" w:hAnsi="Arial" w:cs="Arial"/>
          <w:b/>
          <w:bCs/>
          <w:sz w:val="20"/>
          <w:szCs w:val="20"/>
        </w:rPr>
      </w:pPr>
    </w:p>
    <w:p w:rsidR="00F13E65" w:rsidRDefault="00F13E65">
      <w:pPr>
        <w:jc w:val="both"/>
        <w:rPr>
          <w:rFonts w:ascii="Arial" w:hAnsi="Arial" w:cs="Arial"/>
          <w:sz w:val="20"/>
          <w:szCs w:val="20"/>
        </w:rPr>
      </w:pPr>
      <w:r>
        <w:rPr>
          <w:rFonts w:ascii="Arial" w:hAnsi="Arial" w:cs="Arial"/>
          <w:sz w:val="20"/>
          <w:szCs w:val="20"/>
        </w:rPr>
        <w:t xml:space="preserve">Tabulka počtu hodin učebního plánu podle oblastí a oborů vycházejících z RVP ZV uvádí počet hodin ve vazbě na jednotlivé oblasti RVP. </w:t>
      </w:r>
    </w:p>
    <w:p w:rsidR="00A63EBB" w:rsidRDefault="00A63EBB">
      <w:pPr>
        <w:jc w:val="both"/>
        <w:rPr>
          <w:rFonts w:ascii="Arial" w:hAnsi="Arial" w:cs="Arial"/>
          <w:sz w:val="20"/>
          <w:szCs w:val="20"/>
        </w:rPr>
      </w:pPr>
    </w:p>
    <w:p w:rsidR="00A63EBB" w:rsidRPr="00A9513B" w:rsidRDefault="00850867" w:rsidP="00750721">
      <w:pPr>
        <w:pStyle w:val="svp2"/>
        <w:numPr>
          <w:ilvl w:val="1"/>
          <w:numId w:val="91"/>
        </w:numPr>
      </w:pPr>
      <w:bookmarkStart w:id="13" w:name="_Toc352675326"/>
      <w:r w:rsidRPr="00A9513B">
        <w:t>U</w:t>
      </w:r>
      <w:r w:rsidR="00A63EBB" w:rsidRPr="00A9513B">
        <w:t>čební plán pro 1.stupeň:</w:t>
      </w:r>
      <w:bookmarkEnd w:id="13"/>
    </w:p>
    <w:p w:rsidR="00A63EBB" w:rsidRDefault="00A63EBB">
      <w:pPr>
        <w:jc w:val="both"/>
        <w:rPr>
          <w:rFonts w:ascii="Arial" w:hAnsi="Arial" w:cs="Arial"/>
          <w:sz w:val="20"/>
          <w:szCs w:val="20"/>
        </w:rPr>
      </w:pPr>
    </w:p>
    <w:p w:rsidR="00A63EBB" w:rsidRPr="00A14C87" w:rsidRDefault="00A63EBB" w:rsidP="00FD3E2F">
      <w:pPr>
        <w:numPr>
          <w:ilvl w:val="0"/>
          <w:numId w:val="43"/>
        </w:numPr>
        <w:jc w:val="both"/>
        <w:rPr>
          <w:rFonts w:ascii="Arial" w:hAnsi="Arial" w:cs="Arial"/>
          <w:sz w:val="20"/>
          <w:szCs w:val="20"/>
        </w:rPr>
      </w:pPr>
      <w:r w:rsidRPr="00A14C87">
        <w:rPr>
          <w:rFonts w:ascii="Arial" w:hAnsi="Arial" w:cs="Arial"/>
          <w:sz w:val="20"/>
          <w:szCs w:val="20"/>
        </w:rPr>
        <w:t>Ve vzdělávací oblasti Jazyk a jazyková komunikace ve vzdělávacím oboru Český jazyk je posílena výuka o 4 disponibilní vyučovací hodiny. Ve vzdělávací oblasti Jazyk a jazyková komunikace ve vzdělávacím oboru Anglický jazyk nabízí učební plán výuku cizího jazyka od 1. třídy. Výuka je posílena o 3 disponibilní vyučovací hodiny.</w:t>
      </w:r>
    </w:p>
    <w:p w:rsidR="00A63EBB" w:rsidRDefault="00A63EBB" w:rsidP="00FD3E2F">
      <w:pPr>
        <w:numPr>
          <w:ilvl w:val="0"/>
          <w:numId w:val="43"/>
        </w:numPr>
        <w:jc w:val="both"/>
        <w:rPr>
          <w:rFonts w:ascii="Arial" w:hAnsi="Arial" w:cs="Arial"/>
          <w:sz w:val="20"/>
          <w:szCs w:val="20"/>
        </w:rPr>
      </w:pPr>
      <w:r>
        <w:rPr>
          <w:rFonts w:ascii="Arial" w:hAnsi="Arial" w:cs="Arial"/>
          <w:sz w:val="20"/>
          <w:szCs w:val="20"/>
        </w:rPr>
        <w:t xml:space="preserve">Ve vzdělávací oblasti Matematika a její aplikace ve vzdělávacím oboru Matematika je výuka posílena o </w:t>
      </w:r>
      <w:r w:rsidR="00A14C87">
        <w:rPr>
          <w:rFonts w:ascii="Arial" w:hAnsi="Arial" w:cs="Arial"/>
          <w:sz w:val="20"/>
          <w:szCs w:val="20"/>
        </w:rPr>
        <w:t>2</w:t>
      </w:r>
      <w:r>
        <w:rPr>
          <w:rFonts w:ascii="Arial" w:hAnsi="Arial" w:cs="Arial"/>
          <w:sz w:val="20"/>
          <w:szCs w:val="20"/>
        </w:rPr>
        <w:t xml:space="preserve"> disponibilní vyučovací hodiny.</w:t>
      </w:r>
    </w:p>
    <w:p w:rsidR="00A63EBB" w:rsidRDefault="00A63EBB" w:rsidP="00FD3E2F">
      <w:pPr>
        <w:numPr>
          <w:ilvl w:val="0"/>
          <w:numId w:val="43"/>
        </w:numPr>
        <w:jc w:val="both"/>
        <w:rPr>
          <w:rFonts w:ascii="Arial" w:hAnsi="Arial" w:cs="Arial"/>
          <w:sz w:val="20"/>
          <w:szCs w:val="20"/>
        </w:rPr>
      </w:pPr>
      <w:r>
        <w:rPr>
          <w:rFonts w:ascii="Arial" w:hAnsi="Arial" w:cs="Arial"/>
          <w:sz w:val="20"/>
          <w:szCs w:val="20"/>
        </w:rPr>
        <w:t>Ve vzdělávací oblasti Informační a komunikační technologie ve vzdělávacím oboru Informatika je výuka posílena o 1 disponibilní vyučovací hodinu.</w:t>
      </w:r>
    </w:p>
    <w:p w:rsidR="00A63EBB" w:rsidRDefault="00A63EBB" w:rsidP="00FD3E2F">
      <w:pPr>
        <w:numPr>
          <w:ilvl w:val="0"/>
          <w:numId w:val="43"/>
        </w:numPr>
        <w:jc w:val="both"/>
        <w:rPr>
          <w:rFonts w:ascii="Arial" w:hAnsi="Arial" w:cs="Arial"/>
          <w:sz w:val="20"/>
          <w:szCs w:val="20"/>
        </w:rPr>
      </w:pPr>
      <w:r>
        <w:rPr>
          <w:rFonts w:ascii="Arial" w:hAnsi="Arial" w:cs="Arial"/>
          <w:sz w:val="20"/>
          <w:szCs w:val="20"/>
        </w:rPr>
        <w:t>Očekávané výstupy vzdělávací oblasti Člověk a jeho svět jsou naplňovány ve vzdělávacích oborech Prvouka, Vlastivěda a Přírodověda.</w:t>
      </w:r>
    </w:p>
    <w:p w:rsidR="00A63EBB" w:rsidRDefault="00A63EBB" w:rsidP="00FD3E2F">
      <w:pPr>
        <w:numPr>
          <w:ilvl w:val="0"/>
          <w:numId w:val="43"/>
        </w:numPr>
        <w:jc w:val="both"/>
        <w:rPr>
          <w:rFonts w:ascii="Arial" w:hAnsi="Arial" w:cs="Arial"/>
          <w:sz w:val="20"/>
          <w:szCs w:val="20"/>
        </w:rPr>
      </w:pPr>
      <w:r>
        <w:rPr>
          <w:rFonts w:ascii="Arial" w:hAnsi="Arial" w:cs="Arial"/>
          <w:sz w:val="20"/>
          <w:szCs w:val="20"/>
        </w:rPr>
        <w:t>Ve vzdělávací oblasti Člověk a jeho svět ve vzdělávacím oboru Vlastivěda je výuka posílena o 1 disponibilní vyučovací hodinu.</w:t>
      </w:r>
    </w:p>
    <w:p w:rsidR="00D153E6" w:rsidRDefault="004263A8" w:rsidP="004263A8">
      <w:pPr>
        <w:jc w:val="both"/>
      </w:pPr>
      <w:r>
        <w:rPr>
          <w:rFonts w:ascii="Arial" w:hAnsi="Arial" w:cs="Arial"/>
          <w:sz w:val="20"/>
          <w:szCs w:val="20"/>
        </w:rPr>
        <w:t xml:space="preserve">           </w:t>
      </w:r>
      <w:r w:rsidR="00A63EBB">
        <w:rPr>
          <w:rFonts w:ascii="Arial" w:hAnsi="Arial" w:cs="Arial"/>
          <w:sz w:val="20"/>
          <w:szCs w:val="20"/>
        </w:rPr>
        <w:t xml:space="preserve">Ve vzdělávací oblasti Člověk a zdraví ve vzdělávacím oboru Tělesná výchova je výuka posílena o </w:t>
      </w:r>
      <w:r>
        <w:rPr>
          <w:rFonts w:ascii="Arial" w:hAnsi="Arial" w:cs="Arial"/>
          <w:sz w:val="20"/>
          <w:szCs w:val="20"/>
        </w:rPr>
        <w:t xml:space="preserve">5     </w:t>
      </w:r>
      <w:r w:rsidR="00A63EBB">
        <w:rPr>
          <w:rFonts w:ascii="Arial" w:hAnsi="Arial" w:cs="Arial"/>
          <w:sz w:val="20"/>
          <w:szCs w:val="20"/>
        </w:rPr>
        <w:t>disponibilní</w:t>
      </w:r>
      <w:r w:rsidR="005E17EB">
        <w:rPr>
          <w:rFonts w:ascii="Arial" w:hAnsi="Arial" w:cs="Arial"/>
          <w:sz w:val="20"/>
          <w:szCs w:val="20"/>
        </w:rPr>
        <w:t>ch</w:t>
      </w:r>
      <w:r w:rsidR="00A63EBB">
        <w:rPr>
          <w:rFonts w:ascii="Arial" w:hAnsi="Arial" w:cs="Arial"/>
          <w:sz w:val="20"/>
          <w:szCs w:val="20"/>
        </w:rPr>
        <w:t xml:space="preserve"> vyučovací</w:t>
      </w:r>
      <w:r w:rsidR="005E17EB">
        <w:rPr>
          <w:rFonts w:ascii="Arial" w:hAnsi="Arial" w:cs="Arial"/>
          <w:sz w:val="20"/>
          <w:szCs w:val="20"/>
        </w:rPr>
        <w:t>ch</w:t>
      </w:r>
      <w:r w:rsidR="00A63EBB">
        <w:rPr>
          <w:rFonts w:ascii="Arial" w:hAnsi="Arial" w:cs="Arial"/>
          <w:sz w:val="20"/>
          <w:szCs w:val="20"/>
        </w:rPr>
        <w:t xml:space="preserve"> </w:t>
      </w:r>
      <w:r w:rsidR="005E17EB">
        <w:rPr>
          <w:rFonts w:ascii="Arial" w:hAnsi="Arial" w:cs="Arial"/>
          <w:sz w:val="20"/>
          <w:szCs w:val="20"/>
        </w:rPr>
        <w:t>hodin.</w:t>
      </w:r>
    </w:p>
    <w:p w:rsidR="00D153E6" w:rsidRDefault="00D153E6" w:rsidP="00D153E6">
      <w:pPr>
        <w:pStyle w:val="svp2"/>
        <w:numPr>
          <w:ilvl w:val="0"/>
          <w:numId w:val="0"/>
        </w:numPr>
        <w:ind w:left="1440"/>
      </w:pPr>
    </w:p>
    <w:p w:rsidR="00D153E6" w:rsidRDefault="00D153E6" w:rsidP="008753B3">
      <w:pPr>
        <w:pStyle w:val="svp3"/>
        <w:numPr>
          <w:ilvl w:val="2"/>
          <w:numId w:val="72"/>
        </w:numPr>
      </w:pPr>
      <w:bookmarkStart w:id="14" w:name="_Toc352675327"/>
      <w:r>
        <w:t>Tabulace</w:t>
      </w:r>
      <w:r w:rsidR="00DE42A0">
        <w:t xml:space="preserve"> učebního plánu pro 1. stupeň</w:t>
      </w:r>
      <w:r>
        <w:t>:</w:t>
      </w:r>
      <w:bookmarkEnd w:id="14"/>
    </w:p>
    <w:p w:rsidR="00D153E6" w:rsidRDefault="00D153E6" w:rsidP="00D153E6">
      <w:pPr>
        <w:jc w:val="both"/>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5"/>
        <w:gridCol w:w="1526"/>
        <w:gridCol w:w="808"/>
        <w:gridCol w:w="808"/>
        <w:gridCol w:w="808"/>
        <w:gridCol w:w="808"/>
        <w:gridCol w:w="808"/>
        <w:gridCol w:w="852"/>
        <w:gridCol w:w="1698"/>
      </w:tblGrid>
      <w:tr w:rsidR="00D153E6" w:rsidTr="0056355A">
        <w:tc>
          <w:tcPr>
            <w:tcW w:w="0" w:type="auto"/>
            <w:shd w:val="clear" w:color="auto" w:fill="E0E0E0"/>
            <w:vAlign w:val="center"/>
          </w:tcPr>
          <w:p w:rsidR="00D153E6" w:rsidRDefault="00D153E6" w:rsidP="0056355A">
            <w:pPr>
              <w:jc w:val="center"/>
              <w:rPr>
                <w:rFonts w:ascii="Arial" w:hAnsi="Arial" w:cs="Arial"/>
                <w:b/>
                <w:bCs/>
                <w:sz w:val="20"/>
                <w:szCs w:val="20"/>
              </w:rPr>
            </w:pPr>
            <w:r>
              <w:rPr>
                <w:rFonts w:ascii="Arial" w:hAnsi="Arial" w:cs="Arial"/>
                <w:b/>
                <w:bCs/>
                <w:sz w:val="20"/>
                <w:szCs w:val="20"/>
              </w:rPr>
              <w:t>Vzdělávací oblast</w:t>
            </w:r>
          </w:p>
        </w:tc>
        <w:tc>
          <w:tcPr>
            <w:tcW w:w="0" w:type="auto"/>
            <w:shd w:val="clear" w:color="auto" w:fill="E0E0E0"/>
            <w:vAlign w:val="center"/>
          </w:tcPr>
          <w:p w:rsidR="00D153E6" w:rsidRDefault="00D153E6" w:rsidP="0056355A">
            <w:pPr>
              <w:jc w:val="center"/>
              <w:rPr>
                <w:rFonts w:ascii="Arial" w:hAnsi="Arial" w:cs="Arial"/>
                <w:b/>
                <w:bCs/>
                <w:sz w:val="20"/>
                <w:szCs w:val="20"/>
              </w:rPr>
            </w:pPr>
            <w:r>
              <w:rPr>
                <w:rFonts w:ascii="Arial" w:hAnsi="Arial" w:cs="Arial"/>
                <w:b/>
                <w:bCs/>
                <w:sz w:val="20"/>
                <w:szCs w:val="20"/>
              </w:rPr>
              <w:t>Vzdělávací obor</w:t>
            </w:r>
          </w:p>
        </w:tc>
        <w:tc>
          <w:tcPr>
            <w:tcW w:w="0" w:type="auto"/>
            <w:shd w:val="clear" w:color="auto" w:fill="E0E0E0"/>
            <w:vAlign w:val="center"/>
          </w:tcPr>
          <w:p w:rsidR="00D153E6" w:rsidRDefault="00D153E6" w:rsidP="0056355A">
            <w:pPr>
              <w:jc w:val="center"/>
              <w:rPr>
                <w:rFonts w:ascii="Arial" w:hAnsi="Arial" w:cs="Arial"/>
                <w:b/>
                <w:bCs/>
                <w:sz w:val="20"/>
                <w:szCs w:val="20"/>
              </w:rPr>
            </w:pPr>
            <w:r>
              <w:rPr>
                <w:rFonts w:ascii="Arial" w:hAnsi="Arial" w:cs="Arial"/>
                <w:b/>
                <w:bCs/>
                <w:sz w:val="20"/>
                <w:szCs w:val="20"/>
              </w:rPr>
              <w:t>1. ročník</w:t>
            </w:r>
          </w:p>
        </w:tc>
        <w:tc>
          <w:tcPr>
            <w:tcW w:w="0" w:type="auto"/>
            <w:shd w:val="clear" w:color="auto" w:fill="E0E0E0"/>
            <w:vAlign w:val="center"/>
          </w:tcPr>
          <w:p w:rsidR="00D153E6" w:rsidRDefault="00D153E6" w:rsidP="0056355A">
            <w:pPr>
              <w:jc w:val="center"/>
              <w:rPr>
                <w:rFonts w:ascii="Arial" w:hAnsi="Arial" w:cs="Arial"/>
                <w:b/>
                <w:bCs/>
                <w:sz w:val="20"/>
                <w:szCs w:val="20"/>
              </w:rPr>
            </w:pPr>
            <w:r>
              <w:rPr>
                <w:rFonts w:ascii="Arial" w:hAnsi="Arial" w:cs="Arial"/>
                <w:b/>
                <w:bCs/>
                <w:sz w:val="20"/>
                <w:szCs w:val="20"/>
              </w:rPr>
              <w:t>2. ročník</w:t>
            </w:r>
          </w:p>
        </w:tc>
        <w:tc>
          <w:tcPr>
            <w:tcW w:w="0" w:type="auto"/>
            <w:shd w:val="clear" w:color="auto" w:fill="E0E0E0"/>
            <w:vAlign w:val="center"/>
          </w:tcPr>
          <w:p w:rsidR="00D153E6" w:rsidRDefault="00D153E6" w:rsidP="0056355A">
            <w:pPr>
              <w:jc w:val="center"/>
              <w:rPr>
                <w:rFonts w:ascii="Arial" w:hAnsi="Arial" w:cs="Arial"/>
                <w:b/>
                <w:bCs/>
                <w:sz w:val="20"/>
                <w:szCs w:val="20"/>
              </w:rPr>
            </w:pPr>
            <w:r>
              <w:rPr>
                <w:rFonts w:ascii="Arial" w:hAnsi="Arial" w:cs="Arial"/>
                <w:b/>
                <w:bCs/>
                <w:sz w:val="20"/>
                <w:szCs w:val="20"/>
              </w:rPr>
              <w:t>3. ročník</w:t>
            </w:r>
          </w:p>
        </w:tc>
        <w:tc>
          <w:tcPr>
            <w:tcW w:w="0" w:type="auto"/>
            <w:shd w:val="clear" w:color="auto" w:fill="E0E0E0"/>
            <w:vAlign w:val="center"/>
          </w:tcPr>
          <w:p w:rsidR="00D153E6" w:rsidRDefault="00D153E6" w:rsidP="0056355A">
            <w:pPr>
              <w:jc w:val="center"/>
              <w:rPr>
                <w:rFonts w:ascii="Arial" w:hAnsi="Arial" w:cs="Arial"/>
                <w:b/>
                <w:bCs/>
                <w:sz w:val="20"/>
                <w:szCs w:val="20"/>
              </w:rPr>
            </w:pPr>
            <w:r>
              <w:rPr>
                <w:rFonts w:ascii="Arial" w:hAnsi="Arial" w:cs="Arial"/>
                <w:b/>
                <w:bCs/>
                <w:sz w:val="20"/>
                <w:szCs w:val="20"/>
              </w:rPr>
              <w:t>4. ročník</w:t>
            </w:r>
          </w:p>
        </w:tc>
        <w:tc>
          <w:tcPr>
            <w:tcW w:w="0" w:type="auto"/>
            <w:shd w:val="clear" w:color="auto" w:fill="E0E0E0"/>
            <w:vAlign w:val="center"/>
          </w:tcPr>
          <w:p w:rsidR="00D153E6" w:rsidRDefault="00D153E6" w:rsidP="0056355A">
            <w:pPr>
              <w:jc w:val="center"/>
              <w:rPr>
                <w:rFonts w:ascii="Arial" w:hAnsi="Arial" w:cs="Arial"/>
                <w:b/>
                <w:bCs/>
                <w:sz w:val="20"/>
                <w:szCs w:val="20"/>
              </w:rPr>
            </w:pPr>
            <w:r>
              <w:rPr>
                <w:rFonts w:ascii="Arial" w:hAnsi="Arial" w:cs="Arial"/>
                <w:b/>
                <w:bCs/>
                <w:sz w:val="20"/>
                <w:szCs w:val="20"/>
              </w:rPr>
              <w:t>5. ročník</w:t>
            </w:r>
          </w:p>
        </w:tc>
        <w:tc>
          <w:tcPr>
            <w:tcW w:w="0" w:type="auto"/>
            <w:shd w:val="clear" w:color="auto" w:fill="E0E0E0"/>
            <w:vAlign w:val="center"/>
          </w:tcPr>
          <w:p w:rsidR="00D153E6" w:rsidRDefault="00D153E6" w:rsidP="0056355A">
            <w:pPr>
              <w:jc w:val="center"/>
              <w:rPr>
                <w:rFonts w:ascii="Arial" w:hAnsi="Arial" w:cs="Arial"/>
                <w:b/>
                <w:bCs/>
                <w:sz w:val="20"/>
                <w:szCs w:val="20"/>
              </w:rPr>
            </w:pPr>
            <w:r>
              <w:rPr>
                <w:rFonts w:ascii="Arial" w:hAnsi="Arial" w:cs="Arial"/>
                <w:b/>
                <w:bCs/>
                <w:sz w:val="20"/>
                <w:szCs w:val="20"/>
              </w:rPr>
              <w:t>Celkem</w:t>
            </w:r>
          </w:p>
        </w:tc>
        <w:tc>
          <w:tcPr>
            <w:tcW w:w="0" w:type="auto"/>
            <w:shd w:val="clear" w:color="auto" w:fill="E0E0E0"/>
            <w:vAlign w:val="center"/>
          </w:tcPr>
          <w:p w:rsidR="00D153E6" w:rsidRDefault="00D153E6" w:rsidP="0056355A">
            <w:pPr>
              <w:jc w:val="center"/>
              <w:rPr>
                <w:rFonts w:ascii="Arial" w:hAnsi="Arial" w:cs="Arial"/>
                <w:b/>
                <w:bCs/>
                <w:sz w:val="20"/>
                <w:szCs w:val="20"/>
              </w:rPr>
            </w:pPr>
            <w:r>
              <w:rPr>
                <w:rFonts w:ascii="Arial" w:hAnsi="Arial" w:cs="Arial"/>
                <w:b/>
                <w:bCs/>
                <w:sz w:val="20"/>
                <w:szCs w:val="20"/>
              </w:rPr>
              <w:t>Z toho disponibilních</w:t>
            </w:r>
          </w:p>
        </w:tc>
      </w:tr>
      <w:tr w:rsidR="00D153E6" w:rsidTr="0056355A">
        <w:trPr>
          <w:cantSplit/>
        </w:trPr>
        <w:tc>
          <w:tcPr>
            <w:tcW w:w="0" w:type="auto"/>
            <w:vMerge w:val="restart"/>
            <w:vAlign w:val="center"/>
          </w:tcPr>
          <w:p w:rsidR="00D153E6" w:rsidRDefault="00D153E6" w:rsidP="0056355A">
            <w:pPr>
              <w:rPr>
                <w:rFonts w:ascii="Arial" w:hAnsi="Arial" w:cs="Arial"/>
                <w:sz w:val="20"/>
                <w:szCs w:val="20"/>
              </w:rPr>
            </w:pPr>
            <w:r>
              <w:rPr>
                <w:rFonts w:ascii="Arial" w:hAnsi="Arial" w:cs="Arial"/>
                <w:sz w:val="20"/>
                <w:szCs w:val="20"/>
              </w:rPr>
              <w:t>Jazyk a jazyková komunikace</w:t>
            </w: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Český jazyk a literatura</w:t>
            </w:r>
          </w:p>
        </w:tc>
        <w:tc>
          <w:tcPr>
            <w:tcW w:w="0" w:type="auto"/>
            <w:vAlign w:val="center"/>
          </w:tcPr>
          <w:p w:rsidR="00D153E6" w:rsidRDefault="00153D4A" w:rsidP="0056355A">
            <w:pPr>
              <w:jc w:val="center"/>
              <w:rPr>
                <w:rFonts w:ascii="Arial" w:hAnsi="Arial" w:cs="Arial"/>
                <w:sz w:val="20"/>
                <w:szCs w:val="20"/>
              </w:rPr>
            </w:pPr>
            <w:r>
              <w:rPr>
                <w:rFonts w:ascii="Arial" w:hAnsi="Arial" w:cs="Arial"/>
                <w:sz w:val="20"/>
                <w:szCs w:val="20"/>
              </w:rPr>
              <w:t>8</w:t>
            </w:r>
          </w:p>
        </w:tc>
        <w:tc>
          <w:tcPr>
            <w:tcW w:w="0" w:type="auto"/>
            <w:vAlign w:val="center"/>
          </w:tcPr>
          <w:p w:rsidR="00D153E6" w:rsidRDefault="003C535C" w:rsidP="0056355A">
            <w:pPr>
              <w:jc w:val="center"/>
              <w:rPr>
                <w:rFonts w:ascii="Arial" w:hAnsi="Arial" w:cs="Arial"/>
                <w:sz w:val="20"/>
                <w:szCs w:val="20"/>
              </w:rPr>
            </w:pPr>
            <w:r>
              <w:rPr>
                <w:rFonts w:ascii="Arial" w:hAnsi="Arial" w:cs="Arial"/>
                <w:sz w:val="20"/>
                <w:szCs w:val="20"/>
              </w:rPr>
              <w:t>8</w:t>
            </w:r>
          </w:p>
        </w:tc>
        <w:tc>
          <w:tcPr>
            <w:tcW w:w="0" w:type="auto"/>
            <w:vAlign w:val="center"/>
          </w:tcPr>
          <w:p w:rsidR="00D153E6" w:rsidRDefault="003C535C" w:rsidP="0056355A">
            <w:pPr>
              <w:jc w:val="center"/>
              <w:rPr>
                <w:rFonts w:ascii="Arial" w:hAnsi="Arial" w:cs="Arial"/>
                <w:sz w:val="20"/>
                <w:szCs w:val="20"/>
              </w:rPr>
            </w:pPr>
            <w:r>
              <w:rPr>
                <w:rFonts w:ascii="Arial" w:hAnsi="Arial" w:cs="Arial"/>
                <w:sz w:val="20"/>
                <w:szCs w:val="20"/>
              </w:rPr>
              <w:t>8</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7</w:t>
            </w:r>
          </w:p>
        </w:tc>
        <w:tc>
          <w:tcPr>
            <w:tcW w:w="0" w:type="auto"/>
            <w:vAlign w:val="center"/>
          </w:tcPr>
          <w:p w:rsidR="00D153E6" w:rsidRDefault="003C535C" w:rsidP="0056355A">
            <w:pPr>
              <w:jc w:val="center"/>
              <w:rPr>
                <w:rFonts w:ascii="Arial" w:hAnsi="Arial" w:cs="Arial"/>
                <w:sz w:val="20"/>
                <w:szCs w:val="20"/>
              </w:rPr>
            </w:pPr>
            <w:r>
              <w:rPr>
                <w:rFonts w:ascii="Arial" w:hAnsi="Arial" w:cs="Arial"/>
                <w:sz w:val="20"/>
                <w:szCs w:val="20"/>
              </w:rPr>
              <w:t>6</w:t>
            </w:r>
          </w:p>
        </w:tc>
        <w:tc>
          <w:tcPr>
            <w:tcW w:w="0" w:type="auto"/>
            <w:vAlign w:val="center"/>
          </w:tcPr>
          <w:p w:rsidR="00D153E6" w:rsidRDefault="00391C02" w:rsidP="0056355A">
            <w:pPr>
              <w:jc w:val="center"/>
              <w:rPr>
                <w:rFonts w:ascii="Arial" w:hAnsi="Arial" w:cs="Arial"/>
                <w:sz w:val="20"/>
                <w:szCs w:val="20"/>
              </w:rPr>
            </w:pPr>
            <w:r>
              <w:rPr>
                <w:rFonts w:ascii="Arial" w:hAnsi="Arial" w:cs="Arial"/>
                <w:sz w:val="20"/>
                <w:szCs w:val="20"/>
              </w:rPr>
              <w:t>37</w:t>
            </w:r>
          </w:p>
        </w:tc>
        <w:tc>
          <w:tcPr>
            <w:tcW w:w="0" w:type="auto"/>
            <w:vAlign w:val="center"/>
          </w:tcPr>
          <w:p w:rsidR="00D153E6" w:rsidRDefault="006E7D82" w:rsidP="0056355A">
            <w:pPr>
              <w:jc w:val="center"/>
              <w:rPr>
                <w:rFonts w:ascii="Arial" w:hAnsi="Arial" w:cs="Arial"/>
                <w:b/>
                <w:bCs/>
                <w:sz w:val="20"/>
                <w:szCs w:val="20"/>
              </w:rPr>
            </w:pPr>
            <w:r>
              <w:rPr>
                <w:rFonts w:ascii="Arial" w:hAnsi="Arial" w:cs="Arial"/>
                <w:b/>
                <w:bCs/>
                <w:sz w:val="20"/>
                <w:szCs w:val="20"/>
              </w:rPr>
              <w:t>4</w:t>
            </w:r>
          </w:p>
        </w:tc>
      </w:tr>
      <w:tr w:rsidR="00D153E6" w:rsidTr="0056355A">
        <w:trPr>
          <w:cantSplit/>
        </w:trPr>
        <w:tc>
          <w:tcPr>
            <w:tcW w:w="0" w:type="auto"/>
            <w:vMerge/>
            <w:vAlign w:val="center"/>
          </w:tcPr>
          <w:p w:rsidR="00D153E6" w:rsidRDefault="00D153E6" w:rsidP="0056355A">
            <w:pPr>
              <w:rPr>
                <w:rFonts w:ascii="Arial" w:hAnsi="Arial" w:cs="Arial"/>
                <w:sz w:val="20"/>
                <w:szCs w:val="20"/>
              </w:rPr>
            </w:pP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Anglický jazyk</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3</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3</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4</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12</w:t>
            </w:r>
          </w:p>
        </w:tc>
        <w:tc>
          <w:tcPr>
            <w:tcW w:w="0" w:type="auto"/>
            <w:vAlign w:val="center"/>
          </w:tcPr>
          <w:p w:rsidR="00D153E6" w:rsidRDefault="00D153E6" w:rsidP="0056355A">
            <w:pPr>
              <w:jc w:val="center"/>
              <w:rPr>
                <w:rFonts w:ascii="Arial" w:hAnsi="Arial" w:cs="Arial"/>
                <w:b/>
                <w:bCs/>
                <w:sz w:val="20"/>
                <w:szCs w:val="20"/>
              </w:rPr>
            </w:pPr>
            <w:r>
              <w:rPr>
                <w:rFonts w:ascii="Arial" w:hAnsi="Arial" w:cs="Arial"/>
                <w:b/>
                <w:bCs/>
                <w:sz w:val="20"/>
                <w:szCs w:val="20"/>
              </w:rPr>
              <w:t>3</w:t>
            </w:r>
          </w:p>
        </w:tc>
      </w:tr>
      <w:tr w:rsidR="00D153E6" w:rsidTr="0056355A">
        <w:tc>
          <w:tcPr>
            <w:tcW w:w="0" w:type="auto"/>
            <w:vAlign w:val="center"/>
          </w:tcPr>
          <w:p w:rsidR="00D153E6" w:rsidRDefault="00D153E6" w:rsidP="0056355A">
            <w:pPr>
              <w:rPr>
                <w:rFonts w:ascii="Arial" w:hAnsi="Arial" w:cs="Arial"/>
                <w:sz w:val="20"/>
                <w:szCs w:val="20"/>
              </w:rPr>
            </w:pPr>
            <w:r>
              <w:rPr>
                <w:rFonts w:ascii="Arial" w:hAnsi="Arial" w:cs="Arial"/>
                <w:sz w:val="20"/>
                <w:szCs w:val="20"/>
              </w:rPr>
              <w:t>Matematika a její aplikace</w:t>
            </w: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Matematika</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4</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5</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5</w:t>
            </w:r>
          </w:p>
        </w:tc>
        <w:tc>
          <w:tcPr>
            <w:tcW w:w="0" w:type="auto"/>
            <w:vAlign w:val="center"/>
          </w:tcPr>
          <w:p w:rsidR="00D153E6" w:rsidRDefault="001304FD" w:rsidP="0056355A">
            <w:pPr>
              <w:jc w:val="center"/>
              <w:rPr>
                <w:rFonts w:ascii="Arial" w:hAnsi="Arial" w:cs="Arial"/>
                <w:sz w:val="20"/>
                <w:szCs w:val="20"/>
              </w:rPr>
            </w:pPr>
            <w:r>
              <w:rPr>
                <w:rFonts w:ascii="Arial" w:hAnsi="Arial" w:cs="Arial"/>
                <w:sz w:val="20"/>
                <w:szCs w:val="20"/>
              </w:rPr>
              <w:t>4</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4</w:t>
            </w:r>
          </w:p>
        </w:tc>
        <w:tc>
          <w:tcPr>
            <w:tcW w:w="0" w:type="auto"/>
            <w:vAlign w:val="center"/>
          </w:tcPr>
          <w:p w:rsidR="00D153E6" w:rsidRDefault="001304FD" w:rsidP="0056355A">
            <w:pPr>
              <w:jc w:val="center"/>
              <w:rPr>
                <w:rFonts w:ascii="Arial" w:hAnsi="Arial" w:cs="Arial"/>
                <w:sz w:val="20"/>
                <w:szCs w:val="20"/>
              </w:rPr>
            </w:pPr>
            <w:r>
              <w:rPr>
                <w:rFonts w:ascii="Arial" w:hAnsi="Arial" w:cs="Arial"/>
                <w:sz w:val="20"/>
                <w:szCs w:val="20"/>
              </w:rPr>
              <w:t>22</w:t>
            </w:r>
          </w:p>
        </w:tc>
        <w:tc>
          <w:tcPr>
            <w:tcW w:w="0" w:type="auto"/>
            <w:vAlign w:val="center"/>
          </w:tcPr>
          <w:p w:rsidR="00D153E6" w:rsidRDefault="009C16CC" w:rsidP="0056355A">
            <w:pPr>
              <w:jc w:val="center"/>
              <w:rPr>
                <w:rFonts w:ascii="Arial" w:hAnsi="Arial" w:cs="Arial"/>
                <w:b/>
                <w:bCs/>
                <w:sz w:val="20"/>
                <w:szCs w:val="20"/>
              </w:rPr>
            </w:pPr>
            <w:r>
              <w:rPr>
                <w:rFonts w:ascii="Arial" w:hAnsi="Arial" w:cs="Arial"/>
                <w:b/>
                <w:bCs/>
                <w:sz w:val="20"/>
                <w:szCs w:val="20"/>
              </w:rPr>
              <w:t>2</w:t>
            </w:r>
          </w:p>
        </w:tc>
      </w:tr>
      <w:tr w:rsidR="00D153E6" w:rsidTr="0056355A">
        <w:tc>
          <w:tcPr>
            <w:tcW w:w="0" w:type="auto"/>
            <w:vAlign w:val="center"/>
          </w:tcPr>
          <w:p w:rsidR="00D153E6" w:rsidRDefault="00D153E6" w:rsidP="0056355A">
            <w:pPr>
              <w:rPr>
                <w:rFonts w:ascii="Arial" w:hAnsi="Arial" w:cs="Arial"/>
                <w:sz w:val="20"/>
                <w:szCs w:val="20"/>
              </w:rPr>
            </w:pPr>
            <w:r>
              <w:rPr>
                <w:rFonts w:ascii="Arial" w:hAnsi="Arial" w:cs="Arial"/>
                <w:sz w:val="20"/>
                <w:szCs w:val="20"/>
              </w:rPr>
              <w:t>Informační a komunikační technologie</w:t>
            </w: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Informatika</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02</w:t>
            </w:r>
          </w:p>
        </w:tc>
        <w:tc>
          <w:tcPr>
            <w:tcW w:w="0" w:type="auto"/>
            <w:vAlign w:val="center"/>
          </w:tcPr>
          <w:p w:rsidR="00D153E6" w:rsidRDefault="00D153E6" w:rsidP="0056355A">
            <w:pPr>
              <w:jc w:val="center"/>
              <w:rPr>
                <w:rFonts w:ascii="Arial" w:hAnsi="Arial" w:cs="Arial"/>
                <w:b/>
                <w:bCs/>
                <w:sz w:val="20"/>
                <w:szCs w:val="20"/>
              </w:rPr>
            </w:pPr>
            <w:r>
              <w:rPr>
                <w:rFonts w:ascii="Arial" w:hAnsi="Arial" w:cs="Arial"/>
                <w:b/>
                <w:bCs/>
                <w:sz w:val="20"/>
                <w:szCs w:val="20"/>
              </w:rPr>
              <w:t>1</w:t>
            </w:r>
          </w:p>
        </w:tc>
      </w:tr>
      <w:tr w:rsidR="00D153E6" w:rsidTr="0056355A">
        <w:trPr>
          <w:cantSplit/>
        </w:trPr>
        <w:tc>
          <w:tcPr>
            <w:tcW w:w="0" w:type="auto"/>
            <w:vMerge w:val="restart"/>
            <w:vAlign w:val="center"/>
          </w:tcPr>
          <w:p w:rsidR="00D153E6" w:rsidRDefault="00D153E6" w:rsidP="0056355A">
            <w:pPr>
              <w:rPr>
                <w:rFonts w:ascii="Arial" w:hAnsi="Arial" w:cs="Arial"/>
                <w:sz w:val="20"/>
                <w:szCs w:val="20"/>
              </w:rPr>
            </w:pPr>
            <w:r>
              <w:rPr>
                <w:rFonts w:ascii="Arial" w:hAnsi="Arial" w:cs="Arial"/>
                <w:sz w:val="20"/>
                <w:szCs w:val="20"/>
              </w:rPr>
              <w:t>Člověk a jeho svět</w:t>
            </w: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Prvouka</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2</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2</w:t>
            </w:r>
          </w:p>
        </w:tc>
        <w:tc>
          <w:tcPr>
            <w:tcW w:w="0" w:type="auto"/>
            <w:vAlign w:val="center"/>
          </w:tcPr>
          <w:p w:rsidR="00D153E6" w:rsidRDefault="00391C02" w:rsidP="0056355A">
            <w:pPr>
              <w:jc w:val="center"/>
              <w:rPr>
                <w:rFonts w:ascii="Arial" w:hAnsi="Arial" w:cs="Arial"/>
                <w:sz w:val="20"/>
                <w:szCs w:val="20"/>
              </w:rPr>
            </w:pPr>
            <w:r>
              <w:rPr>
                <w:rFonts w:ascii="Arial" w:hAnsi="Arial" w:cs="Arial"/>
                <w:sz w:val="20"/>
                <w:szCs w:val="20"/>
              </w:rPr>
              <w:t>2</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391C02" w:rsidP="0056355A">
            <w:pPr>
              <w:jc w:val="center"/>
              <w:rPr>
                <w:rFonts w:ascii="Arial" w:hAnsi="Arial" w:cs="Arial"/>
                <w:sz w:val="20"/>
                <w:szCs w:val="20"/>
              </w:rPr>
            </w:pPr>
            <w:r>
              <w:rPr>
                <w:rFonts w:ascii="Arial" w:hAnsi="Arial" w:cs="Arial"/>
                <w:sz w:val="20"/>
                <w:szCs w:val="20"/>
              </w:rPr>
              <w:t>06</w:t>
            </w:r>
          </w:p>
        </w:tc>
        <w:tc>
          <w:tcPr>
            <w:tcW w:w="0" w:type="auto"/>
            <w:vAlign w:val="center"/>
          </w:tcPr>
          <w:p w:rsidR="00D153E6" w:rsidRDefault="00391C02" w:rsidP="0056355A">
            <w:pPr>
              <w:jc w:val="center"/>
              <w:rPr>
                <w:rFonts w:ascii="Arial" w:hAnsi="Arial" w:cs="Arial"/>
                <w:b/>
                <w:bCs/>
                <w:sz w:val="20"/>
                <w:szCs w:val="20"/>
              </w:rPr>
            </w:pPr>
            <w:r>
              <w:rPr>
                <w:rFonts w:ascii="Arial" w:hAnsi="Arial" w:cs="Arial"/>
                <w:b/>
                <w:bCs/>
                <w:sz w:val="20"/>
                <w:szCs w:val="20"/>
              </w:rPr>
              <w:t>0</w:t>
            </w:r>
          </w:p>
        </w:tc>
      </w:tr>
      <w:tr w:rsidR="00D153E6" w:rsidTr="0056355A">
        <w:trPr>
          <w:cantSplit/>
        </w:trPr>
        <w:tc>
          <w:tcPr>
            <w:tcW w:w="0" w:type="auto"/>
            <w:vMerge/>
            <w:vAlign w:val="center"/>
          </w:tcPr>
          <w:p w:rsidR="00D153E6" w:rsidRDefault="00D153E6" w:rsidP="0056355A">
            <w:pPr>
              <w:rPr>
                <w:rFonts w:ascii="Arial" w:hAnsi="Arial" w:cs="Arial"/>
                <w:sz w:val="20"/>
                <w:szCs w:val="20"/>
              </w:rPr>
            </w:pP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Vlastivěda</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2</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2</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04</w:t>
            </w:r>
          </w:p>
        </w:tc>
        <w:tc>
          <w:tcPr>
            <w:tcW w:w="0" w:type="auto"/>
            <w:vAlign w:val="center"/>
          </w:tcPr>
          <w:p w:rsidR="00D153E6" w:rsidRDefault="00D153E6" w:rsidP="0056355A">
            <w:pPr>
              <w:jc w:val="center"/>
              <w:rPr>
                <w:rFonts w:ascii="Arial" w:hAnsi="Arial" w:cs="Arial"/>
                <w:b/>
                <w:bCs/>
                <w:sz w:val="20"/>
                <w:szCs w:val="20"/>
              </w:rPr>
            </w:pPr>
            <w:r>
              <w:rPr>
                <w:rFonts w:ascii="Arial" w:hAnsi="Arial" w:cs="Arial"/>
                <w:b/>
                <w:bCs/>
                <w:sz w:val="20"/>
                <w:szCs w:val="20"/>
              </w:rPr>
              <w:t>1</w:t>
            </w:r>
          </w:p>
        </w:tc>
      </w:tr>
      <w:tr w:rsidR="00D153E6" w:rsidTr="0056355A">
        <w:trPr>
          <w:cantSplit/>
        </w:trPr>
        <w:tc>
          <w:tcPr>
            <w:tcW w:w="0" w:type="auto"/>
            <w:vMerge/>
            <w:vAlign w:val="center"/>
          </w:tcPr>
          <w:p w:rsidR="00D153E6" w:rsidRDefault="00D153E6" w:rsidP="0056355A">
            <w:pPr>
              <w:rPr>
                <w:rFonts w:ascii="Arial" w:hAnsi="Arial" w:cs="Arial"/>
                <w:sz w:val="20"/>
                <w:szCs w:val="20"/>
              </w:rPr>
            </w:pP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Přírodověda</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2</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03</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r>
      <w:tr w:rsidR="00D153E6" w:rsidTr="0056355A">
        <w:trPr>
          <w:cantSplit/>
        </w:trPr>
        <w:tc>
          <w:tcPr>
            <w:tcW w:w="0" w:type="auto"/>
            <w:vMerge w:val="restart"/>
            <w:vAlign w:val="center"/>
          </w:tcPr>
          <w:p w:rsidR="00D153E6" w:rsidRDefault="00D153E6" w:rsidP="0056355A">
            <w:pPr>
              <w:rPr>
                <w:rFonts w:ascii="Arial" w:hAnsi="Arial" w:cs="Arial"/>
                <w:sz w:val="20"/>
                <w:szCs w:val="20"/>
              </w:rPr>
            </w:pPr>
            <w:r>
              <w:rPr>
                <w:rFonts w:ascii="Arial" w:hAnsi="Arial" w:cs="Arial"/>
                <w:sz w:val="20"/>
                <w:szCs w:val="20"/>
              </w:rPr>
              <w:t>Umění a kultura</w:t>
            </w: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Hudební výchova</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05</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r>
      <w:tr w:rsidR="00D153E6" w:rsidTr="0056355A">
        <w:trPr>
          <w:cantSplit/>
        </w:trPr>
        <w:tc>
          <w:tcPr>
            <w:tcW w:w="0" w:type="auto"/>
            <w:vMerge/>
            <w:vAlign w:val="center"/>
          </w:tcPr>
          <w:p w:rsidR="00D153E6" w:rsidRDefault="00D153E6" w:rsidP="0056355A">
            <w:pPr>
              <w:rPr>
                <w:rFonts w:ascii="Arial" w:hAnsi="Arial" w:cs="Arial"/>
                <w:sz w:val="20"/>
                <w:szCs w:val="20"/>
              </w:rPr>
            </w:pP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Výtvarná výchova</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2</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2</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07</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r>
      <w:tr w:rsidR="00D153E6" w:rsidTr="0056355A">
        <w:tc>
          <w:tcPr>
            <w:tcW w:w="0" w:type="auto"/>
            <w:vAlign w:val="center"/>
          </w:tcPr>
          <w:p w:rsidR="00D153E6" w:rsidRDefault="00D153E6" w:rsidP="0056355A">
            <w:pPr>
              <w:rPr>
                <w:rFonts w:ascii="Arial" w:hAnsi="Arial" w:cs="Arial"/>
                <w:sz w:val="20"/>
                <w:szCs w:val="20"/>
              </w:rPr>
            </w:pPr>
            <w:r>
              <w:rPr>
                <w:rFonts w:ascii="Arial" w:hAnsi="Arial" w:cs="Arial"/>
                <w:sz w:val="20"/>
                <w:szCs w:val="20"/>
              </w:rPr>
              <w:t>Člověk a zdraví</w:t>
            </w: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Tělesná výchova</w:t>
            </w:r>
          </w:p>
        </w:tc>
        <w:tc>
          <w:tcPr>
            <w:tcW w:w="0" w:type="auto"/>
            <w:vAlign w:val="center"/>
          </w:tcPr>
          <w:p w:rsidR="00D153E6" w:rsidRDefault="006A5AA2" w:rsidP="0056355A">
            <w:pPr>
              <w:jc w:val="center"/>
              <w:rPr>
                <w:rFonts w:ascii="Arial" w:hAnsi="Arial" w:cs="Arial"/>
                <w:sz w:val="20"/>
                <w:szCs w:val="20"/>
              </w:rPr>
            </w:pPr>
            <w:r>
              <w:rPr>
                <w:rFonts w:ascii="Arial" w:hAnsi="Arial" w:cs="Arial"/>
                <w:sz w:val="20"/>
                <w:szCs w:val="20"/>
              </w:rPr>
              <w:t>3</w:t>
            </w:r>
          </w:p>
        </w:tc>
        <w:tc>
          <w:tcPr>
            <w:tcW w:w="0" w:type="auto"/>
            <w:vAlign w:val="center"/>
          </w:tcPr>
          <w:p w:rsidR="00D153E6" w:rsidRDefault="006A5AA2" w:rsidP="0056355A">
            <w:pPr>
              <w:jc w:val="center"/>
              <w:rPr>
                <w:rFonts w:ascii="Arial" w:hAnsi="Arial" w:cs="Arial"/>
                <w:sz w:val="20"/>
                <w:szCs w:val="20"/>
              </w:rPr>
            </w:pPr>
            <w:r>
              <w:rPr>
                <w:rFonts w:ascii="Arial" w:hAnsi="Arial" w:cs="Arial"/>
                <w:sz w:val="20"/>
                <w:szCs w:val="20"/>
              </w:rPr>
              <w:t>3</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3</w:t>
            </w:r>
          </w:p>
        </w:tc>
        <w:tc>
          <w:tcPr>
            <w:tcW w:w="0" w:type="auto"/>
            <w:vAlign w:val="center"/>
          </w:tcPr>
          <w:p w:rsidR="00D153E6" w:rsidRDefault="006A5AA2" w:rsidP="0056355A">
            <w:pPr>
              <w:jc w:val="center"/>
              <w:rPr>
                <w:rFonts w:ascii="Arial" w:hAnsi="Arial" w:cs="Arial"/>
                <w:sz w:val="20"/>
                <w:szCs w:val="20"/>
              </w:rPr>
            </w:pPr>
            <w:r>
              <w:rPr>
                <w:rFonts w:ascii="Arial" w:hAnsi="Arial" w:cs="Arial"/>
                <w:sz w:val="20"/>
                <w:szCs w:val="20"/>
              </w:rPr>
              <w:t>3</w:t>
            </w:r>
          </w:p>
        </w:tc>
        <w:tc>
          <w:tcPr>
            <w:tcW w:w="0" w:type="auto"/>
            <w:vAlign w:val="center"/>
          </w:tcPr>
          <w:p w:rsidR="00D153E6" w:rsidRDefault="006A5AA2" w:rsidP="0056355A">
            <w:pPr>
              <w:jc w:val="center"/>
              <w:rPr>
                <w:rFonts w:ascii="Arial" w:hAnsi="Arial" w:cs="Arial"/>
                <w:sz w:val="20"/>
                <w:szCs w:val="20"/>
              </w:rPr>
            </w:pPr>
            <w:r>
              <w:rPr>
                <w:rFonts w:ascii="Arial" w:hAnsi="Arial" w:cs="Arial"/>
                <w:sz w:val="20"/>
                <w:szCs w:val="20"/>
              </w:rPr>
              <w:t>3</w:t>
            </w:r>
          </w:p>
        </w:tc>
        <w:tc>
          <w:tcPr>
            <w:tcW w:w="0" w:type="auto"/>
            <w:vAlign w:val="center"/>
          </w:tcPr>
          <w:p w:rsidR="00D153E6" w:rsidRDefault="006A5AA2" w:rsidP="0056355A">
            <w:pPr>
              <w:jc w:val="center"/>
              <w:rPr>
                <w:rFonts w:ascii="Arial" w:hAnsi="Arial" w:cs="Arial"/>
                <w:sz w:val="20"/>
                <w:szCs w:val="20"/>
              </w:rPr>
            </w:pPr>
            <w:r>
              <w:rPr>
                <w:rFonts w:ascii="Arial" w:hAnsi="Arial" w:cs="Arial"/>
                <w:sz w:val="20"/>
                <w:szCs w:val="20"/>
              </w:rPr>
              <w:t>15</w:t>
            </w:r>
          </w:p>
        </w:tc>
        <w:tc>
          <w:tcPr>
            <w:tcW w:w="0" w:type="auto"/>
            <w:vAlign w:val="center"/>
          </w:tcPr>
          <w:p w:rsidR="00D153E6" w:rsidRDefault="00EC14A0" w:rsidP="0056355A">
            <w:pPr>
              <w:jc w:val="center"/>
              <w:rPr>
                <w:rFonts w:ascii="Arial" w:hAnsi="Arial" w:cs="Arial"/>
                <w:b/>
                <w:bCs/>
                <w:sz w:val="20"/>
                <w:szCs w:val="20"/>
              </w:rPr>
            </w:pPr>
            <w:r>
              <w:rPr>
                <w:rFonts w:ascii="Arial" w:hAnsi="Arial" w:cs="Arial"/>
                <w:b/>
                <w:bCs/>
                <w:sz w:val="20"/>
                <w:szCs w:val="20"/>
              </w:rPr>
              <w:t>5</w:t>
            </w:r>
          </w:p>
        </w:tc>
      </w:tr>
      <w:tr w:rsidR="00D153E6" w:rsidTr="0056355A">
        <w:tc>
          <w:tcPr>
            <w:tcW w:w="0" w:type="auto"/>
            <w:vAlign w:val="center"/>
          </w:tcPr>
          <w:p w:rsidR="00D153E6" w:rsidRDefault="00D153E6" w:rsidP="0056355A">
            <w:pPr>
              <w:rPr>
                <w:rFonts w:ascii="Arial" w:hAnsi="Arial" w:cs="Arial"/>
                <w:sz w:val="20"/>
                <w:szCs w:val="20"/>
              </w:rPr>
            </w:pPr>
            <w:r>
              <w:rPr>
                <w:rFonts w:ascii="Arial" w:hAnsi="Arial" w:cs="Arial"/>
                <w:sz w:val="20"/>
                <w:szCs w:val="20"/>
              </w:rPr>
              <w:t>Člověk a svět práce</w:t>
            </w:r>
          </w:p>
        </w:tc>
        <w:tc>
          <w:tcPr>
            <w:tcW w:w="0" w:type="auto"/>
            <w:vAlign w:val="center"/>
          </w:tcPr>
          <w:p w:rsidR="00D153E6" w:rsidRDefault="00D153E6" w:rsidP="0056355A">
            <w:pPr>
              <w:rPr>
                <w:rFonts w:ascii="Arial" w:hAnsi="Arial" w:cs="Arial"/>
                <w:sz w:val="20"/>
                <w:szCs w:val="20"/>
              </w:rPr>
            </w:pPr>
            <w:r>
              <w:rPr>
                <w:rFonts w:ascii="Arial" w:hAnsi="Arial" w:cs="Arial"/>
                <w:sz w:val="20"/>
                <w:szCs w:val="20"/>
              </w:rPr>
              <w:t>Pracovní činnosti</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1</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05</w:t>
            </w:r>
          </w:p>
        </w:tc>
        <w:tc>
          <w:tcPr>
            <w:tcW w:w="0" w:type="auto"/>
            <w:vAlign w:val="center"/>
          </w:tcPr>
          <w:p w:rsidR="00D153E6" w:rsidRDefault="00D153E6" w:rsidP="0056355A">
            <w:pPr>
              <w:jc w:val="center"/>
              <w:rPr>
                <w:rFonts w:ascii="Arial" w:hAnsi="Arial" w:cs="Arial"/>
                <w:sz w:val="20"/>
                <w:szCs w:val="20"/>
              </w:rPr>
            </w:pPr>
            <w:r>
              <w:rPr>
                <w:rFonts w:ascii="Arial" w:hAnsi="Arial" w:cs="Arial"/>
                <w:sz w:val="20"/>
                <w:szCs w:val="20"/>
              </w:rPr>
              <w:t>0</w:t>
            </w:r>
          </w:p>
        </w:tc>
      </w:tr>
      <w:tr w:rsidR="00D153E6" w:rsidTr="0056355A">
        <w:trPr>
          <w:cantSplit/>
        </w:trPr>
        <w:tc>
          <w:tcPr>
            <w:tcW w:w="0" w:type="auto"/>
            <w:gridSpan w:val="2"/>
            <w:vAlign w:val="center"/>
          </w:tcPr>
          <w:p w:rsidR="00D153E6" w:rsidRDefault="00D153E6" w:rsidP="0056355A">
            <w:pPr>
              <w:pStyle w:val="Nadpis5"/>
              <w:spacing w:before="60"/>
              <w:rPr>
                <w:rFonts w:ascii="Arial" w:hAnsi="Arial" w:cs="Arial"/>
                <w:i w:val="0"/>
                <w:sz w:val="20"/>
                <w:szCs w:val="20"/>
              </w:rPr>
            </w:pPr>
            <w:r>
              <w:rPr>
                <w:rFonts w:ascii="Arial" w:hAnsi="Arial" w:cs="Arial"/>
                <w:i w:val="0"/>
                <w:sz w:val="20"/>
                <w:szCs w:val="20"/>
              </w:rPr>
              <w:t>Celkem hodin týdně</w:t>
            </w:r>
          </w:p>
        </w:tc>
        <w:tc>
          <w:tcPr>
            <w:tcW w:w="0" w:type="auto"/>
            <w:vAlign w:val="center"/>
          </w:tcPr>
          <w:p w:rsidR="00D153E6" w:rsidRDefault="00D153E6" w:rsidP="0056355A">
            <w:pPr>
              <w:jc w:val="center"/>
              <w:rPr>
                <w:rFonts w:ascii="Arial" w:hAnsi="Arial" w:cs="Arial"/>
                <w:b/>
                <w:bCs/>
                <w:sz w:val="20"/>
                <w:szCs w:val="20"/>
              </w:rPr>
            </w:pPr>
            <w:r>
              <w:rPr>
                <w:rFonts w:ascii="Arial" w:hAnsi="Arial" w:cs="Arial"/>
                <w:b/>
                <w:bCs/>
                <w:sz w:val="20"/>
                <w:szCs w:val="20"/>
              </w:rPr>
              <w:t>21</w:t>
            </w:r>
          </w:p>
        </w:tc>
        <w:tc>
          <w:tcPr>
            <w:tcW w:w="0" w:type="auto"/>
            <w:vAlign w:val="center"/>
          </w:tcPr>
          <w:p w:rsidR="00D153E6" w:rsidRDefault="00D153E6" w:rsidP="0056355A">
            <w:pPr>
              <w:jc w:val="center"/>
              <w:rPr>
                <w:rFonts w:ascii="Arial" w:hAnsi="Arial" w:cs="Arial"/>
                <w:b/>
                <w:bCs/>
                <w:sz w:val="20"/>
                <w:szCs w:val="20"/>
              </w:rPr>
            </w:pPr>
            <w:r>
              <w:rPr>
                <w:rFonts w:ascii="Arial" w:hAnsi="Arial" w:cs="Arial"/>
                <w:b/>
                <w:bCs/>
                <w:sz w:val="20"/>
                <w:szCs w:val="20"/>
              </w:rPr>
              <w:t>22</w:t>
            </w:r>
          </w:p>
        </w:tc>
        <w:tc>
          <w:tcPr>
            <w:tcW w:w="0" w:type="auto"/>
            <w:vAlign w:val="center"/>
          </w:tcPr>
          <w:p w:rsidR="00D153E6" w:rsidRDefault="00D153E6" w:rsidP="0056355A">
            <w:pPr>
              <w:jc w:val="center"/>
              <w:rPr>
                <w:rFonts w:ascii="Arial" w:hAnsi="Arial" w:cs="Arial"/>
                <w:b/>
                <w:bCs/>
                <w:sz w:val="20"/>
                <w:szCs w:val="20"/>
              </w:rPr>
            </w:pPr>
            <w:r>
              <w:rPr>
                <w:rFonts w:ascii="Arial" w:hAnsi="Arial" w:cs="Arial"/>
                <w:b/>
                <w:bCs/>
                <w:sz w:val="20"/>
                <w:szCs w:val="20"/>
              </w:rPr>
              <w:t>24</w:t>
            </w:r>
          </w:p>
        </w:tc>
        <w:tc>
          <w:tcPr>
            <w:tcW w:w="0" w:type="auto"/>
            <w:vAlign w:val="center"/>
          </w:tcPr>
          <w:p w:rsidR="00D153E6" w:rsidRDefault="00D153E6" w:rsidP="0056355A">
            <w:pPr>
              <w:jc w:val="center"/>
              <w:rPr>
                <w:rFonts w:ascii="Arial" w:hAnsi="Arial" w:cs="Arial"/>
                <w:b/>
                <w:bCs/>
                <w:sz w:val="20"/>
                <w:szCs w:val="20"/>
              </w:rPr>
            </w:pPr>
            <w:r>
              <w:rPr>
                <w:rFonts w:ascii="Arial" w:hAnsi="Arial" w:cs="Arial"/>
                <w:b/>
                <w:bCs/>
                <w:sz w:val="20"/>
                <w:szCs w:val="20"/>
              </w:rPr>
              <w:t>25</w:t>
            </w:r>
          </w:p>
        </w:tc>
        <w:tc>
          <w:tcPr>
            <w:tcW w:w="0" w:type="auto"/>
            <w:vAlign w:val="center"/>
          </w:tcPr>
          <w:p w:rsidR="00D153E6" w:rsidRDefault="00D153E6" w:rsidP="0056355A">
            <w:pPr>
              <w:jc w:val="center"/>
              <w:rPr>
                <w:rFonts w:ascii="Arial" w:hAnsi="Arial" w:cs="Arial"/>
                <w:b/>
                <w:bCs/>
                <w:sz w:val="20"/>
                <w:szCs w:val="20"/>
              </w:rPr>
            </w:pPr>
            <w:r>
              <w:rPr>
                <w:rFonts w:ascii="Arial" w:hAnsi="Arial" w:cs="Arial"/>
                <w:b/>
                <w:bCs/>
                <w:sz w:val="20"/>
                <w:szCs w:val="20"/>
              </w:rPr>
              <w:t>26</w:t>
            </w:r>
          </w:p>
        </w:tc>
        <w:tc>
          <w:tcPr>
            <w:tcW w:w="0" w:type="auto"/>
            <w:vAlign w:val="center"/>
          </w:tcPr>
          <w:p w:rsidR="00D153E6" w:rsidRDefault="00D153E6" w:rsidP="0056355A">
            <w:pPr>
              <w:jc w:val="center"/>
              <w:rPr>
                <w:rFonts w:ascii="Arial" w:hAnsi="Arial" w:cs="Arial"/>
                <w:b/>
                <w:bCs/>
                <w:sz w:val="20"/>
                <w:szCs w:val="20"/>
              </w:rPr>
            </w:pPr>
            <w:r>
              <w:rPr>
                <w:rFonts w:ascii="Arial" w:hAnsi="Arial" w:cs="Arial"/>
                <w:b/>
                <w:bCs/>
                <w:sz w:val="20"/>
                <w:szCs w:val="20"/>
              </w:rPr>
              <w:t>118</w:t>
            </w:r>
          </w:p>
        </w:tc>
        <w:tc>
          <w:tcPr>
            <w:tcW w:w="0" w:type="auto"/>
            <w:vAlign w:val="center"/>
          </w:tcPr>
          <w:p w:rsidR="00D153E6" w:rsidRDefault="009C16CC" w:rsidP="0056355A">
            <w:pPr>
              <w:jc w:val="center"/>
              <w:rPr>
                <w:rFonts w:ascii="Arial" w:hAnsi="Arial" w:cs="Arial"/>
                <w:b/>
                <w:bCs/>
                <w:sz w:val="20"/>
                <w:szCs w:val="20"/>
              </w:rPr>
            </w:pPr>
            <w:r>
              <w:rPr>
                <w:rFonts w:ascii="Arial" w:hAnsi="Arial" w:cs="Arial"/>
                <w:b/>
                <w:bCs/>
                <w:sz w:val="20"/>
                <w:szCs w:val="20"/>
              </w:rPr>
              <w:t>16</w:t>
            </w:r>
          </w:p>
        </w:tc>
      </w:tr>
    </w:tbl>
    <w:p w:rsidR="00A63EBB" w:rsidRPr="00DE42A0" w:rsidRDefault="00D153E6" w:rsidP="00A63EBB">
      <w:pPr>
        <w:pStyle w:val="svp3"/>
        <w:numPr>
          <w:ilvl w:val="2"/>
          <w:numId w:val="72"/>
        </w:numPr>
      </w:pPr>
      <w:r>
        <w:br w:type="page"/>
      </w:r>
      <w:r w:rsidR="00A63EBB" w:rsidRPr="00DE42A0">
        <w:t>Učební plán pro 1.stupeň:</w:t>
      </w:r>
    </w:p>
    <w:p w:rsidR="00262770" w:rsidRDefault="00262770" w:rsidP="00A63EBB">
      <w:pPr>
        <w:jc w:val="both"/>
        <w:rPr>
          <w:rFonts w:ascii="Arial" w:hAnsi="Arial" w:cs="Arial"/>
          <w:b/>
          <w:sz w:val="20"/>
          <w:szCs w:val="20"/>
        </w:rPr>
      </w:pPr>
    </w:p>
    <w:p w:rsidR="00262770" w:rsidRDefault="00A63EBB" w:rsidP="00117297">
      <w:pPr>
        <w:pStyle w:val="Zkladntextodsazen"/>
        <w:rPr>
          <w:rFonts w:ascii="Arial" w:hAnsi="Arial" w:cs="Arial"/>
          <w:sz w:val="20"/>
          <w:szCs w:val="20"/>
        </w:rPr>
      </w:pPr>
      <w:r>
        <w:rPr>
          <w:rFonts w:ascii="Arial" w:hAnsi="Arial" w:cs="Arial"/>
          <w:sz w:val="20"/>
          <w:szCs w:val="20"/>
        </w:rPr>
        <w:t>Ve vzdělávací oblasti Jazyk a jazyková komunikace ve vzdělávacím oboru Č</w:t>
      </w:r>
      <w:r w:rsidR="00262770">
        <w:rPr>
          <w:rFonts w:ascii="Arial" w:hAnsi="Arial" w:cs="Arial"/>
          <w:sz w:val="20"/>
          <w:szCs w:val="20"/>
        </w:rPr>
        <w:t xml:space="preserve">eský jazyk je posílena výuka o </w:t>
      </w:r>
      <w:r w:rsidR="00DE42A0">
        <w:rPr>
          <w:rFonts w:ascii="Arial" w:hAnsi="Arial" w:cs="Arial"/>
          <w:sz w:val="20"/>
          <w:szCs w:val="20"/>
        </w:rPr>
        <w:t>4</w:t>
      </w:r>
      <w:r w:rsidR="008679BE">
        <w:rPr>
          <w:rFonts w:ascii="Arial" w:hAnsi="Arial" w:cs="Arial"/>
          <w:sz w:val="20"/>
          <w:szCs w:val="20"/>
        </w:rPr>
        <w:t> </w:t>
      </w:r>
      <w:r>
        <w:rPr>
          <w:rFonts w:ascii="Arial" w:hAnsi="Arial" w:cs="Arial"/>
          <w:sz w:val="20"/>
          <w:szCs w:val="20"/>
        </w:rPr>
        <w:t xml:space="preserve">disponibilní vyučovací hodiny. </w:t>
      </w:r>
    </w:p>
    <w:p w:rsidR="00A63EBB" w:rsidRDefault="00512002" w:rsidP="00117297">
      <w:pPr>
        <w:pStyle w:val="Zkladntextodsazen"/>
        <w:rPr>
          <w:rFonts w:ascii="Arial" w:hAnsi="Arial" w:cs="Arial"/>
          <w:sz w:val="20"/>
          <w:szCs w:val="20"/>
        </w:rPr>
      </w:pPr>
      <w:r>
        <w:rPr>
          <w:rFonts w:ascii="Arial" w:hAnsi="Arial" w:cs="Arial"/>
          <w:sz w:val="20"/>
          <w:szCs w:val="20"/>
        </w:rPr>
        <w:t>V</w:t>
      </w:r>
      <w:r w:rsidR="00A63EBB">
        <w:rPr>
          <w:rFonts w:ascii="Arial" w:hAnsi="Arial" w:cs="Arial"/>
          <w:sz w:val="20"/>
          <w:szCs w:val="20"/>
        </w:rPr>
        <w:t>zdělávací oblasti Jazyk a jazyková komunikace ve vzdělávacím oboru Anglický jazyk nabízí učební plán výuku cizího jazyka od 1. třídy. Výuka je posílena o 3 disponibilní vyučovací hodiny.</w:t>
      </w:r>
    </w:p>
    <w:p w:rsidR="00A63EBB" w:rsidRDefault="00A63EBB" w:rsidP="00117297">
      <w:pPr>
        <w:pStyle w:val="Zkladntextodsazen"/>
        <w:rPr>
          <w:rFonts w:ascii="Arial" w:hAnsi="Arial" w:cs="Arial"/>
          <w:sz w:val="20"/>
          <w:szCs w:val="20"/>
        </w:rPr>
      </w:pPr>
      <w:r>
        <w:rPr>
          <w:rFonts w:ascii="Arial" w:hAnsi="Arial" w:cs="Arial"/>
          <w:sz w:val="20"/>
          <w:szCs w:val="20"/>
        </w:rPr>
        <w:t xml:space="preserve">Ve vzdělávací oblasti Matematika a její aplikace ve vzdělávacím oboru </w:t>
      </w:r>
      <w:r w:rsidR="00512002">
        <w:rPr>
          <w:rFonts w:ascii="Arial" w:hAnsi="Arial" w:cs="Arial"/>
          <w:sz w:val="20"/>
          <w:szCs w:val="20"/>
        </w:rPr>
        <w:t>Matematika je výuka posílena o 2</w:t>
      </w:r>
      <w:r w:rsidR="008679BE">
        <w:rPr>
          <w:rFonts w:ascii="Arial" w:hAnsi="Arial" w:cs="Arial"/>
          <w:sz w:val="20"/>
          <w:szCs w:val="20"/>
        </w:rPr>
        <w:t> </w:t>
      </w:r>
      <w:r>
        <w:rPr>
          <w:rFonts w:ascii="Arial" w:hAnsi="Arial" w:cs="Arial"/>
          <w:sz w:val="20"/>
          <w:szCs w:val="20"/>
        </w:rPr>
        <w:t>disponibilní vyučovací hodiny.</w:t>
      </w:r>
    </w:p>
    <w:p w:rsidR="00A63EBB" w:rsidRDefault="00A63EBB" w:rsidP="00117297">
      <w:pPr>
        <w:pStyle w:val="Zkladntextodsazen"/>
        <w:rPr>
          <w:rFonts w:ascii="Arial" w:hAnsi="Arial" w:cs="Arial"/>
          <w:sz w:val="20"/>
          <w:szCs w:val="20"/>
        </w:rPr>
      </w:pPr>
      <w:r>
        <w:rPr>
          <w:rFonts w:ascii="Arial" w:hAnsi="Arial" w:cs="Arial"/>
          <w:sz w:val="20"/>
          <w:szCs w:val="20"/>
        </w:rPr>
        <w:t>Ve vzdělávací oblasti Informační a komunikační technologie ve vzdělávacím oboru Informatika je výuka posílena o 1 disponibilní vyučovací hodinu.</w:t>
      </w:r>
    </w:p>
    <w:p w:rsidR="00A63EBB" w:rsidRDefault="00A63EBB" w:rsidP="00117297">
      <w:pPr>
        <w:pStyle w:val="Zkladntextodsazen"/>
        <w:rPr>
          <w:rFonts w:ascii="Arial" w:hAnsi="Arial" w:cs="Arial"/>
          <w:sz w:val="20"/>
          <w:szCs w:val="20"/>
        </w:rPr>
      </w:pPr>
      <w:r>
        <w:rPr>
          <w:rFonts w:ascii="Arial" w:hAnsi="Arial" w:cs="Arial"/>
          <w:sz w:val="20"/>
          <w:szCs w:val="20"/>
        </w:rPr>
        <w:t>Ve vzdělávací oblasti Člověk a jeho svět ve vzdělávacím oboru Vlastivěda je výuka posílena o 1 disponibilní vyučovací hodinu.</w:t>
      </w:r>
    </w:p>
    <w:p w:rsidR="00A63EBB" w:rsidRDefault="00A63EBB" w:rsidP="00117297">
      <w:pPr>
        <w:pStyle w:val="Zkladntextodsazen"/>
        <w:rPr>
          <w:rFonts w:ascii="Arial" w:hAnsi="Arial" w:cs="Arial"/>
          <w:b/>
          <w:sz w:val="20"/>
          <w:szCs w:val="20"/>
        </w:rPr>
      </w:pPr>
      <w:r>
        <w:rPr>
          <w:rFonts w:ascii="Arial" w:hAnsi="Arial" w:cs="Arial"/>
          <w:sz w:val="20"/>
          <w:szCs w:val="20"/>
        </w:rPr>
        <w:t>Ve vzdělávací oblasti Člověk a zdraví ve vzdělávacím oboru Tělesná výchov</w:t>
      </w:r>
      <w:r w:rsidR="00512002">
        <w:rPr>
          <w:rFonts w:ascii="Arial" w:hAnsi="Arial" w:cs="Arial"/>
          <w:sz w:val="20"/>
          <w:szCs w:val="20"/>
        </w:rPr>
        <w:t>a je výuka posílena o 5</w:t>
      </w:r>
      <w:r w:rsidR="008679BE">
        <w:rPr>
          <w:rFonts w:ascii="Arial" w:hAnsi="Arial" w:cs="Arial"/>
          <w:sz w:val="20"/>
          <w:szCs w:val="20"/>
        </w:rPr>
        <w:t> </w:t>
      </w:r>
      <w:r>
        <w:rPr>
          <w:rFonts w:ascii="Arial" w:hAnsi="Arial" w:cs="Arial"/>
          <w:sz w:val="20"/>
          <w:szCs w:val="20"/>
        </w:rPr>
        <w:t>disponibilní</w:t>
      </w:r>
      <w:r w:rsidR="00512002">
        <w:rPr>
          <w:rFonts w:ascii="Arial" w:hAnsi="Arial" w:cs="Arial"/>
          <w:sz w:val="20"/>
          <w:szCs w:val="20"/>
        </w:rPr>
        <w:t>ch</w:t>
      </w:r>
      <w:r>
        <w:rPr>
          <w:rFonts w:ascii="Arial" w:hAnsi="Arial" w:cs="Arial"/>
          <w:sz w:val="20"/>
          <w:szCs w:val="20"/>
        </w:rPr>
        <w:t xml:space="preserve"> vyučovací</w:t>
      </w:r>
      <w:r w:rsidR="00512002">
        <w:rPr>
          <w:rFonts w:ascii="Arial" w:hAnsi="Arial" w:cs="Arial"/>
          <w:sz w:val="20"/>
          <w:szCs w:val="20"/>
        </w:rPr>
        <w:t>ch hodin.</w:t>
      </w:r>
      <w:r w:rsidR="00512002">
        <w:rPr>
          <w:rFonts w:ascii="Arial" w:hAnsi="Arial" w:cs="Arial"/>
          <w:b/>
          <w:sz w:val="20"/>
          <w:szCs w:val="20"/>
        </w:rPr>
        <w:t xml:space="preserve"> </w:t>
      </w:r>
    </w:p>
    <w:p w:rsidR="00D153E6" w:rsidRDefault="00D153E6" w:rsidP="00D153E6">
      <w:pPr>
        <w:pStyle w:val="svp2"/>
        <w:numPr>
          <w:ilvl w:val="0"/>
          <w:numId w:val="0"/>
        </w:numPr>
        <w:ind w:left="1080"/>
      </w:pPr>
    </w:p>
    <w:p w:rsidR="00D153E6" w:rsidRDefault="00D153E6" w:rsidP="00D153E6">
      <w:pPr>
        <w:pStyle w:val="svp2"/>
        <w:numPr>
          <w:ilvl w:val="0"/>
          <w:numId w:val="0"/>
        </w:numPr>
        <w:ind w:left="1440"/>
      </w:pPr>
    </w:p>
    <w:p w:rsidR="00D153E6" w:rsidRDefault="00D153E6" w:rsidP="00D153E6">
      <w:pPr>
        <w:jc w:val="both"/>
        <w:rPr>
          <w:rFonts w:ascii="Arial" w:hAnsi="Arial" w:cs="Arial"/>
          <w:b/>
          <w:bCs/>
          <w:sz w:val="20"/>
          <w:szCs w:val="20"/>
        </w:rPr>
      </w:pPr>
    </w:p>
    <w:p w:rsidR="00A63EBB" w:rsidRPr="00A9513B" w:rsidRDefault="00D153E6" w:rsidP="00750721">
      <w:pPr>
        <w:pStyle w:val="svp2"/>
        <w:numPr>
          <w:ilvl w:val="1"/>
          <w:numId w:val="91"/>
        </w:numPr>
      </w:pPr>
      <w:r>
        <w:br w:type="page"/>
      </w:r>
      <w:bookmarkStart w:id="15" w:name="_Toc352675330"/>
      <w:r w:rsidR="008753B3">
        <w:t>učební plán</w:t>
      </w:r>
      <w:r w:rsidR="00A63EBB" w:rsidRPr="00A9513B">
        <w:t xml:space="preserve"> pro 2. stupeň ZŠ:</w:t>
      </w:r>
      <w:bookmarkEnd w:id="15"/>
    </w:p>
    <w:p w:rsidR="00A63EBB" w:rsidRDefault="00A63EBB" w:rsidP="00A63EBB">
      <w:pPr>
        <w:jc w:val="both"/>
        <w:rPr>
          <w:rFonts w:ascii="Arial" w:hAnsi="Arial" w:cs="Arial"/>
          <w:b/>
          <w:bCs/>
          <w:sz w:val="20"/>
          <w:szCs w:val="20"/>
        </w:rPr>
      </w:pP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Jazyk a jazyková komunikace ve vzdělávacím oboru Český jazyk a literatura je posílena výuka o 1 disponibilní vyučovací hodinu.</w:t>
      </w: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Jazyk a jazyková komunikace ve vzdělávacím oboru Cizí jazyk je posílena výuka o 4 disponibilní vyučovací hodiny.</w:t>
      </w: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Matematika a její aplikace ve vzdělávacím oboru Matematika je posílena výuka o 1 disponibilní vyučovací hodinu.</w:t>
      </w: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Informační a komunikační technologie ve vzdělávacím oboru Informatika je posílena výuka o 3 disponibilní vyučovací hodiny.</w:t>
      </w: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Člověk a příroda ve vzdělávacím oboru Fyzika je posílena výuka o 2 disponibilní vyučovací hodiny.</w:t>
      </w: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Člověk a příroda ve vzdělávacím oboru Chemie je posílena výuka o 1 disponibilní vyučovací hodinu.</w:t>
      </w: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Člověk a zdraví ve vzdělávacím oboru Výchova ke zdraví je posílena výuka o 1 disponibilní vyučovací hodinu.</w:t>
      </w:r>
    </w:p>
    <w:p w:rsidR="00A63EBB" w:rsidRPr="00014E35"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Člověk a svět práce ve vzdělávacím oboru Pracovní činnosti se vyučují oddíly Konstrukční činnosti a Práce s drobným materiálem (6. – 9. ročník), oddíl Svět práce (8. – 9. ročník) a oddíl Provoz a údržba domácnosti (9. ročník). Výuka je posílena o 1 disponibilní vyučovací hodinu.</w:t>
      </w:r>
    </w:p>
    <w:p w:rsidR="00014E35" w:rsidRPr="00014E35" w:rsidRDefault="00014E35" w:rsidP="00FD3E2F">
      <w:pPr>
        <w:numPr>
          <w:ilvl w:val="0"/>
          <w:numId w:val="44"/>
        </w:numPr>
        <w:jc w:val="both"/>
        <w:rPr>
          <w:rFonts w:ascii="Arial" w:hAnsi="Arial" w:cs="Arial"/>
          <w:b/>
          <w:bCs/>
          <w:sz w:val="20"/>
          <w:szCs w:val="20"/>
        </w:rPr>
      </w:pPr>
      <w:r>
        <w:rPr>
          <w:rFonts w:ascii="Arial" w:hAnsi="Arial" w:cs="Arial"/>
          <w:sz w:val="20"/>
          <w:szCs w:val="20"/>
        </w:rPr>
        <w:t>Z průřezového tématu Osobnostní a sociální výchova byl vytvořen samostatný vzdělávací obor s disponibilní časovou dotací 1 vyučovací hodina v 6. ročníku.</w:t>
      </w:r>
    </w:p>
    <w:p w:rsidR="00A63EBB" w:rsidRDefault="00A63EBB" w:rsidP="00FD3E2F">
      <w:pPr>
        <w:numPr>
          <w:ilvl w:val="0"/>
          <w:numId w:val="44"/>
        </w:numPr>
        <w:jc w:val="both"/>
        <w:rPr>
          <w:rFonts w:ascii="Arial" w:hAnsi="Arial" w:cs="Arial"/>
          <w:sz w:val="20"/>
          <w:szCs w:val="20"/>
        </w:rPr>
      </w:pPr>
      <w:r>
        <w:rPr>
          <w:rFonts w:ascii="Arial" w:hAnsi="Arial" w:cs="Arial"/>
          <w:sz w:val="20"/>
          <w:szCs w:val="20"/>
        </w:rPr>
        <w:t>Poznámky k disponibilní časové dotaci 9 vyučovacích hodin v 7. – 9. ročník pro PVP jsou uvedeny níže.</w:t>
      </w:r>
    </w:p>
    <w:p w:rsidR="00A63EBB" w:rsidRDefault="00A63EBB" w:rsidP="00A63EBB">
      <w:pPr>
        <w:ind w:left="360"/>
        <w:jc w:val="both"/>
        <w:rPr>
          <w:rFonts w:ascii="Arial" w:hAnsi="Arial" w:cs="Arial"/>
          <w:sz w:val="20"/>
          <w:szCs w:val="20"/>
        </w:rPr>
      </w:pPr>
    </w:p>
    <w:p w:rsidR="00A63EBB" w:rsidRDefault="00A63EBB" w:rsidP="00A63EBB">
      <w:pPr>
        <w:jc w:val="both"/>
        <w:rPr>
          <w:rFonts w:ascii="Arial" w:hAnsi="Arial" w:cs="Arial"/>
          <w:b/>
          <w:bCs/>
          <w:sz w:val="20"/>
          <w:szCs w:val="20"/>
        </w:rPr>
      </w:pPr>
      <w:r>
        <w:rPr>
          <w:rFonts w:ascii="Arial" w:hAnsi="Arial" w:cs="Arial"/>
          <w:b/>
          <w:bCs/>
          <w:sz w:val="20"/>
          <w:szCs w:val="20"/>
        </w:rPr>
        <w:t>V učebním plánu pro 2. stupeň ZŠ - RVTV:</w:t>
      </w:r>
    </w:p>
    <w:p w:rsidR="00A63EBB" w:rsidRDefault="00A63EBB" w:rsidP="00A63EBB">
      <w:pPr>
        <w:jc w:val="both"/>
        <w:rPr>
          <w:rFonts w:ascii="Arial" w:hAnsi="Arial" w:cs="Arial"/>
          <w:b/>
          <w:bCs/>
          <w:sz w:val="20"/>
          <w:szCs w:val="20"/>
        </w:rPr>
      </w:pP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Jazyk a jazyková komunikace ve vzdělávacím oboru Český jazyk a literatura je posílena výuka o 1 disponibilní vyučovací hodinu.</w:t>
      </w: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 xml:space="preserve">Ve vzdělávací oblasti Jazyk a jazyková komunikace ve vzdělávacím oboru </w:t>
      </w:r>
      <w:r w:rsidR="00724F72">
        <w:rPr>
          <w:rFonts w:ascii="Arial" w:hAnsi="Arial" w:cs="Arial"/>
          <w:sz w:val="20"/>
          <w:szCs w:val="20"/>
        </w:rPr>
        <w:t>Cizí jazyk je posílena výuka o 4</w:t>
      </w:r>
      <w:r>
        <w:rPr>
          <w:rFonts w:ascii="Arial" w:hAnsi="Arial" w:cs="Arial"/>
          <w:sz w:val="20"/>
          <w:szCs w:val="20"/>
        </w:rPr>
        <w:t xml:space="preserve"> disponibilní vyučovací hodiny.</w:t>
      </w: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Ve vzdělávací oblasti Matematika a její aplikace ve vzdělávacím oboru Matematika je posílena výuka o 1 disponibilní vyučovací hodinu.</w:t>
      </w:r>
    </w:p>
    <w:p w:rsidR="00A63EBB" w:rsidRDefault="00A63EBB" w:rsidP="00FD3E2F">
      <w:pPr>
        <w:numPr>
          <w:ilvl w:val="0"/>
          <w:numId w:val="44"/>
        </w:numPr>
        <w:jc w:val="both"/>
        <w:rPr>
          <w:rFonts w:ascii="Arial" w:hAnsi="Arial" w:cs="Arial"/>
          <w:b/>
          <w:bCs/>
          <w:sz w:val="20"/>
          <w:szCs w:val="20"/>
        </w:rPr>
      </w:pPr>
      <w:r>
        <w:rPr>
          <w:rFonts w:ascii="Arial" w:hAnsi="Arial" w:cs="Arial"/>
          <w:sz w:val="20"/>
          <w:szCs w:val="20"/>
        </w:rPr>
        <w:t>Třída s rozšířenou výukou tělesné výchovy má ve vzdělávací oblasti Člověk a zdraví ve vzdělávacím oboru Tělesná výchova posílenu výuku o 12 disponibilních vyučovacích hodin.</w:t>
      </w:r>
    </w:p>
    <w:p w:rsidR="00A63EBB" w:rsidRDefault="00A63EBB" w:rsidP="00FD3E2F">
      <w:pPr>
        <w:numPr>
          <w:ilvl w:val="0"/>
          <w:numId w:val="45"/>
        </w:numPr>
        <w:jc w:val="both"/>
        <w:rPr>
          <w:rFonts w:ascii="Arial" w:hAnsi="Arial" w:cs="Arial"/>
          <w:b/>
          <w:bCs/>
          <w:sz w:val="20"/>
          <w:szCs w:val="20"/>
        </w:rPr>
      </w:pPr>
      <w:r>
        <w:rPr>
          <w:rFonts w:ascii="Arial" w:hAnsi="Arial" w:cs="Arial"/>
          <w:sz w:val="20"/>
          <w:szCs w:val="20"/>
        </w:rPr>
        <w:t>V rámci pevné šestihodinové dotace PV</w:t>
      </w:r>
      <w:r w:rsidR="00003B43">
        <w:rPr>
          <w:rFonts w:ascii="Arial" w:hAnsi="Arial" w:cs="Arial"/>
          <w:sz w:val="20"/>
          <w:szCs w:val="20"/>
        </w:rPr>
        <w:t>P mají žáci třídy s RVTV volí druhý cizí jazyk dle nabídky.</w:t>
      </w:r>
    </w:p>
    <w:p w:rsidR="00697114" w:rsidRDefault="007C1F4A" w:rsidP="00A63EBB">
      <w:pPr>
        <w:jc w:val="both"/>
        <w:rPr>
          <w:rFonts w:ascii="Arial" w:hAnsi="Arial" w:cs="Arial"/>
          <w:sz w:val="20"/>
          <w:szCs w:val="20"/>
        </w:rPr>
      </w:pPr>
      <w:r>
        <w:rPr>
          <w:rFonts w:ascii="Arial" w:hAnsi="Arial" w:cs="Arial"/>
          <w:sz w:val="20"/>
          <w:szCs w:val="20"/>
        </w:rPr>
        <w:br w:type="page"/>
      </w:r>
    </w:p>
    <w:p w:rsidR="00992AFA" w:rsidRDefault="00724F72" w:rsidP="008753B3">
      <w:pPr>
        <w:pStyle w:val="svp3"/>
        <w:numPr>
          <w:ilvl w:val="2"/>
          <w:numId w:val="72"/>
        </w:numPr>
      </w:pPr>
      <w:bookmarkStart w:id="16" w:name="_Toc352675331"/>
      <w:r>
        <w:t>Tabulace učebního plánu pro 2. stupeň ZŠ:</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1"/>
        <w:gridCol w:w="1709"/>
        <w:gridCol w:w="781"/>
        <w:gridCol w:w="780"/>
        <w:gridCol w:w="780"/>
        <w:gridCol w:w="780"/>
        <w:gridCol w:w="852"/>
        <w:gridCol w:w="1034"/>
        <w:gridCol w:w="1614"/>
      </w:tblGrid>
      <w:tr w:rsidR="00992AFA" w:rsidTr="007C1056">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Vzdělávací oblast</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Vzdělávací obor</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6. ročník</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7. ročník</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8. ročník</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9. ročník</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Celkem</w:t>
            </w:r>
          </w:p>
        </w:tc>
        <w:tc>
          <w:tcPr>
            <w:tcW w:w="0" w:type="auto"/>
            <w:shd w:val="clear" w:color="auto" w:fill="E0E0E0"/>
            <w:vAlign w:val="center"/>
          </w:tcPr>
          <w:p w:rsidR="00992AFA" w:rsidRDefault="00992AFA" w:rsidP="007C1056">
            <w:pPr>
              <w:pStyle w:val="Nadpis1"/>
              <w:jc w:val="center"/>
              <w:rPr>
                <w:rFonts w:ascii="Arial" w:hAnsi="Arial" w:cs="Arial"/>
                <w:sz w:val="20"/>
                <w:szCs w:val="20"/>
              </w:rPr>
            </w:pPr>
            <w:r>
              <w:rPr>
                <w:rFonts w:ascii="Arial" w:hAnsi="Arial" w:cs="Arial"/>
                <w:sz w:val="20"/>
                <w:szCs w:val="20"/>
              </w:rPr>
              <w:t>RVP</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Z toho disponibilních</w:t>
            </w:r>
          </w:p>
        </w:tc>
      </w:tr>
      <w:tr w:rsidR="00992AFA" w:rsidTr="007C1056">
        <w:trPr>
          <w:cantSplit/>
        </w:trPr>
        <w:tc>
          <w:tcPr>
            <w:tcW w:w="0" w:type="auto"/>
            <w:vMerge w:val="restart"/>
            <w:vAlign w:val="center"/>
          </w:tcPr>
          <w:p w:rsidR="00992AFA" w:rsidRDefault="00992AFA" w:rsidP="007C1056">
            <w:pPr>
              <w:rPr>
                <w:rFonts w:ascii="Arial" w:hAnsi="Arial" w:cs="Arial"/>
                <w:sz w:val="20"/>
                <w:szCs w:val="20"/>
              </w:rPr>
            </w:pPr>
            <w:r>
              <w:rPr>
                <w:rFonts w:ascii="Arial" w:hAnsi="Arial" w:cs="Arial"/>
                <w:sz w:val="20"/>
                <w:szCs w:val="20"/>
              </w:rPr>
              <w:t>Jazyk a jazyková komunikace</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Český jazyk a literatura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15</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w:t>
            </w:r>
          </w:p>
        </w:tc>
      </w:tr>
      <w:tr w:rsidR="00992AFA" w:rsidTr="007C1056">
        <w:trPr>
          <w:cantSplit/>
        </w:trPr>
        <w:tc>
          <w:tcPr>
            <w:tcW w:w="0" w:type="auto"/>
            <w:vMerge/>
            <w:vAlign w:val="center"/>
          </w:tcPr>
          <w:p w:rsidR="00992AFA" w:rsidRDefault="00992AFA" w:rsidP="007C1056">
            <w:pPr>
              <w:rPr>
                <w:rFonts w:ascii="Arial" w:hAnsi="Arial" w:cs="Arial"/>
                <w:b/>
                <w:bCs/>
                <w:sz w:val="20"/>
                <w:szCs w:val="20"/>
              </w:rPr>
            </w:pP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Cizí jazyk</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12</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4</w:t>
            </w:r>
          </w:p>
        </w:tc>
      </w:tr>
      <w:tr w:rsidR="00992AFA" w:rsidTr="007C1056">
        <w:tc>
          <w:tcPr>
            <w:tcW w:w="0" w:type="auto"/>
            <w:vAlign w:val="center"/>
          </w:tcPr>
          <w:p w:rsidR="00992AFA" w:rsidRDefault="00992AFA" w:rsidP="007C1056">
            <w:pPr>
              <w:rPr>
                <w:rFonts w:ascii="Arial" w:hAnsi="Arial" w:cs="Arial"/>
                <w:sz w:val="20"/>
                <w:szCs w:val="20"/>
              </w:rPr>
            </w:pPr>
            <w:r>
              <w:rPr>
                <w:rFonts w:ascii="Arial" w:hAnsi="Arial" w:cs="Arial"/>
                <w:sz w:val="20"/>
                <w:szCs w:val="20"/>
              </w:rPr>
              <w:t>Matematika a její aplikace</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Matematika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15</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w:t>
            </w:r>
          </w:p>
        </w:tc>
      </w:tr>
      <w:tr w:rsidR="00992AFA" w:rsidTr="007C1056">
        <w:tc>
          <w:tcPr>
            <w:tcW w:w="0" w:type="auto"/>
            <w:vAlign w:val="center"/>
          </w:tcPr>
          <w:p w:rsidR="00992AFA" w:rsidRDefault="00992AFA" w:rsidP="007C1056">
            <w:pPr>
              <w:rPr>
                <w:rFonts w:ascii="Arial" w:hAnsi="Arial" w:cs="Arial"/>
                <w:sz w:val="20"/>
                <w:szCs w:val="20"/>
              </w:rPr>
            </w:pPr>
            <w:r>
              <w:rPr>
                <w:rFonts w:ascii="Arial" w:hAnsi="Arial" w:cs="Arial"/>
                <w:sz w:val="20"/>
                <w:szCs w:val="20"/>
              </w:rPr>
              <w:t>Informační a komunikační technologie</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 xml:space="preserve">Informatika </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04</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01</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3</w:t>
            </w:r>
          </w:p>
        </w:tc>
      </w:tr>
      <w:tr w:rsidR="00992AFA" w:rsidTr="007C1056">
        <w:trPr>
          <w:cantSplit/>
        </w:trPr>
        <w:tc>
          <w:tcPr>
            <w:tcW w:w="0" w:type="auto"/>
            <w:vMerge w:val="restart"/>
            <w:vAlign w:val="center"/>
          </w:tcPr>
          <w:p w:rsidR="00992AFA" w:rsidRDefault="00992AFA" w:rsidP="007C1056">
            <w:pPr>
              <w:rPr>
                <w:rFonts w:ascii="Arial" w:hAnsi="Arial" w:cs="Arial"/>
                <w:sz w:val="20"/>
                <w:szCs w:val="20"/>
              </w:rPr>
            </w:pPr>
            <w:r>
              <w:rPr>
                <w:rFonts w:ascii="Arial" w:hAnsi="Arial" w:cs="Arial"/>
                <w:sz w:val="20"/>
                <w:szCs w:val="20"/>
              </w:rPr>
              <w:t>Člověk a společnost</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Dějepis</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07</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07</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0" w:type="auto"/>
            <w:vMerge/>
            <w:vAlign w:val="center"/>
          </w:tcPr>
          <w:p w:rsidR="00992AFA" w:rsidRDefault="00992AFA" w:rsidP="007C1056">
            <w:pPr>
              <w:rPr>
                <w:rFonts w:ascii="Arial" w:hAnsi="Arial" w:cs="Arial"/>
                <w:sz w:val="20"/>
                <w:szCs w:val="20"/>
              </w:rPr>
            </w:pP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Výchova k občanství</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04</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0" w:type="auto"/>
            <w:vMerge w:val="restart"/>
            <w:vAlign w:val="center"/>
          </w:tcPr>
          <w:p w:rsidR="00992AFA" w:rsidRDefault="00992AFA" w:rsidP="007C1056">
            <w:pPr>
              <w:rPr>
                <w:rFonts w:ascii="Arial" w:hAnsi="Arial" w:cs="Arial"/>
                <w:sz w:val="20"/>
                <w:szCs w:val="20"/>
              </w:rPr>
            </w:pPr>
            <w:r>
              <w:rPr>
                <w:rFonts w:ascii="Arial" w:hAnsi="Arial" w:cs="Arial"/>
                <w:sz w:val="20"/>
                <w:szCs w:val="20"/>
              </w:rPr>
              <w:t>Člověk a příroda</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Fyzika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08</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2</w:t>
            </w:r>
          </w:p>
        </w:tc>
      </w:tr>
      <w:tr w:rsidR="00992AFA" w:rsidTr="007C1056">
        <w:trPr>
          <w:cantSplit/>
        </w:trPr>
        <w:tc>
          <w:tcPr>
            <w:tcW w:w="0" w:type="auto"/>
            <w:vMerge/>
            <w:vAlign w:val="center"/>
          </w:tcPr>
          <w:p w:rsidR="00992AFA" w:rsidRDefault="00992AFA" w:rsidP="007C1056">
            <w:pPr>
              <w:rPr>
                <w:rFonts w:ascii="Arial" w:hAnsi="Arial" w:cs="Arial"/>
                <w:b/>
                <w:bCs/>
                <w:sz w:val="20"/>
                <w:szCs w:val="20"/>
              </w:rPr>
            </w:pP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Chemie</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04</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03</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w:t>
            </w:r>
          </w:p>
        </w:tc>
      </w:tr>
      <w:tr w:rsidR="00992AFA" w:rsidTr="007C1056">
        <w:trPr>
          <w:cantSplit/>
        </w:trPr>
        <w:tc>
          <w:tcPr>
            <w:tcW w:w="0" w:type="auto"/>
            <w:vMerge/>
            <w:vAlign w:val="center"/>
          </w:tcPr>
          <w:p w:rsidR="00992AFA" w:rsidRDefault="00992AFA" w:rsidP="007C1056">
            <w:pPr>
              <w:rPr>
                <w:rFonts w:ascii="Arial" w:hAnsi="Arial" w:cs="Arial"/>
                <w:b/>
                <w:bCs/>
                <w:sz w:val="20"/>
                <w:szCs w:val="20"/>
              </w:rPr>
            </w:pP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Přírodopis</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pStyle w:val="bodytext2"/>
              <w:spacing w:before="0" w:beforeAutospacing="0" w:after="0" w:afterAutospacing="0"/>
              <w:jc w:val="center"/>
              <w:rPr>
                <w:rFonts w:ascii="Arial" w:hAnsi="Arial" w:cs="Arial"/>
                <w:sz w:val="20"/>
                <w:szCs w:val="20"/>
              </w:rPr>
            </w:pPr>
            <w:r>
              <w:rPr>
                <w:rFonts w:ascii="Arial" w:hAnsi="Arial" w:cs="Arial"/>
                <w:sz w:val="20"/>
                <w:szCs w:val="20"/>
              </w:rPr>
              <w:t>0</w:t>
            </w:r>
          </w:p>
        </w:tc>
      </w:tr>
      <w:tr w:rsidR="00992AFA" w:rsidTr="007C1056">
        <w:trPr>
          <w:cantSplit/>
        </w:trPr>
        <w:tc>
          <w:tcPr>
            <w:tcW w:w="0" w:type="auto"/>
            <w:vMerge/>
            <w:vAlign w:val="center"/>
          </w:tcPr>
          <w:p w:rsidR="00992AFA" w:rsidRDefault="00992AFA" w:rsidP="007C1056">
            <w:pPr>
              <w:rPr>
                <w:rFonts w:ascii="Arial" w:hAnsi="Arial" w:cs="Arial"/>
                <w:b/>
                <w:bCs/>
                <w:sz w:val="20"/>
                <w:szCs w:val="20"/>
              </w:rPr>
            </w:pP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Zeměpis</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0" w:type="auto"/>
            <w:vMerge w:val="restart"/>
            <w:vAlign w:val="center"/>
          </w:tcPr>
          <w:p w:rsidR="00992AFA" w:rsidRDefault="00992AFA" w:rsidP="007C1056">
            <w:pPr>
              <w:rPr>
                <w:rFonts w:ascii="Arial" w:hAnsi="Arial" w:cs="Arial"/>
                <w:sz w:val="20"/>
                <w:szCs w:val="20"/>
              </w:rPr>
            </w:pPr>
            <w:r>
              <w:rPr>
                <w:rFonts w:ascii="Arial" w:hAnsi="Arial" w:cs="Arial"/>
                <w:sz w:val="20"/>
                <w:szCs w:val="20"/>
              </w:rPr>
              <w:t>Umění a kultura</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Hudební výchova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04</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0" w:type="auto"/>
            <w:vMerge/>
            <w:vAlign w:val="center"/>
          </w:tcPr>
          <w:p w:rsidR="00992AFA" w:rsidRDefault="00992AFA" w:rsidP="007C1056">
            <w:pPr>
              <w:rPr>
                <w:rFonts w:ascii="Arial" w:hAnsi="Arial" w:cs="Arial"/>
                <w:b/>
                <w:bCs/>
                <w:sz w:val="20"/>
                <w:szCs w:val="20"/>
              </w:rPr>
            </w:pP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Výtvarná výchova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0" w:type="auto"/>
            <w:vMerge w:val="restart"/>
            <w:vAlign w:val="center"/>
          </w:tcPr>
          <w:p w:rsidR="00992AFA" w:rsidRDefault="00992AFA" w:rsidP="007C1056">
            <w:pPr>
              <w:rPr>
                <w:rFonts w:ascii="Arial" w:hAnsi="Arial" w:cs="Arial"/>
                <w:sz w:val="20"/>
                <w:szCs w:val="20"/>
              </w:rPr>
            </w:pPr>
            <w:r>
              <w:rPr>
                <w:rFonts w:ascii="Arial" w:hAnsi="Arial" w:cs="Arial"/>
                <w:sz w:val="20"/>
                <w:szCs w:val="20"/>
              </w:rPr>
              <w:t>Člověk a zdraví</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Výchova ke zdraví</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03</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02</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w:t>
            </w:r>
          </w:p>
        </w:tc>
      </w:tr>
      <w:tr w:rsidR="00992AFA" w:rsidTr="007C1056">
        <w:trPr>
          <w:cantSplit/>
        </w:trPr>
        <w:tc>
          <w:tcPr>
            <w:tcW w:w="0" w:type="auto"/>
            <w:vMerge/>
            <w:vAlign w:val="center"/>
          </w:tcPr>
          <w:p w:rsidR="00992AFA" w:rsidRDefault="00992AFA" w:rsidP="007C1056">
            <w:pPr>
              <w:rPr>
                <w:rFonts w:ascii="Arial" w:hAnsi="Arial" w:cs="Arial"/>
                <w:b/>
                <w:bCs/>
                <w:sz w:val="20"/>
                <w:szCs w:val="20"/>
              </w:rPr>
            </w:pP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Tělesná výchova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08</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08</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c>
          <w:tcPr>
            <w:tcW w:w="0" w:type="auto"/>
            <w:vAlign w:val="center"/>
          </w:tcPr>
          <w:p w:rsidR="00992AFA" w:rsidRDefault="00992AFA" w:rsidP="007C1056">
            <w:pPr>
              <w:rPr>
                <w:rFonts w:ascii="Arial" w:hAnsi="Arial" w:cs="Arial"/>
                <w:sz w:val="20"/>
                <w:szCs w:val="20"/>
              </w:rPr>
            </w:pPr>
            <w:r>
              <w:rPr>
                <w:rFonts w:ascii="Arial" w:hAnsi="Arial" w:cs="Arial"/>
                <w:sz w:val="20"/>
                <w:szCs w:val="20"/>
              </w:rPr>
              <w:t>Člověk a svět práce</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Pracovní činnosti</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04</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03</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w:t>
            </w:r>
          </w:p>
        </w:tc>
      </w:tr>
      <w:tr w:rsidR="00992AFA" w:rsidTr="007C1056">
        <w:tc>
          <w:tcPr>
            <w:tcW w:w="0" w:type="auto"/>
            <w:vAlign w:val="center"/>
          </w:tcPr>
          <w:p w:rsidR="00992AFA" w:rsidRDefault="00992AFA" w:rsidP="007C1056">
            <w:pPr>
              <w:rPr>
                <w:rFonts w:ascii="Arial" w:hAnsi="Arial" w:cs="Arial"/>
                <w:sz w:val="20"/>
                <w:szCs w:val="20"/>
              </w:rPr>
            </w:pPr>
            <w:r>
              <w:rPr>
                <w:rFonts w:ascii="Arial" w:hAnsi="Arial" w:cs="Arial"/>
                <w:sz w:val="20"/>
                <w:szCs w:val="20"/>
              </w:rPr>
              <w:t>Průřezové téma</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Osobnostní a sociální výchova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01</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00</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w:t>
            </w:r>
          </w:p>
        </w:tc>
      </w:tr>
      <w:tr w:rsidR="00992AFA" w:rsidTr="007C1056">
        <w:trPr>
          <w:cantSplit/>
        </w:trPr>
        <w:tc>
          <w:tcPr>
            <w:tcW w:w="0" w:type="auto"/>
            <w:vMerge w:val="restart"/>
            <w:vAlign w:val="center"/>
          </w:tcPr>
          <w:p w:rsidR="00992AFA" w:rsidRDefault="00992AFA" w:rsidP="007C1056">
            <w:pPr>
              <w:rPr>
                <w:rFonts w:ascii="Arial" w:hAnsi="Arial" w:cs="Arial"/>
                <w:sz w:val="20"/>
                <w:szCs w:val="20"/>
              </w:rPr>
            </w:pPr>
            <w:r>
              <w:rPr>
                <w:rFonts w:ascii="Arial" w:hAnsi="Arial" w:cs="Arial"/>
                <w:sz w:val="20"/>
                <w:szCs w:val="20"/>
              </w:rPr>
              <w:t>Disponibilní časová dotace daná jako PVP</w:t>
            </w: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Volitelný předmět (2. jazyk nebo jiný volitelný)</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6</w:t>
            </w:r>
          </w:p>
        </w:tc>
      </w:tr>
      <w:tr w:rsidR="00992AFA" w:rsidTr="007C1056">
        <w:trPr>
          <w:cantSplit/>
        </w:trPr>
        <w:tc>
          <w:tcPr>
            <w:tcW w:w="0" w:type="auto"/>
            <w:vMerge/>
            <w:vAlign w:val="center"/>
          </w:tcPr>
          <w:p w:rsidR="00992AFA" w:rsidRDefault="00992AFA" w:rsidP="007C1056">
            <w:pPr>
              <w:rPr>
                <w:rFonts w:ascii="Arial" w:hAnsi="Arial" w:cs="Arial"/>
                <w:b/>
                <w:bCs/>
                <w:sz w:val="20"/>
                <w:szCs w:val="20"/>
              </w:rPr>
            </w:pPr>
          </w:p>
        </w:tc>
        <w:tc>
          <w:tcPr>
            <w:tcW w:w="0" w:type="auto"/>
            <w:vAlign w:val="center"/>
          </w:tcPr>
          <w:p w:rsidR="00992AFA" w:rsidRDefault="00992AFA" w:rsidP="007C1056">
            <w:pPr>
              <w:rPr>
                <w:rFonts w:ascii="Arial" w:hAnsi="Arial" w:cs="Arial"/>
                <w:sz w:val="20"/>
                <w:szCs w:val="20"/>
              </w:rPr>
            </w:pPr>
            <w:r>
              <w:rPr>
                <w:rFonts w:ascii="Arial" w:hAnsi="Arial" w:cs="Arial"/>
                <w:sz w:val="20"/>
                <w:szCs w:val="20"/>
              </w:rPr>
              <w:t>Volitelný předmět</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03</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03</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3</w:t>
            </w:r>
          </w:p>
        </w:tc>
      </w:tr>
      <w:tr w:rsidR="00992AFA" w:rsidTr="007C1056">
        <w:trPr>
          <w:cantSplit/>
        </w:trPr>
        <w:tc>
          <w:tcPr>
            <w:tcW w:w="0" w:type="auto"/>
            <w:gridSpan w:val="2"/>
            <w:vAlign w:val="center"/>
          </w:tcPr>
          <w:p w:rsidR="00992AFA" w:rsidRDefault="00992AFA" w:rsidP="007C1056">
            <w:pPr>
              <w:pStyle w:val="Nadpis5"/>
              <w:spacing w:before="60"/>
              <w:rPr>
                <w:rFonts w:ascii="Arial" w:hAnsi="Arial" w:cs="Arial"/>
                <w:i w:val="0"/>
                <w:sz w:val="20"/>
                <w:szCs w:val="20"/>
              </w:rPr>
            </w:pPr>
            <w:r>
              <w:rPr>
                <w:rFonts w:ascii="Arial" w:hAnsi="Arial" w:cs="Arial"/>
                <w:i w:val="0"/>
                <w:sz w:val="20"/>
                <w:szCs w:val="20"/>
              </w:rPr>
              <w:t>Celkem hodin týdně</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29</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30</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32</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31</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122</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98+15+9 (PVP)</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24</w:t>
            </w:r>
          </w:p>
        </w:tc>
      </w:tr>
    </w:tbl>
    <w:p w:rsidR="00724F72" w:rsidRDefault="00724F72" w:rsidP="00724F72">
      <w:pPr>
        <w:rPr>
          <w:rFonts w:ascii="Arial" w:hAnsi="Arial" w:cs="Arial"/>
          <w:b/>
          <w:bCs/>
          <w:sz w:val="20"/>
          <w:szCs w:val="20"/>
        </w:rPr>
      </w:pPr>
    </w:p>
    <w:p w:rsidR="00724F72" w:rsidRDefault="00724F72" w:rsidP="008753B3">
      <w:pPr>
        <w:pStyle w:val="svp3"/>
        <w:numPr>
          <w:ilvl w:val="2"/>
          <w:numId w:val="72"/>
        </w:numPr>
      </w:pPr>
      <w:r>
        <w:br w:type="page"/>
      </w:r>
      <w:bookmarkStart w:id="17" w:name="_Toc352675332"/>
      <w:r>
        <w:t>Tabulace učebního plánu pro 2. stupeň ZŠ - RVTV:</w:t>
      </w:r>
      <w:bookmarkEnd w:id="17"/>
    </w:p>
    <w:p w:rsidR="00992AFA" w:rsidRDefault="00992AFA" w:rsidP="00117297">
      <w:pPr>
        <w:pStyle w:val="svp2"/>
        <w:numPr>
          <w:ilvl w:val="0"/>
          <w:numId w:val="0"/>
        </w:numPr>
        <w:ind w:left="7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26"/>
        <w:gridCol w:w="1298"/>
        <w:gridCol w:w="741"/>
        <w:gridCol w:w="741"/>
        <w:gridCol w:w="741"/>
        <w:gridCol w:w="741"/>
        <w:gridCol w:w="852"/>
        <w:gridCol w:w="1825"/>
        <w:gridCol w:w="1496"/>
      </w:tblGrid>
      <w:tr w:rsidR="00992AFA" w:rsidTr="007C1056">
        <w:tc>
          <w:tcPr>
            <w:tcW w:w="840" w:type="pct"/>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Vzdělávací oblast</w:t>
            </w:r>
          </w:p>
        </w:tc>
        <w:tc>
          <w:tcPr>
            <w:tcW w:w="670" w:type="pct"/>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Vzdělávací obor</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6. ročník</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7. ročník</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8. ročník</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9. ročník</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Celkem</w:t>
            </w:r>
          </w:p>
        </w:tc>
        <w:tc>
          <w:tcPr>
            <w:tcW w:w="0" w:type="auto"/>
            <w:shd w:val="clear" w:color="auto" w:fill="E0E0E0"/>
            <w:vAlign w:val="center"/>
          </w:tcPr>
          <w:p w:rsidR="00992AFA" w:rsidRDefault="00992AFA" w:rsidP="007C1056">
            <w:pPr>
              <w:pStyle w:val="Nadpis1"/>
              <w:jc w:val="center"/>
              <w:rPr>
                <w:rFonts w:ascii="Arial" w:hAnsi="Arial" w:cs="Arial"/>
                <w:sz w:val="20"/>
                <w:szCs w:val="20"/>
              </w:rPr>
            </w:pPr>
            <w:r>
              <w:rPr>
                <w:rFonts w:ascii="Arial" w:hAnsi="Arial" w:cs="Arial"/>
                <w:sz w:val="20"/>
                <w:szCs w:val="20"/>
              </w:rPr>
              <w:t>RVP</w:t>
            </w:r>
          </w:p>
        </w:tc>
        <w:tc>
          <w:tcPr>
            <w:tcW w:w="0" w:type="auto"/>
            <w:shd w:val="clear" w:color="auto" w:fill="E0E0E0"/>
            <w:vAlign w:val="center"/>
          </w:tcPr>
          <w:p w:rsidR="00992AFA" w:rsidRDefault="00992AFA" w:rsidP="007C1056">
            <w:pPr>
              <w:jc w:val="center"/>
              <w:rPr>
                <w:rFonts w:ascii="Arial" w:hAnsi="Arial" w:cs="Arial"/>
                <w:b/>
                <w:bCs/>
                <w:sz w:val="20"/>
                <w:szCs w:val="20"/>
              </w:rPr>
            </w:pPr>
            <w:r>
              <w:rPr>
                <w:rFonts w:ascii="Arial" w:hAnsi="Arial" w:cs="Arial"/>
                <w:b/>
                <w:bCs/>
                <w:sz w:val="20"/>
                <w:szCs w:val="20"/>
              </w:rPr>
              <w:t>Z toho disponibilních</w:t>
            </w:r>
          </w:p>
        </w:tc>
      </w:tr>
      <w:tr w:rsidR="00992AFA" w:rsidTr="007C1056">
        <w:trPr>
          <w:cantSplit/>
        </w:trPr>
        <w:tc>
          <w:tcPr>
            <w:tcW w:w="840" w:type="pct"/>
            <w:vMerge w:val="restart"/>
            <w:vAlign w:val="center"/>
          </w:tcPr>
          <w:p w:rsidR="00992AFA" w:rsidRDefault="00992AFA" w:rsidP="007C1056">
            <w:pPr>
              <w:rPr>
                <w:rFonts w:ascii="Arial" w:hAnsi="Arial" w:cs="Arial"/>
                <w:sz w:val="20"/>
                <w:szCs w:val="20"/>
              </w:rPr>
            </w:pPr>
            <w:r>
              <w:rPr>
                <w:rFonts w:ascii="Arial" w:hAnsi="Arial" w:cs="Arial"/>
                <w:sz w:val="20"/>
                <w:szCs w:val="20"/>
              </w:rPr>
              <w:t>Jazyk a jazyková komunikace</w:t>
            </w: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Český jazyk a literatura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15</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w:t>
            </w:r>
          </w:p>
        </w:tc>
      </w:tr>
      <w:tr w:rsidR="00992AFA" w:rsidTr="007C1056">
        <w:trPr>
          <w:cantSplit/>
        </w:trPr>
        <w:tc>
          <w:tcPr>
            <w:tcW w:w="840" w:type="pct"/>
            <w:vMerge/>
            <w:vAlign w:val="center"/>
          </w:tcPr>
          <w:p w:rsidR="00992AFA" w:rsidRDefault="00992AFA" w:rsidP="007C1056">
            <w:pPr>
              <w:rPr>
                <w:rFonts w:ascii="Arial" w:hAnsi="Arial" w:cs="Arial"/>
                <w:b/>
                <w:bCs/>
                <w:sz w:val="20"/>
                <w:szCs w:val="20"/>
              </w:rPr>
            </w:pP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Cizí jazyk</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12</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4</w:t>
            </w:r>
          </w:p>
        </w:tc>
      </w:tr>
      <w:tr w:rsidR="00992AFA" w:rsidTr="007C1056">
        <w:tc>
          <w:tcPr>
            <w:tcW w:w="840" w:type="pct"/>
            <w:vAlign w:val="center"/>
          </w:tcPr>
          <w:p w:rsidR="00992AFA" w:rsidRDefault="00992AFA" w:rsidP="007C1056">
            <w:pPr>
              <w:rPr>
                <w:rFonts w:ascii="Arial" w:hAnsi="Arial" w:cs="Arial"/>
                <w:sz w:val="20"/>
                <w:szCs w:val="20"/>
              </w:rPr>
            </w:pPr>
            <w:r>
              <w:rPr>
                <w:rFonts w:ascii="Arial" w:hAnsi="Arial" w:cs="Arial"/>
                <w:sz w:val="20"/>
                <w:szCs w:val="20"/>
              </w:rPr>
              <w:t>Matematika a její aplikace</w:t>
            </w: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Matematika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15</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w:t>
            </w:r>
          </w:p>
        </w:tc>
      </w:tr>
      <w:tr w:rsidR="00992AFA" w:rsidTr="007C1056">
        <w:tc>
          <w:tcPr>
            <w:tcW w:w="840" w:type="pct"/>
            <w:vAlign w:val="center"/>
          </w:tcPr>
          <w:p w:rsidR="00992AFA" w:rsidRDefault="00992AFA" w:rsidP="007C1056">
            <w:pPr>
              <w:rPr>
                <w:rFonts w:ascii="Arial" w:hAnsi="Arial" w:cs="Arial"/>
                <w:sz w:val="20"/>
                <w:szCs w:val="20"/>
              </w:rPr>
            </w:pPr>
            <w:r>
              <w:rPr>
                <w:rFonts w:ascii="Arial" w:hAnsi="Arial" w:cs="Arial"/>
                <w:sz w:val="20"/>
                <w:szCs w:val="20"/>
              </w:rPr>
              <w:t>Informační a komunikační technologie</w:t>
            </w: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 xml:space="preserve">Informatika </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01</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01</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w:t>
            </w:r>
          </w:p>
        </w:tc>
      </w:tr>
      <w:tr w:rsidR="00992AFA" w:rsidTr="007C1056">
        <w:trPr>
          <w:cantSplit/>
        </w:trPr>
        <w:tc>
          <w:tcPr>
            <w:tcW w:w="840" w:type="pct"/>
            <w:vMerge w:val="restart"/>
            <w:vAlign w:val="center"/>
          </w:tcPr>
          <w:p w:rsidR="00992AFA" w:rsidRDefault="00992AFA" w:rsidP="007C1056">
            <w:pPr>
              <w:rPr>
                <w:rFonts w:ascii="Arial" w:hAnsi="Arial" w:cs="Arial"/>
                <w:sz w:val="20"/>
                <w:szCs w:val="20"/>
              </w:rPr>
            </w:pPr>
            <w:r>
              <w:rPr>
                <w:rFonts w:ascii="Arial" w:hAnsi="Arial" w:cs="Arial"/>
                <w:sz w:val="20"/>
                <w:szCs w:val="20"/>
              </w:rPr>
              <w:t>Člověk a společnost</w:t>
            </w: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Dějepis</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07</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07</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840" w:type="pct"/>
            <w:vMerge/>
            <w:vAlign w:val="center"/>
          </w:tcPr>
          <w:p w:rsidR="00992AFA" w:rsidRDefault="00992AFA" w:rsidP="007C1056">
            <w:pPr>
              <w:rPr>
                <w:rFonts w:ascii="Arial" w:hAnsi="Arial" w:cs="Arial"/>
                <w:sz w:val="20"/>
                <w:szCs w:val="20"/>
              </w:rPr>
            </w:pP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Výchova k občanství</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04</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840" w:type="pct"/>
            <w:vMerge w:val="restart"/>
            <w:vAlign w:val="center"/>
          </w:tcPr>
          <w:p w:rsidR="00992AFA" w:rsidRDefault="00992AFA" w:rsidP="007C1056">
            <w:pPr>
              <w:rPr>
                <w:rFonts w:ascii="Arial" w:hAnsi="Arial" w:cs="Arial"/>
                <w:sz w:val="20"/>
                <w:szCs w:val="20"/>
              </w:rPr>
            </w:pPr>
            <w:r>
              <w:rPr>
                <w:rFonts w:ascii="Arial" w:hAnsi="Arial" w:cs="Arial"/>
                <w:sz w:val="20"/>
                <w:szCs w:val="20"/>
              </w:rPr>
              <w:t>Člověk a příroda</w:t>
            </w: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Fyzika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840" w:type="pct"/>
            <w:vMerge/>
            <w:vAlign w:val="center"/>
          </w:tcPr>
          <w:p w:rsidR="00992AFA" w:rsidRDefault="00992AFA" w:rsidP="007C1056">
            <w:pPr>
              <w:rPr>
                <w:rFonts w:ascii="Arial" w:hAnsi="Arial" w:cs="Arial"/>
                <w:b/>
                <w:bCs/>
                <w:sz w:val="20"/>
                <w:szCs w:val="20"/>
              </w:rPr>
            </w:pP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Chemie</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03</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03</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w:t>
            </w:r>
          </w:p>
        </w:tc>
      </w:tr>
      <w:tr w:rsidR="00992AFA" w:rsidTr="007C1056">
        <w:trPr>
          <w:cantSplit/>
        </w:trPr>
        <w:tc>
          <w:tcPr>
            <w:tcW w:w="840" w:type="pct"/>
            <w:vMerge/>
            <w:vAlign w:val="center"/>
          </w:tcPr>
          <w:p w:rsidR="00992AFA" w:rsidRDefault="00992AFA" w:rsidP="007C1056">
            <w:pPr>
              <w:rPr>
                <w:rFonts w:ascii="Arial" w:hAnsi="Arial" w:cs="Arial"/>
                <w:b/>
                <w:bCs/>
                <w:sz w:val="20"/>
                <w:szCs w:val="20"/>
              </w:rPr>
            </w:pP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Přírodopis</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840" w:type="pct"/>
            <w:vMerge/>
            <w:vAlign w:val="center"/>
          </w:tcPr>
          <w:p w:rsidR="00992AFA" w:rsidRDefault="00992AFA" w:rsidP="007C1056">
            <w:pPr>
              <w:rPr>
                <w:rFonts w:ascii="Arial" w:hAnsi="Arial" w:cs="Arial"/>
                <w:b/>
                <w:bCs/>
                <w:sz w:val="20"/>
                <w:szCs w:val="20"/>
              </w:rPr>
            </w:pP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Zeměpis</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840" w:type="pct"/>
            <w:vMerge w:val="restart"/>
            <w:vAlign w:val="center"/>
          </w:tcPr>
          <w:p w:rsidR="00992AFA" w:rsidRDefault="00992AFA" w:rsidP="007C1056">
            <w:pPr>
              <w:rPr>
                <w:rFonts w:ascii="Arial" w:hAnsi="Arial" w:cs="Arial"/>
                <w:sz w:val="20"/>
                <w:szCs w:val="20"/>
              </w:rPr>
            </w:pPr>
            <w:r>
              <w:rPr>
                <w:rFonts w:ascii="Arial" w:hAnsi="Arial" w:cs="Arial"/>
                <w:sz w:val="20"/>
                <w:szCs w:val="20"/>
              </w:rPr>
              <w:t>Umění a kultura</w:t>
            </w: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Hudební výchova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04</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04</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840" w:type="pct"/>
            <w:vMerge/>
            <w:vAlign w:val="center"/>
          </w:tcPr>
          <w:p w:rsidR="00992AFA" w:rsidRDefault="00992AFA" w:rsidP="007C1056">
            <w:pPr>
              <w:rPr>
                <w:rFonts w:ascii="Arial" w:hAnsi="Arial" w:cs="Arial"/>
                <w:b/>
                <w:bCs/>
                <w:sz w:val="20"/>
                <w:szCs w:val="20"/>
              </w:rPr>
            </w:pP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Výtvarná výchova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840" w:type="pct"/>
            <w:vMerge w:val="restart"/>
            <w:vAlign w:val="center"/>
          </w:tcPr>
          <w:p w:rsidR="00992AFA" w:rsidRDefault="00992AFA" w:rsidP="007C1056">
            <w:pPr>
              <w:rPr>
                <w:rFonts w:ascii="Arial" w:hAnsi="Arial" w:cs="Arial"/>
                <w:sz w:val="20"/>
                <w:szCs w:val="20"/>
              </w:rPr>
            </w:pPr>
            <w:r>
              <w:rPr>
                <w:rFonts w:ascii="Arial" w:hAnsi="Arial" w:cs="Arial"/>
                <w:sz w:val="20"/>
                <w:szCs w:val="20"/>
              </w:rPr>
              <w:t>Člověk a zdraví</w:t>
            </w: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Výchova ke zdraví</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02</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840" w:type="pct"/>
            <w:vMerge/>
            <w:vAlign w:val="center"/>
          </w:tcPr>
          <w:p w:rsidR="00992AFA" w:rsidRDefault="00992AFA" w:rsidP="007C1056">
            <w:pPr>
              <w:rPr>
                <w:rFonts w:ascii="Arial" w:hAnsi="Arial" w:cs="Arial"/>
                <w:b/>
                <w:bCs/>
                <w:sz w:val="20"/>
                <w:szCs w:val="20"/>
              </w:rPr>
            </w:pP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Tělesná výchova</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5</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5</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5</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5</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20</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08</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12</w:t>
            </w:r>
          </w:p>
        </w:tc>
      </w:tr>
      <w:tr w:rsidR="00992AFA" w:rsidTr="007C1056">
        <w:tc>
          <w:tcPr>
            <w:tcW w:w="840" w:type="pct"/>
            <w:vAlign w:val="center"/>
          </w:tcPr>
          <w:p w:rsidR="00992AFA" w:rsidRDefault="00992AFA" w:rsidP="007C1056">
            <w:pPr>
              <w:rPr>
                <w:rFonts w:ascii="Arial" w:hAnsi="Arial" w:cs="Arial"/>
                <w:sz w:val="20"/>
                <w:szCs w:val="20"/>
              </w:rPr>
            </w:pPr>
            <w:r>
              <w:rPr>
                <w:rFonts w:ascii="Arial" w:hAnsi="Arial" w:cs="Arial"/>
                <w:sz w:val="20"/>
                <w:szCs w:val="20"/>
              </w:rPr>
              <w:t>Člověk a svět práce</w:t>
            </w: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Pracovní činnosti</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1</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03</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03</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r>
      <w:tr w:rsidR="00992AFA" w:rsidTr="007C1056">
        <w:trPr>
          <w:cantSplit/>
        </w:trPr>
        <w:tc>
          <w:tcPr>
            <w:tcW w:w="840" w:type="pct"/>
            <w:vAlign w:val="center"/>
          </w:tcPr>
          <w:p w:rsidR="00992AFA" w:rsidRDefault="00992AFA" w:rsidP="007C1056">
            <w:pPr>
              <w:rPr>
                <w:rFonts w:ascii="Arial" w:hAnsi="Arial" w:cs="Arial"/>
                <w:sz w:val="20"/>
                <w:szCs w:val="20"/>
              </w:rPr>
            </w:pPr>
            <w:r>
              <w:rPr>
                <w:rFonts w:ascii="Arial" w:hAnsi="Arial" w:cs="Arial"/>
                <w:sz w:val="20"/>
                <w:szCs w:val="20"/>
              </w:rPr>
              <w:t>Disponibilní časová dotace daná jako PVP</w:t>
            </w:r>
          </w:p>
        </w:tc>
        <w:tc>
          <w:tcPr>
            <w:tcW w:w="670" w:type="pct"/>
            <w:vAlign w:val="center"/>
          </w:tcPr>
          <w:p w:rsidR="00992AFA" w:rsidRDefault="00992AFA" w:rsidP="007C1056">
            <w:pPr>
              <w:rPr>
                <w:rFonts w:ascii="Arial" w:hAnsi="Arial" w:cs="Arial"/>
                <w:sz w:val="20"/>
                <w:szCs w:val="20"/>
              </w:rPr>
            </w:pPr>
            <w:r>
              <w:rPr>
                <w:rFonts w:ascii="Arial" w:hAnsi="Arial" w:cs="Arial"/>
                <w:sz w:val="20"/>
                <w:szCs w:val="20"/>
              </w:rPr>
              <w:t xml:space="preserve">Volitelný předmět (2. jazyk nebo jiný volitelný nebo konverzace v 1. jazyce)  </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2</w:t>
            </w:r>
          </w:p>
        </w:tc>
        <w:tc>
          <w:tcPr>
            <w:tcW w:w="0" w:type="auto"/>
            <w:vAlign w:val="center"/>
          </w:tcPr>
          <w:p w:rsidR="00992AFA" w:rsidRDefault="00992AFA" w:rsidP="007C1056">
            <w:pPr>
              <w:jc w:val="center"/>
              <w:rPr>
                <w:rFonts w:ascii="Arial" w:hAnsi="Arial" w:cs="Arial"/>
                <w:sz w:val="20"/>
                <w:szCs w:val="20"/>
              </w:rPr>
            </w:pPr>
            <w:r>
              <w:rPr>
                <w:rFonts w:ascii="Arial" w:hAnsi="Arial" w:cs="Arial"/>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06</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6</w:t>
            </w:r>
          </w:p>
        </w:tc>
      </w:tr>
      <w:tr w:rsidR="00992AFA" w:rsidTr="007C1056">
        <w:trPr>
          <w:cantSplit/>
        </w:trPr>
        <w:tc>
          <w:tcPr>
            <w:tcW w:w="0" w:type="auto"/>
            <w:gridSpan w:val="2"/>
            <w:vAlign w:val="center"/>
          </w:tcPr>
          <w:p w:rsidR="00992AFA" w:rsidRDefault="00992AFA" w:rsidP="007C1056">
            <w:pPr>
              <w:pStyle w:val="Nadpis6"/>
              <w:rPr>
                <w:szCs w:val="20"/>
              </w:rPr>
            </w:pPr>
            <w:r>
              <w:rPr>
                <w:szCs w:val="20"/>
              </w:rPr>
              <w:t>Celkem hodin týdně</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29</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30</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32</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31</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122</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98+6+12(RVTV)+6 (PVP)</w:t>
            </w:r>
          </w:p>
        </w:tc>
        <w:tc>
          <w:tcPr>
            <w:tcW w:w="0" w:type="auto"/>
            <w:vAlign w:val="center"/>
          </w:tcPr>
          <w:p w:rsidR="00992AFA" w:rsidRDefault="00992AFA" w:rsidP="007C1056">
            <w:pPr>
              <w:jc w:val="center"/>
              <w:rPr>
                <w:rFonts w:ascii="Arial" w:hAnsi="Arial" w:cs="Arial"/>
                <w:b/>
                <w:bCs/>
                <w:sz w:val="20"/>
                <w:szCs w:val="20"/>
              </w:rPr>
            </w:pPr>
            <w:r>
              <w:rPr>
                <w:rFonts w:ascii="Arial" w:hAnsi="Arial" w:cs="Arial"/>
                <w:b/>
                <w:bCs/>
                <w:sz w:val="20"/>
                <w:szCs w:val="20"/>
              </w:rPr>
              <w:t>24</w:t>
            </w:r>
          </w:p>
        </w:tc>
      </w:tr>
    </w:tbl>
    <w:p w:rsidR="00724F72" w:rsidRDefault="00724F72" w:rsidP="00724F72">
      <w:pPr>
        <w:rPr>
          <w:rFonts w:ascii="Arial" w:hAnsi="Arial" w:cs="Arial"/>
          <w:b/>
          <w:bCs/>
          <w:sz w:val="20"/>
          <w:szCs w:val="20"/>
        </w:rPr>
      </w:pPr>
    </w:p>
    <w:p w:rsidR="00724F72" w:rsidRDefault="00724F72" w:rsidP="00750721">
      <w:pPr>
        <w:pStyle w:val="svp2"/>
        <w:numPr>
          <w:ilvl w:val="1"/>
          <w:numId w:val="91"/>
        </w:numPr>
      </w:pPr>
      <w:r>
        <w:br w:type="page"/>
      </w:r>
      <w:bookmarkStart w:id="18" w:name="_Toc352675333"/>
      <w:r>
        <w:t>Nabídka povinně volitelných předmětů na 2. stupni ZŠ</w:t>
      </w:r>
      <w:bookmarkEnd w:id="18"/>
    </w:p>
    <w:p w:rsidR="00724F72" w:rsidRDefault="00724F72" w:rsidP="00724F72">
      <w:pPr>
        <w:rPr>
          <w:rFonts w:ascii="Arial" w:hAnsi="Arial" w:cs="Arial"/>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15"/>
        <w:gridCol w:w="2858"/>
        <w:gridCol w:w="1047"/>
        <w:gridCol w:w="1047"/>
        <w:gridCol w:w="1047"/>
        <w:gridCol w:w="1047"/>
      </w:tblGrid>
      <w:tr w:rsidR="00724F72" w:rsidTr="0056355A">
        <w:trPr>
          <w:trHeight w:val="397"/>
        </w:trPr>
        <w:tc>
          <w:tcPr>
            <w:tcW w:w="0" w:type="auto"/>
            <w:shd w:val="clear" w:color="auto" w:fill="E0E0E0"/>
            <w:vAlign w:val="center"/>
          </w:tcPr>
          <w:p w:rsidR="00724F72" w:rsidRDefault="00724F72" w:rsidP="0056355A">
            <w:pPr>
              <w:jc w:val="center"/>
              <w:rPr>
                <w:rFonts w:ascii="Arial" w:hAnsi="Arial" w:cs="Arial"/>
                <w:b/>
                <w:bCs/>
                <w:sz w:val="20"/>
                <w:szCs w:val="20"/>
              </w:rPr>
            </w:pPr>
            <w:r>
              <w:rPr>
                <w:rFonts w:ascii="Arial" w:hAnsi="Arial" w:cs="Arial"/>
                <w:b/>
                <w:bCs/>
                <w:sz w:val="20"/>
                <w:szCs w:val="20"/>
              </w:rPr>
              <w:t>Vzdělávací oblast</w:t>
            </w:r>
          </w:p>
        </w:tc>
        <w:tc>
          <w:tcPr>
            <w:tcW w:w="0" w:type="auto"/>
            <w:shd w:val="clear" w:color="auto" w:fill="E0E0E0"/>
            <w:vAlign w:val="center"/>
          </w:tcPr>
          <w:p w:rsidR="00724F72" w:rsidRDefault="00724F72" w:rsidP="0056355A">
            <w:pPr>
              <w:jc w:val="center"/>
              <w:rPr>
                <w:rFonts w:ascii="Arial" w:hAnsi="Arial" w:cs="Arial"/>
                <w:b/>
                <w:bCs/>
                <w:sz w:val="20"/>
                <w:szCs w:val="20"/>
              </w:rPr>
            </w:pPr>
            <w:r>
              <w:rPr>
                <w:rFonts w:ascii="Arial" w:hAnsi="Arial" w:cs="Arial"/>
                <w:b/>
                <w:bCs/>
                <w:sz w:val="20"/>
                <w:szCs w:val="20"/>
              </w:rPr>
              <w:t>Povinně volitelný předmět</w:t>
            </w:r>
          </w:p>
        </w:tc>
        <w:tc>
          <w:tcPr>
            <w:tcW w:w="0" w:type="auto"/>
            <w:shd w:val="clear" w:color="auto" w:fill="E0E0E0"/>
            <w:vAlign w:val="center"/>
          </w:tcPr>
          <w:p w:rsidR="00724F72" w:rsidRDefault="00724F72" w:rsidP="0056355A">
            <w:pPr>
              <w:jc w:val="center"/>
              <w:rPr>
                <w:rFonts w:ascii="Arial" w:hAnsi="Arial" w:cs="Arial"/>
                <w:b/>
                <w:bCs/>
                <w:sz w:val="20"/>
                <w:szCs w:val="20"/>
              </w:rPr>
            </w:pPr>
            <w:r>
              <w:rPr>
                <w:rFonts w:ascii="Arial" w:hAnsi="Arial" w:cs="Arial"/>
                <w:b/>
                <w:bCs/>
                <w:sz w:val="20"/>
                <w:szCs w:val="20"/>
              </w:rPr>
              <w:t>6. ročník</w:t>
            </w:r>
          </w:p>
        </w:tc>
        <w:tc>
          <w:tcPr>
            <w:tcW w:w="0" w:type="auto"/>
            <w:shd w:val="clear" w:color="auto" w:fill="E0E0E0"/>
            <w:vAlign w:val="center"/>
          </w:tcPr>
          <w:p w:rsidR="00724F72" w:rsidRDefault="00724F72" w:rsidP="0056355A">
            <w:pPr>
              <w:jc w:val="center"/>
              <w:rPr>
                <w:rFonts w:ascii="Arial" w:hAnsi="Arial" w:cs="Arial"/>
                <w:b/>
                <w:bCs/>
                <w:sz w:val="20"/>
                <w:szCs w:val="20"/>
              </w:rPr>
            </w:pPr>
            <w:r>
              <w:rPr>
                <w:rFonts w:ascii="Arial" w:hAnsi="Arial" w:cs="Arial"/>
                <w:b/>
                <w:bCs/>
                <w:sz w:val="20"/>
                <w:szCs w:val="20"/>
              </w:rPr>
              <w:t>7. ročník</w:t>
            </w:r>
          </w:p>
        </w:tc>
        <w:tc>
          <w:tcPr>
            <w:tcW w:w="0" w:type="auto"/>
            <w:shd w:val="clear" w:color="auto" w:fill="E0E0E0"/>
            <w:vAlign w:val="center"/>
          </w:tcPr>
          <w:p w:rsidR="00724F72" w:rsidRDefault="00724F72" w:rsidP="0056355A">
            <w:pPr>
              <w:jc w:val="center"/>
              <w:rPr>
                <w:rFonts w:ascii="Arial" w:hAnsi="Arial" w:cs="Arial"/>
                <w:b/>
                <w:bCs/>
                <w:sz w:val="20"/>
                <w:szCs w:val="20"/>
              </w:rPr>
            </w:pPr>
            <w:r>
              <w:rPr>
                <w:rFonts w:ascii="Arial" w:hAnsi="Arial" w:cs="Arial"/>
                <w:b/>
                <w:bCs/>
                <w:sz w:val="20"/>
                <w:szCs w:val="20"/>
              </w:rPr>
              <w:t>8. ročník</w:t>
            </w:r>
          </w:p>
        </w:tc>
        <w:tc>
          <w:tcPr>
            <w:tcW w:w="0" w:type="auto"/>
            <w:shd w:val="clear" w:color="auto" w:fill="E0E0E0"/>
            <w:vAlign w:val="center"/>
          </w:tcPr>
          <w:p w:rsidR="00724F72" w:rsidRDefault="00724F72" w:rsidP="0056355A">
            <w:pPr>
              <w:jc w:val="center"/>
              <w:rPr>
                <w:rFonts w:ascii="Arial" w:hAnsi="Arial" w:cs="Arial"/>
                <w:b/>
                <w:bCs/>
                <w:sz w:val="20"/>
                <w:szCs w:val="20"/>
              </w:rPr>
            </w:pPr>
            <w:r>
              <w:rPr>
                <w:rFonts w:ascii="Arial" w:hAnsi="Arial" w:cs="Arial"/>
                <w:b/>
                <w:bCs/>
                <w:sz w:val="20"/>
                <w:szCs w:val="20"/>
              </w:rPr>
              <w:t>9. ročník</w:t>
            </w:r>
          </w:p>
        </w:tc>
      </w:tr>
      <w:tr w:rsidR="00724F72" w:rsidTr="0056355A">
        <w:trPr>
          <w:cantSplit/>
        </w:trPr>
        <w:tc>
          <w:tcPr>
            <w:tcW w:w="0" w:type="auto"/>
            <w:vMerge w:val="restart"/>
          </w:tcPr>
          <w:p w:rsidR="00724F72" w:rsidRDefault="007C1056" w:rsidP="0056355A">
            <w:pPr>
              <w:rPr>
                <w:rFonts w:ascii="Arial" w:hAnsi="Arial" w:cs="Arial"/>
                <w:sz w:val="20"/>
                <w:szCs w:val="20"/>
              </w:rPr>
            </w:pPr>
            <w:r>
              <w:rPr>
                <w:rFonts w:ascii="Arial" w:hAnsi="Arial" w:cs="Arial"/>
                <w:sz w:val="20"/>
                <w:szCs w:val="20"/>
              </w:rPr>
              <w:t>Jazyk a jazyková komunikace</w:t>
            </w:r>
          </w:p>
        </w:tc>
        <w:tc>
          <w:tcPr>
            <w:tcW w:w="0" w:type="auto"/>
          </w:tcPr>
          <w:p w:rsidR="00724F72" w:rsidRDefault="00724F72" w:rsidP="0056355A">
            <w:pPr>
              <w:rPr>
                <w:rFonts w:ascii="Arial" w:hAnsi="Arial" w:cs="Arial"/>
                <w:sz w:val="20"/>
                <w:szCs w:val="20"/>
              </w:rPr>
            </w:pPr>
            <w:r>
              <w:rPr>
                <w:rFonts w:ascii="Arial" w:hAnsi="Arial" w:cs="Arial"/>
                <w:sz w:val="20"/>
                <w:szCs w:val="20"/>
              </w:rPr>
              <w:t xml:space="preserve">Žurnalistika </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0277B6" w:rsidP="0056355A">
            <w:pPr>
              <w:rPr>
                <w:rFonts w:ascii="Arial" w:hAnsi="Arial" w:cs="Arial"/>
                <w:sz w:val="20"/>
                <w:szCs w:val="20"/>
              </w:rPr>
            </w:pPr>
            <w:r>
              <w:rPr>
                <w:rFonts w:ascii="Arial" w:hAnsi="Arial" w:cs="Arial"/>
                <w:sz w:val="20"/>
                <w:szCs w:val="20"/>
              </w:rPr>
              <w:t>1</w:t>
            </w:r>
            <w:r w:rsidR="00724F72">
              <w:rPr>
                <w:rFonts w:ascii="Arial" w:hAnsi="Arial" w:cs="Arial"/>
                <w:sz w:val="20"/>
                <w:szCs w:val="20"/>
              </w:rPr>
              <w:t xml:space="preserve"> hod.</w:t>
            </w:r>
          </w:p>
        </w:tc>
        <w:tc>
          <w:tcPr>
            <w:tcW w:w="0" w:type="auto"/>
          </w:tcPr>
          <w:p w:rsidR="00724F72" w:rsidRDefault="000277B6" w:rsidP="0056355A">
            <w:pPr>
              <w:rPr>
                <w:rFonts w:ascii="Arial" w:hAnsi="Arial" w:cs="Arial"/>
                <w:sz w:val="20"/>
                <w:szCs w:val="20"/>
              </w:rPr>
            </w:pPr>
            <w:r>
              <w:rPr>
                <w:rFonts w:ascii="Arial" w:hAnsi="Arial" w:cs="Arial"/>
                <w:sz w:val="20"/>
                <w:szCs w:val="20"/>
              </w:rPr>
              <w:t>1</w:t>
            </w:r>
            <w:r w:rsidR="00724F72">
              <w:rPr>
                <w:rFonts w:ascii="Arial" w:hAnsi="Arial" w:cs="Arial"/>
                <w:sz w:val="20"/>
                <w:szCs w:val="20"/>
              </w:rPr>
              <w:t xml:space="preserve"> hod.</w:t>
            </w:r>
          </w:p>
        </w:tc>
        <w:tc>
          <w:tcPr>
            <w:tcW w:w="0" w:type="auto"/>
          </w:tcPr>
          <w:p w:rsidR="00724F72" w:rsidRDefault="000277B6" w:rsidP="0056355A">
            <w:pPr>
              <w:rPr>
                <w:rFonts w:ascii="Arial" w:hAnsi="Arial" w:cs="Arial"/>
                <w:sz w:val="20"/>
                <w:szCs w:val="20"/>
              </w:rPr>
            </w:pPr>
            <w:r>
              <w:rPr>
                <w:rFonts w:ascii="Arial" w:hAnsi="Arial" w:cs="Arial"/>
                <w:sz w:val="20"/>
                <w:szCs w:val="20"/>
              </w:rPr>
              <w:t>1</w:t>
            </w:r>
            <w:r w:rsidR="00724F72">
              <w:rPr>
                <w:rFonts w:ascii="Arial" w:hAnsi="Arial" w:cs="Arial"/>
                <w:sz w:val="20"/>
                <w:szCs w:val="20"/>
              </w:rPr>
              <w:t xml:space="preserve"> hod.</w:t>
            </w:r>
          </w:p>
        </w:tc>
      </w:tr>
      <w:tr w:rsidR="00724F72" w:rsidTr="0056355A">
        <w:trPr>
          <w:cantSplit/>
        </w:trPr>
        <w:tc>
          <w:tcPr>
            <w:tcW w:w="0" w:type="auto"/>
            <w:vMerge/>
          </w:tcPr>
          <w:p w:rsidR="00724F72" w:rsidRDefault="00724F72" w:rsidP="0056355A">
            <w:pPr>
              <w:rPr>
                <w:rFonts w:ascii="Arial" w:hAnsi="Arial" w:cs="Arial"/>
                <w:sz w:val="20"/>
                <w:szCs w:val="20"/>
              </w:rPr>
            </w:pPr>
          </w:p>
        </w:tc>
        <w:tc>
          <w:tcPr>
            <w:tcW w:w="0" w:type="auto"/>
          </w:tcPr>
          <w:p w:rsidR="00724F72" w:rsidRDefault="00724F72" w:rsidP="0056355A">
            <w:pPr>
              <w:rPr>
                <w:rFonts w:ascii="Arial" w:hAnsi="Arial" w:cs="Arial"/>
                <w:sz w:val="20"/>
                <w:szCs w:val="20"/>
              </w:rPr>
            </w:pPr>
            <w:r>
              <w:rPr>
                <w:rFonts w:ascii="Arial" w:hAnsi="Arial" w:cs="Arial"/>
                <w:sz w:val="20"/>
                <w:szCs w:val="20"/>
              </w:rPr>
              <w:t>Německý jazyk</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724F72" w:rsidP="0056355A">
            <w:pPr>
              <w:rPr>
                <w:rFonts w:ascii="Arial" w:hAnsi="Arial" w:cs="Arial"/>
                <w:sz w:val="20"/>
                <w:szCs w:val="20"/>
              </w:rPr>
            </w:pPr>
            <w:r>
              <w:rPr>
                <w:rFonts w:ascii="Arial" w:hAnsi="Arial" w:cs="Arial"/>
                <w:sz w:val="20"/>
                <w:szCs w:val="20"/>
              </w:rPr>
              <w:t>2 hod.</w:t>
            </w:r>
          </w:p>
        </w:tc>
        <w:tc>
          <w:tcPr>
            <w:tcW w:w="0" w:type="auto"/>
          </w:tcPr>
          <w:p w:rsidR="00724F72" w:rsidRDefault="00724F72" w:rsidP="0056355A">
            <w:pPr>
              <w:rPr>
                <w:rFonts w:ascii="Arial" w:hAnsi="Arial" w:cs="Arial"/>
                <w:sz w:val="20"/>
                <w:szCs w:val="20"/>
              </w:rPr>
            </w:pPr>
            <w:r>
              <w:rPr>
                <w:rFonts w:ascii="Arial" w:hAnsi="Arial" w:cs="Arial"/>
                <w:sz w:val="20"/>
                <w:szCs w:val="20"/>
              </w:rPr>
              <w:t>2 hod.</w:t>
            </w:r>
          </w:p>
        </w:tc>
        <w:tc>
          <w:tcPr>
            <w:tcW w:w="0" w:type="auto"/>
          </w:tcPr>
          <w:p w:rsidR="00724F72" w:rsidRDefault="00724F72" w:rsidP="0056355A">
            <w:pPr>
              <w:rPr>
                <w:rFonts w:ascii="Arial" w:hAnsi="Arial" w:cs="Arial"/>
                <w:sz w:val="20"/>
                <w:szCs w:val="20"/>
              </w:rPr>
            </w:pPr>
            <w:r>
              <w:rPr>
                <w:rFonts w:ascii="Arial" w:hAnsi="Arial" w:cs="Arial"/>
                <w:sz w:val="20"/>
                <w:szCs w:val="20"/>
              </w:rPr>
              <w:t>2 hod.</w:t>
            </w:r>
          </w:p>
        </w:tc>
      </w:tr>
      <w:tr w:rsidR="00724F72" w:rsidTr="0056355A">
        <w:trPr>
          <w:cantSplit/>
        </w:trPr>
        <w:tc>
          <w:tcPr>
            <w:tcW w:w="0" w:type="auto"/>
            <w:vMerge/>
          </w:tcPr>
          <w:p w:rsidR="00724F72" w:rsidRDefault="00724F72" w:rsidP="0056355A">
            <w:pPr>
              <w:rPr>
                <w:rFonts w:ascii="Arial" w:hAnsi="Arial" w:cs="Arial"/>
                <w:sz w:val="20"/>
                <w:szCs w:val="20"/>
              </w:rPr>
            </w:pPr>
          </w:p>
        </w:tc>
        <w:tc>
          <w:tcPr>
            <w:tcW w:w="0" w:type="auto"/>
          </w:tcPr>
          <w:p w:rsidR="00724F72" w:rsidRDefault="00724F72" w:rsidP="0056355A">
            <w:pPr>
              <w:rPr>
                <w:rFonts w:ascii="Arial" w:hAnsi="Arial" w:cs="Arial"/>
                <w:sz w:val="20"/>
                <w:szCs w:val="20"/>
              </w:rPr>
            </w:pPr>
            <w:r>
              <w:rPr>
                <w:rFonts w:ascii="Arial" w:hAnsi="Arial" w:cs="Arial"/>
                <w:sz w:val="20"/>
                <w:szCs w:val="20"/>
              </w:rPr>
              <w:t>Francouzský jazyk</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724F72" w:rsidP="0056355A">
            <w:pPr>
              <w:rPr>
                <w:rFonts w:ascii="Arial" w:hAnsi="Arial" w:cs="Arial"/>
                <w:sz w:val="20"/>
                <w:szCs w:val="20"/>
              </w:rPr>
            </w:pPr>
            <w:r>
              <w:rPr>
                <w:rFonts w:ascii="Arial" w:hAnsi="Arial" w:cs="Arial"/>
                <w:sz w:val="20"/>
                <w:szCs w:val="20"/>
              </w:rPr>
              <w:t>2 hod.</w:t>
            </w:r>
          </w:p>
        </w:tc>
        <w:tc>
          <w:tcPr>
            <w:tcW w:w="0" w:type="auto"/>
          </w:tcPr>
          <w:p w:rsidR="00724F72" w:rsidRDefault="00724F72" w:rsidP="0056355A">
            <w:pPr>
              <w:rPr>
                <w:rFonts w:ascii="Arial" w:hAnsi="Arial" w:cs="Arial"/>
                <w:sz w:val="20"/>
                <w:szCs w:val="20"/>
              </w:rPr>
            </w:pPr>
            <w:r>
              <w:rPr>
                <w:rFonts w:ascii="Arial" w:hAnsi="Arial" w:cs="Arial"/>
                <w:sz w:val="20"/>
                <w:szCs w:val="20"/>
              </w:rPr>
              <w:t>2 hod.</w:t>
            </w:r>
          </w:p>
        </w:tc>
        <w:tc>
          <w:tcPr>
            <w:tcW w:w="0" w:type="auto"/>
          </w:tcPr>
          <w:p w:rsidR="00724F72" w:rsidRDefault="00724F72" w:rsidP="0056355A">
            <w:pPr>
              <w:rPr>
                <w:rFonts w:ascii="Arial" w:hAnsi="Arial" w:cs="Arial"/>
                <w:sz w:val="20"/>
                <w:szCs w:val="20"/>
              </w:rPr>
            </w:pPr>
            <w:r>
              <w:rPr>
                <w:rFonts w:ascii="Arial" w:hAnsi="Arial" w:cs="Arial"/>
                <w:sz w:val="20"/>
                <w:szCs w:val="20"/>
              </w:rPr>
              <w:t>2 hod.</w:t>
            </w:r>
          </w:p>
        </w:tc>
      </w:tr>
      <w:tr w:rsidR="00724F72" w:rsidTr="0056355A">
        <w:trPr>
          <w:cantSplit/>
        </w:trPr>
        <w:tc>
          <w:tcPr>
            <w:tcW w:w="0" w:type="auto"/>
            <w:vMerge/>
          </w:tcPr>
          <w:p w:rsidR="00724F72" w:rsidRDefault="00724F72" w:rsidP="0056355A">
            <w:pPr>
              <w:rPr>
                <w:rFonts w:ascii="Arial" w:hAnsi="Arial" w:cs="Arial"/>
                <w:sz w:val="20"/>
                <w:szCs w:val="20"/>
              </w:rPr>
            </w:pPr>
          </w:p>
        </w:tc>
        <w:tc>
          <w:tcPr>
            <w:tcW w:w="0" w:type="auto"/>
          </w:tcPr>
          <w:p w:rsidR="00724F72" w:rsidRDefault="00724F72" w:rsidP="0056355A">
            <w:pPr>
              <w:rPr>
                <w:rFonts w:ascii="Arial" w:hAnsi="Arial" w:cs="Arial"/>
                <w:sz w:val="20"/>
                <w:szCs w:val="20"/>
              </w:rPr>
            </w:pPr>
            <w:r>
              <w:rPr>
                <w:rFonts w:ascii="Arial" w:hAnsi="Arial" w:cs="Arial"/>
                <w:sz w:val="20"/>
                <w:szCs w:val="20"/>
              </w:rPr>
              <w:t>Ruský jazyk</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724F72" w:rsidP="0056355A">
            <w:pPr>
              <w:rPr>
                <w:rFonts w:ascii="Arial" w:hAnsi="Arial" w:cs="Arial"/>
                <w:sz w:val="20"/>
                <w:szCs w:val="20"/>
              </w:rPr>
            </w:pPr>
            <w:r>
              <w:rPr>
                <w:rFonts w:ascii="Arial" w:hAnsi="Arial" w:cs="Arial"/>
                <w:sz w:val="20"/>
                <w:szCs w:val="20"/>
              </w:rPr>
              <w:t>2 hod.</w:t>
            </w:r>
          </w:p>
        </w:tc>
        <w:tc>
          <w:tcPr>
            <w:tcW w:w="0" w:type="auto"/>
          </w:tcPr>
          <w:p w:rsidR="00724F72" w:rsidRDefault="00724F72" w:rsidP="0056355A">
            <w:pPr>
              <w:rPr>
                <w:rFonts w:ascii="Arial" w:hAnsi="Arial" w:cs="Arial"/>
                <w:sz w:val="20"/>
                <w:szCs w:val="20"/>
              </w:rPr>
            </w:pPr>
            <w:r>
              <w:rPr>
                <w:rFonts w:ascii="Arial" w:hAnsi="Arial" w:cs="Arial"/>
                <w:sz w:val="20"/>
                <w:szCs w:val="20"/>
              </w:rPr>
              <w:t>2 hod.</w:t>
            </w:r>
          </w:p>
        </w:tc>
        <w:tc>
          <w:tcPr>
            <w:tcW w:w="0" w:type="auto"/>
          </w:tcPr>
          <w:p w:rsidR="00724F72" w:rsidRDefault="00724F72" w:rsidP="0056355A">
            <w:pPr>
              <w:rPr>
                <w:rFonts w:ascii="Arial" w:hAnsi="Arial" w:cs="Arial"/>
                <w:sz w:val="20"/>
                <w:szCs w:val="20"/>
              </w:rPr>
            </w:pPr>
            <w:r>
              <w:rPr>
                <w:rFonts w:ascii="Arial" w:hAnsi="Arial" w:cs="Arial"/>
                <w:sz w:val="20"/>
                <w:szCs w:val="20"/>
              </w:rPr>
              <w:t>2 hod.</w:t>
            </w:r>
          </w:p>
        </w:tc>
      </w:tr>
      <w:tr w:rsidR="00724F72" w:rsidTr="0056355A">
        <w:trPr>
          <w:cantSplit/>
        </w:trPr>
        <w:tc>
          <w:tcPr>
            <w:tcW w:w="0" w:type="auto"/>
            <w:vMerge/>
          </w:tcPr>
          <w:p w:rsidR="00724F72" w:rsidRDefault="00724F72" w:rsidP="0056355A">
            <w:pPr>
              <w:rPr>
                <w:rFonts w:ascii="Arial" w:hAnsi="Arial" w:cs="Arial"/>
                <w:sz w:val="20"/>
                <w:szCs w:val="20"/>
              </w:rPr>
            </w:pPr>
          </w:p>
        </w:tc>
        <w:tc>
          <w:tcPr>
            <w:tcW w:w="0" w:type="auto"/>
          </w:tcPr>
          <w:p w:rsidR="00724F72" w:rsidRDefault="000277B6" w:rsidP="0056355A">
            <w:pPr>
              <w:rPr>
                <w:rFonts w:ascii="Arial" w:hAnsi="Arial" w:cs="Arial"/>
                <w:sz w:val="20"/>
                <w:szCs w:val="20"/>
              </w:rPr>
            </w:pPr>
            <w:r>
              <w:rPr>
                <w:rFonts w:ascii="Arial" w:hAnsi="Arial" w:cs="Arial"/>
                <w:sz w:val="20"/>
                <w:szCs w:val="20"/>
              </w:rPr>
              <w:t>Mediální výchova</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0277B6" w:rsidP="0056355A">
            <w:pPr>
              <w:rPr>
                <w:rFonts w:ascii="Arial" w:hAnsi="Arial" w:cs="Arial"/>
                <w:sz w:val="20"/>
                <w:szCs w:val="20"/>
              </w:rPr>
            </w:pPr>
            <w:r>
              <w:rPr>
                <w:rFonts w:ascii="Arial" w:hAnsi="Arial" w:cs="Arial"/>
                <w:sz w:val="20"/>
                <w:szCs w:val="20"/>
              </w:rPr>
              <w:t>1</w:t>
            </w:r>
            <w:r w:rsidR="00724F72">
              <w:rPr>
                <w:rFonts w:ascii="Arial" w:hAnsi="Arial" w:cs="Arial"/>
                <w:sz w:val="20"/>
                <w:szCs w:val="20"/>
              </w:rPr>
              <w:t xml:space="preserve"> hod.</w:t>
            </w:r>
          </w:p>
        </w:tc>
        <w:tc>
          <w:tcPr>
            <w:tcW w:w="0" w:type="auto"/>
          </w:tcPr>
          <w:p w:rsidR="00724F72" w:rsidRDefault="000277B6" w:rsidP="0056355A">
            <w:pPr>
              <w:rPr>
                <w:rFonts w:ascii="Arial" w:hAnsi="Arial" w:cs="Arial"/>
                <w:sz w:val="20"/>
                <w:szCs w:val="20"/>
              </w:rPr>
            </w:pPr>
            <w:r>
              <w:rPr>
                <w:rFonts w:ascii="Arial" w:hAnsi="Arial" w:cs="Arial"/>
                <w:sz w:val="20"/>
                <w:szCs w:val="20"/>
              </w:rPr>
              <w:t>1</w:t>
            </w:r>
            <w:r w:rsidR="00724F72">
              <w:rPr>
                <w:rFonts w:ascii="Arial" w:hAnsi="Arial" w:cs="Arial"/>
                <w:sz w:val="20"/>
                <w:szCs w:val="20"/>
              </w:rPr>
              <w:t xml:space="preserve"> hod.</w:t>
            </w:r>
          </w:p>
        </w:tc>
        <w:tc>
          <w:tcPr>
            <w:tcW w:w="0" w:type="auto"/>
          </w:tcPr>
          <w:p w:rsidR="00724F72" w:rsidRDefault="000277B6" w:rsidP="0056355A">
            <w:pPr>
              <w:rPr>
                <w:rFonts w:ascii="Arial" w:hAnsi="Arial" w:cs="Arial"/>
                <w:sz w:val="20"/>
                <w:szCs w:val="20"/>
              </w:rPr>
            </w:pPr>
            <w:r>
              <w:rPr>
                <w:rFonts w:ascii="Arial" w:hAnsi="Arial" w:cs="Arial"/>
                <w:sz w:val="20"/>
                <w:szCs w:val="20"/>
              </w:rPr>
              <w:t>1</w:t>
            </w:r>
            <w:r w:rsidR="00724F72">
              <w:rPr>
                <w:rFonts w:ascii="Arial" w:hAnsi="Arial" w:cs="Arial"/>
                <w:sz w:val="20"/>
                <w:szCs w:val="20"/>
              </w:rPr>
              <w:t xml:space="preserve"> hod.</w:t>
            </w:r>
          </w:p>
        </w:tc>
      </w:tr>
      <w:tr w:rsidR="00724F72" w:rsidTr="0056355A">
        <w:tc>
          <w:tcPr>
            <w:tcW w:w="0" w:type="auto"/>
          </w:tcPr>
          <w:p w:rsidR="00724F72" w:rsidRDefault="00724F72" w:rsidP="0056355A">
            <w:pPr>
              <w:rPr>
                <w:rFonts w:ascii="Arial" w:hAnsi="Arial" w:cs="Arial"/>
                <w:sz w:val="20"/>
                <w:szCs w:val="20"/>
              </w:rPr>
            </w:pPr>
            <w:r>
              <w:rPr>
                <w:rFonts w:ascii="Arial" w:hAnsi="Arial" w:cs="Arial"/>
                <w:sz w:val="20"/>
                <w:szCs w:val="20"/>
              </w:rPr>
              <w:t>Člověk a společnost</w:t>
            </w:r>
          </w:p>
        </w:tc>
        <w:tc>
          <w:tcPr>
            <w:tcW w:w="0" w:type="auto"/>
          </w:tcPr>
          <w:p w:rsidR="00724F72" w:rsidRDefault="00724F72" w:rsidP="0056355A">
            <w:pPr>
              <w:rPr>
                <w:rFonts w:ascii="Arial" w:hAnsi="Arial" w:cs="Arial"/>
                <w:sz w:val="20"/>
                <w:szCs w:val="20"/>
              </w:rPr>
            </w:pPr>
            <w:r>
              <w:rPr>
                <w:rFonts w:ascii="Arial" w:hAnsi="Arial" w:cs="Arial"/>
                <w:sz w:val="20"/>
                <w:szCs w:val="20"/>
              </w:rPr>
              <w:t>Společensko-vědní seminář</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r>
      <w:tr w:rsidR="007C1056" w:rsidTr="0056355A">
        <w:tc>
          <w:tcPr>
            <w:tcW w:w="0" w:type="auto"/>
            <w:vMerge w:val="restart"/>
          </w:tcPr>
          <w:p w:rsidR="007C1056" w:rsidRDefault="007C1056" w:rsidP="0056355A">
            <w:pPr>
              <w:rPr>
                <w:rFonts w:ascii="Arial" w:hAnsi="Arial" w:cs="Arial"/>
                <w:sz w:val="20"/>
                <w:szCs w:val="20"/>
              </w:rPr>
            </w:pPr>
            <w:r>
              <w:rPr>
                <w:rFonts w:ascii="Arial" w:hAnsi="Arial" w:cs="Arial"/>
                <w:sz w:val="20"/>
                <w:szCs w:val="20"/>
              </w:rPr>
              <w:t>Člověk a příroda</w:t>
            </w:r>
          </w:p>
        </w:tc>
        <w:tc>
          <w:tcPr>
            <w:tcW w:w="0" w:type="auto"/>
          </w:tcPr>
          <w:p w:rsidR="007C1056" w:rsidRDefault="007C1056" w:rsidP="0056355A">
            <w:pPr>
              <w:rPr>
                <w:rFonts w:ascii="Arial" w:hAnsi="Arial" w:cs="Arial"/>
                <w:sz w:val="20"/>
                <w:szCs w:val="20"/>
              </w:rPr>
            </w:pPr>
            <w:r>
              <w:rPr>
                <w:rFonts w:ascii="Arial" w:hAnsi="Arial" w:cs="Arial"/>
                <w:sz w:val="20"/>
                <w:szCs w:val="20"/>
              </w:rPr>
              <w:t>Biologické praktikum</w:t>
            </w:r>
          </w:p>
        </w:tc>
        <w:tc>
          <w:tcPr>
            <w:tcW w:w="0" w:type="auto"/>
          </w:tcPr>
          <w:p w:rsidR="007C1056" w:rsidRDefault="007C1056" w:rsidP="0056355A">
            <w:pPr>
              <w:rPr>
                <w:rFonts w:ascii="Arial" w:hAnsi="Arial" w:cs="Arial"/>
                <w:sz w:val="20"/>
                <w:szCs w:val="20"/>
              </w:rPr>
            </w:pPr>
            <w:r>
              <w:rPr>
                <w:rFonts w:ascii="Arial" w:hAnsi="Arial" w:cs="Arial"/>
                <w:sz w:val="20"/>
                <w:szCs w:val="20"/>
              </w:rPr>
              <w:t>----------</w:t>
            </w:r>
          </w:p>
        </w:tc>
        <w:tc>
          <w:tcPr>
            <w:tcW w:w="0" w:type="auto"/>
          </w:tcPr>
          <w:p w:rsidR="007C1056" w:rsidRDefault="007C1056" w:rsidP="0056355A">
            <w:pPr>
              <w:rPr>
                <w:rFonts w:ascii="Arial" w:hAnsi="Arial" w:cs="Arial"/>
                <w:sz w:val="20"/>
                <w:szCs w:val="20"/>
              </w:rPr>
            </w:pPr>
            <w:r>
              <w:rPr>
                <w:rFonts w:ascii="Arial" w:hAnsi="Arial" w:cs="Arial"/>
                <w:sz w:val="20"/>
                <w:szCs w:val="20"/>
              </w:rPr>
              <w:t>1 hod.</w:t>
            </w:r>
          </w:p>
        </w:tc>
        <w:tc>
          <w:tcPr>
            <w:tcW w:w="0" w:type="auto"/>
          </w:tcPr>
          <w:p w:rsidR="007C1056" w:rsidRDefault="007C1056" w:rsidP="0056355A">
            <w:pPr>
              <w:rPr>
                <w:rFonts w:ascii="Arial" w:hAnsi="Arial" w:cs="Arial"/>
                <w:sz w:val="20"/>
                <w:szCs w:val="20"/>
              </w:rPr>
            </w:pPr>
            <w:r>
              <w:rPr>
                <w:rFonts w:ascii="Arial" w:hAnsi="Arial" w:cs="Arial"/>
                <w:sz w:val="20"/>
                <w:szCs w:val="20"/>
              </w:rPr>
              <w:t>1 hod.</w:t>
            </w:r>
          </w:p>
        </w:tc>
        <w:tc>
          <w:tcPr>
            <w:tcW w:w="0" w:type="auto"/>
          </w:tcPr>
          <w:p w:rsidR="007C1056" w:rsidRDefault="007C1056" w:rsidP="0056355A">
            <w:pPr>
              <w:rPr>
                <w:rFonts w:ascii="Arial" w:hAnsi="Arial" w:cs="Arial"/>
                <w:sz w:val="20"/>
                <w:szCs w:val="20"/>
              </w:rPr>
            </w:pPr>
            <w:r>
              <w:rPr>
                <w:rFonts w:ascii="Arial" w:hAnsi="Arial" w:cs="Arial"/>
                <w:sz w:val="20"/>
                <w:szCs w:val="20"/>
              </w:rPr>
              <w:t>1 hod.</w:t>
            </w:r>
          </w:p>
        </w:tc>
      </w:tr>
      <w:tr w:rsidR="007C1056" w:rsidTr="0056355A">
        <w:tc>
          <w:tcPr>
            <w:tcW w:w="0" w:type="auto"/>
            <w:vMerge/>
          </w:tcPr>
          <w:p w:rsidR="007C1056" w:rsidRDefault="007C1056" w:rsidP="0056355A">
            <w:pPr>
              <w:rPr>
                <w:rFonts w:ascii="Arial" w:hAnsi="Arial" w:cs="Arial"/>
                <w:sz w:val="20"/>
                <w:szCs w:val="20"/>
              </w:rPr>
            </w:pPr>
          </w:p>
        </w:tc>
        <w:tc>
          <w:tcPr>
            <w:tcW w:w="0" w:type="auto"/>
          </w:tcPr>
          <w:p w:rsidR="007C1056" w:rsidRDefault="007C1056" w:rsidP="0056355A">
            <w:pPr>
              <w:rPr>
                <w:rFonts w:ascii="Arial" w:hAnsi="Arial" w:cs="Arial"/>
                <w:sz w:val="20"/>
                <w:szCs w:val="20"/>
              </w:rPr>
            </w:pPr>
            <w:r>
              <w:rPr>
                <w:rFonts w:ascii="Arial" w:hAnsi="Arial" w:cs="Arial"/>
                <w:sz w:val="20"/>
                <w:szCs w:val="20"/>
              </w:rPr>
              <w:t>Přírodovědná praktika</w:t>
            </w:r>
          </w:p>
        </w:tc>
        <w:tc>
          <w:tcPr>
            <w:tcW w:w="0" w:type="auto"/>
          </w:tcPr>
          <w:p w:rsidR="007C1056" w:rsidRDefault="007C1056" w:rsidP="0056355A">
            <w:pPr>
              <w:rPr>
                <w:rFonts w:ascii="Arial" w:hAnsi="Arial" w:cs="Arial"/>
                <w:sz w:val="20"/>
                <w:szCs w:val="20"/>
              </w:rPr>
            </w:pPr>
            <w:r>
              <w:rPr>
                <w:rFonts w:ascii="Arial" w:hAnsi="Arial" w:cs="Arial"/>
                <w:sz w:val="20"/>
                <w:szCs w:val="20"/>
              </w:rPr>
              <w:t>----------</w:t>
            </w:r>
          </w:p>
        </w:tc>
        <w:tc>
          <w:tcPr>
            <w:tcW w:w="0" w:type="auto"/>
          </w:tcPr>
          <w:p w:rsidR="007C1056" w:rsidRDefault="007C1056" w:rsidP="0056355A">
            <w:pPr>
              <w:rPr>
                <w:rFonts w:ascii="Arial" w:hAnsi="Arial" w:cs="Arial"/>
                <w:sz w:val="20"/>
                <w:szCs w:val="20"/>
              </w:rPr>
            </w:pPr>
            <w:r>
              <w:rPr>
                <w:rFonts w:ascii="Arial" w:hAnsi="Arial" w:cs="Arial"/>
                <w:sz w:val="20"/>
                <w:szCs w:val="20"/>
              </w:rPr>
              <w:t>1 hod.</w:t>
            </w:r>
          </w:p>
        </w:tc>
        <w:tc>
          <w:tcPr>
            <w:tcW w:w="0" w:type="auto"/>
          </w:tcPr>
          <w:p w:rsidR="007C1056" w:rsidRDefault="007C1056" w:rsidP="0056355A">
            <w:pPr>
              <w:rPr>
                <w:rFonts w:ascii="Arial" w:hAnsi="Arial" w:cs="Arial"/>
                <w:sz w:val="20"/>
                <w:szCs w:val="20"/>
              </w:rPr>
            </w:pPr>
            <w:r>
              <w:rPr>
                <w:rFonts w:ascii="Arial" w:hAnsi="Arial" w:cs="Arial"/>
                <w:sz w:val="20"/>
                <w:szCs w:val="20"/>
              </w:rPr>
              <w:t>1 hod.</w:t>
            </w:r>
          </w:p>
        </w:tc>
        <w:tc>
          <w:tcPr>
            <w:tcW w:w="0" w:type="auto"/>
          </w:tcPr>
          <w:p w:rsidR="007C1056" w:rsidRDefault="007C1056" w:rsidP="0056355A">
            <w:pPr>
              <w:rPr>
                <w:rFonts w:ascii="Arial" w:hAnsi="Arial" w:cs="Arial"/>
                <w:sz w:val="20"/>
                <w:szCs w:val="20"/>
              </w:rPr>
            </w:pPr>
            <w:r>
              <w:rPr>
                <w:rFonts w:ascii="Arial" w:hAnsi="Arial" w:cs="Arial"/>
                <w:sz w:val="20"/>
                <w:szCs w:val="20"/>
              </w:rPr>
              <w:t>1 hod.</w:t>
            </w:r>
          </w:p>
        </w:tc>
      </w:tr>
      <w:tr w:rsidR="00724F72" w:rsidTr="0056355A">
        <w:tc>
          <w:tcPr>
            <w:tcW w:w="0" w:type="auto"/>
          </w:tcPr>
          <w:p w:rsidR="00724F72" w:rsidRDefault="00724F72" w:rsidP="0056355A">
            <w:pPr>
              <w:rPr>
                <w:rFonts w:ascii="Arial" w:hAnsi="Arial" w:cs="Arial"/>
                <w:sz w:val="20"/>
                <w:szCs w:val="20"/>
              </w:rPr>
            </w:pPr>
            <w:r>
              <w:rPr>
                <w:rFonts w:ascii="Arial" w:hAnsi="Arial" w:cs="Arial"/>
                <w:sz w:val="20"/>
                <w:szCs w:val="20"/>
              </w:rPr>
              <w:t>Umění a kultura</w:t>
            </w:r>
          </w:p>
        </w:tc>
        <w:tc>
          <w:tcPr>
            <w:tcW w:w="0" w:type="auto"/>
          </w:tcPr>
          <w:p w:rsidR="00724F72" w:rsidRDefault="00724F72" w:rsidP="0056355A">
            <w:pPr>
              <w:rPr>
                <w:rFonts w:ascii="Arial" w:hAnsi="Arial" w:cs="Arial"/>
                <w:sz w:val="20"/>
                <w:szCs w:val="20"/>
              </w:rPr>
            </w:pPr>
            <w:r>
              <w:rPr>
                <w:rFonts w:ascii="Arial" w:hAnsi="Arial" w:cs="Arial"/>
                <w:sz w:val="20"/>
                <w:szCs w:val="20"/>
              </w:rPr>
              <w:t>Výtvarné techniky</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724F72" w:rsidP="0056355A">
            <w:pPr>
              <w:rPr>
                <w:rFonts w:ascii="Arial" w:hAnsi="Arial" w:cs="Arial"/>
                <w:sz w:val="20"/>
                <w:szCs w:val="20"/>
              </w:rPr>
            </w:pPr>
            <w:r>
              <w:rPr>
                <w:rFonts w:ascii="Arial" w:hAnsi="Arial" w:cs="Arial"/>
                <w:sz w:val="20"/>
                <w:szCs w:val="20"/>
              </w:rPr>
              <w:t>1 hod.</w:t>
            </w:r>
          </w:p>
        </w:tc>
        <w:tc>
          <w:tcPr>
            <w:tcW w:w="0" w:type="auto"/>
          </w:tcPr>
          <w:p w:rsidR="00724F72" w:rsidRDefault="00724F72" w:rsidP="0056355A">
            <w:pPr>
              <w:rPr>
                <w:rFonts w:ascii="Arial" w:hAnsi="Arial" w:cs="Arial"/>
                <w:sz w:val="20"/>
                <w:szCs w:val="20"/>
              </w:rPr>
            </w:pPr>
            <w:r>
              <w:rPr>
                <w:rFonts w:ascii="Arial" w:hAnsi="Arial" w:cs="Arial"/>
                <w:sz w:val="20"/>
                <w:szCs w:val="20"/>
              </w:rPr>
              <w:t>1 hod.</w:t>
            </w:r>
          </w:p>
        </w:tc>
        <w:tc>
          <w:tcPr>
            <w:tcW w:w="0" w:type="auto"/>
          </w:tcPr>
          <w:p w:rsidR="00724F72" w:rsidRDefault="00724F72" w:rsidP="0056355A">
            <w:pPr>
              <w:rPr>
                <w:rFonts w:ascii="Arial" w:hAnsi="Arial" w:cs="Arial"/>
                <w:sz w:val="20"/>
                <w:szCs w:val="20"/>
              </w:rPr>
            </w:pPr>
            <w:r>
              <w:rPr>
                <w:rFonts w:ascii="Arial" w:hAnsi="Arial" w:cs="Arial"/>
                <w:sz w:val="20"/>
                <w:szCs w:val="20"/>
              </w:rPr>
              <w:t>1 hod.</w:t>
            </w:r>
          </w:p>
        </w:tc>
      </w:tr>
      <w:tr w:rsidR="00724F72" w:rsidTr="0056355A">
        <w:trPr>
          <w:cantSplit/>
        </w:trPr>
        <w:tc>
          <w:tcPr>
            <w:tcW w:w="0" w:type="auto"/>
          </w:tcPr>
          <w:p w:rsidR="00724F72" w:rsidRDefault="00724F72" w:rsidP="0056355A">
            <w:pPr>
              <w:rPr>
                <w:rFonts w:ascii="Arial" w:hAnsi="Arial" w:cs="Arial"/>
                <w:sz w:val="20"/>
                <w:szCs w:val="20"/>
              </w:rPr>
            </w:pPr>
            <w:r>
              <w:rPr>
                <w:rFonts w:ascii="Arial" w:hAnsi="Arial" w:cs="Arial"/>
                <w:sz w:val="20"/>
                <w:szCs w:val="20"/>
              </w:rPr>
              <w:t>Člověk a zdraví</w:t>
            </w:r>
          </w:p>
        </w:tc>
        <w:tc>
          <w:tcPr>
            <w:tcW w:w="0" w:type="auto"/>
          </w:tcPr>
          <w:p w:rsidR="00724F72" w:rsidRDefault="00724F72" w:rsidP="0056355A">
            <w:pPr>
              <w:rPr>
                <w:rFonts w:ascii="Arial" w:hAnsi="Arial" w:cs="Arial"/>
                <w:sz w:val="20"/>
                <w:szCs w:val="20"/>
              </w:rPr>
            </w:pPr>
            <w:r>
              <w:rPr>
                <w:rFonts w:ascii="Arial" w:hAnsi="Arial" w:cs="Arial"/>
                <w:sz w:val="20"/>
                <w:szCs w:val="20"/>
              </w:rPr>
              <w:t>Sportovní hry</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r>
      <w:tr w:rsidR="00724F72" w:rsidTr="0056355A">
        <w:trPr>
          <w:cantSplit/>
        </w:trPr>
        <w:tc>
          <w:tcPr>
            <w:tcW w:w="0" w:type="auto"/>
            <w:vMerge w:val="restart"/>
          </w:tcPr>
          <w:p w:rsidR="00724F72" w:rsidRDefault="00724F72" w:rsidP="0056355A">
            <w:pPr>
              <w:rPr>
                <w:rFonts w:ascii="Arial" w:hAnsi="Arial" w:cs="Arial"/>
                <w:sz w:val="20"/>
                <w:szCs w:val="20"/>
              </w:rPr>
            </w:pPr>
            <w:r>
              <w:rPr>
                <w:rFonts w:ascii="Arial" w:hAnsi="Arial" w:cs="Arial"/>
                <w:sz w:val="20"/>
                <w:szCs w:val="20"/>
              </w:rPr>
              <w:t>Člověk a svět práce</w:t>
            </w:r>
          </w:p>
        </w:tc>
        <w:tc>
          <w:tcPr>
            <w:tcW w:w="0" w:type="auto"/>
          </w:tcPr>
          <w:p w:rsidR="00724F72" w:rsidRDefault="00724F72" w:rsidP="0056355A">
            <w:pPr>
              <w:rPr>
                <w:rFonts w:ascii="Arial" w:hAnsi="Arial" w:cs="Arial"/>
                <w:sz w:val="20"/>
                <w:szCs w:val="20"/>
              </w:rPr>
            </w:pPr>
            <w:r>
              <w:rPr>
                <w:rFonts w:ascii="Arial" w:hAnsi="Arial" w:cs="Arial"/>
                <w:sz w:val="20"/>
                <w:szCs w:val="20"/>
              </w:rPr>
              <w:t>Technické činnosti</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c>
          <w:tcPr>
            <w:tcW w:w="0" w:type="auto"/>
          </w:tcPr>
          <w:p w:rsidR="00724F72" w:rsidRDefault="00724F72" w:rsidP="0056355A">
            <w:pPr>
              <w:rPr>
                <w:rFonts w:ascii="Arial" w:hAnsi="Arial" w:cs="Arial"/>
                <w:sz w:val="20"/>
                <w:szCs w:val="20"/>
              </w:rPr>
            </w:pPr>
            <w:r>
              <w:rPr>
                <w:rFonts w:ascii="Arial" w:hAnsi="Arial" w:cs="Arial"/>
                <w:sz w:val="20"/>
                <w:szCs w:val="20"/>
              </w:rPr>
              <w:t>1 ho</w:t>
            </w:r>
            <w:r w:rsidR="000277B6">
              <w:rPr>
                <w:rFonts w:ascii="Arial" w:hAnsi="Arial" w:cs="Arial"/>
                <w:sz w:val="20"/>
                <w:szCs w:val="20"/>
              </w:rPr>
              <w:t>d</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r>
      <w:tr w:rsidR="00724F72" w:rsidTr="0056355A">
        <w:trPr>
          <w:cantSplit/>
        </w:trPr>
        <w:tc>
          <w:tcPr>
            <w:tcW w:w="0" w:type="auto"/>
            <w:vMerge/>
          </w:tcPr>
          <w:p w:rsidR="00724F72" w:rsidRDefault="00724F72" w:rsidP="0056355A">
            <w:pPr>
              <w:rPr>
                <w:rFonts w:ascii="Arial" w:hAnsi="Arial" w:cs="Arial"/>
                <w:sz w:val="20"/>
                <w:szCs w:val="20"/>
              </w:rPr>
            </w:pPr>
          </w:p>
        </w:tc>
        <w:tc>
          <w:tcPr>
            <w:tcW w:w="0" w:type="auto"/>
          </w:tcPr>
          <w:p w:rsidR="00724F72" w:rsidRDefault="00724F72" w:rsidP="0056355A">
            <w:pPr>
              <w:rPr>
                <w:rFonts w:ascii="Arial" w:hAnsi="Arial" w:cs="Arial"/>
                <w:sz w:val="20"/>
                <w:szCs w:val="20"/>
              </w:rPr>
            </w:pPr>
            <w:r>
              <w:rPr>
                <w:rFonts w:ascii="Arial" w:hAnsi="Arial" w:cs="Arial"/>
                <w:sz w:val="20"/>
                <w:szCs w:val="20"/>
              </w:rPr>
              <w:t xml:space="preserve">Domácnost </w:t>
            </w:r>
          </w:p>
        </w:tc>
        <w:tc>
          <w:tcPr>
            <w:tcW w:w="0" w:type="auto"/>
          </w:tcPr>
          <w:p w:rsidR="00724F72" w:rsidRDefault="00724F72" w:rsidP="0056355A">
            <w:pPr>
              <w:rPr>
                <w:rFonts w:ascii="Arial" w:hAnsi="Arial" w:cs="Arial"/>
                <w:sz w:val="20"/>
                <w:szCs w:val="20"/>
              </w:rPr>
            </w:pPr>
            <w:r>
              <w:rPr>
                <w:rFonts w:ascii="Arial" w:hAnsi="Arial" w:cs="Arial"/>
                <w:sz w:val="20"/>
                <w:szCs w:val="20"/>
              </w:rPr>
              <w:t>---------</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c>
          <w:tcPr>
            <w:tcW w:w="0" w:type="auto"/>
          </w:tcPr>
          <w:p w:rsidR="00724F72" w:rsidRDefault="000277B6" w:rsidP="0056355A">
            <w:pPr>
              <w:rPr>
                <w:rFonts w:ascii="Arial" w:hAnsi="Arial" w:cs="Arial"/>
                <w:sz w:val="20"/>
                <w:szCs w:val="20"/>
              </w:rPr>
            </w:pPr>
            <w:r>
              <w:rPr>
                <w:rFonts w:ascii="Arial" w:hAnsi="Arial" w:cs="Arial"/>
                <w:sz w:val="20"/>
                <w:szCs w:val="20"/>
              </w:rPr>
              <w:t>1 hod.</w:t>
            </w:r>
          </w:p>
        </w:tc>
      </w:tr>
    </w:tbl>
    <w:p w:rsidR="00724F72" w:rsidRDefault="00724F72" w:rsidP="00724F72">
      <w:pPr>
        <w:rPr>
          <w:rFonts w:ascii="Arial" w:hAnsi="Arial" w:cs="Arial"/>
          <w:sz w:val="20"/>
          <w:szCs w:val="20"/>
        </w:rPr>
      </w:pPr>
    </w:p>
    <w:p w:rsidR="00724F72" w:rsidRDefault="00724F72" w:rsidP="00724F72">
      <w:pPr>
        <w:rPr>
          <w:rFonts w:ascii="Arial" w:hAnsi="Arial" w:cs="Arial"/>
          <w:b/>
          <w:bCs/>
          <w:sz w:val="20"/>
          <w:szCs w:val="20"/>
        </w:rPr>
      </w:pPr>
      <w:r>
        <w:rPr>
          <w:rFonts w:ascii="Arial" w:hAnsi="Arial" w:cs="Arial"/>
          <w:b/>
          <w:bCs/>
          <w:sz w:val="20"/>
          <w:szCs w:val="20"/>
        </w:rPr>
        <w:t>Poznámky k nabídce povinně volitelných předmětů:</w:t>
      </w:r>
    </w:p>
    <w:p w:rsidR="00724F72" w:rsidRDefault="00724F72" w:rsidP="00724F72">
      <w:pPr>
        <w:rPr>
          <w:rFonts w:ascii="Arial" w:hAnsi="Arial" w:cs="Arial"/>
          <w:b/>
          <w:bCs/>
          <w:sz w:val="20"/>
          <w:szCs w:val="20"/>
        </w:rPr>
      </w:pPr>
    </w:p>
    <w:p w:rsidR="00724F72" w:rsidRDefault="00724F72" w:rsidP="00FD3E2F">
      <w:pPr>
        <w:numPr>
          <w:ilvl w:val="0"/>
          <w:numId w:val="45"/>
        </w:numPr>
        <w:jc w:val="both"/>
        <w:rPr>
          <w:rFonts w:ascii="Arial" w:hAnsi="Arial" w:cs="Arial"/>
          <w:b/>
          <w:bCs/>
          <w:sz w:val="20"/>
          <w:szCs w:val="20"/>
        </w:rPr>
      </w:pPr>
      <w:r>
        <w:rPr>
          <w:rFonts w:ascii="Arial" w:hAnsi="Arial" w:cs="Arial"/>
          <w:sz w:val="20"/>
          <w:szCs w:val="20"/>
        </w:rPr>
        <w:t>Škola nabízí výuku povinně volitelného předmětu 2. cizí jazyk v pevné disponibilní časové dotaci 2 vyučovací hodiny týdně v 7. – 9. ročníku.</w:t>
      </w:r>
    </w:p>
    <w:p w:rsidR="00724F72" w:rsidRDefault="00724F72" w:rsidP="00FD3E2F">
      <w:pPr>
        <w:numPr>
          <w:ilvl w:val="0"/>
          <w:numId w:val="45"/>
        </w:numPr>
        <w:jc w:val="both"/>
        <w:rPr>
          <w:rFonts w:ascii="Arial" w:hAnsi="Arial" w:cs="Arial"/>
          <w:b/>
          <w:bCs/>
          <w:sz w:val="20"/>
          <w:szCs w:val="20"/>
        </w:rPr>
      </w:pPr>
      <w:r>
        <w:rPr>
          <w:rFonts w:ascii="Arial" w:hAnsi="Arial" w:cs="Arial"/>
          <w:sz w:val="20"/>
          <w:szCs w:val="20"/>
        </w:rPr>
        <w:t>Škola otevírá dle zájmu žáků a aktuálních podmínek výuku povinně volitelných předmětů v</w:t>
      </w:r>
      <w:r w:rsidR="001D610D">
        <w:rPr>
          <w:rFonts w:ascii="Arial" w:hAnsi="Arial" w:cs="Arial"/>
          <w:sz w:val="20"/>
          <w:szCs w:val="20"/>
        </w:rPr>
        <w:t> disponibilní časové dotaci 1</w:t>
      </w:r>
      <w:r>
        <w:rPr>
          <w:rFonts w:ascii="Arial" w:hAnsi="Arial" w:cs="Arial"/>
          <w:sz w:val="20"/>
          <w:szCs w:val="20"/>
        </w:rPr>
        <w:t xml:space="preserve"> vyučovací hodiny týdně v 7. – 9. ročníku, jež si může žák zvolit jako variantu k 2. cizímu jazyku.</w:t>
      </w:r>
    </w:p>
    <w:p w:rsidR="00BA37AA" w:rsidRDefault="00BA37AA" w:rsidP="00BA37AA">
      <w:pPr>
        <w:pStyle w:val="Zkladntextodsazen"/>
        <w:ind w:left="0"/>
      </w:pPr>
    </w:p>
    <w:p w:rsidR="00BA37AA" w:rsidRDefault="00BA37AA" w:rsidP="00BA37AA">
      <w:pPr>
        <w:pStyle w:val="Zkladntextodsazen"/>
        <w:ind w:left="0"/>
      </w:pPr>
    </w:p>
    <w:p w:rsidR="00E46A68" w:rsidRDefault="00BA37AA" w:rsidP="00D30CDD">
      <w:pPr>
        <w:pStyle w:val="svp1"/>
      </w:pPr>
      <w:bookmarkStart w:id="19" w:name="_Toc352675334"/>
      <w:r>
        <w:t>C</w:t>
      </w:r>
      <w:r w:rsidR="00F13E65" w:rsidRPr="00BA37AA">
        <w:t>harakteristiky a osnovy dílčích vyučovacích předmětů na 1. stupni</w:t>
      </w:r>
      <w:bookmarkEnd w:id="19"/>
    </w:p>
    <w:p w:rsidR="00E46A68" w:rsidRDefault="00E46A68" w:rsidP="00E46A68">
      <w:pPr>
        <w:pStyle w:val="svp1"/>
        <w:numPr>
          <w:ilvl w:val="0"/>
          <w:numId w:val="0"/>
        </w:numPr>
      </w:pPr>
    </w:p>
    <w:p w:rsidR="00F13E65" w:rsidRDefault="00F13E65" w:rsidP="00750721">
      <w:pPr>
        <w:pStyle w:val="svp2"/>
        <w:numPr>
          <w:ilvl w:val="1"/>
          <w:numId w:val="91"/>
        </w:numPr>
      </w:pPr>
      <w:bookmarkStart w:id="20" w:name="_Toc352675335"/>
      <w:r>
        <w:t>Vzdělávací oblast: Jazyk a jazyková komunikace</w:t>
      </w:r>
      <w:bookmarkEnd w:id="20"/>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21" w:name="_Toc352675336"/>
      <w:r>
        <w:t>Vzdělávací obor: Český jazyk a literatura</w:t>
      </w:r>
      <w:bookmarkEnd w:id="21"/>
    </w:p>
    <w:p w:rsidR="00F13E65" w:rsidRDefault="00F13E65">
      <w:pPr>
        <w:jc w:val="both"/>
        <w:rPr>
          <w:rFonts w:ascii="Arial" w:hAnsi="Arial" w:cs="Arial"/>
          <w:b/>
          <w:sz w:val="20"/>
          <w:szCs w:val="20"/>
        </w:rPr>
      </w:pPr>
    </w:p>
    <w:p w:rsidR="00F13E65" w:rsidRDefault="00F13E65">
      <w:pPr>
        <w:pStyle w:val="svp4"/>
      </w:pPr>
      <w:bookmarkStart w:id="22" w:name="_Toc352675337"/>
      <w:r>
        <w:t>Charakteristika vyučovacího předmětu – 1. stupeň</w:t>
      </w:r>
      <w:bookmarkEnd w:id="22"/>
    </w:p>
    <w:p w:rsidR="00F13E65" w:rsidRDefault="00F13E65">
      <w:pPr>
        <w:jc w:val="both"/>
        <w:rPr>
          <w:rFonts w:ascii="Arial" w:hAnsi="Arial" w:cs="Arial"/>
          <w:sz w:val="20"/>
          <w:szCs w:val="20"/>
        </w:rPr>
      </w:pPr>
    </w:p>
    <w:p w:rsidR="00F13E65" w:rsidRDefault="00F13E65">
      <w:pPr>
        <w:pStyle w:val="Nadpis3"/>
        <w:jc w:val="both"/>
        <w:rPr>
          <w:szCs w:val="20"/>
        </w:rPr>
      </w:pPr>
      <w:r>
        <w:rPr>
          <w:szCs w:val="20"/>
        </w:rPr>
        <w:t>Obsahové, časové a organizační vymezení</w:t>
      </w:r>
    </w:p>
    <w:p w:rsidR="00F13E65" w:rsidRDefault="00F13E65">
      <w:pPr>
        <w:jc w:val="both"/>
        <w:rPr>
          <w:rFonts w:ascii="Arial" w:hAnsi="Arial" w:cs="Arial"/>
          <w:sz w:val="20"/>
          <w:szCs w:val="20"/>
        </w:rPr>
      </w:pPr>
      <w:r>
        <w:rPr>
          <w:rFonts w:ascii="Arial" w:hAnsi="Arial" w:cs="Arial"/>
          <w:iCs/>
          <w:sz w:val="20"/>
          <w:szCs w:val="20"/>
        </w:rPr>
        <w:t>Vyučovací předmět Český jazyk a literatura se vyučuje jako samostatný předmět ve všech ročnících prvního stupně v níže uvedené časové dotaci. Součástí předmětu je mluvnice, sloh, psaní, čtení a literární výchova</w:t>
      </w:r>
      <w:r>
        <w:rPr>
          <w:rFonts w:ascii="Arial" w:hAnsi="Arial" w:cs="Arial"/>
          <w:i/>
          <w:sz w:val="20"/>
          <w:szCs w:val="20"/>
        </w:rPr>
        <w:t xml:space="preserve">. </w:t>
      </w:r>
      <w:r>
        <w:rPr>
          <w:rFonts w:ascii="Arial" w:hAnsi="Arial" w:cs="Arial"/>
          <w:sz w:val="20"/>
          <w:szCs w:val="20"/>
        </w:rPr>
        <w:t>Výuka probíhá v kmenových třídách nebo ve školní čítárně.</w:t>
      </w:r>
    </w:p>
    <w:p w:rsidR="00F13E65" w:rsidRDefault="0015128F">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r>
        <w:rPr>
          <w:rFonts w:ascii="Arial" w:hAnsi="Arial" w:cs="Arial"/>
          <w:iCs/>
        </w:rPr>
        <w:t>1. pololetí</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397"/>
      </w:tblGrid>
      <w:tr w:rsidR="00F13E65" w:rsidTr="00697114">
        <w:tc>
          <w:tcPr>
            <w:tcW w:w="2139" w:type="dxa"/>
          </w:tcPr>
          <w:p w:rsidR="00F13E65" w:rsidRDefault="00F13E65">
            <w:pPr>
              <w:jc w:val="both"/>
              <w:rPr>
                <w:rFonts w:ascii="Arial" w:hAnsi="Arial" w:cs="Arial"/>
                <w:sz w:val="20"/>
                <w:szCs w:val="20"/>
              </w:rPr>
            </w:pPr>
            <w:r>
              <w:rPr>
                <w:rFonts w:ascii="Arial" w:hAnsi="Arial" w:cs="Arial"/>
                <w:sz w:val="20"/>
                <w:szCs w:val="20"/>
              </w:rPr>
              <w:t>1. a 2. ročník</w:t>
            </w:r>
          </w:p>
        </w:tc>
        <w:tc>
          <w:tcPr>
            <w:tcW w:w="2397" w:type="dxa"/>
          </w:tcPr>
          <w:p w:rsidR="00F13E65" w:rsidRDefault="00277400">
            <w:pPr>
              <w:jc w:val="both"/>
              <w:rPr>
                <w:rFonts w:ascii="Arial" w:hAnsi="Arial" w:cs="Arial"/>
                <w:sz w:val="20"/>
                <w:szCs w:val="20"/>
              </w:rPr>
            </w:pPr>
            <w:r>
              <w:rPr>
                <w:rFonts w:ascii="Arial" w:hAnsi="Arial" w:cs="Arial"/>
                <w:sz w:val="20"/>
                <w:szCs w:val="20"/>
              </w:rPr>
              <w:t>8</w:t>
            </w:r>
            <w:r w:rsidR="00F13E65">
              <w:rPr>
                <w:rFonts w:ascii="Arial" w:hAnsi="Arial" w:cs="Arial"/>
                <w:sz w:val="20"/>
                <w:szCs w:val="20"/>
              </w:rPr>
              <w:t xml:space="preserve"> hodin týdně</w:t>
            </w:r>
          </w:p>
        </w:tc>
      </w:tr>
      <w:tr w:rsidR="00F13E65" w:rsidTr="00697114">
        <w:tc>
          <w:tcPr>
            <w:tcW w:w="2139" w:type="dxa"/>
          </w:tcPr>
          <w:p w:rsidR="00F13E65" w:rsidRDefault="00F13E65">
            <w:pPr>
              <w:jc w:val="both"/>
              <w:rPr>
                <w:rFonts w:ascii="Arial" w:hAnsi="Arial" w:cs="Arial"/>
                <w:sz w:val="20"/>
                <w:szCs w:val="20"/>
              </w:rPr>
            </w:pPr>
            <w:r>
              <w:rPr>
                <w:rFonts w:ascii="Arial" w:hAnsi="Arial" w:cs="Arial"/>
                <w:sz w:val="20"/>
                <w:szCs w:val="20"/>
              </w:rPr>
              <w:t>3. ročník</w:t>
            </w:r>
          </w:p>
        </w:tc>
        <w:tc>
          <w:tcPr>
            <w:tcW w:w="2397" w:type="dxa"/>
          </w:tcPr>
          <w:p w:rsidR="00F13E65" w:rsidRDefault="00277400">
            <w:pPr>
              <w:jc w:val="both"/>
              <w:rPr>
                <w:rFonts w:ascii="Arial" w:hAnsi="Arial" w:cs="Arial"/>
                <w:sz w:val="20"/>
                <w:szCs w:val="20"/>
              </w:rPr>
            </w:pPr>
            <w:r>
              <w:rPr>
                <w:rFonts w:ascii="Arial" w:hAnsi="Arial" w:cs="Arial"/>
                <w:sz w:val="20"/>
                <w:szCs w:val="20"/>
              </w:rPr>
              <w:t>8</w:t>
            </w:r>
            <w:r w:rsidR="00F13E65">
              <w:rPr>
                <w:rFonts w:ascii="Arial" w:hAnsi="Arial" w:cs="Arial"/>
                <w:sz w:val="20"/>
                <w:szCs w:val="20"/>
              </w:rPr>
              <w:t xml:space="preserve"> hodin týdně</w:t>
            </w:r>
          </w:p>
        </w:tc>
      </w:tr>
      <w:tr w:rsidR="00F13E65" w:rsidTr="00697114">
        <w:tc>
          <w:tcPr>
            <w:tcW w:w="2139" w:type="dxa"/>
          </w:tcPr>
          <w:p w:rsidR="00F13E65" w:rsidRDefault="00F13E65" w:rsidP="00277400">
            <w:pPr>
              <w:jc w:val="both"/>
              <w:rPr>
                <w:rFonts w:ascii="Arial" w:hAnsi="Arial" w:cs="Arial"/>
                <w:sz w:val="20"/>
                <w:szCs w:val="20"/>
              </w:rPr>
            </w:pPr>
            <w:r>
              <w:rPr>
                <w:rFonts w:ascii="Arial" w:hAnsi="Arial" w:cs="Arial"/>
                <w:sz w:val="20"/>
                <w:szCs w:val="20"/>
              </w:rPr>
              <w:t xml:space="preserve">4. </w:t>
            </w:r>
            <w:r w:rsidR="00277400">
              <w:rPr>
                <w:rFonts w:ascii="Arial" w:hAnsi="Arial" w:cs="Arial"/>
                <w:sz w:val="20"/>
                <w:szCs w:val="20"/>
              </w:rPr>
              <w:t>ročník</w:t>
            </w:r>
          </w:p>
        </w:tc>
        <w:tc>
          <w:tcPr>
            <w:tcW w:w="2397" w:type="dxa"/>
          </w:tcPr>
          <w:p w:rsidR="00F13E65" w:rsidRDefault="00F13E65">
            <w:pPr>
              <w:jc w:val="both"/>
              <w:rPr>
                <w:rFonts w:ascii="Arial" w:hAnsi="Arial" w:cs="Arial"/>
                <w:sz w:val="20"/>
                <w:szCs w:val="20"/>
              </w:rPr>
            </w:pPr>
            <w:r>
              <w:rPr>
                <w:rFonts w:ascii="Arial" w:hAnsi="Arial" w:cs="Arial"/>
                <w:sz w:val="20"/>
                <w:szCs w:val="20"/>
              </w:rPr>
              <w:t>7 hodin týdně</w:t>
            </w:r>
          </w:p>
        </w:tc>
      </w:tr>
    </w:tbl>
    <w:p w:rsidR="00821AC3" w:rsidRPr="00277400" w:rsidRDefault="00277400">
      <w:pPr>
        <w:jc w:val="both"/>
        <w:rPr>
          <w:rFonts w:ascii="Arial" w:hAnsi="Arial" w:cs="Arial"/>
          <w:bCs/>
          <w:iCs/>
          <w:sz w:val="20"/>
          <w:szCs w:val="20"/>
        </w:rPr>
      </w:pPr>
      <w:r w:rsidRPr="00277400">
        <w:rPr>
          <w:rFonts w:ascii="Arial" w:hAnsi="Arial" w:cs="Arial"/>
          <w:bCs/>
          <w:iCs/>
          <w:sz w:val="20"/>
          <w:szCs w:val="20"/>
        </w:rPr>
        <w:t>5.</w:t>
      </w:r>
      <w:r>
        <w:rPr>
          <w:rFonts w:ascii="Arial" w:hAnsi="Arial" w:cs="Arial"/>
          <w:bCs/>
          <w:iCs/>
          <w:sz w:val="20"/>
          <w:szCs w:val="20"/>
        </w:rPr>
        <w:t xml:space="preserve"> ročník                      6 hodin týdně</w:t>
      </w:r>
    </w:p>
    <w:p w:rsidR="0015128F" w:rsidRDefault="0015128F">
      <w:pPr>
        <w:jc w:val="both"/>
        <w:rPr>
          <w:rFonts w:ascii="Arial" w:hAnsi="Arial" w:cs="Arial"/>
          <w:b/>
          <w:bCs/>
          <w:iCs/>
          <w:sz w:val="20"/>
          <w:szCs w:val="20"/>
        </w:rPr>
      </w:pPr>
    </w:p>
    <w:p w:rsidR="00F13E65" w:rsidRDefault="00F13E65">
      <w:pPr>
        <w:jc w:val="both"/>
        <w:rPr>
          <w:rFonts w:ascii="Arial" w:hAnsi="Arial" w:cs="Arial"/>
          <w:b/>
          <w:bCs/>
          <w:iCs/>
          <w:sz w:val="20"/>
          <w:szCs w:val="20"/>
        </w:rPr>
      </w:pPr>
      <w:r>
        <w:rPr>
          <w:rFonts w:ascii="Arial" w:hAnsi="Arial" w:cs="Arial"/>
          <w:b/>
          <w:bCs/>
          <w:iCs/>
          <w:sz w:val="20"/>
          <w:szCs w:val="20"/>
        </w:rPr>
        <w:t>Vzdělávání ve vyučovacím předmětu Český jazyk a literatura je zaměřeno na :</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zvládnutí základních jazykových jevů pro dorozumívání v ústní i písemné podobě</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osvojování a rozvíjení čtenářských dovedností</w:t>
      </w:r>
    </w:p>
    <w:p w:rsidR="00F13E65" w:rsidRDefault="00F13E65">
      <w:pPr>
        <w:numPr>
          <w:ilvl w:val="0"/>
          <w:numId w:val="1"/>
        </w:numPr>
        <w:jc w:val="both"/>
        <w:rPr>
          <w:rFonts w:ascii="Arial" w:hAnsi="Arial" w:cs="Arial"/>
          <w:sz w:val="20"/>
          <w:szCs w:val="20"/>
        </w:rPr>
      </w:pPr>
      <w:r>
        <w:rPr>
          <w:rFonts w:ascii="Arial" w:hAnsi="Arial" w:cs="Arial"/>
          <w:sz w:val="20"/>
          <w:szCs w:val="20"/>
        </w:rPr>
        <w:t>práci s různými zdroji informací (slovníky, encyklopedie, katalogy) pro rozšiřování znalostí a dovedností potřebných pro další vývoj</w:t>
      </w:r>
    </w:p>
    <w:p w:rsidR="00F13E65" w:rsidRDefault="00F13E65">
      <w:pPr>
        <w:jc w:val="both"/>
        <w:rPr>
          <w:rFonts w:ascii="Arial" w:hAnsi="Arial" w:cs="Arial"/>
          <w:sz w:val="20"/>
          <w:szCs w:val="20"/>
        </w:rPr>
      </w:pPr>
    </w:p>
    <w:p w:rsidR="00F13E65" w:rsidRDefault="00F13E65">
      <w:pPr>
        <w:pStyle w:val="Zkladntext"/>
        <w:rPr>
          <w:b/>
          <w:bCs/>
          <w:szCs w:val="20"/>
        </w:rPr>
      </w:pPr>
      <w:r>
        <w:rPr>
          <w:b/>
          <w:bCs/>
          <w:szCs w:val="20"/>
        </w:rPr>
        <w:t>Vyučovací předmět Český jazyk a literatura  je úzce spjat s ostatními vyučovacími předměty dle dílčích probíraných témat. Jeho kvalitní osvojení otevírá žákovi cestu ke studiu ostatních vzdělávacích oborů.</w:t>
      </w:r>
    </w:p>
    <w:p w:rsidR="00F13E65" w:rsidRDefault="00F13E65">
      <w:pPr>
        <w:pStyle w:val="Zkladntext"/>
        <w:rPr>
          <w:szCs w:val="20"/>
        </w:rPr>
      </w:pPr>
    </w:p>
    <w:p w:rsidR="00F13E65" w:rsidRDefault="00F13E65">
      <w:pPr>
        <w:pStyle w:val="Zkladntext"/>
        <w:rPr>
          <w:b/>
          <w:bCs/>
          <w:szCs w:val="20"/>
        </w:rPr>
      </w:pPr>
      <w:r>
        <w:rPr>
          <w:b/>
          <w:bCs/>
          <w:szCs w:val="20"/>
        </w:rPr>
        <w:t xml:space="preserve">V předmětu se realizují následující tematické okruhy průřezových témat : </w:t>
      </w:r>
    </w:p>
    <w:p w:rsidR="00F13E65" w:rsidRDefault="00F13E65">
      <w:pPr>
        <w:jc w:val="both"/>
        <w:rPr>
          <w:rFonts w:ascii="Arial" w:hAnsi="Arial" w:cs="Arial"/>
          <w:b/>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9"/>
        <w:gridCol w:w="884"/>
        <w:gridCol w:w="2113"/>
        <w:gridCol w:w="4571"/>
      </w:tblGrid>
      <w:tr w:rsidR="00F13E65">
        <w:trPr>
          <w:trHeight w:val="284"/>
        </w:trPr>
        <w:tc>
          <w:tcPr>
            <w:tcW w:w="2628"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Průřezové téma</w:t>
            </w:r>
          </w:p>
        </w:tc>
        <w:tc>
          <w:tcPr>
            <w:tcW w:w="900"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Ročník</w:t>
            </w:r>
          </w:p>
        </w:tc>
        <w:tc>
          <w:tcPr>
            <w:tcW w:w="2160"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Projekt, integrace</w:t>
            </w:r>
          </w:p>
        </w:tc>
        <w:tc>
          <w:tcPr>
            <w:tcW w:w="4680"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Tematický okruh</w:t>
            </w:r>
          </w:p>
        </w:tc>
      </w:tr>
      <w:tr w:rsidR="00F13E65">
        <w:tc>
          <w:tcPr>
            <w:tcW w:w="2628" w:type="dxa"/>
            <w:vAlign w:val="center"/>
          </w:tcPr>
          <w:p w:rsidR="00F13E65" w:rsidRDefault="00F13E65">
            <w:pPr>
              <w:rPr>
                <w:rFonts w:ascii="Arial" w:hAnsi="Arial" w:cs="Arial"/>
                <w:b/>
                <w:iCs/>
                <w:sz w:val="20"/>
                <w:szCs w:val="20"/>
              </w:rPr>
            </w:pPr>
            <w:r>
              <w:rPr>
                <w:rFonts w:ascii="Arial" w:hAnsi="Arial" w:cs="Arial"/>
                <w:b/>
                <w:iCs/>
                <w:sz w:val="20"/>
                <w:szCs w:val="20"/>
              </w:rPr>
              <w:t>Osobnostní a sociální výchova</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1.</w:t>
            </w:r>
          </w:p>
        </w:tc>
        <w:tc>
          <w:tcPr>
            <w:tcW w:w="2160" w:type="dxa"/>
            <w:vAlign w:val="center"/>
          </w:tcPr>
          <w:p w:rsidR="00F13E65" w:rsidRDefault="00F13E65">
            <w:pPr>
              <w:pStyle w:val="Nadpis3"/>
              <w:rPr>
                <w:bCs w:val="0"/>
                <w:iCs/>
                <w:szCs w:val="20"/>
              </w:rPr>
            </w:pPr>
            <w:r>
              <w:rPr>
                <w:bCs w:val="0"/>
                <w:iCs/>
                <w:szCs w:val="20"/>
              </w:rPr>
              <w:t>Jsme kamarádi</w:t>
            </w:r>
          </w:p>
        </w:tc>
        <w:tc>
          <w:tcPr>
            <w:tcW w:w="4680" w:type="dxa"/>
          </w:tcPr>
          <w:p w:rsidR="00F13E65" w:rsidRDefault="00F13E65">
            <w:pPr>
              <w:jc w:val="both"/>
              <w:rPr>
                <w:rFonts w:ascii="Arial" w:hAnsi="Arial" w:cs="Arial"/>
                <w:sz w:val="20"/>
                <w:szCs w:val="20"/>
              </w:rPr>
            </w:pPr>
            <w:r>
              <w:rPr>
                <w:rFonts w:ascii="Arial" w:hAnsi="Arial" w:cs="Arial"/>
                <w:sz w:val="20"/>
                <w:szCs w:val="20"/>
                <w:u w:val="single"/>
              </w:rPr>
              <w:t xml:space="preserve">Sociální rozvoj </w:t>
            </w:r>
            <w:r>
              <w:rPr>
                <w:rFonts w:ascii="Arial" w:hAnsi="Arial" w:cs="Arial"/>
                <w:sz w:val="20"/>
                <w:szCs w:val="20"/>
              </w:rPr>
              <w:t>– mezilidské vztahy, komunikace.</w:t>
            </w:r>
          </w:p>
        </w:tc>
      </w:tr>
      <w:tr w:rsidR="00F13E65">
        <w:tc>
          <w:tcPr>
            <w:tcW w:w="2628" w:type="dxa"/>
            <w:vAlign w:val="center"/>
          </w:tcPr>
          <w:p w:rsidR="00F13E65" w:rsidRDefault="00F13E65">
            <w:pPr>
              <w:rPr>
                <w:rFonts w:ascii="Arial" w:hAnsi="Arial" w:cs="Arial"/>
                <w:b/>
                <w:iCs/>
                <w:sz w:val="20"/>
                <w:szCs w:val="20"/>
              </w:rPr>
            </w:pPr>
            <w:r>
              <w:rPr>
                <w:rFonts w:ascii="Arial" w:hAnsi="Arial" w:cs="Arial"/>
                <w:b/>
                <w:iCs/>
                <w:sz w:val="20"/>
                <w:szCs w:val="20"/>
              </w:rPr>
              <w:t>Výchova demokratického občana</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2.</w:t>
            </w:r>
          </w:p>
        </w:tc>
        <w:tc>
          <w:tcPr>
            <w:tcW w:w="2160" w:type="dxa"/>
            <w:vAlign w:val="center"/>
          </w:tcPr>
          <w:p w:rsidR="00F13E65" w:rsidRDefault="00F13E65">
            <w:pPr>
              <w:rPr>
                <w:rFonts w:ascii="Arial" w:hAnsi="Arial" w:cs="Arial"/>
                <w:b/>
                <w:iCs/>
                <w:sz w:val="20"/>
                <w:szCs w:val="20"/>
              </w:rPr>
            </w:pPr>
            <w:r>
              <w:rPr>
                <w:rFonts w:ascii="Arial" w:hAnsi="Arial" w:cs="Arial"/>
                <w:b/>
                <w:iCs/>
                <w:sz w:val="20"/>
                <w:szCs w:val="20"/>
              </w:rPr>
              <w:t>Svět kolem nás</w:t>
            </w:r>
          </w:p>
        </w:tc>
        <w:tc>
          <w:tcPr>
            <w:tcW w:w="4680" w:type="dxa"/>
          </w:tcPr>
          <w:p w:rsidR="00F13E65" w:rsidRDefault="00F13E65">
            <w:pPr>
              <w:jc w:val="both"/>
              <w:rPr>
                <w:rFonts w:ascii="Arial" w:hAnsi="Arial" w:cs="Arial"/>
                <w:sz w:val="20"/>
                <w:szCs w:val="20"/>
              </w:rPr>
            </w:pPr>
            <w:r>
              <w:rPr>
                <w:rFonts w:ascii="Arial" w:hAnsi="Arial" w:cs="Arial"/>
                <w:sz w:val="20"/>
                <w:szCs w:val="20"/>
                <w:u w:val="single"/>
              </w:rPr>
              <w:t>Občanská společnost a škola</w:t>
            </w:r>
            <w:r>
              <w:rPr>
                <w:rFonts w:ascii="Arial" w:hAnsi="Arial" w:cs="Arial"/>
                <w:sz w:val="20"/>
                <w:szCs w:val="20"/>
              </w:rPr>
              <w:t xml:space="preserve"> – model otevřeného partnerství, Práva dítěte. </w:t>
            </w:r>
          </w:p>
        </w:tc>
      </w:tr>
      <w:tr w:rsidR="00F13E65">
        <w:tc>
          <w:tcPr>
            <w:tcW w:w="2628" w:type="dxa"/>
            <w:vAlign w:val="center"/>
          </w:tcPr>
          <w:p w:rsidR="00F13E65" w:rsidRDefault="00F13E65">
            <w:pPr>
              <w:rPr>
                <w:rFonts w:ascii="Arial" w:hAnsi="Arial" w:cs="Arial"/>
                <w:b/>
                <w:iCs/>
                <w:sz w:val="20"/>
                <w:szCs w:val="20"/>
              </w:rPr>
            </w:pPr>
            <w:r>
              <w:rPr>
                <w:rFonts w:ascii="Arial" w:hAnsi="Arial" w:cs="Arial"/>
                <w:b/>
                <w:iCs/>
                <w:sz w:val="20"/>
                <w:szCs w:val="20"/>
              </w:rPr>
              <w:t>Multikulturní výchova</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3.</w:t>
            </w:r>
          </w:p>
        </w:tc>
        <w:tc>
          <w:tcPr>
            <w:tcW w:w="2160" w:type="dxa"/>
            <w:vAlign w:val="center"/>
          </w:tcPr>
          <w:p w:rsidR="00F13E65" w:rsidRDefault="00F13E65">
            <w:pPr>
              <w:rPr>
                <w:rFonts w:ascii="Arial" w:hAnsi="Arial" w:cs="Arial"/>
                <w:b/>
                <w:iCs/>
                <w:sz w:val="20"/>
                <w:szCs w:val="20"/>
              </w:rPr>
            </w:pPr>
            <w:r>
              <w:rPr>
                <w:rFonts w:ascii="Arial" w:hAnsi="Arial" w:cs="Arial"/>
                <w:b/>
                <w:iCs/>
                <w:sz w:val="20"/>
                <w:szCs w:val="20"/>
              </w:rPr>
              <w:t>Moje rodina</w:t>
            </w:r>
          </w:p>
        </w:tc>
        <w:tc>
          <w:tcPr>
            <w:tcW w:w="4680" w:type="dxa"/>
          </w:tcPr>
          <w:p w:rsidR="00F13E65" w:rsidRDefault="00F13E65">
            <w:pPr>
              <w:jc w:val="both"/>
              <w:rPr>
                <w:rFonts w:ascii="Arial" w:hAnsi="Arial" w:cs="Arial"/>
                <w:sz w:val="20"/>
                <w:szCs w:val="20"/>
              </w:rPr>
            </w:pPr>
            <w:r>
              <w:rPr>
                <w:rFonts w:ascii="Arial" w:hAnsi="Arial" w:cs="Arial"/>
                <w:sz w:val="20"/>
                <w:szCs w:val="20"/>
                <w:u w:val="single"/>
              </w:rPr>
              <w:t xml:space="preserve">Lidské vztahy </w:t>
            </w:r>
            <w:r>
              <w:rPr>
                <w:rFonts w:ascii="Arial" w:hAnsi="Arial" w:cs="Arial"/>
                <w:sz w:val="20"/>
                <w:szCs w:val="20"/>
              </w:rPr>
              <w:t>– respektování cizinců ve škole, rozvoj osobnosti</w:t>
            </w:r>
          </w:p>
        </w:tc>
      </w:tr>
      <w:tr w:rsidR="00F13E65">
        <w:tc>
          <w:tcPr>
            <w:tcW w:w="2628" w:type="dxa"/>
            <w:vAlign w:val="center"/>
          </w:tcPr>
          <w:p w:rsidR="00F13E65" w:rsidRDefault="00F13E65">
            <w:pPr>
              <w:rPr>
                <w:rFonts w:ascii="Arial" w:hAnsi="Arial" w:cs="Arial"/>
                <w:b/>
                <w:iCs/>
                <w:sz w:val="20"/>
                <w:szCs w:val="20"/>
              </w:rPr>
            </w:pPr>
            <w:r>
              <w:rPr>
                <w:rFonts w:ascii="Arial" w:hAnsi="Arial" w:cs="Arial"/>
                <w:b/>
                <w:iCs/>
                <w:sz w:val="20"/>
                <w:szCs w:val="20"/>
              </w:rPr>
              <w:t>Environmentální výchova</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4.</w:t>
            </w:r>
          </w:p>
        </w:tc>
        <w:tc>
          <w:tcPr>
            <w:tcW w:w="2160" w:type="dxa"/>
            <w:vAlign w:val="center"/>
          </w:tcPr>
          <w:p w:rsidR="00F13E65" w:rsidRDefault="00F13E65">
            <w:pPr>
              <w:rPr>
                <w:rFonts w:ascii="Arial" w:hAnsi="Arial" w:cs="Arial"/>
                <w:b/>
                <w:iCs/>
                <w:sz w:val="20"/>
                <w:szCs w:val="20"/>
              </w:rPr>
            </w:pPr>
            <w:r>
              <w:rPr>
                <w:rFonts w:ascii="Arial" w:hAnsi="Arial" w:cs="Arial"/>
                <w:b/>
                <w:iCs/>
                <w:sz w:val="20"/>
                <w:szCs w:val="20"/>
              </w:rPr>
              <w:t>Chraň své ŽP</w:t>
            </w:r>
          </w:p>
        </w:tc>
        <w:tc>
          <w:tcPr>
            <w:tcW w:w="4680" w:type="dxa"/>
          </w:tcPr>
          <w:p w:rsidR="00F13E65" w:rsidRDefault="00F13E65">
            <w:pPr>
              <w:jc w:val="both"/>
              <w:rPr>
                <w:rFonts w:ascii="Arial" w:hAnsi="Arial" w:cs="Arial"/>
                <w:sz w:val="20"/>
                <w:szCs w:val="20"/>
              </w:rPr>
            </w:pPr>
            <w:r>
              <w:rPr>
                <w:rFonts w:ascii="Arial" w:hAnsi="Arial" w:cs="Arial"/>
                <w:sz w:val="20"/>
                <w:szCs w:val="20"/>
                <w:u w:val="single"/>
              </w:rPr>
              <w:t xml:space="preserve">Vztah člověka k prostředí </w:t>
            </w:r>
            <w:r>
              <w:rPr>
                <w:rFonts w:ascii="Arial" w:hAnsi="Arial" w:cs="Arial"/>
                <w:sz w:val="20"/>
                <w:szCs w:val="20"/>
              </w:rPr>
              <w:t>– naše obec, příroda, kultura.</w:t>
            </w:r>
          </w:p>
        </w:tc>
      </w:tr>
      <w:tr w:rsidR="00F13E65">
        <w:tc>
          <w:tcPr>
            <w:tcW w:w="2628" w:type="dxa"/>
            <w:vAlign w:val="center"/>
          </w:tcPr>
          <w:p w:rsidR="00F13E65" w:rsidRDefault="00F13E65">
            <w:pPr>
              <w:rPr>
                <w:rFonts w:ascii="Arial" w:hAnsi="Arial" w:cs="Arial"/>
                <w:b/>
                <w:iCs/>
                <w:sz w:val="20"/>
                <w:szCs w:val="20"/>
              </w:rPr>
            </w:pPr>
            <w:r>
              <w:rPr>
                <w:rFonts w:ascii="Arial" w:hAnsi="Arial" w:cs="Arial"/>
                <w:b/>
                <w:iCs/>
                <w:sz w:val="20"/>
                <w:szCs w:val="20"/>
              </w:rPr>
              <w:t>Výchova k myšlení v evropských a globálních souvislostech</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5.</w:t>
            </w:r>
          </w:p>
        </w:tc>
        <w:tc>
          <w:tcPr>
            <w:tcW w:w="2160" w:type="dxa"/>
            <w:vAlign w:val="center"/>
          </w:tcPr>
          <w:p w:rsidR="00F13E65" w:rsidRDefault="00F13E65">
            <w:pPr>
              <w:rPr>
                <w:rFonts w:ascii="Arial" w:hAnsi="Arial" w:cs="Arial"/>
                <w:b/>
                <w:iCs/>
                <w:sz w:val="20"/>
                <w:szCs w:val="20"/>
              </w:rPr>
            </w:pPr>
            <w:r>
              <w:rPr>
                <w:rFonts w:ascii="Arial" w:hAnsi="Arial" w:cs="Arial"/>
                <w:b/>
                <w:iCs/>
                <w:sz w:val="20"/>
                <w:szCs w:val="20"/>
              </w:rPr>
              <w:t>Žijeme v Evropě</w:t>
            </w:r>
          </w:p>
        </w:tc>
        <w:tc>
          <w:tcPr>
            <w:tcW w:w="4680" w:type="dxa"/>
          </w:tcPr>
          <w:p w:rsidR="00F13E65" w:rsidRDefault="00F13E65">
            <w:pPr>
              <w:jc w:val="both"/>
              <w:rPr>
                <w:rFonts w:ascii="Arial" w:hAnsi="Arial" w:cs="Arial"/>
                <w:sz w:val="20"/>
                <w:szCs w:val="20"/>
              </w:rPr>
            </w:pPr>
            <w:r>
              <w:rPr>
                <w:rFonts w:ascii="Arial" w:hAnsi="Arial" w:cs="Arial"/>
                <w:sz w:val="20"/>
                <w:szCs w:val="20"/>
                <w:u w:val="single"/>
              </w:rPr>
              <w:t xml:space="preserve">Objevujeme Evropu </w:t>
            </w:r>
            <w:r>
              <w:rPr>
                <w:rFonts w:ascii="Arial" w:hAnsi="Arial" w:cs="Arial"/>
                <w:sz w:val="20"/>
                <w:szCs w:val="20"/>
              </w:rPr>
              <w:t xml:space="preserve">– naše vlast a Evropa, rodinné zážitky z Evropy. </w:t>
            </w:r>
          </w:p>
        </w:tc>
      </w:tr>
      <w:tr w:rsidR="00F13E65">
        <w:tc>
          <w:tcPr>
            <w:tcW w:w="2628" w:type="dxa"/>
            <w:vAlign w:val="center"/>
          </w:tcPr>
          <w:p w:rsidR="00F13E65" w:rsidRDefault="00F13E65">
            <w:pPr>
              <w:rPr>
                <w:rFonts w:ascii="Arial" w:hAnsi="Arial" w:cs="Arial"/>
                <w:b/>
                <w:iCs/>
                <w:sz w:val="20"/>
                <w:szCs w:val="20"/>
              </w:rPr>
            </w:pPr>
            <w:r>
              <w:rPr>
                <w:rFonts w:ascii="Arial" w:hAnsi="Arial" w:cs="Arial"/>
                <w:b/>
                <w:iCs/>
                <w:sz w:val="20"/>
                <w:szCs w:val="20"/>
              </w:rPr>
              <w:t>Mediální výchova</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5.</w:t>
            </w:r>
          </w:p>
        </w:tc>
        <w:tc>
          <w:tcPr>
            <w:tcW w:w="2160" w:type="dxa"/>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4680" w:type="dxa"/>
          </w:tcPr>
          <w:p w:rsidR="00F13E65" w:rsidRDefault="00F13E65">
            <w:pPr>
              <w:jc w:val="both"/>
              <w:rPr>
                <w:rFonts w:ascii="Arial" w:hAnsi="Arial" w:cs="Arial"/>
                <w:sz w:val="20"/>
                <w:szCs w:val="20"/>
              </w:rPr>
            </w:pPr>
            <w:r>
              <w:rPr>
                <w:rFonts w:ascii="Arial" w:hAnsi="Arial" w:cs="Arial"/>
                <w:sz w:val="20"/>
                <w:szCs w:val="20"/>
                <w:u w:val="single"/>
              </w:rPr>
              <w:t xml:space="preserve">Stavba a tvorba mediálních sdělení </w:t>
            </w:r>
            <w:r>
              <w:rPr>
                <w:rFonts w:ascii="Arial" w:hAnsi="Arial" w:cs="Arial"/>
                <w:sz w:val="20"/>
                <w:szCs w:val="20"/>
              </w:rPr>
              <w:t xml:space="preserve">– reklama. </w:t>
            </w:r>
          </w:p>
        </w:tc>
      </w:tr>
    </w:tbl>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p>
    <w:p w:rsidR="00F13E65" w:rsidRDefault="007C1F4A">
      <w:pPr>
        <w:jc w:val="both"/>
        <w:rPr>
          <w:rFonts w:ascii="Arial" w:hAnsi="Arial" w:cs="Arial"/>
          <w:b/>
          <w:sz w:val="20"/>
          <w:szCs w:val="20"/>
        </w:rPr>
      </w:pPr>
      <w:r>
        <w:rPr>
          <w:rFonts w:ascii="Arial" w:hAnsi="Arial" w:cs="Arial"/>
          <w:b/>
          <w:sz w:val="20"/>
          <w:szCs w:val="20"/>
        </w:rPr>
        <w:br w:type="page"/>
      </w:r>
      <w:r w:rsidR="00F13E65">
        <w:rPr>
          <w:rFonts w:ascii="Arial" w:hAnsi="Arial" w:cs="Arial"/>
          <w:b/>
          <w:sz w:val="20"/>
          <w:szCs w:val="20"/>
        </w:rPr>
        <w:t>Výchovné a vzdělávací strategie pro rozvíjení klíčových kompetencí žáků</w:t>
      </w:r>
    </w:p>
    <w:p w:rsidR="00F13E65" w:rsidRDefault="00F13E65">
      <w:pPr>
        <w:jc w:val="both"/>
        <w:rPr>
          <w:rFonts w:ascii="Arial" w:hAnsi="Arial" w:cs="Arial"/>
          <w:sz w:val="20"/>
          <w:szCs w:val="20"/>
        </w:rPr>
      </w:pPr>
    </w:p>
    <w:p w:rsidR="00F13E65" w:rsidRDefault="00F13E65">
      <w:pPr>
        <w:pStyle w:val="Nadpis3"/>
        <w:jc w:val="both"/>
        <w:rPr>
          <w:iCs/>
          <w:szCs w:val="20"/>
        </w:rPr>
      </w:pPr>
      <w:r>
        <w:rPr>
          <w:iCs/>
          <w:szCs w:val="20"/>
        </w:rPr>
        <w:t>Kompetence k učení</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vede žáky ke stálému zdokonalování čtení</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vytváří podmínky pro získávání dalších informací potřebných k práci</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stanovuje dílčí vzdělávací cíle v pravopise</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motivuje žáky k aktivnímu zapojování se do vyučovacího procesu</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vede žáky k poznávání smyslu a cíle učení, k získávání pozitivního vztahu k učení, k posouzení vlastního pokroku, určení překážky či problému bránících učení, k naplánování, jak by mohli své způsoby učení zdokonalit, ke kritickému zhodnocení výsledků svého učení a diskusi o nich</w:t>
      </w:r>
    </w:p>
    <w:p w:rsidR="00F13E65" w:rsidRDefault="00F13E65">
      <w:pPr>
        <w:jc w:val="both"/>
        <w:rPr>
          <w:rFonts w:ascii="Arial" w:hAnsi="Arial" w:cs="Arial"/>
          <w:sz w:val="20"/>
          <w:szCs w:val="20"/>
        </w:rPr>
      </w:pPr>
    </w:p>
    <w:p w:rsidR="00F13E65" w:rsidRDefault="00F13E65">
      <w:pPr>
        <w:pStyle w:val="Nadpis3"/>
        <w:jc w:val="both"/>
        <w:rPr>
          <w:iCs/>
          <w:szCs w:val="20"/>
        </w:rPr>
      </w:pPr>
      <w:r>
        <w:rPr>
          <w:iCs/>
          <w:szCs w:val="20"/>
        </w:rPr>
        <w:t>Kompetence k řešení problémů</w:t>
      </w:r>
    </w:p>
    <w:p w:rsidR="00F13E65" w:rsidRDefault="00F13E65">
      <w:pPr>
        <w:jc w:val="both"/>
        <w:rPr>
          <w:rFonts w:ascii="Arial" w:hAnsi="Arial" w:cs="Arial"/>
          <w:iCs/>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dává žákům možnost navrhovat různá řešení problémů vedoucí k dokončování úloh</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 xml:space="preserve">vede žáky tak, aby si osvojili umění zdůvodňovat a obhájit závěry, k nimž dospěli </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vede žáky k vzájemné pomoci</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 xml:space="preserve">hodnotí práci žáků způsobem, který jim umožňuje vnímat vlastní pokrok </w:t>
      </w:r>
    </w:p>
    <w:p w:rsidR="00F13E65" w:rsidRDefault="00F13E65">
      <w:pPr>
        <w:jc w:val="both"/>
        <w:rPr>
          <w:rFonts w:ascii="Arial" w:hAnsi="Arial" w:cs="Arial"/>
          <w:sz w:val="20"/>
          <w:szCs w:val="20"/>
        </w:rPr>
      </w:pPr>
    </w:p>
    <w:p w:rsidR="00F13E65" w:rsidRDefault="00F13E65">
      <w:pPr>
        <w:pStyle w:val="Nadpis3"/>
        <w:jc w:val="both"/>
        <w:rPr>
          <w:iCs/>
          <w:szCs w:val="20"/>
        </w:rPr>
      </w:pPr>
      <w:r>
        <w:rPr>
          <w:iCs/>
          <w:szCs w:val="20"/>
        </w:rPr>
        <w:t>Kompetence komunikativní</w:t>
      </w:r>
    </w:p>
    <w:p w:rsidR="00F13E65" w:rsidRDefault="00F13E65">
      <w:pPr>
        <w:jc w:val="both"/>
        <w:rPr>
          <w:rFonts w:ascii="Arial" w:hAnsi="Arial" w:cs="Arial"/>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koordinuje žákův výstižný a kultivovaný projev, prezentaci jeho myšlenek a názorů</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učí žáka naslouchat promluvám druhých lidí, porozumět jim a vhodně na ně reagovat</w:t>
      </w:r>
    </w:p>
    <w:p w:rsidR="00F13E65" w:rsidRDefault="00F13E65">
      <w:pPr>
        <w:jc w:val="both"/>
        <w:rPr>
          <w:rFonts w:ascii="Arial" w:hAnsi="Arial" w:cs="Arial"/>
          <w:sz w:val="20"/>
          <w:szCs w:val="20"/>
        </w:rPr>
      </w:pPr>
    </w:p>
    <w:p w:rsidR="00F13E65" w:rsidRDefault="00F13E65">
      <w:pPr>
        <w:pStyle w:val="Nadpis3"/>
        <w:jc w:val="both"/>
        <w:rPr>
          <w:iCs/>
          <w:szCs w:val="20"/>
        </w:rPr>
      </w:pPr>
      <w:r>
        <w:rPr>
          <w:iCs/>
          <w:szCs w:val="20"/>
        </w:rPr>
        <w:t>Kompetence sociální a personální</w:t>
      </w:r>
    </w:p>
    <w:p w:rsidR="00F13E65" w:rsidRDefault="00F13E65">
      <w:pPr>
        <w:jc w:val="both"/>
        <w:rPr>
          <w:rFonts w:ascii="Arial" w:hAnsi="Arial" w:cs="Arial"/>
          <w:iCs/>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dbá na to, aby žák rozuměl různým typům textů a záznamů, obrazových materiálů a jiných informačních a komunikačních prostředků a tvořivě je využíval ke svému rozvoji</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 xml:space="preserve">organizuje aktivity ve skupinách, které spolupracují při řešení problémů </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vede žáky k prezentaci jejich myšlenek a názorů a k vzájemnému respektu</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vytváří příležitosti pro vhodnou komunikaci mezi žáky, mezi pedagogem a žákem</w:t>
      </w:r>
    </w:p>
    <w:p w:rsidR="00F13E65" w:rsidRDefault="00F13E65">
      <w:pPr>
        <w:jc w:val="both"/>
        <w:rPr>
          <w:rFonts w:ascii="Arial" w:hAnsi="Arial" w:cs="Arial"/>
          <w:sz w:val="20"/>
          <w:szCs w:val="20"/>
        </w:rPr>
      </w:pPr>
    </w:p>
    <w:p w:rsidR="00F13E65" w:rsidRDefault="00F13E65">
      <w:pPr>
        <w:pStyle w:val="Nadpis3"/>
        <w:jc w:val="both"/>
        <w:rPr>
          <w:iCs/>
          <w:szCs w:val="20"/>
        </w:rPr>
      </w:pPr>
      <w:r>
        <w:rPr>
          <w:iCs/>
          <w:szCs w:val="20"/>
        </w:rPr>
        <w:t>Kompetence občanské</w:t>
      </w:r>
    </w:p>
    <w:p w:rsidR="00F13E65" w:rsidRDefault="00F13E65">
      <w:pPr>
        <w:jc w:val="both"/>
        <w:rPr>
          <w:rFonts w:ascii="Arial" w:hAnsi="Arial" w:cs="Arial"/>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využívá naučné literatury k vytváření postojů žáků k přírodě, k životnímu prostředí, aktivně zapojuje žáky do kulturního dění</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 xml:space="preserve">napomáhá zvládnutí komunikace žáků i ve vyhraněných situacích, žáci jsou si vědomi práv a povinností ve škole i mimo školu </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žákům s handicapem umožňuje pracovat s vhodně přizpůsobenými pracovními materiály</w:t>
      </w:r>
    </w:p>
    <w:p w:rsidR="00F13E65" w:rsidRDefault="00F13E65">
      <w:pPr>
        <w:jc w:val="both"/>
        <w:rPr>
          <w:rFonts w:ascii="Arial" w:hAnsi="Arial" w:cs="Arial"/>
          <w:sz w:val="20"/>
          <w:szCs w:val="20"/>
        </w:rPr>
      </w:pPr>
    </w:p>
    <w:p w:rsidR="00F13E65" w:rsidRDefault="00F13E65">
      <w:pPr>
        <w:pStyle w:val="Nadpis3"/>
        <w:jc w:val="both"/>
        <w:rPr>
          <w:iCs/>
          <w:szCs w:val="20"/>
        </w:rPr>
      </w:pPr>
      <w:r>
        <w:rPr>
          <w:iCs/>
          <w:szCs w:val="20"/>
        </w:rPr>
        <w:t>Kompetence pracovní</w:t>
      </w:r>
    </w:p>
    <w:p w:rsidR="00F13E65" w:rsidRDefault="00F13E65">
      <w:pPr>
        <w:jc w:val="both"/>
        <w:rPr>
          <w:rFonts w:ascii="Arial" w:hAnsi="Arial" w:cs="Arial"/>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vede žáky k organizování a plánování učení</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se zajímá, jak žákům vyhovuje jeho způsob výuky</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požaduje dodržování dohodnuté kvality, postupů, termínů</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učí žáka chápat podstatu, cíl a riziko podnikání, rozvíjet jeho podnikatelské myšlení</w:t>
      </w:r>
    </w:p>
    <w:p w:rsidR="00F13E65" w:rsidRDefault="00D30CDD">
      <w:pPr>
        <w:jc w:val="both"/>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7920" w:type="dxa"/>
            <w:gridSpan w:val="2"/>
            <w:tcBorders>
              <w:top w:val="nil"/>
              <w:left w:val="nil"/>
              <w:bottom w:val="nil"/>
              <w:right w:val="nil"/>
            </w:tcBorders>
            <w:noWrap/>
            <w:vAlign w:val="bottom"/>
          </w:tcPr>
          <w:p w:rsidR="00F13E65" w:rsidRDefault="00F13E65">
            <w:pPr>
              <w:pStyle w:val="svp4"/>
            </w:pPr>
            <w:r>
              <w:rPr>
                <w:szCs w:val="20"/>
              </w:rPr>
              <w:br w:type="page"/>
            </w:r>
            <w:bookmarkStart w:id="23" w:name="_Toc352675338"/>
            <w:r>
              <w:t>ČESKÝ JAZYK A LITERATURA 1. ročník</w:t>
            </w:r>
            <w:bookmarkEnd w:id="23"/>
          </w:p>
        </w:tc>
        <w:tc>
          <w:tcPr>
            <w:tcW w:w="2280" w:type="dxa"/>
            <w:tcBorders>
              <w:top w:val="nil"/>
              <w:left w:val="nil"/>
              <w:bottom w:val="nil"/>
              <w:right w:val="nil"/>
            </w:tcBorders>
            <w:noWrap/>
            <w:vAlign w:val="bottom"/>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6E6E6"/>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6E6E6"/>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6E6E6"/>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jednotlivá písmena tiskací a psací, malá a velká</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Vyvození písmen a hlásek</w:t>
            </w:r>
          </w:p>
          <w:p w:rsidR="00F13E65" w:rsidRDefault="00F13E65">
            <w:pPr>
              <w:rPr>
                <w:rFonts w:ascii="Arial" w:hAnsi="Arial" w:cs="Arial"/>
                <w:sz w:val="20"/>
                <w:szCs w:val="20"/>
              </w:rPr>
            </w:pPr>
            <w:r>
              <w:rPr>
                <w:rFonts w:ascii="Arial" w:hAnsi="Arial" w:cs="Arial"/>
                <w:sz w:val="20"/>
                <w:szCs w:val="20"/>
              </w:rPr>
              <w:t> </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Jazyková, sluchová a zraková průprava</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bezchybně přečte, vysloví a napíše písmena a hlásky</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skládá a čte slabiky a slova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Analýza a syntéza slabik</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Čtení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(otevřené a zavřené slabiky a slova z nich složená)</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tvoří jednoduché věty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Víceslabičná slova</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hlasitě předčítá jednoduché věty s přiměřenou intonací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Slovní a větný přízvuk</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reprodukuje obsah přečtené věty a vhodně ji zopakuje</w:t>
            </w:r>
          </w:p>
          <w:p w:rsidR="00435C6B" w:rsidRDefault="00435C6B">
            <w:pPr>
              <w:rPr>
                <w:rFonts w:ascii="Arial" w:hAnsi="Arial" w:cs="Arial"/>
                <w:sz w:val="20"/>
                <w:szCs w:val="20"/>
              </w:rPr>
            </w:pPr>
            <w:r>
              <w:rPr>
                <w:rFonts w:ascii="Arial" w:hAnsi="Arial" w:cs="Arial"/>
                <w:sz w:val="20"/>
                <w:szCs w:val="20"/>
              </w:rPr>
              <w:t>- rozpozná nadpis, řádek, odstavec, článek</w:t>
            </w:r>
          </w:p>
          <w:p w:rsidR="00435C6B" w:rsidRDefault="00435C6B">
            <w:pPr>
              <w:rPr>
                <w:rFonts w:ascii="Arial" w:hAnsi="Arial" w:cs="Arial"/>
                <w:sz w:val="20"/>
                <w:szCs w:val="20"/>
              </w:rPr>
            </w:pPr>
            <w:r>
              <w:rPr>
                <w:rFonts w:ascii="Arial" w:hAnsi="Arial" w:cs="Arial"/>
                <w:sz w:val="20"/>
                <w:szCs w:val="20"/>
              </w:rPr>
              <w:t>- orientuje se na klávesnici počítače</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Čtení s porozuměním</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správně sedí při psaní a správně drží psací náčiní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Uvolňovací cviky – příprava  ke psaní písmen</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Psaní</w:t>
            </w:r>
          </w:p>
        </w:tc>
      </w:tr>
      <w:tr w:rsidR="00F13E65">
        <w:trPr>
          <w:cantSplit/>
          <w:trHeight w:val="108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při psaní používá přesné tvary písmen velké a malé abecedy, číslice </w:t>
            </w:r>
          </w:p>
          <w:p w:rsidR="00F13E65" w:rsidRDefault="00F13E65">
            <w:pPr>
              <w:rPr>
                <w:rFonts w:ascii="Arial" w:hAnsi="Arial" w:cs="Arial"/>
                <w:sz w:val="20"/>
                <w:szCs w:val="20"/>
              </w:rPr>
            </w:pPr>
            <w:r>
              <w:rPr>
                <w:rFonts w:ascii="Arial" w:hAnsi="Arial" w:cs="Arial"/>
                <w:sz w:val="20"/>
                <w:szCs w:val="20"/>
              </w:rPr>
              <w:t>- napíše slabiky, jednoduchá slova a věty, vhodně zvolí znaménka a interpunkci</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Psaní písmen a slabik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přepíše tiskací písmo do psané podoby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Opis a přepis jednoduchého textu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píše podle diktátu jednotlivá slova a věty</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opíše krátký text</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33"/>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tvoří smysluplné věty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Jednoduché vyprávění</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a vyjadřování</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pečlivě vyslovuje</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seřadí ilustrace podle dějové posloupnosti</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vypráví příběh či pohádku podle obrázkové osnovy</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435C6B">
        <w:trPr>
          <w:cantSplit/>
          <w:trHeight w:val="510"/>
        </w:trPr>
        <w:tc>
          <w:tcPr>
            <w:tcW w:w="3960" w:type="dxa"/>
            <w:tcBorders>
              <w:top w:val="nil"/>
              <w:left w:val="single" w:sz="4" w:space="0" w:color="auto"/>
              <w:bottom w:val="nil"/>
              <w:right w:val="single" w:sz="4" w:space="0" w:color="auto"/>
            </w:tcBorders>
          </w:tcPr>
          <w:p w:rsidR="00435C6B" w:rsidRDefault="00435C6B">
            <w:pPr>
              <w:rPr>
                <w:rFonts w:ascii="Arial" w:hAnsi="Arial" w:cs="Arial"/>
                <w:sz w:val="20"/>
                <w:szCs w:val="20"/>
              </w:rPr>
            </w:pPr>
            <w:r>
              <w:rPr>
                <w:rFonts w:ascii="Arial" w:hAnsi="Arial" w:cs="Arial"/>
                <w:sz w:val="20"/>
                <w:szCs w:val="20"/>
              </w:rPr>
              <w:t>- užívá v mluveném projevu správné tvary podstatných, přídavných jmen, sloves</w:t>
            </w:r>
          </w:p>
        </w:tc>
        <w:tc>
          <w:tcPr>
            <w:tcW w:w="3960" w:type="dxa"/>
            <w:tcBorders>
              <w:left w:val="nil"/>
              <w:bottom w:val="nil"/>
              <w:right w:val="single" w:sz="4" w:space="0" w:color="auto"/>
            </w:tcBorders>
            <w:noWrap/>
          </w:tcPr>
          <w:p w:rsidR="00435C6B" w:rsidRDefault="00435C6B">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435C6B" w:rsidRDefault="00435C6B">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vyjádří pomocí dramatizace jednoduchý text</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Dramatizace jednoduchého textu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recituje kratší básnický text, říkadlo</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respektuje základní komunikační pravidla v rozhovoru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Rozhovor</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uvede názvy časopisů pro děti</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7920" w:type="dxa"/>
            <w:gridSpan w:val="2"/>
            <w:tcBorders>
              <w:top w:val="nil"/>
              <w:left w:val="nil"/>
              <w:bottom w:val="nil"/>
              <w:right w:val="nil"/>
            </w:tcBorders>
            <w:noWrap/>
            <w:vAlign w:val="bottom"/>
          </w:tcPr>
          <w:p w:rsidR="00F13E65" w:rsidRDefault="00F13E65">
            <w:pPr>
              <w:pStyle w:val="svp4"/>
            </w:pPr>
            <w:bookmarkStart w:id="24" w:name="_Toc352675339"/>
            <w:r>
              <w:t>ČESKÝ JAZYK A LITERATURA 2. ročník</w:t>
            </w:r>
            <w:bookmarkEnd w:id="24"/>
          </w:p>
        </w:tc>
        <w:tc>
          <w:tcPr>
            <w:tcW w:w="2280" w:type="dxa"/>
            <w:tcBorders>
              <w:top w:val="nil"/>
              <w:left w:val="nil"/>
              <w:bottom w:val="nil"/>
              <w:right w:val="nil"/>
            </w:tcBorders>
            <w:noWrap/>
            <w:vAlign w:val="bottom"/>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vybere a přiřadí druhy vět – oznamovací, tázací, rozkazovací, přací na základě interpunkčních znamének</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Druhy vět</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Jazykové vyučování</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správně používá interpunkční znaménka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Pořádek vět v textu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seřadí věty v textu</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najde konec věty a začátek věty následující</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rozdělí slova na slabiky, slovo na konci řádku</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Rozlišování slov ve větě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roztřídí a vyjmenuje samohlásky krátké a dlouhé, souhlásky tvrdé, měkké a obojetné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Dělení hlásek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zdůvodní a aplikuje gramatiku tvrdých a měkkých souhlásek</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zvukovou a psanou podobu slabik dě, tě, ně, bě, pě, vě, mě</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párové souhlásky – spodobu na konci a uvnitř slov</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tvoří smysluplné věty pomocí slovních druhů (podstatná jména, slovesa)</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Slovní druhy, vlastní jména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správně užívá vlastní jména osob a zvířat                                 </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abecedou a řazením slov podle 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Abeceda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 věty jednoduché a souvětí</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Věta jednoduchá, souvětí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odliší nežádoucí formy vyjadřování od spisovného jazyka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Formy společenského styku (dopis, přání)</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a vyjadřování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mluveném projevu dodržuje spisovnou podobu jazyka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Jednoduchý popis obrázku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podle obrázkové osnovy vypráví dě</w:t>
            </w:r>
            <w:r w:rsidR="00706C90">
              <w:rPr>
                <w:rFonts w:ascii="Arial" w:hAnsi="Arial" w:cs="Arial"/>
                <w:sz w:val="20"/>
                <w:szCs w:val="20"/>
              </w:rPr>
              <w:t>j</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Vyprávění a dovyprávění textu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vyjádří svůj názor a pocity</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naslouchá ústnímu projevu spolužáků</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plynule s porozuměním jednoduché texty nahlas i potichu</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Hlasité a tiché čtení, orientace v textu, odstranění dvojího čtení</w:t>
            </w:r>
          </w:p>
        </w:tc>
        <w:tc>
          <w:tcPr>
            <w:tcW w:w="2280" w:type="dxa"/>
            <w:vMerge w:val="restart"/>
            <w:tcBorders>
              <w:top w:val="single" w:sz="4" w:space="0" w:color="000000"/>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Čtení</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čtení dbá na správnou intonac</w:t>
            </w:r>
            <w:r w:rsidR="00706C90">
              <w:rPr>
                <w:rFonts w:ascii="Arial" w:hAnsi="Arial" w:cs="Arial"/>
                <w:sz w:val="20"/>
                <w:szCs w:val="20"/>
              </w:rPr>
              <w:t>i</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Přirozená intonace, vázané čtení</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naslouchá přednesu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Poslech četby, převyprávění</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přečtený text převypráví či dovypráví vlastními slovy</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poezii a prózu, recituje</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upevní si návyky správného psaní</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Psaní</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Psaní</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úpravu písemných prací</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tvary písmen abecedy</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opíše a přepíše jednoduchý text</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7920" w:type="dxa"/>
            <w:gridSpan w:val="2"/>
            <w:tcBorders>
              <w:top w:val="nil"/>
              <w:left w:val="nil"/>
              <w:bottom w:val="nil"/>
              <w:right w:val="nil"/>
            </w:tcBorders>
            <w:noWrap/>
            <w:vAlign w:val="bottom"/>
          </w:tcPr>
          <w:p w:rsidR="00F13E65" w:rsidRDefault="00F13E65">
            <w:pPr>
              <w:pStyle w:val="svp4"/>
            </w:pPr>
            <w:bookmarkStart w:id="25" w:name="_Toc352675340"/>
            <w:r>
              <w:t>ČESKÝ JAZYK A LITERATURA  3. ročník</w:t>
            </w:r>
            <w:bookmarkEnd w:id="25"/>
          </w:p>
        </w:tc>
        <w:tc>
          <w:tcPr>
            <w:tcW w:w="2280" w:type="dxa"/>
            <w:tcBorders>
              <w:top w:val="nil"/>
              <w:left w:val="nil"/>
              <w:bottom w:val="nil"/>
              <w:right w:val="nil"/>
            </w:tcBorders>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roztřídí slova na podřazená, nadřazená, souznačná, protikladná</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Význam slov – slova souznačná a protikladná</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Jazykové vyučování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praktické příklady těchto slov a použije je ve větě</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znělé a neznělé souhlásky uvnitř slova</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Znělé a neznělé souhlásky</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-zdůvodní pravopis znělých a neznělých souhlásek</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znalost obojetných souhlásek a vyjmenovaných slov na pravopisné jevy ústně i písemně</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Vyjmenovaná slova</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pojem slova příbuzná, vyhledá je v textu</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abecedu</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Abeceda</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seřadí slova podle abecedy</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vybere z textu podstatné jméno</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Podstatná jména</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rod, číslo, pád podstatných jmen</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názvy jmen, obcí, ulic, hor, řek a správně je píše</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podstatných jmen gramaticky správně v mluveném projevu</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rozezná slovesa, pojmenuje dě</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Slovesa</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osobu, číslo, čas u sloves</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gramaticky správný tvar slovesa v ústních promluvách</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vyhledává v textu slovní druhy v základním tvaru</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Ostatní slovní druhy</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 ústní podoby správně převádí tvary přídavných jmen</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upevní si pravidlo psaní podstatných jmen s předložkou</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tvoří věty jednoduché</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Skladba – věta jednoduchá a souvětí</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odliší větu jednoduchou a souvět</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spojuje věty do jednoduchých souvětí vhodnými spojovacími výrazy</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Stavba souvět</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své slovní zásoby a znalostí větných vzorců doplňuje souvětí</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 pomocí odpovídajících otázek najde základní skladebnou dvojici, seznámí se s pojmem podmět a přísudek</w:t>
            </w:r>
          </w:p>
        </w:tc>
        <w:tc>
          <w:tcPr>
            <w:tcW w:w="3960" w:type="dxa"/>
            <w:tcBorders>
              <w:top w:val="nil"/>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Stavba věty jednoduché</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porozumí textu slyšenému i čtenému, vypravuje podle osnovy, procvičuje správný slovosled ve větách</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Vypravování dle osnovy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a vyjadřování</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předmět</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Popis předmětů, dějů – ústní i písemný</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vybírá vhodné výrazy</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sestaví adresu, přání, pozdrav na pohlednici</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Společenský styk</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respektuje pravidla v rozhovoru, při telefonování</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požádá o informaci či ji sám podá</w:t>
            </w:r>
          </w:p>
        </w:tc>
        <w:tc>
          <w:tcPr>
            <w:tcW w:w="3960" w:type="dxa"/>
            <w:vMerge/>
            <w:tcBorders>
              <w:left w:val="nil"/>
              <w:bottom w:val="single" w:sz="4" w:space="0" w:color="auto"/>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75"/>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zdokonaluje se v plynulém a výrazném čtení</w:t>
            </w:r>
          </w:p>
          <w:p w:rsidR="00F13E65" w:rsidRDefault="00F13E65">
            <w:pPr>
              <w:rPr>
                <w:rFonts w:ascii="Arial" w:hAnsi="Arial" w:cs="Arial"/>
                <w:sz w:val="20"/>
                <w:szCs w:val="20"/>
              </w:rPr>
            </w:pPr>
            <w:r>
              <w:rPr>
                <w:rFonts w:ascii="Arial" w:hAnsi="Arial" w:cs="Arial"/>
                <w:sz w:val="20"/>
                <w:szCs w:val="20"/>
              </w:rPr>
              <w:t>- čte potichu i hlasitě</w:t>
            </w:r>
          </w:p>
        </w:tc>
        <w:tc>
          <w:tcPr>
            <w:tcW w:w="3960" w:type="dxa"/>
            <w:vMerge w:val="restart"/>
            <w:tcBorders>
              <w:top w:val="single" w:sz="4" w:space="0" w:color="auto"/>
              <w:left w:val="nil"/>
              <w:right w:val="nil"/>
            </w:tcBorders>
          </w:tcPr>
          <w:p w:rsidR="00F13E65" w:rsidRDefault="00F13E65">
            <w:pPr>
              <w:rPr>
                <w:rFonts w:ascii="Arial" w:hAnsi="Arial" w:cs="Arial"/>
                <w:sz w:val="20"/>
                <w:szCs w:val="20"/>
              </w:rPr>
            </w:pPr>
            <w:r>
              <w:rPr>
                <w:rFonts w:ascii="Arial" w:hAnsi="Arial" w:cs="Arial"/>
                <w:sz w:val="20"/>
                <w:szCs w:val="20"/>
              </w:rPr>
              <w:t>Plynulé čtení vět, tiché čtení, hlasité čtení</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Čtení</w:t>
            </w:r>
          </w:p>
        </w:tc>
      </w:tr>
      <w:tr w:rsidR="00F13E65">
        <w:trPr>
          <w:cantSplit/>
          <w:trHeight w:val="76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porozumění přečtenému prokáže převyprávěním obsahu a věcně správnými odpověďmi na doplňovací otázky</w:t>
            </w:r>
          </w:p>
        </w:tc>
        <w:tc>
          <w:tcPr>
            <w:tcW w:w="3960" w:type="dxa"/>
            <w:vMerge/>
            <w:tcBorders>
              <w:left w:val="nil"/>
              <w:bottom w:val="nil"/>
              <w:right w:val="nil"/>
            </w:tcBorders>
          </w:tcPr>
          <w:p w:rsidR="00F13E65" w:rsidRDefault="00F13E65">
            <w:pPr>
              <w:rPr>
                <w:rFonts w:ascii="Arial" w:hAnsi="Arial" w:cs="Arial"/>
                <w:b/>
                <w:bCs/>
                <w:sz w:val="20"/>
                <w:szCs w:val="20"/>
              </w:rPr>
            </w:pPr>
          </w:p>
        </w:tc>
        <w:tc>
          <w:tcPr>
            <w:tcW w:w="2280" w:type="dxa"/>
            <w:vMerge/>
            <w:tcBorders>
              <w:left w:val="single" w:sz="4" w:space="0" w:color="auto"/>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básně rozliší rýmy, verše, sloky</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Přednes básně, vyprávění a dramatizace pohádky</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přednáší zpaměti poezii přiměřenou věku                   </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text</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popíše rozdíl mezi prózou a poezií, pohádkou a pověstí</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Základy literární teorie – poezie, próza, pověst, divadlo, encyklopedie, ilustrace</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obsahem knihy</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najde v textu klíčová slova, dějové souvislosti</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Práce s knihou – hledání podstaty příběhu, charakteristika postav, vyjádření postoje ke knize</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vyjádří své pocity z přečteného i názory o něm</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vysvětlí podstatu textu</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učí se využívat četbu jako zdroj poznatků a informací o světě</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navštíví v rámci výuky oddělení dětské knihovny, seznámí se s výpůjčním řádem a členěním knih v knihovně</w:t>
            </w:r>
          </w:p>
        </w:tc>
        <w:tc>
          <w:tcPr>
            <w:tcW w:w="3960" w:type="dxa"/>
            <w:tcBorders>
              <w:top w:val="nil"/>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Dětská knihovna, školní čítárna</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úpravu, kontroluje vlastní písemný projev</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Psaní</w:t>
            </w:r>
          </w:p>
          <w:p w:rsidR="00F13E65" w:rsidRDefault="00F13E65">
            <w:pPr>
              <w:rPr>
                <w:rFonts w:ascii="Arial" w:hAnsi="Arial" w:cs="Arial"/>
                <w:sz w:val="20"/>
                <w:szCs w:val="20"/>
              </w:rPr>
            </w:pPr>
            <w:r>
              <w:rPr>
                <w:rFonts w:ascii="Arial" w:hAnsi="Arial" w:cs="Arial"/>
                <w:sz w:val="20"/>
                <w:szCs w:val="20"/>
              </w:rPr>
              <w:t> </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Psaní</w:t>
            </w: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píše správně tvary písmen, číslic</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7920" w:type="dxa"/>
            <w:gridSpan w:val="2"/>
            <w:tcBorders>
              <w:top w:val="nil"/>
              <w:left w:val="nil"/>
              <w:bottom w:val="nil"/>
              <w:right w:val="nil"/>
            </w:tcBorders>
            <w:noWrap/>
            <w:vAlign w:val="bottom"/>
          </w:tcPr>
          <w:p w:rsidR="00F13E65" w:rsidRDefault="00F13E65">
            <w:pPr>
              <w:pStyle w:val="svp4"/>
            </w:pPr>
            <w:bookmarkStart w:id="26" w:name="_Toc352675341"/>
            <w:r>
              <w:t>ČESKÝ JAZYK A LITERATURA 4. ročník</w:t>
            </w:r>
            <w:bookmarkEnd w:id="26"/>
          </w:p>
        </w:tc>
        <w:tc>
          <w:tcPr>
            <w:tcW w:w="2280" w:type="dxa"/>
            <w:tcBorders>
              <w:top w:val="nil"/>
              <w:left w:val="nil"/>
              <w:bottom w:val="nil"/>
              <w:right w:val="nil"/>
            </w:tcBorders>
            <w:noWrap/>
            <w:vAlign w:val="bottom"/>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slova jednoznačná, mnohoznačná, synonyma, opozita, slova citově zabarvená</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Slovo</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Jazykové vyučování</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správně užívá slova spisovná</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odliší předpony a předložky (od, nad, pod, před, bez, roz, ob, v)</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Stavba slova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dodržuje psaní skupin bě – bje, vě – vje, pě, uvede příklady jejich užití ve větách      </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znalost rozboru stavby slova (předpona, kořen, přípona) na pravopis</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znalost vyjmenovaných slov a slov příbuzných aplikuje v pravopisu</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Vyjmenovaná slova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srovná skupinu slov ohebných s neohebnými a pojmenuje, v čem se liší</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Slovní druhy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vzory podstatných jmen</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přiřadí rod, číslo, pád, vzor</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skloňuje podstatná jména podle vzorů</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Podstatná jména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píše správně vlastní jména (názvy)</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zvratná slovesa, neurčitek - infinitiv</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Slovesa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osobu, číslo a čas</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časuje slovesa v čase přítomném, minulém a budoucím</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kategorií slovesného způsobu (oznamovací, podmiňovací, rozkazovací)</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větu jednoduchou a souvětí</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Skladba – věta,  souvětí</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základní skladebné dvojice ve větě jednoduché – podmět a přísudek</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pravidlem shody přísudku s podmětem</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 vět jednoduchých vytvoří souvět</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pochopení pojmů podmět a přísudek holý, rozvitý, několikanásobný, nevyjádřený prokáže vyhledáním v textu </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vytvoří ústně přímou řeč, řeč mluvčího</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vhodných jazykových prostředků k vypravování podle osnovy</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Sestavení osnovy, tvorba nadpisů, členění textu do odstavců</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a vyjadřování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jednoduchou grafickou úpravu textu</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popíše jednoduše věc, rostlinu, zvíře, osobu </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Různé druhy popisů, dodržování dějové následnosti ve vypravování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vypravování a popisu užívá slova výstižná, spisovná, citově zabarvená</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vhodné formy společenského styku (telefon, e-mail, dopis) v běžných situacích</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Formy společenského styku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učí se kultivované a vhodné komunikaci</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304"/>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čte nahlas i potichu</w:t>
            </w:r>
          </w:p>
        </w:tc>
        <w:tc>
          <w:tcPr>
            <w:tcW w:w="3960" w:type="dxa"/>
            <w:vMerge w:val="restart"/>
            <w:tcBorders>
              <w:top w:val="single" w:sz="4" w:space="0" w:color="auto"/>
              <w:left w:val="nil"/>
              <w:right w:val="nil"/>
            </w:tcBorders>
          </w:tcPr>
          <w:p w:rsidR="00F13E65" w:rsidRDefault="00F13E65">
            <w:pPr>
              <w:rPr>
                <w:rFonts w:ascii="Arial" w:hAnsi="Arial" w:cs="Arial"/>
                <w:sz w:val="20"/>
                <w:szCs w:val="20"/>
              </w:rPr>
            </w:pPr>
            <w:r>
              <w:rPr>
                <w:rFonts w:ascii="Arial" w:hAnsi="Arial" w:cs="Arial"/>
                <w:sz w:val="20"/>
                <w:szCs w:val="20"/>
              </w:rPr>
              <w:t>Výrazné čtení, předčítání, recitace</w:t>
            </w:r>
          </w:p>
          <w:p w:rsidR="00F13E65" w:rsidRDefault="00F13E65">
            <w:pPr>
              <w:rPr>
                <w:rFonts w:ascii="Arial" w:hAnsi="Arial" w:cs="Arial"/>
                <w:sz w:val="20"/>
                <w:szCs w:val="20"/>
              </w:rPr>
            </w:pPr>
            <w:r>
              <w:rPr>
                <w:rFonts w:ascii="Arial" w:hAnsi="Arial" w:cs="Arial"/>
                <w:sz w:val="20"/>
                <w:szCs w:val="20"/>
              </w:rPr>
              <w:t> </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Čtení a literární výchova</w:t>
            </w: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-čte podle rolí, správně intonuje, využívá znalostí o přímé řeč</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recituje, tvoří jednoduché básně s využitím rýmu</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přiměřeně náročnému textu, reprodukuje ho</w:t>
            </w:r>
          </w:p>
        </w:tc>
        <w:tc>
          <w:tcPr>
            <w:tcW w:w="3960" w:type="dxa"/>
            <w:tcBorders>
              <w:left w:val="nil"/>
              <w:bottom w:val="nil"/>
              <w:right w:val="nil"/>
            </w:tcBorders>
          </w:tcPr>
          <w:p w:rsidR="00F13E65" w:rsidRDefault="00F13E65">
            <w:pPr>
              <w:rPr>
                <w:rFonts w:ascii="Arial" w:hAnsi="Arial" w:cs="Arial"/>
                <w:sz w:val="20"/>
                <w:szCs w:val="20"/>
              </w:rPr>
            </w:pPr>
            <w:r>
              <w:rPr>
                <w:rFonts w:ascii="Arial" w:hAnsi="Arial" w:cs="Arial"/>
                <w:sz w:val="20"/>
                <w:szCs w:val="20"/>
              </w:rPr>
              <w:t>Reprodukce textu</w:t>
            </w:r>
          </w:p>
        </w:tc>
        <w:tc>
          <w:tcPr>
            <w:tcW w:w="2280" w:type="dxa"/>
            <w:vMerge/>
            <w:tcBorders>
              <w:left w:val="single" w:sz="4" w:space="0" w:color="auto"/>
              <w:right w:val="single" w:sz="4" w:space="0" w:color="auto"/>
            </w:tcBorders>
            <w:noWrap/>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srovná beletrii a naučnou literaturu a pojmenuje rozdíl mezi nimi</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Práce s knihou</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snaží se odlišit podstatné a okrajové informace v encyklopediích</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vyjádří své pocity z četby a poslechu, při shlédnutí ilustrace</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hodnotí postavy literárního díla</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pojmy próza, poezie, bajka, přirovnání</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Základy literatury</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-seznámí se s vybranými texty našich i zahraničních autorů pohádek, poezie, knih s dětským hrdinou, knih o zvířatech</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podle svého zájmu si vybere četbu a seznámí s jejím obsahem </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Dětská knihovna, školní čítárna</w:t>
            </w:r>
          </w:p>
          <w:p w:rsidR="00F13E65" w:rsidRDefault="00F13E65">
            <w:pPr>
              <w:rPr>
                <w:rFonts w:ascii="Arial" w:hAnsi="Arial" w:cs="Arial"/>
                <w:sz w:val="20"/>
                <w:szCs w:val="20"/>
              </w:rPr>
            </w:pPr>
            <w:r>
              <w:rPr>
                <w:rFonts w:ascii="Arial" w:hAnsi="Arial" w:cs="Arial"/>
                <w:sz w:val="20"/>
                <w:szCs w:val="20"/>
              </w:rPr>
              <w:t> </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pracuje s časopisy pro děti</w:t>
            </w:r>
          </w:p>
        </w:tc>
        <w:tc>
          <w:tcPr>
            <w:tcW w:w="3960" w:type="dxa"/>
            <w:vMerge/>
            <w:tcBorders>
              <w:left w:val="nil"/>
              <w:bottom w:val="single" w:sz="4" w:space="0" w:color="auto"/>
              <w:right w:val="nil"/>
            </w:tcBorders>
            <w:noWrap/>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7920" w:type="dxa"/>
            <w:gridSpan w:val="2"/>
            <w:tcBorders>
              <w:top w:val="nil"/>
              <w:left w:val="nil"/>
              <w:bottom w:val="nil"/>
              <w:right w:val="nil"/>
            </w:tcBorders>
            <w:noWrap/>
            <w:vAlign w:val="bottom"/>
          </w:tcPr>
          <w:p w:rsidR="00F13E65" w:rsidRDefault="00F13E65">
            <w:pPr>
              <w:pStyle w:val="svp4"/>
            </w:pPr>
            <w:bookmarkStart w:id="27" w:name="_Toc352675342"/>
            <w:r>
              <w:t>ČESKÝ JAZYK A LITERATURA 5. ročník</w:t>
            </w:r>
            <w:bookmarkEnd w:id="27"/>
          </w:p>
        </w:tc>
        <w:tc>
          <w:tcPr>
            <w:tcW w:w="2280" w:type="dxa"/>
            <w:tcBorders>
              <w:top w:val="nil"/>
              <w:left w:val="nil"/>
              <w:bottom w:val="nil"/>
              <w:right w:val="nil"/>
            </w:tcBorders>
            <w:noWrap/>
            <w:vAlign w:val="bottom"/>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analyzuje slovo na předponu, kořen, příponu a koncovku</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Stavba slova a pravopis</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Jazykové vyučování</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uvádí příklady slov s danými předponami (od, nad, pod, před, bez, roz, s, z, vz, ob, v)</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správně užívá pravopisných pravidel při psaní - i -, -y- po obojetných souhláskách </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větném rozboru určí všechny slovní druhy</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Tvarosloví – slovní druhy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správné tvary podstatných jmen (mluvnické kategorie: rod, číslo, pád, vzor) v mluveném projevu</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Podstatná jména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podstatná jména skloňuje podle vzorů</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roztřídí druhy přídavných jmen</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Přídavná jména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rozlišuje podle koncovky měkká a tvrdá přídavná jména </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základní druhy zájmen a číslovek</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Zájmena, číslovky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jejich skloňováním</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časuje slovesa ve všech časech</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Slovesa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všechny slovesné způsoby</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 zvratného slovesa, najde ho v textu</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rozdělí slovesné tvary na jednoduché a složené</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rozezná podmět a přísudek</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Skladba – podmět a přísudek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označí podmět a přísudek holý, rozvitý, několikanásobný</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 přísudek slovesný a jmenný se sponou</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shodu přísudku s podmětem</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 ve větě člen řídící a závislý</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Souvětí</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 souvětí určí spojky (spojovací výrazy) </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dopis, příspěvek do školního časopisu, inzerát, reklamu</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Formy společenského styku</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a vyjadřování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informaci o významu doporučeného dopisu</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rozpoznává manipulativnost v reklamě</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pokusí se vytvořit zkrácený zápis z odborného textu</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Práce s naučným textem – výpis, výtah</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sestaví osnovu k popisu a vyprávění</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Vypravování (osnova), popis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podle osnovy se jasně a srozumitelně vyjadřuje</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zachovává posloupnost děje a hlavní linii příběhu</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zdramatizuje vhodný text, dodržuje řeč postav</w:t>
            </w:r>
          </w:p>
        </w:tc>
        <w:tc>
          <w:tcPr>
            <w:tcW w:w="3960" w:type="dxa"/>
            <w:tcBorders>
              <w:top w:val="nil"/>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Dramatizace textu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přiměřeně rychle a plynule s prvky uměleckého přednesu</w:t>
            </w:r>
          </w:p>
        </w:tc>
        <w:tc>
          <w:tcPr>
            <w:tcW w:w="3960" w:type="dxa"/>
            <w:vMerge w:val="restart"/>
            <w:tcBorders>
              <w:top w:val="single" w:sz="4" w:space="0" w:color="auto"/>
              <w:left w:val="nil"/>
              <w:right w:val="nil"/>
            </w:tcBorders>
          </w:tcPr>
          <w:p w:rsidR="00F13E65" w:rsidRDefault="00F13E65">
            <w:pPr>
              <w:rPr>
                <w:rFonts w:ascii="Arial" w:hAnsi="Arial" w:cs="Arial"/>
                <w:sz w:val="20"/>
                <w:szCs w:val="20"/>
              </w:rPr>
            </w:pPr>
            <w:r>
              <w:rPr>
                <w:rFonts w:ascii="Arial" w:hAnsi="Arial" w:cs="Arial"/>
                <w:sz w:val="20"/>
                <w:szCs w:val="20"/>
              </w:rPr>
              <w:t>Četba a poslech literárních textů</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Čtení a literární výchova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volně reprodukuje text</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recituje básně dle svého věku</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rozpozná vybrané umělecké žánry – pohádka, pověst, bajka, dobrodružná četba, komiks</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rozboru poezie používá pojmy rým, verš, sloka</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rozboru prózy nalezne čas a prostředí děje, hlavní a vedlejší postavy, řeč autora a postav</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analyzuje své dojmy z četby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Tvořivé činnosti s literárním textem</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nakreslí vlastní výtvarný doprovod</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bl>
    <w:p w:rsidR="00F13E65" w:rsidRDefault="00F13E65">
      <w:pPr>
        <w:jc w:val="both"/>
        <w:rPr>
          <w:rFonts w:ascii="Arial" w:hAnsi="Arial" w:cs="Arial"/>
          <w:sz w:val="20"/>
          <w:szCs w:val="20"/>
        </w:rPr>
      </w:pPr>
    </w:p>
    <w:p w:rsidR="00F13E65" w:rsidRDefault="00F13E65">
      <w:pPr>
        <w:pStyle w:val="svp22"/>
      </w:pPr>
      <w:r>
        <w:br w:type="page"/>
        <w:t>Vzdělávací oblast: Jazyk a jazyková komunikace</w:t>
      </w:r>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28" w:name="_Toc352675343"/>
      <w:r>
        <w:t>Vzdělávací obor: Anglický jazyk</w:t>
      </w:r>
      <w:bookmarkEnd w:id="28"/>
    </w:p>
    <w:p w:rsidR="00F13E65" w:rsidRDefault="00F13E65">
      <w:pPr>
        <w:autoSpaceDE w:val="0"/>
        <w:autoSpaceDN w:val="0"/>
        <w:adjustRightInd w:val="0"/>
        <w:jc w:val="both"/>
        <w:rPr>
          <w:rFonts w:ascii="Arial" w:hAnsi="Arial" w:cs="Arial"/>
          <w:b/>
          <w:sz w:val="20"/>
          <w:szCs w:val="20"/>
        </w:rPr>
      </w:pPr>
    </w:p>
    <w:p w:rsidR="00F13E65" w:rsidRDefault="00F13E65">
      <w:pPr>
        <w:pStyle w:val="svp4"/>
      </w:pPr>
      <w:bookmarkStart w:id="29" w:name="_Toc352675344"/>
      <w:r>
        <w:t>Charakteristika vyučovacího předmětu – 1. stupeň</w:t>
      </w:r>
      <w:bookmarkEnd w:id="29"/>
    </w:p>
    <w:p w:rsidR="00F13E65" w:rsidRDefault="00F13E65">
      <w:pPr>
        <w:autoSpaceDE w:val="0"/>
        <w:autoSpaceDN w:val="0"/>
        <w:adjustRightInd w:val="0"/>
        <w:ind w:firstLine="708"/>
        <w:jc w:val="both"/>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Obsahové, časové a organizační vymezení</w:t>
      </w:r>
    </w:p>
    <w:p w:rsidR="00F13E65" w:rsidRDefault="00F13E65">
      <w:pPr>
        <w:jc w:val="both"/>
        <w:rPr>
          <w:rFonts w:ascii="Arial" w:hAnsi="Arial" w:cs="Arial"/>
          <w:sz w:val="20"/>
          <w:szCs w:val="20"/>
        </w:rPr>
      </w:pPr>
      <w:r>
        <w:rPr>
          <w:rFonts w:ascii="Arial" w:hAnsi="Arial" w:cs="Arial"/>
          <w:iCs/>
          <w:sz w:val="20"/>
          <w:szCs w:val="20"/>
        </w:rPr>
        <w:t xml:space="preserve">Vyučovací předmět Anglický jazyk se vyučuje jako samostatný předmět ve všech ročnících prvního stupně v níže uvedené časové dotaci. </w:t>
      </w:r>
      <w:r>
        <w:rPr>
          <w:rFonts w:ascii="Arial" w:hAnsi="Arial" w:cs="Arial"/>
          <w:sz w:val="20"/>
          <w:szCs w:val="20"/>
        </w:rPr>
        <w:t>Výuka probíhá v kmenových třídách, v jazykových učebnách nebo v multimediální učebně.</w:t>
      </w:r>
    </w:p>
    <w:p w:rsidR="00F13E65" w:rsidRDefault="00F13E65">
      <w:pPr>
        <w:autoSpaceDE w:val="0"/>
        <w:autoSpaceDN w:val="0"/>
        <w:adjustRightInd w:val="0"/>
        <w:jc w:val="both"/>
        <w:rPr>
          <w:rFonts w:ascii="Arial" w:hAnsi="Arial" w:cs="Arial"/>
          <w:sz w:val="20"/>
          <w:szCs w:val="20"/>
        </w:rPr>
      </w:pPr>
    </w:p>
    <w:tbl>
      <w:tblPr>
        <w:tblW w:w="4536" w:type="dxa"/>
        <w:tblInd w:w="55" w:type="dxa"/>
        <w:tblCellMar>
          <w:left w:w="70" w:type="dxa"/>
          <w:right w:w="70" w:type="dxa"/>
        </w:tblCellMar>
        <w:tblLook w:val="0000" w:firstRow="0" w:lastRow="0" w:firstColumn="0" w:lastColumn="0" w:noHBand="0" w:noVBand="0"/>
      </w:tblPr>
      <w:tblGrid>
        <w:gridCol w:w="2344"/>
        <w:gridCol w:w="2192"/>
      </w:tblGrid>
      <w:tr w:rsidR="00F13E65">
        <w:trPr>
          <w:trHeight w:val="285"/>
        </w:trPr>
        <w:tc>
          <w:tcPr>
            <w:tcW w:w="1860" w:type="dxa"/>
            <w:tcBorders>
              <w:top w:val="single" w:sz="4" w:space="0" w:color="auto"/>
              <w:left w:val="single" w:sz="4" w:space="0" w:color="auto"/>
              <w:bottom w:val="single" w:sz="4" w:space="0" w:color="auto"/>
              <w:right w:val="single" w:sz="4" w:space="0" w:color="auto"/>
            </w:tcBorders>
            <w:noWrap/>
            <w:vAlign w:val="bottom"/>
          </w:tcPr>
          <w:p w:rsidR="00F13E65" w:rsidRDefault="00F13E65">
            <w:pPr>
              <w:jc w:val="both"/>
              <w:rPr>
                <w:rFonts w:ascii="Arial" w:hAnsi="Arial" w:cs="Arial"/>
                <w:sz w:val="20"/>
                <w:szCs w:val="20"/>
              </w:rPr>
            </w:pPr>
            <w:r>
              <w:rPr>
                <w:rFonts w:ascii="Arial" w:hAnsi="Arial" w:cs="Arial"/>
                <w:sz w:val="20"/>
                <w:szCs w:val="20"/>
              </w:rPr>
              <w:t>1. a 2. ročník</w:t>
            </w:r>
          </w:p>
        </w:tc>
        <w:tc>
          <w:tcPr>
            <w:tcW w:w="1740" w:type="dxa"/>
            <w:tcBorders>
              <w:top w:val="single" w:sz="4" w:space="0" w:color="auto"/>
              <w:left w:val="nil"/>
              <w:bottom w:val="single" w:sz="4" w:space="0" w:color="auto"/>
              <w:right w:val="single" w:sz="4" w:space="0" w:color="auto"/>
            </w:tcBorders>
            <w:noWrap/>
            <w:vAlign w:val="bottom"/>
          </w:tcPr>
          <w:p w:rsidR="00F13E65" w:rsidRDefault="00F13E65">
            <w:pPr>
              <w:jc w:val="both"/>
              <w:rPr>
                <w:rFonts w:ascii="Arial" w:hAnsi="Arial" w:cs="Arial"/>
                <w:sz w:val="20"/>
                <w:szCs w:val="20"/>
              </w:rPr>
            </w:pPr>
            <w:r>
              <w:rPr>
                <w:rFonts w:ascii="Arial" w:hAnsi="Arial" w:cs="Arial"/>
                <w:sz w:val="20"/>
                <w:szCs w:val="20"/>
              </w:rPr>
              <w:t>1 hodina týdně</w:t>
            </w:r>
          </w:p>
        </w:tc>
      </w:tr>
      <w:tr w:rsidR="00F13E65">
        <w:trPr>
          <w:trHeight w:val="285"/>
        </w:trPr>
        <w:tc>
          <w:tcPr>
            <w:tcW w:w="1860" w:type="dxa"/>
            <w:tcBorders>
              <w:top w:val="nil"/>
              <w:left w:val="single" w:sz="4" w:space="0" w:color="auto"/>
              <w:bottom w:val="single" w:sz="4" w:space="0" w:color="auto"/>
              <w:right w:val="single" w:sz="4" w:space="0" w:color="auto"/>
            </w:tcBorders>
            <w:noWrap/>
            <w:vAlign w:val="bottom"/>
          </w:tcPr>
          <w:p w:rsidR="00F13E65" w:rsidRDefault="00F13E65">
            <w:pPr>
              <w:jc w:val="both"/>
              <w:rPr>
                <w:rFonts w:ascii="Arial" w:hAnsi="Arial" w:cs="Arial"/>
                <w:sz w:val="20"/>
                <w:szCs w:val="20"/>
              </w:rPr>
            </w:pPr>
            <w:r>
              <w:rPr>
                <w:rFonts w:ascii="Arial" w:hAnsi="Arial" w:cs="Arial"/>
                <w:sz w:val="20"/>
                <w:szCs w:val="20"/>
              </w:rPr>
              <w:t>3. a 4. ročník</w:t>
            </w:r>
          </w:p>
        </w:tc>
        <w:tc>
          <w:tcPr>
            <w:tcW w:w="1740" w:type="dxa"/>
            <w:tcBorders>
              <w:top w:val="nil"/>
              <w:left w:val="nil"/>
              <w:bottom w:val="single" w:sz="4" w:space="0" w:color="auto"/>
              <w:right w:val="single" w:sz="4" w:space="0" w:color="auto"/>
            </w:tcBorders>
            <w:noWrap/>
            <w:vAlign w:val="bottom"/>
          </w:tcPr>
          <w:p w:rsidR="00F13E65" w:rsidRDefault="00F13E65">
            <w:pPr>
              <w:jc w:val="both"/>
              <w:rPr>
                <w:rFonts w:ascii="Arial" w:hAnsi="Arial" w:cs="Arial"/>
                <w:sz w:val="20"/>
                <w:szCs w:val="20"/>
              </w:rPr>
            </w:pPr>
            <w:r>
              <w:rPr>
                <w:rFonts w:ascii="Arial" w:hAnsi="Arial" w:cs="Arial"/>
                <w:sz w:val="20"/>
                <w:szCs w:val="20"/>
              </w:rPr>
              <w:t>3 hodiny týdně</w:t>
            </w:r>
          </w:p>
        </w:tc>
      </w:tr>
      <w:tr w:rsidR="00F13E65">
        <w:trPr>
          <w:trHeight w:val="285"/>
        </w:trPr>
        <w:tc>
          <w:tcPr>
            <w:tcW w:w="1860" w:type="dxa"/>
            <w:tcBorders>
              <w:top w:val="nil"/>
              <w:left w:val="single" w:sz="4" w:space="0" w:color="auto"/>
              <w:bottom w:val="single" w:sz="4" w:space="0" w:color="auto"/>
              <w:right w:val="single" w:sz="4" w:space="0" w:color="auto"/>
            </w:tcBorders>
            <w:noWrap/>
            <w:vAlign w:val="bottom"/>
          </w:tcPr>
          <w:p w:rsidR="00F13E65" w:rsidRDefault="00F13E65">
            <w:pPr>
              <w:jc w:val="both"/>
              <w:rPr>
                <w:rFonts w:ascii="Arial" w:hAnsi="Arial" w:cs="Arial"/>
                <w:sz w:val="20"/>
                <w:szCs w:val="20"/>
              </w:rPr>
            </w:pPr>
            <w:r>
              <w:rPr>
                <w:rFonts w:ascii="Arial" w:hAnsi="Arial" w:cs="Arial"/>
                <w:sz w:val="20"/>
                <w:szCs w:val="20"/>
              </w:rPr>
              <w:t>5. ročník</w:t>
            </w:r>
          </w:p>
        </w:tc>
        <w:tc>
          <w:tcPr>
            <w:tcW w:w="1740" w:type="dxa"/>
            <w:tcBorders>
              <w:top w:val="nil"/>
              <w:left w:val="nil"/>
              <w:bottom w:val="single" w:sz="4" w:space="0" w:color="auto"/>
              <w:right w:val="single" w:sz="4" w:space="0" w:color="auto"/>
            </w:tcBorders>
            <w:noWrap/>
            <w:vAlign w:val="bottom"/>
          </w:tcPr>
          <w:p w:rsidR="00F13E65" w:rsidRDefault="00F13E65">
            <w:pPr>
              <w:jc w:val="both"/>
              <w:rPr>
                <w:rFonts w:ascii="Arial" w:hAnsi="Arial" w:cs="Arial"/>
                <w:sz w:val="20"/>
                <w:szCs w:val="20"/>
              </w:rPr>
            </w:pPr>
            <w:r>
              <w:rPr>
                <w:rFonts w:ascii="Arial" w:hAnsi="Arial" w:cs="Arial"/>
                <w:sz w:val="20"/>
                <w:szCs w:val="20"/>
              </w:rPr>
              <w:t>4 hodiny týdně</w:t>
            </w:r>
          </w:p>
        </w:tc>
      </w:tr>
    </w:tbl>
    <w:p w:rsidR="00F13E65" w:rsidRDefault="00F13E65">
      <w:pPr>
        <w:autoSpaceDE w:val="0"/>
        <w:autoSpaceDN w:val="0"/>
        <w:adjustRightInd w:val="0"/>
        <w:jc w:val="both"/>
        <w:rPr>
          <w:rFonts w:ascii="Arial" w:hAnsi="Arial" w:cs="Arial"/>
          <w:sz w:val="20"/>
          <w:szCs w:val="20"/>
        </w:rPr>
      </w:pPr>
    </w:p>
    <w:p w:rsidR="00F13E65" w:rsidRDefault="00F13E65">
      <w:pPr>
        <w:autoSpaceDE w:val="0"/>
        <w:autoSpaceDN w:val="0"/>
        <w:adjustRightInd w:val="0"/>
        <w:jc w:val="both"/>
        <w:rPr>
          <w:rFonts w:ascii="Arial" w:hAnsi="Arial" w:cs="Arial"/>
          <w:b/>
          <w:bCs/>
          <w:iCs/>
          <w:sz w:val="20"/>
          <w:szCs w:val="20"/>
        </w:rPr>
      </w:pPr>
      <w:r>
        <w:rPr>
          <w:rFonts w:ascii="Arial" w:hAnsi="Arial" w:cs="Arial"/>
          <w:b/>
          <w:bCs/>
          <w:iCs/>
          <w:sz w:val="20"/>
          <w:szCs w:val="20"/>
        </w:rPr>
        <w:t>Vzdělávání ve vyučovacím předmětu Anglický jazyk je zaměřeno na:</w:t>
      </w:r>
    </w:p>
    <w:p w:rsidR="00F13E65" w:rsidRDefault="00F13E65">
      <w:pPr>
        <w:numPr>
          <w:ilvl w:val="0"/>
          <w:numId w:val="4"/>
        </w:numPr>
        <w:ind w:left="714" w:hanging="357"/>
        <w:rPr>
          <w:rFonts w:ascii="Arial" w:hAnsi="Arial" w:cs="Arial"/>
          <w:sz w:val="20"/>
          <w:szCs w:val="20"/>
        </w:rPr>
      </w:pPr>
      <w:r>
        <w:rPr>
          <w:rFonts w:ascii="Arial" w:hAnsi="Arial" w:cs="Arial"/>
          <w:sz w:val="20"/>
          <w:szCs w:val="20"/>
        </w:rPr>
        <w:t>vytváření předpokladů pro budoucí zapojení žáků do vzájemné komunikace mezi národy v rámci Evropy i světa</w:t>
      </w:r>
    </w:p>
    <w:p w:rsidR="00F13E65" w:rsidRDefault="00F13E65">
      <w:pPr>
        <w:numPr>
          <w:ilvl w:val="0"/>
          <w:numId w:val="4"/>
        </w:numPr>
        <w:ind w:left="714" w:hanging="357"/>
        <w:rPr>
          <w:rFonts w:ascii="Arial" w:hAnsi="Arial" w:cs="Arial"/>
          <w:sz w:val="20"/>
          <w:szCs w:val="20"/>
        </w:rPr>
      </w:pPr>
      <w:r>
        <w:rPr>
          <w:rFonts w:ascii="Arial" w:hAnsi="Arial" w:cs="Arial"/>
          <w:sz w:val="20"/>
          <w:szCs w:val="20"/>
        </w:rPr>
        <w:t>porozumění mluvenému slovu a osvojení zvukové podoby jazyka</w:t>
      </w:r>
    </w:p>
    <w:p w:rsidR="00F13E65" w:rsidRDefault="00F13E65">
      <w:pPr>
        <w:numPr>
          <w:ilvl w:val="0"/>
          <w:numId w:val="4"/>
        </w:numPr>
        <w:ind w:left="714" w:hanging="357"/>
        <w:rPr>
          <w:rFonts w:ascii="Arial" w:hAnsi="Arial" w:cs="Arial"/>
          <w:sz w:val="20"/>
          <w:szCs w:val="20"/>
        </w:rPr>
      </w:pPr>
      <w:r>
        <w:rPr>
          <w:rFonts w:ascii="Arial" w:hAnsi="Arial" w:cs="Arial"/>
          <w:sz w:val="20"/>
          <w:szCs w:val="20"/>
        </w:rPr>
        <w:t>získání schopnosti číst s porozuměním přiměřené texty</w:t>
      </w:r>
    </w:p>
    <w:p w:rsidR="00F13E65" w:rsidRDefault="00F13E65">
      <w:pPr>
        <w:numPr>
          <w:ilvl w:val="0"/>
          <w:numId w:val="4"/>
        </w:numPr>
        <w:rPr>
          <w:rFonts w:ascii="Arial" w:hAnsi="Arial" w:cs="Arial"/>
          <w:sz w:val="20"/>
          <w:szCs w:val="20"/>
        </w:rPr>
      </w:pPr>
      <w:r>
        <w:rPr>
          <w:rFonts w:ascii="Arial" w:hAnsi="Arial" w:cs="Arial"/>
          <w:sz w:val="20"/>
          <w:szCs w:val="20"/>
        </w:rPr>
        <w:t>aktivní využívání účinné komunikace</w:t>
      </w:r>
    </w:p>
    <w:p w:rsidR="00F13E65" w:rsidRDefault="00F13E65">
      <w:pPr>
        <w:autoSpaceDE w:val="0"/>
        <w:autoSpaceDN w:val="0"/>
        <w:adjustRightInd w:val="0"/>
        <w:jc w:val="both"/>
        <w:rPr>
          <w:rFonts w:ascii="Arial" w:hAnsi="Arial" w:cs="Arial"/>
          <w:b/>
          <w:bCs/>
          <w:iCs/>
          <w:sz w:val="20"/>
          <w:szCs w:val="20"/>
        </w:rPr>
      </w:pPr>
    </w:p>
    <w:p w:rsidR="00F13E65" w:rsidRDefault="00F13E65">
      <w:pPr>
        <w:autoSpaceDE w:val="0"/>
        <w:autoSpaceDN w:val="0"/>
        <w:adjustRightInd w:val="0"/>
        <w:jc w:val="both"/>
        <w:rPr>
          <w:rFonts w:ascii="Arial" w:hAnsi="Arial" w:cs="Arial"/>
          <w:b/>
          <w:bCs/>
          <w:iCs/>
          <w:sz w:val="20"/>
          <w:szCs w:val="20"/>
        </w:rPr>
      </w:pPr>
      <w:r>
        <w:rPr>
          <w:rFonts w:ascii="Arial" w:hAnsi="Arial" w:cs="Arial"/>
          <w:b/>
          <w:bCs/>
          <w:iCs/>
          <w:sz w:val="20"/>
          <w:szCs w:val="20"/>
        </w:rPr>
        <w:t>Vyučovací předmět Anglický jazyk je úzce spjat s ostatními vyučovacími předměty dle dílčích probíraných témat:</w:t>
      </w:r>
    </w:p>
    <w:p w:rsidR="00F13E65" w:rsidRDefault="00F13E65">
      <w:pPr>
        <w:numPr>
          <w:ilvl w:val="0"/>
          <w:numId w:val="4"/>
        </w:numPr>
        <w:autoSpaceDE w:val="0"/>
        <w:autoSpaceDN w:val="0"/>
        <w:adjustRightInd w:val="0"/>
        <w:rPr>
          <w:rFonts w:ascii="Arial" w:hAnsi="Arial" w:cs="Arial"/>
          <w:iCs/>
          <w:sz w:val="20"/>
          <w:szCs w:val="20"/>
        </w:rPr>
      </w:pPr>
      <w:r>
        <w:rPr>
          <w:rFonts w:ascii="Arial" w:hAnsi="Arial" w:cs="Arial"/>
          <w:b/>
          <w:bCs/>
          <w:iCs/>
          <w:sz w:val="20"/>
          <w:szCs w:val="20"/>
        </w:rPr>
        <w:t xml:space="preserve">český jazyk a literatura: </w:t>
      </w:r>
      <w:r>
        <w:rPr>
          <w:rFonts w:ascii="Arial" w:hAnsi="Arial" w:cs="Arial"/>
          <w:iCs/>
          <w:sz w:val="20"/>
          <w:szCs w:val="20"/>
        </w:rPr>
        <w:t>poznávání systému angličtiny na základě srovnání se systémem českého jazyka</w:t>
      </w:r>
    </w:p>
    <w:p w:rsidR="00F13E65" w:rsidRDefault="00F13E65">
      <w:pPr>
        <w:numPr>
          <w:ilvl w:val="0"/>
          <w:numId w:val="4"/>
        </w:numPr>
        <w:autoSpaceDE w:val="0"/>
        <w:autoSpaceDN w:val="0"/>
        <w:adjustRightInd w:val="0"/>
        <w:jc w:val="both"/>
        <w:rPr>
          <w:rFonts w:ascii="Arial" w:hAnsi="Arial" w:cs="Arial"/>
          <w:iCs/>
          <w:sz w:val="20"/>
          <w:szCs w:val="20"/>
        </w:rPr>
      </w:pPr>
      <w:r>
        <w:rPr>
          <w:rFonts w:ascii="Arial" w:hAnsi="Arial" w:cs="Arial"/>
          <w:b/>
          <w:bCs/>
          <w:iCs/>
          <w:sz w:val="20"/>
          <w:szCs w:val="20"/>
        </w:rPr>
        <w:t>vlastivěda:</w:t>
      </w:r>
      <w:r>
        <w:rPr>
          <w:rFonts w:ascii="Arial" w:hAnsi="Arial" w:cs="Arial"/>
          <w:iCs/>
          <w:sz w:val="20"/>
          <w:szCs w:val="20"/>
        </w:rPr>
        <w:t xml:space="preserve"> život v anglicky mluvících zemích</w:t>
      </w:r>
    </w:p>
    <w:p w:rsidR="00F13E65" w:rsidRDefault="00F13E65">
      <w:pPr>
        <w:numPr>
          <w:ilvl w:val="0"/>
          <w:numId w:val="4"/>
        </w:numPr>
        <w:autoSpaceDE w:val="0"/>
        <w:autoSpaceDN w:val="0"/>
        <w:adjustRightInd w:val="0"/>
        <w:jc w:val="both"/>
        <w:rPr>
          <w:rFonts w:ascii="Arial" w:hAnsi="Arial" w:cs="Arial"/>
          <w:iCs/>
          <w:sz w:val="20"/>
          <w:szCs w:val="20"/>
        </w:rPr>
      </w:pPr>
      <w:r>
        <w:rPr>
          <w:rFonts w:ascii="Arial" w:hAnsi="Arial" w:cs="Arial"/>
          <w:b/>
          <w:bCs/>
          <w:iCs/>
          <w:sz w:val="20"/>
          <w:szCs w:val="20"/>
        </w:rPr>
        <w:t>prvouka, přírodověda:</w:t>
      </w:r>
      <w:r>
        <w:rPr>
          <w:rFonts w:ascii="Arial" w:hAnsi="Arial" w:cs="Arial"/>
          <w:iCs/>
          <w:sz w:val="20"/>
          <w:szCs w:val="20"/>
        </w:rPr>
        <w:t xml:space="preserve"> slovní zásoba popisující svět obklopující člověka</w:t>
      </w:r>
    </w:p>
    <w:p w:rsidR="00F13E65" w:rsidRDefault="00F13E65">
      <w:pPr>
        <w:numPr>
          <w:ilvl w:val="0"/>
          <w:numId w:val="4"/>
        </w:numPr>
        <w:autoSpaceDE w:val="0"/>
        <w:autoSpaceDN w:val="0"/>
        <w:adjustRightInd w:val="0"/>
        <w:jc w:val="both"/>
        <w:rPr>
          <w:rFonts w:ascii="Arial" w:hAnsi="Arial" w:cs="Arial"/>
          <w:iCs/>
          <w:sz w:val="20"/>
          <w:szCs w:val="20"/>
        </w:rPr>
      </w:pPr>
      <w:r>
        <w:rPr>
          <w:rFonts w:ascii="Arial" w:hAnsi="Arial" w:cs="Arial"/>
          <w:b/>
          <w:bCs/>
          <w:iCs/>
          <w:sz w:val="20"/>
          <w:szCs w:val="20"/>
        </w:rPr>
        <w:t>hudební výchova:</w:t>
      </w:r>
      <w:r>
        <w:rPr>
          <w:rFonts w:ascii="Arial" w:hAnsi="Arial" w:cs="Arial"/>
          <w:iCs/>
          <w:sz w:val="20"/>
          <w:szCs w:val="20"/>
        </w:rPr>
        <w:t xml:space="preserve"> zpěv </w:t>
      </w:r>
    </w:p>
    <w:p w:rsidR="00F13E65" w:rsidRDefault="00F13E65">
      <w:pPr>
        <w:numPr>
          <w:ilvl w:val="0"/>
          <w:numId w:val="4"/>
        </w:numPr>
        <w:autoSpaceDE w:val="0"/>
        <w:autoSpaceDN w:val="0"/>
        <w:adjustRightInd w:val="0"/>
        <w:jc w:val="both"/>
        <w:rPr>
          <w:rFonts w:ascii="Arial" w:hAnsi="Arial" w:cs="Arial"/>
          <w:iCs/>
          <w:sz w:val="20"/>
          <w:szCs w:val="20"/>
        </w:rPr>
      </w:pPr>
      <w:r>
        <w:rPr>
          <w:rFonts w:ascii="Arial" w:hAnsi="Arial" w:cs="Arial"/>
          <w:b/>
          <w:bCs/>
          <w:iCs/>
          <w:sz w:val="20"/>
          <w:szCs w:val="20"/>
        </w:rPr>
        <w:t>výtvarná výchova:</w:t>
      </w:r>
      <w:r>
        <w:rPr>
          <w:rFonts w:ascii="Arial" w:hAnsi="Arial" w:cs="Arial"/>
          <w:iCs/>
          <w:sz w:val="20"/>
          <w:szCs w:val="20"/>
        </w:rPr>
        <w:t xml:space="preserve"> užití výtvarných technik při práci na ztvárnění dílčích témat</w:t>
      </w:r>
    </w:p>
    <w:p w:rsidR="00F13E65" w:rsidRDefault="00F13E65">
      <w:pPr>
        <w:autoSpaceDE w:val="0"/>
        <w:autoSpaceDN w:val="0"/>
        <w:adjustRightInd w:val="0"/>
        <w:jc w:val="both"/>
        <w:rPr>
          <w:rFonts w:ascii="Arial" w:hAnsi="Arial" w:cs="Arial"/>
          <w:b/>
          <w:bCs/>
          <w:iCs/>
          <w:sz w:val="20"/>
          <w:szCs w:val="20"/>
        </w:rPr>
      </w:pPr>
    </w:p>
    <w:p w:rsidR="00F13E65" w:rsidRDefault="00F13E65">
      <w:pPr>
        <w:autoSpaceDE w:val="0"/>
        <w:autoSpaceDN w:val="0"/>
        <w:adjustRightInd w:val="0"/>
        <w:jc w:val="both"/>
        <w:rPr>
          <w:rFonts w:ascii="Arial" w:hAnsi="Arial" w:cs="Arial"/>
          <w:b/>
          <w:bCs/>
          <w:iCs/>
          <w:sz w:val="20"/>
          <w:szCs w:val="20"/>
        </w:rPr>
      </w:pPr>
      <w:r>
        <w:rPr>
          <w:rFonts w:ascii="Arial" w:hAnsi="Arial" w:cs="Arial"/>
          <w:b/>
          <w:bCs/>
          <w:iCs/>
          <w:sz w:val="20"/>
          <w:szCs w:val="20"/>
        </w:rPr>
        <w:t>V předmětu se realizují tematické okruhy průřezových témat :</w:t>
      </w:r>
    </w:p>
    <w:p w:rsidR="00F13E65" w:rsidRDefault="00F13E65">
      <w:pPr>
        <w:autoSpaceDE w:val="0"/>
        <w:autoSpaceDN w:val="0"/>
        <w:adjustRightInd w:val="0"/>
        <w:jc w:val="both"/>
        <w:rPr>
          <w:rFonts w:ascii="Arial" w:hAnsi="Arial" w:cs="Arial"/>
          <w:i/>
          <w:sz w:val="20"/>
          <w:szCs w:val="20"/>
        </w:rPr>
      </w:pPr>
    </w:p>
    <w:tbl>
      <w:tblPr>
        <w:tblW w:w="5000" w:type="pct"/>
        <w:tblCellMar>
          <w:left w:w="70" w:type="dxa"/>
          <w:right w:w="70" w:type="dxa"/>
        </w:tblCellMar>
        <w:tblLook w:val="0000" w:firstRow="0" w:lastRow="0" w:firstColumn="0" w:lastColumn="0" w:noHBand="0" w:noVBand="0"/>
      </w:tblPr>
      <w:tblGrid>
        <w:gridCol w:w="2909"/>
        <w:gridCol w:w="1201"/>
        <w:gridCol w:w="2470"/>
        <w:gridCol w:w="3481"/>
      </w:tblGrid>
      <w:tr w:rsidR="00F13E65" w:rsidTr="00D30CDD">
        <w:trPr>
          <w:trHeight w:val="284"/>
        </w:trPr>
        <w:tc>
          <w:tcPr>
            <w:tcW w:w="2909"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Průřezové téma</w:t>
            </w:r>
          </w:p>
        </w:tc>
        <w:tc>
          <w:tcPr>
            <w:tcW w:w="1201"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Ročník</w:t>
            </w:r>
          </w:p>
        </w:tc>
        <w:tc>
          <w:tcPr>
            <w:tcW w:w="247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Projekt, integrace</w:t>
            </w:r>
          </w:p>
        </w:tc>
        <w:tc>
          <w:tcPr>
            <w:tcW w:w="3481"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r>
      <w:tr w:rsidR="00F13E65" w:rsidTr="00D30CDD">
        <w:trPr>
          <w:trHeight w:val="495"/>
        </w:trPr>
        <w:tc>
          <w:tcPr>
            <w:tcW w:w="2909" w:type="dxa"/>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r>
              <w:rPr>
                <w:rFonts w:ascii="Arial" w:hAnsi="Arial" w:cs="Arial"/>
                <w:b/>
                <w:bCs/>
                <w:sz w:val="20"/>
                <w:szCs w:val="20"/>
              </w:rPr>
              <w:t>Osobnostní a sociální výchova</w:t>
            </w:r>
          </w:p>
        </w:tc>
        <w:tc>
          <w:tcPr>
            <w:tcW w:w="1201" w:type="dxa"/>
            <w:tcBorders>
              <w:top w:val="nil"/>
              <w:left w:val="nil"/>
              <w:bottom w:val="single" w:sz="4" w:space="0" w:color="auto"/>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1.</w:t>
            </w:r>
          </w:p>
        </w:tc>
        <w:tc>
          <w:tcPr>
            <w:tcW w:w="2470" w:type="dxa"/>
            <w:tcBorders>
              <w:top w:val="nil"/>
              <w:left w:val="nil"/>
              <w:bottom w:val="single" w:sz="4" w:space="0" w:color="auto"/>
              <w:right w:val="single" w:sz="4" w:space="0" w:color="auto"/>
            </w:tcBorders>
            <w:vAlign w:val="center"/>
          </w:tcPr>
          <w:p w:rsidR="00F13E65" w:rsidRDefault="00F13E65">
            <w:pPr>
              <w:pStyle w:val="Nadpis2"/>
              <w:jc w:val="left"/>
              <w:rPr>
                <w:rFonts w:ascii="Arial" w:hAnsi="Arial" w:cs="Arial"/>
                <w:iCs/>
                <w:sz w:val="20"/>
                <w:szCs w:val="20"/>
              </w:rPr>
            </w:pPr>
            <w:r>
              <w:rPr>
                <w:rFonts w:ascii="Arial" w:hAnsi="Arial" w:cs="Arial"/>
                <w:iCs/>
                <w:sz w:val="20"/>
                <w:szCs w:val="20"/>
              </w:rPr>
              <w:t>Jsme kamarádi</w:t>
            </w:r>
          </w:p>
        </w:tc>
        <w:tc>
          <w:tcPr>
            <w:tcW w:w="3481" w:type="dxa"/>
            <w:tcBorders>
              <w:top w:val="nil"/>
              <w:left w:val="nil"/>
              <w:bottom w:val="single" w:sz="4" w:space="0" w:color="auto"/>
              <w:right w:val="single" w:sz="4" w:space="0" w:color="auto"/>
            </w:tcBorders>
            <w:vAlign w:val="center"/>
          </w:tcPr>
          <w:p w:rsidR="00F13E65" w:rsidRDefault="00F13E65">
            <w:pPr>
              <w:rPr>
                <w:rFonts w:ascii="Arial" w:hAnsi="Arial" w:cs="Arial"/>
                <w:sz w:val="20"/>
                <w:szCs w:val="20"/>
                <w:u w:val="single"/>
              </w:rPr>
            </w:pPr>
            <w:r>
              <w:rPr>
                <w:rFonts w:ascii="Arial" w:hAnsi="Arial" w:cs="Arial"/>
                <w:sz w:val="20"/>
                <w:szCs w:val="20"/>
                <w:u w:val="single"/>
              </w:rPr>
              <w:t>Sociální rozvoj</w:t>
            </w:r>
            <w:r>
              <w:rPr>
                <w:rFonts w:ascii="Arial" w:hAnsi="Arial" w:cs="Arial"/>
                <w:sz w:val="20"/>
                <w:szCs w:val="20"/>
              </w:rPr>
              <w:t xml:space="preserve"> - mezilidské vztahy, komunikace.</w:t>
            </w:r>
          </w:p>
        </w:tc>
      </w:tr>
      <w:tr w:rsidR="00F13E65" w:rsidTr="00D30CDD">
        <w:trPr>
          <w:trHeight w:val="495"/>
        </w:trPr>
        <w:tc>
          <w:tcPr>
            <w:tcW w:w="2909" w:type="dxa"/>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r>
              <w:rPr>
                <w:rFonts w:ascii="Arial" w:hAnsi="Arial" w:cs="Arial"/>
                <w:b/>
                <w:bCs/>
                <w:sz w:val="20"/>
                <w:szCs w:val="20"/>
              </w:rPr>
              <w:t>Výchova demokratického občana</w:t>
            </w:r>
          </w:p>
        </w:tc>
        <w:tc>
          <w:tcPr>
            <w:tcW w:w="1201" w:type="dxa"/>
            <w:tcBorders>
              <w:top w:val="nil"/>
              <w:left w:val="nil"/>
              <w:bottom w:val="single" w:sz="4" w:space="0" w:color="auto"/>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2.</w:t>
            </w:r>
          </w:p>
        </w:tc>
        <w:tc>
          <w:tcPr>
            <w:tcW w:w="2470" w:type="dxa"/>
            <w:tcBorders>
              <w:top w:val="nil"/>
              <w:left w:val="nil"/>
              <w:bottom w:val="single" w:sz="4" w:space="0" w:color="auto"/>
              <w:right w:val="single" w:sz="4" w:space="0" w:color="auto"/>
            </w:tcBorders>
            <w:vAlign w:val="center"/>
          </w:tcPr>
          <w:p w:rsidR="00F13E65" w:rsidRDefault="00F13E65">
            <w:pPr>
              <w:jc w:val="both"/>
              <w:rPr>
                <w:rFonts w:ascii="Arial" w:hAnsi="Arial" w:cs="Arial"/>
                <w:b/>
                <w:bCs/>
                <w:sz w:val="20"/>
                <w:szCs w:val="20"/>
              </w:rPr>
            </w:pPr>
            <w:r>
              <w:rPr>
                <w:rFonts w:ascii="Arial" w:hAnsi="Arial" w:cs="Arial"/>
                <w:b/>
                <w:bCs/>
                <w:sz w:val="20"/>
                <w:szCs w:val="20"/>
              </w:rPr>
              <w:t>Svět kolem nás</w:t>
            </w:r>
          </w:p>
        </w:tc>
        <w:tc>
          <w:tcPr>
            <w:tcW w:w="3481" w:type="dxa"/>
            <w:tcBorders>
              <w:top w:val="nil"/>
              <w:left w:val="nil"/>
              <w:bottom w:val="single" w:sz="4" w:space="0" w:color="auto"/>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Naše škola a třída.</w:t>
            </w:r>
          </w:p>
        </w:tc>
      </w:tr>
      <w:tr w:rsidR="00F13E65" w:rsidTr="00D30CDD">
        <w:trPr>
          <w:trHeight w:val="525"/>
        </w:trPr>
        <w:tc>
          <w:tcPr>
            <w:tcW w:w="2909" w:type="dxa"/>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r>
              <w:rPr>
                <w:rFonts w:ascii="Arial" w:hAnsi="Arial" w:cs="Arial"/>
                <w:b/>
                <w:bCs/>
                <w:sz w:val="20"/>
                <w:szCs w:val="20"/>
              </w:rPr>
              <w:t>Multikulturní výchova</w:t>
            </w:r>
          </w:p>
        </w:tc>
        <w:tc>
          <w:tcPr>
            <w:tcW w:w="1201" w:type="dxa"/>
            <w:tcBorders>
              <w:top w:val="nil"/>
              <w:left w:val="nil"/>
              <w:bottom w:val="single" w:sz="4" w:space="0" w:color="auto"/>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3.</w:t>
            </w:r>
          </w:p>
        </w:tc>
        <w:tc>
          <w:tcPr>
            <w:tcW w:w="2470" w:type="dxa"/>
            <w:tcBorders>
              <w:top w:val="nil"/>
              <w:left w:val="nil"/>
              <w:bottom w:val="single" w:sz="4" w:space="0" w:color="auto"/>
              <w:right w:val="single" w:sz="4" w:space="0" w:color="auto"/>
            </w:tcBorders>
            <w:vAlign w:val="center"/>
          </w:tcPr>
          <w:p w:rsidR="00F13E65" w:rsidRDefault="00F13E65">
            <w:pPr>
              <w:jc w:val="both"/>
              <w:rPr>
                <w:rFonts w:ascii="Arial" w:hAnsi="Arial" w:cs="Arial"/>
                <w:b/>
                <w:bCs/>
                <w:sz w:val="20"/>
                <w:szCs w:val="20"/>
              </w:rPr>
            </w:pPr>
            <w:r>
              <w:rPr>
                <w:rFonts w:ascii="Arial" w:hAnsi="Arial" w:cs="Arial"/>
                <w:b/>
                <w:bCs/>
                <w:sz w:val="20"/>
                <w:szCs w:val="20"/>
              </w:rPr>
              <w:t>Moje Rodina</w:t>
            </w:r>
          </w:p>
        </w:tc>
        <w:tc>
          <w:tcPr>
            <w:tcW w:w="3481" w:type="dxa"/>
            <w:tcBorders>
              <w:top w:val="nil"/>
              <w:left w:val="nil"/>
              <w:bottom w:val="single" w:sz="4" w:space="0" w:color="auto"/>
              <w:right w:val="single" w:sz="4" w:space="0" w:color="auto"/>
            </w:tcBorders>
            <w:vAlign w:val="center"/>
          </w:tcPr>
          <w:p w:rsidR="00F13E65" w:rsidRDefault="00F13E65">
            <w:pPr>
              <w:rPr>
                <w:rFonts w:ascii="Arial" w:hAnsi="Arial" w:cs="Arial"/>
                <w:sz w:val="20"/>
                <w:szCs w:val="20"/>
                <w:u w:val="single"/>
              </w:rPr>
            </w:pPr>
            <w:r>
              <w:rPr>
                <w:rFonts w:ascii="Arial" w:hAnsi="Arial" w:cs="Arial"/>
                <w:sz w:val="20"/>
                <w:szCs w:val="20"/>
                <w:u w:val="single"/>
              </w:rPr>
              <w:t>Lidské vztahy</w:t>
            </w:r>
            <w:r>
              <w:rPr>
                <w:rFonts w:ascii="Arial" w:hAnsi="Arial" w:cs="Arial"/>
                <w:sz w:val="20"/>
                <w:szCs w:val="20"/>
              </w:rPr>
              <w:t xml:space="preserve"> - respektování cizinců ve škole, rozvoj osobnosti.</w:t>
            </w:r>
          </w:p>
        </w:tc>
      </w:tr>
      <w:tr w:rsidR="00F13E65" w:rsidTr="00D30CDD">
        <w:trPr>
          <w:trHeight w:val="795"/>
        </w:trPr>
        <w:tc>
          <w:tcPr>
            <w:tcW w:w="2909" w:type="dxa"/>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r>
              <w:rPr>
                <w:rFonts w:ascii="Arial" w:hAnsi="Arial" w:cs="Arial"/>
                <w:b/>
                <w:bCs/>
                <w:sz w:val="20"/>
                <w:szCs w:val="20"/>
              </w:rPr>
              <w:t>Výchova k myšleni v evropských a globálních souvislostech</w:t>
            </w:r>
          </w:p>
        </w:tc>
        <w:tc>
          <w:tcPr>
            <w:tcW w:w="1201" w:type="dxa"/>
            <w:tcBorders>
              <w:top w:val="nil"/>
              <w:left w:val="nil"/>
              <w:bottom w:val="single" w:sz="4" w:space="0" w:color="auto"/>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4.</w:t>
            </w:r>
          </w:p>
        </w:tc>
        <w:tc>
          <w:tcPr>
            <w:tcW w:w="2470" w:type="dxa"/>
            <w:tcBorders>
              <w:top w:val="nil"/>
              <w:left w:val="nil"/>
              <w:bottom w:val="single" w:sz="4" w:space="0" w:color="auto"/>
              <w:right w:val="single" w:sz="4" w:space="0" w:color="auto"/>
            </w:tcBorders>
            <w:vAlign w:val="center"/>
          </w:tcPr>
          <w:p w:rsidR="00F13E65" w:rsidRDefault="00F13E65">
            <w:pPr>
              <w:jc w:val="both"/>
              <w:rPr>
                <w:rFonts w:ascii="Arial" w:hAnsi="Arial" w:cs="Arial"/>
                <w:b/>
                <w:bCs/>
                <w:sz w:val="20"/>
                <w:szCs w:val="20"/>
              </w:rPr>
            </w:pPr>
            <w:r>
              <w:rPr>
                <w:rFonts w:ascii="Arial" w:hAnsi="Arial" w:cs="Arial"/>
                <w:b/>
                <w:bCs/>
                <w:sz w:val="20"/>
                <w:szCs w:val="20"/>
              </w:rPr>
              <w:t>Žijeme v Evropě</w:t>
            </w:r>
          </w:p>
        </w:tc>
        <w:tc>
          <w:tcPr>
            <w:tcW w:w="3481" w:type="dxa"/>
            <w:tcBorders>
              <w:top w:val="nil"/>
              <w:left w:val="nil"/>
              <w:bottom w:val="single" w:sz="4" w:space="0" w:color="auto"/>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Pěstování vzájemné tolerance a respektu mezi národy.</w:t>
            </w:r>
          </w:p>
        </w:tc>
      </w:tr>
      <w:tr w:rsidR="00F13E65" w:rsidTr="00D30CDD">
        <w:trPr>
          <w:cantSplit/>
          <w:trHeight w:val="750"/>
        </w:trPr>
        <w:tc>
          <w:tcPr>
            <w:tcW w:w="2909" w:type="dxa"/>
            <w:vMerge w:val="restart"/>
            <w:tcBorders>
              <w:top w:val="nil"/>
              <w:left w:val="single" w:sz="4" w:space="0" w:color="auto"/>
              <w:right w:val="single" w:sz="4" w:space="0" w:color="auto"/>
            </w:tcBorders>
            <w:vAlign w:val="center"/>
          </w:tcPr>
          <w:p w:rsidR="00F13E65" w:rsidRDefault="00F13E65">
            <w:pPr>
              <w:rPr>
                <w:rFonts w:ascii="Arial" w:hAnsi="Arial" w:cs="Arial"/>
                <w:b/>
                <w:bCs/>
                <w:sz w:val="20"/>
                <w:szCs w:val="20"/>
              </w:rPr>
            </w:pPr>
            <w:r>
              <w:rPr>
                <w:rFonts w:ascii="Arial" w:hAnsi="Arial" w:cs="Arial"/>
                <w:b/>
                <w:bCs/>
                <w:sz w:val="20"/>
                <w:szCs w:val="20"/>
              </w:rPr>
              <w:t>Výchova k myšleni v evropských a globálních souvislostech</w:t>
            </w:r>
          </w:p>
        </w:tc>
        <w:tc>
          <w:tcPr>
            <w:tcW w:w="1201" w:type="dxa"/>
            <w:tcBorders>
              <w:top w:val="single" w:sz="4" w:space="0" w:color="auto"/>
              <w:left w:val="nil"/>
              <w:bottom w:val="single" w:sz="4" w:space="0" w:color="auto"/>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5.</w:t>
            </w:r>
          </w:p>
        </w:tc>
        <w:tc>
          <w:tcPr>
            <w:tcW w:w="2470" w:type="dxa"/>
            <w:tcBorders>
              <w:top w:val="single" w:sz="4" w:space="0" w:color="auto"/>
              <w:left w:val="nil"/>
              <w:bottom w:val="single" w:sz="4" w:space="0" w:color="auto"/>
              <w:right w:val="single" w:sz="4" w:space="0" w:color="auto"/>
            </w:tcBorders>
            <w:vAlign w:val="center"/>
          </w:tcPr>
          <w:p w:rsidR="00F13E65" w:rsidRDefault="00F13E65">
            <w:pPr>
              <w:jc w:val="both"/>
              <w:rPr>
                <w:rFonts w:ascii="Arial" w:hAnsi="Arial" w:cs="Arial"/>
                <w:b/>
                <w:bCs/>
                <w:sz w:val="20"/>
                <w:szCs w:val="20"/>
              </w:rPr>
            </w:pPr>
            <w:r>
              <w:rPr>
                <w:rFonts w:ascii="Arial" w:hAnsi="Arial" w:cs="Arial"/>
                <w:b/>
                <w:bCs/>
                <w:sz w:val="20"/>
                <w:szCs w:val="20"/>
              </w:rPr>
              <w:t>Žijeme v Evropě</w:t>
            </w:r>
          </w:p>
        </w:tc>
        <w:tc>
          <w:tcPr>
            <w:tcW w:w="3481" w:type="dxa"/>
            <w:tcBorders>
              <w:top w:val="single" w:sz="4" w:space="0" w:color="auto"/>
              <w:left w:val="nil"/>
              <w:bottom w:val="single" w:sz="4" w:space="0" w:color="auto"/>
              <w:right w:val="single" w:sz="4" w:space="0" w:color="auto"/>
            </w:tcBorders>
            <w:vAlign w:val="center"/>
          </w:tcPr>
          <w:p w:rsidR="00F13E65" w:rsidRDefault="00F13E65">
            <w:pPr>
              <w:rPr>
                <w:rFonts w:ascii="Arial" w:hAnsi="Arial" w:cs="Arial"/>
                <w:sz w:val="20"/>
                <w:szCs w:val="20"/>
                <w:u w:val="single"/>
              </w:rPr>
            </w:pPr>
          </w:p>
          <w:p w:rsidR="00F13E65" w:rsidRDefault="00F13E65">
            <w:pPr>
              <w:rPr>
                <w:rFonts w:ascii="Arial" w:hAnsi="Arial" w:cs="Arial"/>
                <w:sz w:val="20"/>
                <w:szCs w:val="20"/>
                <w:u w:val="single"/>
              </w:rPr>
            </w:pPr>
            <w:r>
              <w:rPr>
                <w:rFonts w:ascii="Arial" w:hAnsi="Arial" w:cs="Arial"/>
                <w:sz w:val="20"/>
                <w:szCs w:val="20"/>
                <w:u w:val="single"/>
              </w:rPr>
              <w:t>Objevujeme Evropu</w:t>
            </w:r>
            <w:r>
              <w:rPr>
                <w:rFonts w:ascii="Arial" w:hAnsi="Arial" w:cs="Arial"/>
                <w:sz w:val="20"/>
                <w:szCs w:val="20"/>
              </w:rPr>
              <w:t xml:space="preserve"> - naše vlast a Evropa, rodinné zážitky z Evropy.</w:t>
            </w:r>
          </w:p>
        </w:tc>
      </w:tr>
      <w:tr w:rsidR="00F13E65" w:rsidTr="00D30CDD">
        <w:trPr>
          <w:cantSplit/>
          <w:trHeight w:val="750"/>
        </w:trPr>
        <w:tc>
          <w:tcPr>
            <w:tcW w:w="2909" w:type="dxa"/>
            <w:vMerge/>
            <w:tcBorders>
              <w:left w:val="single" w:sz="4" w:space="0" w:color="auto"/>
              <w:right w:val="single" w:sz="4" w:space="0" w:color="auto"/>
            </w:tcBorders>
            <w:vAlign w:val="center"/>
          </w:tcPr>
          <w:p w:rsidR="00F13E65" w:rsidRDefault="00F13E65">
            <w:pPr>
              <w:jc w:val="both"/>
              <w:rPr>
                <w:rFonts w:ascii="Arial" w:hAnsi="Arial" w:cs="Arial"/>
                <w:b/>
                <w:bCs/>
                <w:sz w:val="20"/>
                <w:szCs w:val="20"/>
              </w:rPr>
            </w:pPr>
          </w:p>
        </w:tc>
        <w:tc>
          <w:tcPr>
            <w:tcW w:w="1201" w:type="dxa"/>
            <w:tcBorders>
              <w:top w:val="single" w:sz="4" w:space="0" w:color="auto"/>
              <w:left w:val="nil"/>
              <w:bottom w:val="single" w:sz="4" w:space="0" w:color="auto"/>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3.</w:t>
            </w:r>
          </w:p>
        </w:tc>
        <w:tc>
          <w:tcPr>
            <w:tcW w:w="2470" w:type="dxa"/>
            <w:tcBorders>
              <w:top w:val="single" w:sz="4" w:space="0" w:color="auto"/>
              <w:left w:val="nil"/>
              <w:bottom w:val="single" w:sz="4" w:space="0" w:color="auto"/>
              <w:right w:val="single" w:sz="4" w:space="0" w:color="auto"/>
            </w:tcBorders>
            <w:vAlign w:val="center"/>
          </w:tcPr>
          <w:p w:rsidR="00F13E65" w:rsidRDefault="00F13E65">
            <w:pPr>
              <w:jc w:val="both"/>
              <w:rPr>
                <w:rFonts w:ascii="Arial" w:hAnsi="Arial" w:cs="Arial"/>
                <w:b/>
                <w:bCs/>
                <w:sz w:val="20"/>
                <w:szCs w:val="20"/>
              </w:rPr>
            </w:pPr>
            <w:r>
              <w:rPr>
                <w:rFonts w:ascii="Arial" w:hAnsi="Arial" w:cs="Arial"/>
                <w:b/>
                <w:bCs/>
                <w:sz w:val="20"/>
                <w:szCs w:val="20"/>
              </w:rPr>
              <w:t>Integrováno v učivu dle témat</w:t>
            </w:r>
          </w:p>
        </w:tc>
        <w:tc>
          <w:tcPr>
            <w:tcW w:w="3481" w:type="dxa"/>
            <w:tcBorders>
              <w:top w:val="single" w:sz="4" w:space="0" w:color="auto"/>
              <w:left w:val="nil"/>
              <w:bottom w:val="single" w:sz="4" w:space="0" w:color="auto"/>
              <w:right w:val="single" w:sz="4" w:space="0" w:color="auto"/>
            </w:tcBorders>
            <w:vAlign w:val="center"/>
          </w:tcPr>
          <w:p w:rsidR="00F13E65" w:rsidRDefault="00F13E65">
            <w:pPr>
              <w:pStyle w:val="Nadpis3"/>
              <w:rPr>
                <w:b w:val="0"/>
                <w:szCs w:val="20"/>
                <w:u w:val="single"/>
              </w:rPr>
            </w:pPr>
            <w:r>
              <w:rPr>
                <w:b w:val="0"/>
                <w:szCs w:val="20"/>
                <w:u w:val="single"/>
              </w:rPr>
              <w:t>Evropa a svět nás zajímá.</w:t>
            </w:r>
          </w:p>
        </w:tc>
      </w:tr>
      <w:tr w:rsidR="00F13E65" w:rsidTr="00D30CDD">
        <w:trPr>
          <w:cantSplit/>
          <w:trHeight w:val="750"/>
        </w:trPr>
        <w:tc>
          <w:tcPr>
            <w:tcW w:w="2909" w:type="dxa"/>
            <w:vMerge/>
            <w:tcBorders>
              <w:left w:val="single" w:sz="4" w:space="0" w:color="auto"/>
              <w:bottom w:val="single" w:sz="4" w:space="0" w:color="auto"/>
              <w:right w:val="single" w:sz="4" w:space="0" w:color="auto"/>
            </w:tcBorders>
            <w:vAlign w:val="center"/>
          </w:tcPr>
          <w:p w:rsidR="00F13E65" w:rsidRDefault="00F13E65">
            <w:pPr>
              <w:jc w:val="both"/>
              <w:rPr>
                <w:rFonts w:ascii="Arial" w:hAnsi="Arial" w:cs="Arial"/>
                <w:b/>
                <w:bCs/>
                <w:sz w:val="20"/>
                <w:szCs w:val="20"/>
              </w:rPr>
            </w:pPr>
          </w:p>
        </w:tc>
        <w:tc>
          <w:tcPr>
            <w:tcW w:w="1201" w:type="dxa"/>
            <w:tcBorders>
              <w:top w:val="single" w:sz="4" w:space="0" w:color="auto"/>
              <w:left w:val="nil"/>
              <w:bottom w:val="single" w:sz="4" w:space="0" w:color="auto"/>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4.</w:t>
            </w:r>
          </w:p>
        </w:tc>
        <w:tc>
          <w:tcPr>
            <w:tcW w:w="2470" w:type="dxa"/>
            <w:tcBorders>
              <w:top w:val="single" w:sz="4" w:space="0" w:color="auto"/>
              <w:left w:val="nil"/>
              <w:bottom w:val="single" w:sz="4" w:space="0" w:color="auto"/>
              <w:right w:val="single" w:sz="4" w:space="0" w:color="auto"/>
            </w:tcBorders>
            <w:vAlign w:val="center"/>
          </w:tcPr>
          <w:p w:rsidR="00F13E65" w:rsidRDefault="00F13E65">
            <w:pPr>
              <w:jc w:val="both"/>
              <w:rPr>
                <w:rFonts w:ascii="Arial" w:hAnsi="Arial" w:cs="Arial"/>
                <w:b/>
                <w:bCs/>
                <w:sz w:val="20"/>
                <w:szCs w:val="20"/>
              </w:rPr>
            </w:pPr>
            <w:r>
              <w:rPr>
                <w:rFonts w:ascii="Arial" w:hAnsi="Arial" w:cs="Arial"/>
                <w:b/>
                <w:bCs/>
                <w:sz w:val="20"/>
                <w:szCs w:val="20"/>
              </w:rPr>
              <w:t>Integrováno v učivu dle témat</w:t>
            </w:r>
          </w:p>
        </w:tc>
        <w:tc>
          <w:tcPr>
            <w:tcW w:w="3481" w:type="dxa"/>
            <w:tcBorders>
              <w:top w:val="single" w:sz="4" w:space="0" w:color="auto"/>
              <w:left w:val="nil"/>
              <w:bottom w:val="single" w:sz="4" w:space="0" w:color="auto"/>
              <w:right w:val="single" w:sz="4" w:space="0" w:color="auto"/>
            </w:tcBorders>
            <w:vAlign w:val="center"/>
          </w:tcPr>
          <w:p w:rsidR="00F13E65" w:rsidRDefault="00F13E65">
            <w:pPr>
              <w:rPr>
                <w:rFonts w:ascii="Arial" w:hAnsi="Arial" w:cs="Arial"/>
                <w:sz w:val="20"/>
                <w:szCs w:val="20"/>
                <w:u w:val="single"/>
              </w:rPr>
            </w:pPr>
            <w:r>
              <w:rPr>
                <w:rFonts w:ascii="Arial" w:hAnsi="Arial" w:cs="Arial"/>
                <w:sz w:val="20"/>
                <w:szCs w:val="20"/>
                <w:u w:val="single"/>
              </w:rPr>
              <w:t>Objevujeme Evropu, Jsme Evropané.</w:t>
            </w:r>
          </w:p>
        </w:tc>
      </w:tr>
    </w:tbl>
    <w:p w:rsidR="00F13E65" w:rsidRDefault="00F13E65">
      <w:pPr>
        <w:autoSpaceDE w:val="0"/>
        <w:autoSpaceDN w:val="0"/>
        <w:adjustRightInd w:val="0"/>
        <w:jc w:val="both"/>
        <w:rPr>
          <w:rFonts w:ascii="Arial" w:hAnsi="Arial" w:cs="Arial"/>
          <w:b/>
          <w:sz w:val="20"/>
          <w:szCs w:val="20"/>
        </w:rPr>
      </w:pPr>
      <w:r>
        <w:rPr>
          <w:rFonts w:ascii="Arial" w:hAnsi="Arial" w:cs="Arial"/>
          <w:b/>
          <w:sz w:val="20"/>
          <w:szCs w:val="20"/>
        </w:rPr>
        <w:br w:type="page"/>
        <w:t>Výchovné a vzdělávací strategie pro rozvíjení klíčových kompetencí žáků</w:t>
      </w:r>
    </w:p>
    <w:p w:rsidR="00F13E65" w:rsidRDefault="00F13E65">
      <w:pPr>
        <w:autoSpaceDE w:val="0"/>
        <w:autoSpaceDN w:val="0"/>
        <w:adjustRightInd w:val="0"/>
        <w:jc w:val="both"/>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k učení</w:t>
      </w:r>
    </w:p>
    <w:p w:rsidR="00F13E65" w:rsidRDefault="00F13E65">
      <w:pPr>
        <w:autoSpaceDE w:val="0"/>
        <w:autoSpaceDN w:val="0"/>
        <w:adjustRightInd w:val="0"/>
        <w:jc w:val="both"/>
        <w:rPr>
          <w:rFonts w:ascii="Arial" w:hAnsi="Arial" w:cs="Arial"/>
          <w:iCs/>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usiluje o probuzení zájmu o studium cizího jazyka</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vede žáky ke stálému zdokonalování výslovnosti</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stanovuje dílčí vzdělávací cíle v komunikaci</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 xml:space="preserve">vede žáky k vytváření vlastního jazykového portfolia </w:t>
      </w:r>
    </w:p>
    <w:p w:rsidR="00F13E65" w:rsidRDefault="00F13E65">
      <w:pPr>
        <w:autoSpaceDE w:val="0"/>
        <w:autoSpaceDN w:val="0"/>
        <w:adjustRightInd w:val="0"/>
        <w:jc w:val="both"/>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k řešení problémů</w:t>
      </w:r>
    </w:p>
    <w:p w:rsidR="00F13E65" w:rsidRDefault="00F13E65">
      <w:pPr>
        <w:autoSpaceDE w:val="0"/>
        <w:autoSpaceDN w:val="0"/>
        <w:adjustRightInd w:val="0"/>
        <w:jc w:val="both"/>
        <w:rPr>
          <w:rFonts w:ascii="Arial" w:hAnsi="Arial" w:cs="Arial"/>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hodnotí práci žáků způsobem, který jim umožňuje vnímat vlastní pokrok</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vede žáky tak, aby sami navrhovali různá řešení problémů a zdůvodňovali své závěry</w:t>
      </w:r>
    </w:p>
    <w:p w:rsidR="00F13E65" w:rsidRDefault="00F13E65">
      <w:pPr>
        <w:autoSpaceDE w:val="0"/>
        <w:autoSpaceDN w:val="0"/>
        <w:adjustRightInd w:val="0"/>
        <w:jc w:val="both"/>
        <w:rPr>
          <w:rFonts w:ascii="Arial" w:hAnsi="Arial" w:cs="Arial"/>
          <w:i/>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komunikativní</w:t>
      </w:r>
    </w:p>
    <w:p w:rsidR="00F13E65" w:rsidRDefault="00F13E65">
      <w:pPr>
        <w:autoSpaceDE w:val="0"/>
        <w:autoSpaceDN w:val="0"/>
        <w:adjustRightInd w:val="0"/>
        <w:jc w:val="both"/>
        <w:rPr>
          <w:rFonts w:ascii="Arial" w:hAnsi="Arial" w:cs="Arial"/>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vede žáky k výstižnému a kultivovanému projevu</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podporuje u žáků schopnost vést rozhovor i souvisle hovořit v rámci nejběžnějších situacích každodenního života</w:t>
      </w:r>
    </w:p>
    <w:p w:rsidR="00F13E65" w:rsidRDefault="00F13E65">
      <w:pPr>
        <w:autoSpaceDE w:val="0"/>
        <w:autoSpaceDN w:val="0"/>
        <w:adjustRightInd w:val="0"/>
        <w:jc w:val="both"/>
        <w:rPr>
          <w:rFonts w:ascii="Arial" w:hAnsi="Arial" w:cs="Arial"/>
          <w:i/>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sociální a personální</w:t>
      </w:r>
    </w:p>
    <w:p w:rsidR="00F13E65" w:rsidRDefault="00F13E65">
      <w:pPr>
        <w:autoSpaceDE w:val="0"/>
        <w:autoSpaceDN w:val="0"/>
        <w:adjustRightInd w:val="0"/>
        <w:jc w:val="both"/>
        <w:rPr>
          <w:rFonts w:ascii="Arial" w:hAnsi="Arial" w:cs="Arial"/>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organizuje práci ve skupinách tak, aby žáci spolupracovali při řešení problémů</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vytváří příležitosti pro vhodnou komunikaci mezi žáky</w:t>
      </w:r>
    </w:p>
    <w:p w:rsidR="00F13E65" w:rsidRDefault="00F13E65">
      <w:pPr>
        <w:autoSpaceDE w:val="0"/>
        <w:autoSpaceDN w:val="0"/>
        <w:adjustRightInd w:val="0"/>
        <w:jc w:val="both"/>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občanské</w:t>
      </w:r>
    </w:p>
    <w:p w:rsidR="00F13E65" w:rsidRDefault="00F13E65">
      <w:pPr>
        <w:autoSpaceDE w:val="0"/>
        <w:autoSpaceDN w:val="0"/>
        <w:adjustRightInd w:val="0"/>
        <w:jc w:val="both"/>
        <w:rPr>
          <w:rFonts w:ascii="Arial" w:hAnsi="Arial" w:cs="Arial"/>
          <w:iCs/>
          <w:sz w:val="20"/>
          <w:szCs w:val="20"/>
        </w:rPr>
      </w:pP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využívá různé materiály k vytváření postoje vedoucích k porozumění mezi národy, k pěstování vzájemné tolerance a respektu, k úctě ke kulturním hodnotám jiných národů</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žákům s handicapem umožňuje pracovat s vhodně přizpůsobenými pracovními materiál</w:t>
      </w:r>
    </w:p>
    <w:p w:rsidR="00F13E65" w:rsidRDefault="00F13E65">
      <w:pPr>
        <w:autoSpaceDE w:val="0"/>
        <w:autoSpaceDN w:val="0"/>
        <w:adjustRightInd w:val="0"/>
        <w:jc w:val="both"/>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 xml:space="preserve"> Kompetence pracovní</w:t>
      </w:r>
    </w:p>
    <w:p w:rsidR="00F13E65" w:rsidRDefault="00F13E65">
      <w:pPr>
        <w:autoSpaceDE w:val="0"/>
        <w:autoSpaceDN w:val="0"/>
        <w:adjustRightInd w:val="0"/>
        <w:jc w:val="both"/>
        <w:rPr>
          <w:rFonts w:ascii="Arial" w:hAnsi="Arial" w:cs="Arial"/>
          <w:sz w:val="20"/>
          <w:szCs w:val="20"/>
        </w:rPr>
      </w:pPr>
      <w:r>
        <w:rPr>
          <w:rFonts w:ascii="Arial" w:hAnsi="Arial" w:cs="Arial"/>
          <w:sz w:val="20"/>
          <w:szCs w:val="20"/>
        </w:rPr>
        <w:t xml:space="preserve"> </w:t>
      </w:r>
      <w:r>
        <w:rPr>
          <w:rFonts w:ascii="Arial" w:hAnsi="Arial" w:cs="Arial"/>
          <w:iCs/>
          <w:sz w:val="20"/>
          <w:szCs w:val="20"/>
        </w:rPr>
        <w:t>Učitel:</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vede žáky k organizování a plánování učení</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zajímá se, jak žákům vyhovuje jeho způsob výuky</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požaduje dodržování dohodnuté kvality, postupu, termínů</w:t>
      </w:r>
    </w:p>
    <w:p w:rsidR="00F13E65" w:rsidRDefault="00F13E65">
      <w:pPr>
        <w:jc w:val="both"/>
        <w:rPr>
          <w:rFonts w:ascii="Arial" w:hAnsi="Arial" w:cs="Arial"/>
          <w:sz w:val="20"/>
          <w:szCs w:val="20"/>
        </w:rPr>
      </w:pP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center"/>
          </w:tcPr>
          <w:p w:rsidR="00F13E65" w:rsidRDefault="00F13E65">
            <w:pPr>
              <w:pStyle w:val="svp4"/>
            </w:pPr>
            <w:bookmarkStart w:id="30" w:name="_Toc352675345"/>
            <w:r>
              <w:t>ANGLICKÝ JAZYK 1. ročník</w:t>
            </w:r>
            <w:bookmarkEnd w:id="30"/>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single" w:sz="4" w:space="0" w:color="auto"/>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snaží se o přesnou výslovnost</w:t>
            </w:r>
          </w:p>
        </w:tc>
        <w:tc>
          <w:tcPr>
            <w:tcW w:w="3960" w:type="dxa"/>
            <w:vMerge w:val="restart"/>
            <w:tcBorders>
              <w:top w:val="nil"/>
              <w:left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Greetings</w:t>
            </w:r>
          </w:p>
          <w:p w:rsidR="00F13E65" w:rsidRDefault="00F13E65">
            <w:pPr>
              <w:rPr>
                <w:rFonts w:ascii="Arial" w:hAnsi="Arial" w:cs="Arial"/>
                <w:bCs/>
                <w:sz w:val="20"/>
                <w:szCs w:val="20"/>
              </w:rPr>
            </w:pPr>
            <w:r>
              <w:rPr>
                <w:rFonts w:ascii="Arial" w:hAnsi="Arial" w:cs="Arial"/>
                <w:bCs/>
                <w:sz w:val="20"/>
                <w:szCs w:val="20"/>
              </w:rPr>
              <w:t> </w:t>
            </w:r>
          </w:p>
        </w:tc>
        <w:tc>
          <w:tcPr>
            <w:tcW w:w="2280" w:type="dxa"/>
            <w:vMerge w:val="restart"/>
            <w:tcBorders>
              <w:top w:val="nil"/>
              <w:left w:val="single" w:sz="4" w:space="0" w:color="auto"/>
              <w:bottom w:val="single" w:sz="4" w:space="0" w:color="000000"/>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 </w:t>
            </w: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opakuje po učiteli</w:t>
            </w:r>
          </w:p>
        </w:tc>
        <w:tc>
          <w:tcPr>
            <w:tcW w:w="3960" w:type="dxa"/>
            <w:vMerge/>
            <w:tcBorders>
              <w:left w:val="nil"/>
              <w:bottom w:val="nil"/>
              <w:right w:val="single" w:sz="4" w:space="0" w:color="auto"/>
            </w:tcBorders>
            <w:noWrap/>
          </w:tcPr>
          <w:p w:rsidR="00F13E65" w:rsidRDefault="00F13E65">
            <w:pPr>
              <w:rPr>
                <w:rFonts w:ascii="Arial" w:hAnsi="Arial" w:cs="Arial"/>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xml:space="preserve">- vybírá známé obrázky </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Family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seřazuje obrázky podle pokynů</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Colours – základní řada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dokáže spojit obrázky se správným významem</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Numbers – 0 – 6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spojí mluvené slovo s obrázkem</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Zjišťovací otázky: What‘s your name?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 xml:space="preserve">                          What‘s this?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 xml:space="preserve">                          Who‘s this?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třídí slova podle témat</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Opozita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učí se rýmy a písně zpaměti</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 xml:space="preserve">Songs and rhymes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recituje a zpívá</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Children games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porozumí jednoduchým pokynům</w:t>
            </w:r>
          </w:p>
        </w:tc>
        <w:tc>
          <w:tcPr>
            <w:tcW w:w="3960" w:type="dxa"/>
            <w:tcBorders>
              <w:top w:val="nil"/>
              <w:left w:val="nil"/>
              <w:bottom w:val="single" w:sz="4" w:space="0" w:color="auto"/>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trHeight w:val="255"/>
        </w:trPr>
        <w:tc>
          <w:tcPr>
            <w:tcW w:w="3960" w:type="dxa"/>
            <w:tcBorders>
              <w:top w:val="nil"/>
              <w:left w:val="nil"/>
              <w:bottom w:val="nil"/>
              <w:right w:val="nil"/>
            </w:tcBorders>
            <w:noWrap/>
          </w:tcPr>
          <w:p w:rsidR="00F13E65" w:rsidRDefault="00F13E65">
            <w:pPr>
              <w:rPr>
                <w:rFonts w:ascii="Arial" w:hAnsi="Arial" w:cs="Arial"/>
                <w:sz w:val="20"/>
                <w:szCs w:val="20"/>
              </w:rPr>
            </w:pPr>
          </w:p>
        </w:tc>
        <w:tc>
          <w:tcPr>
            <w:tcW w:w="3960" w:type="dxa"/>
            <w:tcBorders>
              <w:top w:val="nil"/>
              <w:left w:val="nil"/>
              <w:bottom w:val="nil"/>
              <w:right w:val="nil"/>
            </w:tcBorders>
            <w:noWrap/>
          </w:tcPr>
          <w:p w:rsidR="00F13E65" w:rsidRDefault="00F13E65">
            <w:pPr>
              <w:rPr>
                <w:rFonts w:ascii="Arial" w:hAnsi="Arial" w:cs="Arial"/>
                <w:sz w:val="20"/>
                <w:szCs w:val="20"/>
              </w:rPr>
            </w:pPr>
          </w:p>
        </w:tc>
        <w:tc>
          <w:tcPr>
            <w:tcW w:w="2280" w:type="dxa"/>
            <w:tcBorders>
              <w:top w:val="nil"/>
              <w:left w:val="nil"/>
              <w:bottom w:val="nil"/>
              <w:right w:val="nil"/>
            </w:tcBorders>
            <w:vAlign w:val="center"/>
          </w:tcPr>
          <w:p w:rsidR="00F13E65" w:rsidRDefault="00F13E65">
            <w:pPr>
              <w:jc w:val="center"/>
              <w:rPr>
                <w:rFonts w:ascii="Arial" w:hAnsi="Arial" w:cs="Arial"/>
                <w:sz w:val="20"/>
                <w:szCs w:val="20"/>
              </w:rPr>
            </w:pPr>
          </w:p>
        </w:tc>
      </w:tr>
      <w:tr w:rsidR="00F13E65">
        <w:trPr>
          <w:trHeight w:val="255"/>
        </w:trPr>
        <w:tc>
          <w:tcPr>
            <w:tcW w:w="3960" w:type="dxa"/>
            <w:tcBorders>
              <w:top w:val="nil"/>
              <w:left w:val="nil"/>
              <w:bottom w:val="nil"/>
              <w:right w:val="nil"/>
            </w:tcBorders>
            <w:noWrap/>
          </w:tcPr>
          <w:p w:rsidR="00F13E65" w:rsidRDefault="00F13E65">
            <w:pPr>
              <w:rPr>
                <w:rFonts w:ascii="Arial" w:hAnsi="Arial" w:cs="Arial"/>
                <w:sz w:val="20"/>
                <w:szCs w:val="20"/>
              </w:rPr>
            </w:pPr>
          </w:p>
        </w:tc>
        <w:tc>
          <w:tcPr>
            <w:tcW w:w="3960" w:type="dxa"/>
            <w:tcBorders>
              <w:top w:val="nil"/>
              <w:left w:val="nil"/>
              <w:bottom w:val="nil"/>
              <w:right w:val="nil"/>
            </w:tcBorders>
            <w:noWrap/>
          </w:tcPr>
          <w:p w:rsidR="00F13E65" w:rsidRDefault="00F13E65">
            <w:pPr>
              <w:rPr>
                <w:rFonts w:ascii="Arial" w:hAnsi="Arial" w:cs="Arial"/>
                <w:sz w:val="20"/>
                <w:szCs w:val="20"/>
              </w:rPr>
            </w:pPr>
          </w:p>
        </w:tc>
        <w:tc>
          <w:tcPr>
            <w:tcW w:w="2280" w:type="dxa"/>
            <w:tcBorders>
              <w:top w:val="nil"/>
              <w:left w:val="nil"/>
              <w:bottom w:val="nil"/>
              <w:right w:val="nil"/>
            </w:tcBorders>
            <w:vAlign w:val="center"/>
          </w:tcPr>
          <w:p w:rsidR="00F13E65" w:rsidRDefault="00F13E65">
            <w:pPr>
              <w:jc w:val="center"/>
              <w:rPr>
                <w:rFonts w:ascii="Arial" w:hAnsi="Arial" w:cs="Arial"/>
                <w:sz w:val="20"/>
                <w:szCs w:val="20"/>
              </w:rPr>
            </w:pPr>
          </w:p>
        </w:tc>
      </w:tr>
      <w:tr w:rsidR="00F13E65">
        <w:trPr>
          <w:trHeight w:val="255"/>
        </w:trPr>
        <w:tc>
          <w:tcPr>
            <w:tcW w:w="3960" w:type="dxa"/>
            <w:tcBorders>
              <w:top w:val="nil"/>
              <w:left w:val="nil"/>
              <w:bottom w:val="nil"/>
              <w:right w:val="nil"/>
            </w:tcBorders>
            <w:noWrap/>
          </w:tcPr>
          <w:p w:rsidR="00F13E65" w:rsidRDefault="00F13E65">
            <w:pPr>
              <w:rPr>
                <w:rFonts w:ascii="Arial" w:hAnsi="Arial" w:cs="Arial"/>
                <w:sz w:val="20"/>
                <w:szCs w:val="20"/>
              </w:rPr>
            </w:pPr>
          </w:p>
        </w:tc>
        <w:tc>
          <w:tcPr>
            <w:tcW w:w="3960" w:type="dxa"/>
            <w:tcBorders>
              <w:top w:val="nil"/>
              <w:left w:val="nil"/>
              <w:bottom w:val="nil"/>
              <w:right w:val="nil"/>
            </w:tcBorders>
            <w:noWrap/>
          </w:tcPr>
          <w:p w:rsidR="00F13E65" w:rsidRDefault="00F13E65">
            <w:pPr>
              <w:rPr>
                <w:rFonts w:ascii="Arial" w:hAnsi="Arial" w:cs="Arial"/>
                <w:sz w:val="20"/>
                <w:szCs w:val="20"/>
              </w:rPr>
            </w:pPr>
          </w:p>
        </w:tc>
        <w:tc>
          <w:tcPr>
            <w:tcW w:w="2280" w:type="dxa"/>
            <w:tcBorders>
              <w:top w:val="nil"/>
              <w:left w:val="nil"/>
              <w:bottom w:val="nil"/>
              <w:right w:val="nil"/>
            </w:tcBorders>
            <w:vAlign w:val="center"/>
          </w:tcPr>
          <w:p w:rsidR="00F13E65" w:rsidRDefault="00F13E65">
            <w:pPr>
              <w:jc w:val="center"/>
              <w:rPr>
                <w:rFonts w:ascii="Arial" w:hAnsi="Arial" w:cs="Arial"/>
                <w:sz w:val="20"/>
                <w:szCs w:val="20"/>
              </w:rPr>
            </w:pPr>
          </w:p>
        </w:tc>
      </w:tr>
      <w:tr w:rsidR="00F13E65">
        <w:trPr>
          <w:trHeight w:val="255"/>
        </w:trPr>
        <w:tc>
          <w:tcPr>
            <w:tcW w:w="10200" w:type="dxa"/>
            <w:gridSpan w:val="3"/>
            <w:tcBorders>
              <w:top w:val="nil"/>
              <w:left w:val="nil"/>
              <w:bottom w:val="nil"/>
              <w:right w:val="nil"/>
            </w:tcBorders>
            <w:noWrap/>
          </w:tcPr>
          <w:p w:rsidR="00F13E65" w:rsidRDefault="00F13E65">
            <w:pPr>
              <w:pStyle w:val="svp4"/>
            </w:pPr>
            <w:bookmarkStart w:id="31" w:name="_Toc352675346"/>
            <w:r>
              <w:t>ANGLICKÝ JAZYK 2. ročník</w:t>
            </w:r>
            <w:bookmarkEnd w:id="31"/>
          </w:p>
        </w:tc>
      </w:tr>
      <w:tr w:rsidR="00F13E65">
        <w:trPr>
          <w:trHeight w:val="255"/>
        </w:trPr>
        <w:tc>
          <w:tcPr>
            <w:tcW w:w="3960" w:type="dxa"/>
            <w:tcBorders>
              <w:top w:val="nil"/>
              <w:left w:val="nil"/>
              <w:bottom w:val="single" w:sz="4" w:space="0" w:color="auto"/>
              <w:right w:val="nil"/>
            </w:tcBorders>
            <w:noWrap/>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single" w:sz="4" w:space="0" w:color="auto"/>
              <w:bottom w:val="single" w:sz="4" w:space="0" w:color="auto"/>
              <w:right w:val="single" w:sz="4" w:space="0" w:color="auto"/>
            </w:tcBorders>
            <w:shd w:val="clear" w:color="auto" w:fill="E0E0E0"/>
            <w:noWrap/>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opakuje po učiteli</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Greetings and introductions</w:t>
            </w:r>
          </w:p>
        </w:tc>
        <w:tc>
          <w:tcPr>
            <w:tcW w:w="2280" w:type="dxa"/>
            <w:vMerge w:val="restart"/>
            <w:tcBorders>
              <w:top w:val="nil"/>
              <w:left w:val="single" w:sz="4" w:space="0" w:color="auto"/>
              <w:bottom w:val="single" w:sz="4" w:space="0" w:color="000000"/>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 </w:t>
            </w: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snaží se o přesnou výslovnost</w:t>
            </w:r>
          </w:p>
        </w:tc>
        <w:tc>
          <w:tcPr>
            <w:tcW w:w="3960" w:type="dxa"/>
            <w:vMerge w:val="restart"/>
            <w:tcBorders>
              <w:top w:val="nil"/>
              <w:left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Zjišťovací otázky:</w:t>
            </w:r>
          </w:p>
          <w:p w:rsidR="00F13E65" w:rsidRDefault="00F13E65">
            <w:pPr>
              <w:rPr>
                <w:rFonts w:ascii="Arial" w:hAnsi="Arial" w:cs="Arial"/>
                <w:bCs/>
                <w:sz w:val="20"/>
                <w:szCs w:val="20"/>
              </w:rPr>
            </w:pPr>
            <w:r>
              <w:rPr>
                <w:rFonts w:ascii="Arial" w:hAnsi="Arial" w:cs="Arial"/>
                <w:bCs/>
                <w:sz w:val="20"/>
                <w:szCs w:val="20"/>
              </w:rPr>
              <w:t>What‘s your name?</w:t>
            </w:r>
          </w:p>
          <w:p w:rsidR="00F13E65" w:rsidRDefault="00F13E65">
            <w:pPr>
              <w:rPr>
                <w:rFonts w:ascii="Arial" w:hAnsi="Arial" w:cs="Arial"/>
                <w:bCs/>
                <w:sz w:val="20"/>
                <w:szCs w:val="20"/>
              </w:rPr>
            </w:pPr>
            <w:r>
              <w:rPr>
                <w:rFonts w:ascii="Arial" w:hAnsi="Arial" w:cs="Arial"/>
                <w:bCs/>
                <w:sz w:val="20"/>
                <w:szCs w:val="20"/>
              </w:rPr>
              <w:t>What‘s this?</w:t>
            </w:r>
          </w:p>
          <w:p w:rsidR="00F13E65" w:rsidRDefault="00F13E65">
            <w:pPr>
              <w:rPr>
                <w:rFonts w:ascii="Arial" w:hAnsi="Arial" w:cs="Arial"/>
                <w:bCs/>
                <w:sz w:val="20"/>
                <w:szCs w:val="20"/>
              </w:rPr>
            </w:pPr>
            <w:r>
              <w:rPr>
                <w:rFonts w:ascii="Arial" w:hAnsi="Arial" w:cs="Arial"/>
                <w:bCs/>
                <w:sz w:val="20"/>
                <w:szCs w:val="20"/>
              </w:rPr>
              <w:t>Who are you?</w:t>
            </w:r>
          </w:p>
          <w:p w:rsidR="00F13E65" w:rsidRDefault="00F13E65">
            <w:pPr>
              <w:rPr>
                <w:rFonts w:ascii="Arial" w:hAnsi="Arial" w:cs="Arial"/>
                <w:bCs/>
                <w:sz w:val="20"/>
                <w:szCs w:val="20"/>
              </w:rPr>
            </w:pPr>
            <w:r>
              <w:rPr>
                <w:rFonts w:ascii="Arial" w:hAnsi="Arial" w:cs="Arial"/>
                <w:bCs/>
                <w:sz w:val="20"/>
                <w:szCs w:val="20"/>
              </w:rPr>
              <w:t>How old are you?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w:t>
            </w:r>
          </w:p>
        </w:tc>
        <w:tc>
          <w:tcPr>
            <w:tcW w:w="3960" w:type="dxa"/>
            <w:vMerge/>
            <w:tcBorders>
              <w:left w:val="nil"/>
              <w:right w:val="single" w:sz="4" w:space="0" w:color="auto"/>
            </w:tcBorders>
          </w:tcPr>
          <w:p w:rsidR="00F13E65" w:rsidRDefault="00F13E65">
            <w:pPr>
              <w:rPr>
                <w:rFonts w:ascii="Arial" w:hAnsi="Arial" w:cs="Arial"/>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rozumí jednoduchým pokynům a adekvátně na ně reaguje </w:t>
            </w:r>
          </w:p>
        </w:tc>
        <w:tc>
          <w:tcPr>
            <w:tcW w:w="3960" w:type="dxa"/>
            <w:vMerge/>
            <w:tcBorders>
              <w:left w:val="nil"/>
              <w:bottom w:val="nil"/>
              <w:right w:val="single" w:sz="4" w:space="0" w:color="auto"/>
            </w:tcBorders>
            <w:noWrap/>
          </w:tcPr>
          <w:p w:rsidR="00F13E65" w:rsidRDefault="00F13E65">
            <w:pPr>
              <w:rPr>
                <w:rFonts w:ascii="Arial" w:hAnsi="Arial" w:cs="Arial"/>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k jednotlivým tématům</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třídí slova podle tématu</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Family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uspořádá slova podle pokynů</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Things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opakuje jednoduché věty</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Colours - rozšíření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dramatizuje - rozhovor</w:t>
            </w:r>
          </w:p>
        </w:tc>
        <w:tc>
          <w:tcPr>
            <w:tcW w:w="3960" w:type="dxa"/>
            <w:tcBorders>
              <w:top w:val="nil"/>
              <w:left w:val="nil"/>
              <w:bottom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Numbers - 0 - 10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xml:space="preserve">                     songs</w:t>
            </w:r>
          </w:p>
        </w:tc>
        <w:tc>
          <w:tcPr>
            <w:tcW w:w="3960" w:type="dxa"/>
            <w:vMerge w:val="restart"/>
            <w:tcBorders>
              <w:top w:val="nil"/>
              <w:left w:val="nil"/>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Animals</w:t>
            </w:r>
          </w:p>
          <w:p w:rsidR="00F13E65" w:rsidRDefault="00F13E65">
            <w:pPr>
              <w:rPr>
                <w:rFonts w:ascii="Arial" w:hAnsi="Arial" w:cs="Arial"/>
                <w:bCs/>
                <w:sz w:val="20"/>
                <w:szCs w:val="20"/>
              </w:rPr>
            </w:pPr>
            <w:r>
              <w:rPr>
                <w:rFonts w:ascii="Arial" w:hAnsi="Arial" w:cs="Arial"/>
                <w:bCs/>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xml:space="preserve">                     rhymes</w:t>
            </w:r>
          </w:p>
        </w:tc>
        <w:tc>
          <w:tcPr>
            <w:tcW w:w="3960" w:type="dxa"/>
            <w:vMerge/>
            <w:tcBorders>
              <w:left w:val="nil"/>
              <w:bottom w:val="nil"/>
              <w:right w:val="single" w:sz="4" w:space="0" w:color="auto"/>
            </w:tcBorders>
            <w:noWrap/>
          </w:tcPr>
          <w:p w:rsidR="00F13E65" w:rsidRDefault="00F13E65">
            <w:pPr>
              <w:rPr>
                <w:rFonts w:ascii="Arial" w:hAnsi="Arial" w:cs="Arial"/>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recituje a zpívá</w:t>
            </w:r>
          </w:p>
        </w:tc>
        <w:tc>
          <w:tcPr>
            <w:tcW w:w="3960" w:type="dxa"/>
            <w:tcBorders>
              <w:top w:val="nil"/>
              <w:left w:val="nil"/>
              <w:bottom w:val="single" w:sz="4" w:space="0" w:color="auto"/>
              <w:right w:val="single" w:sz="4" w:space="0" w:color="auto"/>
            </w:tcBorders>
            <w:noWrap/>
          </w:tcPr>
          <w:p w:rsidR="00F13E65" w:rsidRDefault="00F13E65">
            <w:pPr>
              <w:rPr>
                <w:rFonts w:ascii="Arial" w:hAnsi="Arial" w:cs="Arial"/>
                <w:bCs/>
                <w:sz w:val="20"/>
                <w:szCs w:val="20"/>
              </w:rPr>
            </w:pPr>
            <w:r>
              <w:rPr>
                <w:rFonts w:ascii="Arial" w:hAnsi="Arial" w:cs="Arial"/>
                <w:bCs/>
                <w:sz w:val="20"/>
                <w:szCs w:val="20"/>
              </w:rPr>
              <w:t>Sloveso TO HAVE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bl>
    <w:p w:rsidR="00F13E65" w:rsidRDefault="00F13E65">
      <w:pPr>
        <w:rPr>
          <w:rFonts w:ascii="Arial" w:hAnsi="Arial" w:cs="Arial"/>
          <w:sz w:val="20"/>
          <w:szCs w:val="20"/>
        </w:rPr>
      </w:pP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r>
              <w:br w:type="page"/>
            </w:r>
            <w:bookmarkStart w:id="32" w:name="_Toc352675347"/>
            <w:r>
              <w:t>ANGLICKÝ JAZYK 3. ročník</w:t>
            </w:r>
            <w:bookmarkEnd w:id="32"/>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snaží se o přesnou výslovnost</w:t>
            </w:r>
          </w:p>
        </w:tc>
        <w:tc>
          <w:tcPr>
            <w:tcW w:w="3960" w:type="dxa"/>
            <w:tcBorders>
              <w:top w:val="nil"/>
              <w:left w:val="nil"/>
              <w:bottom w:val="nil"/>
              <w:right w:val="single" w:sz="4" w:space="0" w:color="auto"/>
            </w:tcBorders>
            <w:vAlign w:val="center"/>
          </w:tcPr>
          <w:p w:rsidR="00F13E65" w:rsidRDefault="00F13E65">
            <w:pPr>
              <w:rPr>
                <w:rFonts w:ascii="Arial" w:hAnsi="Arial" w:cs="Arial"/>
                <w:bCs/>
                <w:sz w:val="20"/>
                <w:szCs w:val="20"/>
              </w:rPr>
            </w:pPr>
            <w:r>
              <w:rPr>
                <w:rFonts w:ascii="Arial" w:hAnsi="Arial" w:cs="Arial"/>
                <w:bCs/>
                <w:sz w:val="20"/>
                <w:szCs w:val="20"/>
              </w:rPr>
              <w:t>Introductions, greetings</w:t>
            </w:r>
          </w:p>
        </w:tc>
        <w:tc>
          <w:tcPr>
            <w:tcW w:w="2280" w:type="dxa"/>
            <w:vMerge w:val="restart"/>
            <w:tcBorders>
              <w:top w:val="nil"/>
              <w:left w:val="single" w:sz="4" w:space="0" w:color="auto"/>
              <w:bottom w:val="single" w:sz="4" w:space="0" w:color="000000"/>
              <w:right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 </w:t>
            </w: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čte foneticky správně v přiměřeném rozsahu své slovní zásoby</w:t>
            </w:r>
          </w:p>
        </w:tc>
        <w:tc>
          <w:tcPr>
            <w:tcW w:w="3960" w:type="dxa"/>
            <w:vMerge w:val="restart"/>
            <w:tcBorders>
              <w:top w:val="nil"/>
              <w:left w:val="nil"/>
              <w:right w:val="single" w:sz="4" w:space="0" w:color="auto"/>
            </w:tcBorders>
          </w:tcPr>
          <w:p w:rsidR="00F13E65" w:rsidRDefault="00F13E65">
            <w:pPr>
              <w:rPr>
                <w:rFonts w:ascii="Arial" w:hAnsi="Arial" w:cs="Arial"/>
                <w:bCs/>
                <w:sz w:val="20"/>
                <w:szCs w:val="20"/>
              </w:rPr>
            </w:pPr>
            <w:r>
              <w:rPr>
                <w:rFonts w:ascii="Arial" w:hAnsi="Arial" w:cs="Arial"/>
                <w:bCs/>
                <w:sz w:val="20"/>
                <w:szCs w:val="20"/>
              </w:rPr>
              <w:t xml:space="preserve">Zjišťovací otázky: </w:t>
            </w:r>
          </w:p>
          <w:p w:rsidR="00F13E65" w:rsidRDefault="00F13E65">
            <w:pPr>
              <w:rPr>
                <w:rFonts w:ascii="Arial" w:hAnsi="Arial" w:cs="Arial"/>
                <w:bCs/>
                <w:sz w:val="20"/>
                <w:szCs w:val="20"/>
              </w:rPr>
            </w:pPr>
            <w:r>
              <w:rPr>
                <w:rFonts w:ascii="Arial" w:hAnsi="Arial" w:cs="Arial"/>
                <w:bCs/>
                <w:sz w:val="20"/>
                <w:szCs w:val="20"/>
              </w:rPr>
              <w:t>How are you?</w:t>
            </w:r>
          </w:p>
          <w:p w:rsidR="00F13E65" w:rsidRDefault="00F13E65">
            <w:pPr>
              <w:rPr>
                <w:rFonts w:ascii="Arial" w:hAnsi="Arial" w:cs="Arial"/>
                <w:bCs/>
                <w:sz w:val="20"/>
                <w:szCs w:val="20"/>
              </w:rPr>
            </w:pPr>
            <w:r>
              <w:rPr>
                <w:rFonts w:ascii="Arial" w:hAnsi="Arial" w:cs="Arial"/>
                <w:bCs/>
                <w:sz w:val="20"/>
                <w:szCs w:val="20"/>
              </w:rPr>
              <w:t>How old are you?</w:t>
            </w:r>
          </w:p>
          <w:p w:rsidR="00F13E65" w:rsidRDefault="00F13E65">
            <w:pPr>
              <w:rPr>
                <w:rFonts w:ascii="Arial" w:hAnsi="Arial" w:cs="Arial"/>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w:t>
            </w:r>
          </w:p>
        </w:tc>
        <w:tc>
          <w:tcPr>
            <w:tcW w:w="3960" w:type="dxa"/>
            <w:vMerge/>
            <w:tcBorders>
              <w:left w:val="nil"/>
              <w:right w:val="single" w:sz="4" w:space="0" w:color="auto"/>
            </w:tcBorders>
            <w:vAlign w:val="center"/>
          </w:tcPr>
          <w:p w:rsidR="00F13E65" w:rsidRDefault="00F13E65">
            <w:pPr>
              <w:rPr>
                <w:rFonts w:ascii="Arial" w:hAnsi="Arial" w:cs="Arial"/>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rozumí jednoduchým pokynům a větám, adekvátně na ně reaguje</w:t>
            </w:r>
          </w:p>
        </w:tc>
        <w:tc>
          <w:tcPr>
            <w:tcW w:w="3960" w:type="dxa"/>
            <w:vMerge/>
            <w:tcBorders>
              <w:left w:val="nil"/>
              <w:right w:val="single" w:sz="4" w:space="0" w:color="auto"/>
            </w:tcBorders>
            <w:vAlign w:val="center"/>
          </w:tcPr>
          <w:p w:rsidR="00F13E65" w:rsidRDefault="00F13E65">
            <w:pPr>
              <w:rPr>
                <w:rFonts w:ascii="Arial" w:hAnsi="Arial" w:cs="Arial"/>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rozlišuje grafickou a mluvenou podobu slova</w:t>
            </w:r>
          </w:p>
        </w:tc>
        <w:tc>
          <w:tcPr>
            <w:tcW w:w="3960" w:type="dxa"/>
            <w:tcBorders>
              <w:top w:val="nil"/>
              <w:left w:val="nil"/>
              <w:bottom w:val="nil"/>
              <w:right w:val="single" w:sz="4" w:space="0" w:color="auto"/>
            </w:tcBorders>
            <w:vAlign w:val="center"/>
          </w:tcPr>
          <w:p w:rsidR="00F13E65" w:rsidRDefault="00F13E65">
            <w:pPr>
              <w:rPr>
                <w:rFonts w:ascii="Arial" w:hAnsi="Arial" w:cs="Arial"/>
                <w:bCs/>
                <w:sz w:val="20"/>
                <w:szCs w:val="20"/>
              </w:rPr>
            </w:pPr>
            <w:r>
              <w:rPr>
                <w:rFonts w:ascii="Arial" w:hAnsi="Arial" w:cs="Arial"/>
                <w:bCs/>
                <w:sz w:val="20"/>
                <w:szCs w:val="20"/>
              </w:rPr>
              <w:t>Colours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pracuje s jednoduchým textem</w:t>
            </w:r>
          </w:p>
        </w:tc>
        <w:tc>
          <w:tcPr>
            <w:tcW w:w="3960" w:type="dxa"/>
            <w:tcBorders>
              <w:top w:val="nil"/>
              <w:left w:val="nil"/>
              <w:bottom w:val="nil"/>
              <w:right w:val="single" w:sz="4" w:space="0" w:color="auto"/>
            </w:tcBorders>
            <w:vAlign w:val="center"/>
          </w:tcPr>
          <w:p w:rsidR="00F13E65" w:rsidRDefault="00F13E65">
            <w:pPr>
              <w:rPr>
                <w:rFonts w:ascii="Arial" w:hAnsi="Arial" w:cs="Arial"/>
                <w:bCs/>
                <w:sz w:val="20"/>
                <w:szCs w:val="20"/>
              </w:rPr>
            </w:pPr>
            <w:r>
              <w:rPr>
                <w:rFonts w:ascii="Arial" w:hAnsi="Arial" w:cs="Arial"/>
                <w:bCs/>
                <w:sz w:val="20"/>
                <w:szCs w:val="20"/>
              </w:rPr>
              <w:t>Numbers - 0 – 20</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uspořádá slova i věty podle pokynů</w:t>
            </w:r>
          </w:p>
        </w:tc>
        <w:tc>
          <w:tcPr>
            <w:tcW w:w="3960" w:type="dxa"/>
            <w:tcBorders>
              <w:top w:val="nil"/>
              <w:left w:val="nil"/>
              <w:bottom w:val="nil"/>
              <w:right w:val="single" w:sz="4" w:space="0" w:color="auto"/>
            </w:tcBorders>
            <w:vAlign w:val="center"/>
          </w:tcPr>
          <w:p w:rsidR="00F13E65" w:rsidRDefault="00F13E65">
            <w:pPr>
              <w:rPr>
                <w:rFonts w:ascii="Arial" w:hAnsi="Arial" w:cs="Arial"/>
                <w:bCs/>
                <w:sz w:val="20"/>
                <w:szCs w:val="20"/>
              </w:rPr>
            </w:pPr>
            <w:r>
              <w:rPr>
                <w:rFonts w:ascii="Arial" w:hAnsi="Arial" w:cs="Arial"/>
                <w:bCs/>
                <w:sz w:val="20"/>
                <w:szCs w:val="20"/>
              </w:rPr>
              <w:t>Sloveso TO HAVE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řeší jednoduché tajenky</w:t>
            </w:r>
          </w:p>
        </w:tc>
        <w:tc>
          <w:tcPr>
            <w:tcW w:w="3960" w:type="dxa"/>
            <w:tcBorders>
              <w:top w:val="nil"/>
              <w:left w:val="nil"/>
              <w:bottom w:val="nil"/>
              <w:right w:val="single" w:sz="4" w:space="0" w:color="auto"/>
            </w:tcBorders>
            <w:vAlign w:val="center"/>
          </w:tcPr>
          <w:p w:rsidR="00F13E65" w:rsidRDefault="00F13E65">
            <w:pPr>
              <w:rPr>
                <w:rFonts w:ascii="Arial" w:hAnsi="Arial" w:cs="Arial"/>
                <w:bCs/>
                <w:sz w:val="20"/>
                <w:szCs w:val="20"/>
              </w:rPr>
            </w:pPr>
            <w:r>
              <w:rPr>
                <w:rFonts w:ascii="Arial" w:hAnsi="Arial" w:cs="Arial"/>
                <w:bCs/>
                <w:sz w:val="20"/>
                <w:szCs w:val="20"/>
              </w:rPr>
              <w:t>Sloveso TO BE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rsidP="007268F1">
            <w:pPr>
              <w:rPr>
                <w:rFonts w:ascii="Arial" w:hAnsi="Arial" w:cs="Arial"/>
                <w:sz w:val="20"/>
                <w:szCs w:val="20"/>
              </w:rPr>
            </w:pPr>
            <w:r>
              <w:rPr>
                <w:rFonts w:ascii="Arial" w:hAnsi="Arial" w:cs="Arial"/>
                <w:sz w:val="20"/>
                <w:szCs w:val="20"/>
              </w:rPr>
              <w:t xml:space="preserve">- čte </w:t>
            </w:r>
            <w:r w:rsidR="007268F1">
              <w:rPr>
                <w:rFonts w:ascii="Arial" w:hAnsi="Arial" w:cs="Arial"/>
                <w:sz w:val="20"/>
                <w:szCs w:val="20"/>
              </w:rPr>
              <w:t>elementární text</w:t>
            </w:r>
          </w:p>
        </w:tc>
        <w:tc>
          <w:tcPr>
            <w:tcW w:w="3960" w:type="dxa"/>
            <w:tcBorders>
              <w:top w:val="nil"/>
              <w:left w:val="nil"/>
              <w:bottom w:val="nil"/>
              <w:right w:val="single" w:sz="4" w:space="0" w:color="auto"/>
            </w:tcBorders>
            <w:vAlign w:val="center"/>
          </w:tcPr>
          <w:p w:rsidR="00F13E65" w:rsidRDefault="00F13E65" w:rsidP="007268F1">
            <w:pPr>
              <w:rPr>
                <w:rFonts w:ascii="Arial" w:hAnsi="Arial" w:cs="Arial"/>
                <w:bCs/>
                <w:sz w:val="20"/>
                <w:szCs w:val="20"/>
              </w:rPr>
            </w:pPr>
            <w:r>
              <w:rPr>
                <w:rFonts w:ascii="Arial" w:hAnsi="Arial" w:cs="Arial"/>
                <w:bCs/>
                <w:sz w:val="20"/>
                <w:szCs w:val="20"/>
              </w:rPr>
              <w:t>Témata:</w:t>
            </w:r>
            <w:r w:rsidR="007268F1">
              <w:rPr>
                <w:rFonts w:ascii="Arial" w:hAnsi="Arial" w:cs="Arial"/>
                <w:bCs/>
                <w:sz w:val="20"/>
                <w:szCs w:val="20"/>
              </w:rPr>
              <w:t xml:space="preserve"> Clasroom, Family, Friends, My home</w:t>
            </w:r>
          </w:p>
          <w:p w:rsidR="007268F1" w:rsidRDefault="007268F1" w:rsidP="007268F1">
            <w:pPr>
              <w:rPr>
                <w:rFonts w:ascii="Arial" w:hAnsi="Arial" w:cs="Arial"/>
                <w:bCs/>
                <w:sz w:val="20"/>
                <w:szCs w:val="20"/>
              </w:rPr>
            </w:pPr>
            <w:r>
              <w:rPr>
                <w:rFonts w:ascii="Arial" w:hAnsi="Arial" w:cs="Arial"/>
                <w:bCs/>
                <w:sz w:val="20"/>
                <w:szCs w:val="20"/>
              </w:rPr>
              <w:t>Christmas</w:t>
            </w:r>
          </w:p>
          <w:p w:rsidR="007268F1" w:rsidRDefault="007268F1" w:rsidP="007268F1">
            <w:pPr>
              <w:rPr>
                <w:rFonts w:ascii="Arial" w:hAnsi="Arial" w:cs="Arial"/>
                <w:bCs/>
                <w:sz w:val="20"/>
                <w:szCs w:val="20"/>
              </w:rPr>
            </w:pPr>
            <w:r>
              <w:rPr>
                <w:rFonts w:ascii="Arial" w:hAnsi="Arial" w:cs="Arial"/>
                <w:bCs/>
                <w:sz w:val="20"/>
                <w:szCs w:val="20"/>
              </w:rPr>
              <w:t>Dny v týdnu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vAlign w:val="center"/>
          </w:tcPr>
          <w:p w:rsidR="00F13E65" w:rsidRDefault="00F13E65">
            <w:pPr>
              <w:rPr>
                <w:rFonts w:ascii="Arial" w:hAnsi="Arial" w:cs="Arial"/>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porozumí jednoduchému poslechu </w:t>
            </w:r>
          </w:p>
        </w:tc>
        <w:tc>
          <w:tcPr>
            <w:tcW w:w="3960" w:type="dxa"/>
            <w:tcBorders>
              <w:top w:val="nil"/>
              <w:left w:val="nil"/>
              <w:bottom w:val="nil"/>
              <w:right w:val="single" w:sz="4" w:space="0" w:color="auto"/>
            </w:tcBorders>
            <w:vAlign w:val="center"/>
          </w:tcPr>
          <w:p w:rsidR="00F13E65" w:rsidRDefault="00F13E65">
            <w:pPr>
              <w:rPr>
                <w:rFonts w:ascii="Arial" w:hAnsi="Arial" w:cs="Arial"/>
                <w:bCs/>
                <w:sz w:val="20"/>
                <w:szCs w:val="20"/>
              </w:rPr>
            </w:pPr>
            <w:r>
              <w:rPr>
                <w:rFonts w:ascii="Arial" w:hAnsi="Arial" w:cs="Arial"/>
                <w:bCs/>
                <w:sz w:val="20"/>
                <w:szCs w:val="20"/>
              </w:rPr>
              <w:t>Abeceda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reprodukuje rozhovory</w:t>
            </w:r>
          </w:p>
        </w:tc>
        <w:tc>
          <w:tcPr>
            <w:tcW w:w="3960" w:type="dxa"/>
            <w:tcBorders>
              <w:top w:val="nil"/>
              <w:left w:val="nil"/>
              <w:bottom w:val="nil"/>
              <w:right w:val="single" w:sz="4" w:space="0" w:color="auto"/>
            </w:tcBorders>
            <w:vAlign w:val="center"/>
          </w:tcPr>
          <w:p w:rsidR="007268F1" w:rsidRDefault="00F13E65">
            <w:pPr>
              <w:rPr>
                <w:rFonts w:ascii="Arial" w:hAnsi="Arial" w:cs="Arial"/>
                <w:bCs/>
                <w:sz w:val="20"/>
                <w:szCs w:val="20"/>
              </w:rPr>
            </w:pPr>
            <w:r>
              <w:rPr>
                <w:rFonts w:ascii="Arial" w:hAnsi="Arial" w:cs="Arial"/>
                <w:bCs/>
                <w:sz w:val="20"/>
                <w:szCs w:val="20"/>
              </w:rPr>
              <w:t>Množné číslo</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7268F1">
        <w:trPr>
          <w:cantSplit/>
          <w:trHeight w:val="255"/>
        </w:trPr>
        <w:tc>
          <w:tcPr>
            <w:tcW w:w="3960" w:type="dxa"/>
            <w:tcBorders>
              <w:top w:val="nil"/>
              <w:left w:val="single" w:sz="4" w:space="0" w:color="auto"/>
              <w:bottom w:val="nil"/>
              <w:right w:val="single" w:sz="4" w:space="0" w:color="auto"/>
            </w:tcBorders>
            <w:vAlign w:val="center"/>
          </w:tcPr>
          <w:p w:rsidR="007268F1" w:rsidRDefault="007268F1">
            <w:pPr>
              <w:rPr>
                <w:rFonts w:ascii="Arial" w:hAnsi="Arial" w:cs="Arial"/>
                <w:sz w:val="20"/>
                <w:szCs w:val="20"/>
              </w:rPr>
            </w:pPr>
          </w:p>
        </w:tc>
        <w:tc>
          <w:tcPr>
            <w:tcW w:w="3960" w:type="dxa"/>
            <w:tcBorders>
              <w:top w:val="nil"/>
              <w:left w:val="nil"/>
              <w:bottom w:val="nil"/>
              <w:right w:val="single" w:sz="4" w:space="0" w:color="auto"/>
            </w:tcBorders>
            <w:vAlign w:val="center"/>
          </w:tcPr>
          <w:p w:rsidR="007268F1" w:rsidRDefault="007268F1">
            <w:pPr>
              <w:rPr>
                <w:rFonts w:ascii="Arial" w:hAnsi="Arial" w:cs="Arial"/>
                <w:bCs/>
                <w:sz w:val="20"/>
                <w:szCs w:val="20"/>
              </w:rPr>
            </w:pPr>
            <w:r>
              <w:rPr>
                <w:rFonts w:ascii="Arial" w:hAnsi="Arial" w:cs="Arial"/>
                <w:bCs/>
                <w:sz w:val="20"/>
                <w:szCs w:val="20"/>
              </w:rPr>
              <w:t>Neurčitý člen</w:t>
            </w:r>
          </w:p>
        </w:tc>
        <w:tc>
          <w:tcPr>
            <w:tcW w:w="2280" w:type="dxa"/>
            <w:vMerge/>
            <w:tcBorders>
              <w:top w:val="nil"/>
              <w:left w:val="single" w:sz="4" w:space="0" w:color="auto"/>
              <w:bottom w:val="single" w:sz="4" w:space="0" w:color="000000"/>
              <w:right w:val="single" w:sz="4" w:space="0" w:color="auto"/>
            </w:tcBorders>
            <w:vAlign w:val="center"/>
          </w:tcPr>
          <w:p w:rsidR="007268F1" w:rsidRDefault="007268F1">
            <w:pPr>
              <w:rPr>
                <w:rFonts w:ascii="Arial" w:hAnsi="Arial" w:cs="Arial"/>
                <w:sz w:val="20"/>
                <w:szCs w:val="20"/>
              </w:rPr>
            </w:pPr>
          </w:p>
        </w:tc>
      </w:tr>
      <w:tr w:rsidR="00F13E65" w:rsidTr="00D30CDD">
        <w:trPr>
          <w:cantSplit/>
          <w:trHeight w:val="255"/>
        </w:trPr>
        <w:tc>
          <w:tcPr>
            <w:tcW w:w="3960" w:type="dxa"/>
            <w:tcBorders>
              <w:top w:val="nil"/>
              <w:left w:val="single" w:sz="4" w:space="0" w:color="auto"/>
              <w:bottom w:val="single" w:sz="4" w:space="0" w:color="auto"/>
              <w:right w:val="single" w:sz="4" w:space="0" w:color="auto"/>
            </w:tcBorders>
            <w:vAlign w:val="center"/>
          </w:tcPr>
          <w:p w:rsidR="00F13E65" w:rsidRDefault="00F13E65" w:rsidP="007268F1">
            <w:pPr>
              <w:rPr>
                <w:rFonts w:ascii="Arial" w:hAnsi="Arial" w:cs="Arial"/>
                <w:sz w:val="20"/>
                <w:szCs w:val="20"/>
              </w:rPr>
            </w:pPr>
            <w:r>
              <w:rPr>
                <w:rFonts w:ascii="Arial" w:hAnsi="Arial" w:cs="Arial"/>
                <w:sz w:val="20"/>
                <w:szCs w:val="20"/>
              </w:rPr>
              <w:t xml:space="preserve">- </w:t>
            </w:r>
            <w:r w:rsidR="007268F1">
              <w:rPr>
                <w:rFonts w:ascii="Arial" w:hAnsi="Arial" w:cs="Arial"/>
                <w:sz w:val="20"/>
                <w:szCs w:val="20"/>
              </w:rPr>
              <w:t xml:space="preserve">zpívá </w:t>
            </w:r>
            <w:r>
              <w:rPr>
                <w:rFonts w:ascii="Arial" w:hAnsi="Arial" w:cs="Arial"/>
                <w:sz w:val="20"/>
                <w:szCs w:val="20"/>
              </w:rPr>
              <w:t>písně</w:t>
            </w:r>
          </w:p>
        </w:tc>
        <w:tc>
          <w:tcPr>
            <w:tcW w:w="3960" w:type="dxa"/>
            <w:tcBorders>
              <w:top w:val="nil"/>
              <w:left w:val="nil"/>
              <w:bottom w:val="single" w:sz="4" w:space="0" w:color="auto"/>
              <w:right w:val="single" w:sz="4" w:space="0" w:color="auto"/>
            </w:tcBorders>
            <w:vAlign w:val="center"/>
          </w:tcPr>
          <w:p w:rsidR="00F13E65" w:rsidRDefault="00F13E65" w:rsidP="007268F1">
            <w:pPr>
              <w:rPr>
                <w:rFonts w:ascii="Arial" w:hAnsi="Arial" w:cs="Arial"/>
                <w:bCs/>
                <w:sz w:val="20"/>
                <w:szCs w:val="20"/>
              </w:rPr>
            </w:pPr>
            <w:r>
              <w:rPr>
                <w:rFonts w:ascii="Arial" w:hAnsi="Arial" w:cs="Arial"/>
                <w:bCs/>
                <w:sz w:val="20"/>
                <w:szCs w:val="20"/>
              </w:rPr>
              <w:t xml:space="preserve">Projekty: My </w:t>
            </w:r>
            <w:r w:rsidR="007268F1">
              <w:rPr>
                <w:rFonts w:ascii="Arial" w:hAnsi="Arial" w:cs="Arial"/>
                <w:bCs/>
                <w:sz w:val="20"/>
                <w:szCs w:val="20"/>
              </w:rPr>
              <w:t>bag</w:t>
            </w:r>
          </w:p>
          <w:p w:rsidR="007268F1" w:rsidRDefault="007268F1" w:rsidP="007268F1">
            <w:pPr>
              <w:rPr>
                <w:rFonts w:ascii="Arial" w:hAnsi="Arial" w:cs="Arial"/>
                <w:bCs/>
                <w:sz w:val="20"/>
                <w:szCs w:val="20"/>
              </w:rPr>
            </w:pPr>
            <w:r>
              <w:rPr>
                <w:rFonts w:ascii="Arial" w:hAnsi="Arial" w:cs="Arial"/>
                <w:bCs/>
                <w:sz w:val="20"/>
                <w:szCs w:val="20"/>
              </w:rPr>
              <w:t>My family</w:t>
            </w:r>
          </w:p>
          <w:p w:rsidR="007268F1" w:rsidRDefault="007268F1" w:rsidP="007268F1">
            <w:pPr>
              <w:rPr>
                <w:rFonts w:ascii="Arial" w:hAnsi="Arial" w:cs="Arial"/>
                <w:bCs/>
                <w:sz w:val="20"/>
                <w:szCs w:val="20"/>
              </w:rPr>
            </w:pPr>
            <w:r>
              <w:rPr>
                <w:rFonts w:ascii="Arial" w:hAnsi="Arial" w:cs="Arial"/>
                <w:bCs/>
                <w:sz w:val="20"/>
                <w:szCs w:val="20"/>
              </w:rPr>
              <w:t>My house</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r>
      <w:tr w:rsidR="00F13E65" w:rsidTr="00D30CDD">
        <w:trPr>
          <w:trHeight w:val="255"/>
        </w:trPr>
        <w:tc>
          <w:tcPr>
            <w:tcW w:w="3960" w:type="dxa"/>
            <w:tcBorders>
              <w:top w:val="single" w:sz="4" w:space="0" w:color="auto"/>
              <w:left w:val="nil"/>
              <w:bottom w:val="nil"/>
              <w:right w:val="nil"/>
            </w:tcBorders>
            <w:noWrap/>
            <w:vAlign w:val="bottom"/>
          </w:tcPr>
          <w:p w:rsidR="00F13E65" w:rsidRDefault="00F13E65">
            <w:pPr>
              <w:rPr>
                <w:rFonts w:ascii="Arial" w:hAnsi="Arial" w:cs="Arial"/>
                <w:sz w:val="20"/>
                <w:szCs w:val="20"/>
              </w:rPr>
            </w:pPr>
          </w:p>
        </w:tc>
        <w:tc>
          <w:tcPr>
            <w:tcW w:w="3960" w:type="dxa"/>
            <w:tcBorders>
              <w:top w:val="single" w:sz="4" w:space="0" w:color="auto"/>
              <w:left w:val="nil"/>
              <w:bottom w:val="nil"/>
              <w:right w:val="nil"/>
            </w:tcBorders>
            <w:noWrap/>
            <w:vAlign w:val="bottom"/>
          </w:tcPr>
          <w:p w:rsidR="00F13E65" w:rsidRDefault="00F13E65">
            <w:pPr>
              <w:rPr>
                <w:rFonts w:ascii="Arial" w:hAnsi="Arial" w:cs="Arial"/>
                <w:sz w:val="20"/>
                <w:szCs w:val="20"/>
              </w:rPr>
            </w:pPr>
          </w:p>
        </w:tc>
        <w:tc>
          <w:tcPr>
            <w:tcW w:w="2280" w:type="dxa"/>
            <w:tcBorders>
              <w:top w:val="single" w:sz="4" w:space="0" w:color="auto"/>
              <w:left w:val="nil"/>
              <w:bottom w:val="nil"/>
              <w:right w:val="nil"/>
            </w:tcBorders>
            <w:vAlign w:val="center"/>
          </w:tcPr>
          <w:p w:rsidR="00F13E65" w:rsidRDefault="00F13E65">
            <w:pPr>
              <w:jc w:val="center"/>
              <w:rPr>
                <w:rFonts w:ascii="Arial" w:hAnsi="Arial" w:cs="Arial"/>
                <w:sz w:val="20"/>
                <w:szCs w:val="20"/>
              </w:rPr>
            </w:pPr>
          </w:p>
        </w:tc>
      </w:tr>
      <w:tr w:rsidR="00F13E65">
        <w:trPr>
          <w:trHeight w:val="255"/>
        </w:trPr>
        <w:tc>
          <w:tcPr>
            <w:tcW w:w="3960" w:type="dxa"/>
            <w:tcBorders>
              <w:top w:val="nil"/>
              <w:left w:val="nil"/>
              <w:bottom w:val="nil"/>
              <w:right w:val="nil"/>
            </w:tcBorders>
            <w:noWrap/>
            <w:vAlign w:val="bottom"/>
          </w:tcPr>
          <w:p w:rsidR="00F13E65" w:rsidRDefault="00F13E65">
            <w:pPr>
              <w:rPr>
                <w:rFonts w:ascii="Arial" w:hAnsi="Arial" w:cs="Arial"/>
                <w:sz w:val="20"/>
                <w:szCs w:val="20"/>
              </w:rPr>
            </w:pPr>
          </w:p>
        </w:tc>
        <w:tc>
          <w:tcPr>
            <w:tcW w:w="3960" w:type="dxa"/>
            <w:tcBorders>
              <w:top w:val="nil"/>
              <w:left w:val="nil"/>
              <w:bottom w:val="nil"/>
              <w:right w:val="nil"/>
            </w:tcBorders>
            <w:noWrap/>
            <w:vAlign w:val="bottom"/>
          </w:tcPr>
          <w:p w:rsidR="00F13E65" w:rsidRDefault="00F13E65">
            <w:pPr>
              <w:rPr>
                <w:rFonts w:ascii="Arial" w:hAnsi="Arial" w:cs="Arial"/>
                <w:sz w:val="20"/>
                <w:szCs w:val="20"/>
              </w:rPr>
            </w:pPr>
          </w:p>
        </w:tc>
        <w:tc>
          <w:tcPr>
            <w:tcW w:w="2280" w:type="dxa"/>
            <w:tcBorders>
              <w:top w:val="nil"/>
              <w:left w:val="nil"/>
              <w:bottom w:val="nil"/>
              <w:right w:val="nil"/>
            </w:tcBorders>
            <w:vAlign w:val="center"/>
          </w:tcPr>
          <w:p w:rsidR="00F13E65" w:rsidRDefault="00F13E65">
            <w:pPr>
              <w:jc w:val="center"/>
              <w:rPr>
                <w:rFonts w:ascii="Arial" w:hAnsi="Arial" w:cs="Arial"/>
                <w:sz w:val="20"/>
                <w:szCs w:val="20"/>
              </w:rPr>
            </w:pPr>
          </w:p>
        </w:tc>
      </w:tr>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33" w:name="_Toc352675348"/>
            <w:r>
              <w:t>ANGLICKÝ JAZYK 4. ročník</w:t>
            </w:r>
            <w:bookmarkEnd w:id="3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single" w:sz="4" w:space="0" w:color="auto"/>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osvojovaná slovíčka vyslovuje foneticky správně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Představování </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a porozumění textu</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aktivně používá slovní zásobu při představování osob, vyžádá si informace o jménech</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What‘s your name?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pokynům učitele při vyučování a reaguje na ně</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Výslovnost angl. slov</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nahlas, plynule a foneticky správně jednoduchý text, porozumí obsahu poslechové ukázky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Pokyny ve škole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zpívá jednoduché anglické písně</w:t>
            </w:r>
          </w:p>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Čtení a poslech</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Zpěv</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prakticky prokáže znalost anglických názvů barev</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Barvy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Barvy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ovládá anglickou abecedu a umí ji užívat při hláskování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Anglická abeceda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aktivně počítá od 0 do 100</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Čísla 0 - 100</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vyžádá a podá informaci o telefonním čísle</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Otázka: What‘s your telephone number?</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základní školní potřeby</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Názvy školních potřeb</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Moje třída </w:t>
            </w:r>
          </w:p>
          <w:p w:rsidR="00F13E65" w:rsidRDefault="00F13E65">
            <w:pPr>
              <w:jc w:val="center"/>
              <w:rPr>
                <w:rFonts w:ascii="Arial" w:hAnsi="Arial" w:cs="Arial"/>
                <w:b/>
                <w:bCs/>
                <w:sz w:val="20"/>
                <w:szCs w:val="20"/>
              </w:rPr>
            </w:pPr>
            <w:r>
              <w:rPr>
                <w:rFonts w:ascii="Arial" w:hAnsi="Arial" w:cs="Arial"/>
                <w:b/>
                <w:bCs/>
                <w:sz w:val="20"/>
                <w:szCs w:val="20"/>
              </w:rPr>
              <w:t>(my classroom)</w:t>
            </w:r>
          </w:p>
        </w:tc>
      </w:tr>
      <w:tr w:rsidR="00F13E65">
        <w:trPr>
          <w:cantSplit/>
          <w:trHeight w:val="51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tvoří množné číslo pravidelných podstatných jmen</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Mn. č. podst. jmen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What‘s this?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Sloveso být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užívá základní slovní zásobu tématu RODINA</w:t>
            </w:r>
          </w:p>
        </w:tc>
        <w:tc>
          <w:tcPr>
            <w:tcW w:w="3960" w:type="dxa"/>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How old are you?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Rodina </w:t>
            </w:r>
          </w:p>
          <w:p w:rsidR="00F13E65" w:rsidRDefault="00F13E65">
            <w:pPr>
              <w:jc w:val="center"/>
              <w:rPr>
                <w:rFonts w:ascii="Arial" w:hAnsi="Arial" w:cs="Arial"/>
                <w:b/>
                <w:bCs/>
                <w:sz w:val="20"/>
                <w:szCs w:val="20"/>
              </w:rPr>
            </w:pPr>
            <w:r>
              <w:rPr>
                <w:rFonts w:ascii="Arial" w:hAnsi="Arial" w:cs="Arial"/>
                <w:b/>
                <w:bCs/>
                <w:sz w:val="20"/>
                <w:szCs w:val="20"/>
              </w:rPr>
              <w:t>(my family)</w:t>
            </w: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správně sloveso BÝT ve všech osobách jednotného čísla</w:t>
            </w:r>
          </w:p>
        </w:tc>
        <w:tc>
          <w:tcPr>
            <w:tcW w:w="3960" w:type="dxa"/>
            <w:vMerge w:val="restart"/>
            <w:tcBorders>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Přivlastňovací zájmena</w:t>
            </w:r>
          </w:p>
          <w:p w:rsidR="00F13E65" w:rsidRDefault="00F13E65">
            <w:pPr>
              <w:rPr>
                <w:rFonts w:ascii="Arial" w:hAnsi="Arial" w:cs="Arial"/>
                <w:sz w:val="20"/>
                <w:szCs w:val="20"/>
              </w:rPr>
            </w:pPr>
            <w:r>
              <w:rPr>
                <w:rFonts w:ascii="Arial" w:hAnsi="Arial" w:cs="Arial"/>
                <w:sz w:val="20"/>
                <w:szCs w:val="20"/>
              </w:rPr>
              <w:t> </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vyžádá informaci o věku osoby a odpoví na ni </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užívá správně vybraná přivl. zájmena</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základní slovní zásobu tématu NÁŠ DŮM</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Názvy měst, zemí, světadílů</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Náš dům a byt </w:t>
            </w:r>
          </w:p>
          <w:p w:rsidR="00F13E65" w:rsidRDefault="00F13E65">
            <w:pPr>
              <w:jc w:val="center"/>
              <w:rPr>
                <w:rFonts w:ascii="Arial" w:hAnsi="Arial" w:cs="Arial"/>
                <w:b/>
                <w:bCs/>
                <w:sz w:val="20"/>
                <w:szCs w:val="20"/>
              </w:rPr>
            </w:pPr>
            <w:r>
              <w:rPr>
                <w:rFonts w:ascii="Arial" w:hAnsi="Arial" w:cs="Arial"/>
                <w:b/>
                <w:bCs/>
                <w:sz w:val="20"/>
                <w:szCs w:val="20"/>
              </w:rPr>
              <w:t>(our house and flat)</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osobní a přivl. zájmena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Where are you from?</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časuje sloveso BÝT, užívá jej v jednoduché větě, v otázce a záporu</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snaží se používat obecná pravidla pro užití neurčitého členu A/AN</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Hračky </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Můj pokoj </w:t>
            </w:r>
          </w:p>
          <w:p w:rsidR="00F13E65" w:rsidRDefault="00F13E65">
            <w:pPr>
              <w:jc w:val="center"/>
              <w:rPr>
                <w:rFonts w:ascii="Arial" w:hAnsi="Arial" w:cs="Arial"/>
                <w:b/>
                <w:bCs/>
                <w:sz w:val="20"/>
                <w:szCs w:val="20"/>
              </w:rPr>
            </w:pPr>
            <w:r>
              <w:rPr>
                <w:rFonts w:ascii="Arial" w:hAnsi="Arial" w:cs="Arial"/>
                <w:b/>
                <w:bCs/>
                <w:sz w:val="20"/>
                <w:szCs w:val="20"/>
              </w:rPr>
              <w:t>(my room)</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tvoří věty s vazbou THERE IS / ARE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What‘s your favourite toy?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Člen neurčitý</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Předložky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Vazba „there is/are“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jednoduše popíše osobu, užívá vybraná příd. jména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Popis osoby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Já a moji přátelé </w:t>
            </w:r>
          </w:p>
          <w:p w:rsidR="00F13E65" w:rsidRDefault="00F13E65">
            <w:pPr>
              <w:jc w:val="center"/>
              <w:rPr>
                <w:rFonts w:ascii="Arial" w:hAnsi="Arial" w:cs="Arial"/>
                <w:b/>
                <w:bCs/>
                <w:sz w:val="20"/>
                <w:szCs w:val="20"/>
              </w:rPr>
            </w:pPr>
            <w:r>
              <w:rPr>
                <w:rFonts w:ascii="Arial" w:hAnsi="Arial" w:cs="Arial"/>
                <w:b/>
                <w:bCs/>
                <w:sz w:val="20"/>
                <w:szCs w:val="20"/>
              </w:rPr>
              <w:t>(me and my friends)</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časuje sloveso MÍT, užívá je v otázce a záporu</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Sloveso mít</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názvy daných zvířat</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Popis zvířete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Domácí zvířata </w:t>
            </w:r>
          </w:p>
          <w:p w:rsidR="00F13E65" w:rsidRDefault="00F13E65">
            <w:pPr>
              <w:jc w:val="center"/>
              <w:rPr>
                <w:rFonts w:ascii="Arial" w:hAnsi="Arial" w:cs="Arial"/>
                <w:b/>
                <w:bCs/>
                <w:sz w:val="20"/>
                <w:szCs w:val="20"/>
              </w:rPr>
            </w:pPr>
            <w:r>
              <w:rPr>
                <w:rFonts w:ascii="Arial" w:hAnsi="Arial" w:cs="Arial"/>
                <w:b/>
                <w:bCs/>
                <w:sz w:val="20"/>
                <w:szCs w:val="20"/>
              </w:rPr>
              <w:t>(my pets)</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části těla zvířat</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Srovnání sloves he‘s – he‘s got</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k popisu používá sloves MÍT a BÝT</w:t>
            </w:r>
          </w:p>
        </w:tc>
        <w:tc>
          <w:tcPr>
            <w:tcW w:w="3960" w:type="dxa"/>
            <w:tcBorders>
              <w:top w:val="nil"/>
              <w:left w:val="nil"/>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slovní zásobu k tématu KONÍČKY</w:t>
            </w:r>
          </w:p>
        </w:tc>
        <w:tc>
          <w:tcPr>
            <w:tcW w:w="3960" w:type="dxa"/>
            <w:tcBorders>
              <w:top w:val="nil"/>
              <w:left w:val="nil"/>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Sloveso umět (can, can‘t)</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Koníčky </w:t>
            </w:r>
          </w:p>
          <w:p w:rsidR="00F13E65" w:rsidRDefault="00F13E65">
            <w:pPr>
              <w:jc w:val="center"/>
              <w:rPr>
                <w:rFonts w:ascii="Arial" w:hAnsi="Arial" w:cs="Arial"/>
                <w:b/>
                <w:bCs/>
                <w:sz w:val="20"/>
                <w:szCs w:val="20"/>
              </w:rPr>
            </w:pPr>
            <w:r>
              <w:rPr>
                <w:rFonts w:ascii="Arial" w:hAnsi="Arial" w:cs="Arial"/>
                <w:b/>
                <w:bCs/>
                <w:sz w:val="20"/>
                <w:szCs w:val="20"/>
              </w:rPr>
              <w:t>(my hobbies)</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jednoduše popíše své koníčky a oblíbené aktivity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Názvy sportů</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Otázka: What‘s your favourite sport?</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slovní zásobu na téma JÍDLO a PITÍ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Slovesa like, love, hate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Jídlo a pití </w:t>
            </w:r>
          </w:p>
          <w:p w:rsidR="00F13E65" w:rsidRDefault="00F13E65">
            <w:pPr>
              <w:jc w:val="center"/>
              <w:rPr>
                <w:rFonts w:ascii="Arial" w:hAnsi="Arial" w:cs="Arial"/>
                <w:b/>
                <w:bCs/>
                <w:sz w:val="20"/>
                <w:szCs w:val="20"/>
              </w:rPr>
            </w:pPr>
            <w:r>
              <w:rPr>
                <w:rFonts w:ascii="Arial" w:hAnsi="Arial" w:cs="Arial"/>
                <w:b/>
                <w:bCs/>
                <w:sz w:val="20"/>
                <w:szCs w:val="20"/>
              </w:rPr>
              <w:t>(food and drink)</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jednoduše vyjádří, která jídla má rád a zeptá se na totéž spolužáka</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Otázka: Do you like…?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34" w:name="_Toc352675349"/>
            <w:r>
              <w:t>ANGLICKÝ JAZYK 5. ročník</w:t>
            </w:r>
            <w:bookmarkEnd w:id="34"/>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anglicky pojmenuje vybrané názvy koníčků</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Přivlastňovací pád</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Koníčky </w:t>
            </w:r>
          </w:p>
          <w:p w:rsidR="00F13E65" w:rsidRDefault="00F13E65">
            <w:pPr>
              <w:jc w:val="center"/>
              <w:rPr>
                <w:rFonts w:ascii="Arial" w:hAnsi="Arial" w:cs="Arial"/>
                <w:b/>
                <w:bCs/>
                <w:sz w:val="20"/>
                <w:szCs w:val="20"/>
              </w:rPr>
            </w:pPr>
            <w:r>
              <w:rPr>
                <w:rFonts w:ascii="Arial" w:hAnsi="Arial" w:cs="Arial"/>
                <w:b/>
                <w:bCs/>
                <w:sz w:val="20"/>
                <w:szCs w:val="20"/>
              </w:rPr>
              <w:t>(hobbies)</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pomocí slovesa LIKE vyjádří, co rád či nerad dělá</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What‘s your hobby?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přivlastňovací pád</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Přítomný čas prostý</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vyjmenuje všechna roční období </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Počasí (weather)</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Roční období (seasons)</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jednoduše pohovoří o každém ročním období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What do you like doing in winter?</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Přítomný čas prostý – zápor</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užívá slovní zásobu k tématu ŠKOLA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Dny v týdnu</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80"/>
              </w:tabs>
              <w:jc w:val="center"/>
              <w:rPr>
                <w:rFonts w:ascii="Arial" w:hAnsi="Arial" w:cs="Arial"/>
                <w:b/>
                <w:bCs/>
                <w:sz w:val="20"/>
                <w:szCs w:val="20"/>
              </w:rPr>
            </w:pPr>
            <w:r>
              <w:rPr>
                <w:rFonts w:ascii="Arial" w:hAnsi="Arial" w:cs="Arial"/>
                <w:b/>
                <w:bCs/>
                <w:sz w:val="20"/>
                <w:szCs w:val="20"/>
              </w:rPr>
              <w:t xml:space="preserve">Škola </w:t>
            </w:r>
          </w:p>
          <w:p w:rsidR="00F13E65" w:rsidRDefault="00F13E65">
            <w:pPr>
              <w:tabs>
                <w:tab w:val="left" w:pos="380"/>
              </w:tabs>
              <w:jc w:val="center"/>
              <w:rPr>
                <w:rFonts w:ascii="Arial" w:hAnsi="Arial" w:cs="Arial"/>
                <w:b/>
                <w:bCs/>
                <w:sz w:val="20"/>
                <w:szCs w:val="20"/>
              </w:rPr>
            </w:pPr>
            <w:r>
              <w:rPr>
                <w:rFonts w:ascii="Arial" w:hAnsi="Arial" w:cs="Arial"/>
                <w:b/>
                <w:bCs/>
                <w:sz w:val="20"/>
                <w:szCs w:val="20"/>
              </w:rPr>
              <w:t>(my school)</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vyjmenuje školní předměty a dny v týdnu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Hodiny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jednoduše popíše svůj denní program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Každodenní aktivity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zeptá se na časový údaj a odpoví na otázku</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What‘s the time?</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poslouchá, zpívá</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What do you do on Friday?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pracuje s dvojjazyčným slovníkem </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základní části oděvů</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Přítomný čas průběhový</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80"/>
              </w:tabs>
              <w:jc w:val="center"/>
              <w:rPr>
                <w:rFonts w:ascii="Arial" w:hAnsi="Arial" w:cs="Arial"/>
                <w:b/>
                <w:bCs/>
                <w:sz w:val="20"/>
                <w:szCs w:val="20"/>
              </w:rPr>
            </w:pPr>
            <w:r>
              <w:rPr>
                <w:rFonts w:ascii="Arial" w:hAnsi="Arial" w:cs="Arial"/>
                <w:b/>
                <w:bCs/>
                <w:sz w:val="20"/>
                <w:szCs w:val="20"/>
              </w:rPr>
              <w:t xml:space="preserve">Oblečení </w:t>
            </w:r>
          </w:p>
          <w:p w:rsidR="00F13E65" w:rsidRDefault="00F13E65">
            <w:pPr>
              <w:tabs>
                <w:tab w:val="left" w:pos="380"/>
              </w:tabs>
              <w:jc w:val="center"/>
              <w:rPr>
                <w:rFonts w:ascii="Arial" w:hAnsi="Arial" w:cs="Arial"/>
                <w:b/>
                <w:bCs/>
                <w:sz w:val="20"/>
                <w:szCs w:val="20"/>
              </w:rPr>
            </w:pPr>
            <w:r>
              <w:rPr>
                <w:rFonts w:ascii="Arial" w:hAnsi="Arial" w:cs="Arial"/>
                <w:b/>
                <w:bCs/>
                <w:sz w:val="20"/>
                <w:szCs w:val="20"/>
              </w:rPr>
              <w:t>(clothes)</w:t>
            </w: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správně doplní tvary slovesa BÝT do vět</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snaží se správně vyslovovat názvy států a národností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Názvy států, národností, jazyků</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80"/>
              </w:tabs>
              <w:jc w:val="center"/>
              <w:rPr>
                <w:rFonts w:ascii="Arial" w:hAnsi="Arial" w:cs="Arial"/>
                <w:b/>
                <w:bCs/>
                <w:sz w:val="20"/>
                <w:szCs w:val="20"/>
              </w:rPr>
            </w:pPr>
            <w:r>
              <w:rPr>
                <w:rFonts w:ascii="Arial" w:hAnsi="Arial" w:cs="Arial"/>
                <w:b/>
                <w:bCs/>
                <w:sz w:val="20"/>
                <w:szCs w:val="20"/>
              </w:rPr>
              <w:t xml:space="preserve">Lidé </w:t>
            </w:r>
          </w:p>
          <w:p w:rsidR="00F13E65" w:rsidRDefault="00F13E65">
            <w:pPr>
              <w:tabs>
                <w:tab w:val="left" w:pos="380"/>
              </w:tabs>
              <w:jc w:val="center"/>
              <w:rPr>
                <w:rFonts w:ascii="Arial" w:hAnsi="Arial" w:cs="Arial"/>
                <w:b/>
                <w:bCs/>
                <w:sz w:val="20"/>
                <w:szCs w:val="20"/>
              </w:rPr>
            </w:pPr>
            <w:r>
              <w:rPr>
                <w:rFonts w:ascii="Arial" w:hAnsi="Arial" w:cs="Arial"/>
                <w:b/>
                <w:bCs/>
                <w:sz w:val="20"/>
                <w:szCs w:val="20"/>
              </w:rPr>
              <w:t>(people)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použití přítomného času prostého a průběhového v jednoduchých větách</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Názvy povolání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 v jednoduchém textu potřebnou informaci</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Použití přítomného času prostého a průběhového</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vyplní základní údaje do formulářů</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vybrané názvy obchodů</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How much is it?</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80"/>
              </w:tabs>
              <w:jc w:val="center"/>
              <w:rPr>
                <w:rFonts w:ascii="Arial" w:hAnsi="Arial" w:cs="Arial"/>
                <w:b/>
                <w:bCs/>
                <w:sz w:val="20"/>
                <w:szCs w:val="20"/>
              </w:rPr>
            </w:pPr>
            <w:r>
              <w:rPr>
                <w:rFonts w:ascii="Arial" w:hAnsi="Arial" w:cs="Arial"/>
                <w:b/>
                <w:bCs/>
                <w:sz w:val="20"/>
                <w:szCs w:val="20"/>
              </w:rPr>
              <w:t>Nakupování (shopping)</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pomocí předložek popíše polohu obchodů v ulici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I would like…</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používá jednoduché anglické fráze při nakupování </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Předložky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zeptá se na datum narození a odpoví na totéž</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Číslovky řadové</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80"/>
              </w:tabs>
              <w:jc w:val="center"/>
              <w:rPr>
                <w:rFonts w:ascii="Arial" w:hAnsi="Arial" w:cs="Arial"/>
                <w:b/>
                <w:bCs/>
                <w:sz w:val="20"/>
                <w:szCs w:val="20"/>
              </w:rPr>
            </w:pPr>
            <w:r>
              <w:rPr>
                <w:rFonts w:ascii="Arial" w:hAnsi="Arial" w:cs="Arial"/>
                <w:b/>
                <w:bCs/>
                <w:sz w:val="20"/>
                <w:szCs w:val="20"/>
              </w:rPr>
              <w:t xml:space="preserve">Narozeniny </w:t>
            </w:r>
          </w:p>
          <w:p w:rsidR="00F13E65" w:rsidRDefault="00F13E65">
            <w:pPr>
              <w:tabs>
                <w:tab w:val="left" w:pos="380"/>
              </w:tabs>
              <w:jc w:val="center"/>
              <w:rPr>
                <w:rFonts w:ascii="Arial" w:hAnsi="Arial" w:cs="Arial"/>
                <w:b/>
                <w:bCs/>
                <w:sz w:val="20"/>
                <w:szCs w:val="20"/>
              </w:rPr>
            </w:pPr>
            <w:r>
              <w:rPr>
                <w:rFonts w:ascii="Arial" w:hAnsi="Arial" w:cs="Arial"/>
                <w:b/>
                <w:bCs/>
                <w:sz w:val="20"/>
                <w:szCs w:val="20"/>
              </w:rPr>
              <w:t>(birthday)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se čtením dat anglicky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Čtení data</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třídí názvy měsíců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Názvy měsíců</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vyvozuje řadové číslovky 1 – 31</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Otázka: When were you born,</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časuje sloveso BÝT v minulém čase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Sloveso být v minulém čase</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nil"/>
            </w:tcBorders>
            <w:noWrap/>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single" w:sz="4" w:space="0" w:color="auto"/>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vybraná zvířata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Popis cesty </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80"/>
              </w:tabs>
              <w:jc w:val="center"/>
              <w:rPr>
                <w:rFonts w:ascii="Arial" w:hAnsi="Arial" w:cs="Arial"/>
                <w:b/>
                <w:bCs/>
                <w:sz w:val="20"/>
                <w:szCs w:val="20"/>
              </w:rPr>
            </w:pPr>
            <w:r>
              <w:rPr>
                <w:rFonts w:ascii="Arial" w:hAnsi="Arial" w:cs="Arial"/>
                <w:b/>
                <w:bCs/>
                <w:sz w:val="20"/>
                <w:szCs w:val="20"/>
              </w:rPr>
              <w:t xml:space="preserve">Zvířata </w:t>
            </w:r>
          </w:p>
          <w:p w:rsidR="00F13E65" w:rsidRDefault="00F13E65">
            <w:pPr>
              <w:tabs>
                <w:tab w:val="left" w:pos="380"/>
              </w:tabs>
              <w:jc w:val="center"/>
              <w:rPr>
                <w:rFonts w:ascii="Arial" w:hAnsi="Arial" w:cs="Arial"/>
                <w:b/>
                <w:bCs/>
                <w:sz w:val="20"/>
                <w:szCs w:val="20"/>
              </w:rPr>
            </w:pPr>
            <w:r>
              <w:rPr>
                <w:rFonts w:ascii="Arial" w:hAnsi="Arial" w:cs="Arial"/>
                <w:b/>
                <w:bCs/>
                <w:sz w:val="20"/>
                <w:szCs w:val="20"/>
              </w:rPr>
              <w:t>(animals)</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jednoduše popíše cestu prostřednictvím jednoduchých pokynů</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Sloveso mít v minulém čase</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časuje sloveso MÍT v minulém čase</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danou slovní zásobu k tématu AKTIVITY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Minulý čas prostý – vybraná pravidelná i nepravidelná slovesa</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80"/>
              </w:tabs>
              <w:jc w:val="center"/>
              <w:rPr>
                <w:rFonts w:ascii="Arial" w:hAnsi="Arial" w:cs="Arial"/>
                <w:b/>
                <w:bCs/>
                <w:sz w:val="20"/>
                <w:szCs w:val="20"/>
              </w:rPr>
            </w:pPr>
            <w:r>
              <w:rPr>
                <w:rFonts w:ascii="Arial" w:hAnsi="Arial" w:cs="Arial"/>
                <w:b/>
                <w:bCs/>
                <w:sz w:val="20"/>
                <w:szCs w:val="20"/>
              </w:rPr>
              <w:t xml:space="preserve">Aktivity </w:t>
            </w:r>
          </w:p>
          <w:p w:rsidR="00F13E65" w:rsidRDefault="00F13E65">
            <w:pPr>
              <w:tabs>
                <w:tab w:val="left" w:pos="380"/>
              </w:tabs>
              <w:jc w:val="center"/>
              <w:rPr>
                <w:rFonts w:ascii="Arial" w:hAnsi="Arial" w:cs="Arial"/>
                <w:b/>
                <w:bCs/>
                <w:sz w:val="20"/>
                <w:szCs w:val="20"/>
              </w:rPr>
            </w:pPr>
            <w:r>
              <w:rPr>
                <w:rFonts w:ascii="Arial" w:hAnsi="Arial" w:cs="Arial"/>
                <w:b/>
                <w:bCs/>
                <w:sz w:val="20"/>
                <w:szCs w:val="20"/>
              </w:rPr>
              <w:t>(activities)</w:t>
            </w: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vytvoří otázku a zápor v minulém čase</w:t>
            </w:r>
          </w:p>
        </w:tc>
        <w:tc>
          <w:tcPr>
            <w:tcW w:w="3960" w:type="dxa"/>
            <w:tcBorders>
              <w:top w:val="nil"/>
              <w:left w:val="nil"/>
              <w:bottom w:val="single" w:sz="4" w:space="0" w:color="auto"/>
              <w:right w:val="nil"/>
            </w:tcBorders>
            <w:noWrap/>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8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jednoduše popisuje plány pro blízkou budoucnost</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Budoucí čas – vazba „going to“</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80"/>
              </w:tabs>
              <w:jc w:val="center"/>
              <w:rPr>
                <w:rFonts w:ascii="Arial" w:hAnsi="Arial" w:cs="Arial"/>
                <w:b/>
                <w:bCs/>
                <w:sz w:val="20"/>
                <w:szCs w:val="20"/>
              </w:rPr>
            </w:pPr>
            <w:r>
              <w:rPr>
                <w:rFonts w:ascii="Arial" w:hAnsi="Arial" w:cs="Arial"/>
                <w:b/>
                <w:bCs/>
                <w:sz w:val="20"/>
                <w:szCs w:val="20"/>
              </w:rPr>
              <w:t xml:space="preserve">Prázdniny </w:t>
            </w:r>
          </w:p>
          <w:p w:rsidR="00F13E65" w:rsidRDefault="00F13E65">
            <w:pPr>
              <w:tabs>
                <w:tab w:val="left" w:pos="380"/>
              </w:tabs>
              <w:jc w:val="center"/>
              <w:rPr>
                <w:rFonts w:ascii="Arial" w:hAnsi="Arial" w:cs="Arial"/>
                <w:b/>
                <w:bCs/>
                <w:sz w:val="20"/>
                <w:szCs w:val="20"/>
              </w:rPr>
            </w:pPr>
            <w:r>
              <w:rPr>
                <w:rFonts w:ascii="Arial" w:hAnsi="Arial" w:cs="Arial"/>
                <w:b/>
                <w:bCs/>
                <w:sz w:val="20"/>
                <w:szCs w:val="20"/>
              </w:rPr>
              <w:t>(holidays)</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vazbou „GOING´TO“</w:t>
            </w:r>
          </w:p>
        </w:tc>
        <w:tc>
          <w:tcPr>
            <w:tcW w:w="3960" w:type="dxa"/>
            <w:tcBorders>
              <w:top w:val="nil"/>
              <w:left w:val="nil"/>
              <w:bottom w:val="nil"/>
              <w:right w:val="nil"/>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sestaví jednoduchý text</w:t>
            </w:r>
          </w:p>
        </w:tc>
        <w:tc>
          <w:tcPr>
            <w:tcW w:w="3960" w:type="dxa"/>
            <w:tcBorders>
              <w:top w:val="nil"/>
              <w:left w:val="nil"/>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autoSpaceDE w:val="0"/>
        <w:autoSpaceDN w:val="0"/>
        <w:adjustRightInd w:val="0"/>
        <w:jc w:val="both"/>
        <w:rPr>
          <w:rFonts w:ascii="Arial" w:hAnsi="Arial" w:cs="Arial"/>
          <w:sz w:val="20"/>
          <w:szCs w:val="20"/>
        </w:rPr>
      </w:pPr>
    </w:p>
    <w:p w:rsidR="00F13E65" w:rsidRDefault="00F13E65" w:rsidP="00750721">
      <w:pPr>
        <w:pStyle w:val="svp2"/>
        <w:numPr>
          <w:ilvl w:val="1"/>
          <w:numId w:val="91"/>
        </w:numPr>
      </w:pPr>
      <w:bookmarkStart w:id="35" w:name="_Toc352675350"/>
      <w:r>
        <w:t>Vzdělávací oblast: Matematika a její aplikace</w:t>
      </w:r>
      <w:bookmarkEnd w:id="35"/>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36" w:name="_Toc352675351"/>
      <w:r>
        <w:t>Vzdělávací obor: Matematika</w:t>
      </w:r>
      <w:bookmarkEnd w:id="36"/>
    </w:p>
    <w:p w:rsidR="00F13E65" w:rsidRDefault="00F13E65">
      <w:pPr>
        <w:jc w:val="both"/>
        <w:rPr>
          <w:rFonts w:ascii="Arial" w:hAnsi="Arial" w:cs="Arial"/>
          <w:b/>
          <w:sz w:val="20"/>
          <w:szCs w:val="20"/>
        </w:rPr>
      </w:pPr>
    </w:p>
    <w:p w:rsidR="00F13E65" w:rsidRDefault="00F13E65">
      <w:pPr>
        <w:pStyle w:val="svp4"/>
      </w:pPr>
      <w:bookmarkStart w:id="37" w:name="_Toc352675352"/>
      <w:r>
        <w:t>Charakteristika vyučovacího předmětu – 1. stupeň</w:t>
      </w:r>
      <w:bookmarkEnd w:id="37"/>
    </w:p>
    <w:p w:rsidR="00F13E65" w:rsidRDefault="00F13E65">
      <w:pPr>
        <w:jc w:val="both"/>
        <w:rPr>
          <w:rFonts w:ascii="Arial" w:hAnsi="Arial" w:cs="Arial"/>
          <w:sz w:val="20"/>
          <w:szCs w:val="20"/>
        </w:rPr>
      </w:pPr>
    </w:p>
    <w:p w:rsidR="00F13E65" w:rsidRDefault="00F13E65">
      <w:pPr>
        <w:pStyle w:val="Nadpis3"/>
        <w:jc w:val="both"/>
        <w:rPr>
          <w:szCs w:val="20"/>
        </w:rPr>
      </w:pPr>
      <w:r>
        <w:rPr>
          <w:szCs w:val="20"/>
        </w:rPr>
        <w:t>Obsahové, časové a organizační vymezení</w:t>
      </w:r>
    </w:p>
    <w:p w:rsidR="00F13E65" w:rsidRDefault="00F13E65">
      <w:pPr>
        <w:jc w:val="both"/>
        <w:rPr>
          <w:rFonts w:ascii="Arial" w:hAnsi="Arial" w:cs="Arial"/>
          <w:sz w:val="20"/>
          <w:szCs w:val="20"/>
        </w:rPr>
      </w:pPr>
      <w:r>
        <w:rPr>
          <w:rFonts w:ascii="Arial" w:hAnsi="Arial" w:cs="Arial"/>
          <w:sz w:val="20"/>
          <w:szCs w:val="20"/>
        </w:rPr>
        <w:t xml:space="preserve">Vyučovací předmět Matematika se vyučuje jako samostatný předmět ve všech ročnících prvního stupně v následující časové dotaci. Vzdělávací obsah je rozdělen do čtyř tematických okruhů: </w:t>
      </w:r>
      <w:r>
        <w:rPr>
          <w:rFonts w:ascii="Arial" w:hAnsi="Arial" w:cs="Arial"/>
          <w:b/>
          <w:sz w:val="20"/>
          <w:szCs w:val="20"/>
        </w:rPr>
        <w:t>Čísla a početní operace</w:t>
      </w:r>
      <w:r>
        <w:rPr>
          <w:rFonts w:ascii="Arial" w:hAnsi="Arial" w:cs="Arial"/>
          <w:sz w:val="20"/>
          <w:szCs w:val="20"/>
        </w:rPr>
        <w:t xml:space="preserve">; </w:t>
      </w:r>
      <w:r>
        <w:rPr>
          <w:rFonts w:ascii="Arial" w:hAnsi="Arial" w:cs="Arial"/>
          <w:b/>
          <w:sz w:val="20"/>
          <w:szCs w:val="20"/>
        </w:rPr>
        <w:t>Závislosti, vztahy a práce s daty</w:t>
      </w:r>
      <w:r>
        <w:rPr>
          <w:rFonts w:ascii="Arial" w:hAnsi="Arial" w:cs="Arial"/>
          <w:sz w:val="20"/>
          <w:szCs w:val="20"/>
        </w:rPr>
        <w:t xml:space="preserve">; </w:t>
      </w:r>
      <w:r>
        <w:rPr>
          <w:rFonts w:ascii="Arial" w:hAnsi="Arial" w:cs="Arial"/>
          <w:b/>
          <w:bCs/>
          <w:sz w:val="20"/>
          <w:szCs w:val="20"/>
        </w:rPr>
        <w:t>Ge</w:t>
      </w:r>
      <w:r>
        <w:rPr>
          <w:rFonts w:ascii="Arial" w:hAnsi="Arial" w:cs="Arial"/>
          <w:b/>
          <w:sz w:val="20"/>
          <w:szCs w:val="20"/>
        </w:rPr>
        <w:t>ometrie v rovině a prostoru</w:t>
      </w:r>
      <w:r>
        <w:rPr>
          <w:rFonts w:ascii="Arial" w:hAnsi="Arial" w:cs="Arial"/>
          <w:sz w:val="20"/>
          <w:szCs w:val="20"/>
        </w:rPr>
        <w:t xml:space="preserve">; </w:t>
      </w:r>
      <w:r>
        <w:rPr>
          <w:rFonts w:ascii="Arial" w:hAnsi="Arial" w:cs="Arial"/>
          <w:b/>
          <w:bCs/>
          <w:sz w:val="20"/>
          <w:szCs w:val="20"/>
        </w:rPr>
        <w:t>Na</w:t>
      </w:r>
      <w:r>
        <w:rPr>
          <w:rFonts w:ascii="Arial" w:hAnsi="Arial" w:cs="Arial"/>
          <w:b/>
          <w:sz w:val="20"/>
          <w:szCs w:val="20"/>
        </w:rPr>
        <w:t>dstandardní aplikační úlohy a problémy</w:t>
      </w:r>
      <w:r>
        <w:rPr>
          <w:rFonts w:ascii="Arial" w:hAnsi="Arial" w:cs="Arial"/>
          <w:sz w:val="20"/>
          <w:szCs w:val="20"/>
        </w:rPr>
        <w:t>: Výuka probíhá v kmenových třídách nebo v multimediální učebně</w:t>
      </w:r>
      <w:r w:rsidR="0059557D">
        <w:rPr>
          <w:rFonts w:ascii="Arial" w:hAnsi="Arial" w:cs="Arial"/>
          <w:sz w:val="20"/>
          <w:szCs w:val="20"/>
        </w:rPr>
        <w:t>.</w:t>
      </w:r>
    </w:p>
    <w:p w:rsidR="0059557D" w:rsidRDefault="0059557D">
      <w:pPr>
        <w:jc w:val="both"/>
        <w:rPr>
          <w:rFonts w:ascii="Arial" w:hAnsi="Arial" w:cs="Arial"/>
          <w:sz w:val="20"/>
          <w:szCs w:val="20"/>
        </w:rPr>
      </w:pPr>
      <w:r>
        <w:rPr>
          <w:rFonts w:ascii="Arial" w:hAnsi="Arial" w:cs="Arial"/>
          <w:sz w:val="20"/>
          <w:szCs w:val="20"/>
        </w:rPr>
        <w:t>Od 1. 9. 2016 se příchodem celé třídy s paní učitelkou ve  třídě 3. D vyučuje matematika podle prof. Hejného.</w:t>
      </w:r>
    </w:p>
    <w:p w:rsidR="00F13E65" w:rsidRDefault="00F13E65">
      <w:pPr>
        <w:rPr>
          <w:rFonts w:ascii="Arial" w:hAnsi="Arial" w:cs="Arial"/>
          <w:sz w:val="20"/>
          <w:szCs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2271"/>
      </w:tblGrid>
      <w:tr w:rsidR="00F13E65">
        <w:tc>
          <w:tcPr>
            <w:tcW w:w="2484" w:type="dxa"/>
          </w:tcPr>
          <w:p w:rsidR="00F13E65" w:rsidRDefault="00B02081" w:rsidP="00B02081">
            <w:pPr>
              <w:rPr>
                <w:rFonts w:ascii="Arial" w:hAnsi="Arial" w:cs="Arial"/>
                <w:sz w:val="20"/>
                <w:szCs w:val="20"/>
              </w:rPr>
            </w:pPr>
            <w:r>
              <w:rPr>
                <w:rFonts w:ascii="Arial" w:hAnsi="Arial" w:cs="Arial"/>
                <w:sz w:val="20"/>
                <w:szCs w:val="20"/>
              </w:rPr>
              <w:t xml:space="preserve">1. 4.a </w:t>
            </w:r>
            <w:r w:rsidR="00F13E65">
              <w:rPr>
                <w:rFonts w:ascii="Arial" w:hAnsi="Arial" w:cs="Arial"/>
                <w:sz w:val="20"/>
                <w:szCs w:val="20"/>
              </w:rPr>
              <w:t>5. ročník</w:t>
            </w:r>
          </w:p>
        </w:tc>
        <w:tc>
          <w:tcPr>
            <w:tcW w:w="2484" w:type="dxa"/>
          </w:tcPr>
          <w:p w:rsidR="00F13E65" w:rsidRDefault="00F13E65">
            <w:pPr>
              <w:rPr>
                <w:rFonts w:ascii="Arial" w:hAnsi="Arial" w:cs="Arial"/>
                <w:sz w:val="20"/>
                <w:szCs w:val="20"/>
              </w:rPr>
            </w:pPr>
            <w:r>
              <w:rPr>
                <w:rFonts w:ascii="Arial" w:hAnsi="Arial" w:cs="Arial"/>
                <w:sz w:val="20"/>
                <w:szCs w:val="20"/>
              </w:rPr>
              <w:t>4 hodiny týdně</w:t>
            </w:r>
          </w:p>
        </w:tc>
      </w:tr>
      <w:tr w:rsidR="00F13E65">
        <w:tc>
          <w:tcPr>
            <w:tcW w:w="2484" w:type="dxa"/>
          </w:tcPr>
          <w:p w:rsidR="00F13E65" w:rsidRDefault="00F13E65" w:rsidP="00B02081">
            <w:pPr>
              <w:rPr>
                <w:rFonts w:ascii="Arial" w:hAnsi="Arial" w:cs="Arial"/>
                <w:sz w:val="20"/>
                <w:szCs w:val="20"/>
              </w:rPr>
            </w:pPr>
            <w:r>
              <w:rPr>
                <w:rFonts w:ascii="Arial" w:hAnsi="Arial" w:cs="Arial"/>
                <w:sz w:val="20"/>
                <w:szCs w:val="20"/>
              </w:rPr>
              <w:t>2. a</w:t>
            </w:r>
            <w:r w:rsidR="00B02081">
              <w:rPr>
                <w:rFonts w:ascii="Arial" w:hAnsi="Arial" w:cs="Arial"/>
                <w:sz w:val="20"/>
                <w:szCs w:val="20"/>
              </w:rPr>
              <w:t xml:space="preserve"> 3</w:t>
            </w:r>
            <w:r>
              <w:rPr>
                <w:rFonts w:ascii="Arial" w:hAnsi="Arial" w:cs="Arial"/>
                <w:sz w:val="20"/>
                <w:szCs w:val="20"/>
              </w:rPr>
              <w:t>. ročník</w:t>
            </w:r>
          </w:p>
        </w:tc>
        <w:tc>
          <w:tcPr>
            <w:tcW w:w="2484" w:type="dxa"/>
          </w:tcPr>
          <w:p w:rsidR="00F13E65" w:rsidRDefault="00F13E65">
            <w:pPr>
              <w:rPr>
                <w:rFonts w:ascii="Arial" w:hAnsi="Arial" w:cs="Arial"/>
                <w:sz w:val="20"/>
                <w:szCs w:val="20"/>
              </w:rPr>
            </w:pPr>
            <w:r>
              <w:rPr>
                <w:rFonts w:ascii="Arial" w:hAnsi="Arial" w:cs="Arial"/>
                <w:sz w:val="20"/>
                <w:szCs w:val="20"/>
              </w:rPr>
              <w:t>5 hodin týdně</w:t>
            </w:r>
          </w:p>
        </w:tc>
      </w:tr>
    </w:tbl>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821AC3" w:rsidRDefault="00821AC3">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F13E65" w:rsidRDefault="00F13E65">
      <w:pPr>
        <w:jc w:val="both"/>
        <w:rPr>
          <w:rFonts w:ascii="Arial" w:hAnsi="Arial" w:cs="Arial"/>
          <w:sz w:val="20"/>
          <w:szCs w:val="20"/>
        </w:rPr>
      </w:pPr>
      <w:r>
        <w:rPr>
          <w:rFonts w:ascii="Arial" w:hAnsi="Arial" w:cs="Arial"/>
          <w:b/>
          <w:bCs/>
          <w:iCs/>
          <w:sz w:val="20"/>
          <w:szCs w:val="20"/>
        </w:rPr>
        <w:t>Vzdělávání ve vyučovacím předmětu Matematika je zaměřeno na :</w:t>
      </w:r>
    </w:p>
    <w:p w:rsidR="00F13E65" w:rsidRDefault="00F13E65">
      <w:pPr>
        <w:numPr>
          <w:ilvl w:val="0"/>
          <w:numId w:val="8"/>
        </w:numPr>
        <w:jc w:val="both"/>
        <w:rPr>
          <w:rFonts w:ascii="Arial" w:hAnsi="Arial" w:cs="Arial"/>
          <w:sz w:val="20"/>
          <w:szCs w:val="20"/>
        </w:rPr>
      </w:pPr>
      <w:r>
        <w:rPr>
          <w:rFonts w:ascii="Arial" w:hAnsi="Arial" w:cs="Arial"/>
          <w:sz w:val="20"/>
          <w:szCs w:val="20"/>
        </w:rPr>
        <w:t>osvojení aritmetických operací ve třech složkách: dovednost provádět operaci; algoritmické porozumění; významové porozumění; získávání číselných údajů, seznámení se s pojmem „proměnná“</w:t>
      </w:r>
    </w:p>
    <w:p w:rsidR="00F13E65" w:rsidRDefault="00F13E65">
      <w:pPr>
        <w:numPr>
          <w:ilvl w:val="0"/>
          <w:numId w:val="8"/>
        </w:numPr>
        <w:jc w:val="both"/>
        <w:rPr>
          <w:rFonts w:ascii="Arial" w:hAnsi="Arial" w:cs="Arial"/>
          <w:sz w:val="20"/>
          <w:szCs w:val="20"/>
        </w:rPr>
      </w:pPr>
      <w:r>
        <w:rPr>
          <w:rFonts w:ascii="Arial" w:hAnsi="Arial" w:cs="Arial"/>
          <w:sz w:val="20"/>
          <w:szCs w:val="20"/>
        </w:rPr>
        <w:t>rozpoznávání a uvědomění si určitých typů změn a závislostí, jejich analyzování z tabulek, diagramů a grafů</w:t>
      </w:r>
    </w:p>
    <w:p w:rsidR="00F13E65" w:rsidRDefault="00F13E65">
      <w:pPr>
        <w:numPr>
          <w:ilvl w:val="0"/>
          <w:numId w:val="8"/>
        </w:numPr>
        <w:jc w:val="both"/>
        <w:rPr>
          <w:rFonts w:ascii="Arial" w:hAnsi="Arial" w:cs="Arial"/>
          <w:sz w:val="20"/>
          <w:szCs w:val="20"/>
        </w:rPr>
      </w:pPr>
      <w:r>
        <w:rPr>
          <w:rFonts w:ascii="Arial" w:hAnsi="Arial" w:cs="Arial"/>
          <w:sz w:val="20"/>
          <w:szCs w:val="20"/>
        </w:rPr>
        <w:t>určování a znázorňování geometrických útvarů a  modelování reálných situací, zkoumání tvarů a prostoru</w:t>
      </w:r>
    </w:p>
    <w:p w:rsidR="00F13E65" w:rsidRDefault="00F13E65">
      <w:pPr>
        <w:numPr>
          <w:ilvl w:val="0"/>
          <w:numId w:val="8"/>
        </w:numPr>
        <w:jc w:val="both"/>
        <w:rPr>
          <w:rFonts w:ascii="Arial" w:hAnsi="Arial" w:cs="Arial"/>
          <w:sz w:val="20"/>
          <w:szCs w:val="20"/>
        </w:rPr>
      </w:pPr>
      <w:r>
        <w:rPr>
          <w:rFonts w:ascii="Arial" w:hAnsi="Arial" w:cs="Arial"/>
          <w:sz w:val="20"/>
          <w:szCs w:val="20"/>
        </w:rPr>
        <w:t>uplatňování logického myšlení, řešení  problémových situací a úloh z běžného života</w:t>
      </w:r>
      <w:r w:rsidR="009A72F7">
        <w:rPr>
          <w:rFonts w:ascii="Arial" w:hAnsi="Arial" w:cs="Arial"/>
          <w:sz w:val="20"/>
          <w:szCs w:val="20"/>
        </w:rPr>
        <w:t>, finanční gramotnost</w:t>
      </w:r>
    </w:p>
    <w:p w:rsidR="00F13E65" w:rsidRDefault="00F13E65">
      <w:pPr>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Vyučovací předmět Matematika je úzce spjat s ostatními vyučovacími předměty dle dílčích probíraných témat, zejména s předměty:</w:t>
      </w:r>
    </w:p>
    <w:p w:rsidR="00F13E65" w:rsidRDefault="00F13E65">
      <w:pPr>
        <w:numPr>
          <w:ilvl w:val="0"/>
          <w:numId w:val="8"/>
        </w:numPr>
        <w:jc w:val="both"/>
        <w:rPr>
          <w:rFonts w:ascii="Arial" w:hAnsi="Arial" w:cs="Arial"/>
          <w:sz w:val="20"/>
          <w:szCs w:val="20"/>
        </w:rPr>
      </w:pPr>
      <w:r>
        <w:rPr>
          <w:rFonts w:ascii="Arial" w:hAnsi="Arial" w:cs="Arial"/>
          <w:b/>
          <w:bCs/>
          <w:sz w:val="20"/>
          <w:szCs w:val="20"/>
        </w:rPr>
        <w:t xml:space="preserve">prvouka, přírodověda: </w:t>
      </w:r>
      <w:r>
        <w:rPr>
          <w:rFonts w:ascii="Arial" w:hAnsi="Arial" w:cs="Arial"/>
          <w:sz w:val="20"/>
          <w:szCs w:val="20"/>
        </w:rPr>
        <w:t>pozorování a popis reality</w:t>
      </w:r>
    </w:p>
    <w:p w:rsidR="00F13E65" w:rsidRDefault="00F13E65">
      <w:pPr>
        <w:numPr>
          <w:ilvl w:val="0"/>
          <w:numId w:val="8"/>
        </w:numPr>
        <w:jc w:val="both"/>
        <w:rPr>
          <w:rFonts w:ascii="Arial" w:hAnsi="Arial" w:cs="Arial"/>
          <w:sz w:val="20"/>
          <w:szCs w:val="20"/>
        </w:rPr>
      </w:pPr>
      <w:r>
        <w:rPr>
          <w:rFonts w:ascii="Arial" w:hAnsi="Arial" w:cs="Arial"/>
          <w:b/>
          <w:bCs/>
          <w:sz w:val="20"/>
          <w:szCs w:val="20"/>
        </w:rPr>
        <w:t xml:space="preserve">pracovní činnosti: </w:t>
      </w:r>
      <w:r>
        <w:rPr>
          <w:rFonts w:ascii="Arial" w:hAnsi="Arial" w:cs="Arial"/>
          <w:sz w:val="20"/>
          <w:szCs w:val="20"/>
        </w:rPr>
        <w:t>nákres</w:t>
      </w:r>
    </w:p>
    <w:p w:rsidR="00F13E65" w:rsidRDefault="00F13E65">
      <w:pPr>
        <w:numPr>
          <w:ilvl w:val="0"/>
          <w:numId w:val="8"/>
        </w:numPr>
        <w:jc w:val="both"/>
        <w:rPr>
          <w:rFonts w:ascii="Arial" w:hAnsi="Arial" w:cs="Arial"/>
          <w:sz w:val="20"/>
          <w:szCs w:val="20"/>
        </w:rPr>
      </w:pPr>
      <w:r>
        <w:rPr>
          <w:rFonts w:ascii="Arial" w:hAnsi="Arial" w:cs="Arial"/>
          <w:b/>
          <w:bCs/>
          <w:sz w:val="20"/>
          <w:szCs w:val="20"/>
        </w:rPr>
        <w:t>výtvarná výchova:</w:t>
      </w:r>
      <w:r>
        <w:rPr>
          <w:rFonts w:ascii="Arial" w:hAnsi="Arial" w:cs="Arial"/>
          <w:sz w:val="20"/>
          <w:szCs w:val="20"/>
        </w:rPr>
        <w:t xml:space="preserve"> umisťování předmětů v prostoru, základy perspektivního zobrazování</w:t>
      </w:r>
    </w:p>
    <w:p w:rsidR="00F13E65" w:rsidRDefault="00F13E65">
      <w:pPr>
        <w:numPr>
          <w:ilvl w:val="0"/>
          <w:numId w:val="8"/>
        </w:numPr>
        <w:jc w:val="both"/>
        <w:rPr>
          <w:rFonts w:ascii="Arial" w:hAnsi="Arial" w:cs="Arial"/>
          <w:sz w:val="20"/>
          <w:szCs w:val="20"/>
        </w:rPr>
      </w:pPr>
      <w:r>
        <w:rPr>
          <w:rFonts w:ascii="Arial" w:hAnsi="Arial" w:cs="Arial"/>
          <w:b/>
          <w:bCs/>
          <w:sz w:val="20"/>
          <w:szCs w:val="20"/>
        </w:rPr>
        <w:t xml:space="preserve">tělesná výchova: </w:t>
      </w:r>
      <w:r>
        <w:rPr>
          <w:rFonts w:ascii="Arial" w:hAnsi="Arial" w:cs="Arial"/>
          <w:sz w:val="20"/>
          <w:szCs w:val="20"/>
        </w:rPr>
        <w:t>užití délkových jednotek v praxi</w:t>
      </w:r>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bCs/>
          <w:sz w:val="20"/>
          <w:szCs w:val="20"/>
        </w:rPr>
        <w:t>V předmětu se realizují následující tematické okruhy průřezových témat</w:t>
      </w:r>
    </w:p>
    <w:p w:rsidR="00F13E65" w:rsidRDefault="00F13E65">
      <w:pPr>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900"/>
        <w:gridCol w:w="1440"/>
        <w:gridCol w:w="5760"/>
      </w:tblGrid>
      <w:tr w:rsidR="00F13E65">
        <w:trPr>
          <w:trHeight w:val="284"/>
        </w:trPr>
        <w:tc>
          <w:tcPr>
            <w:tcW w:w="180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Průřezové téma</w:t>
            </w:r>
          </w:p>
        </w:tc>
        <w:tc>
          <w:tcPr>
            <w:tcW w:w="90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Ročník</w:t>
            </w:r>
          </w:p>
        </w:tc>
        <w:tc>
          <w:tcPr>
            <w:tcW w:w="144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Projekt, integrace</w:t>
            </w:r>
          </w:p>
        </w:tc>
        <w:tc>
          <w:tcPr>
            <w:tcW w:w="576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r>
      <w:tr w:rsidR="000F17B1" w:rsidTr="006B5381">
        <w:trPr>
          <w:trHeight w:val="5070"/>
        </w:trPr>
        <w:tc>
          <w:tcPr>
            <w:tcW w:w="1800" w:type="dxa"/>
            <w:vAlign w:val="center"/>
          </w:tcPr>
          <w:p w:rsidR="000F17B1" w:rsidRDefault="000F17B1">
            <w:pPr>
              <w:rPr>
                <w:rFonts w:ascii="Arial" w:hAnsi="Arial" w:cs="Arial"/>
                <w:b/>
                <w:bCs/>
                <w:sz w:val="20"/>
                <w:szCs w:val="20"/>
              </w:rPr>
            </w:pPr>
            <w:r>
              <w:rPr>
                <w:rFonts w:ascii="Arial" w:hAnsi="Arial" w:cs="Arial"/>
                <w:b/>
                <w:bCs/>
                <w:sz w:val="20"/>
                <w:szCs w:val="20"/>
              </w:rPr>
              <w:t>Osobnostní</w:t>
            </w:r>
          </w:p>
          <w:p w:rsidR="000F17B1" w:rsidRDefault="000F17B1">
            <w:pPr>
              <w:rPr>
                <w:rFonts w:ascii="Arial" w:hAnsi="Arial" w:cs="Arial"/>
                <w:b/>
                <w:bCs/>
                <w:sz w:val="20"/>
                <w:szCs w:val="20"/>
              </w:rPr>
            </w:pPr>
            <w:r>
              <w:rPr>
                <w:rFonts w:ascii="Arial" w:hAnsi="Arial" w:cs="Arial"/>
                <w:b/>
                <w:bCs/>
                <w:sz w:val="20"/>
                <w:szCs w:val="20"/>
              </w:rPr>
              <w:t>a sociální</w:t>
            </w:r>
          </w:p>
          <w:p w:rsidR="000F17B1" w:rsidRDefault="000F17B1">
            <w:pPr>
              <w:rPr>
                <w:rFonts w:ascii="Arial" w:hAnsi="Arial" w:cs="Arial"/>
                <w:sz w:val="20"/>
                <w:szCs w:val="20"/>
              </w:rPr>
            </w:pPr>
            <w:r>
              <w:rPr>
                <w:rFonts w:ascii="Arial" w:hAnsi="Arial" w:cs="Arial"/>
                <w:b/>
                <w:bCs/>
                <w:sz w:val="20"/>
                <w:szCs w:val="20"/>
              </w:rPr>
              <w:t>výchova</w:t>
            </w:r>
          </w:p>
        </w:tc>
        <w:tc>
          <w:tcPr>
            <w:tcW w:w="900" w:type="dxa"/>
            <w:vAlign w:val="center"/>
          </w:tcPr>
          <w:p w:rsidR="000F17B1" w:rsidRDefault="000F17B1">
            <w:pPr>
              <w:jc w:val="center"/>
              <w:rPr>
                <w:rFonts w:ascii="Arial" w:hAnsi="Arial" w:cs="Arial"/>
                <w:sz w:val="20"/>
                <w:szCs w:val="20"/>
              </w:rPr>
            </w:pPr>
            <w:r>
              <w:rPr>
                <w:rFonts w:ascii="Arial" w:hAnsi="Arial" w:cs="Arial"/>
                <w:sz w:val="20"/>
                <w:szCs w:val="20"/>
              </w:rPr>
              <w:t>2. – 5.</w:t>
            </w:r>
          </w:p>
        </w:tc>
        <w:tc>
          <w:tcPr>
            <w:tcW w:w="1440" w:type="dxa"/>
            <w:vAlign w:val="center"/>
          </w:tcPr>
          <w:p w:rsidR="000F17B1" w:rsidRDefault="000F17B1">
            <w:pPr>
              <w:rPr>
                <w:rFonts w:ascii="Arial" w:hAnsi="Arial" w:cs="Arial"/>
                <w:sz w:val="20"/>
                <w:szCs w:val="20"/>
              </w:rPr>
            </w:pPr>
            <w:r>
              <w:rPr>
                <w:rFonts w:ascii="Arial" w:hAnsi="Arial" w:cs="Arial"/>
                <w:sz w:val="20"/>
                <w:szCs w:val="20"/>
              </w:rPr>
              <w:t>integrováno</w:t>
            </w:r>
          </w:p>
        </w:tc>
        <w:tc>
          <w:tcPr>
            <w:tcW w:w="5760" w:type="dxa"/>
          </w:tcPr>
          <w:p w:rsidR="000F17B1" w:rsidRDefault="000F17B1">
            <w:pPr>
              <w:rPr>
                <w:rFonts w:ascii="Arial" w:hAnsi="Arial" w:cs="Arial"/>
                <w:sz w:val="20"/>
                <w:szCs w:val="20"/>
              </w:rPr>
            </w:pPr>
            <w:r>
              <w:rPr>
                <w:rFonts w:ascii="Arial" w:hAnsi="Arial" w:cs="Arial"/>
                <w:sz w:val="20"/>
                <w:szCs w:val="20"/>
                <w:u w:val="single"/>
              </w:rPr>
              <w:t>Osobnostní rozvoj</w:t>
            </w:r>
          </w:p>
          <w:p w:rsidR="000F17B1" w:rsidRDefault="000F17B1" w:rsidP="00FD3E2F">
            <w:pPr>
              <w:numPr>
                <w:ilvl w:val="0"/>
                <w:numId w:val="46"/>
              </w:numPr>
              <w:rPr>
                <w:rFonts w:ascii="Arial" w:hAnsi="Arial" w:cs="Arial"/>
                <w:sz w:val="20"/>
                <w:szCs w:val="20"/>
              </w:rPr>
            </w:pPr>
            <w:r>
              <w:rPr>
                <w:rFonts w:ascii="Arial" w:hAnsi="Arial" w:cs="Arial"/>
                <w:sz w:val="20"/>
                <w:szCs w:val="20"/>
              </w:rPr>
              <w:t>rozvoj schopností poznávání – cvičení pozornosti a soustředění, cvičení dovednosti zapamatování, řešení problémů a dovednost pro učení</w:t>
            </w:r>
          </w:p>
          <w:p w:rsidR="000F17B1" w:rsidRDefault="000F17B1" w:rsidP="00FD3E2F">
            <w:pPr>
              <w:numPr>
                <w:ilvl w:val="0"/>
                <w:numId w:val="46"/>
              </w:numPr>
              <w:rPr>
                <w:rFonts w:ascii="Arial" w:hAnsi="Arial" w:cs="Arial"/>
                <w:sz w:val="20"/>
                <w:szCs w:val="20"/>
              </w:rPr>
            </w:pPr>
            <w:r>
              <w:rPr>
                <w:rFonts w:ascii="Arial" w:hAnsi="Arial" w:cs="Arial"/>
                <w:sz w:val="20"/>
                <w:szCs w:val="20"/>
              </w:rPr>
              <w:t>seberegulace a sebeorganizace – cvičení sebekontroly, sebeovládání, organizace vlastního času, stanovení osobních cílů</w:t>
            </w:r>
          </w:p>
          <w:p w:rsidR="000F17B1" w:rsidRDefault="0059557D" w:rsidP="00FD3E2F">
            <w:pPr>
              <w:numPr>
                <w:ilvl w:val="0"/>
                <w:numId w:val="46"/>
              </w:numPr>
              <w:rPr>
                <w:rFonts w:ascii="Arial" w:hAnsi="Arial" w:cs="Arial"/>
                <w:sz w:val="20"/>
                <w:szCs w:val="20"/>
              </w:rPr>
            </w:pPr>
            <w:r>
              <w:rPr>
                <w:rFonts w:ascii="Arial" w:hAnsi="Arial" w:cs="Arial"/>
                <w:sz w:val="20"/>
                <w:szCs w:val="20"/>
              </w:rPr>
              <w:t>psychohy</w:t>
            </w:r>
            <w:r w:rsidR="000F17B1">
              <w:rPr>
                <w:rFonts w:ascii="Arial" w:hAnsi="Arial" w:cs="Arial"/>
                <w:sz w:val="20"/>
                <w:szCs w:val="20"/>
              </w:rPr>
              <w:t>giena – dobrý vztah k sobě samému, uvolnění, relaxace, hledání pomoci při potížích</w:t>
            </w:r>
          </w:p>
          <w:p w:rsidR="000F17B1" w:rsidRDefault="000F17B1" w:rsidP="00FD3E2F">
            <w:pPr>
              <w:numPr>
                <w:ilvl w:val="0"/>
                <w:numId w:val="46"/>
              </w:numPr>
              <w:rPr>
                <w:rFonts w:ascii="Arial" w:hAnsi="Arial" w:cs="Arial"/>
                <w:sz w:val="20"/>
                <w:szCs w:val="20"/>
              </w:rPr>
            </w:pPr>
            <w:r>
              <w:rPr>
                <w:rFonts w:ascii="Arial" w:hAnsi="Arial" w:cs="Arial"/>
                <w:sz w:val="20"/>
                <w:szCs w:val="20"/>
              </w:rPr>
              <w:t>kreativita – rozvoj kreativity, osobní nápady a jejich realizace.</w:t>
            </w:r>
          </w:p>
          <w:p w:rsidR="000F17B1" w:rsidRDefault="000F17B1">
            <w:pPr>
              <w:rPr>
                <w:rFonts w:ascii="Arial" w:hAnsi="Arial" w:cs="Arial"/>
                <w:sz w:val="20"/>
                <w:szCs w:val="20"/>
              </w:rPr>
            </w:pPr>
            <w:r>
              <w:rPr>
                <w:rFonts w:ascii="Arial" w:hAnsi="Arial" w:cs="Arial"/>
                <w:sz w:val="20"/>
                <w:szCs w:val="20"/>
                <w:u w:val="single"/>
              </w:rPr>
              <w:t>Sociální rozvoj</w:t>
            </w:r>
          </w:p>
          <w:p w:rsidR="000F17B1" w:rsidRDefault="000F17B1" w:rsidP="00FD3E2F">
            <w:pPr>
              <w:numPr>
                <w:ilvl w:val="0"/>
                <w:numId w:val="46"/>
              </w:numPr>
              <w:rPr>
                <w:rFonts w:ascii="Arial" w:hAnsi="Arial" w:cs="Arial"/>
                <w:sz w:val="20"/>
                <w:szCs w:val="20"/>
              </w:rPr>
            </w:pPr>
            <w:r>
              <w:rPr>
                <w:rFonts w:ascii="Arial" w:hAnsi="Arial" w:cs="Arial"/>
                <w:sz w:val="20"/>
                <w:szCs w:val="20"/>
              </w:rPr>
              <w:t>poznávání lidí – vzájemné poznávání ve skupině - třídě</w:t>
            </w:r>
          </w:p>
          <w:p w:rsidR="000F17B1" w:rsidRDefault="000F17B1" w:rsidP="00FD3E2F">
            <w:pPr>
              <w:numPr>
                <w:ilvl w:val="0"/>
                <w:numId w:val="46"/>
              </w:numPr>
              <w:rPr>
                <w:rFonts w:ascii="Arial" w:hAnsi="Arial" w:cs="Arial"/>
                <w:sz w:val="20"/>
                <w:szCs w:val="20"/>
              </w:rPr>
            </w:pPr>
            <w:r>
              <w:rPr>
                <w:rFonts w:ascii="Arial" w:hAnsi="Arial" w:cs="Arial"/>
                <w:sz w:val="20"/>
                <w:szCs w:val="20"/>
              </w:rPr>
              <w:t>mezilidské vztahy – chování podporující dobré vztahy, respektování, pomoc a podpora druhému, vztahy: rodina, škola, občanská společnost – jsme občané jednoho města, spolupráce</w:t>
            </w:r>
          </w:p>
          <w:p w:rsidR="000F17B1" w:rsidRDefault="000F17B1" w:rsidP="00FD3E2F">
            <w:pPr>
              <w:numPr>
                <w:ilvl w:val="0"/>
                <w:numId w:val="46"/>
              </w:numPr>
              <w:rPr>
                <w:rFonts w:ascii="Arial" w:hAnsi="Arial" w:cs="Arial"/>
                <w:sz w:val="20"/>
                <w:szCs w:val="20"/>
              </w:rPr>
            </w:pPr>
            <w:r>
              <w:rPr>
                <w:rFonts w:ascii="Arial" w:hAnsi="Arial" w:cs="Arial"/>
                <w:sz w:val="20"/>
                <w:szCs w:val="20"/>
              </w:rPr>
              <w:t>komunikace – naslouchání druhému, verbální i neverbální dovednosti, informace, omluva, prosba, pozdrav, řešení konfliktu, žádost, vysvětlování.</w:t>
            </w:r>
          </w:p>
        </w:tc>
      </w:tr>
      <w:tr w:rsidR="00F13E65">
        <w:tc>
          <w:tcPr>
            <w:tcW w:w="1800" w:type="dxa"/>
            <w:vAlign w:val="center"/>
          </w:tcPr>
          <w:p w:rsidR="00F13E65" w:rsidRDefault="00F13E65">
            <w:pPr>
              <w:rPr>
                <w:rFonts w:ascii="Arial" w:hAnsi="Arial" w:cs="Arial"/>
                <w:b/>
                <w:bCs/>
                <w:sz w:val="20"/>
                <w:szCs w:val="20"/>
              </w:rPr>
            </w:pPr>
            <w:r>
              <w:rPr>
                <w:rFonts w:ascii="Arial" w:hAnsi="Arial" w:cs="Arial"/>
                <w:b/>
                <w:bCs/>
                <w:sz w:val="20"/>
                <w:szCs w:val="20"/>
              </w:rPr>
              <w:t xml:space="preserve">Výchova </w:t>
            </w:r>
          </w:p>
          <w:p w:rsidR="00F13E65" w:rsidRDefault="00F13E65">
            <w:pPr>
              <w:rPr>
                <w:rFonts w:ascii="Arial" w:hAnsi="Arial" w:cs="Arial"/>
                <w:b/>
                <w:bCs/>
                <w:sz w:val="20"/>
                <w:szCs w:val="20"/>
              </w:rPr>
            </w:pPr>
            <w:r>
              <w:rPr>
                <w:rFonts w:ascii="Arial" w:hAnsi="Arial" w:cs="Arial"/>
                <w:b/>
                <w:bCs/>
                <w:sz w:val="20"/>
                <w:szCs w:val="20"/>
              </w:rPr>
              <w:t>demokratického občana</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1. - 5.</w:t>
            </w:r>
          </w:p>
        </w:tc>
        <w:tc>
          <w:tcPr>
            <w:tcW w:w="1440" w:type="dxa"/>
            <w:vAlign w:val="center"/>
          </w:tcPr>
          <w:p w:rsidR="00F13E65" w:rsidRDefault="00F13E65">
            <w:pPr>
              <w:rPr>
                <w:rFonts w:ascii="Arial" w:hAnsi="Arial" w:cs="Arial"/>
                <w:sz w:val="20"/>
                <w:szCs w:val="20"/>
              </w:rPr>
            </w:pPr>
            <w:r>
              <w:rPr>
                <w:rFonts w:ascii="Arial" w:hAnsi="Arial" w:cs="Arial"/>
                <w:sz w:val="20"/>
                <w:szCs w:val="20"/>
              </w:rPr>
              <w:t>integrováno</w:t>
            </w:r>
          </w:p>
        </w:tc>
        <w:tc>
          <w:tcPr>
            <w:tcW w:w="5760" w:type="dxa"/>
          </w:tcPr>
          <w:p w:rsidR="00F13E65" w:rsidRDefault="00F13E65">
            <w:pPr>
              <w:rPr>
                <w:rFonts w:ascii="Arial" w:hAnsi="Arial" w:cs="Arial"/>
                <w:sz w:val="20"/>
                <w:szCs w:val="20"/>
                <w:u w:val="single"/>
              </w:rPr>
            </w:pPr>
            <w:r>
              <w:rPr>
                <w:rFonts w:ascii="Arial" w:hAnsi="Arial" w:cs="Arial"/>
                <w:sz w:val="20"/>
                <w:szCs w:val="20"/>
                <w:u w:val="single"/>
              </w:rPr>
              <w:t xml:space="preserve">Občanská společnost a škola </w:t>
            </w:r>
            <w:r>
              <w:rPr>
                <w:rFonts w:ascii="Arial" w:hAnsi="Arial" w:cs="Arial"/>
                <w:sz w:val="20"/>
                <w:szCs w:val="20"/>
              </w:rPr>
              <w:t>– způsoby uplatňování demokratických principů a hodnot v každodenním životě školy, formy participace žáků v životě školy, aktivní zapojení žáků do žákovské samosprávy</w:t>
            </w:r>
          </w:p>
          <w:p w:rsidR="00F13E65" w:rsidRDefault="00F13E65">
            <w:pPr>
              <w:rPr>
                <w:rFonts w:ascii="Arial" w:hAnsi="Arial" w:cs="Arial"/>
                <w:sz w:val="20"/>
                <w:szCs w:val="20"/>
              </w:rPr>
            </w:pPr>
            <w:r>
              <w:rPr>
                <w:rFonts w:ascii="Arial" w:hAnsi="Arial" w:cs="Arial"/>
                <w:sz w:val="20"/>
                <w:szCs w:val="20"/>
                <w:u w:val="single"/>
              </w:rPr>
              <w:t>Občan, občanská společnost a stát</w:t>
            </w:r>
            <w:r>
              <w:rPr>
                <w:rFonts w:ascii="Arial" w:hAnsi="Arial" w:cs="Arial"/>
                <w:sz w:val="20"/>
                <w:szCs w:val="20"/>
              </w:rPr>
              <w:t xml:space="preserve"> – občan přijímající odpovědnost za své postoje a činy, práva a povinnosti jednotlivce, principy soužití s minoritami</w:t>
            </w:r>
          </w:p>
        </w:tc>
      </w:tr>
      <w:tr w:rsidR="00F13E65">
        <w:tc>
          <w:tcPr>
            <w:tcW w:w="1800" w:type="dxa"/>
            <w:vAlign w:val="center"/>
          </w:tcPr>
          <w:p w:rsidR="00F13E65" w:rsidRDefault="00F13E65">
            <w:pPr>
              <w:rPr>
                <w:rFonts w:ascii="Arial" w:hAnsi="Arial" w:cs="Arial"/>
                <w:b/>
                <w:bCs/>
                <w:sz w:val="20"/>
                <w:szCs w:val="20"/>
              </w:rPr>
            </w:pPr>
            <w:r>
              <w:rPr>
                <w:rFonts w:ascii="Arial" w:hAnsi="Arial" w:cs="Arial"/>
                <w:b/>
                <w:bCs/>
                <w:sz w:val="20"/>
                <w:szCs w:val="20"/>
              </w:rPr>
              <w:t>Multikulturní výchova</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1.</w:t>
            </w:r>
          </w:p>
        </w:tc>
        <w:tc>
          <w:tcPr>
            <w:tcW w:w="1440" w:type="dxa"/>
            <w:vAlign w:val="center"/>
          </w:tcPr>
          <w:p w:rsidR="00F13E65" w:rsidRDefault="00F13E65">
            <w:pPr>
              <w:rPr>
                <w:rFonts w:ascii="Arial" w:hAnsi="Arial" w:cs="Arial"/>
                <w:sz w:val="20"/>
                <w:szCs w:val="20"/>
              </w:rPr>
            </w:pPr>
            <w:r>
              <w:rPr>
                <w:rFonts w:ascii="Arial" w:hAnsi="Arial" w:cs="Arial"/>
                <w:sz w:val="20"/>
                <w:szCs w:val="20"/>
              </w:rPr>
              <w:t>integrováno</w:t>
            </w:r>
          </w:p>
        </w:tc>
        <w:tc>
          <w:tcPr>
            <w:tcW w:w="5760" w:type="dxa"/>
          </w:tcPr>
          <w:p w:rsidR="00F13E65" w:rsidRDefault="00F13E65">
            <w:pPr>
              <w:rPr>
                <w:rFonts w:ascii="Arial" w:hAnsi="Arial" w:cs="Arial"/>
                <w:sz w:val="20"/>
                <w:szCs w:val="20"/>
              </w:rPr>
            </w:pPr>
            <w:r>
              <w:rPr>
                <w:rFonts w:ascii="Arial" w:hAnsi="Arial" w:cs="Arial"/>
                <w:sz w:val="20"/>
                <w:szCs w:val="20"/>
                <w:u w:val="single"/>
              </w:rPr>
              <w:t>Lidské vztahy</w:t>
            </w:r>
            <w:r>
              <w:rPr>
                <w:rFonts w:ascii="Arial" w:hAnsi="Arial" w:cs="Arial"/>
                <w:sz w:val="20"/>
                <w:szCs w:val="20"/>
              </w:rPr>
              <w:t xml:space="preserve"> – důležitost integrace jedince v rodinných, vrstevnických vztazích, uplatňování principu slušného chování = základní morální normy, tolerance, lidská solidarita, vzájemná pomoc ve skupině vrstevníků.</w:t>
            </w:r>
          </w:p>
        </w:tc>
      </w:tr>
      <w:tr w:rsidR="00F13E65">
        <w:tc>
          <w:tcPr>
            <w:tcW w:w="1800" w:type="dxa"/>
            <w:vAlign w:val="center"/>
          </w:tcPr>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bCs/>
              </w:rPr>
            </w:pPr>
            <w:r>
              <w:rPr>
                <w:rFonts w:ascii="Arial" w:hAnsi="Arial" w:cs="Arial"/>
                <w:b/>
                <w:bCs/>
              </w:rPr>
              <w:t>Environmentální výchova</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1. –  5.</w:t>
            </w:r>
          </w:p>
        </w:tc>
        <w:tc>
          <w:tcPr>
            <w:tcW w:w="1440" w:type="dxa"/>
            <w:vAlign w:val="center"/>
          </w:tcPr>
          <w:p w:rsidR="00F13E65" w:rsidRDefault="00F13E65">
            <w:pPr>
              <w:rPr>
                <w:rFonts w:ascii="Arial" w:hAnsi="Arial" w:cs="Arial"/>
                <w:sz w:val="20"/>
                <w:szCs w:val="20"/>
              </w:rPr>
            </w:pPr>
            <w:r>
              <w:rPr>
                <w:rFonts w:ascii="Arial" w:hAnsi="Arial" w:cs="Arial"/>
                <w:sz w:val="20"/>
                <w:szCs w:val="20"/>
              </w:rPr>
              <w:t>integrováno</w:t>
            </w:r>
          </w:p>
        </w:tc>
        <w:tc>
          <w:tcPr>
            <w:tcW w:w="5760" w:type="dxa"/>
          </w:tcPr>
          <w:p w:rsidR="00F13E65" w:rsidRDefault="00F13E65">
            <w:pPr>
              <w:rPr>
                <w:rFonts w:ascii="Arial" w:hAnsi="Arial" w:cs="Arial"/>
                <w:sz w:val="20"/>
                <w:szCs w:val="20"/>
              </w:rPr>
            </w:pPr>
            <w:r>
              <w:rPr>
                <w:rFonts w:ascii="Arial" w:hAnsi="Arial" w:cs="Arial"/>
                <w:sz w:val="20"/>
                <w:szCs w:val="20"/>
                <w:u w:val="single"/>
              </w:rPr>
              <w:t>Lidské aktivity a problémy životního prostředí</w:t>
            </w:r>
          </w:p>
          <w:p w:rsidR="00F13E65" w:rsidRDefault="00F13E65" w:rsidP="00FD3E2F">
            <w:pPr>
              <w:numPr>
                <w:ilvl w:val="0"/>
                <w:numId w:val="46"/>
              </w:numPr>
              <w:rPr>
                <w:rFonts w:ascii="Arial" w:hAnsi="Arial" w:cs="Arial"/>
                <w:sz w:val="20"/>
                <w:szCs w:val="20"/>
              </w:rPr>
            </w:pPr>
            <w:r>
              <w:rPr>
                <w:rFonts w:ascii="Arial" w:hAnsi="Arial" w:cs="Arial"/>
                <w:sz w:val="20"/>
                <w:szCs w:val="20"/>
              </w:rPr>
              <w:t>zemědělství, průmysl + životní prostředí</w:t>
            </w:r>
          </w:p>
          <w:p w:rsidR="00F13E65" w:rsidRDefault="00F13E65" w:rsidP="00FD3E2F">
            <w:pPr>
              <w:numPr>
                <w:ilvl w:val="0"/>
                <w:numId w:val="46"/>
              </w:numPr>
              <w:rPr>
                <w:rFonts w:ascii="Arial" w:hAnsi="Arial" w:cs="Arial"/>
                <w:sz w:val="20"/>
                <w:szCs w:val="20"/>
              </w:rPr>
            </w:pPr>
            <w:r>
              <w:rPr>
                <w:rFonts w:ascii="Arial" w:hAnsi="Arial" w:cs="Arial"/>
                <w:sz w:val="20"/>
                <w:szCs w:val="20"/>
              </w:rPr>
              <w:t>odpady a hospodaření s nimi</w:t>
            </w:r>
          </w:p>
          <w:p w:rsidR="00F13E65" w:rsidRDefault="00F13E65" w:rsidP="00FD3E2F">
            <w:pPr>
              <w:numPr>
                <w:ilvl w:val="0"/>
                <w:numId w:val="46"/>
              </w:numPr>
              <w:rPr>
                <w:rFonts w:ascii="Arial" w:hAnsi="Arial" w:cs="Arial"/>
                <w:sz w:val="20"/>
                <w:szCs w:val="20"/>
              </w:rPr>
            </w:pPr>
            <w:r>
              <w:rPr>
                <w:rFonts w:ascii="Arial" w:hAnsi="Arial" w:cs="Arial"/>
                <w:sz w:val="20"/>
                <w:szCs w:val="20"/>
              </w:rPr>
              <w:t>ochrana přírody a kulturních památek</w:t>
            </w:r>
          </w:p>
          <w:p w:rsidR="00F13E65" w:rsidRDefault="00F13E65" w:rsidP="00FD3E2F">
            <w:pPr>
              <w:numPr>
                <w:ilvl w:val="0"/>
                <w:numId w:val="46"/>
              </w:numPr>
              <w:rPr>
                <w:rFonts w:ascii="Arial" w:hAnsi="Arial" w:cs="Arial"/>
                <w:sz w:val="20"/>
                <w:szCs w:val="20"/>
              </w:rPr>
            </w:pPr>
            <w:r>
              <w:rPr>
                <w:rFonts w:ascii="Arial" w:hAnsi="Arial" w:cs="Arial"/>
                <w:sz w:val="20"/>
                <w:szCs w:val="20"/>
              </w:rPr>
              <w:t>akce zaměřené k růstu ekologického vědomí.</w:t>
            </w:r>
          </w:p>
          <w:p w:rsidR="00F13E65" w:rsidRDefault="00F13E65">
            <w:pPr>
              <w:rPr>
                <w:rFonts w:ascii="Arial" w:hAnsi="Arial" w:cs="Arial"/>
                <w:sz w:val="20"/>
                <w:szCs w:val="20"/>
              </w:rPr>
            </w:pPr>
            <w:r>
              <w:rPr>
                <w:rFonts w:ascii="Arial" w:hAnsi="Arial" w:cs="Arial"/>
                <w:sz w:val="20"/>
                <w:szCs w:val="20"/>
                <w:u w:val="single"/>
              </w:rPr>
              <w:t>Vztah člověka k prostředí</w:t>
            </w:r>
          </w:p>
          <w:p w:rsidR="00F13E65" w:rsidRDefault="00F13E65" w:rsidP="00FD3E2F">
            <w:pPr>
              <w:numPr>
                <w:ilvl w:val="0"/>
                <w:numId w:val="48"/>
              </w:numPr>
              <w:rPr>
                <w:rFonts w:ascii="Arial" w:hAnsi="Arial" w:cs="Arial"/>
                <w:sz w:val="20"/>
                <w:szCs w:val="20"/>
              </w:rPr>
            </w:pPr>
            <w:r>
              <w:rPr>
                <w:rFonts w:ascii="Arial" w:hAnsi="Arial" w:cs="Arial"/>
                <w:sz w:val="20"/>
                <w:szCs w:val="20"/>
              </w:rPr>
              <w:t>naše obec – přírodní zdroje, způsoby využívání a řešení odpadového hospodářství</w:t>
            </w:r>
          </w:p>
          <w:p w:rsidR="00F13E65" w:rsidRDefault="00F13E65" w:rsidP="00FD3E2F">
            <w:pPr>
              <w:numPr>
                <w:ilvl w:val="0"/>
                <w:numId w:val="48"/>
              </w:numPr>
              <w:rPr>
                <w:rFonts w:ascii="Arial" w:hAnsi="Arial" w:cs="Arial"/>
                <w:sz w:val="20"/>
                <w:szCs w:val="20"/>
              </w:rPr>
            </w:pPr>
            <w:r>
              <w:rPr>
                <w:rFonts w:ascii="Arial" w:hAnsi="Arial" w:cs="Arial"/>
                <w:sz w:val="20"/>
                <w:szCs w:val="20"/>
              </w:rPr>
              <w:t>náš životní styl = spotřeba věcí, energie, odpady</w:t>
            </w:r>
          </w:p>
          <w:p w:rsidR="00F13E65" w:rsidRDefault="00F13E65" w:rsidP="00FD3E2F">
            <w:pPr>
              <w:numPr>
                <w:ilvl w:val="0"/>
                <w:numId w:val="48"/>
              </w:numPr>
              <w:rPr>
                <w:rFonts w:ascii="Arial" w:hAnsi="Arial" w:cs="Arial"/>
                <w:sz w:val="20"/>
                <w:szCs w:val="20"/>
              </w:rPr>
            </w:pPr>
            <w:r>
              <w:rPr>
                <w:rFonts w:ascii="Arial" w:hAnsi="Arial" w:cs="Arial"/>
                <w:sz w:val="20"/>
                <w:szCs w:val="20"/>
              </w:rPr>
              <w:t>prostředí a zdraví = možnosti a způsoby ochrany zdraví</w:t>
            </w:r>
          </w:p>
          <w:p w:rsidR="00F13E65" w:rsidRDefault="00F13E65" w:rsidP="00FD3E2F">
            <w:pPr>
              <w:numPr>
                <w:ilvl w:val="0"/>
                <w:numId w:val="48"/>
              </w:numPr>
              <w:rPr>
                <w:rFonts w:ascii="Arial" w:hAnsi="Arial" w:cs="Arial"/>
                <w:sz w:val="20"/>
                <w:szCs w:val="20"/>
              </w:rPr>
            </w:pPr>
            <w:r>
              <w:rPr>
                <w:rFonts w:ascii="Arial" w:hAnsi="Arial" w:cs="Arial"/>
                <w:sz w:val="20"/>
                <w:szCs w:val="20"/>
              </w:rPr>
              <w:t>nerovnoměrnost života na Zemi – rozdílné podmínky prostředí, rozdílný společenský vývoj na Zemi.</w:t>
            </w:r>
          </w:p>
        </w:tc>
      </w:tr>
      <w:tr w:rsidR="00F13E65">
        <w:tc>
          <w:tcPr>
            <w:tcW w:w="1800" w:type="dxa"/>
            <w:vAlign w:val="center"/>
          </w:tcPr>
          <w:p w:rsidR="00F13E65" w:rsidRDefault="00F13E65">
            <w:pPr>
              <w:rPr>
                <w:rFonts w:ascii="Arial" w:hAnsi="Arial" w:cs="Arial"/>
                <w:b/>
                <w:bCs/>
                <w:sz w:val="20"/>
                <w:szCs w:val="20"/>
              </w:rPr>
            </w:pPr>
            <w:r>
              <w:rPr>
                <w:rFonts w:ascii="Arial" w:hAnsi="Arial" w:cs="Arial"/>
                <w:b/>
                <w:bCs/>
                <w:sz w:val="20"/>
                <w:szCs w:val="20"/>
              </w:rPr>
              <w:t>Výchova</w:t>
            </w:r>
          </w:p>
          <w:p w:rsidR="00F13E65" w:rsidRDefault="00F13E65">
            <w:pPr>
              <w:rPr>
                <w:rFonts w:ascii="Arial" w:hAnsi="Arial" w:cs="Arial"/>
                <w:b/>
                <w:bCs/>
                <w:sz w:val="20"/>
                <w:szCs w:val="20"/>
              </w:rPr>
            </w:pPr>
            <w:r>
              <w:rPr>
                <w:rFonts w:ascii="Arial" w:hAnsi="Arial" w:cs="Arial"/>
                <w:b/>
                <w:bCs/>
                <w:sz w:val="20"/>
                <w:szCs w:val="20"/>
              </w:rPr>
              <w:t>k myšlení v evropských</w:t>
            </w:r>
          </w:p>
          <w:p w:rsidR="00F13E65" w:rsidRDefault="00F13E65">
            <w:pPr>
              <w:rPr>
                <w:rFonts w:ascii="Arial" w:hAnsi="Arial" w:cs="Arial"/>
                <w:b/>
                <w:bCs/>
                <w:sz w:val="20"/>
                <w:szCs w:val="20"/>
              </w:rPr>
            </w:pPr>
            <w:r>
              <w:rPr>
                <w:rFonts w:ascii="Arial" w:hAnsi="Arial" w:cs="Arial"/>
                <w:b/>
                <w:bCs/>
                <w:sz w:val="20"/>
                <w:szCs w:val="20"/>
              </w:rPr>
              <w:t>a globálních souvislostech</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4. –  5.</w:t>
            </w:r>
          </w:p>
        </w:tc>
        <w:tc>
          <w:tcPr>
            <w:tcW w:w="1440" w:type="dxa"/>
            <w:vAlign w:val="center"/>
          </w:tcPr>
          <w:p w:rsidR="00F13E65" w:rsidRDefault="00F13E65">
            <w:pPr>
              <w:rPr>
                <w:rFonts w:ascii="Arial" w:hAnsi="Arial" w:cs="Arial"/>
                <w:sz w:val="20"/>
                <w:szCs w:val="20"/>
              </w:rPr>
            </w:pPr>
            <w:r>
              <w:rPr>
                <w:rFonts w:ascii="Arial" w:hAnsi="Arial" w:cs="Arial"/>
                <w:sz w:val="20"/>
                <w:szCs w:val="20"/>
              </w:rPr>
              <w:t>integrováno</w:t>
            </w:r>
          </w:p>
        </w:tc>
        <w:tc>
          <w:tcPr>
            <w:tcW w:w="5760" w:type="dxa"/>
          </w:tcPr>
          <w:p w:rsidR="00F13E65" w:rsidRDefault="00F13E65">
            <w:pPr>
              <w:rPr>
                <w:rFonts w:ascii="Arial" w:hAnsi="Arial" w:cs="Arial"/>
                <w:sz w:val="20"/>
                <w:szCs w:val="20"/>
              </w:rPr>
            </w:pPr>
            <w:r>
              <w:rPr>
                <w:rFonts w:ascii="Arial" w:hAnsi="Arial" w:cs="Arial"/>
                <w:sz w:val="20"/>
                <w:szCs w:val="20"/>
                <w:u w:val="single"/>
              </w:rPr>
              <w:t>Evropa a svět nás zajímá</w:t>
            </w:r>
            <w:r>
              <w:rPr>
                <w:rFonts w:ascii="Arial" w:hAnsi="Arial" w:cs="Arial"/>
                <w:sz w:val="20"/>
                <w:szCs w:val="20"/>
              </w:rPr>
              <w:t xml:space="preserve"> – rodinné příběhy, zážitky a zkušenosti z Evropy a světa, naši sousedé v Evropě, život dětí v jiných zemích.</w:t>
            </w:r>
          </w:p>
          <w:p w:rsidR="00F13E65" w:rsidRDefault="00F13E65">
            <w:pPr>
              <w:rPr>
                <w:rFonts w:ascii="Arial" w:hAnsi="Arial" w:cs="Arial"/>
                <w:sz w:val="20"/>
                <w:szCs w:val="20"/>
              </w:rPr>
            </w:pPr>
            <w:r>
              <w:rPr>
                <w:rFonts w:ascii="Arial" w:hAnsi="Arial" w:cs="Arial"/>
                <w:sz w:val="20"/>
                <w:szCs w:val="20"/>
                <w:u w:val="single"/>
              </w:rPr>
              <w:t>Objevujeme Evropu a svět</w:t>
            </w:r>
            <w:r>
              <w:rPr>
                <w:rFonts w:ascii="Arial" w:hAnsi="Arial" w:cs="Arial"/>
                <w:sz w:val="20"/>
                <w:szCs w:val="20"/>
              </w:rPr>
              <w:t xml:space="preserve"> – naše vlast a Evropa, evropské krajiny, Evropa a svět.</w:t>
            </w:r>
          </w:p>
        </w:tc>
      </w:tr>
      <w:tr w:rsidR="00F13E65">
        <w:tc>
          <w:tcPr>
            <w:tcW w:w="1800" w:type="dxa"/>
            <w:vAlign w:val="center"/>
          </w:tcPr>
          <w:p w:rsidR="00F13E65" w:rsidRDefault="00F13E65">
            <w:pPr>
              <w:rPr>
                <w:rFonts w:ascii="Arial" w:hAnsi="Arial" w:cs="Arial"/>
                <w:b/>
                <w:bCs/>
                <w:sz w:val="20"/>
                <w:szCs w:val="20"/>
              </w:rPr>
            </w:pPr>
            <w:r>
              <w:rPr>
                <w:rFonts w:ascii="Arial" w:hAnsi="Arial" w:cs="Arial"/>
                <w:b/>
                <w:bCs/>
                <w:sz w:val="20"/>
                <w:szCs w:val="20"/>
              </w:rPr>
              <w:t>Mediální výchova</w:t>
            </w:r>
          </w:p>
        </w:tc>
        <w:tc>
          <w:tcPr>
            <w:tcW w:w="900" w:type="dxa"/>
            <w:vAlign w:val="center"/>
          </w:tcPr>
          <w:p w:rsidR="00F13E65" w:rsidRDefault="00F13E65">
            <w:pPr>
              <w:jc w:val="center"/>
              <w:rPr>
                <w:rFonts w:ascii="Arial" w:hAnsi="Arial" w:cs="Arial"/>
                <w:sz w:val="20"/>
                <w:szCs w:val="20"/>
              </w:rPr>
            </w:pPr>
            <w:r>
              <w:rPr>
                <w:rFonts w:ascii="Arial" w:hAnsi="Arial" w:cs="Arial"/>
                <w:sz w:val="20"/>
                <w:szCs w:val="20"/>
              </w:rPr>
              <w:t>2. – 5.</w:t>
            </w:r>
          </w:p>
        </w:tc>
        <w:tc>
          <w:tcPr>
            <w:tcW w:w="1440" w:type="dxa"/>
            <w:vAlign w:val="center"/>
          </w:tcPr>
          <w:p w:rsidR="00F13E65" w:rsidRDefault="00F13E65">
            <w:pPr>
              <w:rPr>
                <w:rFonts w:ascii="Arial" w:hAnsi="Arial" w:cs="Arial"/>
                <w:sz w:val="20"/>
                <w:szCs w:val="20"/>
              </w:rPr>
            </w:pPr>
            <w:r>
              <w:rPr>
                <w:rFonts w:ascii="Arial" w:hAnsi="Arial" w:cs="Arial"/>
                <w:sz w:val="20"/>
                <w:szCs w:val="20"/>
              </w:rPr>
              <w:t>integrováno</w:t>
            </w:r>
          </w:p>
        </w:tc>
        <w:tc>
          <w:tcPr>
            <w:tcW w:w="5760" w:type="dxa"/>
          </w:tcPr>
          <w:p w:rsidR="00F13E65" w:rsidRDefault="00F13E65">
            <w:pPr>
              <w:rPr>
                <w:rFonts w:ascii="Arial" w:hAnsi="Arial" w:cs="Arial"/>
                <w:sz w:val="20"/>
                <w:szCs w:val="20"/>
              </w:rPr>
            </w:pPr>
            <w:r>
              <w:rPr>
                <w:rFonts w:ascii="Arial" w:hAnsi="Arial" w:cs="Arial"/>
                <w:sz w:val="20"/>
                <w:szCs w:val="20"/>
                <w:u w:val="single"/>
              </w:rPr>
              <w:t>Práce v realizačním týmu</w:t>
            </w:r>
            <w:r>
              <w:rPr>
                <w:rFonts w:ascii="Arial" w:hAnsi="Arial" w:cs="Arial"/>
                <w:sz w:val="20"/>
                <w:szCs w:val="20"/>
              </w:rPr>
              <w:t xml:space="preserve"> – komunikace a spolupráce týmu, stanovení si cílů, odpovědnosti při práci v kolektivu.</w:t>
            </w:r>
          </w:p>
        </w:tc>
      </w:tr>
    </w:tbl>
    <w:p w:rsidR="00F13E65" w:rsidRDefault="00F13E65">
      <w:pPr>
        <w:rPr>
          <w:rFonts w:ascii="Arial" w:hAnsi="Arial" w:cs="Arial"/>
          <w:sz w:val="20"/>
          <w:szCs w:val="20"/>
        </w:rPr>
      </w:pPr>
    </w:p>
    <w:p w:rsidR="00F13E65" w:rsidRDefault="007C1F4A">
      <w:pPr>
        <w:rPr>
          <w:rFonts w:ascii="Arial" w:hAnsi="Arial" w:cs="Arial"/>
          <w:b/>
          <w:sz w:val="20"/>
          <w:szCs w:val="20"/>
        </w:rPr>
      </w:pPr>
      <w:r>
        <w:rPr>
          <w:rFonts w:ascii="Arial" w:hAnsi="Arial" w:cs="Arial"/>
          <w:b/>
          <w:sz w:val="20"/>
          <w:szCs w:val="20"/>
        </w:rPr>
        <w:br w:type="page"/>
      </w:r>
      <w:r w:rsidR="00F13E65">
        <w:rPr>
          <w:rFonts w:ascii="Arial" w:hAnsi="Arial" w:cs="Arial"/>
          <w:b/>
          <w:sz w:val="20"/>
          <w:szCs w:val="20"/>
        </w:rPr>
        <w:t>Výchovné a vzdělávací strategie pro rozvíjení klíčových kompetencí žáků</w:t>
      </w:r>
    </w:p>
    <w:p w:rsidR="00F13E65" w:rsidRDefault="00F13E65">
      <w:pPr>
        <w:rPr>
          <w:rFonts w:ascii="Arial" w:hAnsi="Arial" w:cs="Arial"/>
          <w:sz w:val="20"/>
          <w:szCs w:val="20"/>
        </w:rPr>
      </w:pPr>
    </w:p>
    <w:p w:rsidR="00F13E65" w:rsidRDefault="00F13E65">
      <w:pPr>
        <w:pStyle w:val="Nadpis3"/>
        <w:rPr>
          <w:szCs w:val="20"/>
        </w:rPr>
      </w:pPr>
      <w:r>
        <w:rPr>
          <w:szCs w:val="20"/>
        </w:rPr>
        <w:t>Kompetence k učení</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46"/>
        </w:numPr>
        <w:rPr>
          <w:rFonts w:ascii="Arial" w:hAnsi="Arial" w:cs="Arial"/>
          <w:sz w:val="20"/>
          <w:szCs w:val="20"/>
        </w:rPr>
      </w:pPr>
      <w:r>
        <w:rPr>
          <w:rFonts w:ascii="Arial" w:hAnsi="Arial" w:cs="Arial"/>
          <w:sz w:val="20"/>
          <w:szCs w:val="20"/>
        </w:rPr>
        <w:t>umožňuje žákům, aby se podíleli na utváření kritérií hodnocení činnosti nebo jejich výsledků</w:t>
      </w:r>
    </w:p>
    <w:p w:rsidR="00F13E65" w:rsidRDefault="00F13E65" w:rsidP="00FD3E2F">
      <w:pPr>
        <w:numPr>
          <w:ilvl w:val="0"/>
          <w:numId w:val="46"/>
        </w:numPr>
        <w:rPr>
          <w:rFonts w:ascii="Arial" w:hAnsi="Arial" w:cs="Arial"/>
          <w:sz w:val="20"/>
          <w:szCs w:val="20"/>
        </w:rPr>
      </w:pPr>
      <w:r>
        <w:rPr>
          <w:rFonts w:ascii="Arial" w:hAnsi="Arial" w:cs="Arial"/>
          <w:sz w:val="20"/>
          <w:szCs w:val="20"/>
        </w:rPr>
        <w:t>žákům srozumitelně vysvětluje, co se mají naučit</w:t>
      </w:r>
    </w:p>
    <w:p w:rsidR="00F13E65" w:rsidRDefault="00F13E65" w:rsidP="00FD3E2F">
      <w:pPr>
        <w:numPr>
          <w:ilvl w:val="0"/>
          <w:numId w:val="46"/>
        </w:numPr>
        <w:rPr>
          <w:rFonts w:ascii="Arial" w:hAnsi="Arial" w:cs="Arial"/>
          <w:sz w:val="20"/>
          <w:szCs w:val="20"/>
        </w:rPr>
      </w:pPr>
      <w:r>
        <w:rPr>
          <w:rFonts w:ascii="Arial" w:hAnsi="Arial" w:cs="Arial"/>
          <w:sz w:val="20"/>
          <w:szCs w:val="20"/>
        </w:rPr>
        <w:t>stanovuje dílčí vzdělávací cíle v souladu s cíli vzdělávacího programu</w:t>
      </w:r>
    </w:p>
    <w:p w:rsidR="00F13E65" w:rsidRDefault="00F13E65" w:rsidP="00FD3E2F">
      <w:pPr>
        <w:numPr>
          <w:ilvl w:val="0"/>
          <w:numId w:val="46"/>
        </w:numPr>
        <w:rPr>
          <w:rFonts w:ascii="Arial" w:hAnsi="Arial" w:cs="Arial"/>
          <w:sz w:val="20"/>
          <w:szCs w:val="20"/>
        </w:rPr>
      </w:pPr>
      <w:r>
        <w:rPr>
          <w:rFonts w:ascii="Arial" w:hAnsi="Arial" w:cs="Arial"/>
          <w:sz w:val="20"/>
          <w:szCs w:val="20"/>
        </w:rPr>
        <w:t>vede žáky k ověřování výsledků</w:t>
      </w:r>
    </w:p>
    <w:p w:rsidR="00F13E65" w:rsidRDefault="00F13E65">
      <w:pPr>
        <w:rPr>
          <w:rFonts w:ascii="Arial" w:hAnsi="Arial" w:cs="Arial"/>
          <w:sz w:val="20"/>
          <w:szCs w:val="20"/>
        </w:rPr>
      </w:pPr>
    </w:p>
    <w:p w:rsidR="00F13E65" w:rsidRDefault="00F13E65">
      <w:pPr>
        <w:rPr>
          <w:rFonts w:ascii="Arial" w:hAnsi="Arial" w:cs="Arial"/>
          <w:sz w:val="20"/>
          <w:szCs w:val="20"/>
        </w:rPr>
      </w:pPr>
    </w:p>
    <w:p w:rsidR="00F13E65" w:rsidRDefault="00F13E65">
      <w:pPr>
        <w:pStyle w:val="Nadpis3"/>
        <w:rPr>
          <w:szCs w:val="20"/>
        </w:rPr>
      </w:pPr>
      <w:r>
        <w:rPr>
          <w:szCs w:val="20"/>
        </w:rPr>
        <w:t>Kompetence k řešení problémů</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47"/>
        </w:numPr>
        <w:rPr>
          <w:rFonts w:ascii="Arial" w:hAnsi="Arial" w:cs="Arial"/>
          <w:sz w:val="20"/>
          <w:szCs w:val="20"/>
        </w:rPr>
      </w:pPr>
      <w:r>
        <w:rPr>
          <w:rFonts w:ascii="Arial" w:hAnsi="Arial" w:cs="Arial"/>
          <w:sz w:val="20"/>
          <w:szCs w:val="20"/>
        </w:rPr>
        <w:t>zajímá se o náměty, názory a zkušenosti žáků</w:t>
      </w:r>
    </w:p>
    <w:p w:rsidR="00F13E65" w:rsidRDefault="00F13E65" w:rsidP="00FD3E2F">
      <w:pPr>
        <w:numPr>
          <w:ilvl w:val="0"/>
          <w:numId w:val="47"/>
        </w:numPr>
        <w:rPr>
          <w:rFonts w:ascii="Arial" w:hAnsi="Arial" w:cs="Arial"/>
          <w:sz w:val="20"/>
          <w:szCs w:val="20"/>
        </w:rPr>
      </w:pPr>
      <w:r>
        <w:rPr>
          <w:rFonts w:ascii="Arial" w:hAnsi="Arial" w:cs="Arial"/>
          <w:sz w:val="20"/>
          <w:szCs w:val="20"/>
        </w:rPr>
        <w:t>klade otevřené otázky a vybízí žáky k pojmenování cíle činnosti</w:t>
      </w:r>
    </w:p>
    <w:p w:rsidR="00F13E65" w:rsidRDefault="00F13E65" w:rsidP="00FD3E2F">
      <w:pPr>
        <w:numPr>
          <w:ilvl w:val="0"/>
          <w:numId w:val="47"/>
        </w:numPr>
        <w:rPr>
          <w:rFonts w:ascii="Arial" w:hAnsi="Arial" w:cs="Arial"/>
          <w:sz w:val="20"/>
          <w:szCs w:val="20"/>
        </w:rPr>
      </w:pPr>
      <w:r>
        <w:rPr>
          <w:rFonts w:ascii="Arial" w:hAnsi="Arial" w:cs="Arial"/>
          <w:sz w:val="20"/>
          <w:szCs w:val="20"/>
        </w:rPr>
        <w:t>vede žáky k plánování úkolů a postupů</w:t>
      </w:r>
    </w:p>
    <w:p w:rsidR="00F13E65" w:rsidRDefault="00F13E65" w:rsidP="00FD3E2F">
      <w:pPr>
        <w:numPr>
          <w:ilvl w:val="0"/>
          <w:numId w:val="47"/>
        </w:numPr>
        <w:rPr>
          <w:rFonts w:ascii="Arial" w:hAnsi="Arial" w:cs="Arial"/>
          <w:sz w:val="20"/>
          <w:szCs w:val="20"/>
        </w:rPr>
      </w:pPr>
      <w:r>
        <w:rPr>
          <w:rFonts w:ascii="Arial" w:hAnsi="Arial" w:cs="Arial"/>
          <w:sz w:val="20"/>
          <w:szCs w:val="20"/>
        </w:rPr>
        <w:t>zařazuje takové metody, při kterých docházejí k objevům, řešením a závěrům sami žáci</w:t>
      </w:r>
    </w:p>
    <w:p w:rsidR="00F13E65" w:rsidRDefault="00F13E65" w:rsidP="00FD3E2F">
      <w:pPr>
        <w:numPr>
          <w:ilvl w:val="0"/>
          <w:numId w:val="47"/>
        </w:numPr>
        <w:rPr>
          <w:rFonts w:ascii="Arial" w:hAnsi="Arial" w:cs="Arial"/>
          <w:sz w:val="20"/>
          <w:szCs w:val="20"/>
        </w:rPr>
      </w:pPr>
      <w:r>
        <w:rPr>
          <w:rFonts w:ascii="Arial" w:hAnsi="Arial" w:cs="Arial"/>
          <w:sz w:val="20"/>
          <w:szCs w:val="20"/>
        </w:rPr>
        <w:t>umožňuje žákům pracovat v hodině s odbornou literaturou</w:t>
      </w:r>
    </w:p>
    <w:p w:rsidR="00F13E65" w:rsidRDefault="00F13E65" w:rsidP="00FD3E2F">
      <w:pPr>
        <w:numPr>
          <w:ilvl w:val="0"/>
          <w:numId w:val="47"/>
        </w:numPr>
        <w:rPr>
          <w:rFonts w:ascii="Arial" w:hAnsi="Arial" w:cs="Arial"/>
          <w:sz w:val="20"/>
          <w:szCs w:val="20"/>
        </w:rPr>
      </w:pPr>
      <w:r>
        <w:rPr>
          <w:rFonts w:ascii="Arial" w:hAnsi="Arial" w:cs="Arial"/>
          <w:sz w:val="20"/>
          <w:szCs w:val="20"/>
        </w:rPr>
        <w:t>žákům podle potřeby v činnostech pomáhá, chybu žáka využije k ukázání cesty ke správnému řešení</w:t>
      </w:r>
    </w:p>
    <w:p w:rsidR="00F13E65" w:rsidRDefault="00F13E65" w:rsidP="00FD3E2F">
      <w:pPr>
        <w:numPr>
          <w:ilvl w:val="0"/>
          <w:numId w:val="47"/>
        </w:numPr>
        <w:rPr>
          <w:rFonts w:ascii="Arial" w:hAnsi="Arial" w:cs="Arial"/>
          <w:sz w:val="20"/>
          <w:szCs w:val="20"/>
        </w:rPr>
      </w:pPr>
      <w:r>
        <w:rPr>
          <w:rFonts w:ascii="Arial" w:hAnsi="Arial" w:cs="Arial"/>
          <w:sz w:val="20"/>
          <w:szCs w:val="20"/>
        </w:rPr>
        <w:t>dodává žákům sebedůvěru</w:t>
      </w:r>
    </w:p>
    <w:p w:rsidR="00F13E65" w:rsidRDefault="00F13E65">
      <w:pPr>
        <w:rPr>
          <w:rFonts w:ascii="Arial" w:hAnsi="Arial" w:cs="Arial"/>
          <w:sz w:val="20"/>
          <w:szCs w:val="20"/>
        </w:rPr>
      </w:pPr>
    </w:p>
    <w:p w:rsidR="00F13E65" w:rsidRDefault="00F13E65">
      <w:pPr>
        <w:pStyle w:val="Nadpis3"/>
        <w:rPr>
          <w:szCs w:val="20"/>
        </w:rPr>
      </w:pPr>
      <w:r>
        <w:rPr>
          <w:szCs w:val="20"/>
        </w:rPr>
        <w:t>Kompetence komunikativní</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47"/>
        </w:numPr>
        <w:rPr>
          <w:rFonts w:ascii="Arial" w:hAnsi="Arial" w:cs="Arial"/>
          <w:sz w:val="20"/>
          <w:szCs w:val="20"/>
        </w:rPr>
      </w:pPr>
      <w:r>
        <w:rPr>
          <w:rFonts w:ascii="Arial" w:hAnsi="Arial" w:cs="Arial"/>
          <w:sz w:val="20"/>
          <w:szCs w:val="20"/>
        </w:rPr>
        <w:t>zadává úkoly způsobem umožňujícím volbu různých postupů</w:t>
      </w:r>
    </w:p>
    <w:p w:rsidR="00F13E65" w:rsidRDefault="00F13E65" w:rsidP="00FD3E2F">
      <w:pPr>
        <w:numPr>
          <w:ilvl w:val="0"/>
          <w:numId w:val="47"/>
        </w:numPr>
        <w:rPr>
          <w:rFonts w:ascii="Arial" w:hAnsi="Arial" w:cs="Arial"/>
          <w:sz w:val="20"/>
          <w:szCs w:val="20"/>
        </w:rPr>
      </w:pPr>
      <w:r>
        <w:rPr>
          <w:rFonts w:ascii="Arial" w:hAnsi="Arial" w:cs="Arial"/>
          <w:sz w:val="20"/>
          <w:szCs w:val="20"/>
        </w:rPr>
        <w:t>vede žáky k užívání správné terminologie a symboliky</w:t>
      </w:r>
    </w:p>
    <w:p w:rsidR="00F13E65" w:rsidRDefault="00F13E65" w:rsidP="00FD3E2F">
      <w:pPr>
        <w:numPr>
          <w:ilvl w:val="0"/>
          <w:numId w:val="47"/>
        </w:numPr>
        <w:rPr>
          <w:rFonts w:ascii="Arial" w:hAnsi="Arial" w:cs="Arial"/>
          <w:sz w:val="20"/>
          <w:szCs w:val="20"/>
        </w:rPr>
      </w:pPr>
      <w:r>
        <w:rPr>
          <w:rFonts w:ascii="Arial" w:hAnsi="Arial" w:cs="Arial"/>
          <w:sz w:val="20"/>
          <w:szCs w:val="20"/>
        </w:rPr>
        <w:t>vede žáky k výstižnému, souvislému a kultivovanému projevu</w:t>
      </w:r>
    </w:p>
    <w:p w:rsidR="00F13E65" w:rsidRDefault="00F13E65">
      <w:pPr>
        <w:rPr>
          <w:rFonts w:ascii="Arial" w:hAnsi="Arial" w:cs="Arial"/>
          <w:sz w:val="20"/>
          <w:szCs w:val="20"/>
        </w:rPr>
      </w:pPr>
    </w:p>
    <w:p w:rsidR="00F13E65" w:rsidRDefault="00F13E65">
      <w:pPr>
        <w:pStyle w:val="Nadpis3"/>
        <w:rPr>
          <w:szCs w:val="20"/>
        </w:rPr>
      </w:pPr>
      <w:r>
        <w:rPr>
          <w:szCs w:val="20"/>
        </w:rPr>
        <w:t>Kompetence sociální a personální</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46"/>
        </w:numPr>
        <w:rPr>
          <w:rFonts w:ascii="Arial" w:hAnsi="Arial" w:cs="Arial"/>
          <w:sz w:val="20"/>
          <w:szCs w:val="20"/>
        </w:rPr>
      </w:pPr>
      <w:r>
        <w:rPr>
          <w:rFonts w:ascii="Arial" w:hAnsi="Arial" w:cs="Arial"/>
          <w:sz w:val="20"/>
          <w:szCs w:val="20"/>
        </w:rPr>
        <w:t>umožňuje každému žákovi zažít úspěch</w:t>
      </w:r>
    </w:p>
    <w:p w:rsidR="00F13E65" w:rsidRDefault="00F13E65" w:rsidP="00FD3E2F">
      <w:pPr>
        <w:numPr>
          <w:ilvl w:val="0"/>
          <w:numId w:val="46"/>
        </w:numPr>
        <w:rPr>
          <w:rFonts w:ascii="Arial" w:hAnsi="Arial" w:cs="Arial"/>
          <w:sz w:val="20"/>
          <w:szCs w:val="20"/>
        </w:rPr>
      </w:pPr>
      <w:r>
        <w:rPr>
          <w:rFonts w:ascii="Arial" w:hAnsi="Arial" w:cs="Arial"/>
          <w:sz w:val="20"/>
          <w:szCs w:val="20"/>
        </w:rPr>
        <w:t>podněcuje žáky k argumentaci</w:t>
      </w:r>
    </w:p>
    <w:p w:rsidR="00F13E65" w:rsidRDefault="00F13E65" w:rsidP="00FD3E2F">
      <w:pPr>
        <w:numPr>
          <w:ilvl w:val="0"/>
          <w:numId w:val="46"/>
        </w:numPr>
        <w:rPr>
          <w:rFonts w:ascii="Arial" w:hAnsi="Arial" w:cs="Arial"/>
          <w:sz w:val="20"/>
          <w:szCs w:val="20"/>
        </w:rPr>
      </w:pPr>
      <w:r>
        <w:rPr>
          <w:rFonts w:ascii="Arial" w:hAnsi="Arial" w:cs="Arial"/>
          <w:sz w:val="20"/>
          <w:szCs w:val="20"/>
        </w:rPr>
        <w:t>hodnotí žáky způsobem, který jim umožňuje vnímat vlastní pokrok</w:t>
      </w:r>
    </w:p>
    <w:p w:rsidR="00F13E65" w:rsidRDefault="00F13E65">
      <w:pPr>
        <w:rPr>
          <w:rFonts w:ascii="Arial" w:hAnsi="Arial" w:cs="Arial"/>
          <w:sz w:val="20"/>
          <w:szCs w:val="20"/>
        </w:rPr>
      </w:pPr>
    </w:p>
    <w:p w:rsidR="00F13E65" w:rsidRDefault="00F13E65">
      <w:pPr>
        <w:pStyle w:val="Nadpis3"/>
        <w:rPr>
          <w:szCs w:val="20"/>
        </w:rPr>
      </w:pPr>
      <w:r>
        <w:rPr>
          <w:szCs w:val="20"/>
        </w:rPr>
        <w:t>Kompetence občanské</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47"/>
        </w:numPr>
        <w:rPr>
          <w:rFonts w:ascii="Arial" w:hAnsi="Arial" w:cs="Arial"/>
          <w:sz w:val="20"/>
          <w:szCs w:val="20"/>
        </w:rPr>
      </w:pPr>
      <w:r>
        <w:rPr>
          <w:rFonts w:ascii="Arial" w:hAnsi="Arial" w:cs="Arial"/>
          <w:sz w:val="20"/>
          <w:szCs w:val="20"/>
        </w:rPr>
        <w:t>žákům podle potřeby v činnostech pomáhá a vede žáky k vzájemné pomoci</w:t>
      </w:r>
    </w:p>
    <w:p w:rsidR="00F13E65" w:rsidRDefault="00F13E65" w:rsidP="00FD3E2F">
      <w:pPr>
        <w:numPr>
          <w:ilvl w:val="0"/>
          <w:numId w:val="47"/>
        </w:numPr>
        <w:rPr>
          <w:rFonts w:ascii="Arial" w:hAnsi="Arial" w:cs="Arial"/>
          <w:sz w:val="20"/>
          <w:szCs w:val="20"/>
        </w:rPr>
      </w:pPr>
      <w:r>
        <w:rPr>
          <w:rFonts w:ascii="Arial" w:hAnsi="Arial" w:cs="Arial"/>
          <w:sz w:val="20"/>
          <w:szCs w:val="20"/>
        </w:rPr>
        <w:t>žákům umožňuje, aby na základě jasných kritérií hodnotili své činnosti nebo výsledky</w:t>
      </w:r>
    </w:p>
    <w:p w:rsidR="00F13E65" w:rsidRDefault="00F13E65">
      <w:pPr>
        <w:rPr>
          <w:rFonts w:ascii="Arial" w:hAnsi="Arial" w:cs="Arial"/>
          <w:sz w:val="20"/>
          <w:szCs w:val="20"/>
        </w:rPr>
      </w:pPr>
    </w:p>
    <w:p w:rsidR="00F13E65" w:rsidRDefault="00F13E65">
      <w:pPr>
        <w:pStyle w:val="Nadpis3"/>
        <w:rPr>
          <w:szCs w:val="20"/>
        </w:rPr>
      </w:pPr>
      <w:r>
        <w:rPr>
          <w:szCs w:val="20"/>
        </w:rPr>
        <w:t>Kompetence pracovní</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47"/>
        </w:numPr>
        <w:rPr>
          <w:rFonts w:ascii="Arial" w:hAnsi="Arial" w:cs="Arial"/>
          <w:sz w:val="20"/>
          <w:szCs w:val="20"/>
        </w:rPr>
      </w:pPr>
      <w:r>
        <w:rPr>
          <w:rFonts w:ascii="Arial" w:hAnsi="Arial" w:cs="Arial"/>
          <w:sz w:val="20"/>
          <w:szCs w:val="20"/>
        </w:rPr>
        <w:t>zadává úkoly, při kterých žáci vyhledávají a kombinují informace z různých informačních zdrojů a které vyžadují využití poznatků z různých předmětů</w:t>
      </w:r>
    </w:p>
    <w:p w:rsidR="00F13E65" w:rsidRDefault="00F13E65" w:rsidP="00FD3E2F">
      <w:pPr>
        <w:numPr>
          <w:ilvl w:val="0"/>
          <w:numId w:val="47"/>
        </w:numPr>
        <w:rPr>
          <w:rFonts w:ascii="Arial" w:hAnsi="Arial" w:cs="Arial"/>
          <w:sz w:val="20"/>
          <w:szCs w:val="20"/>
        </w:rPr>
      </w:pPr>
      <w:r>
        <w:rPr>
          <w:rFonts w:ascii="Arial" w:hAnsi="Arial" w:cs="Arial"/>
          <w:sz w:val="20"/>
          <w:szCs w:val="20"/>
        </w:rPr>
        <w:t>vede žáky ke správným způsobům užití dostupného vybavení, techniky a pomůcek</w:t>
      </w:r>
    </w:p>
    <w:p w:rsidR="00F13E65" w:rsidRDefault="00F13E65" w:rsidP="00FD3E2F">
      <w:pPr>
        <w:numPr>
          <w:ilvl w:val="0"/>
          <w:numId w:val="47"/>
        </w:numPr>
        <w:rPr>
          <w:rFonts w:ascii="Arial" w:hAnsi="Arial" w:cs="Arial"/>
          <w:sz w:val="20"/>
          <w:szCs w:val="20"/>
        </w:rPr>
      </w:pPr>
      <w:r>
        <w:rPr>
          <w:rFonts w:ascii="Arial" w:hAnsi="Arial" w:cs="Arial"/>
          <w:sz w:val="20"/>
          <w:szCs w:val="20"/>
        </w:rPr>
        <w:t>vytváří příležitosti k interpretaci různých textů, obrazových materiálů, grafů a jiných forem záznamů</w:t>
      </w:r>
    </w:p>
    <w:p w:rsidR="00F13E65" w:rsidRDefault="00F13E65">
      <w:pPr>
        <w:numPr>
          <w:ilvl w:val="0"/>
          <w:numId w:val="2"/>
        </w:numPr>
        <w:jc w:val="both"/>
        <w:rPr>
          <w:rFonts w:ascii="Arial" w:hAnsi="Arial" w:cs="Arial"/>
          <w:sz w:val="20"/>
          <w:szCs w:val="20"/>
        </w:rPr>
      </w:pPr>
      <w:r>
        <w:rPr>
          <w:rFonts w:ascii="Arial" w:hAnsi="Arial" w:cs="Arial"/>
          <w:sz w:val="20"/>
          <w:szCs w:val="20"/>
        </w:rPr>
        <w:t>vede žáka k účelné organizaci vlastní práce a udržování místa v pořádku po celou dobu práce</w:t>
      </w:r>
    </w:p>
    <w:p w:rsidR="00F13E65" w:rsidRDefault="00F13E65">
      <w:pPr>
        <w:numPr>
          <w:ilvl w:val="0"/>
          <w:numId w:val="2"/>
        </w:numPr>
        <w:jc w:val="both"/>
        <w:rPr>
          <w:rFonts w:ascii="Arial" w:hAnsi="Arial" w:cs="Arial"/>
          <w:sz w:val="20"/>
          <w:szCs w:val="20"/>
        </w:rPr>
      </w:pPr>
      <w:r>
        <w:rPr>
          <w:rFonts w:ascii="Arial" w:hAnsi="Arial" w:cs="Arial"/>
          <w:sz w:val="20"/>
          <w:szCs w:val="20"/>
        </w:rPr>
        <w:t>vyžaduje od žáka dokončování práce v dohodnuté kvalitě a termínech</w:t>
      </w:r>
    </w:p>
    <w:p w:rsidR="00F13E65" w:rsidRDefault="00F13E65">
      <w:pPr>
        <w:numPr>
          <w:ilvl w:val="0"/>
          <w:numId w:val="6"/>
        </w:numPr>
        <w:rPr>
          <w:rFonts w:ascii="Arial" w:hAnsi="Arial" w:cs="Arial"/>
          <w:sz w:val="20"/>
          <w:szCs w:val="20"/>
        </w:rPr>
      </w:pPr>
      <w:r>
        <w:rPr>
          <w:rFonts w:ascii="Arial" w:hAnsi="Arial" w:cs="Arial"/>
          <w:sz w:val="20"/>
          <w:szCs w:val="20"/>
        </w:rPr>
        <w:t>vede žáka k realistickému hodnocení výsledků vlastní práce</w:t>
      </w:r>
    </w:p>
    <w:p w:rsidR="00F13E65" w:rsidRDefault="00F13E65">
      <w:pPr>
        <w:numPr>
          <w:ilvl w:val="0"/>
          <w:numId w:val="6"/>
        </w:numPr>
        <w:rPr>
          <w:rFonts w:ascii="Arial" w:hAnsi="Arial" w:cs="Arial"/>
          <w:sz w:val="20"/>
          <w:szCs w:val="20"/>
        </w:rPr>
      </w:pPr>
      <w:r>
        <w:rPr>
          <w:rFonts w:ascii="Arial" w:hAnsi="Arial" w:cs="Arial"/>
          <w:sz w:val="20"/>
          <w:szCs w:val="20"/>
        </w:rPr>
        <w:t>podporuje žáka při tvorbě jeho portfólia</w:t>
      </w:r>
    </w:p>
    <w:p w:rsidR="00F13E65" w:rsidRDefault="00F13E65">
      <w:pPr>
        <w:rPr>
          <w:rFonts w:ascii="Arial" w:hAnsi="Arial" w:cs="Arial"/>
          <w:sz w:val="20"/>
          <w:szCs w:val="20"/>
        </w:rPr>
      </w:pPr>
    </w:p>
    <w:p w:rsidR="00F13E65" w:rsidRDefault="00D30CDD">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38" w:name="_Toc352675353"/>
            <w:r>
              <w:t>MATEMATIKA 1. ročník</w:t>
            </w:r>
            <w:bookmarkEnd w:id="38"/>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000000"/>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0E7FBC" w:rsidTr="00FD3E2F">
        <w:trPr>
          <w:cantSplit/>
          <w:trHeight w:val="255"/>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čte a zapisuje přirozená čísla 0 – 20</w:t>
            </w:r>
          </w:p>
        </w:tc>
        <w:tc>
          <w:tcPr>
            <w:tcW w:w="3960" w:type="dxa"/>
            <w:tcBorders>
              <w:top w:val="nil"/>
              <w:left w:val="nil"/>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Číselná řada 0 – 20</w:t>
            </w:r>
          </w:p>
        </w:tc>
        <w:tc>
          <w:tcPr>
            <w:tcW w:w="2280" w:type="dxa"/>
            <w:vMerge w:val="restart"/>
            <w:tcBorders>
              <w:top w:val="single" w:sz="4" w:space="0" w:color="auto"/>
              <w:left w:val="single" w:sz="4" w:space="0" w:color="auto"/>
              <w:right w:val="single" w:sz="4" w:space="0" w:color="auto"/>
            </w:tcBorders>
          </w:tcPr>
          <w:p w:rsidR="000E7FBC" w:rsidRDefault="000E7FBC">
            <w:pPr>
              <w:jc w:val="center"/>
              <w:rPr>
                <w:rFonts w:ascii="Arial" w:hAnsi="Arial" w:cs="Arial"/>
                <w:b/>
                <w:bCs/>
                <w:sz w:val="20"/>
                <w:szCs w:val="20"/>
              </w:rPr>
            </w:pPr>
            <w:r>
              <w:rPr>
                <w:rFonts w:ascii="Arial" w:hAnsi="Arial" w:cs="Arial"/>
                <w:b/>
                <w:bCs/>
                <w:sz w:val="20"/>
                <w:szCs w:val="20"/>
              </w:rPr>
              <w:t>Počítání do 20</w:t>
            </w:r>
          </w:p>
        </w:tc>
      </w:tr>
      <w:tr w:rsidR="000E7FBC" w:rsidTr="00FD3E2F">
        <w:trPr>
          <w:cantSplit/>
          <w:trHeight w:val="255"/>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porovnává čísla</w:t>
            </w:r>
          </w:p>
        </w:tc>
        <w:tc>
          <w:tcPr>
            <w:tcW w:w="3960" w:type="dxa"/>
            <w:tcBorders>
              <w:top w:val="nil"/>
              <w:left w:val="nil"/>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počítání do 20</w:t>
            </w: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510"/>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rozezná význam méně – více, první – poslední, větší – menší</w:t>
            </w:r>
          </w:p>
        </w:tc>
        <w:tc>
          <w:tcPr>
            <w:tcW w:w="3960" w:type="dxa"/>
            <w:tcBorders>
              <w:top w:val="nil"/>
              <w:left w:val="nil"/>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vztahy „menší – větší“</w:t>
            </w: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255"/>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seřadí čísla podle velikosti</w:t>
            </w:r>
          </w:p>
        </w:tc>
        <w:tc>
          <w:tcPr>
            <w:tcW w:w="3960" w:type="dxa"/>
            <w:vMerge w:val="restart"/>
            <w:tcBorders>
              <w:top w:val="nil"/>
              <w:left w:val="nil"/>
              <w:right w:val="single" w:sz="4" w:space="0" w:color="auto"/>
            </w:tcBorders>
          </w:tcPr>
          <w:p w:rsidR="000E7FBC" w:rsidRDefault="000E7FBC">
            <w:pPr>
              <w:rPr>
                <w:rFonts w:ascii="Arial" w:hAnsi="Arial" w:cs="Arial"/>
                <w:sz w:val="20"/>
                <w:szCs w:val="20"/>
              </w:rPr>
            </w:pPr>
            <w:r>
              <w:rPr>
                <w:rFonts w:ascii="Arial" w:hAnsi="Arial" w:cs="Arial"/>
                <w:sz w:val="20"/>
                <w:szCs w:val="20"/>
              </w:rPr>
              <w:t>- číslice</w:t>
            </w: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255"/>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vyhledá a přiřadí k danému počtu</w:t>
            </w:r>
          </w:p>
        </w:tc>
        <w:tc>
          <w:tcPr>
            <w:tcW w:w="3960" w:type="dxa"/>
            <w:vMerge/>
            <w:tcBorders>
              <w:left w:val="nil"/>
              <w:right w:val="single" w:sz="4" w:space="0" w:color="auto"/>
            </w:tcBorders>
          </w:tcPr>
          <w:p w:rsidR="000E7FBC" w:rsidRDefault="000E7FBC">
            <w:pPr>
              <w:rPr>
                <w:rFonts w:ascii="Arial" w:hAnsi="Arial" w:cs="Arial"/>
                <w:sz w:val="20"/>
                <w:szCs w:val="20"/>
              </w:rPr>
            </w:pP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255"/>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zapisuje a hledá čísla na číselné ose</w:t>
            </w:r>
          </w:p>
        </w:tc>
        <w:tc>
          <w:tcPr>
            <w:tcW w:w="3960" w:type="dxa"/>
            <w:vMerge/>
            <w:tcBorders>
              <w:left w:val="nil"/>
              <w:bottom w:val="nil"/>
              <w:right w:val="single" w:sz="4" w:space="0" w:color="auto"/>
            </w:tcBorders>
          </w:tcPr>
          <w:p w:rsidR="000E7FBC" w:rsidRDefault="000E7FBC">
            <w:pPr>
              <w:rPr>
                <w:rFonts w:ascii="Arial" w:hAnsi="Arial" w:cs="Arial"/>
                <w:sz w:val="20"/>
                <w:szCs w:val="20"/>
              </w:rPr>
            </w:pP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255"/>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používá symboly &lt;, &gt;, =, +, -</w:t>
            </w:r>
          </w:p>
        </w:tc>
        <w:tc>
          <w:tcPr>
            <w:tcW w:w="3960" w:type="dxa"/>
            <w:tcBorders>
              <w:top w:val="nil"/>
              <w:left w:val="nil"/>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znaménka &lt;, &gt;, =, +, -</w:t>
            </w: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510"/>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zapisuje, čte, řeší příklady na + - do 20 bez přechodu desítky</w:t>
            </w:r>
          </w:p>
        </w:tc>
        <w:tc>
          <w:tcPr>
            <w:tcW w:w="3960" w:type="dxa"/>
            <w:tcBorders>
              <w:top w:val="nil"/>
              <w:left w:val="nil"/>
              <w:bottom w:val="nil"/>
              <w:right w:val="single" w:sz="4" w:space="0" w:color="auto"/>
            </w:tcBorders>
            <w:noWrap/>
          </w:tcPr>
          <w:p w:rsidR="000E7FBC" w:rsidRDefault="000E7FBC">
            <w:pPr>
              <w:rPr>
                <w:rFonts w:ascii="Arial" w:hAnsi="Arial" w:cs="Arial"/>
                <w:sz w:val="20"/>
                <w:szCs w:val="20"/>
              </w:rPr>
            </w:pPr>
            <w:r>
              <w:rPr>
                <w:rFonts w:ascii="Arial" w:hAnsi="Arial" w:cs="Arial"/>
                <w:sz w:val="20"/>
                <w:szCs w:val="20"/>
              </w:rPr>
              <w:t>- součet čísel bez přechodu desítky</w:t>
            </w: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255"/>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provádí rozklad na desítky a jednotky</w:t>
            </w:r>
          </w:p>
        </w:tc>
        <w:tc>
          <w:tcPr>
            <w:tcW w:w="3960" w:type="dxa"/>
            <w:vMerge w:val="restart"/>
            <w:tcBorders>
              <w:top w:val="nil"/>
              <w:left w:val="nil"/>
              <w:right w:val="single" w:sz="4" w:space="0" w:color="auto"/>
            </w:tcBorders>
            <w:noWrap/>
          </w:tcPr>
          <w:p w:rsidR="000E7FBC" w:rsidRDefault="000E7FBC">
            <w:pPr>
              <w:rPr>
                <w:rFonts w:ascii="Arial" w:hAnsi="Arial" w:cs="Arial"/>
                <w:sz w:val="20"/>
                <w:szCs w:val="20"/>
              </w:rPr>
            </w:pPr>
            <w:r>
              <w:rPr>
                <w:rFonts w:ascii="Arial" w:hAnsi="Arial" w:cs="Arial"/>
                <w:sz w:val="20"/>
                <w:szCs w:val="20"/>
              </w:rPr>
              <w:t>- rozdíl čísel bez přechodu desítky</w:t>
            </w: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510"/>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řeší jednoduché slovní úlohy podle obrázků</w:t>
            </w:r>
          </w:p>
        </w:tc>
        <w:tc>
          <w:tcPr>
            <w:tcW w:w="3960" w:type="dxa"/>
            <w:vMerge/>
            <w:tcBorders>
              <w:left w:val="nil"/>
              <w:right w:val="single" w:sz="4" w:space="0" w:color="auto"/>
            </w:tcBorders>
          </w:tcPr>
          <w:p w:rsidR="000E7FBC" w:rsidRDefault="000E7FBC">
            <w:pPr>
              <w:rPr>
                <w:rFonts w:ascii="Arial" w:hAnsi="Arial" w:cs="Arial"/>
                <w:sz w:val="20"/>
                <w:szCs w:val="20"/>
              </w:rPr>
            </w:pP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510"/>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provádí početní operace s přirozenými čísly pamětně</w:t>
            </w:r>
          </w:p>
        </w:tc>
        <w:tc>
          <w:tcPr>
            <w:tcW w:w="3960" w:type="dxa"/>
            <w:vMerge/>
            <w:tcBorders>
              <w:left w:val="nil"/>
              <w:right w:val="single" w:sz="4" w:space="0" w:color="auto"/>
            </w:tcBorders>
          </w:tcPr>
          <w:p w:rsidR="000E7FBC" w:rsidRDefault="000E7FBC">
            <w:pPr>
              <w:rPr>
                <w:rFonts w:ascii="Arial" w:hAnsi="Arial" w:cs="Arial"/>
                <w:sz w:val="20"/>
                <w:szCs w:val="20"/>
              </w:rPr>
            </w:pP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255"/>
        </w:trPr>
        <w:tc>
          <w:tcPr>
            <w:tcW w:w="3960" w:type="dxa"/>
            <w:tcBorders>
              <w:top w:val="nil"/>
              <w:left w:val="single" w:sz="4" w:space="0" w:color="auto"/>
              <w:bottom w:val="nil"/>
              <w:right w:val="single" w:sz="4" w:space="0" w:color="auto"/>
            </w:tcBorders>
          </w:tcPr>
          <w:p w:rsidR="000E7FBC" w:rsidRDefault="000E7FBC">
            <w:pPr>
              <w:rPr>
                <w:rFonts w:ascii="Arial" w:hAnsi="Arial" w:cs="Arial"/>
                <w:sz w:val="20"/>
                <w:szCs w:val="20"/>
              </w:rPr>
            </w:pPr>
            <w:r>
              <w:rPr>
                <w:rFonts w:ascii="Arial" w:hAnsi="Arial" w:cs="Arial"/>
                <w:sz w:val="20"/>
                <w:szCs w:val="20"/>
              </w:rPr>
              <w:t>- vytváří soubory s daným počtem prvků</w:t>
            </w:r>
          </w:p>
        </w:tc>
        <w:tc>
          <w:tcPr>
            <w:tcW w:w="3960" w:type="dxa"/>
            <w:vMerge/>
            <w:tcBorders>
              <w:left w:val="nil"/>
              <w:right w:val="single" w:sz="4" w:space="0" w:color="auto"/>
            </w:tcBorders>
          </w:tcPr>
          <w:p w:rsidR="000E7FBC" w:rsidRDefault="000E7FBC">
            <w:pPr>
              <w:rPr>
                <w:rFonts w:ascii="Arial" w:hAnsi="Arial" w:cs="Arial"/>
                <w:sz w:val="20"/>
                <w:szCs w:val="20"/>
              </w:rPr>
            </w:pP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510"/>
        </w:trPr>
        <w:tc>
          <w:tcPr>
            <w:tcW w:w="3960" w:type="dxa"/>
            <w:tcBorders>
              <w:top w:val="nil"/>
              <w:left w:val="single" w:sz="4" w:space="0" w:color="auto"/>
              <w:bottom w:val="single" w:sz="4" w:space="0" w:color="auto"/>
              <w:right w:val="single" w:sz="4" w:space="0" w:color="auto"/>
            </w:tcBorders>
          </w:tcPr>
          <w:p w:rsidR="000E7FBC" w:rsidRDefault="000E7FBC">
            <w:pPr>
              <w:rPr>
                <w:rFonts w:ascii="Arial" w:hAnsi="Arial" w:cs="Arial"/>
                <w:sz w:val="20"/>
                <w:szCs w:val="20"/>
              </w:rPr>
            </w:pPr>
            <w:r>
              <w:rPr>
                <w:rFonts w:ascii="Arial" w:hAnsi="Arial" w:cs="Arial"/>
                <w:sz w:val="20"/>
                <w:szCs w:val="20"/>
              </w:rPr>
              <w:t>- řeší slovní úlohy používající vztah „o n více“, „o n méně“</w:t>
            </w:r>
          </w:p>
        </w:tc>
        <w:tc>
          <w:tcPr>
            <w:tcW w:w="3960" w:type="dxa"/>
            <w:vMerge/>
            <w:tcBorders>
              <w:left w:val="nil"/>
              <w:bottom w:val="single" w:sz="4" w:space="0" w:color="auto"/>
              <w:right w:val="single" w:sz="4" w:space="0" w:color="auto"/>
            </w:tcBorders>
          </w:tcPr>
          <w:p w:rsidR="000E7FBC" w:rsidRDefault="000E7FBC">
            <w:pPr>
              <w:rPr>
                <w:rFonts w:ascii="Arial" w:hAnsi="Arial" w:cs="Arial"/>
                <w:sz w:val="20"/>
                <w:szCs w:val="20"/>
              </w:rPr>
            </w:pPr>
          </w:p>
        </w:tc>
        <w:tc>
          <w:tcPr>
            <w:tcW w:w="2280" w:type="dxa"/>
            <w:vMerge/>
            <w:tcBorders>
              <w:left w:val="single" w:sz="4" w:space="0" w:color="auto"/>
              <w:right w:val="single" w:sz="4" w:space="0" w:color="auto"/>
            </w:tcBorders>
            <w:vAlign w:val="center"/>
          </w:tcPr>
          <w:p w:rsidR="000E7FBC" w:rsidRDefault="000E7FBC">
            <w:pPr>
              <w:rPr>
                <w:rFonts w:ascii="Arial" w:hAnsi="Arial" w:cs="Arial"/>
                <w:b/>
                <w:bCs/>
                <w:sz w:val="20"/>
                <w:szCs w:val="20"/>
              </w:rPr>
            </w:pPr>
          </w:p>
        </w:tc>
      </w:tr>
      <w:tr w:rsidR="000E7FBC" w:rsidTr="00FD3E2F">
        <w:trPr>
          <w:cantSplit/>
          <w:trHeight w:val="510"/>
        </w:trPr>
        <w:tc>
          <w:tcPr>
            <w:tcW w:w="3960" w:type="dxa"/>
            <w:tcBorders>
              <w:top w:val="nil"/>
              <w:left w:val="single" w:sz="4" w:space="0" w:color="auto"/>
              <w:bottom w:val="single" w:sz="4" w:space="0" w:color="auto"/>
              <w:right w:val="single" w:sz="4" w:space="0" w:color="auto"/>
            </w:tcBorders>
          </w:tcPr>
          <w:p w:rsidR="000E7FBC" w:rsidRDefault="000E7FBC">
            <w:pPr>
              <w:rPr>
                <w:rFonts w:ascii="Arial" w:hAnsi="Arial" w:cs="Arial"/>
                <w:sz w:val="20"/>
                <w:szCs w:val="20"/>
              </w:rPr>
            </w:pPr>
            <w:r>
              <w:rPr>
                <w:rFonts w:ascii="Arial" w:hAnsi="Arial" w:cs="Arial"/>
                <w:sz w:val="20"/>
                <w:szCs w:val="20"/>
              </w:rPr>
              <w:t>- čte a nastavuje celé hodny, orientuje se ve struktuře času</w:t>
            </w:r>
          </w:p>
        </w:tc>
        <w:tc>
          <w:tcPr>
            <w:tcW w:w="3960" w:type="dxa"/>
            <w:tcBorders>
              <w:left w:val="nil"/>
              <w:bottom w:val="single" w:sz="4" w:space="0" w:color="auto"/>
              <w:right w:val="single" w:sz="4" w:space="0" w:color="auto"/>
            </w:tcBorders>
          </w:tcPr>
          <w:p w:rsidR="000E7FBC" w:rsidRPr="001D5606" w:rsidRDefault="000E7FBC">
            <w:pPr>
              <w:rPr>
                <w:rFonts w:ascii="Arial" w:hAnsi="Arial" w:cs="Arial"/>
                <w:bCs/>
                <w:sz w:val="20"/>
                <w:szCs w:val="20"/>
              </w:rPr>
            </w:pPr>
            <w:r w:rsidRPr="001D5606">
              <w:rPr>
                <w:rFonts w:ascii="Arial" w:hAnsi="Arial" w:cs="Arial"/>
                <w:bCs/>
                <w:sz w:val="20"/>
                <w:szCs w:val="20"/>
              </w:rPr>
              <w:t>Struktura času, hodina, den, týden, měsíc, rok</w:t>
            </w:r>
          </w:p>
        </w:tc>
        <w:tc>
          <w:tcPr>
            <w:tcW w:w="2280" w:type="dxa"/>
            <w:vMerge/>
            <w:tcBorders>
              <w:left w:val="single" w:sz="4" w:space="0" w:color="auto"/>
              <w:bottom w:val="single" w:sz="4" w:space="0" w:color="auto"/>
              <w:right w:val="single" w:sz="4" w:space="0" w:color="auto"/>
            </w:tcBorders>
          </w:tcPr>
          <w:p w:rsidR="000E7FBC" w:rsidRPr="001D5606" w:rsidRDefault="000E7FBC">
            <w:pPr>
              <w:rPr>
                <w:rFonts w:ascii="Arial" w:hAnsi="Arial" w:cs="Arial"/>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pojmy vpravo, vlevo, pod, nad,</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Orientace v prostoru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Geometrie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před, za, hned před, hned za</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poznává trojúhelník, čtverec, obdélník, kruh</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geometrické pojmy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modeluje jednoduché geometrické útvary v rovině</w:t>
            </w:r>
          </w:p>
        </w:tc>
        <w:tc>
          <w:tcPr>
            <w:tcW w:w="3960" w:type="dxa"/>
            <w:tcBorders>
              <w:top w:val="nil"/>
              <w:left w:val="nil"/>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 rovinné obrazce trojúhelník, čtverec, obdélník, kruh</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a pojmenuje tělesa</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 tělesa (krychle, kvádr, koule, válec)</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třídí geometrické útvary podle tvaru, velikosti, barev</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39" w:name="_Toc352675354"/>
            <w:r>
              <w:t>MATEMATIKA 2. ročník</w:t>
            </w:r>
            <w:bookmarkEnd w:id="39"/>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000000"/>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747A01" w:rsidTr="00FD3E2F">
        <w:trPr>
          <w:cantSplit/>
          <w:trHeight w:val="510"/>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zapisuje a řeší příklady na sčítání a odčítání do 20 s přechodem přes desítku</w:t>
            </w:r>
          </w:p>
        </w:tc>
        <w:tc>
          <w:tcPr>
            <w:tcW w:w="3960" w:type="dxa"/>
            <w:vMerge w:val="restart"/>
            <w:tcBorders>
              <w:top w:val="nil"/>
              <w:left w:val="nil"/>
              <w:right w:val="nil"/>
            </w:tcBorders>
          </w:tcPr>
          <w:p w:rsidR="00747A01" w:rsidRDefault="00747A01">
            <w:pPr>
              <w:rPr>
                <w:rFonts w:ascii="Arial" w:hAnsi="Arial" w:cs="Arial"/>
                <w:sz w:val="20"/>
                <w:szCs w:val="20"/>
              </w:rPr>
            </w:pPr>
            <w:r>
              <w:rPr>
                <w:rFonts w:ascii="Arial" w:hAnsi="Arial" w:cs="Arial"/>
                <w:sz w:val="20"/>
                <w:szCs w:val="20"/>
              </w:rPr>
              <w:t>Sčítání a odčítání do 20 s přechodem přes desítku</w:t>
            </w:r>
          </w:p>
          <w:p w:rsidR="00747A01" w:rsidRDefault="00747A01">
            <w:pPr>
              <w:rPr>
                <w:rFonts w:ascii="Arial" w:hAnsi="Arial" w:cs="Arial"/>
                <w:sz w:val="20"/>
                <w:szCs w:val="20"/>
              </w:rPr>
            </w:pPr>
            <w:r>
              <w:rPr>
                <w:rFonts w:ascii="Arial" w:hAnsi="Arial" w:cs="Arial"/>
                <w:sz w:val="20"/>
                <w:szCs w:val="20"/>
              </w:rPr>
              <w:t> </w:t>
            </w:r>
          </w:p>
        </w:tc>
        <w:tc>
          <w:tcPr>
            <w:tcW w:w="2280" w:type="dxa"/>
            <w:vMerge w:val="restart"/>
            <w:tcBorders>
              <w:top w:val="single" w:sz="4" w:space="0" w:color="auto"/>
              <w:left w:val="single" w:sz="4" w:space="0" w:color="auto"/>
              <w:right w:val="single" w:sz="4" w:space="0" w:color="auto"/>
            </w:tcBorders>
          </w:tcPr>
          <w:p w:rsidR="00747A01" w:rsidRDefault="00747A01">
            <w:pPr>
              <w:jc w:val="center"/>
              <w:rPr>
                <w:rFonts w:ascii="Arial" w:hAnsi="Arial" w:cs="Arial"/>
                <w:b/>
                <w:bCs/>
                <w:sz w:val="20"/>
                <w:szCs w:val="20"/>
              </w:rPr>
            </w:pPr>
            <w:r>
              <w:rPr>
                <w:rFonts w:ascii="Arial" w:hAnsi="Arial" w:cs="Arial"/>
                <w:b/>
                <w:bCs/>
                <w:sz w:val="20"/>
                <w:szCs w:val="20"/>
              </w:rPr>
              <w:t>Číselný obor 0 – 100</w:t>
            </w:r>
          </w:p>
          <w:p w:rsidR="00747A01" w:rsidRDefault="00747A01">
            <w:pPr>
              <w:jc w:val="center"/>
              <w:rPr>
                <w:rFonts w:ascii="Arial" w:hAnsi="Arial" w:cs="Arial"/>
                <w:b/>
                <w:bCs/>
                <w:sz w:val="20"/>
                <w:szCs w:val="20"/>
              </w:rPr>
            </w:pPr>
            <w:r>
              <w:rPr>
                <w:rFonts w:ascii="Arial" w:hAnsi="Arial" w:cs="Arial"/>
                <w:sz w:val="20"/>
                <w:szCs w:val="20"/>
              </w:rPr>
              <w:t> </w:t>
            </w:r>
          </w:p>
        </w:tc>
      </w:tr>
      <w:tr w:rsidR="00747A01" w:rsidTr="00FD3E2F">
        <w:trPr>
          <w:cantSplit/>
          <w:trHeight w:val="255"/>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používá znaky nerovnosti</w:t>
            </w:r>
          </w:p>
        </w:tc>
        <w:tc>
          <w:tcPr>
            <w:tcW w:w="3960" w:type="dxa"/>
            <w:vMerge/>
            <w:tcBorders>
              <w:left w:val="nil"/>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255"/>
        </w:trPr>
        <w:tc>
          <w:tcPr>
            <w:tcW w:w="3960" w:type="dxa"/>
            <w:tcBorders>
              <w:top w:val="nil"/>
              <w:left w:val="single" w:sz="4" w:space="0" w:color="auto"/>
              <w:right w:val="single" w:sz="4" w:space="0" w:color="auto"/>
            </w:tcBorders>
          </w:tcPr>
          <w:p w:rsidR="00747A01" w:rsidRDefault="00747A01">
            <w:pPr>
              <w:rPr>
                <w:rFonts w:ascii="Arial" w:hAnsi="Arial" w:cs="Arial"/>
                <w:sz w:val="20"/>
                <w:szCs w:val="20"/>
              </w:rPr>
            </w:pPr>
            <w:r>
              <w:rPr>
                <w:rFonts w:ascii="Arial" w:hAnsi="Arial" w:cs="Arial"/>
                <w:sz w:val="20"/>
                <w:szCs w:val="20"/>
              </w:rPr>
              <w:t>- řeší jednoduché slovní úlohy</w:t>
            </w:r>
          </w:p>
        </w:tc>
        <w:tc>
          <w:tcPr>
            <w:tcW w:w="3960" w:type="dxa"/>
            <w:vMerge/>
            <w:tcBorders>
              <w:left w:val="nil"/>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255"/>
        </w:trPr>
        <w:tc>
          <w:tcPr>
            <w:tcW w:w="3960" w:type="dxa"/>
            <w:tcBorders>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zapíše a přečte čísla do 100</w:t>
            </w:r>
          </w:p>
        </w:tc>
        <w:tc>
          <w:tcPr>
            <w:tcW w:w="3960" w:type="dxa"/>
            <w:vMerge w:val="restart"/>
            <w:tcBorders>
              <w:left w:val="nil"/>
              <w:right w:val="nil"/>
            </w:tcBorders>
          </w:tcPr>
          <w:p w:rsidR="00747A01" w:rsidRDefault="00747A01">
            <w:pPr>
              <w:rPr>
                <w:rFonts w:ascii="Arial" w:hAnsi="Arial" w:cs="Arial"/>
                <w:sz w:val="20"/>
                <w:szCs w:val="20"/>
              </w:rPr>
            </w:pPr>
            <w:r>
              <w:rPr>
                <w:rFonts w:ascii="Arial" w:hAnsi="Arial" w:cs="Arial"/>
                <w:sz w:val="20"/>
                <w:szCs w:val="20"/>
              </w:rPr>
              <w:t>Sčítání a odčítání do 100</w:t>
            </w:r>
          </w:p>
        </w:tc>
        <w:tc>
          <w:tcPr>
            <w:tcW w:w="2280" w:type="dxa"/>
            <w:vMerge/>
            <w:tcBorders>
              <w:left w:val="single" w:sz="4" w:space="0" w:color="auto"/>
              <w:right w:val="single" w:sz="4" w:space="0" w:color="auto"/>
            </w:tcBorders>
          </w:tcPr>
          <w:p w:rsidR="00747A01" w:rsidRDefault="00747A01">
            <w:pPr>
              <w:jc w:val="center"/>
              <w:rPr>
                <w:rFonts w:ascii="Arial" w:hAnsi="Arial" w:cs="Arial"/>
                <w:b/>
                <w:bCs/>
                <w:sz w:val="20"/>
                <w:szCs w:val="20"/>
              </w:rPr>
            </w:pPr>
          </w:p>
        </w:tc>
      </w:tr>
      <w:tr w:rsidR="00747A01" w:rsidTr="00FD3E2F">
        <w:trPr>
          <w:cantSplit/>
          <w:trHeight w:val="255"/>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zakresluje čísla do 100 na číselnou osu</w:t>
            </w:r>
          </w:p>
        </w:tc>
        <w:tc>
          <w:tcPr>
            <w:tcW w:w="3960" w:type="dxa"/>
            <w:vMerge/>
            <w:tcBorders>
              <w:left w:val="nil"/>
              <w:right w:val="nil"/>
            </w:tcBorders>
            <w:noWrap/>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510"/>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porovnává čísla do 100 a vztahy zapisuje pomocí symbolů</w:t>
            </w:r>
          </w:p>
        </w:tc>
        <w:tc>
          <w:tcPr>
            <w:tcW w:w="3960" w:type="dxa"/>
            <w:vMerge/>
            <w:tcBorders>
              <w:left w:val="nil"/>
              <w:right w:val="nil"/>
            </w:tcBorders>
            <w:noWrap/>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255"/>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zaokrouhluje dané číslo na desítky</w:t>
            </w:r>
          </w:p>
        </w:tc>
        <w:tc>
          <w:tcPr>
            <w:tcW w:w="3960" w:type="dxa"/>
            <w:vMerge/>
            <w:tcBorders>
              <w:left w:val="nil"/>
              <w:right w:val="nil"/>
            </w:tcBorders>
            <w:noWrap/>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510"/>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sčítá a odčítá čísla do 100 s přechodem přes desítku</w:t>
            </w:r>
          </w:p>
        </w:tc>
        <w:tc>
          <w:tcPr>
            <w:tcW w:w="3960" w:type="dxa"/>
            <w:vMerge/>
            <w:tcBorders>
              <w:left w:val="nil"/>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510"/>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používá závorky, počítá příklady se závorkami</w:t>
            </w:r>
          </w:p>
        </w:tc>
        <w:tc>
          <w:tcPr>
            <w:tcW w:w="3960" w:type="dxa"/>
            <w:vMerge/>
            <w:tcBorders>
              <w:left w:val="nil"/>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510"/>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řeší slovní úlohy na sčítání a odčítání do 100</w:t>
            </w:r>
          </w:p>
        </w:tc>
        <w:tc>
          <w:tcPr>
            <w:tcW w:w="3960" w:type="dxa"/>
            <w:vMerge/>
            <w:tcBorders>
              <w:left w:val="nil"/>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510"/>
        </w:trPr>
        <w:tc>
          <w:tcPr>
            <w:tcW w:w="3960" w:type="dxa"/>
            <w:tcBorders>
              <w:top w:val="nil"/>
              <w:left w:val="single" w:sz="4" w:space="0" w:color="auto"/>
              <w:right w:val="single" w:sz="4" w:space="0" w:color="auto"/>
            </w:tcBorders>
          </w:tcPr>
          <w:p w:rsidR="00747A01" w:rsidRDefault="00747A01">
            <w:pPr>
              <w:rPr>
                <w:rFonts w:ascii="Arial" w:hAnsi="Arial" w:cs="Arial"/>
                <w:sz w:val="20"/>
                <w:szCs w:val="20"/>
              </w:rPr>
            </w:pPr>
            <w:r>
              <w:rPr>
                <w:rFonts w:ascii="Arial" w:hAnsi="Arial" w:cs="Arial"/>
                <w:sz w:val="20"/>
                <w:szCs w:val="20"/>
              </w:rPr>
              <w:t>- řeší slovní úlohy s užitím vztahů „o n více – méně“ v oboru do 100</w:t>
            </w:r>
          </w:p>
        </w:tc>
        <w:tc>
          <w:tcPr>
            <w:tcW w:w="3960" w:type="dxa"/>
            <w:vMerge/>
            <w:tcBorders>
              <w:left w:val="nil"/>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510"/>
        </w:trPr>
        <w:tc>
          <w:tcPr>
            <w:tcW w:w="3960" w:type="dxa"/>
            <w:tcBorders>
              <w:top w:val="nil"/>
              <w:left w:val="single" w:sz="4" w:space="0" w:color="auto"/>
              <w:right w:val="single" w:sz="4" w:space="0" w:color="auto"/>
            </w:tcBorders>
          </w:tcPr>
          <w:p w:rsidR="00747A01" w:rsidRDefault="00747A01">
            <w:pPr>
              <w:rPr>
                <w:rFonts w:ascii="Arial" w:hAnsi="Arial" w:cs="Arial"/>
                <w:sz w:val="20"/>
                <w:szCs w:val="20"/>
              </w:rPr>
            </w:pPr>
            <w:r>
              <w:rPr>
                <w:rFonts w:ascii="Arial" w:hAnsi="Arial" w:cs="Arial"/>
                <w:sz w:val="20"/>
                <w:szCs w:val="20"/>
              </w:rPr>
              <w:t>- násobí na základě principů opakovaného sčítání</w:t>
            </w:r>
          </w:p>
        </w:tc>
        <w:tc>
          <w:tcPr>
            <w:tcW w:w="3960" w:type="dxa"/>
            <w:vMerge w:val="restart"/>
            <w:tcBorders>
              <w:top w:val="nil"/>
              <w:left w:val="nil"/>
              <w:right w:val="nil"/>
            </w:tcBorders>
          </w:tcPr>
          <w:p w:rsidR="00747A01" w:rsidRDefault="00747A01">
            <w:pPr>
              <w:rPr>
                <w:rFonts w:ascii="Arial" w:hAnsi="Arial" w:cs="Arial"/>
                <w:sz w:val="20"/>
                <w:szCs w:val="20"/>
              </w:rPr>
            </w:pPr>
            <w:r>
              <w:rPr>
                <w:rFonts w:ascii="Arial" w:hAnsi="Arial" w:cs="Arial"/>
                <w:sz w:val="20"/>
                <w:szCs w:val="20"/>
              </w:rPr>
              <w:t>Násobení do 50 </w:t>
            </w:r>
          </w:p>
        </w:tc>
        <w:tc>
          <w:tcPr>
            <w:tcW w:w="2280" w:type="dxa"/>
            <w:vMerge/>
            <w:tcBorders>
              <w:left w:val="single" w:sz="4" w:space="0" w:color="auto"/>
              <w:right w:val="single" w:sz="4" w:space="0" w:color="auto"/>
            </w:tcBorders>
            <w:vAlign w:val="center"/>
          </w:tcPr>
          <w:p w:rsidR="00747A01" w:rsidRDefault="00747A01">
            <w:pPr>
              <w:jc w:val="center"/>
              <w:rPr>
                <w:rFonts w:ascii="Arial" w:hAnsi="Arial" w:cs="Arial"/>
                <w:b/>
                <w:bCs/>
                <w:sz w:val="20"/>
                <w:szCs w:val="20"/>
              </w:rPr>
            </w:pPr>
          </w:p>
        </w:tc>
      </w:tr>
      <w:tr w:rsidR="00747A01" w:rsidTr="00FD3E2F">
        <w:trPr>
          <w:cantSplit/>
          <w:trHeight w:val="255"/>
        </w:trPr>
        <w:tc>
          <w:tcPr>
            <w:tcW w:w="3960" w:type="dxa"/>
            <w:tcBorders>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rozliší pojmy „násobek“, „činitel“, „součin“</w:t>
            </w:r>
          </w:p>
        </w:tc>
        <w:tc>
          <w:tcPr>
            <w:tcW w:w="3960" w:type="dxa"/>
            <w:vMerge/>
            <w:tcBorders>
              <w:left w:val="nil"/>
              <w:right w:val="single" w:sz="4" w:space="0" w:color="auto"/>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noWrap/>
            <w:vAlign w:val="bottom"/>
          </w:tcPr>
          <w:p w:rsidR="00747A01" w:rsidRDefault="00747A01">
            <w:pPr>
              <w:jc w:val="center"/>
              <w:rPr>
                <w:rFonts w:ascii="Arial" w:hAnsi="Arial" w:cs="Arial"/>
                <w:sz w:val="20"/>
                <w:szCs w:val="20"/>
              </w:rPr>
            </w:pPr>
          </w:p>
        </w:tc>
      </w:tr>
      <w:tr w:rsidR="00747A01" w:rsidTr="00FD3E2F">
        <w:trPr>
          <w:cantSplit/>
          <w:trHeight w:val="510"/>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násobí a dělí v oboru probraných násobilek (2, 3, 4, 5)</w:t>
            </w:r>
          </w:p>
        </w:tc>
        <w:tc>
          <w:tcPr>
            <w:tcW w:w="3960" w:type="dxa"/>
            <w:vMerge/>
            <w:tcBorders>
              <w:left w:val="nil"/>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rPr>
                <w:rFonts w:ascii="Arial" w:hAnsi="Arial" w:cs="Arial"/>
                <w:sz w:val="20"/>
                <w:szCs w:val="20"/>
              </w:rPr>
            </w:pPr>
          </w:p>
        </w:tc>
      </w:tr>
      <w:tr w:rsidR="00747A01" w:rsidTr="00FD3E2F">
        <w:trPr>
          <w:cantSplit/>
          <w:trHeight w:val="255"/>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řeší slovní úlohy na násobení a dělení</w:t>
            </w:r>
          </w:p>
        </w:tc>
        <w:tc>
          <w:tcPr>
            <w:tcW w:w="3960" w:type="dxa"/>
            <w:vMerge/>
            <w:tcBorders>
              <w:left w:val="nil"/>
              <w:bottom w:val="nil"/>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rPr>
                <w:rFonts w:ascii="Arial" w:hAnsi="Arial" w:cs="Arial"/>
                <w:sz w:val="20"/>
                <w:szCs w:val="20"/>
              </w:rPr>
            </w:pPr>
          </w:p>
        </w:tc>
      </w:tr>
      <w:tr w:rsidR="00E53662" w:rsidTr="00FD3E2F">
        <w:trPr>
          <w:cantSplit/>
          <w:trHeight w:val="255"/>
        </w:trPr>
        <w:tc>
          <w:tcPr>
            <w:tcW w:w="3960" w:type="dxa"/>
            <w:tcBorders>
              <w:top w:val="nil"/>
              <w:left w:val="single" w:sz="4" w:space="0" w:color="auto"/>
              <w:bottom w:val="nil"/>
              <w:right w:val="single" w:sz="4" w:space="0" w:color="auto"/>
            </w:tcBorders>
          </w:tcPr>
          <w:p w:rsidR="00E53662" w:rsidRDefault="00E53662">
            <w:pPr>
              <w:rPr>
                <w:rFonts w:ascii="Arial" w:hAnsi="Arial" w:cs="Arial"/>
                <w:sz w:val="20"/>
                <w:szCs w:val="20"/>
              </w:rPr>
            </w:pPr>
            <w:r>
              <w:rPr>
                <w:rFonts w:ascii="Arial" w:hAnsi="Arial" w:cs="Arial"/>
                <w:sz w:val="20"/>
                <w:szCs w:val="20"/>
              </w:rPr>
              <w:t>- používá přirozená čísla k modelování situací běžného života</w:t>
            </w:r>
          </w:p>
        </w:tc>
        <w:tc>
          <w:tcPr>
            <w:tcW w:w="3960" w:type="dxa"/>
            <w:tcBorders>
              <w:left w:val="nil"/>
              <w:bottom w:val="nil"/>
              <w:right w:val="nil"/>
            </w:tcBorders>
          </w:tcPr>
          <w:p w:rsidR="00E53662" w:rsidRDefault="00E53662">
            <w:pPr>
              <w:rPr>
                <w:rFonts w:ascii="Arial" w:hAnsi="Arial" w:cs="Arial"/>
                <w:sz w:val="20"/>
                <w:szCs w:val="20"/>
              </w:rPr>
            </w:pPr>
            <w:r>
              <w:rPr>
                <w:rFonts w:ascii="Arial" w:hAnsi="Arial" w:cs="Arial"/>
                <w:sz w:val="20"/>
                <w:szCs w:val="20"/>
              </w:rPr>
              <w:t>Počítání s penězi, způsoby placení</w:t>
            </w:r>
          </w:p>
        </w:tc>
        <w:tc>
          <w:tcPr>
            <w:tcW w:w="2280" w:type="dxa"/>
            <w:vMerge/>
            <w:tcBorders>
              <w:left w:val="single" w:sz="4" w:space="0" w:color="auto"/>
              <w:right w:val="single" w:sz="4" w:space="0" w:color="auto"/>
            </w:tcBorders>
            <w:vAlign w:val="center"/>
          </w:tcPr>
          <w:p w:rsidR="00E53662" w:rsidRDefault="00E53662">
            <w:pPr>
              <w:rPr>
                <w:rFonts w:ascii="Arial" w:hAnsi="Arial" w:cs="Arial"/>
                <w:sz w:val="20"/>
                <w:szCs w:val="20"/>
              </w:rPr>
            </w:pPr>
          </w:p>
        </w:tc>
      </w:tr>
      <w:tr w:rsidR="00747A01" w:rsidTr="00FD3E2F">
        <w:trPr>
          <w:cantSplit/>
          <w:trHeight w:val="255"/>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čte údaje na hodinách</w:t>
            </w:r>
          </w:p>
        </w:tc>
        <w:tc>
          <w:tcPr>
            <w:tcW w:w="3960" w:type="dxa"/>
            <w:vMerge w:val="restart"/>
            <w:tcBorders>
              <w:top w:val="nil"/>
              <w:left w:val="nil"/>
              <w:right w:val="nil"/>
            </w:tcBorders>
          </w:tcPr>
          <w:p w:rsidR="00747A01" w:rsidRDefault="00747A01">
            <w:pPr>
              <w:rPr>
                <w:rFonts w:ascii="Arial" w:hAnsi="Arial" w:cs="Arial"/>
                <w:sz w:val="20"/>
                <w:szCs w:val="20"/>
              </w:rPr>
            </w:pPr>
            <w:r>
              <w:rPr>
                <w:rFonts w:ascii="Arial" w:hAnsi="Arial" w:cs="Arial"/>
                <w:sz w:val="20"/>
                <w:szCs w:val="20"/>
              </w:rPr>
              <w:t>Orientace v čase</w:t>
            </w:r>
          </w:p>
          <w:p w:rsidR="00747A01" w:rsidRDefault="00747A01">
            <w:pPr>
              <w:rPr>
                <w:rFonts w:ascii="Arial" w:hAnsi="Arial" w:cs="Arial"/>
                <w:sz w:val="20"/>
                <w:szCs w:val="20"/>
              </w:rPr>
            </w:pPr>
            <w:r>
              <w:rPr>
                <w:rFonts w:ascii="Arial" w:hAnsi="Arial" w:cs="Arial"/>
                <w:sz w:val="20"/>
                <w:szCs w:val="20"/>
              </w:rPr>
              <w:t> </w:t>
            </w:r>
          </w:p>
        </w:tc>
        <w:tc>
          <w:tcPr>
            <w:tcW w:w="2280" w:type="dxa"/>
            <w:vMerge/>
            <w:tcBorders>
              <w:left w:val="single" w:sz="4" w:space="0" w:color="auto"/>
              <w:right w:val="single" w:sz="4" w:space="0" w:color="auto"/>
            </w:tcBorders>
            <w:vAlign w:val="center"/>
          </w:tcPr>
          <w:p w:rsidR="00747A01" w:rsidRDefault="00747A01">
            <w:pPr>
              <w:rPr>
                <w:rFonts w:ascii="Arial" w:hAnsi="Arial" w:cs="Arial"/>
                <w:sz w:val="20"/>
                <w:szCs w:val="20"/>
              </w:rPr>
            </w:pPr>
          </w:p>
        </w:tc>
      </w:tr>
      <w:tr w:rsidR="00747A01" w:rsidTr="00FD3E2F">
        <w:trPr>
          <w:cantSplit/>
          <w:trHeight w:val="255"/>
        </w:trPr>
        <w:tc>
          <w:tcPr>
            <w:tcW w:w="3960" w:type="dxa"/>
            <w:tcBorders>
              <w:top w:val="nil"/>
              <w:left w:val="single" w:sz="4" w:space="0" w:color="auto"/>
              <w:bottom w:val="nil"/>
              <w:right w:val="single" w:sz="4" w:space="0" w:color="auto"/>
            </w:tcBorders>
          </w:tcPr>
          <w:p w:rsidR="00747A01" w:rsidRDefault="00747A01">
            <w:pPr>
              <w:rPr>
                <w:rFonts w:ascii="Arial" w:hAnsi="Arial" w:cs="Arial"/>
                <w:sz w:val="20"/>
                <w:szCs w:val="20"/>
              </w:rPr>
            </w:pPr>
            <w:r>
              <w:rPr>
                <w:rFonts w:ascii="Arial" w:hAnsi="Arial" w:cs="Arial"/>
                <w:sz w:val="20"/>
                <w:szCs w:val="20"/>
              </w:rPr>
              <w:t>- rozpozná časové jednotky „s, min., hod.“</w:t>
            </w:r>
          </w:p>
        </w:tc>
        <w:tc>
          <w:tcPr>
            <w:tcW w:w="3960" w:type="dxa"/>
            <w:vMerge/>
            <w:tcBorders>
              <w:left w:val="nil"/>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rPr>
                <w:rFonts w:ascii="Arial" w:hAnsi="Arial" w:cs="Arial"/>
                <w:sz w:val="20"/>
                <w:szCs w:val="20"/>
              </w:rPr>
            </w:pPr>
          </w:p>
        </w:tc>
      </w:tr>
      <w:tr w:rsidR="00747A01" w:rsidTr="00FD3E2F">
        <w:trPr>
          <w:cantSplit/>
          <w:trHeight w:val="255"/>
        </w:trPr>
        <w:tc>
          <w:tcPr>
            <w:tcW w:w="3960" w:type="dxa"/>
            <w:tcBorders>
              <w:top w:val="nil"/>
              <w:left w:val="single" w:sz="4" w:space="0" w:color="auto"/>
              <w:bottom w:val="single" w:sz="4" w:space="0" w:color="auto"/>
              <w:right w:val="single" w:sz="4" w:space="0" w:color="auto"/>
            </w:tcBorders>
          </w:tcPr>
          <w:p w:rsidR="00747A01" w:rsidRDefault="00747A01">
            <w:pPr>
              <w:rPr>
                <w:rFonts w:ascii="Arial" w:hAnsi="Arial" w:cs="Arial"/>
                <w:sz w:val="20"/>
                <w:szCs w:val="20"/>
              </w:rPr>
            </w:pPr>
            <w:r>
              <w:rPr>
                <w:rFonts w:ascii="Arial" w:hAnsi="Arial" w:cs="Arial"/>
                <w:sz w:val="20"/>
                <w:szCs w:val="20"/>
              </w:rPr>
              <w:t>- sleduje závislosti na čase</w:t>
            </w:r>
          </w:p>
        </w:tc>
        <w:tc>
          <w:tcPr>
            <w:tcW w:w="3960" w:type="dxa"/>
            <w:vMerge/>
            <w:tcBorders>
              <w:left w:val="nil"/>
              <w:bottom w:val="single" w:sz="4" w:space="0" w:color="auto"/>
              <w:right w:val="nil"/>
            </w:tcBorders>
          </w:tcPr>
          <w:p w:rsidR="00747A01" w:rsidRDefault="00747A01">
            <w:pPr>
              <w:rPr>
                <w:rFonts w:ascii="Arial" w:hAnsi="Arial" w:cs="Arial"/>
                <w:sz w:val="20"/>
                <w:szCs w:val="20"/>
              </w:rPr>
            </w:pPr>
          </w:p>
        </w:tc>
        <w:tc>
          <w:tcPr>
            <w:tcW w:w="2280" w:type="dxa"/>
            <w:vMerge/>
            <w:tcBorders>
              <w:left w:val="single" w:sz="4" w:space="0" w:color="auto"/>
              <w:right w:val="single" w:sz="4" w:space="0" w:color="auto"/>
            </w:tcBorders>
            <w:vAlign w:val="center"/>
          </w:tcPr>
          <w:p w:rsidR="00747A01" w:rsidRDefault="00747A01">
            <w:pPr>
              <w:rPr>
                <w:rFonts w:ascii="Arial" w:hAnsi="Arial" w:cs="Arial"/>
                <w:sz w:val="20"/>
                <w:szCs w:val="20"/>
              </w:rPr>
            </w:pPr>
          </w:p>
        </w:tc>
      </w:tr>
      <w:tr w:rsidR="00747A01" w:rsidTr="00FD3E2F">
        <w:trPr>
          <w:cantSplit/>
          <w:trHeight w:val="255"/>
        </w:trPr>
        <w:tc>
          <w:tcPr>
            <w:tcW w:w="3960" w:type="dxa"/>
            <w:tcBorders>
              <w:top w:val="nil"/>
              <w:left w:val="single" w:sz="4" w:space="0" w:color="auto"/>
              <w:bottom w:val="single" w:sz="4" w:space="0" w:color="auto"/>
              <w:right w:val="single" w:sz="4" w:space="0" w:color="auto"/>
            </w:tcBorders>
          </w:tcPr>
          <w:p w:rsidR="00747A01" w:rsidRDefault="00747A01">
            <w:pPr>
              <w:rPr>
                <w:rFonts w:ascii="Arial" w:hAnsi="Arial" w:cs="Arial"/>
                <w:sz w:val="20"/>
                <w:szCs w:val="20"/>
              </w:rPr>
            </w:pPr>
            <w:r>
              <w:rPr>
                <w:rFonts w:ascii="Arial" w:hAnsi="Arial" w:cs="Arial"/>
                <w:sz w:val="20"/>
                <w:szCs w:val="20"/>
              </w:rPr>
              <w:t>- používá jednotky délky, hmotnosti, objemu</w:t>
            </w:r>
          </w:p>
        </w:tc>
        <w:tc>
          <w:tcPr>
            <w:tcW w:w="3960" w:type="dxa"/>
            <w:tcBorders>
              <w:left w:val="nil"/>
              <w:bottom w:val="single" w:sz="4" w:space="0" w:color="auto"/>
              <w:right w:val="nil"/>
            </w:tcBorders>
          </w:tcPr>
          <w:p w:rsidR="00747A01" w:rsidRDefault="00747A01">
            <w:pPr>
              <w:rPr>
                <w:rFonts w:ascii="Arial" w:hAnsi="Arial" w:cs="Arial"/>
                <w:sz w:val="20"/>
                <w:szCs w:val="20"/>
              </w:rPr>
            </w:pPr>
            <w:r>
              <w:rPr>
                <w:rFonts w:ascii="Arial" w:hAnsi="Arial" w:cs="Arial"/>
                <w:sz w:val="20"/>
                <w:szCs w:val="20"/>
              </w:rPr>
              <w:t>Měření délky, hmotnosti, objemu</w:t>
            </w:r>
          </w:p>
        </w:tc>
        <w:tc>
          <w:tcPr>
            <w:tcW w:w="2280" w:type="dxa"/>
            <w:vMerge/>
            <w:tcBorders>
              <w:left w:val="single" w:sz="4" w:space="0" w:color="auto"/>
              <w:bottom w:val="single" w:sz="4" w:space="0" w:color="000000"/>
              <w:right w:val="single" w:sz="4" w:space="0" w:color="auto"/>
            </w:tcBorders>
            <w:vAlign w:val="center"/>
          </w:tcPr>
          <w:p w:rsidR="00747A01" w:rsidRDefault="00747A01">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kreslí křivé a rovné čáry</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Přímka, lomená čára, křivá čára</w:t>
            </w:r>
            <w:r w:rsidR="004523D4">
              <w:rPr>
                <w:rFonts w:ascii="Arial" w:hAnsi="Arial" w:cs="Arial"/>
                <w:sz w:val="20"/>
                <w:szCs w:val="20"/>
              </w:rPr>
              <w:t>,</w:t>
            </w:r>
          </w:p>
          <w:p w:rsidR="004523D4" w:rsidRDefault="004523D4">
            <w:pPr>
              <w:rPr>
                <w:rFonts w:ascii="Arial" w:hAnsi="Arial" w:cs="Arial"/>
                <w:sz w:val="20"/>
                <w:szCs w:val="20"/>
              </w:rPr>
            </w:pPr>
            <w:r>
              <w:rPr>
                <w:rFonts w:ascii="Arial" w:hAnsi="Arial" w:cs="Arial"/>
                <w:sz w:val="20"/>
                <w:szCs w:val="20"/>
              </w:rPr>
              <w:t>pracuje s pravítkem</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Geometrie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rýsuje úsečky, změří jejich délku na cm</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třídí geometrické tvary a tělesa</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40" w:name="_Toc352675355"/>
            <w:r>
              <w:t>MATEMATIKA 3. ročník</w:t>
            </w:r>
            <w:bookmarkEnd w:id="40"/>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7B0E47">
        <w:trPr>
          <w:cantSplit/>
          <w:trHeight w:val="255"/>
        </w:trPr>
        <w:tc>
          <w:tcPr>
            <w:tcW w:w="3960" w:type="dxa"/>
            <w:tcBorders>
              <w:top w:val="nil"/>
              <w:left w:val="single" w:sz="4" w:space="0" w:color="auto"/>
              <w:bottom w:val="nil"/>
              <w:right w:val="single" w:sz="4" w:space="0" w:color="auto"/>
            </w:tcBorders>
          </w:tcPr>
          <w:p w:rsidR="007B0E47" w:rsidRDefault="007B0E47">
            <w:pPr>
              <w:rPr>
                <w:rFonts w:ascii="Arial" w:hAnsi="Arial" w:cs="Arial"/>
                <w:sz w:val="20"/>
                <w:szCs w:val="20"/>
              </w:rPr>
            </w:pPr>
            <w:r>
              <w:rPr>
                <w:rFonts w:ascii="Arial" w:hAnsi="Arial" w:cs="Arial"/>
                <w:sz w:val="20"/>
                <w:szCs w:val="20"/>
              </w:rPr>
              <w:t>- používá symboly pro násobení a dělení</w:t>
            </w:r>
          </w:p>
        </w:tc>
        <w:tc>
          <w:tcPr>
            <w:tcW w:w="3960" w:type="dxa"/>
            <w:vMerge w:val="restart"/>
            <w:tcBorders>
              <w:top w:val="nil"/>
              <w:left w:val="nil"/>
              <w:right w:val="single" w:sz="4" w:space="0" w:color="auto"/>
            </w:tcBorders>
          </w:tcPr>
          <w:p w:rsidR="007B0E47" w:rsidRDefault="007B0E47">
            <w:pPr>
              <w:rPr>
                <w:rFonts w:ascii="Arial" w:hAnsi="Arial" w:cs="Arial"/>
                <w:sz w:val="20"/>
                <w:szCs w:val="20"/>
              </w:rPr>
            </w:pPr>
            <w:r>
              <w:rPr>
                <w:rFonts w:ascii="Arial" w:hAnsi="Arial" w:cs="Arial"/>
                <w:sz w:val="20"/>
                <w:szCs w:val="20"/>
              </w:rPr>
              <w:t>Násobilka v oboru do 100, dělení se zbytkem</w:t>
            </w:r>
          </w:p>
        </w:tc>
        <w:tc>
          <w:tcPr>
            <w:tcW w:w="2280" w:type="dxa"/>
            <w:vMerge w:val="restart"/>
            <w:tcBorders>
              <w:top w:val="nil"/>
              <w:left w:val="single" w:sz="4" w:space="0" w:color="auto"/>
              <w:bottom w:val="single" w:sz="4" w:space="0" w:color="000000"/>
              <w:right w:val="single" w:sz="4" w:space="0" w:color="auto"/>
            </w:tcBorders>
          </w:tcPr>
          <w:p w:rsidR="007B0E47" w:rsidRDefault="007B0E47">
            <w:pPr>
              <w:jc w:val="center"/>
              <w:rPr>
                <w:rFonts w:ascii="Arial" w:hAnsi="Arial" w:cs="Arial"/>
                <w:b/>
                <w:bCs/>
                <w:sz w:val="20"/>
                <w:szCs w:val="20"/>
              </w:rPr>
            </w:pPr>
            <w:r>
              <w:rPr>
                <w:rFonts w:ascii="Arial" w:hAnsi="Arial" w:cs="Arial"/>
                <w:b/>
                <w:bCs/>
                <w:sz w:val="20"/>
                <w:szCs w:val="20"/>
              </w:rPr>
              <w:t>Číselný obor 0 - 1000</w:t>
            </w:r>
          </w:p>
        </w:tc>
      </w:tr>
      <w:tr w:rsidR="007B0E47">
        <w:trPr>
          <w:cantSplit/>
          <w:trHeight w:val="510"/>
        </w:trPr>
        <w:tc>
          <w:tcPr>
            <w:tcW w:w="3960" w:type="dxa"/>
            <w:tcBorders>
              <w:top w:val="nil"/>
              <w:left w:val="single" w:sz="4" w:space="0" w:color="auto"/>
              <w:bottom w:val="nil"/>
              <w:right w:val="single" w:sz="4" w:space="0" w:color="auto"/>
            </w:tcBorders>
          </w:tcPr>
          <w:p w:rsidR="007B0E47" w:rsidRDefault="007B0E47">
            <w:pPr>
              <w:rPr>
                <w:rFonts w:ascii="Arial" w:hAnsi="Arial" w:cs="Arial"/>
                <w:sz w:val="20"/>
                <w:szCs w:val="20"/>
              </w:rPr>
            </w:pPr>
            <w:r>
              <w:rPr>
                <w:rFonts w:ascii="Arial" w:hAnsi="Arial" w:cs="Arial"/>
                <w:sz w:val="20"/>
                <w:szCs w:val="20"/>
              </w:rPr>
              <w:t>- násobí a dělí zpaměti v oboru malé násobilky</w:t>
            </w:r>
          </w:p>
        </w:tc>
        <w:tc>
          <w:tcPr>
            <w:tcW w:w="3960" w:type="dxa"/>
            <w:vMerge/>
            <w:tcBorders>
              <w:left w:val="nil"/>
              <w:right w:val="single" w:sz="4" w:space="0" w:color="auto"/>
            </w:tcBorders>
          </w:tcPr>
          <w:p w:rsidR="007B0E47" w:rsidRDefault="007B0E47">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B0E47" w:rsidRDefault="007B0E47">
            <w:pPr>
              <w:rPr>
                <w:rFonts w:ascii="Arial" w:hAnsi="Arial" w:cs="Arial"/>
                <w:b/>
                <w:bCs/>
                <w:sz w:val="20"/>
                <w:szCs w:val="20"/>
              </w:rPr>
            </w:pPr>
          </w:p>
        </w:tc>
      </w:tr>
      <w:tr w:rsidR="007B0E47">
        <w:trPr>
          <w:cantSplit/>
          <w:trHeight w:val="510"/>
        </w:trPr>
        <w:tc>
          <w:tcPr>
            <w:tcW w:w="3960" w:type="dxa"/>
            <w:tcBorders>
              <w:top w:val="nil"/>
              <w:left w:val="single" w:sz="4" w:space="0" w:color="auto"/>
              <w:bottom w:val="nil"/>
              <w:right w:val="single" w:sz="4" w:space="0" w:color="auto"/>
            </w:tcBorders>
          </w:tcPr>
          <w:p w:rsidR="007B0E47" w:rsidRDefault="007B0E47">
            <w:pPr>
              <w:rPr>
                <w:rFonts w:ascii="Arial" w:hAnsi="Arial" w:cs="Arial"/>
                <w:sz w:val="20"/>
                <w:szCs w:val="20"/>
              </w:rPr>
            </w:pPr>
            <w:r>
              <w:rPr>
                <w:rFonts w:ascii="Arial" w:hAnsi="Arial" w:cs="Arial"/>
                <w:sz w:val="20"/>
                <w:szCs w:val="20"/>
              </w:rPr>
              <w:t>- řeší slovní úlohy na násobení a dělení v oboru do 100</w:t>
            </w:r>
          </w:p>
        </w:tc>
        <w:tc>
          <w:tcPr>
            <w:tcW w:w="3960" w:type="dxa"/>
            <w:vMerge/>
            <w:tcBorders>
              <w:left w:val="nil"/>
              <w:right w:val="single" w:sz="4" w:space="0" w:color="auto"/>
            </w:tcBorders>
            <w:noWrap/>
          </w:tcPr>
          <w:p w:rsidR="007B0E47" w:rsidRDefault="007B0E47">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B0E47" w:rsidRDefault="007B0E47">
            <w:pPr>
              <w:rPr>
                <w:rFonts w:ascii="Arial" w:hAnsi="Arial" w:cs="Arial"/>
                <w:b/>
                <w:bCs/>
                <w:sz w:val="20"/>
                <w:szCs w:val="20"/>
              </w:rPr>
            </w:pPr>
          </w:p>
        </w:tc>
      </w:tr>
      <w:tr w:rsidR="007B0E47">
        <w:trPr>
          <w:cantSplit/>
          <w:trHeight w:val="255"/>
        </w:trPr>
        <w:tc>
          <w:tcPr>
            <w:tcW w:w="3960" w:type="dxa"/>
            <w:tcBorders>
              <w:top w:val="nil"/>
              <w:left w:val="single" w:sz="4" w:space="0" w:color="auto"/>
              <w:bottom w:val="nil"/>
              <w:right w:val="single" w:sz="4" w:space="0" w:color="auto"/>
            </w:tcBorders>
          </w:tcPr>
          <w:p w:rsidR="007B0E47" w:rsidRDefault="007B0E47">
            <w:pPr>
              <w:rPr>
                <w:rFonts w:ascii="Arial" w:hAnsi="Arial" w:cs="Arial"/>
                <w:sz w:val="20"/>
                <w:szCs w:val="20"/>
              </w:rPr>
            </w:pPr>
            <w:r>
              <w:rPr>
                <w:rFonts w:ascii="Arial" w:hAnsi="Arial" w:cs="Arial"/>
                <w:sz w:val="20"/>
                <w:szCs w:val="20"/>
              </w:rPr>
              <w:t>- znázorňuje příklady násobení a dělení</w:t>
            </w:r>
          </w:p>
        </w:tc>
        <w:tc>
          <w:tcPr>
            <w:tcW w:w="3960" w:type="dxa"/>
            <w:vMerge/>
            <w:tcBorders>
              <w:left w:val="nil"/>
              <w:right w:val="single" w:sz="4" w:space="0" w:color="auto"/>
            </w:tcBorders>
          </w:tcPr>
          <w:p w:rsidR="007B0E47" w:rsidRDefault="007B0E47">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B0E47" w:rsidRDefault="007B0E47">
            <w:pPr>
              <w:rPr>
                <w:rFonts w:ascii="Arial" w:hAnsi="Arial" w:cs="Arial"/>
                <w:b/>
                <w:bCs/>
                <w:sz w:val="20"/>
                <w:szCs w:val="20"/>
              </w:rPr>
            </w:pPr>
          </w:p>
        </w:tc>
      </w:tr>
      <w:tr w:rsidR="007B0E47">
        <w:trPr>
          <w:cantSplit/>
          <w:trHeight w:val="255"/>
        </w:trPr>
        <w:tc>
          <w:tcPr>
            <w:tcW w:w="3960" w:type="dxa"/>
            <w:tcBorders>
              <w:top w:val="nil"/>
              <w:left w:val="single" w:sz="4" w:space="0" w:color="auto"/>
              <w:bottom w:val="nil"/>
              <w:right w:val="single" w:sz="4" w:space="0" w:color="auto"/>
            </w:tcBorders>
          </w:tcPr>
          <w:p w:rsidR="007B0E47" w:rsidRDefault="007B0E47">
            <w:pPr>
              <w:rPr>
                <w:rFonts w:ascii="Arial" w:hAnsi="Arial" w:cs="Arial"/>
                <w:sz w:val="20"/>
                <w:szCs w:val="20"/>
              </w:rPr>
            </w:pPr>
            <w:r>
              <w:rPr>
                <w:rFonts w:ascii="Arial" w:hAnsi="Arial" w:cs="Arial"/>
                <w:sz w:val="20"/>
                <w:szCs w:val="20"/>
              </w:rPr>
              <w:t>- doplňuje tabulku násobků daného čísla</w:t>
            </w:r>
          </w:p>
        </w:tc>
        <w:tc>
          <w:tcPr>
            <w:tcW w:w="3960" w:type="dxa"/>
            <w:vMerge/>
            <w:tcBorders>
              <w:left w:val="nil"/>
              <w:right w:val="single" w:sz="4" w:space="0" w:color="auto"/>
            </w:tcBorders>
          </w:tcPr>
          <w:p w:rsidR="007B0E47" w:rsidRDefault="007B0E47">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B0E47" w:rsidRDefault="007B0E47">
            <w:pPr>
              <w:rPr>
                <w:rFonts w:ascii="Arial" w:hAnsi="Arial" w:cs="Arial"/>
                <w:b/>
                <w:bCs/>
                <w:sz w:val="20"/>
                <w:szCs w:val="20"/>
              </w:rPr>
            </w:pPr>
          </w:p>
        </w:tc>
      </w:tr>
      <w:tr w:rsidR="007B0E47" w:rsidTr="00FD3E2F">
        <w:trPr>
          <w:cantSplit/>
          <w:trHeight w:val="510"/>
        </w:trPr>
        <w:tc>
          <w:tcPr>
            <w:tcW w:w="3960" w:type="dxa"/>
            <w:tcBorders>
              <w:top w:val="nil"/>
              <w:left w:val="single" w:sz="4" w:space="0" w:color="auto"/>
              <w:bottom w:val="nil"/>
              <w:right w:val="single" w:sz="4" w:space="0" w:color="auto"/>
            </w:tcBorders>
          </w:tcPr>
          <w:p w:rsidR="007B0E47" w:rsidRDefault="007B0E47">
            <w:pPr>
              <w:rPr>
                <w:rFonts w:ascii="Arial" w:hAnsi="Arial" w:cs="Arial"/>
                <w:sz w:val="20"/>
                <w:szCs w:val="20"/>
              </w:rPr>
            </w:pPr>
            <w:r>
              <w:rPr>
                <w:rFonts w:ascii="Arial" w:hAnsi="Arial" w:cs="Arial"/>
                <w:sz w:val="20"/>
                <w:szCs w:val="20"/>
              </w:rPr>
              <w:t>- sestavuje příklady násobení a dělení k daným číslům</w:t>
            </w:r>
          </w:p>
        </w:tc>
        <w:tc>
          <w:tcPr>
            <w:tcW w:w="3960" w:type="dxa"/>
            <w:vMerge/>
            <w:tcBorders>
              <w:left w:val="nil"/>
              <w:right w:val="single" w:sz="4" w:space="0" w:color="auto"/>
            </w:tcBorders>
          </w:tcPr>
          <w:p w:rsidR="007B0E47" w:rsidRDefault="007B0E47">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B0E47" w:rsidRDefault="007B0E47">
            <w:pPr>
              <w:rPr>
                <w:rFonts w:ascii="Arial" w:hAnsi="Arial" w:cs="Arial"/>
                <w:b/>
                <w:bCs/>
                <w:sz w:val="20"/>
                <w:szCs w:val="20"/>
              </w:rPr>
            </w:pPr>
          </w:p>
        </w:tc>
      </w:tr>
      <w:tr w:rsidR="007B0E47">
        <w:trPr>
          <w:cantSplit/>
          <w:trHeight w:val="510"/>
        </w:trPr>
        <w:tc>
          <w:tcPr>
            <w:tcW w:w="3960" w:type="dxa"/>
            <w:tcBorders>
              <w:top w:val="nil"/>
              <w:left w:val="single" w:sz="4" w:space="0" w:color="auto"/>
              <w:bottom w:val="nil"/>
              <w:right w:val="single" w:sz="4" w:space="0" w:color="auto"/>
            </w:tcBorders>
          </w:tcPr>
          <w:p w:rsidR="007B0E47" w:rsidRDefault="007B0E47">
            <w:pPr>
              <w:rPr>
                <w:rFonts w:ascii="Arial" w:hAnsi="Arial" w:cs="Arial"/>
                <w:sz w:val="20"/>
                <w:szCs w:val="20"/>
              </w:rPr>
            </w:pPr>
            <w:r>
              <w:rPr>
                <w:rFonts w:ascii="Arial" w:hAnsi="Arial" w:cs="Arial"/>
                <w:sz w:val="20"/>
                <w:szCs w:val="20"/>
              </w:rPr>
              <w:t>- vyhledá nejblíže menší/větší násobek</w:t>
            </w:r>
          </w:p>
        </w:tc>
        <w:tc>
          <w:tcPr>
            <w:tcW w:w="3960" w:type="dxa"/>
            <w:vMerge/>
            <w:tcBorders>
              <w:left w:val="nil"/>
              <w:bottom w:val="nil"/>
              <w:right w:val="single" w:sz="4" w:space="0" w:color="auto"/>
            </w:tcBorders>
          </w:tcPr>
          <w:p w:rsidR="007B0E47" w:rsidRDefault="007B0E47">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B0E47" w:rsidRDefault="007B0E47">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sčítá a odčítá dvojciferná čísla zpaměti: typu 32 + 25, 69 - 23</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Numerace do 100</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sčítá a odčítá dvojciferná čísla zpaměti: typu 67 + 25, 83 - 26 rozkladem</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sčítá a odčítá písemně</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kontrolu záměnou sčítanců</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čísla do 1000</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Přirozená čísla v oboru do 1000</w:t>
            </w:r>
            <w:r w:rsidR="007B0E47">
              <w:rPr>
                <w:rFonts w:ascii="Arial" w:hAnsi="Arial" w:cs="Arial"/>
                <w:sz w:val="20"/>
                <w:szCs w:val="20"/>
              </w:rPr>
              <w:t>, rozklad čísla v desítkové soustavě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zapisuje čísla do 1000</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7B0E47">
        <w:trPr>
          <w:cantSplit/>
          <w:trHeight w:val="255"/>
        </w:trPr>
        <w:tc>
          <w:tcPr>
            <w:tcW w:w="3960" w:type="dxa"/>
            <w:tcBorders>
              <w:top w:val="nil"/>
              <w:left w:val="single" w:sz="4" w:space="0" w:color="auto"/>
              <w:bottom w:val="nil"/>
              <w:right w:val="single" w:sz="4" w:space="0" w:color="auto"/>
            </w:tcBorders>
          </w:tcPr>
          <w:p w:rsidR="007B0E47" w:rsidRDefault="007B0E47">
            <w:pPr>
              <w:rPr>
                <w:rFonts w:ascii="Arial" w:hAnsi="Arial" w:cs="Arial"/>
                <w:sz w:val="20"/>
                <w:szCs w:val="20"/>
              </w:rPr>
            </w:pPr>
            <w:r>
              <w:rPr>
                <w:rFonts w:ascii="Arial" w:hAnsi="Arial" w:cs="Arial"/>
                <w:sz w:val="20"/>
                <w:szCs w:val="20"/>
              </w:rPr>
              <w:t>- rozkládá číslo v desítkové soustavě oboru do 1000</w:t>
            </w:r>
          </w:p>
        </w:tc>
        <w:tc>
          <w:tcPr>
            <w:tcW w:w="3960" w:type="dxa"/>
            <w:vMerge/>
            <w:tcBorders>
              <w:left w:val="nil"/>
              <w:right w:val="single" w:sz="4" w:space="0" w:color="auto"/>
            </w:tcBorders>
          </w:tcPr>
          <w:p w:rsidR="007B0E47" w:rsidRDefault="007B0E47">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B0E47" w:rsidRDefault="007B0E47">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porovnává čísla do 1000</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zapisuje nerovnost</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řadí sestupně a vzestupně čísla do 1000</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zakresluje čísla na číselné ose</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 jednoduché a složené</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zaokrouhluje na desítky a stovky</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B44D9D">
        <w:trPr>
          <w:cantSplit/>
          <w:trHeight w:val="255"/>
        </w:trPr>
        <w:tc>
          <w:tcPr>
            <w:tcW w:w="3960" w:type="dxa"/>
            <w:tcBorders>
              <w:top w:val="nil"/>
              <w:left w:val="single" w:sz="4" w:space="0" w:color="auto"/>
              <w:bottom w:val="nil"/>
              <w:right w:val="single" w:sz="4" w:space="0" w:color="auto"/>
            </w:tcBorders>
          </w:tcPr>
          <w:p w:rsidR="00B44D9D" w:rsidRDefault="00B44D9D">
            <w:pPr>
              <w:rPr>
                <w:rFonts w:ascii="Arial" w:hAnsi="Arial" w:cs="Arial"/>
                <w:sz w:val="20"/>
                <w:szCs w:val="20"/>
              </w:rPr>
            </w:pPr>
            <w:r>
              <w:rPr>
                <w:rFonts w:ascii="Arial" w:hAnsi="Arial" w:cs="Arial"/>
                <w:sz w:val="20"/>
                <w:szCs w:val="20"/>
              </w:rPr>
              <w:t>- objasní význam symbolu =</w:t>
            </w:r>
          </w:p>
        </w:tc>
        <w:tc>
          <w:tcPr>
            <w:tcW w:w="3960" w:type="dxa"/>
            <w:vMerge w:val="restart"/>
            <w:tcBorders>
              <w:top w:val="nil"/>
              <w:left w:val="nil"/>
              <w:right w:val="single" w:sz="4" w:space="0" w:color="auto"/>
            </w:tcBorders>
          </w:tcPr>
          <w:p w:rsidR="00B44D9D" w:rsidRDefault="00B44D9D">
            <w:pPr>
              <w:rPr>
                <w:rFonts w:ascii="Arial" w:hAnsi="Arial" w:cs="Arial"/>
                <w:sz w:val="20"/>
                <w:szCs w:val="20"/>
              </w:rPr>
            </w:pPr>
            <w:r>
              <w:rPr>
                <w:rFonts w:ascii="Arial" w:hAnsi="Arial" w:cs="Arial"/>
                <w:sz w:val="20"/>
                <w:szCs w:val="20"/>
              </w:rPr>
              <w:t>Rovnice</w:t>
            </w:r>
          </w:p>
        </w:tc>
        <w:tc>
          <w:tcPr>
            <w:tcW w:w="2280" w:type="dxa"/>
            <w:vMerge/>
            <w:tcBorders>
              <w:top w:val="nil"/>
              <w:left w:val="single" w:sz="4" w:space="0" w:color="auto"/>
              <w:bottom w:val="single" w:sz="4" w:space="0" w:color="000000"/>
              <w:right w:val="single" w:sz="4" w:space="0" w:color="auto"/>
            </w:tcBorders>
            <w:vAlign w:val="center"/>
          </w:tcPr>
          <w:p w:rsidR="00B44D9D" w:rsidRDefault="00B44D9D">
            <w:pPr>
              <w:rPr>
                <w:rFonts w:ascii="Arial" w:hAnsi="Arial" w:cs="Arial"/>
                <w:b/>
                <w:bCs/>
                <w:sz w:val="20"/>
                <w:szCs w:val="20"/>
              </w:rPr>
            </w:pPr>
          </w:p>
        </w:tc>
      </w:tr>
      <w:tr w:rsidR="00B44D9D">
        <w:trPr>
          <w:cantSplit/>
          <w:trHeight w:val="255"/>
        </w:trPr>
        <w:tc>
          <w:tcPr>
            <w:tcW w:w="3960" w:type="dxa"/>
            <w:tcBorders>
              <w:top w:val="nil"/>
              <w:left w:val="single" w:sz="4" w:space="0" w:color="auto"/>
              <w:bottom w:val="nil"/>
              <w:right w:val="single" w:sz="4" w:space="0" w:color="auto"/>
            </w:tcBorders>
          </w:tcPr>
          <w:p w:rsidR="00B44D9D" w:rsidRDefault="00B44D9D">
            <w:pPr>
              <w:rPr>
                <w:rFonts w:ascii="Arial" w:hAnsi="Arial" w:cs="Arial"/>
                <w:sz w:val="20"/>
                <w:szCs w:val="20"/>
              </w:rPr>
            </w:pPr>
            <w:r>
              <w:rPr>
                <w:rFonts w:ascii="Arial" w:hAnsi="Arial" w:cs="Arial"/>
                <w:sz w:val="20"/>
                <w:szCs w:val="20"/>
              </w:rPr>
              <w:t>- řeší jednoduché rovnice</w:t>
            </w:r>
          </w:p>
        </w:tc>
        <w:tc>
          <w:tcPr>
            <w:tcW w:w="3960" w:type="dxa"/>
            <w:vMerge/>
            <w:tcBorders>
              <w:left w:val="nil"/>
              <w:right w:val="single" w:sz="4" w:space="0" w:color="auto"/>
            </w:tcBorders>
          </w:tcPr>
          <w:p w:rsidR="00B44D9D" w:rsidRDefault="00B44D9D">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B44D9D" w:rsidRDefault="00B44D9D">
            <w:pPr>
              <w:rPr>
                <w:rFonts w:ascii="Arial" w:hAnsi="Arial" w:cs="Arial"/>
                <w:b/>
                <w:bCs/>
                <w:sz w:val="20"/>
                <w:szCs w:val="20"/>
              </w:rPr>
            </w:pPr>
          </w:p>
        </w:tc>
      </w:tr>
      <w:tr w:rsidR="00B44D9D" w:rsidTr="003B2888">
        <w:trPr>
          <w:cantSplit/>
          <w:trHeight w:val="255"/>
        </w:trPr>
        <w:tc>
          <w:tcPr>
            <w:tcW w:w="3960" w:type="dxa"/>
            <w:tcBorders>
              <w:top w:val="nil"/>
              <w:left w:val="single" w:sz="4" w:space="0" w:color="auto"/>
              <w:bottom w:val="nil"/>
              <w:right w:val="single" w:sz="4" w:space="0" w:color="auto"/>
            </w:tcBorders>
          </w:tcPr>
          <w:p w:rsidR="00B44D9D" w:rsidRDefault="00B44D9D">
            <w:pPr>
              <w:rPr>
                <w:rFonts w:ascii="Arial" w:hAnsi="Arial" w:cs="Arial"/>
                <w:sz w:val="20"/>
                <w:szCs w:val="20"/>
              </w:rPr>
            </w:pPr>
            <w:r>
              <w:rPr>
                <w:rFonts w:ascii="Arial" w:hAnsi="Arial" w:cs="Arial"/>
                <w:sz w:val="20"/>
                <w:szCs w:val="20"/>
              </w:rPr>
              <w:t>- upravuje rovnice</w:t>
            </w:r>
          </w:p>
        </w:tc>
        <w:tc>
          <w:tcPr>
            <w:tcW w:w="3960" w:type="dxa"/>
            <w:vMerge/>
            <w:tcBorders>
              <w:left w:val="nil"/>
              <w:right w:val="single" w:sz="4" w:space="0" w:color="auto"/>
            </w:tcBorders>
          </w:tcPr>
          <w:p w:rsidR="00B44D9D" w:rsidRDefault="00B44D9D">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B44D9D" w:rsidRDefault="00B44D9D">
            <w:pPr>
              <w:rPr>
                <w:rFonts w:ascii="Arial" w:hAnsi="Arial" w:cs="Arial"/>
                <w:b/>
                <w:bCs/>
                <w:sz w:val="20"/>
                <w:szCs w:val="20"/>
              </w:rPr>
            </w:pPr>
          </w:p>
        </w:tc>
      </w:tr>
      <w:tr w:rsidR="00B44D9D">
        <w:trPr>
          <w:cantSplit/>
          <w:trHeight w:val="255"/>
        </w:trPr>
        <w:tc>
          <w:tcPr>
            <w:tcW w:w="3960" w:type="dxa"/>
            <w:tcBorders>
              <w:top w:val="nil"/>
              <w:left w:val="single" w:sz="4" w:space="0" w:color="auto"/>
              <w:bottom w:val="nil"/>
              <w:right w:val="single" w:sz="4" w:space="0" w:color="auto"/>
            </w:tcBorders>
          </w:tcPr>
          <w:p w:rsidR="00B44D9D" w:rsidRDefault="00B44D9D">
            <w:pPr>
              <w:rPr>
                <w:rFonts w:ascii="Arial" w:hAnsi="Arial" w:cs="Arial"/>
                <w:sz w:val="20"/>
                <w:szCs w:val="20"/>
              </w:rPr>
            </w:pPr>
            <w:r>
              <w:rPr>
                <w:rFonts w:ascii="Arial" w:hAnsi="Arial" w:cs="Arial"/>
                <w:sz w:val="20"/>
                <w:szCs w:val="20"/>
              </w:rPr>
              <w:t>- řeší a tvoří slovní úlohy vedoucí ke vztahu o více/méně/a xkrát více/méně</w:t>
            </w:r>
          </w:p>
        </w:tc>
        <w:tc>
          <w:tcPr>
            <w:tcW w:w="3960" w:type="dxa"/>
            <w:vMerge/>
            <w:tcBorders>
              <w:left w:val="nil"/>
              <w:bottom w:val="nil"/>
              <w:right w:val="single" w:sz="4" w:space="0" w:color="auto"/>
            </w:tcBorders>
          </w:tcPr>
          <w:p w:rsidR="00B44D9D" w:rsidRDefault="00B44D9D">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B44D9D" w:rsidRDefault="00B44D9D">
            <w:pPr>
              <w:rPr>
                <w:rFonts w:ascii="Arial" w:hAnsi="Arial" w:cs="Arial"/>
                <w:b/>
                <w:bCs/>
                <w:sz w:val="20"/>
                <w:szCs w:val="20"/>
              </w:rPr>
            </w:pPr>
          </w:p>
        </w:tc>
      </w:tr>
      <w:tr w:rsidR="00B44D9D">
        <w:trPr>
          <w:cantSplit/>
          <w:trHeight w:val="255"/>
        </w:trPr>
        <w:tc>
          <w:tcPr>
            <w:tcW w:w="3960" w:type="dxa"/>
            <w:tcBorders>
              <w:top w:val="nil"/>
              <w:left w:val="single" w:sz="4" w:space="0" w:color="auto"/>
              <w:bottom w:val="nil"/>
              <w:right w:val="single" w:sz="4" w:space="0" w:color="auto"/>
            </w:tcBorders>
          </w:tcPr>
          <w:p w:rsidR="00B44D9D" w:rsidRDefault="00B44D9D">
            <w:pPr>
              <w:rPr>
                <w:rFonts w:ascii="Arial" w:hAnsi="Arial" w:cs="Arial"/>
                <w:sz w:val="20"/>
                <w:szCs w:val="20"/>
              </w:rPr>
            </w:pPr>
            <w:r>
              <w:rPr>
                <w:rFonts w:ascii="Arial" w:hAnsi="Arial" w:cs="Arial"/>
                <w:sz w:val="20"/>
                <w:szCs w:val="20"/>
              </w:rPr>
              <w:t xml:space="preserve">- využívá časové a jiné údaje při řešení situací z běžného života </w:t>
            </w:r>
          </w:p>
        </w:tc>
        <w:tc>
          <w:tcPr>
            <w:tcW w:w="3960" w:type="dxa"/>
            <w:tcBorders>
              <w:left w:val="nil"/>
              <w:bottom w:val="nil"/>
              <w:right w:val="single" w:sz="4" w:space="0" w:color="auto"/>
            </w:tcBorders>
          </w:tcPr>
          <w:p w:rsidR="00B44D9D" w:rsidRDefault="00B44D9D">
            <w:pPr>
              <w:rPr>
                <w:rFonts w:ascii="Arial" w:hAnsi="Arial" w:cs="Arial"/>
                <w:sz w:val="20"/>
                <w:szCs w:val="20"/>
              </w:rPr>
            </w:pPr>
            <w:r>
              <w:rPr>
                <w:rFonts w:ascii="Arial" w:hAnsi="Arial" w:cs="Arial"/>
                <w:sz w:val="20"/>
                <w:szCs w:val="20"/>
              </w:rPr>
              <w:t>Jízdní řády, teploměr a teplota</w:t>
            </w:r>
          </w:p>
          <w:p w:rsidR="00B44D9D" w:rsidRDefault="00B44D9D">
            <w:pPr>
              <w:rPr>
                <w:rFonts w:ascii="Arial" w:hAnsi="Arial" w:cs="Arial"/>
                <w:sz w:val="20"/>
                <w:szCs w:val="20"/>
              </w:rPr>
            </w:pPr>
            <w:r>
              <w:rPr>
                <w:rFonts w:ascii="Arial" w:hAnsi="Arial" w:cs="Arial"/>
                <w:sz w:val="20"/>
                <w:szCs w:val="20"/>
              </w:rPr>
              <w:t>Evidence sportovních výkonů</w:t>
            </w:r>
          </w:p>
        </w:tc>
        <w:tc>
          <w:tcPr>
            <w:tcW w:w="2280" w:type="dxa"/>
            <w:vMerge/>
            <w:tcBorders>
              <w:top w:val="nil"/>
              <w:left w:val="single" w:sz="4" w:space="0" w:color="auto"/>
              <w:bottom w:val="single" w:sz="4" w:space="0" w:color="000000"/>
              <w:right w:val="single" w:sz="4" w:space="0" w:color="auto"/>
            </w:tcBorders>
            <w:vAlign w:val="center"/>
          </w:tcPr>
          <w:p w:rsidR="00B44D9D" w:rsidRDefault="00B44D9D">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jednotky délky mm, cm, dm, m, km</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Jednotky délky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převádí jednotky</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jednotky k měření s přesností na cm a mm</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změří rozměry geometrických útvarů (úsečky, čtverce, obdélníku)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Rovinné obrazce</w:t>
            </w:r>
          </w:p>
          <w:p w:rsidR="000209F8" w:rsidRDefault="000209F8">
            <w:pPr>
              <w:rPr>
                <w:rFonts w:ascii="Arial" w:hAnsi="Arial" w:cs="Arial"/>
                <w:sz w:val="20"/>
                <w:szCs w:val="20"/>
              </w:rPr>
            </w:pPr>
          </w:p>
          <w:p w:rsidR="000209F8" w:rsidRDefault="000209F8">
            <w:pPr>
              <w:rPr>
                <w:rFonts w:ascii="Arial" w:hAnsi="Arial" w:cs="Arial"/>
                <w:sz w:val="20"/>
                <w:szCs w:val="20"/>
              </w:rPr>
            </w:pPr>
          </w:p>
          <w:p w:rsidR="000209F8" w:rsidRDefault="000209F8">
            <w:pPr>
              <w:rPr>
                <w:rFonts w:ascii="Arial" w:hAnsi="Arial" w:cs="Arial"/>
                <w:sz w:val="20"/>
                <w:szCs w:val="20"/>
              </w:rPr>
            </w:pPr>
            <w:r>
              <w:rPr>
                <w:rFonts w:ascii="Arial" w:hAnsi="Arial" w:cs="Arial"/>
                <w:sz w:val="20"/>
                <w:szCs w:val="20"/>
              </w:rPr>
              <w:t>Osová souměrnost</w:t>
            </w:r>
          </w:p>
          <w:p w:rsidR="00080C5C" w:rsidRDefault="00080C5C">
            <w:pPr>
              <w:rPr>
                <w:rFonts w:ascii="Arial" w:hAnsi="Arial" w:cs="Arial"/>
                <w:sz w:val="20"/>
                <w:szCs w:val="20"/>
              </w:rPr>
            </w:pPr>
          </w:p>
          <w:p w:rsidR="00D32B67" w:rsidRDefault="00D32B67">
            <w:pPr>
              <w:rPr>
                <w:rFonts w:ascii="Arial" w:hAnsi="Arial" w:cs="Arial"/>
                <w:sz w:val="20"/>
                <w:szCs w:val="20"/>
              </w:rPr>
            </w:pPr>
            <w:r>
              <w:rPr>
                <w:rFonts w:ascii="Arial" w:hAnsi="Arial" w:cs="Arial"/>
                <w:sz w:val="20"/>
                <w:szCs w:val="20"/>
              </w:rPr>
              <w:t>Mnohoúhelníky (čtyřúhelník, pětiúhelník, šestiúhelník), vrchol, strana, úhlopříčka mnohoúhelníku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0209F8">
        <w:trPr>
          <w:cantSplit/>
          <w:trHeight w:val="510"/>
        </w:trPr>
        <w:tc>
          <w:tcPr>
            <w:tcW w:w="3960" w:type="dxa"/>
            <w:tcBorders>
              <w:top w:val="nil"/>
              <w:left w:val="single" w:sz="4" w:space="0" w:color="auto"/>
              <w:bottom w:val="nil"/>
              <w:right w:val="single" w:sz="4" w:space="0" w:color="auto"/>
            </w:tcBorders>
          </w:tcPr>
          <w:p w:rsidR="000209F8" w:rsidRDefault="000209F8">
            <w:pPr>
              <w:rPr>
                <w:rFonts w:ascii="Arial" w:hAnsi="Arial" w:cs="Arial"/>
                <w:sz w:val="20"/>
                <w:szCs w:val="20"/>
              </w:rPr>
            </w:pPr>
            <w:r>
              <w:rPr>
                <w:rFonts w:ascii="Arial" w:hAnsi="Arial" w:cs="Arial"/>
                <w:sz w:val="20"/>
                <w:szCs w:val="20"/>
              </w:rPr>
              <w:t>- rozezná a modeluje osově souměrné rovinné útvary</w:t>
            </w:r>
          </w:p>
        </w:tc>
        <w:tc>
          <w:tcPr>
            <w:tcW w:w="3960" w:type="dxa"/>
            <w:vMerge/>
            <w:tcBorders>
              <w:top w:val="nil"/>
              <w:left w:val="nil"/>
              <w:right w:val="single" w:sz="4" w:space="0" w:color="auto"/>
            </w:tcBorders>
          </w:tcPr>
          <w:p w:rsidR="000209F8" w:rsidRDefault="000209F8">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0209F8" w:rsidRDefault="000209F8">
            <w:pPr>
              <w:rPr>
                <w:rFonts w:ascii="Arial" w:hAnsi="Arial" w:cs="Arial"/>
                <w:b/>
                <w:bCs/>
                <w:sz w:val="20"/>
                <w:szCs w:val="20"/>
              </w:rPr>
            </w:pPr>
          </w:p>
        </w:tc>
      </w:tr>
      <w:tr w:rsidR="00D32B67">
        <w:trPr>
          <w:cantSplit/>
          <w:trHeight w:val="510"/>
        </w:trPr>
        <w:tc>
          <w:tcPr>
            <w:tcW w:w="3960" w:type="dxa"/>
            <w:tcBorders>
              <w:top w:val="nil"/>
              <w:left w:val="single" w:sz="4" w:space="0" w:color="auto"/>
              <w:bottom w:val="nil"/>
              <w:right w:val="single" w:sz="4" w:space="0" w:color="auto"/>
            </w:tcBorders>
          </w:tcPr>
          <w:p w:rsidR="00D32B67" w:rsidRDefault="00D32B67">
            <w:pPr>
              <w:rPr>
                <w:rFonts w:ascii="Arial" w:hAnsi="Arial" w:cs="Arial"/>
                <w:sz w:val="20"/>
                <w:szCs w:val="20"/>
              </w:rPr>
            </w:pPr>
            <w:r>
              <w:rPr>
                <w:rFonts w:ascii="Arial" w:hAnsi="Arial" w:cs="Arial"/>
                <w:sz w:val="20"/>
                <w:szCs w:val="20"/>
              </w:rPr>
              <w:t>- označí mnohoúhelník správným názvem, vypočítá obvod sečtením délek stran</w:t>
            </w:r>
          </w:p>
        </w:tc>
        <w:tc>
          <w:tcPr>
            <w:tcW w:w="3960" w:type="dxa"/>
            <w:vMerge/>
            <w:tcBorders>
              <w:top w:val="nil"/>
              <w:left w:val="nil"/>
              <w:right w:val="single" w:sz="4" w:space="0" w:color="auto"/>
            </w:tcBorders>
          </w:tcPr>
          <w:p w:rsidR="00D32B67" w:rsidRDefault="00D32B67">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D32B67" w:rsidRDefault="00D32B67">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vyjadřuje délky ve vhodných jednotkách</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odhaduje délky, vzdálenosti</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D32B67" w:rsidTr="003B2888">
        <w:trPr>
          <w:cantSplit/>
          <w:trHeight w:val="1695"/>
        </w:trPr>
        <w:tc>
          <w:tcPr>
            <w:tcW w:w="3960" w:type="dxa"/>
            <w:tcBorders>
              <w:top w:val="single" w:sz="4" w:space="0" w:color="auto"/>
              <w:left w:val="single" w:sz="4" w:space="0" w:color="auto"/>
              <w:right w:val="single" w:sz="4" w:space="0" w:color="auto"/>
            </w:tcBorders>
          </w:tcPr>
          <w:p w:rsidR="00D32B67" w:rsidRDefault="00D32B67">
            <w:pPr>
              <w:rPr>
                <w:rFonts w:ascii="Arial" w:hAnsi="Arial" w:cs="Arial"/>
                <w:sz w:val="20"/>
                <w:szCs w:val="20"/>
              </w:rPr>
            </w:pPr>
            <w:r>
              <w:rPr>
                <w:rFonts w:ascii="Arial" w:hAnsi="Arial" w:cs="Arial"/>
                <w:sz w:val="20"/>
                <w:szCs w:val="20"/>
              </w:rPr>
              <w:t>- rýsuje a označuje bod, přímku, polopřímku, úsečku, trojúhelník, obdélník, čtverec</w:t>
            </w:r>
          </w:p>
          <w:p w:rsidR="00D32B67" w:rsidRDefault="00D32B67">
            <w:pPr>
              <w:rPr>
                <w:rFonts w:ascii="Arial" w:hAnsi="Arial" w:cs="Arial"/>
                <w:sz w:val="20"/>
                <w:szCs w:val="20"/>
              </w:rPr>
            </w:pPr>
            <w:r>
              <w:rPr>
                <w:rFonts w:ascii="Arial" w:hAnsi="Arial" w:cs="Arial"/>
                <w:sz w:val="20"/>
                <w:szCs w:val="20"/>
              </w:rPr>
              <w:t xml:space="preserve">- rozpozná opačnou polopřímku a zdůvodní, proč je či není opačná </w:t>
            </w:r>
          </w:p>
          <w:p w:rsidR="00D32B67" w:rsidRDefault="00D32B67">
            <w:pPr>
              <w:rPr>
                <w:rFonts w:ascii="Arial" w:hAnsi="Arial" w:cs="Arial"/>
                <w:sz w:val="20"/>
                <w:szCs w:val="20"/>
              </w:rPr>
            </w:pPr>
          </w:p>
          <w:p w:rsidR="00D32B67" w:rsidRDefault="00D32B67" w:rsidP="003B2888">
            <w:pPr>
              <w:rPr>
                <w:rFonts w:ascii="Arial" w:hAnsi="Arial" w:cs="Arial"/>
                <w:sz w:val="20"/>
                <w:szCs w:val="20"/>
              </w:rPr>
            </w:pPr>
            <w:r>
              <w:rPr>
                <w:rFonts w:ascii="Arial" w:hAnsi="Arial" w:cs="Arial"/>
                <w:sz w:val="20"/>
                <w:szCs w:val="20"/>
              </w:rPr>
              <w:t>- třídí trojúhelníky dle délky stran</w:t>
            </w:r>
          </w:p>
        </w:tc>
        <w:tc>
          <w:tcPr>
            <w:tcW w:w="3960" w:type="dxa"/>
            <w:vMerge w:val="restart"/>
            <w:tcBorders>
              <w:top w:val="single" w:sz="4" w:space="0" w:color="auto"/>
              <w:left w:val="nil"/>
              <w:right w:val="single" w:sz="4" w:space="0" w:color="auto"/>
            </w:tcBorders>
          </w:tcPr>
          <w:p w:rsidR="00D32B67" w:rsidRDefault="00D32B67">
            <w:pPr>
              <w:rPr>
                <w:rFonts w:ascii="Arial" w:hAnsi="Arial" w:cs="Arial"/>
                <w:sz w:val="20"/>
                <w:szCs w:val="20"/>
              </w:rPr>
            </w:pPr>
            <w:r>
              <w:rPr>
                <w:rFonts w:ascii="Arial" w:hAnsi="Arial" w:cs="Arial"/>
                <w:sz w:val="20"/>
                <w:szCs w:val="20"/>
              </w:rPr>
              <w:t>Přímka, polopřímka, rovnoběžky, různoběžky, trojúhelník, čtverec, obdélník </w:t>
            </w:r>
          </w:p>
          <w:p w:rsidR="00D32B67" w:rsidRDefault="00D32B67">
            <w:pPr>
              <w:rPr>
                <w:rFonts w:ascii="Arial" w:hAnsi="Arial" w:cs="Arial"/>
                <w:sz w:val="20"/>
                <w:szCs w:val="20"/>
              </w:rPr>
            </w:pPr>
            <w:r>
              <w:rPr>
                <w:rFonts w:ascii="Arial" w:hAnsi="Arial" w:cs="Arial"/>
                <w:sz w:val="20"/>
                <w:szCs w:val="20"/>
              </w:rPr>
              <w:t> </w:t>
            </w:r>
          </w:p>
          <w:p w:rsidR="00D32B67" w:rsidRDefault="00D32B67">
            <w:pPr>
              <w:rPr>
                <w:rFonts w:ascii="Arial" w:hAnsi="Arial" w:cs="Arial"/>
                <w:sz w:val="20"/>
                <w:szCs w:val="20"/>
              </w:rPr>
            </w:pPr>
          </w:p>
          <w:p w:rsidR="00D32B67" w:rsidRDefault="00D32B67">
            <w:pPr>
              <w:rPr>
                <w:rFonts w:ascii="Arial" w:hAnsi="Arial" w:cs="Arial"/>
                <w:sz w:val="20"/>
                <w:szCs w:val="20"/>
              </w:rPr>
            </w:pPr>
          </w:p>
          <w:p w:rsidR="00D32B67" w:rsidRDefault="00D32B67">
            <w:pPr>
              <w:rPr>
                <w:rFonts w:ascii="Arial" w:hAnsi="Arial" w:cs="Arial"/>
                <w:sz w:val="20"/>
                <w:szCs w:val="20"/>
              </w:rPr>
            </w:pPr>
          </w:p>
          <w:p w:rsidR="00D32B67" w:rsidRDefault="00D32B67">
            <w:pPr>
              <w:rPr>
                <w:rFonts w:ascii="Arial" w:hAnsi="Arial" w:cs="Arial"/>
                <w:sz w:val="20"/>
                <w:szCs w:val="20"/>
              </w:rPr>
            </w:pPr>
            <w:r>
              <w:rPr>
                <w:rFonts w:ascii="Arial" w:hAnsi="Arial" w:cs="Arial"/>
                <w:sz w:val="20"/>
                <w:szCs w:val="20"/>
              </w:rPr>
              <w:t>Trojúhelníky rovnostranné, rovnoramenné</w:t>
            </w:r>
          </w:p>
        </w:tc>
        <w:tc>
          <w:tcPr>
            <w:tcW w:w="2280" w:type="dxa"/>
            <w:vMerge w:val="restart"/>
            <w:tcBorders>
              <w:top w:val="single" w:sz="4" w:space="0" w:color="auto"/>
              <w:left w:val="single" w:sz="4" w:space="0" w:color="auto"/>
              <w:bottom w:val="single" w:sz="4" w:space="0" w:color="000000"/>
              <w:right w:val="single" w:sz="4" w:space="0" w:color="auto"/>
            </w:tcBorders>
          </w:tcPr>
          <w:p w:rsidR="00D32B67" w:rsidRDefault="00D32B67">
            <w:pPr>
              <w:jc w:val="center"/>
              <w:rPr>
                <w:rFonts w:ascii="Arial" w:hAnsi="Arial" w:cs="Arial"/>
                <w:b/>
                <w:bCs/>
                <w:sz w:val="20"/>
                <w:szCs w:val="20"/>
              </w:rPr>
            </w:pPr>
            <w:r>
              <w:rPr>
                <w:rFonts w:ascii="Arial" w:hAnsi="Arial" w:cs="Arial"/>
                <w:b/>
                <w:bCs/>
                <w:sz w:val="20"/>
                <w:szCs w:val="20"/>
              </w:rPr>
              <w:t>Geometrie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kružnici a kruh</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pojmem „průsečík“, umí jej určit a označit</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modeluje tělesa ( krychli, kvádr, jehlan, kouli)</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Tělesa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rPr>
                <w:szCs w:val="20"/>
              </w:rPr>
            </w:pPr>
            <w:bookmarkStart w:id="41" w:name="_Toc352675356"/>
            <w:r>
              <w:rPr>
                <w:szCs w:val="20"/>
              </w:rPr>
              <w:t>MATEMATIKA 4. ročník</w:t>
            </w:r>
            <w:bookmarkEnd w:id="41"/>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255"/>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zapisuje a porovnává přirozená čísla do 10 000</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Čísla do 10 000</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Číselný obor do 1 000 000</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sčítá a odčítá zpaměti i písemně do 10 000</w:t>
            </w:r>
          </w:p>
        </w:tc>
        <w:tc>
          <w:tcPr>
            <w:tcW w:w="3960" w:type="dxa"/>
            <w:vMerge/>
            <w:tcBorders>
              <w:left w:val="nil"/>
              <w:right w:val="nil"/>
            </w:tcBorders>
          </w:tcPr>
          <w:p w:rsidR="00F13E65" w:rsidRDefault="00F13E65">
            <w:pPr>
              <w:rPr>
                <w:rFonts w:ascii="Arial" w:hAnsi="Arial" w:cs="Arial"/>
                <w:b/>
                <w:bCs/>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zaokrouhluje na tisíce</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násobí ( dělí) písemně jednociferným činitelem  (dělitelem)</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30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zapisuje a čte čísla do 1 000 000</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Čísla větší než 10</w:t>
            </w:r>
            <w:r w:rsidR="000A64CF">
              <w:rPr>
                <w:rFonts w:ascii="Arial" w:hAnsi="Arial" w:cs="Arial"/>
                <w:sz w:val="20"/>
                <w:szCs w:val="20"/>
              </w:rPr>
              <w:t> </w:t>
            </w:r>
            <w:r>
              <w:rPr>
                <w:rFonts w:ascii="Arial" w:hAnsi="Arial" w:cs="Arial"/>
                <w:sz w:val="20"/>
                <w:szCs w:val="20"/>
              </w:rPr>
              <w:t>000</w:t>
            </w:r>
          </w:p>
          <w:p w:rsidR="000A64CF" w:rsidRDefault="000A64CF">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sčítá a odčítá zpaměti i písemně do 1 000 000</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násobí deseti, stem i tisícem</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zaokrouhluje na desetitisíce i statisíce</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násobí písemně jednociferným i dvouciferným činitelem</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písemně dělí jednociferným dělitelem</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jednoduché rovnice</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0A64CF">
        <w:trPr>
          <w:cantSplit/>
          <w:trHeight w:val="255"/>
        </w:trPr>
        <w:tc>
          <w:tcPr>
            <w:tcW w:w="3960" w:type="dxa"/>
            <w:tcBorders>
              <w:top w:val="nil"/>
              <w:left w:val="single" w:sz="4" w:space="0" w:color="auto"/>
              <w:bottom w:val="nil"/>
              <w:right w:val="single" w:sz="4" w:space="0" w:color="auto"/>
            </w:tcBorders>
          </w:tcPr>
          <w:p w:rsidR="000A64CF" w:rsidRDefault="000A64CF">
            <w:pPr>
              <w:rPr>
                <w:rFonts w:ascii="Arial" w:hAnsi="Arial" w:cs="Arial"/>
                <w:sz w:val="20"/>
                <w:szCs w:val="20"/>
              </w:rPr>
            </w:pPr>
            <w:r>
              <w:rPr>
                <w:rFonts w:ascii="Arial" w:hAnsi="Arial" w:cs="Arial"/>
                <w:sz w:val="20"/>
                <w:szCs w:val="20"/>
              </w:rPr>
              <w:t>- provádí kontrolu výpočtů pomocí kalkulátorů</w:t>
            </w:r>
          </w:p>
        </w:tc>
        <w:tc>
          <w:tcPr>
            <w:tcW w:w="3960" w:type="dxa"/>
            <w:tcBorders>
              <w:left w:val="nil"/>
              <w:bottom w:val="nil"/>
              <w:right w:val="nil"/>
            </w:tcBorders>
          </w:tcPr>
          <w:p w:rsidR="000A64CF" w:rsidRDefault="000A64CF">
            <w:pPr>
              <w:rPr>
                <w:rFonts w:ascii="Arial" w:hAnsi="Arial" w:cs="Arial"/>
                <w:sz w:val="20"/>
                <w:szCs w:val="20"/>
              </w:rPr>
            </w:pPr>
            <w:r>
              <w:rPr>
                <w:rFonts w:ascii="Arial" w:hAnsi="Arial" w:cs="Arial"/>
                <w:sz w:val="20"/>
                <w:szCs w:val="20"/>
              </w:rPr>
              <w:t>Práce kalkulátorem</w:t>
            </w:r>
          </w:p>
        </w:tc>
        <w:tc>
          <w:tcPr>
            <w:tcW w:w="2280" w:type="dxa"/>
            <w:vMerge/>
            <w:tcBorders>
              <w:top w:val="single" w:sz="4" w:space="0" w:color="000000"/>
              <w:left w:val="single" w:sz="4" w:space="0" w:color="auto"/>
              <w:bottom w:val="single" w:sz="4" w:space="0" w:color="auto"/>
              <w:right w:val="single" w:sz="4" w:space="0" w:color="auto"/>
            </w:tcBorders>
            <w:vAlign w:val="center"/>
          </w:tcPr>
          <w:p w:rsidR="000A64CF" w:rsidRDefault="000A64CF">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jednoduché a složené slovní úlohy</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Slovní úlohy</w:t>
            </w: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zápis slovní úlohy</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jednotky délky, hmotnosti, objemu a času, provádí jednoduché převody</w:t>
            </w:r>
          </w:p>
        </w:tc>
        <w:tc>
          <w:tcPr>
            <w:tcW w:w="3960" w:type="dxa"/>
            <w:tcBorders>
              <w:top w:val="nil"/>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Jednotky</w:t>
            </w: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0A64CF">
        <w:trPr>
          <w:cantSplit/>
          <w:trHeight w:val="510"/>
        </w:trPr>
        <w:tc>
          <w:tcPr>
            <w:tcW w:w="3960" w:type="dxa"/>
            <w:tcBorders>
              <w:top w:val="nil"/>
              <w:left w:val="single" w:sz="4" w:space="0" w:color="auto"/>
              <w:bottom w:val="single" w:sz="4" w:space="0" w:color="auto"/>
              <w:right w:val="single" w:sz="4" w:space="0" w:color="auto"/>
            </w:tcBorders>
          </w:tcPr>
          <w:p w:rsidR="000A64CF" w:rsidRDefault="000A64CF">
            <w:pPr>
              <w:rPr>
                <w:rFonts w:ascii="Arial" w:hAnsi="Arial" w:cs="Arial"/>
                <w:sz w:val="20"/>
                <w:szCs w:val="20"/>
              </w:rPr>
            </w:pPr>
            <w:r>
              <w:rPr>
                <w:rFonts w:ascii="Arial" w:hAnsi="Arial" w:cs="Arial"/>
                <w:sz w:val="20"/>
                <w:szCs w:val="20"/>
              </w:rPr>
              <w:t>- provádí a zapisuje jednoduchá pozorování (měření teploty) a vytvoří tabulku a sloupkový diagram</w:t>
            </w:r>
          </w:p>
        </w:tc>
        <w:tc>
          <w:tcPr>
            <w:tcW w:w="3960" w:type="dxa"/>
            <w:tcBorders>
              <w:top w:val="nil"/>
              <w:left w:val="nil"/>
              <w:bottom w:val="single" w:sz="4" w:space="0" w:color="auto"/>
              <w:right w:val="nil"/>
            </w:tcBorders>
          </w:tcPr>
          <w:p w:rsidR="000A64CF" w:rsidRDefault="000A64CF">
            <w:pPr>
              <w:rPr>
                <w:rFonts w:ascii="Arial" w:hAnsi="Arial" w:cs="Arial"/>
                <w:sz w:val="20"/>
                <w:szCs w:val="20"/>
              </w:rPr>
            </w:pPr>
            <w:r>
              <w:rPr>
                <w:rFonts w:ascii="Arial" w:hAnsi="Arial" w:cs="Arial"/>
                <w:sz w:val="20"/>
                <w:szCs w:val="20"/>
              </w:rPr>
              <w:t>Zásady sběru a třídění dat</w:t>
            </w:r>
          </w:p>
        </w:tc>
        <w:tc>
          <w:tcPr>
            <w:tcW w:w="2280" w:type="dxa"/>
            <w:tcBorders>
              <w:top w:val="single" w:sz="4" w:space="0" w:color="000000"/>
              <w:left w:val="single" w:sz="4" w:space="0" w:color="auto"/>
              <w:bottom w:val="single" w:sz="4" w:space="0" w:color="auto"/>
              <w:right w:val="single" w:sz="4" w:space="0" w:color="auto"/>
            </w:tcBorders>
            <w:vAlign w:val="center"/>
          </w:tcPr>
          <w:p w:rsidR="000A64CF" w:rsidRDefault="000A64CF">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vzájemnou polohu dvou přímek</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Přímka, rovnoběžka, kolmice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Geometrie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rýsuje rovnoběžky s danou přímkou</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rýsuje kolmici k dané přímce, vyznačí průsečík</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rýsuje čtverec a obdélník</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Trojúhelník, čtverec, obdélník, kružnice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narýsuje kružnici s daným středem a daným poloměrem</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rýsuje trojúhelník ze tří stran pomocí kružítka</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obvod čtverce, obdélníku a trojúhelníku</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osu úsečky</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Osa souměrnosti</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určuje osy souměrnosti překládáním papíru</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rýsuje souměrný útvar ve čtvercové síti</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42" w:name="_Toc352675357"/>
            <w:r>
              <w:t>MATEMATIKA 5. ročník</w:t>
            </w:r>
            <w:bookmarkEnd w:id="42"/>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255"/>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zapisuje a čte čísla do 1 000 000</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Numerace do 1 000 000</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 Počítání do 1 000 000</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číselnou osou</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porovnává čísla do 1 000 000</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sčítá a odčítá pamětně i písemně do 1 000 000</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násobí deseti, stem, tisícem</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zaokrouhluje na tisíce, desetitisíce, statisíce</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Zaokrouhlování na 1 000 000</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násobí a dělí dvouciferným číslem</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Násobení a dělení dvojciferným číslem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do 1 000 000</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Řešení slovních úloh v oboru do 1 000 000</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ve zlomku rozlišuje čitatele a jmenovatele</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Zlomky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zlomky</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a znázorní ½, ⅓, ¼ z celku</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1"/>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a čte římské číslice I - X, L, C, D,M</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Římské číslice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letopočty, čísla kapitol</w:t>
            </w:r>
          </w:p>
        </w:tc>
        <w:tc>
          <w:tcPr>
            <w:tcW w:w="3960" w:type="dxa"/>
            <w:vMerge/>
            <w:tcBorders>
              <w:left w:val="nil"/>
              <w:bottom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převádí jednotky</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Jednotky délky, času, objemu, hmotnosti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změří délky daných předmětů</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s danými délkami</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a vyhledává v jízdním řádu</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váží předměty a osoby</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pracuje s penězi (modelové situace), převádí</w:t>
            </w:r>
          </w:p>
        </w:tc>
        <w:tc>
          <w:tcPr>
            <w:tcW w:w="3960" w:type="dxa"/>
            <w:tcBorders>
              <w:top w:val="nil"/>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Peníze</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BD1614">
        <w:trPr>
          <w:cantSplit/>
          <w:trHeight w:val="510"/>
        </w:trPr>
        <w:tc>
          <w:tcPr>
            <w:tcW w:w="3960" w:type="dxa"/>
            <w:tcBorders>
              <w:top w:val="nil"/>
              <w:left w:val="single" w:sz="4" w:space="0" w:color="auto"/>
              <w:bottom w:val="single" w:sz="4" w:space="0" w:color="auto"/>
              <w:right w:val="single" w:sz="4" w:space="0" w:color="auto"/>
            </w:tcBorders>
          </w:tcPr>
          <w:p w:rsidR="00BD1614" w:rsidRDefault="00BD1614">
            <w:pPr>
              <w:rPr>
                <w:rFonts w:ascii="Arial" w:hAnsi="Arial" w:cs="Arial"/>
                <w:sz w:val="20"/>
                <w:szCs w:val="20"/>
              </w:rPr>
            </w:pPr>
            <w:r>
              <w:rPr>
                <w:rFonts w:ascii="Arial" w:hAnsi="Arial" w:cs="Arial"/>
                <w:sz w:val="20"/>
                <w:szCs w:val="20"/>
              </w:rPr>
              <w:t xml:space="preserve">- čte, zapisuje a porovnává přirozená čísla do miliardy, provádí rozvinutý zápis čísla v desítkové soustavě, zaokrouhluje na miliony a násobí až čtyřciferným číslem </w:t>
            </w:r>
          </w:p>
        </w:tc>
        <w:tc>
          <w:tcPr>
            <w:tcW w:w="3960" w:type="dxa"/>
            <w:tcBorders>
              <w:top w:val="nil"/>
              <w:left w:val="nil"/>
              <w:bottom w:val="single" w:sz="4" w:space="0" w:color="auto"/>
              <w:right w:val="nil"/>
            </w:tcBorders>
          </w:tcPr>
          <w:p w:rsidR="00BD1614" w:rsidRDefault="00BD1614">
            <w:pPr>
              <w:rPr>
                <w:rFonts w:ascii="Arial" w:hAnsi="Arial" w:cs="Arial"/>
                <w:sz w:val="20"/>
                <w:szCs w:val="20"/>
              </w:rPr>
            </w:pPr>
            <w:r>
              <w:rPr>
                <w:rFonts w:ascii="Arial" w:hAnsi="Arial" w:cs="Arial"/>
                <w:sz w:val="20"/>
                <w:szCs w:val="20"/>
              </w:rPr>
              <w:t>Počítáme s velkými čísly 0 - miliarda</w:t>
            </w:r>
          </w:p>
        </w:tc>
        <w:tc>
          <w:tcPr>
            <w:tcW w:w="2280" w:type="dxa"/>
            <w:tcBorders>
              <w:top w:val="nil"/>
              <w:left w:val="single" w:sz="4" w:space="0" w:color="auto"/>
              <w:bottom w:val="single" w:sz="4" w:space="0" w:color="auto"/>
              <w:right w:val="single" w:sz="4" w:space="0" w:color="auto"/>
            </w:tcBorders>
            <w:vAlign w:val="center"/>
          </w:tcPr>
          <w:p w:rsidR="00BD1614" w:rsidRDefault="00BD1614">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rýsuje kružnici a kruh o daném poloměru</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Kružnice, kruh</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Geometrie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údaje z různých druhů grafů</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 ze tří stran</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Trojúhelník</w:t>
            </w:r>
          </w:p>
          <w:p w:rsidR="00F13E65" w:rsidRDefault="00F13E65">
            <w:pPr>
              <w:rPr>
                <w:rFonts w:ascii="Arial" w:hAnsi="Arial" w:cs="Arial"/>
                <w:sz w:val="20"/>
                <w:szCs w:val="20"/>
              </w:rPr>
            </w:pPr>
            <w:r>
              <w:rPr>
                <w:rFonts w:ascii="Arial" w:hAnsi="Arial" w:cs="Arial"/>
                <w:sz w:val="20"/>
                <w:szCs w:val="20"/>
              </w:rPr>
              <w:t>pravoúhlý, rovnoramenný, rovnostranný</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 pravoúhlý, rovnoramenný, rovnostranný</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pojmy „rovina, polorovina“</w:t>
            </w:r>
          </w:p>
        </w:tc>
        <w:tc>
          <w:tcPr>
            <w:tcW w:w="3960" w:type="dxa"/>
            <w:vMerge/>
            <w:tcBorders>
              <w:left w:val="nil"/>
              <w:bottom w:val="nil"/>
              <w:right w:val="nil"/>
            </w:tcBorders>
          </w:tcPr>
          <w:p w:rsidR="00F13E65" w:rsidRDefault="00F13E65">
            <w:pPr>
              <w:rPr>
                <w:rFonts w:ascii="Arial" w:hAnsi="Arial" w:cs="Arial"/>
                <w:b/>
                <w:bCs/>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čtverec a obdélník</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Čtverec, obdélník</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měří jednotlivé strany ∆, čtverce a obdélníku</w:t>
            </w:r>
          </w:p>
        </w:tc>
        <w:tc>
          <w:tcPr>
            <w:tcW w:w="3960" w:type="dxa"/>
            <w:vMerge/>
            <w:tcBorders>
              <w:left w:val="nil"/>
              <w:bottom w:val="nil"/>
              <w:right w:val="nil"/>
            </w:tcBorders>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vypočítá obvod a obsah ∆, čtverce a obdélníku </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Obvod a obsah ∆, čtverce a obdélníku</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přesnost a čistotu rýsování</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náčrtek a popíše známé údaje</w:t>
            </w:r>
          </w:p>
        </w:tc>
        <w:tc>
          <w:tcPr>
            <w:tcW w:w="3960" w:type="dxa"/>
            <w:vMerge/>
            <w:tcBorders>
              <w:left w:val="nil"/>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popíše postup rýsování ∆, čtverce a obdélníku</w:t>
            </w:r>
          </w:p>
        </w:tc>
        <w:tc>
          <w:tcPr>
            <w:tcW w:w="3960" w:type="dxa"/>
            <w:vMerge/>
            <w:tcBorders>
              <w:left w:val="nil"/>
              <w:bottom w:val="single" w:sz="4" w:space="0" w:color="auto"/>
              <w:right w:val="nil"/>
            </w:tcBorders>
            <w:noWrap/>
          </w:tcPr>
          <w:p w:rsidR="00F13E65" w:rsidRDefault="00F13E65">
            <w:pPr>
              <w:rPr>
                <w:rFonts w:ascii="Arial" w:hAnsi="Arial" w:cs="Arial"/>
                <w:sz w:val="20"/>
                <w:szCs w:val="20"/>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sidP="00750721">
      <w:pPr>
        <w:pStyle w:val="svp2"/>
        <w:numPr>
          <w:ilvl w:val="1"/>
          <w:numId w:val="91"/>
        </w:numPr>
      </w:pPr>
      <w:r>
        <w:br w:type="page"/>
      </w:r>
      <w:bookmarkStart w:id="43" w:name="_Toc352675358"/>
      <w:r>
        <w:t>Vzdělávací oblast: Informační a komunikační technologie</w:t>
      </w:r>
      <w:bookmarkEnd w:id="43"/>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44" w:name="_Toc352675359"/>
      <w:r>
        <w:t>Vzdělávací obor: Informatika</w:t>
      </w:r>
      <w:bookmarkEnd w:id="44"/>
    </w:p>
    <w:p w:rsidR="00F13E65" w:rsidRDefault="00F13E65">
      <w:pPr>
        <w:jc w:val="both"/>
        <w:rPr>
          <w:rFonts w:ascii="Arial" w:hAnsi="Arial" w:cs="Arial"/>
          <w:b/>
          <w:sz w:val="20"/>
          <w:szCs w:val="20"/>
        </w:rPr>
      </w:pPr>
    </w:p>
    <w:p w:rsidR="00F13E65" w:rsidRDefault="00F13E65">
      <w:pPr>
        <w:pStyle w:val="svp4"/>
      </w:pPr>
      <w:bookmarkStart w:id="45" w:name="_Toc352675360"/>
      <w:r>
        <w:t>Charakteristika vyučovacího předmětu – 1. stupeň</w:t>
      </w:r>
      <w:bookmarkEnd w:id="45"/>
    </w:p>
    <w:p w:rsidR="00F13E65" w:rsidRDefault="00F13E65">
      <w:pPr>
        <w:jc w:val="both"/>
        <w:rPr>
          <w:rFonts w:ascii="Arial" w:hAnsi="Arial" w:cs="Arial"/>
          <w:sz w:val="20"/>
          <w:szCs w:val="20"/>
        </w:rPr>
      </w:pPr>
    </w:p>
    <w:p w:rsidR="00F13E65" w:rsidRDefault="00F13E65">
      <w:pPr>
        <w:pStyle w:val="Nadpis3"/>
        <w:jc w:val="both"/>
        <w:rPr>
          <w:b w:val="0"/>
          <w:szCs w:val="20"/>
        </w:rPr>
      </w:pPr>
      <w:r>
        <w:rPr>
          <w:szCs w:val="20"/>
        </w:rPr>
        <w:t>Obsahové, časové a organizační vymezení</w:t>
      </w:r>
    </w:p>
    <w:p w:rsidR="00F13E65" w:rsidRDefault="00F13E65">
      <w:pPr>
        <w:jc w:val="both"/>
        <w:rPr>
          <w:rFonts w:ascii="Arial" w:hAnsi="Arial" w:cs="Arial"/>
          <w:sz w:val="20"/>
          <w:szCs w:val="20"/>
        </w:rPr>
      </w:pPr>
      <w:r>
        <w:rPr>
          <w:rFonts w:ascii="Arial" w:hAnsi="Arial" w:cs="Arial"/>
          <w:iCs/>
          <w:sz w:val="20"/>
          <w:szCs w:val="20"/>
        </w:rPr>
        <w:t xml:space="preserve">Vyučovací předmět Informatika se vyučuje jako samostatný předmět v níže uvedených ročnících a časové dotaci na prvním stupni. </w:t>
      </w:r>
      <w:r>
        <w:rPr>
          <w:rFonts w:ascii="Arial" w:hAnsi="Arial" w:cs="Arial"/>
          <w:sz w:val="20"/>
          <w:szCs w:val="20"/>
        </w:rPr>
        <w:t xml:space="preserve">Výuka probíhá v počítačové nebo multimediální učebně. </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397"/>
      </w:tblGrid>
      <w:tr w:rsidR="00F13E65">
        <w:tc>
          <w:tcPr>
            <w:tcW w:w="2088" w:type="dxa"/>
          </w:tcPr>
          <w:p w:rsidR="00F13E65" w:rsidRDefault="00F13E65">
            <w:pPr>
              <w:jc w:val="both"/>
              <w:rPr>
                <w:rFonts w:ascii="Arial" w:hAnsi="Arial" w:cs="Arial"/>
                <w:sz w:val="20"/>
                <w:szCs w:val="20"/>
              </w:rPr>
            </w:pPr>
            <w:r>
              <w:rPr>
                <w:rFonts w:ascii="Arial" w:hAnsi="Arial" w:cs="Arial"/>
                <w:sz w:val="20"/>
                <w:szCs w:val="20"/>
              </w:rPr>
              <w:t>4. ročník</w:t>
            </w:r>
          </w:p>
        </w:tc>
        <w:tc>
          <w:tcPr>
            <w:tcW w:w="2340" w:type="dxa"/>
          </w:tcPr>
          <w:p w:rsidR="00F13E65" w:rsidRDefault="00F13E65">
            <w:pPr>
              <w:jc w:val="both"/>
              <w:rPr>
                <w:rFonts w:ascii="Arial" w:hAnsi="Arial" w:cs="Arial"/>
                <w:sz w:val="20"/>
                <w:szCs w:val="20"/>
              </w:rPr>
            </w:pPr>
            <w:r>
              <w:rPr>
                <w:rFonts w:ascii="Arial" w:hAnsi="Arial" w:cs="Arial"/>
                <w:sz w:val="20"/>
                <w:szCs w:val="20"/>
              </w:rPr>
              <w:t>1 hodina týdně</w:t>
            </w:r>
          </w:p>
        </w:tc>
      </w:tr>
      <w:tr w:rsidR="00F13E65">
        <w:tc>
          <w:tcPr>
            <w:tcW w:w="2088" w:type="dxa"/>
          </w:tcPr>
          <w:p w:rsidR="00F13E65" w:rsidRDefault="00F13E65">
            <w:pPr>
              <w:jc w:val="both"/>
              <w:rPr>
                <w:rFonts w:ascii="Arial" w:hAnsi="Arial" w:cs="Arial"/>
                <w:sz w:val="20"/>
                <w:szCs w:val="20"/>
              </w:rPr>
            </w:pPr>
            <w:r>
              <w:rPr>
                <w:rFonts w:ascii="Arial" w:hAnsi="Arial" w:cs="Arial"/>
                <w:sz w:val="20"/>
                <w:szCs w:val="20"/>
              </w:rPr>
              <w:t>5. ročník</w:t>
            </w:r>
          </w:p>
        </w:tc>
        <w:tc>
          <w:tcPr>
            <w:tcW w:w="2340" w:type="dxa"/>
          </w:tcPr>
          <w:p w:rsidR="00F13E65" w:rsidRDefault="00F13E65">
            <w:pPr>
              <w:jc w:val="both"/>
              <w:rPr>
                <w:rFonts w:ascii="Arial" w:hAnsi="Arial" w:cs="Arial"/>
                <w:sz w:val="20"/>
                <w:szCs w:val="20"/>
              </w:rPr>
            </w:pPr>
            <w:r>
              <w:rPr>
                <w:rFonts w:ascii="Arial" w:hAnsi="Arial" w:cs="Arial"/>
                <w:sz w:val="20"/>
                <w:szCs w:val="20"/>
              </w:rPr>
              <w:t>1 hodina týdně</w:t>
            </w:r>
          </w:p>
        </w:tc>
      </w:tr>
    </w:tbl>
    <w:p w:rsidR="00761E5D" w:rsidRDefault="00761E5D">
      <w:pPr>
        <w:jc w:val="both"/>
        <w:rPr>
          <w:rFonts w:ascii="Arial" w:hAnsi="Arial" w:cs="Arial"/>
          <w:sz w:val="20"/>
          <w:szCs w:val="20"/>
        </w:rPr>
      </w:pPr>
    </w:p>
    <w:p w:rsidR="00761E5D" w:rsidRDefault="00761E5D">
      <w:pPr>
        <w:jc w:val="both"/>
        <w:rPr>
          <w:rFonts w:ascii="Arial" w:hAnsi="Arial" w:cs="Arial"/>
          <w:sz w:val="20"/>
          <w:szCs w:val="20"/>
        </w:rPr>
      </w:pPr>
    </w:p>
    <w:p w:rsidR="00F13E65" w:rsidRDefault="00F13E65">
      <w:pPr>
        <w:jc w:val="both"/>
        <w:rPr>
          <w:rFonts w:ascii="Arial" w:hAnsi="Arial" w:cs="Arial"/>
          <w:b/>
          <w:bCs/>
          <w:iCs/>
          <w:sz w:val="20"/>
          <w:szCs w:val="20"/>
        </w:rPr>
      </w:pPr>
      <w:r>
        <w:rPr>
          <w:rFonts w:ascii="Arial" w:hAnsi="Arial" w:cs="Arial"/>
          <w:b/>
          <w:bCs/>
          <w:iCs/>
          <w:sz w:val="20"/>
          <w:szCs w:val="20"/>
        </w:rPr>
        <w:t>Vzdělávání ve vyučovacím předmětu Informatika je zaměřeno na :</w:t>
      </w:r>
    </w:p>
    <w:p w:rsidR="00F13E65" w:rsidRDefault="00F13E65">
      <w:pPr>
        <w:numPr>
          <w:ilvl w:val="0"/>
          <w:numId w:val="7"/>
        </w:numPr>
        <w:jc w:val="both"/>
        <w:rPr>
          <w:rFonts w:ascii="Arial" w:hAnsi="Arial" w:cs="Arial"/>
          <w:iCs/>
          <w:sz w:val="20"/>
          <w:szCs w:val="20"/>
        </w:rPr>
      </w:pPr>
      <w:r>
        <w:rPr>
          <w:rFonts w:ascii="Arial" w:hAnsi="Arial" w:cs="Arial"/>
          <w:iCs/>
          <w:sz w:val="20"/>
          <w:szCs w:val="20"/>
        </w:rPr>
        <w:t>práci se základními funkcemi počítače</w:t>
      </w:r>
    </w:p>
    <w:p w:rsidR="00F13E65" w:rsidRDefault="00F13E65">
      <w:pPr>
        <w:numPr>
          <w:ilvl w:val="0"/>
          <w:numId w:val="7"/>
        </w:numPr>
        <w:jc w:val="both"/>
        <w:rPr>
          <w:rFonts w:ascii="Arial" w:hAnsi="Arial" w:cs="Arial"/>
          <w:iCs/>
          <w:sz w:val="20"/>
          <w:szCs w:val="20"/>
        </w:rPr>
      </w:pPr>
      <w:r>
        <w:rPr>
          <w:rFonts w:ascii="Arial" w:hAnsi="Arial" w:cs="Arial"/>
          <w:iCs/>
          <w:sz w:val="20"/>
          <w:szCs w:val="20"/>
        </w:rPr>
        <w:t>osvojení pravidel práce s hardwarem a softwarem počítače</w:t>
      </w:r>
    </w:p>
    <w:p w:rsidR="00F13E65" w:rsidRDefault="00F13E65">
      <w:pPr>
        <w:numPr>
          <w:ilvl w:val="0"/>
          <w:numId w:val="7"/>
        </w:numPr>
        <w:jc w:val="both"/>
        <w:rPr>
          <w:rFonts w:ascii="Arial" w:hAnsi="Arial" w:cs="Arial"/>
          <w:iCs/>
          <w:sz w:val="20"/>
          <w:szCs w:val="20"/>
        </w:rPr>
      </w:pPr>
      <w:r>
        <w:rPr>
          <w:rFonts w:ascii="Arial" w:hAnsi="Arial" w:cs="Arial"/>
          <w:iCs/>
          <w:sz w:val="20"/>
          <w:szCs w:val="20"/>
        </w:rPr>
        <w:t>osvojení postupů při ochraně dat před poškozením, ztrátou a zneužitím</w:t>
      </w:r>
    </w:p>
    <w:p w:rsidR="00F13E65" w:rsidRDefault="00F13E65">
      <w:pPr>
        <w:jc w:val="both"/>
        <w:rPr>
          <w:rFonts w:ascii="Arial" w:hAnsi="Arial" w:cs="Arial"/>
          <w:iCs/>
          <w:sz w:val="20"/>
          <w:szCs w:val="20"/>
        </w:rPr>
      </w:pPr>
    </w:p>
    <w:p w:rsidR="00F13E65" w:rsidRDefault="00F13E65">
      <w:pPr>
        <w:jc w:val="both"/>
        <w:rPr>
          <w:rFonts w:ascii="Arial" w:hAnsi="Arial" w:cs="Arial"/>
          <w:b/>
          <w:bCs/>
          <w:sz w:val="20"/>
          <w:szCs w:val="20"/>
        </w:rPr>
      </w:pPr>
      <w:r>
        <w:rPr>
          <w:rFonts w:ascii="Arial" w:hAnsi="Arial" w:cs="Arial"/>
          <w:b/>
          <w:bCs/>
          <w:sz w:val="20"/>
          <w:szCs w:val="20"/>
        </w:rPr>
        <w:t>Vyučovací předmět Informatika je úzce spjat s ostatními vyučovacími předměty v tom smyslu, že vede žáky k využívání moderních informačních technologií a informačních zdrojů ve svém vlastním vzdělávání.</w:t>
      </w:r>
    </w:p>
    <w:p w:rsidR="00F13E65" w:rsidRDefault="00F13E65">
      <w:pPr>
        <w:jc w:val="both"/>
        <w:rPr>
          <w:rFonts w:ascii="Arial" w:hAnsi="Arial" w:cs="Arial"/>
          <w:b/>
          <w:sz w:val="20"/>
          <w:szCs w:val="20"/>
        </w:rPr>
      </w:pPr>
    </w:p>
    <w:p w:rsidR="00F13E65" w:rsidRDefault="00F13E65">
      <w:pPr>
        <w:jc w:val="both"/>
        <w:rPr>
          <w:rFonts w:ascii="Arial" w:hAnsi="Arial" w:cs="Arial"/>
          <w:b/>
          <w:bCs/>
          <w:sz w:val="20"/>
          <w:szCs w:val="20"/>
        </w:rPr>
      </w:pPr>
      <w:r>
        <w:rPr>
          <w:rFonts w:ascii="Arial" w:hAnsi="Arial" w:cs="Arial"/>
          <w:b/>
          <w:bCs/>
          <w:sz w:val="20"/>
          <w:szCs w:val="20"/>
        </w:rPr>
        <w:t xml:space="preserve">Vyučovací předmět Informatika vytváří strategickou podporu pro průřezové téma </w:t>
      </w:r>
      <w:r>
        <w:rPr>
          <w:rFonts w:ascii="Arial" w:hAnsi="Arial" w:cs="Arial"/>
          <w:b/>
          <w:bCs/>
          <w:sz w:val="20"/>
          <w:szCs w:val="20"/>
          <w:u w:val="single"/>
        </w:rPr>
        <w:t>Mediální výchova</w:t>
      </w:r>
      <w:r>
        <w:rPr>
          <w:rFonts w:ascii="Arial" w:hAnsi="Arial" w:cs="Arial"/>
          <w:b/>
          <w:bCs/>
          <w:sz w:val="20"/>
          <w:szCs w:val="20"/>
        </w:rPr>
        <w:t xml:space="preserve"> v oblasti práce s textem, zvukem, obrazem, videem, interaktivní tabulí, projektorem a případně i dalšími multimédii s těžištěm v digitálních technologiích.</w:t>
      </w:r>
    </w:p>
    <w:p w:rsidR="00F13E65" w:rsidRDefault="00F13E65">
      <w:pPr>
        <w:jc w:val="both"/>
        <w:rPr>
          <w:rFonts w:ascii="Arial" w:hAnsi="Arial" w:cs="Arial"/>
          <w:iCs/>
          <w:sz w:val="20"/>
          <w:szCs w:val="20"/>
        </w:rPr>
      </w:pPr>
    </w:p>
    <w:p w:rsidR="00F13E65" w:rsidRDefault="007C1F4A">
      <w:pPr>
        <w:jc w:val="both"/>
        <w:rPr>
          <w:rFonts w:ascii="Arial" w:hAnsi="Arial" w:cs="Arial"/>
          <w:b/>
          <w:sz w:val="20"/>
          <w:szCs w:val="20"/>
        </w:rPr>
      </w:pPr>
      <w:r>
        <w:rPr>
          <w:rFonts w:ascii="Arial" w:hAnsi="Arial" w:cs="Arial"/>
          <w:b/>
          <w:sz w:val="20"/>
          <w:szCs w:val="20"/>
        </w:rPr>
        <w:br w:type="page"/>
      </w:r>
      <w:r w:rsidR="00F13E65">
        <w:rPr>
          <w:rFonts w:ascii="Arial" w:hAnsi="Arial" w:cs="Arial"/>
          <w:b/>
          <w:sz w:val="20"/>
          <w:szCs w:val="20"/>
        </w:rPr>
        <w:t>Výchovné a vzdělávací strategie pro rozvoj klíčových kompetencí</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Kompetence k učení</w:t>
      </w:r>
    </w:p>
    <w:p w:rsidR="00F13E65" w:rsidRDefault="00F13E65">
      <w:pPr>
        <w:jc w:val="both"/>
        <w:rPr>
          <w:rFonts w:ascii="Arial" w:hAnsi="Arial" w:cs="Arial"/>
          <w:sz w:val="20"/>
          <w:szCs w:val="20"/>
        </w:rPr>
      </w:pPr>
      <w:r>
        <w:rPr>
          <w:rFonts w:ascii="Arial" w:hAnsi="Arial" w:cs="Arial"/>
          <w:sz w:val="20"/>
          <w:szCs w:val="20"/>
        </w:rPr>
        <w:t>Učitel vede žáky k:</w:t>
      </w:r>
    </w:p>
    <w:p w:rsidR="00F13E65" w:rsidRDefault="00F13E65">
      <w:pPr>
        <w:numPr>
          <w:ilvl w:val="0"/>
          <w:numId w:val="8"/>
        </w:numPr>
        <w:jc w:val="both"/>
        <w:rPr>
          <w:rFonts w:ascii="Arial" w:hAnsi="Arial" w:cs="Arial"/>
          <w:sz w:val="20"/>
          <w:szCs w:val="20"/>
        </w:rPr>
      </w:pPr>
      <w:r>
        <w:rPr>
          <w:rFonts w:ascii="Arial" w:hAnsi="Arial" w:cs="Arial"/>
          <w:sz w:val="20"/>
          <w:szCs w:val="20"/>
        </w:rPr>
        <w:t>orientaci ve světě informací</w:t>
      </w:r>
    </w:p>
    <w:p w:rsidR="00F13E65" w:rsidRDefault="00F13E65">
      <w:pPr>
        <w:numPr>
          <w:ilvl w:val="0"/>
          <w:numId w:val="8"/>
        </w:numPr>
        <w:jc w:val="both"/>
        <w:rPr>
          <w:rFonts w:ascii="Arial" w:hAnsi="Arial" w:cs="Arial"/>
          <w:sz w:val="20"/>
          <w:szCs w:val="20"/>
        </w:rPr>
      </w:pPr>
      <w:r>
        <w:rPr>
          <w:rFonts w:ascii="Arial" w:hAnsi="Arial" w:cs="Arial"/>
          <w:sz w:val="20"/>
          <w:szCs w:val="20"/>
        </w:rPr>
        <w:t xml:space="preserve">řešení a třídění poznatků podle zvolených nebo zadaných kritérií </w:t>
      </w:r>
    </w:p>
    <w:p w:rsidR="00F13E65" w:rsidRDefault="00F13E65">
      <w:pPr>
        <w:numPr>
          <w:ilvl w:val="0"/>
          <w:numId w:val="8"/>
        </w:numPr>
        <w:jc w:val="both"/>
        <w:rPr>
          <w:rFonts w:ascii="Arial" w:hAnsi="Arial" w:cs="Arial"/>
          <w:sz w:val="20"/>
          <w:szCs w:val="20"/>
        </w:rPr>
      </w:pPr>
      <w:r>
        <w:rPr>
          <w:rFonts w:ascii="Arial" w:hAnsi="Arial" w:cs="Arial"/>
          <w:sz w:val="20"/>
          <w:szCs w:val="20"/>
        </w:rPr>
        <w:t>učitel motivuje žáky pro celoživotní učení</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Kompetence k řešení problémů</w:t>
      </w:r>
    </w:p>
    <w:p w:rsidR="00F13E65" w:rsidRDefault="00F13E65">
      <w:pPr>
        <w:jc w:val="both"/>
        <w:rPr>
          <w:rFonts w:ascii="Arial" w:hAnsi="Arial" w:cs="Arial"/>
          <w:sz w:val="20"/>
          <w:szCs w:val="20"/>
        </w:rPr>
      </w:pPr>
      <w:r>
        <w:rPr>
          <w:rFonts w:ascii="Arial" w:hAnsi="Arial" w:cs="Arial"/>
          <w:sz w:val="20"/>
          <w:szCs w:val="20"/>
        </w:rPr>
        <w:t>Učitel umožňuje žákům:</w:t>
      </w:r>
    </w:p>
    <w:p w:rsidR="00F13E65" w:rsidRDefault="00F13E65">
      <w:pPr>
        <w:numPr>
          <w:ilvl w:val="0"/>
          <w:numId w:val="8"/>
        </w:numPr>
        <w:jc w:val="both"/>
        <w:rPr>
          <w:rFonts w:ascii="Arial" w:hAnsi="Arial" w:cs="Arial"/>
          <w:sz w:val="20"/>
          <w:szCs w:val="20"/>
        </w:rPr>
      </w:pPr>
      <w:r>
        <w:rPr>
          <w:rFonts w:ascii="Arial" w:hAnsi="Arial" w:cs="Arial"/>
          <w:sz w:val="20"/>
          <w:szCs w:val="20"/>
        </w:rPr>
        <w:t>dojít k samostatným objevům, řešením a závěrům</w:t>
      </w:r>
    </w:p>
    <w:p w:rsidR="00F13E65" w:rsidRDefault="00F13E65">
      <w:pPr>
        <w:numPr>
          <w:ilvl w:val="0"/>
          <w:numId w:val="8"/>
        </w:numPr>
        <w:jc w:val="both"/>
        <w:rPr>
          <w:rFonts w:ascii="Arial" w:hAnsi="Arial" w:cs="Arial"/>
          <w:sz w:val="20"/>
          <w:szCs w:val="20"/>
        </w:rPr>
      </w:pPr>
      <w:r>
        <w:rPr>
          <w:rFonts w:ascii="Arial" w:hAnsi="Arial" w:cs="Arial"/>
          <w:sz w:val="20"/>
          <w:szCs w:val="20"/>
        </w:rPr>
        <w:t>využívat různých informačních zdrojů</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Kompetence komunikativní</w:t>
      </w:r>
    </w:p>
    <w:p w:rsidR="00F13E65" w:rsidRDefault="00F13E65">
      <w:pPr>
        <w:jc w:val="both"/>
        <w:rPr>
          <w:rFonts w:ascii="Arial" w:hAnsi="Arial" w:cs="Arial"/>
          <w:bCs/>
          <w:sz w:val="20"/>
          <w:szCs w:val="20"/>
        </w:rPr>
      </w:pPr>
      <w:r>
        <w:rPr>
          <w:rFonts w:ascii="Arial" w:hAnsi="Arial" w:cs="Arial"/>
          <w:bCs/>
          <w:sz w:val="20"/>
          <w:szCs w:val="20"/>
        </w:rPr>
        <w:t>Učitel:</w:t>
      </w:r>
    </w:p>
    <w:p w:rsidR="00F13E65" w:rsidRDefault="00F13E65">
      <w:pPr>
        <w:numPr>
          <w:ilvl w:val="0"/>
          <w:numId w:val="8"/>
        </w:numPr>
        <w:jc w:val="both"/>
        <w:rPr>
          <w:rFonts w:ascii="Arial" w:hAnsi="Arial" w:cs="Arial"/>
          <w:sz w:val="20"/>
          <w:szCs w:val="20"/>
        </w:rPr>
      </w:pPr>
      <w:r>
        <w:rPr>
          <w:rFonts w:ascii="Arial" w:hAnsi="Arial" w:cs="Arial"/>
          <w:sz w:val="20"/>
          <w:szCs w:val="20"/>
        </w:rPr>
        <w:t>rozšiřuje slovní zásobu žáků o terminologii z oblasti ICT</w:t>
      </w:r>
    </w:p>
    <w:p w:rsidR="00F13E65" w:rsidRDefault="00F13E65">
      <w:pPr>
        <w:numPr>
          <w:ilvl w:val="0"/>
          <w:numId w:val="8"/>
        </w:numPr>
        <w:jc w:val="both"/>
        <w:rPr>
          <w:rFonts w:ascii="Arial" w:hAnsi="Arial" w:cs="Arial"/>
          <w:sz w:val="20"/>
          <w:szCs w:val="20"/>
        </w:rPr>
      </w:pPr>
      <w:r>
        <w:rPr>
          <w:rFonts w:ascii="Arial" w:hAnsi="Arial" w:cs="Arial"/>
          <w:sz w:val="20"/>
          <w:szCs w:val="20"/>
        </w:rPr>
        <w:t>vede žáky k efektivní, bezproblémové a bezkonfliktní komunikaci</w:t>
      </w:r>
    </w:p>
    <w:p w:rsidR="00F13E65" w:rsidRDefault="00F13E65">
      <w:pPr>
        <w:numPr>
          <w:ilvl w:val="0"/>
          <w:numId w:val="8"/>
        </w:numPr>
        <w:jc w:val="both"/>
        <w:rPr>
          <w:rFonts w:ascii="Arial" w:hAnsi="Arial" w:cs="Arial"/>
          <w:sz w:val="20"/>
          <w:szCs w:val="20"/>
        </w:rPr>
      </w:pPr>
      <w:r>
        <w:rPr>
          <w:rFonts w:ascii="Arial" w:hAnsi="Arial" w:cs="Arial"/>
          <w:sz w:val="20"/>
          <w:szCs w:val="20"/>
        </w:rPr>
        <w:t>dbá na správné pojmenovávání pozorovaných skutečností a jejich zachycení ve vlastních projevech, názorech a výtvorech</w:t>
      </w:r>
    </w:p>
    <w:p w:rsidR="00F13E65" w:rsidRDefault="00F13E65">
      <w:pPr>
        <w:numPr>
          <w:ilvl w:val="0"/>
          <w:numId w:val="8"/>
        </w:numPr>
        <w:jc w:val="both"/>
        <w:rPr>
          <w:rFonts w:ascii="Arial" w:hAnsi="Arial" w:cs="Arial"/>
          <w:sz w:val="20"/>
          <w:szCs w:val="20"/>
        </w:rPr>
      </w:pPr>
      <w:r>
        <w:rPr>
          <w:rFonts w:ascii="Arial" w:hAnsi="Arial" w:cs="Arial"/>
          <w:sz w:val="20"/>
          <w:szCs w:val="20"/>
        </w:rPr>
        <w:t>podporuje u žáků prezentaci svých myšlenek a názorů, kladení otázek k věci, vzájemné naslouchání a zdůvodňování svých závěrů, radu i pomoc</w:t>
      </w:r>
    </w:p>
    <w:p w:rsidR="00F13E65" w:rsidRDefault="00F13E65">
      <w:pPr>
        <w:jc w:val="both"/>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sociální a personální</w:t>
      </w:r>
    </w:p>
    <w:p w:rsidR="00F13E65" w:rsidRDefault="00F13E65">
      <w:pPr>
        <w:jc w:val="both"/>
        <w:rPr>
          <w:rFonts w:ascii="Arial" w:hAnsi="Arial" w:cs="Arial"/>
          <w:sz w:val="20"/>
          <w:szCs w:val="20"/>
        </w:rPr>
      </w:pPr>
      <w:r>
        <w:rPr>
          <w:rFonts w:ascii="Arial" w:hAnsi="Arial" w:cs="Arial"/>
          <w:sz w:val="20"/>
          <w:szCs w:val="20"/>
        </w:rPr>
        <w:t>Učitel vede žáky k:</w:t>
      </w:r>
    </w:p>
    <w:p w:rsidR="00F13E65" w:rsidRDefault="00F13E65">
      <w:pPr>
        <w:numPr>
          <w:ilvl w:val="0"/>
          <w:numId w:val="9"/>
        </w:numPr>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práci ve skupině, efektivní spolupráci při řešení problémů</w:t>
      </w:r>
    </w:p>
    <w:p w:rsidR="00F13E65" w:rsidRDefault="00F13E65">
      <w:pPr>
        <w:numPr>
          <w:ilvl w:val="0"/>
          <w:numId w:val="9"/>
        </w:numPr>
        <w:jc w:val="both"/>
        <w:rPr>
          <w:rFonts w:ascii="Arial" w:hAnsi="Arial" w:cs="Arial"/>
          <w:sz w:val="20"/>
          <w:szCs w:val="20"/>
        </w:rPr>
      </w:pPr>
      <w:r>
        <w:rPr>
          <w:rFonts w:ascii="Arial" w:hAnsi="Arial" w:cs="Arial"/>
          <w:sz w:val="20"/>
          <w:szCs w:val="20"/>
        </w:rPr>
        <w:t xml:space="preserve"> respektování názorů druhých</w:t>
      </w:r>
    </w:p>
    <w:p w:rsidR="00F13E65" w:rsidRDefault="00F13E65">
      <w:pPr>
        <w:numPr>
          <w:ilvl w:val="0"/>
          <w:numId w:val="9"/>
        </w:numPr>
        <w:jc w:val="both"/>
        <w:rPr>
          <w:rFonts w:ascii="Arial" w:hAnsi="Arial" w:cs="Arial"/>
          <w:sz w:val="20"/>
          <w:szCs w:val="20"/>
        </w:rPr>
      </w:pPr>
      <w:r>
        <w:rPr>
          <w:rFonts w:ascii="Arial" w:hAnsi="Arial" w:cs="Arial"/>
          <w:sz w:val="20"/>
          <w:szCs w:val="20"/>
        </w:rPr>
        <w:t xml:space="preserve"> reálnému hodnocení svých výkonů</w:t>
      </w:r>
    </w:p>
    <w:p w:rsidR="00F13E65" w:rsidRDefault="00F13E65">
      <w:pPr>
        <w:numPr>
          <w:ilvl w:val="0"/>
          <w:numId w:val="9"/>
        </w:numPr>
        <w:jc w:val="both"/>
        <w:rPr>
          <w:rFonts w:ascii="Arial" w:hAnsi="Arial" w:cs="Arial"/>
          <w:sz w:val="20"/>
          <w:szCs w:val="20"/>
        </w:rPr>
      </w:pPr>
      <w:r>
        <w:rPr>
          <w:rFonts w:ascii="Arial" w:hAnsi="Arial" w:cs="Arial"/>
          <w:sz w:val="20"/>
          <w:szCs w:val="20"/>
        </w:rPr>
        <w:t xml:space="preserve"> učení věcné argumentaci a jasnému a výstižnému pojmenování skutečností</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Kompetence občanské</w:t>
      </w:r>
    </w:p>
    <w:p w:rsidR="00F13E65" w:rsidRDefault="00F13E65">
      <w:pPr>
        <w:jc w:val="both"/>
        <w:rPr>
          <w:rFonts w:ascii="Arial" w:hAnsi="Arial" w:cs="Arial"/>
          <w:bCs/>
          <w:sz w:val="20"/>
          <w:szCs w:val="20"/>
        </w:rPr>
      </w:pPr>
      <w:r>
        <w:rPr>
          <w:rFonts w:ascii="Arial" w:hAnsi="Arial" w:cs="Arial"/>
          <w:bCs/>
          <w:sz w:val="20"/>
          <w:szCs w:val="20"/>
        </w:rPr>
        <w:t>Učitel:</w:t>
      </w:r>
    </w:p>
    <w:p w:rsidR="00F13E65" w:rsidRDefault="00F13E65">
      <w:pPr>
        <w:numPr>
          <w:ilvl w:val="0"/>
          <w:numId w:val="10"/>
        </w:numPr>
        <w:jc w:val="both"/>
        <w:rPr>
          <w:rFonts w:ascii="Arial" w:hAnsi="Arial" w:cs="Arial"/>
          <w:sz w:val="20"/>
          <w:szCs w:val="20"/>
        </w:rPr>
      </w:pPr>
      <w:r>
        <w:rPr>
          <w:rFonts w:ascii="Arial" w:hAnsi="Arial" w:cs="Arial"/>
          <w:bCs/>
          <w:sz w:val="20"/>
          <w:szCs w:val="20"/>
        </w:rPr>
        <w:t>vede žáky k šetrnému přístupu ke zdrojům</w:t>
      </w:r>
    </w:p>
    <w:p w:rsidR="00F13E65" w:rsidRDefault="00F13E65">
      <w:pPr>
        <w:numPr>
          <w:ilvl w:val="0"/>
          <w:numId w:val="10"/>
        </w:numPr>
        <w:jc w:val="both"/>
        <w:rPr>
          <w:rFonts w:ascii="Arial" w:hAnsi="Arial" w:cs="Arial"/>
          <w:sz w:val="20"/>
          <w:szCs w:val="20"/>
        </w:rPr>
      </w:pPr>
      <w:r>
        <w:rPr>
          <w:rFonts w:ascii="Arial" w:hAnsi="Arial" w:cs="Arial"/>
          <w:sz w:val="20"/>
          <w:szCs w:val="20"/>
        </w:rPr>
        <w:t>vede žáky k respektování dohodnutých pravidel</w:t>
      </w:r>
    </w:p>
    <w:p w:rsidR="00A6582C" w:rsidRDefault="00A6582C">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Kompetence pracovní</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pPr>
        <w:numPr>
          <w:ilvl w:val="0"/>
          <w:numId w:val="11"/>
        </w:numPr>
        <w:jc w:val="both"/>
        <w:rPr>
          <w:rFonts w:ascii="Arial" w:hAnsi="Arial" w:cs="Arial"/>
          <w:sz w:val="20"/>
          <w:szCs w:val="20"/>
        </w:rPr>
      </w:pPr>
      <w:r>
        <w:rPr>
          <w:rFonts w:ascii="Arial" w:hAnsi="Arial" w:cs="Arial"/>
          <w:sz w:val="20"/>
          <w:szCs w:val="20"/>
        </w:rPr>
        <w:t>podporuje u žáků tvorbu pracovních návyků v jednoduché samostatné i týmové činnosti</w:t>
      </w:r>
    </w:p>
    <w:p w:rsidR="00F13E65" w:rsidRDefault="00F13E65">
      <w:pPr>
        <w:numPr>
          <w:ilvl w:val="0"/>
          <w:numId w:val="11"/>
        </w:numPr>
        <w:jc w:val="both"/>
        <w:rPr>
          <w:rFonts w:ascii="Arial" w:hAnsi="Arial" w:cs="Arial"/>
          <w:sz w:val="20"/>
          <w:szCs w:val="20"/>
        </w:rPr>
      </w:pPr>
      <w:r>
        <w:rPr>
          <w:rFonts w:ascii="Arial" w:hAnsi="Arial" w:cs="Arial"/>
          <w:sz w:val="20"/>
          <w:szCs w:val="20"/>
        </w:rPr>
        <w:t>učitel zohledňuje soudobý stav a poznání technického rozvoje</w:t>
      </w:r>
    </w:p>
    <w:p w:rsidR="00F13E65" w:rsidRDefault="00F13E65">
      <w:pPr>
        <w:numPr>
          <w:ilvl w:val="0"/>
          <w:numId w:val="11"/>
        </w:numPr>
        <w:jc w:val="both"/>
        <w:rPr>
          <w:rFonts w:ascii="Arial" w:hAnsi="Arial" w:cs="Arial"/>
          <w:sz w:val="20"/>
          <w:szCs w:val="20"/>
        </w:rPr>
      </w:pPr>
      <w:r>
        <w:rPr>
          <w:rFonts w:ascii="Arial" w:hAnsi="Arial" w:cs="Arial"/>
          <w:sz w:val="20"/>
          <w:szCs w:val="20"/>
        </w:rPr>
        <w:t>vede žáky k organizování a plánování učení</w:t>
      </w:r>
    </w:p>
    <w:p w:rsidR="00F13E65" w:rsidRDefault="00F13E65">
      <w:pPr>
        <w:numPr>
          <w:ilvl w:val="0"/>
          <w:numId w:val="11"/>
        </w:numPr>
        <w:jc w:val="both"/>
        <w:rPr>
          <w:rFonts w:ascii="Arial" w:hAnsi="Arial" w:cs="Arial"/>
          <w:sz w:val="20"/>
          <w:szCs w:val="20"/>
        </w:rPr>
      </w:pPr>
      <w:r>
        <w:rPr>
          <w:rFonts w:ascii="Arial" w:hAnsi="Arial" w:cs="Arial"/>
          <w:sz w:val="20"/>
          <w:szCs w:val="20"/>
        </w:rPr>
        <w:t>se zajímá, jak žákům vyhovuje jeho způsob výuky</w:t>
      </w:r>
    </w:p>
    <w:p w:rsidR="00F13E65" w:rsidRDefault="00F13E65">
      <w:pPr>
        <w:numPr>
          <w:ilvl w:val="0"/>
          <w:numId w:val="11"/>
        </w:numPr>
        <w:jc w:val="both"/>
        <w:rPr>
          <w:rFonts w:ascii="Arial" w:hAnsi="Arial" w:cs="Arial"/>
          <w:sz w:val="20"/>
          <w:szCs w:val="20"/>
        </w:rPr>
      </w:pPr>
      <w:r>
        <w:rPr>
          <w:rFonts w:ascii="Arial" w:hAnsi="Arial" w:cs="Arial"/>
          <w:sz w:val="20"/>
          <w:szCs w:val="20"/>
        </w:rPr>
        <w:t>požaduje dodržování dohodnuté kvality, postupů, termínů</w:t>
      </w:r>
    </w:p>
    <w:p w:rsidR="00F13E65" w:rsidRDefault="00F13E65">
      <w:pPr>
        <w:numPr>
          <w:ilvl w:val="0"/>
          <w:numId w:val="11"/>
        </w:numPr>
        <w:jc w:val="both"/>
        <w:rPr>
          <w:rFonts w:ascii="Arial" w:hAnsi="Arial" w:cs="Arial"/>
          <w:sz w:val="20"/>
          <w:szCs w:val="20"/>
        </w:rPr>
      </w:pPr>
      <w:r>
        <w:rPr>
          <w:rFonts w:ascii="Arial" w:hAnsi="Arial" w:cs="Arial"/>
          <w:sz w:val="20"/>
          <w:szCs w:val="20"/>
        </w:rPr>
        <w:t>vyžaduje dodržování bezpečnosti práce a chování v souladu s řády odborných učeben</w:t>
      </w: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BF5830" w:rsidTr="00750721">
        <w:trPr>
          <w:trHeight w:val="255"/>
        </w:trPr>
        <w:tc>
          <w:tcPr>
            <w:tcW w:w="3960" w:type="dxa"/>
            <w:tcBorders>
              <w:top w:val="nil"/>
              <w:left w:val="nil"/>
              <w:bottom w:val="nil"/>
              <w:right w:val="nil"/>
            </w:tcBorders>
            <w:noWrap/>
            <w:vAlign w:val="bottom"/>
          </w:tcPr>
          <w:p w:rsidR="00BF5830" w:rsidRDefault="00BF5830" w:rsidP="00750721">
            <w:pPr>
              <w:pStyle w:val="svp4"/>
            </w:pPr>
            <w:bookmarkStart w:id="46" w:name="_Toc170013285"/>
            <w:bookmarkStart w:id="47" w:name="_Toc352675361"/>
            <w:r>
              <w:t>INFORMATIKA 4. ročník</w:t>
            </w:r>
            <w:bookmarkEnd w:id="46"/>
            <w:bookmarkEnd w:id="47"/>
          </w:p>
        </w:tc>
        <w:tc>
          <w:tcPr>
            <w:tcW w:w="3960" w:type="dxa"/>
            <w:tcBorders>
              <w:top w:val="nil"/>
              <w:left w:val="nil"/>
              <w:bottom w:val="nil"/>
              <w:right w:val="nil"/>
            </w:tcBorders>
            <w:noWrap/>
            <w:vAlign w:val="bottom"/>
          </w:tcPr>
          <w:p w:rsidR="00BF5830" w:rsidRDefault="00BF5830" w:rsidP="00750721">
            <w:pPr>
              <w:pStyle w:val="svp4"/>
            </w:pPr>
          </w:p>
        </w:tc>
        <w:tc>
          <w:tcPr>
            <w:tcW w:w="2280" w:type="dxa"/>
            <w:tcBorders>
              <w:top w:val="nil"/>
              <w:left w:val="nil"/>
              <w:bottom w:val="nil"/>
              <w:right w:val="nil"/>
            </w:tcBorders>
            <w:noWrap/>
            <w:vAlign w:val="center"/>
          </w:tcPr>
          <w:p w:rsidR="00BF5830" w:rsidRDefault="00BF5830" w:rsidP="00750721">
            <w:pPr>
              <w:pStyle w:val="svp4"/>
            </w:pPr>
          </w:p>
        </w:tc>
      </w:tr>
      <w:tr w:rsidR="00BF5830" w:rsidTr="00750721">
        <w:trPr>
          <w:trHeight w:val="255"/>
        </w:trPr>
        <w:tc>
          <w:tcPr>
            <w:tcW w:w="3960" w:type="dxa"/>
            <w:tcBorders>
              <w:top w:val="nil"/>
              <w:left w:val="nil"/>
              <w:bottom w:val="single" w:sz="4" w:space="0" w:color="auto"/>
              <w:right w:val="nil"/>
            </w:tcBorders>
            <w:noWrap/>
            <w:vAlign w:val="bottom"/>
          </w:tcPr>
          <w:p w:rsidR="00BF5830" w:rsidRDefault="00BF5830" w:rsidP="00750721">
            <w:pPr>
              <w:rPr>
                <w:rFonts w:ascii="Arial" w:hAnsi="Arial" w:cs="Arial"/>
                <w:sz w:val="20"/>
                <w:szCs w:val="20"/>
              </w:rPr>
            </w:pPr>
          </w:p>
        </w:tc>
        <w:tc>
          <w:tcPr>
            <w:tcW w:w="3960" w:type="dxa"/>
            <w:tcBorders>
              <w:top w:val="nil"/>
              <w:left w:val="nil"/>
              <w:bottom w:val="single" w:sz="4" w:space="0" w:color="auto"/>
              <w:right w:val="nil"/>
            </w:tcBorders>
            <w:noWrap/>
            <w:vAlign w:val="bottom"/>
          </w:tcPr>
          <w:p w:rsidR="00BF5830" w:rsidRDefault="00BF5830" w:rsidP="00750721">
            <w:pPr>
              <w:rPr>
                <w:rFonts w:ascii="Arial" w:hAnsi="Arial" w:cs="Arial"/>
                <w:sz w:val="20"/>
                <w:szCs w:val="20"/>
              </w:rPr>
            </w:pPr>
          </w:p>
        </w:tc>
        <w:tc>
          <w:tcPr>
            <w:tcW w:w="2280" w:type="dxa"/>
            <w:tcBorders>
              <w:top w:val="nil"/>
              <w:left w:val="nil"/>
              <w:bottom w:val="single" w:sz="4" w:space="0" w:color="auto"/>
              <w:right w:val="nil"/>
            </w:tcBorders>
            <w:vAlign w:val="center"/>
          </w:tcPr>
          <w:p w:rsidR="00BF5830" w:rsidRDefault="00BF5830" w:rsidP="00750721">
            <w:pPr>
              <w:jc w:val="center"/>
              <w:rPr>
                <w:rFonts w:ascii="Arial" w:hAnsi="Arial" w:cs="Arial"/>
                <w:b/>
                <w:bCs/>
                <w:sz w:val="20"/>
                <w:szCs w:val="20"/>
              </w:rPr>
            </w:pPr>
          </w:p>
        </w:tc>
      </w:tr>
      <w:tr w:rsidR="00BF5830" w:rsidTr="0075072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BF5830" w:rsidRDefault="00BF5830" w:rsidP="00750721">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BF5830" w:rsidRDefault="00BF5830" w:rsidP="00750721">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000000"/>
              <w:right w:val="single" w:sz="4" w:space="0" w:color="auto"/>
            </w:tcBorders>
            <w:shd w:val="clear" w:color="auto" w:fill="E0E0E0"/>
            <w:vAlign w:val="center"/>
          </w:tcPr>
          <w:p w:rsidR="00BF5830" w:rsidRDefault="00BF5830" w:rsidP="00750721">
            <w:pPr>
              <w:jc w:val="center"/>
              <w:rPr>
                <w:rFonts w:ascii="Arial" w:hAnsi="Arial" w:cs="Arial"/>
                <w:b/>
                <w:bCs/>
                <w:sz w:val="20"/>
                <w:szCs w:val="20"/>
              </w:rPr>
            </w:pPr>
            <w:r>
              <w:rPr>
                <w:rFonts w:ascii="Arial" w:hAnsi="Arial" w:cs="Arial"/>
                <w:b/>
                <w:bCs/>
                <w:sz w:val="20"/>
                <w:szCs w:val="20"/>
              </w:rPr>
              <w:t>Blok</w:t>
            </w:r>
          </w:p>
        </w:tc>
      </w:tr>
      <w:tr w:rsidR="00BF5830" w:rsidTr="00750721">
        <w:trPr>
          <w:cantSplit/>
          <w:trHeight w:val="255"/>
        </w:trPr>
        <w:tc>
          <w:tcPr>
            <w:tcW w:w="3960" w:type="dxa"/>
            <w:tcBorders>
              <w:top w:val="nil"/>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zapne a bezpečně vypne počítač</w:t>
            </w:r>
          </w:p>
        </w:tc>
        <w:tc>
          <w:tcPr>
            <w:tcW w:w="3960" w:type="dxa"/>
            <w:tcBorders>
              <w:top w:val="nil"/>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Zapnutí a bezpečné vypnutí počítače</w:t>
            </w:r>
          </w:p>
        </w:tc>
        <w:tc>
          <w:tcPr>
            <w:tcW w:w="2280" w:type="dxa"/>
            <w:vMerge w:val="restart"/>
            <w:tcBorders>
              <w:top w:val="single" w:sz="4" w:space="0" w:color="auto"/>
              <w:left w:val="single" w:sz="4" w:space="0" w:color="auto"/>
              <w:bottom w:val="single" w:sz="4" w:space="0" w:color="000000"/>
              <w:right w:val="single" w:sz="4" w:space="0" w:color="auto"/>
            </w:tcBorders>
            <w:noWrap/>
          </w:tcPr>
          <w:p w:rsidR="00BF5830" w:rsidRDefault="00BF5830" w:rsidP="00750721">
            <w:pPr>
              <w:jc w:val="center"/>
              <w:rPr>
                <w:rFonts w:ascii="Arial" w:hAnsi="Arial" w:cs="Arial"/>
                <w:b/>
                <w:bCs/>
                <w:sz w:val="20"/>
                <w:szCs w:val="20"/>
              </w:rPr>
            </w:pPr>
            <w:r>
              <w:rPr>
                <w:rFonts w:ascii="Arial" w:hAnsi="Arial" w:cs="Arial"/>
                <w:b/>
                <w:bCs/>
                <w:sz w:val="20"/>
                <w:szCs w:val="20"/>
              </w:rPr>
              <w:t xml:space="preserve">Seznámení s PC </w:t>
            </w:r>
          </w:p>
        </w:tc>
      </w:tr>
      <w:tr w:rsidR="00BF5830" w:rsidTr="00750721">
        <w:trPr>
          <w:cantSplit/>
          <w:trHeight w:val="255"/>
        </w:trPr>
        <w:tc>
          <w:tcPr>
            <w:tcW w:w="3960" w:type="dxa"/>
            <w:tcBorders>
              <w:top w:val="nil"/>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přihlásí a odhlásí se ze sítě</w:t>
            </w:r>
          </w:p>
        </w:tc>
        <w:tc>
          <w:tcPr>
            <w:tcW w:w="3960" w:type="dxa"/>
            <w:tcBorders>
              <w:top w:val="nil"/>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Přihlášení a odhlášení ze sítě</w:t>
            </w:r>
          </w:p>
        </w:tc>
        <w:tc>
          <w:tcPr>
            <w:tcW w:w="2280" w:type="dxa"/>
            <w:vMerge/>
            <w:tcBorders>
              <w:top w:val="single" w:sz="4" w:space="0" w:color="auto"/>
              <w:left w:val="single" w:sz="4" w:space="0" w:color="auto"/>
              <w:bottom w:val="single" w:sz="4" w:space="0" w:color="000000"/>
              <w:right w:val="single" w:sz="4" w:space="0" w:color="auto"/>
            </w:tcBorders>
            <w:vAlign w:val="center"/>
          </w:tcPr>
          <w:p w:rsidR="00BF5830" w:rsidRDefault="00BF5830" w:rsidP="00750721">
            <w:pPr>
              <w:rPr>
                <w:rFonts w:ascii="Arial" w:hAnsi="Arial" w:cs="Arial"/>
                <w:b/>
                <w:bCs/>
                <w:sz w:val="20"/>
                <w:szCs w:val="20"/>
              </w:rPr>
            </w:pPr>
          </w:p>
        </w:tc>
      </w:tr>
      <w:tr w:rsidR="00BF5830" w:rsidTr="00750721">
        <w:trPr>
          <w:cantSplit/>
          <w:trHeight w:val="255"/>
        </w:trPr>
        <w:tc>
          <w:tcPr>
            <w:tcW w:w="3960" w:type="dxa"/>
            <w:tcBorders>
              <w:top w:val="nil"/>
              <w:left w:val="single" w:sz="4" w:space="0" w:color="auto"/>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změní si heslo</w:t>
            </w:r>
          </w:p>
        </w:tc>
        <w:tc>
          <w:tcPr>
            <w:tcW w:w="3960" w:type="dxa"/>
            <w:tcBorders>
              <w:top w:val="nil"/>
              <w:left w:val="nil"/>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První přihlášení a změna hesla</w:t>
            </w:r>
          </w:p>
        </w:tc>
        <w:tc>
          <w:tcPr>
            <w:tcW w:w="2280" w:type="dxa"/>
            <w:vMerge/>
            <w:tcBorders>
              <w:top w:val="single" w:sz="4" w:space="0" w:color="auto"/>
              <w:left w:val="single" w:sz="4" w:space="0" w:color="auto"/>
              <w:bottom w:val="single" w:sz="4" w:space="0" w:color="000000"/>
              <w:right w:val="single" w:sz="4" w:space="0" w:color="auto"/>
            </w:tcBorders>
            <w:vAlign w:val="center"/>
          </w:tcPr>
          <w:p w:rsidR="00BF5830" w:rsidRDefault="00BF5830" w:rsidP="00750721">
            <w:pPr>
              <w:rPr>
                <w:rFonts w:ascii="Arial" w:hAnsi="Arial" w:cs="Arial"/>
                <w:b/>
                <w:bCs/>
                <w:sz w:val="20"/>
                <w:szCs w:val="20"/>
              </w:rPr>
            </w:pPr>
          </w:p>
        </w:tc>
      </w:tr>
      <w:tr w:rsidR="00BF5830" w:rsidTr="00750721">
        <w:trPr>
          <w:cantSplit/>
          <w:trHeight w:val="310"/>
        </w:trPr>
        <w:tc>
          <w:tcPr>
            <w:tcW w:w="3960" w:type="dxa"/>
            <w:tcBorders>
              <w:top w:val="nil"/>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rozpozná HW a SW – uvede příklady</w:t>
            </w:r>
          </w:p>
        </w:tc>
        <w:tc>
          <w:tcPr>
            <w:tcW w:w="3960" w:type="dxa"/>
            <w:tcBorders>
              <w:top w:val="nil"/>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Hardware HW, Software SW</w:t>
            </w:r>
          </w:p>
        </w:tc>
        <w:tc>
          <w:tcPr>
            <w:tcW w:w="2280" w:type="dxa"/>
            <w:vMerge w:val="restart"/>
            <w:tcBorders>
              <w:top w:val="single" w:sz="4" w:space="0" w:color="000000"/>
              <w:left w:val="single" w:sz="4" w:space="0" w:color="auto"/>
              <w:right w:val="single" w:sz="4" w:space="0" w:color="auto"/>
            </w:tcBorders>
            <w:shd w:val="clear" w:color="auto" w:fill="auto"/>
            <w:noWrap/>
          </w:tcPr>
          <w:p w:rsidR="00BF5830" w:rsidRDefault="00BF5830" w:rsidP="00750721">
            <w:pPr>
              <w:jc w:val="center"/>
              <w:rPr>
                <w:rFonts w:ascii="Arial" w:hAnsi="Arial" w:cs="Arial"/>
                <w:b/>
                <w:bCs/>
                <w:sz w:val="20"/>
                <w:szCs w:val="20"/>
              </w:rPr>
            </w:pPr>
            <w:r>
              <w:rPr>
                <w:rFonts w:ascii="Arial" w:hAnsi="Arial" w:cs="Arial"/>
                <w:b/>
                <w:bCs/>
                <w:sz w:val="20"/>
                <w:szCs w:val="20"/>
              </w:rPr>
              <w:t>SW a HW</w:t>
            </w:r>
          </w:p>
        </w:tc>
      </w:tr>
      <w:tr w:rsidR="00BF5830" w:rsidTr="00750721">
        <w:trPr>
          <w:cantSplit/>
          <w:trHeight w:val="328"/>
        </w:trPr>
        <w:tc>
          <w:tcPr>
            <w:tcW w:w="3960" w:type="dxa"/>
            <w:tcBorders>
              <w:top w:val="nil"/>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pojmenovává základní části počítače</w:t>
            </w:r>
          </w:p>
        </w:tc>
        <w:tc>
          <w:tcPr>
            <w:tcW w:w="3960" w:type="dxa"/>
            <w:tcBorders>
              <w:top w:val="nil"/>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Základní části PC</w:t>
            </w:r>
          </w:p>
        </w:tc>
        <w:tc>
          <w:tcPr>
            <w:tcW w:w="2280" w:type="dxa"/>
            <w:vMerge/>
            <w:tcBorders>
              <w:left w:val="single" w:sz="4" w:space="0" w:color="auto"/>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750721">
        <w:trPr>
          <w:cantSplit/>
          <w:trHeight w:val="255"/>
        </w:trPr>
        <w:tc>
          <w:tcPr>
            <w:tcW w:w="3960" w:type="dxa"/>
            <w:tcBorders>
              <w:top w:val="nil"/>
              <w:left w:val="single" w:sz="4" w:space="0" w:color="auto"/>
              <w:bottom w:val="nil"/>
              <w:right w:val="single" w:sz="4" w:space="0" w:color="auto"/>
            </w:tcBorders>
            <w:noWrap/>
          </w:tcPr>
          <w:p w:rsidR="00BF5830" w:rsidRDefault="00BF5830" w:rsidP="00750721">
            <w:pPr>
              <w:rPr>
                <w:rFonts w:ascii="Arial" w:hAnsi="Arial" w:cs="Arial"/>
                <w:sz w:val="20"/>
                <w:szCs w:val="20"/>
              </w:rPr>
            </w:pPr>
            <w:r>
              <w:rPr>
                <w:rFonts w:ascii="Arial" w:hAnsi="Arial" w:cs="Arial"/>
                <w:sz w:val="20"/>
                <w:szCs w:val="20"/>
              </w:rPr>
              <w:t>- rozpoznává externí zařízení počítače</w:t>
            </w:r>
          </w:p>
          <w:p w:rsidR="00BF5830" w:rsidRDefault="00BF5830" w:rsidP="00750721">
            <w:pPr>
              <w:rPr>
                <w:rFonts w:ascii="Arial" w:hAnsi="Arial" w:cs="Arial"/>
                <w:sz w:val="20"/>
                <w:szCs w:val="20"/>
              </w:rPr>
            </w:pPr>
            <w:r>
              <w:rPr>
                <w:rFonts w:ascii="Arial" w:hAnsi="Arial" w:cs="Arial"/>
                <w:sz w:val="20"/>
                <w:szCs w:val="20"/>
              </w:rPr>
              <w:t>- rozlišuje, k čemu jednotlivá zařízení slouží</w:t>
            </w:r>
          </w:p>
        </w:tc>
        <w:tc>
          <w:tcPr>
            <w:tcW w:w="3960" w:type="dxa"/>
            <w:tcBorders>
              <w:top w:val="nil"/>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Další externí zařízení – tiskárna, scanner, reproduktory aj.</w:t>
            </w:r>
          </w:p>
        </w:tc>
        <w:tc>
          <w:tcPr>
            <w:tcW w:w="2280" w:type="dxa"/>
            <w:vMerge/>
            <w:tcBorders>
              <w:left w:val="single" w:sz="4" w:space="0" w:color="auto"/>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750721">
        <w:trPr>
          <w:cantSplit/>
          <w:trHeight w:val="255"/>
        </w:trPr>
        <w:tc>
          <w:tcPr>
            <w:tcW w:w="3960" w:type="dxa"/>
            <w:tcBorders>
              <w:top w:val="nil"/>
              <w:left w:val="single" w:sz="4" w:space="0" w:color="auto"/>
              <w:bottom w:val="single" w:sz="4" w:space="0" w:color="auto"/>
              <w:right w:val="single" w:sz="4" w:space="0" w:color="auto"/>
            </w:tcBorders>
            <w:noWrap/>
          </w:tcPr>
          <w:p w:rsidR="00BF5830" w:rsidRDefault="00BF5830" w:rsidP="00750721">
            <w:pPr>
              <w:rPr>
                <w:rFonts w:ascii="Arial" w:hAnsi="Arial" w:cs="Arial"/>
                <w:sz w:val="20"/>
                <w:szCs w:val="20"/>
              </w:rPr>
            </w:pPr>
            <w:r>
              <w:rPr>
                <w:rFonts w:ascii="Arial" w:hAnsi="Arial" w:cs="Arial"/>
                <w:sz w:val="20"/>
                <w:szCs w:val="20"/>
              </w:rPr>
              <w:t>- vyjmenuje příklady SW</w:t>
            </w:r>
          </w:p>
        </w:tc>
        <w:tc>
          <w:tcPr>
            <w:tcW w:w="3960" w:type="dxa"/>
            <w:tcBorders>
              <w:top w:val="nil"/>
              <w:left w:val="nil"/>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Software – programy – příklady</w:t>
            </w:r>
          </w:p>
        </w:tc>
        <w:tc>
          <w:tcPr>
            <w:tcW w:w="2280" w:type="dxa"/>
            <w:vMerge/>
            <w:tcBorders>
              <w:left w:val="single" w:sz="4" w:space="0" w:color="auto"/>
              <w:bottom w:val="single" w:sz="4" w:space="0" w:color="000000"/>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750721">
        <w:trPr>
          <w:cantSplit/>
          <w:trHeight w:val="1060"/>
        </w:trPr>
        <w:tc>
          <w:tcPr>
            <w:tcW w:w="3960" w:type="dxa"/>
            <w:tcBorders>
              <w:top w:val="nil"/>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správně pracuje s myší</w:t>
            </w:r>
          </w:p>
          <w:p w:rsidR="00BF5830" w:rsidRDefault="00BF5830" w:rsidP="00750721">
            <w:pPr>
              <w:rPr>
                <w:rFonts w:ascii="Arial" w:hAnsi="Arial" w:cs="Arial"/>
                <w:sz w:val="20"/>
                <w:szCs w:val="20"/>
              </w:rPr>
            </w:pPr>
            <w:r>
              <w:rPr>
                <w:rFonts w:ascii="Arial" w:hAnsi="Arial" w:cs="Arial"/>
                <w:sz w:val="20"/>
                <w:szCs w:val="20"/>
              </w:rPr>
              <w:t>- prakticky ovládá levé tlačítko - klik, dvojklik, výběr, tažení</w:t>
            </w:r>
          </w:p>
          <w:p w:rsidR="00BF5830" w:rsidRDefault="00BF5830" w:rsidP="00750721">
            <w:pPr>
              <w:rPr>
                <w:rFonts w:ascii="Arial" w:hAnsi="Arial" w:cs="Arial"/>
                <w:sz w:val="20"/>
                <w:szCs w:val="20"/>
              </w:rPr>
            </w:pPr>
            <w:r>
              <w:rPr>
                <w:rFonts w:ascii="Arial" w:hAnsi="Arial" w:cs="Arial"/>
                <w:sz w:val="20"/>
                <w:szCs w:val="20"/>
              </w:rPr>
              <w:t>- používá nabídku pravého tlačítka</w:t>
            </w:r>
          </w:p>
        </w:tc>
        <w:tc>
          <w:tcPr>
            <w:tcW w:w="3960" w:type="dxa"/>
            <w:tcBorders>
              <w:top w:val="nil"/>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Práce s myší:</w:t>
            </w:r>
          </w:p>
        </w:tc>
        <w:tc>
          <w:tcPr>
            <w:tcW w:w="2280" w:type="dxa"/>
            <w:vMerge w:val="restart"/>
            <w:tcBorders>
              <w:top w:val="single" w:sz="4" w:space="0" w:color="000000"/>
              <w:left w:val="single" w:sz="4" w:space="0" w:color="auto"/>
              <w:bottom w:val="nil"/>
              <w:right w:val="single" w:sz="4" w:space="0" w:color="auto"/>
            </w:tcBorders>
            <w:shd w:val="clear" w:color="auto" w:fill="auto"/>
          </w:tcPr>
          <w:p w:rsidR="00BF5830" w:rsidRDefault="00BF5830" w:rsidP="00750721">
            <w:pPr>
              <w:jc w:val="center"/>
              <w:rPr>
                <w:rFonts w:ascii="Arial" w:hAnsi="Arial" w:cs="Arial"/>
                <w:b/>
                <w:bCs/>
                <w:sz w:val="20"/>
                <w:szCs w:val="20"/>
              </w:rPr>
            </w:pPr>
            <w:r>
              <w:rPr>
                <w:rFonts w:ascii="Arial" w:hAnsi="Arial" w:cs="Arial"/>
                <w:b/>
                <w:bCs/>
                <w:sz w:val="20"/>
                <w:szCs w:val="20"/>
              </w:rPr>
              <w:t>Obsluha PC</w:t>
            </w:r>
          </w:p>
        </w:tc>
      </w:tr>
      <w:tr w:rsidR="00BF5830" w:rsidTr="00750721">
        <w:trPr>
          <w:cantSplit/>
          <w:trHeight w:val="929"/>
        </w:trPr>
        <w:tc>
          <w:tcPr>
            <w:tcW w:w="3960" w:type="dxa"/>
            <w:tcBorders>
              <w:top w:val="nil"/>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pojmenuje části klávesnice</w:t>
            </w:r>
          </w:p>
          <w:p w:rsidR="00BF5830" w:rsidRDefault="00BF5830" w:rsidP="00750721">
            <w:pPr>
              <w:rPr>
                <w:rFonts w:ascii="Arial" w:hAnsi="Arial" w:cs="Arial"/>
                <w:sz w:val="20"/>
                <w:szCs w:val="20"/>
              </w:rPr>
            </w:pPr>
            <w:r>
              <w:rPr>
                <w:rFonts w:ascii="Arial" w:hAnsi="Arial" w:cs="Arial"/>
                <w:sz w:val="20"/>
                <w:szCs w:val="20"/>
              </w:rPr>
              <w:t>- pracuje s klávesou Enter, Esc, Delete, Backspace, Shift, Numlock, Capslock ...</w:t>
            </w:r>
          </w:p>
        </w:tc>
        <w:tc>
          <w:tcPr>
            <w:tcW w:w="3960" w:type="dxa"/>
            <w:tcBorders>
              <w:top w:val="nil"/>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Práce s klávesnicí:</w:t>
            </w:r>
          </w:p>
        </w:tc>
        <w:tc>
          <w:tcPr>
            <w:tcW w:w="2280" w:type="dxa"/>
            <w:vMerge/>
            <w:tcBorders>
              <w:left w:val="single" w:sz="4" w:space="0" w:color="auto"/>
              <w:bottom w:val="nil"/>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750721">
        <w:trPr>
          <w:cantSplit/>
          <w:trHeight w:val="915"/>
        </w:trPr>
        <w:tc>
          <w:tcPr>
            <w:tcW w:w="3960" w:type="dxa"/>
            <w:tcBorders>
              <w:top w:val="nil"/>
              <w:left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bez chyby opíše text, přepíše překlepy, vloží písmena, odstraní slova</w:t>
            </w:r>
          </w:p>
          <w:p w:rsidR="00BF5830" w:rsidRDefault="00BF5830" w:rsidP="00750721">
            <w:pPr>
              <w:rPr>
                <w:rFonts w:ascii="Arial" w:hAnsi="Arial" w:cs="Arial"/>
                <w:sz w:val="20"/>
                <w:szCs w:val="20"/>
              </w:rPr>
            </w:pPr>
            <w:r>
              <w:rPr>
                <w:rFonts w:ascii="Arial" w:hAnsi="Arial" w:cs="Arial"/>
                <w:sz w:val="20"/>
                <w:szCs w:val="20"/>
              </w:rPr>
              <w:t>- píše písmena s diakritikou, ovládá psaní velkých písmen písmen Ď, Ť, Ň</w:t>
            </w:r>
          </w:p>
          <w:p w:rsidR="00BF5830" w:rsidRDefault="00BF5830" w:rsidP="00750721">
            <w:pPr>
              <w:rPr>
                <w:rFonts w:ascii="Arial" w:hAnsi="Arial" w:cs="Arial"/>
                <w:sz w:val="20"/>
                <w:szCs w:val="20"/>
              </w:rPr>
            </w:pPr>
            <w:r>
              <w:rPr>
                <w:rFonts w:ascii="Arial" w:hAnsi="Arial" w:cs="Arial"/>
                <w:sz w:val="20"/>
                <w:szCs w:val="20"/>
              </w:rPr>
              <w:t>- přepíná typ klávesnice na hlavním panelu</w:t>
            </w:r>
          </w:p>
          <w:p w:rsidR="00BF5830" w:rsidRDefault="00BF5830" w:rsidP="00750721">
            <w:pPr>
              <w:rPr>
                <w:rFonts w:ascii="Arial" w:hAnsi="Arial" w:cs="Arial"/>
                <w:sz w:val="20"/>
                <w:szCs w:val="20"/>
              </w:rPr>
            </w:pPr>
          </w:p>
        </w:tc>
        <w:tc>
          <w:tcPr>
            <w:tcW w:w="3960" w:type="dxa"/>
            <w:tcBorders>
              <w:top w:val="nil"/>
              <w:left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Psaní na klávesnici, přepisování, vkládání </w:t>
            </w:r>
          </w:p>
        </w:tc>
        <w:tc>
          <w:tcPr>
            <w:tcW w:w="2280" w:type="dxa"/>
            <w:vMerge/>
            <w:tcBorders>
              <w:left w:val="single" w:sz="4" w:space="0" w:color="auto"/>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750721">
        <w:trPr>
          <w:cantSplit/>
          <w:trHeight w:val="915"/>
        </w:trPr>
        <w:tc>
          <w:tcPr>
            <w:tcW w:w="3960" w:type="dxa"/>
            <w:tcBorders>
              <w:top w:val="nil"/>
              <w:left w:val="single" w:sz="4" w:space="0" w:color="auto"/>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využívá zkratkové klávesy Ctrl+Alt+Del k vypnutí, zapnutí počítače, odhlášení, přepnutí uživatele</w:t>
            </w:r>
          </w:p>
        </w:tc>
        <w:tc>
          <w:tcPr>
            <w:tcW w:w="3960" w:type="dxa"/>
            <w:tcBorders>
              <w:top w:val="nil"/>
              <w:left w:val="nil"/>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Klávesová zkratka Ctrl+Alt+Del</w:t>
            </w:r>
          </w:p>
        </w:tc>
        <w:tc>
          <w:tcPr>
            <w:tcW w:w="2280" w:type="dxa"/>
            <w:tcBorders>
              <w:left w:val="single" w:sz="4" w:space="0" w:color="auto"/>
              <w:bottom w:val="single" w:sz="4" w:space="0" w:color="auto"/>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750721">
        <w:trPr>
          <w:cantSplit/>
          <w:trHeight w:val="1405"/>
        </w:trPr>
        <w:tc>
          <w:tcPr>
            <w:tcW w:w="3960" w:type="dxa"/>
            <w:tcBorders>
              <w:top w:val="single" w:sz="4" w:space="0" w:color="auto"/>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popisuje pracovní plochu, rozezná složku a zástupce</w:t>
            </w:r>
          </w:p>
          <w:p w:rsidR="00BF5830" w:rsidRDefault="00BF5830" w:rsidP="00750721">
            <w:pPr>
              <w:rPr>
                <w:rFonts w:ascii="Arial" w:hAnsi="Arial" w:cs="Arial"/>
                <w:sz w:val="20"/>
                <w:szCs w:val="20"/>
              </w:rPr>
            </w:pPr>
            <w:r>
              <w:rPr>
                <w:rFonts w:ascii="Arial" w:hAnsi="Arial" w:cs="Arial"/>
                <w:sz w:val="20"/>
                <w:szCs w:val="20"/>
              </w:rPr>
              <w:t>- mění pozadí pracovní plochy</w:t>
            </w:r>
          </w:p>
          <w:p w:rsidR="00BF5830" w:rsidRDefault="00BF5830" w:rsidP="00750721">
            <w:pPr>
              <w:rPr>
                <w:rFonts w:ascii="Arial" w:hAnsi="Arial" w:cs="Arial"/>
                <w:sz w:val="20"/>
                <w:szCs w:val="20"/>
              </w:rPr>
            </w:pPr>
            <w:r>
              <w:rPr>
                <w:rFonts w:ascii="Arial" w:hAnsi="Arial" w:cs="Arial"/>
                <w:sz w:val="20"/>
                <w:szCs w:val="20"/>
              </w:rPr>
              <w:t>- přidává si na pracovní plochu miniaplikace W7</w:t>
            </w:r>
          </w:p>
        </w:tc>
        <w:tc>
          <w:tcPr>
            <w:tcW w:w="3960" w:type="dxa"/>
            <w:tcBorders>
              <w:top w:val="single" w:sz="4" w:space="0" w:color="auto"/>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Pracovní plocha ve Windows</w:t>
            </w:r>
          </w:p>
        </w:tc>
        <w:tc>
          <w:tcPr>
            <w:tcW w:w="2280" w:type="dxa"/>
            <w:vMerge w:val="restart"/>
            <w:tcBorders>
              <w:top w:val="single" w:sz="4" w:space="0" w:color="auto"/>
              <w:left w:val="single" w:sz="4" w:space="0" w:color="auto"/>
              <w:bottom w:val="nil"/>
              <w:right w:val="single" w:sz="4" w:space="0" w:color="auto"/>
            </w:tcBorders>
            <w:shd w:val="clear" w:color="auto" w:fill="auto"/>
          </w:tcPr>
          <w:p w:rsidR="00BF5830" w:rsidRDefault="00BF5830" w:rsidP="00750721">
            <w:pPr>
              <w:jc w:val="center"/>
              <w:rPr>
                <w:rFonts w:ascii="Arial" w:hAnsi="Arial" w:cs="Arial"/>
                <w:b/>
                <w:bCs/>
                <w:sz w:val="20"/>
                <w:szCs w:val="20"/>
              </w:rPr>
            </w:pPr>
            <w:r>
              <w:rPr>
                <w:rFonts w:ascii="Arial" w:hAnsi="Arial" w:cs="Arial"/>
                <w:b/>
                <w:bCs/>
                <w:sz w:val="20"/>
                <w:szCs w:val="20"/>
              </w:rPr>
              <w:t>OS Windows 7</w:t>
            </w:r>
          </w:p>
        </w:tc>
      </w:tr>
      <w:tr w:rsidR="00BF5830" w:rsidTr="00750721">
        <w:trPr>
          <w:cantSplit/>
          <w:trHeight w:val="1242"/>
        </w:trPr>
        <w:tc>
          <w:tcPr>
            <w:tcW w:w="3960" w:type="dxa"/>
            <w:tcBorders>
              <w:top w:val="nil"/>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ovládá otevření okna, jeho zavření</w:t>
            </w:r>
          </w:p>
          <w:p w:rsidR="00BF5830" w:rsidRDefault="00BF5830" w:rsidP="00750721">
            <w:pPr>
              <w:rPr>
                <w:rFonts w:ascii="Arial" w:hAnsi="Arial" w:cs="Arial"/>
                <w:sz w:val="20"/>
                <w:szCs w:val="20"/>
              </w:rPr>
            </w:pPr>
            <w:r>
              <w:rPr>
                <w:rFonts w:ascii="Arial" w:hAnsi="Arial" w:cs="Arial"/>
                <w:sz w:val="20"/>
                <w:szCs w:val="20"/>
              </w:rPr>
              <w:t xml:space="preserve">- maximalizuje a minimalizuje okno, </w:t>
            </w:r>
          </w:p>
          <w:p w:rsidR="00BF5830" w:rsidRDefault="00BF5830" w:rsidP="00750721">
            <w:pPr>
              <w:rPr>
                <w:rFonts w:ascii="Arial" w:hAnsi="Arial" w:cs="Arial"/>
                <w:sz w:val="20"/>
                <w:szCs w:val="20"/>
              </w:rPr>
            </w:pPr>
            <w:r>
              <w:rPr>
                <w:rFonts w:ascii="Arial" w:hAnsi="Arial" w:cs="Arial"/>
                <w:sz w:val="20"/>
                <w:szCs w:val="20"/>
              </w:rPr>
              <w:t>- otevírá více oken najednou, mění velikost okna, uspořádá okna na obrazovce,</w:t>
            </w:r>
          </w:p>
          <w:p w:rsidR="00BF5830" w:rsidRDefault="00BF5830" w:rsidP="00750721">
            <w:pPr>
              <w:rPr>
                <w:rFonts w:ascii="Arial" w:hAnsi="Arial" w:cs="Arial"/>
                <w:sz w:val="20"/>
                <w:szCs w:val="20"/>
              </w:rPr>
            </w:pPr>
            <w:r>
              <w:rPr>
                <w:rFonts w:ascii="Arial" w:hAnsi="Arial" w:cs="Arial"/>
                <w:sz w:val="20"/>
                <w:szCs w:val="20"/>
              </w:rPr>
              <w:t>- přepíná se mezi okny pomocí myši</w:t>
            </w:r>
          </w:p>
          <w:p w:rsidR="00BF5830" w:rsidRDefault="00BF5830" w:rsidP="00750721">
            <w:pPr>
              <w:rPr>
                <w:rFonts w:ascii="Arial" w:hAnsi="Arial" w:cs="Arial"/>
                <w:sz w:val="20"/>
                <w:szCs w:val="20"/>
              </w:rPr>
            </w:pPr>
            <w:r>
              <w:rPr>
                <w:rFonts w:ascii="Arial" w:hAnsi="Arial" w:cs="Arial"/>
                <w:sz w:val="20"/>
                <w:szCs w:val="20"/>
              </w:rPr>
              <w:t>- rozlišuje aktivní a neaktivní okno</w:t>
            </w:r>
          </w:p>
          <w:p w:rsidR="00BF5830" w:rsidRDefault="00BF5830" w:rsidP="00750721">
            <w:pPr>
              <w:rPr>
                <w:rFonts w:ascii="Arial" w:hAnsi="Arial" w:cs="Arial"/>
                <w:sz w:val="20"/>
                <w:szCs w:val="20"/>
              </w:rPr>
            </w:pPr>
          </w:p>
        </w:tc>
        <w:tc>
          <w:tcPr>
            <w:tcW w:w="3960" w:type="dxa"/>
            <w:tcBorders>
              <w:top w:val="nil"/>
              <w:left w:val="nil"/>
              <w:bottom w:val="nil"/>
              <w:right w:val="single" w:sz="4" w:space="0" w:color="auto"/>
            </w:tcBorders>
            <w:noWrap/>
          </w:tcPr>
          <w:p w:rsidR="00BF5830" w:rsidRDefault="00BF5830" w:rsidP="00750721">
            <w:pPr>
              <w:rPr>
                <w:rFonts w:ascii="Arial" w:hAnsi="Arial" w:cs="Arial"/>
                <w:sz w:val="20"/>
                <w:szCs w:val="20"/>
              </w:rPr>
            </w:pPr>
            <w:r>
              <w:rPr>
                <w:rFonts w:ascii="Arial" w:hAnsi="Arial" w:cs="Arial"/>
                <w:sz w:val="20"/>
                <w:szCs w:val="20"/>
              </w:rPr>
              <w:t>Okno a operace s okny</w:t>
            </w:r>
          </w:p>
        </w:tc>
        <w:tc>
          <w:tcPr>
            <w:tcW w:w="2280" w:type="dxa"/>
            <w:vMerge/>
            <w:tcBorders>
              <w:left w:val="single" w:sz="4" w:space="0" w:color="auto"/>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750721">
        <w:trPr>
          <w:cantSplit/>
          <w:trHeight w:val="765"/>
        </w:trPr>
        <w:tc>
          <w:tcPr>
            <w:tcW w:w="3960" w:type="dxa"/>
            <w:tcBorders>
              <w:top w:val="nil"/>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přemisťuje hlavní panel po obrazovce, mění jeho velikost</w:t>
            </w:r>
          </w:p>
          <w:p w:rsidR="00BF5830" w:rsidRDefault="00BF5830" w:rsidP="00750721">
            <w:pPr>
              <w:rPr>
                <w:rFonts w:ascii="Arial" w:hAnsi="Arial" w:cs="Arial"/>
                <w:sz w:val="20"/>
                <w:szCs w:val="20"/>
              </w:rPr>
            </w:pPr>
            <w:r>
              <w:rPr>
                <w:rFonts w:ascii="Arial" w:hAnsi="Arial" w:cs="Arial"/>
                <w:sz w:val="20"/>
                <w:szCs w:val="20"/>
              </w:rPr>
              <w:t>- odemyká a uzamyká hlavní panel</w:t>
            </w:r>
          </w:p>
        </w:tc>
        <w:tc>
          <w:tcPr>
            <w:tcW w:w="3960" w:type="dxa"/>
            <w:tcBorders>
              <w:top w:val="nil"/>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Hlavní panel</w:t>
            </w:r>
          </w:p>
        </w:tc>
        <w:tc>
          <w:tcPr>
            <w:tcW w:w="2280" w:type="dxa"/>
            <w:vMerge/>
            <w:tcBorders>
              <w:left w:val="single" w:sz="4" w:space="0" w:color="auto"/>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750721">
        <w:trPr>
          <w:cantSplit/>
          <w:trHeight w:val="895"/>
        </w:trPr>
        <w:tc>
          <w:tcPr>
            <w:tcW w:w="3960" w:type="dxa"/>
            <w:tcBorders>
              <w:top w:val="nil"/>
              <w:left w:val="single" w:sz="4" w:space="0" w:color="auto"/>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spouští programy přes Start a zavírá programy</w:t>
            </w:r>
          </w:p>
          <w:p w:rsidR="00BF5830" w:rsidRDefault="00BF5830" w:rsidP="00750721">
            <w:pPr>
              <w:rPr>
                <w:rFonts w:ascii="Arial" w:hAnsi="Arial" w:cs="Arial"/>
                <w:sz w:val="20"/>
                <w:szCs w:val="20"/>
              </w:rPr>
            </w:pPr>
            <w:r>
              <w:rPr>
                <w:rFonts w:ascii="Arial" w:hAnsi="Arial" w:cs="Arial"/>
                <w:sz w:val="20"/>
                <w:szCs w:val="20"/>
              </w:rPr>
              <w:t>- spustí programy přes zástupce na ploše</w:t>
            </w:r>
          </w:p>
        </w:tc>
        <w:tc>
          <w:tcPr>
            <w:tcW w:w="3960" w:type="dxa"/>
            <w:tcBorders>
              <w:top w:val="nil"/>
              <w:left w:val="nil"/>
              <w:bottom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Tlačítko Start, spouštění a vypínání programů,</w:t>
            </w:r>
          </w:p>
        </w:tc>
        <w:tc>
          <w:tcPr>
            <w:tcW w:w="2280" w:type="dxa"/>
            <w:vMerge/>
            <w:tcBorders>
              <w:left w:val="single" w:sz="4" w:space="0" w:color="auto"/>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8007DC">
        <w:trPr>
          <w:cantSplit/>
          <w:trHeight w:val="819"/>
        </w:trPr>
        <w:tc>
          <w:tcPr>
            <w:tcW w:w="3960" w:type="dxa"/>
            <w:tcBorders>
              <w:top w:val="nil"/>
              <w:left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xml:space="preserve">- přepne uživatele, odhlásí uživatele, </w:t>
            </w:r>
          </w:p>
          <w:p w:rsidR="00BF5830" w:rsidRDefault="00BF5830" w:rsidP="00750721">
            <w:pPr>
              <w:rPr>
                <w:rFonts w:ascii="Arial" w:hAnsi="Arial" w:cs="Arial"/>
                <w:sz w:val="20"/>
                <w:szCs w:val="20"/>
              </w:rPr>
            </w:pPr>
            <w:r>
              <w:rPr>
                <w:rFonts w:ascii="Arial" w:hAnsi="Arial" w:cs="Arial"/>
                <w:sz w:val="20"/>
                <w:szCs w:val="20"/>
              </w:rPr>
              <w:t>- restartuje počítač, vysvětlí rozdíl mezi odhlásit – vypnout - restartovat</w:t>
            </w:r>
          </w:p>
        </w:tc>
        <w:tc>
          <w:tcPr>
            <w:tcW w:w="3960" w:type="dxa"/>
            <w:tcBorders>
              <w:top w:val="nil"/>
              <w:left w:val="nil"/>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xml:space="preserve">Nabídka Vypnout - </w:t>
            </w:r>
          </w:p>
          <w:p w:rsidR="00BF5830" w:rsidRDefault="00BF5830" w:rsidP="00750721">
            <w:pPr>
              <w:rPr>
                <w:rFonts w:ascii="Arial" w:hAnsi="Arial" w:cs="Arial"/>
                <w:sz w:val="20"/>
                <w:szCs w:val="20"/>
              </w:rPr>
            </w:pPr>
            <w:r>
              <w:rPr>
                <w:rFonts w:ascii="Arial" w:hAnsi="Arial" w:cs="Arial"/>
                <w:sz w:val="20"/>
                <w:szCs w:val="20"/>
              </w:rPr>
              <w:t>Odhlásit uživatele, vypnout, restartovat</w:t>
            </w:r>
          </w:p>
        </w:tc>
        <w:tc>
          <w:tcPr>
            <w:tcW w:w="2280" w:type="dxa"/>
            <w:vMerge/>
            <w:tcBorders>
              <w:left w:val="single" w:sz="4" w:space="0" w:color="auto"/>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8007DC">
        <w:trPr>
          <w:cantSplit/>
          <w:trHeight w:val="805"/>
        </w:trPr>
        <w:tc>
          <w:tcPr>
            <w:tcW w:w="3960" w:type="dxa"/>
            <w:tcBorders>
              <w:top w:val="nil"/>
              <w:left w:val="single" w:sz="4" w:space="0" w:color="auto"/>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vyhledává svou složku</w:t>
            </w:r>
          </w:p>
          <w:p w:rsidR="00BF5830" w:rsidRDefault="00BF5830" w:rsidP="00750721">
            <w:pPr>
              <w:rPr>
                <w:rFonts w:ascii="Arial" w:hAnsi="Arial" w:cs="Arial"/>
                <w:sz w:val="20"/>
                <w:szCs w:val="20"/>
              </w:rPr>
            </w:pPr>
            <w:r>
              <w:rPr>
                <w:rFonts w:ascii="Arial" w:hAnsi="Arial" w:cs="Arial"/>
                <w:sz w:val="20"/>
                <w:szCs w:val="20"/>
              </w:rPr>
              <w:t>- ukládá práci do dané složky</w:t>
            </w:r>
          </w:p>
          <w:p w:rsidR="00BF5830" w:rsidRDefault="00BF5830" w:rsidP="00750721">
            <w:pPr>
              <w:rPr>
                <w:rFonts w:ascii="Arial" w:hAnsi="Arial" w:cs="Arial"/>
                <w:sz w:val="20"/>
                <w:szCs w:val="20"/>
              </w:rPr>
            </w:pPr>
            <w:r>
              <w:rPr>
                <w:rFonts w:ascii="Arial" w:hAnsi="Arial" w:cs="Arial"/>
                <w:sz w:val="20"/>
                <w:szCs w:val="20"/>
              </w:rPr>
              <w:t>- vytváří, přejmenovává a odstraňuje složku</w:t>
            </w:r>
          </w:p>
        </w:tc>
        <w:tc>
          <w:tcPr>
            <w:tcW w:w="3960" w:type="dxa"/>
            <w:tcBorders>
              <w:top w:val="nil"/>
              <w:left w:val="nil"/>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Složky a soubory</w:t>
            </w:r>
          </w:p>
        </w:tc>
        <w:tc>
          <w:tcPr>
            <w:tcW w:w="2280" w:type="dxa"/>
            <w:vMerge/>
            <w:tcBorders>
              <w:left w:val="single" w:sz="4" w:space="0" w:color="auto"/>
              <w:bottom w:val="single" w:sz="4" w:space="0" w:color="auto"/>
              <w:right w:val="single" w:sz="4" w:space="0" w:color="auto"/>
            </w:tcBorders>
            <w:shd w:val="clear" w:color="auto" w:fill="auto"/>
            <w:vAlign w:val="center"/>
          </w:tcPr>
          <w:p w:rsidR="00BF5830" w:rsidRDefault="00BF5830" w:rsidP="00750721">
            <w:pPr>
              <w:rPr>
                <w:rFonts w:ascii="Arial" w:hAnsi="Arial" w:cs="Arial"/>
                <w:b/>
                <w:bCs/>
                <w:sz w:val="20"/>
                <w:szCs w:val="20"/>
              </w:rPr>
            </w:pPr>
          </w:p>
        </w:tc>
      </w:tr>
      <w:tr w:rsidR="00BF5830" w:rsidTr="008007DC">
        <w:trPr>
          <w:cantSplit/>
          <w:trHeight w:val="1029"/>
        </w:trPr>
        <w:tc>
          <w:tcPr>
            <w:tcW w:w="3960" w:type="dxa"/>
            <w:tcBorders>
              <w:top w:val="single" w:sz="4" w:space="0" w:color="auto"/>
              <w:left w:val="single" w:sz="4" w:space="0" w:color="auto"/>
              <w:bottom w:val="single" w:sz="4" w:space="0" w:color="auto"/>
              <w:right w:val="single" w:sz="4" w:space="0" w:color="auto"/>
            </w:tcBorders>
            <w:shd w:val="clear" w:color="auto" w:fill="auto"/>
          </w:tcPr>
          <w:p w:rsidR="00BF5830" w:rsidRDefault="00BF5830" w:rsidP="00750721">
            <w:pPr>
              <w:rPr>
                <w:rFonts w:ascii="Arial" w:hAnsi="Arial" w:cs="Arial"/>
                <w:sz w:val="20"/>
                <w:szCs w:val="20"/>
              </w:rPr>
            </w:pPr>
            <w:r>
              <w:rPr>
                <w:rFonts w:ascii="Arial" w:hAnsi="Arial" w:cs="Arial"/>
                <w:sz w:val="20"/>
                <w:szCs w:val="20"/>
              </w:rPr>
              <w:t>- vyhledává běžné aplikace Příslušenství W7 – Kalkulačka, Poznámkový blok, Hry</w:t>
            </w:r>
          </w:p>
          <w:p w:rsidR="00BF5830" w:rsidRDefault="00BF5830" w:rsidP="00750721">
            <w:pPr>
              <w:rPr>
                <w:rFonts w:ascii="Arial" w:hAnsi="Arial" w:cs="Arial"/>
                <w:sz w:val="20"/>
                <w:szCs w:val="20"/>
              </w:rPr>
            </w:pPr>
            <w:r>
              <w:rPr>
                <w:rFonts w:ascii="Arial" w:hAnsi="Arial" w:cs="Arial"/>
                <w:sz w:val="20"/>
                <w:szCs w:val="20"/>
              </w:rPr>
              <w:t xml:space="preserve">- seznamuje se s ovládacími prvky těchto aplikací </w:t>
            </w:r>
          </w:p>
        </w:tc>
        <w:tc>
          <w:tcPr>
            <w:tcW w:w="3960" w:type="dxa"/>
            <w:tcBorders>
              <w:top w:val="single" w:sz="4" w:space="0" w:color="auto"/>
              <w:left w:val="nil"/>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Příslušenství Windows 7</w:t>
            </w:r>
          </w:p>
        </w:tc>
        <w:tc>
          <w:tcPr>
            <w:tcW w:w="2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F5830" w:rsidRDefault="00BF5830" w:rsidP="00750721">
            <w:pPr>
              <w:jc w:val="center"/>
              <w:rPr>
                <w:rFonts w:ascii="Arial" w:hAnsi="Arial" w:cs="Arial"/>
                <w:b/>
                <w:bCs/>
                <w:sz w:val="20"/>
                <w:szCs w:val="20"/>
              </w:rPr>
            </w:pPr>
          </w:p>
        </w:tc>
      </w:tr>
      <w:tr w:rsidR="00BF5830" w:rsidTr="00750721">
        <w:trPr>
          <w:cantSplit/>
          <w:trHeight w:val="1395"/>
        </w:trPr>
        <w:tc>
          <w:tcPr>
            <w:tcW w:w="3960" w:type="dxa"/>
            <w:tcBorders>
              <w:top w:val="single" w:sz="4" w:space="0" w:color="auto"/>
              <w:left w:val="single" w:sz="4" w:space="0" w:color="auto"/>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vyhledá a spustí program Word</w:t>
            </w:r>
          </w:p>
          <w:p w:rsidR="00BF5830" w:rsidRDefault="00BF5830" w:rsidP="00750721">
            <w:pPr>
              <w:rPr>
                <w:rFonts w:ascii="Arial" w:hAnsi="Arial" w:cs="Arial"/>
                <w:sz w:val="20"/>
                <w:szCs w:val="20"/>
              </w:rPr>
            </w:pPr>
            <w:r>
              <w:rPr>
                <w:rFonts w:ascii="Arial" w:hAnsi="Arial" w:cs="Arial"/>
                <w:sz w:val="20"/>
                <w:szCs w:val="20"/>
              </w:rPr>
              <w:t>- seznamuje se s ovládacími prvky programu Word</w:t>
            </w:r>
          </w:p>
          <w:p w:rsidR="00BF5830" w:rsidRDefault="00BF5830" w:rsidP="00750721">
            <w:pPr>
              <w:rPr>
                <w:rFonts w:ascii="Arial" w:hAnsi="Arial" w:cs="Arial"/>
                <w:sz w:val="20"/>
                <w:szCs w:val="20"/>
              </w:rPr>
            </w:pPr>
            <w:r>
              <w:rPr>
                <w:rFonts w:ascii="Arial" w:hAnsi="Arial" w:cs="Arial"/>
                <w:sz w:val="20"/>
                <w:szCs w:val="20"/>
              </w:rPr>
              <w:t>- vytváří nový dokument</w:t>
            </w:r>
          </w:p>
          <w:p w:rsidR="00BF5830" w:rsidRDefault="00BF5830" w:rsidP="00750721">
            <w:pPr>
              <w:rPr>
                <w:rFonts w:ascii="Arial" w:hAnsi="Arial" w:cs="Arial"/>
                <w:sz w:val="20"/>
                <w:szCs w:val="20"/>
              </w:rPr>
            </w:pPr>
            <w:r>
              <w:rPr>
                <w:rFonts w:ascii="Arial" w:hAnsi="Arial" w:cs="Arial"/>
                <w:sz w:val="20"/>
                <w:szCs w:val="20"/>
              </w:rPr>
              <w:t>- opíše text, přepíše překlepy, vloží písmena, odstraní slova</w:t>
            </w:r>
          </w:p>
          <w:p w:rsidR="00BF5830" w:rsidRDefault="00BF5830" w:rsidP="00750721">
            <w:pPr>
              <w:rPr>
                <w:rFonts w:ascii="Arial" w:hAnsi="Arial" w:cs="Arial"/>
                <w:sz w:val="20"/>
                <w:szCs w:val="20"/>
              </w:rPr>
            </w:pPr>
            <w:r>
              <w:rPr>
                <w:rFonts w:ascii="Arial" w:hAnsi="Arial" w:cs="Arial"/>
                <w:sz w:val="20"/>
                <w:szCs w:val="20"/>
              </w:rPr>
              <w:t>- píše písmena s diakritikou, ovládá psaní velkých písmen, písmen Ď, Ť, Ň</w:t>
            </w:r>
          </w:p>
        </w:tc>
        <w:tc>
          <w:tcPr>
            <w:tcW w:w="3960" w:type="dxa"/>
            <w:tcBorders>
              <w:top w:val="single" w:sz="4" w:space="0" w:color="auto"/>
              <w:left w:val="nil"/>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Word 2010</w:t>
            </w: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rsidR="00BF5830" w:rsidRDefault="00BF5830" w:rsidP="00750721">
            <w:pPr>
              <w:jc w:val="center"/>
              <w:rPr>
                <w:rFonts w:ascii="Arial" w:hAnsi="Arial" w:cs="Arial"/>
                <w:b/>
                <w:bCs/>
                <w:sz w:val="20"/>
                <w:szCs w:val="20"/>
              </w:rPr>
            </w:pPr>
            <w:r>
              <w:rPr>
                <w:rFonts w:ascii="Arial" w:hAnsi="Arial" w:cs="Arial"/>
                <w:b/>
                <w:bCs/>
                <w:sz w:val="20"/>
                <w:szCs w:val="20"/>
              </w:rPr>
              <w:t>Textové editory</w:t>
            </w:r>
          </w:p>
        </w:tc>
      </w:tr>
      <w:tr w:rsidR="00BF5830" w:rsidTr="00750721">
        <w:trPr>
          <w:cantSplit/>
          <w:trHeight w:val="1002"/>
        </w:trPr>
        <w:tc>
          <w:tcPr>
            <w:tcW w:w="3960" w:type="dxa"/>
            <w:tcBorders>
              <w:top w:val="single" w:sz="4" w:space="0" w:color="auto"/>
              <w:left w:val="single" w:sz="4" w:space="0" w:color="auto"/>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vyhledá a spustí si aplikaci Malování</w:t>
            </w:r>
          </w:p>
          <w:p w:rsidR="00BF5830" w:rsidRDefault="00BF5830" w:rsidP="00750721">
            <w:pPr>
              <w:rPr>
                <w:rFonts w:ascii="Arial" w:hAnsi="Arial" w:cs="Arial"/>
                <w:sz w:val="20"/>
                <w:szCs w:val="20"/>
              </w:rPr>
            </w:pPr>
            <w:r>
              <w:rPr>
                <w:rFonts w:ascii="Arial" w:hAnsi="Arial" w:cs="Arial"/>
                <w:sz w:val="20"/>
                <w:szCs w:val="20"/>
              </w:rPr>
              <w:t>- seznamuje se základními prvky aplikace</w:t>
            </w:r>
          </w:p>
          <w:p w:rsidR="00BF5830" w:rsidRDefault="00BF5830" w:rsidP="00750721">
            <w:pPr>
              <w:rPr>
                <w:rFonts w:ascii="Arial" w:hAnsi="Arial" w:cs="Arial"/>
                <w:sz w:val="20"/>
                <w:szCs w:val="20"/>
              </w:rPr>
            </w:pPr>
            <w:r>
              <w:rPr>
                <w:rFonts w:ascii="Arial" w:hAnsi="Arial" w:cs="Arial"/>
                <w:sz w:val="20"/>
                <w:szCs w:val="20"/>
              </w:rPr>
              <w:t>- kreslí vlastní jednoduchý obrázek</w:t>
            </w:r>
          </w:p>
          <w:p w:rsidR="00BF5830" w:rsidRDefault="00BF5830" w:rsidP="00750721">
            <w:pPr>
              <w:rPr>
                <w:rFonts w:ascii="Arial" w:hAnsi="Arial" w:cs="Arial"/>
                <w:sz w:val="20"/>
                <w:szCs w:val="20"/>
              </w:rPr>
            </w:pPr>
            <w:r>
              <w:rPr>
                <w:rFonts w:ascii="Arial" w:hAnsi="Arial" w:cs="Arial"/>
                <w:sz w:val="20"/>
                <w:szCs w:val="20"/>
              </w:rPr>
              <w:t>- ukládá si obrázek do své složky</w:t>
            </w:r>
          </w:p>
        </w:tc>
        <w:tc>
          <w:tcPr>
            <w:tcW w:w="3960" w:type="dxa"/>
            <w:tcBorders>
              <w:top w:val="single" w:sz="4" w:space="0" w:color="auto"/>
              <w:left w:val="nil"/>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Seznámení s programem Malování</w:t>
            </w: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rsidR="00BF5830" w:rsidRDefault="00BF5830" w:rsidP="00750721">
            <w:pPr>
              <w:jc w:val="center"/>
              <w:rPr>
                <w:rFonts w:ascii="Arial" w:hAnsi="Arial" w:cs="Arial"/>
                <w:b/>
                <w:bCs/>
                <w:sz w:val="20"/>
                <w:szCs w:val="20"/>
              </w:rPr>
            </w:pPr>
            <w:r>
              <w:rPr>
                <w:rFonts w:ascii="Arial" w:hAnsi="Arial" w:cs="Arial"/>
                <w:b/>
                <w:bCs/>
                <w:sz w:val="20"/>
                <w:szCs w:val="20"/>
              </w:rPr>
              <w:t>Grfický editory</w:t>
            </w:r>
          </w:p>
          <w:p w:rsidR="00BF5830" w:rsidRDefault="00BF5830" w:rsidP="00750721">
            <w:pPr>
              <w:jc w:val="center"/>
              <w:rPr>
                <w:rFonts w:ascii="Arial" w:hAnsi="Arial" w:cs="Arial"/>
                <w:b/>
                <w:bCs/>
                <w:sz w:val="20"/>
                <w:szCs w:val="20"/>
              </w:rPr>
            </w:pPr>
            <w:r>
              <w:rPr>
                <w:rFonts w:ascii="Arial" w:hAnsi="Arial" w:cs="Arial"/>
                <w:b/>
                <w:bCs/>
                <w:sz w:val="20"/>
                <w:szCs w:val="20"/>
              </w:rPr>
              <w:t>Program Malování</w:t>
            </w:r>
          </w:p>
        </w:tc>
      </w:tr>
      <w:tr w:rsidR="00BF5830" w:rsidTr="00750721">
        <w:trPr>
          <w:cantSplit/>
          <w:trHeight w:val="1395"/>
        </w:trPr>
        <w:tc>
          <w:tcPr>
            <w:tcW w:w="3960" w:type="dxa"/>
            <w:tcBorders>
              <w:top w:val="single" w:sz="4" w:space="0" w:color="auto"/>
              <w:left w:val="single" w:sz="4" w:space="0" w:color="auto"/>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 spustí si internetový prohlížeč</w:t>
            </w:r>
          </w:p>
          <w:p w:rsidR="00BF5830" w:rsidRDefault="00BF5830" w:rsidP="00750721">
            <w:pPr>
              <w:rPr>
                <w:rFonts w:ascii="Arial" w:hAnsi="Arial" w:cs="Arial"/>
                <w:sz w:val="20"/>
                <w:szCs w:val="20"/>
              </w:rPr>
            </w:pPr>
            <w:r>
              <w:rPr>
                <w:rFonts w:ascii="Arial" w:hAnsi="Arial" w:cs="Arial"/>
                <w:sz w:val="20"/>
                <w:szCs w:val="20"/>
              </w:rPr>
              <w:t>- zapíše správně webovou adresu</w:t>
            </w:r>
          </w:p>
          <w:p w:rsidR="00BF5830" w:rsidRDefault="00BF5830" w:rsidP="00750721">
            <w:pPr>
              <w:rPr>
                <w:rFonts w:ascii="Arial" w:hAnsi="Arial" w:cs="Arial"/>
                <w:sz w:val="20"/>
                <w:szCs w:val="20"/>
              </w:rPr>
            </w:pPr>
            <w:r>
              <w:rPr>
                <w:rFonts w:ascii="Arial" w:hAnsi="Arial" w:cs="Arial"/>
                <w:sz w:val="20"/>
                <w:szCs w:val="20"/>
              </w:rPr>
              <w:t>- rozlišuje vhodné a nevhodné stránky v návaznosti na věk</w:t>
            </w:r>
          </w:p>
        </w:tc>
        <w:tc>
          <w:tcPr>
            <w:tcW w:w="3960" w:type="dxa"/>
            <w:tcBorders>
              <w:top w:val="single" w:sz="4" w:space="0" w:color="auto"/>
              <w:left w:val="nil"/>
              <w:bottom w:val="single" w:sz="4" w:space="0" w:color="auto"/>
              <w:right w:val="single" w:sz="4" w:space="0" w:color="auto"/>
            </w:tcBorders>
          </w:tcPr>
          <w:p w:rsidR="00BF5830" w:rsidRDefault="00BF5830" w:rsidP="00750721">
            <w:pPr>
              <w:rPr>
                <w:rFonts w:ascii="Arial" w:hAnsi="Arial" w:cs="Arial"/>
                <w:sz w:val="20"/>
                <w:szCs w:val="20"/>
              </w:rPr>
            </w:pPr>
            <w:r>
              <w:rPr>
                <w:rFonts w:ascii="Arial" w:hAnsi="Arial" w:cs="Arial"/>
                <w:sz w:val="20"/>
                <w:szCs w:val="20"/>
              </w:rPr>
              <w:t>Internet a internetové prohlížeče</w:t>
            </w:r>
          </w:p>
        </w:tc>
        <w:tc>
          <w:tcPr>
            <w:tcW w:w="2280" w:type="dxa"/>
            <w:tcBorders>
              <w:top w:val="single" w:sz="4" w:space="0" w:color="auto"/>
              <w:left w:val="single" w:sz="4" w:space="0" w:color="auto"/>
              <w:bottom w:val="single" w:sz="4" w:space="0" w:color="auto"/>
              <w:right w:val="single" w:sz="4" w:space="0" w:color="auto"/>
            </w:tcBorders>
            <w:shd w:val="clear" w:color="auto" w:fill="auto"/>
            <w:noWrap/>
          </w:tcPr>
          <w:p w:rsidR="00BF5830" w:rsidRDefault="00BF5830" w:rsidP="00750721">
            <w:pPr>
              <w:jc w:val="center"/>
              <w:rPr>
                <w:rFonts w:ascii="Arial" w:hAnsi="Arial" w:cs="Arial"/>
                <w:b/>
                <w:bCs/>
                <w:sz w:val="20"/>
                <w:szCs w:val="20"/>
              </w:rPr>
            </w:pPr>
            <w:r>
              <w:rPr>
                <w:rFonts w:ascii="Arial" w:hAnsi="Arial" w:cs="Arial"/>
                <w:b/>
                <w:bCs/>
                <w:sz w:val="20"/>
                <w:szCs w:val="20"/>
              </w:rPr>
              <w:t>Internet</w:t>
            </w: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960"/>
        <w:gridCol w:w="3960"/>
        <w:gridCol w:w="2280"/>
      </w:tblGrid>
      <w:tr w:rsidR="006D52AF" w:rsidTr="00750721">
        <w:trPr>
          <w:trHeight w:val="255"/>
        </w:trPr>
        <w:tc>
          <w:tcPr>
            <w:tcW w:w="3960" w:type="dxa"/>
            <w:tcBorders>
              <w:top w:val="nil"/>
              <w:left w:val="nil"/>
              <w:bottom w:val="nil"/>
            </w:tcBorders>
            <w:noWrap/>
            <w:vAlign w:val="bottom"/>
          </w:tcPr>
          <w:p w:rsidR="006D52AF" w:rsidRDefault="006D52AF" w:rsidP="00750721">
            <w:pPr>
              <w:pStyle w:val="svp4"/>
            </w:pPr>
            <w:bookmarkStart w:id="48" w:name="_Toc170013286"/>
            <w:bookmarkStart w:id="49" w:name="_Toc352675362"/>
            <w:r>
              <w:t>INFORMATIKA 5. ročník</w:t>
            </w:r>
            <w:bookmarkEnd w:id="48"/>
            <w:bookmarkEnd w:id="49"/>
          </w:p>
        </w:tc>
        <w:tc>
          <w:tcPr>
            <w:tcW w:w="3960" w:type="dxa"/>
            <w:tcBorders>
              <w:top w:val="nil"/>
              <w:bottom w:val="nil"/>
            </w:tcBorders>
            <w:noWrap/>
            <w:vAlign w:val="bottom"/>
          </w:tcPr>
          <w:p w:rsidR="006D52AF" w:rsidRDefault="006D52AF" w:rsidP="00750721">
            <w:pPr>
              <w:pStyle w:val="svp4"/>
            </w:pPr>
          </w:p>
        </w:tc>
        <w:tc>
          <w:tcPr>
            <w:tcW w:w="2280" w:type="dxa"/>
            <w:tcBorders>
              <w:top w:val="nil"/>
              <w:bottom w:val="nil"/>
              <w:right w:val="nil"/>
            </w:tcBorders>
            <w:noWrap/>
            <w:vAlign w:val="center"/>
          </w:tcPr>
          <w:p w:rsidR="006D52AF" w:rsidRDefault="006D52AF" w:rsidP="00750721">
            <w:pPr>
              <w:pStyle w:val="svp4"/>
            </w:pPr>
          </w:p>
        </w:tc>
      </w:tr>
      <w:tr w:rsidR="006D52AF" w:rsidTr="00750721">
        <w:trPr>
          <w:trHeight w:val="255"/>
        </w:trPr>
        <w:tc>
          <w:tcPr>
            <w:tcW w:w="3960" w:type="dxa"/>
            <w:tcBorders>
              <w:top w:val="nil"/>
              <w:left w:val="nil"/>
              <w:bottom w:val="single" w:sz="4" w:space="0" w:color="auto"/>
            </w:tcBorders>
            <w:noWrap/>
            <w:vAlign w:val="bottom"/>
          </w:tcPr>
          <w:p w:rsidR="006D52AF" w:rsidRDefault="006D52AF" w:rsidP="00750721">
            <w:pPr>
              <w:rPr>
                <w:rFonts w:ascii="Arial" w:hAnsi="Arial" w:cs="Arial"/>
                <w:sz w:val="20"/>
                <w:szCs w:val="20"/>
              </w:rPr>
            </w:pPr>
          </w:p>
        </w:tc>
        <w:tc>
          <w:tcPr>
            <w:tcW w:w="3960" w:type="dxa"/>
            <w:tcBorders>
              <w:top w:val="nil"/>
              <w:bottom w:val="single" w:sz="4" w:space="0" w:color="auto"/>
            </w:tcBorders>
            <w:noWrap/>
            <w:vAlign w:val="bottom"/>
          </w:tcPr>
          <w:p w:rsidR="006D52AF" w:rsidRDefault="006D52AF" w:rsidP="00750721">
            <w:pPr>
              <w:rPr>
                <w:rFonts w:ascii="Arial" w:hAnsi="Arial" w:cs="Arial"/>
                <w:sz w:val="20"/>
                <w:szCs w:val="20"/>
              </w:rPr>
            </w:pPr>
          </w:p>
        </w:tc>
        <w:tc>
          <w:tcPr>
            <w:tcW w:w="2280" w:type="dxa"/>
            <w:tcBorders>
              <w:top w:val="nil"/>
              <w:bottom w:val="single" w:sz="4" w:space="0" w:color="auto"/>
              <w:right w:val="nil"/>
            </w:tcBorders>
            <w:vAlign w:val="center"/>
          </w:tcPr>
          <w:p w:rsidR="006D52AF" w:rsidRDefault="006D52AF" w:rsidP="00750721">
            <w:pPr>
              <w:jc w:val="center"/>
              <w:rPr>
                <w:rFonts w:ascii="Arial" w:hAnsi="Arial" w:cs="Arial"/>
                <w:b/>
                <w:bCs/>
                <w:sz w:val="20"/>
                <w:szCs w:val="20"/>
              </w:rPr>
            </w:pPr>
          </w:p>
        </w:tc>
      </w:tr>
      <w:tr w:rsidR="006D52AF" w:rsidTr="00750721">
        <w:trPr>
          <w:trHeight w:val="300"/>
        </w:trPr>
        <w:tc>
          <w:tcPr>
            <w:tcW w:w="3960" w:type="dxa"/>
            <w:tcBorders>
              <w:top w:val="single" w:sz="4" w:space="0" w:color="auto"/>
              <w:bottom w:val="single" w:sz="4" w:space="0" w:color="auto"/>
              <w:right w:val="single" w:sz="4" w:space="0" w:color="auto"/>
            </w:tcBorders>
            <w:shd w:val="clear" w:color="auto" w:fill="E0E0E0"/>
            <w:noWrap/>
            <w:vAlign w:val="center"/>
          </w:tcPr>
          <w:p w:rsidR="006D52AF" w:rsidRDefault="006D52AF" w:rsidP="00750721">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D52AF" w:rsidRDefault="006D52AF" w:rsidP="00750721">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single" w:sz="4" w:space="0" w:color="auto"/>
              <w:bottom w:val="single" w:sz="4" w:space="0" w:color="auto"/>
            </w:tcBorders>
            <w:shd w:val="clear" w:color="auto" w:fill="E0E0E0"/>
            <w:vAlign w:val="center"/>
          </w:tcPr>
          <w:p w:rsidR="006D52AF" w:rsidRDefault="006D52AF" w:rsidP="00750721">
            <w:pPr>
              <w:jc w:val="center"/>
              <w:rPr>
                <w:rFonts w:ascii="Arial" w:hAnsi="Arial" w:cs="Arial"/>
                <w:b/>
                <w:bCs/>
                <w:sz w:val="20"/>
                <w:szCs w:val="20"/>
              </w:rPr>
            </w:pPr>
            <w:r>
              <w:rPr>
                <w:rFonts w:ascii="Arial" w:hAnsi="Arial" w:cs="Arial"/>
                <w:b/>
                <w:bCs/>
                <w:sz w:val="20"/>
                <w:szCs w:val="20"/>
              </w:rPr>
              <w:t>Blok</w:t>
            </w:r>
          </w:p>
        </w:tc>
      </w:tr>
      <w:tr w:rsidR="006D52AF" w:rsidTr="00750721">
        <w:trPr>
          <w:trHeight w:val="578"/>
        </w:trPr>
        <w:tc>
          <w:tcPr>
            <w:tcW w:w="3960" w:type="dxa"/>
            <w:tcBorders>
              <w:top w:val="single" w:sz="4" w:space="0" w:color="auto"/>
              <w:bottom w:val="nil"/>
              <w:right w:val="single" w:sz="4" w:space="0" w:color="auto"/>
            </w:tcBorders>
            <w:shd w:val="clear" w:color="auto" w:fill="auto"/>
            <w:noWrap/>
          </w:tcPr>
          <w:p w:rsidR="006D52AF" w:rsidRDefault="006D52AF" w:rsidP="00750721">
            <w:pPr>
              <w:rPr>
                <w:rFonts w:ascii="Arial" w:hAnsi="Arial" w:cs="Arial"/>
                <w:sz w:val="20"/>
                <w:szCs w:val="20"/>
              </w:rPr>
            </w:pPr>
            <w:r>
              <w:rPr>
                <w:rFonts w:ascii="Arial" w:hAnsi="Arial" w:cs="Arial"/>
                <w:sz w:val="20"/>
                <w:szCs w:val="20"/>
              </w:rPr>
              <w:t>- vysvětlí rozdíl mezi HW a SW – uvede příklady</w:t>
            </w:r>
          </w:p>
        </w:tc>
        <w:tc>
          <w:tcPr>
            <w:tcW w:w="3960" w:type="dxa"/>
            <w:tcBorders>
              <w:top w:val="single" w:sz="4" w:space="0" w:color="auto"/>
              <w:left w:val="single" w:sz="4" w:space="0" w:color="auto"/>
              <w:bottom w:val="nil"/>
              <w:right w:val="single" w:sz="4" w:space="0" w:color="auto"/>
            </w:tcBorders>
            <w:noWrap/>
          </w:tcPr>
          <w:p w:rsidR="006D52AF" w:rsidRDefault="006D52AF" w:rsidP="00750721">
            <w:pPr>
              <w:rPr>
                <w:rFonts w:ascii="Arial" w:hAnsi="Arial" w:cs="Arial"/>
                <w:sz w:val="20"/>
                <w:szCs w:val="20"/>
              </w:rPr>
            </w:pPr>
            <w:r>
              <w:rPr>
                <w:rFonts w:ascii="Arial" w:hAnsi="Arial" w:cs="Arial"/>
                <w:sz w:val="20"/>
                <w:szCs w:val="20"/>
              </w:rPr>
              <w:t>Hardware a software</w:t>
            </w:r>
          </w:p>
        </w:tc>
        <w:tc>
          <w:tcPr>
            <w:tcW w:w="2280" w:type="dxa"/>
            <w:vMerge w:val="restart"/>
            <w:tcBorders>
              <w:top w:val="single" w:sz="4" w:space="0" w:color="auto"/>
              <w:left w:val="single" w:sz="4" w:space="0" w:color="auto"/>
              <w:bottom w:val="nil"/>
            </w:tcBorders>
            <w:noWrap/>
          </w:tcPr>
          <w:p w:rsidR="006D52AF" w:rsidRDefault="006D52AF" w:rsidP="00750721">
            <w:pPr>
              <w:jc w:val="center"/>
              <w:rPr>
                <w:rFonts w:ascii="Arial" w:hAnsi="Arial" w:cs="Arial"/>
                <w:b/>
                <w:bCs/>
                <w:sz w:val="20"/>
                <w:szCs w:val="20"/>
              </w:rPr>
            </w:pPr>
            <w:r>
              <w:rPr>
                <w:rFonts w:ascii="Arial" w:hAnsi="Arial" w:cs="Arial"/>
                <w:b/>
                <w:bCs/>
                <w:sz w:val="20"/>
                <w:szCs w:val="20"/>
              </w:rPr>
              <w:t>SW a HW</w:t>
            </w:r>
          </w:p>
        </w:tc>
      </w:tr>
      <w:tr w:rsidR="006D52AF" w:rsidTr="00750721">
        <w:trPr>
          <w:trHeight w:val="577"/>
        </w:trPr>
        <w:tc>
          <w:tcPr>
            <w:tcW w:w="3960" w:type="dxa"/>
            <w:tcBorders>
              <w:top w:val="nil"/>
              <w:bottom w:val="single" w:sz="4" w:space="0" w:color="auto"/>
              <w:right w:val="single" w:sz="4" w:space="0" w:color="auto"/>
            </w:tcBorders>
            <w:shd w:val="clear" w:color="auto" w:fill="auto"/>
            <w:noWrap/>
          </w:tcPr>
          <w:p w:rsidR="006D52AF" w:rsidRDefault="006D52AF" w:rsidP="00750721">
            <w:pPr>
              <w:rPr>
                <w:rFonts w:ascii="Arial" w:hAnsi="Arial" w:cs="Arial"/>
                <w:sz w:val="20"/>
                <w:szCs w:val="20"/>
              </w:rPr>
            </w:pPr>
            <w:r>
              <w:rPr>
                <w:rFonts w:ascii="Arial" w:hAnsi="Arial" w:cs="Arial"/>
                <w:sz w:val="20"/>
                <w:szCs w:val="20"/>
              </w:rPr>
              <w:t>- základní a externí části počítače rozdělí na vstupní a výstupní</w:t>
            </w:r>
          </w:p>
          <w:p w:rsidR="006D52AF" w:rsidRDefault="006D52AF" w:rsidP="00750721">
            <w:pPr>
              <w:rPr>
                <w:rFonts w:ascii="Arial" w:hAnsi="Arial" w:cs="Arial"/>
                <w:sz w:val="20"/>
                <w:szCs w:val="20"/>
              </w:rPr>
            </w:pPr>
            <w:r>
              <w:rPr>
                <w:rFonts w:ascii="Arial" w:hAnsi="Arial" w:cs="Arial"/>
                <w:sz w:val="20"/>
                <w:szCs w:val="20"/>
              </w:rPr>
              <w:t>- rozlišuje, k čemu slouží jednotlivá periferní zařízení</w:t>
            </w:r>
          </w:p>
        </w:tc>
        <w:tc>
          <w:tcPr>
            <w:tcW w:w="3960" w:type="dxa"/>
            <w:tcBorders>
              <w:top w:val="nil"/>
              <w:left w:val="single" w:sz="4" w:space="0" w:color="auto"/>
              <w:bottom w:val="single" w:sz="4" w:space="0" w:color="auto"/>
              <w:right w:val="single" w:sz="4" w:space="0" w:color="auto"/>
            </w:tcBorders>
            <w:noWrap/>
          </w:tcPr>
          <w:p w:rsidR="006D52AF" w:rsidRDefault="006D52AF" w:rsidP="00750721">
            <w:pPr>
              <w:rPr>
                <w:rFonts w:ascii="Arial" w:hAnsi="Arial" w:cs="Arial"/>
                <w:sz w:val="20"/>
                <w:szCs w:val="20"/>
              </w:rPr>
            </w:pPr>
            <w:r>
              <w:rPr>
                <w:rFonts w:ascii="Arial" w:hAnsi="Arial" w:cs="Arial"/>
                <w:sz w:val="20"/>
                <w:szCs w:val="20"/>
              </w:rPr>
              <w:t>Základní a externí zařízení počítače</w:t>
            </w:r>
          </w:p>
        </w:tc>
        <w:tc>
          <w:tcPr>
            <w:tcW w:w="2280" w:type="dxa"/>
            <w:vMerge/>
            <w:tcBorders>
              <w:top w:val="nil"/>
              <w:left w:val="single" w:sz="4" w:space="0" w:color="auto"/>
              <w:bottom w:val="single" w:sz="4" w:space="0" w:color="auto"/>
            </w:tcBorders>
            <w:noWrap/>
          </w:tcPr>
          <w:p w:rsidR="006D52AF" w:rsidRDefault="006D52AF" w:rsidP="00750721">
            <w:pPr>
              <w:jc w:val="center"/>
              <w:rPr>
                <w:rFonts w:ascii="Arial" w:hAnsi="Arial" w:cs="Arial"/>
                <w:b/>
                <w:bCs/>
                <w:sz w:val="20"/>
                <w:szCs w:val="20"/>
              </w:rPr>
            </w:pPr>
          </w:p>
        </w:tc>
      </w:tr>
      <w:tr w:rsidR="006D52AF" w:rsidTr="00750721">
        <w:trPr>
          <w:trHeight w:val="482"/>
        </w:trPr>
        <w:tc>
          <w:tcPr>
            <w:tcW w:w="3960" w:type="dxa"/>
            <w:tcBorders>
              <w:top w:val="single" w:sz="4" w:space="0" w:color="auto"/>
              <w:bottom w:val="nil"/>
              <w:right w:val="single" w:sz="4" w:space="0" w:color="auto"/>
            </w:tcBorders>
            <w:shd w:val="clear" w:color="auto" w:fill="auto"/>
            <w:noWrap/>
          </w:tcPr>
          <w:p w:rsidR="006D52AF" w:rsidRDefault="006D52AF" w:rsidP="00750721">
            <w:pPr>
              <w:rPr>
                <w:rFonts w:ascii="Arial" w:hAnsi="Arial" w:cs="Arial"/>
                <w:sz w:val="20"/>
                <w:szCs w:val="20"/>
              </w:rPr>
            </w:pPr>
            <w:r>
              <w:rPr>
                <w:rFonts w:ascii="Arial" w:hAnsi="Arial" w:cs="Arial"/>
                <w:sz w:val="20"/>
                <w:szCs w:val="20"/>
              </w:rPr>
              <w:t>- zapojuje základní části počítače</w:t>
            </w:r>
          </w:p>
        </w:tc>
        <w:tc>
          <w:tcPr>
            <w:tcW w:w="3960" w:type="dxa"/>
            <w:tcBorders>
              <w:top w:val="single" w:sz="4" w:space="0" w:color="auto"/>
              <w:left w:val="single" w:sz="4" w:space="0" w:color="auto"/>
              <w:bottom w:val="nil"/>
              <w:right w:val="single" w:sz="4" w:space="0" w:color="auto"/>
            </w:tcBorders>
            <w:noWrap/>
          </w:tcPr>
          <w:p w:rsidR="006D52AF" w:rsidRDefault="006D52AF" w:rsidP="00750721">
            <w:pPr>
              <w:rPr>
                <w:rFonts w:ascii="Arial" w:hAnsi="Arial" w:cs="Arial"/>
                <w:sz w:val="20"/>
                <w:szCs w:val="20"/>
              </w:rPr>
            </w:pPr>
            <w:r>
              <w:rPr>
                <w:rFonts w:ascii="Arial" w:hAnsi="Arial" w:cs="Arial"/>
                <w:sz w:val="20"/>
                <w:szCs w:val="20"/>
              </w:rPr>
              <w:t>Základní zapojení počítače</w:t>
            </w:r>
          </w:p>
        </w:tc>
        <w:tc>
          <w:tcPr>
            <w:tcW w:w="2280" w:type="dxa"/>
            <w:vMerge w:val="restart"/>
            <w:tcBorders>
              <w:top w:val="single" w:sz="4" w:space="0" w:color="auto"/>
              <w:left w:val="single" w:sz="4" w:space="0" w:color="auto"/>
              <w:bottom w:val="nil"/>
            </w:tcBorders>
            <w:noWrap/>
          </w:tcPr>
          <w:p w:rsidR="006D52AF" w:rsidRDefault="006D52AF" w:rsidP="00750721">
            <w:pPr>
              <w:jc w:val="center"/>
              <w:rPr>
                <w:rFonts w:ascii="Arial" w:hAnsi="Arial" w:cs="Arial"/>
                <w:b/>
                <w:bCs/>
                <w:sz w:val="20"/>
                <w:szCs w:val="20"/>
              </w:rPr>
            </w:pPr>
            <w:r>
              <w:rPr>
                <w:rFonts w:ascii="Arial" w:hAnsi="Arial" w:cs="Arial"/>
                <w:b/>
                <w:bCs/>
                <w:sz w:val="20"/>
                <w:szCs w:val="20"/>
              </w:rPr>
              <w:t>Obsluha PC</w:t>
            </w:r>
          </w:p>
        </w:tc>
      </w:tr>
      <w:tr w:rsidR="006D52AF" w:rsidTr="00750721">
        <w:trPr>
          <w:trHeight w:val="482"/>
        </w:trPr>
        <w:tc>
          <w:tcPr>
            <w:tcW w:w="3960" w:type="dxa"/>
            <w:tcBorders>
              <w:top w:val="nil"/>
              <w:bottom w:val="single" w:sz="4" w:space="0" w:color="auto"/>
              <w:right w:val="single" w:sz="4" w:space="0" w:color="auto"/>
            </w:tcBorders>
            <w:shd w:val="clear" w:color="auto" w:fill="auto"/>
            <w:noWrap/>
          </w:tcPr>
          <w:p w:rsidR="006D52AF" w:rsidRDefault="006D52AF" w:rsidP="00750721">
            <w:pPr>
              <w:rPr>
                <w:rFonts w:ascii="Arial" w:hAnsi="Arial" w:cs="Arial"/>
                <w:sz w:val="20"/>
                <w:szCs w:val="20"/>
              </w:rPr>
            </w:pPr>
            <w:r>
              <w:rPr>
                <w:rFonts w:ascii="Arial" w:hAnsi="Arial" w:cs="Arial"/>
                <w:sz w:val="20"/>
                <w:szCs w:val="20"/>
              </w:rPr>
              <w:t>- rozlišuje části klávesnice</w:t>
            </w:r>
          </w:p>
          <w:p w:rsidR="006D52AF" w:rsidRDefault="006D52AF" w:rsidP="00750721">
            <w:pPr>
              <w:rPr>
                <w:rFonts w:ascii="Arial" w:hAnsi="Arial" w:cs="Arial"/>
                <w:sz w:val="20"/>
                <w:szCs w:val="20"/>
              </w:rPr>
            </w:pPr>
            <w:r>
              <w:rPr>
                <w:rFonts w:ascii="Arial" w:hAnsi="Arial" w:cs="Arial"/>
                <w:sz w:val="20"/>
                <w:szCs w:val="20"/>
              </w:rPr>
              <w:t>- přepíná typ klávesnice pomocí zkratkových kláves Alt+Shift</w:t>
            </w:r>
          </w:p>
          <w:p w:rsidR="006D52AF" w:rsidRDefault="006D52AF" w:rsidP="00750721">
            <w:pPr>
              <w:rPr>
                <w:rFonts w:ascii="Arial" w:hAnsi="Arial" w:cs="Arial"/>
                <w:sz w:val="20"/>
                <w:szCs w:val="20"/>
              </w:rPr>
            </w:pPr>
            <w:r>
              <w:rPr>
                <w:rFonts w:ascii="Arial" w:hAnsi="Arial" w:cs="Arial"/>
                <w:sz w:val="20"/>
                <w:szCs w:val="20"/>
              </w:rPr>
              <w:t>-píše různé znaky za pomocí přepínání Cs nebo En klávesnice</w:t>
            </w:r>
          </w:p>
        </w:tc>
        <w:tc>
          <w:tcPr>
            <w:tcW w:w="3960" w:type="dxa"/>
            <w:tcBorders>
              <w:top w:val="nil"/>
              <w:left w:val="single" w:sz="4" w:space="0" w:color="auto"/>
              <w:bottom w:val="single" w:sz="4" w:space="0" w:color="auto"/>
              <w:right w:val="single" w:sz="4" w:space="0" w:color="auto"/>
            </w:tcBorders>
            <w:noWrap/>
          </w:tcPr>
          <w:p w:rsidR="006D52AF" w:rsidRDefault="006D52AF" w:rsidP="00750721">
            <w:pPr>
              <w:rPr>
                <w:rFonts w:ascii="Arial" w:hAnsi="Arial" w:cs="Arial"/>
                <w:sz w:val="20"/>
                <w:szCs w:val="20"/>
              </w:rPr>
            </w:pPr>
            <w:r>
              <w:rPr>
                <w:rFonts w:ascii="Arial" w:hAnsi="Arial" w:cs="Arial"/>
                <w:sz w:val="20"/>
                <w:szCs w:val="20"/>
              </w:rPr>
              <w:t>Klávesnice</w:t>
            </w:r>
          </w:p>
        </w:tc>
        <w:tc>
          <w:tcPr>
            <w:tcW w:w="2280" w:type="dxa"/>
            <w:vMerge/>
            <w:tcBorders>
              <w:top w:val="nil"/>
              <w:left w:val="single" w:sz="4" w:space="0" w:color="auto"/>
              <w:bottom w:val="single" w:sz="4" w:space="0" w:color="auto"/>
            </w:tcBorders>
            <w:noWrap/>
          </w:tcPr>
          <w:p w:rsidR="006D52AF" w:rsidRDefault="006D52AF" w:rsidP="00750721">
            <w:pPr>
              <w:jc w:val="center"/>
              <w:rPr>
                <w:rFonts w:ascii="Arial" w:hAnsi="Arial" w:cs="Arial"/>
                <w:b/>
                <w:bCs/>
                <w:sz w:val="20"/>
                <w:szCs w:val="20"/>
              </w:rPr>
            </w:pPr>
          </w:p>
        </w:tc>
      </w:tr>
      <w:tr w:rsidR="006D52AF" w:rsidTr="00750721">
        <w:trPr>
          <w:cantSplit/>
          <w:trHeight w:val="1540"/>
        </w:trPr>
        <w:tc>
          <w:tcPr>
            <w:tcW w:w="3960" w:type="dxa"/>
            <w:tcBorders>
              <w:top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nastaví vlastní spořič</w:t>
            </w:r>
          </w:p>
          <w:p w:rsidR="006D52AF" w:rsidRDefault="006D52AF" w:rsidP="00750721">
            <w:pPr>
              <w:rPr>
                <w:rFonts w:ascii="Arial" w:hAnsi="Arial" w:cs="Arial"/>
                <w:sz w:val="20"/>
                <w:szCs w:val="20"/>
              </w:rPr>
            </w:pPr>
            <w:r>
              <w:rPr>
                <w:rFonts w:ascii="Arial" w:hAnsi="Arial" w:cs="Arial"/>
                <w:sz w:val="20"/>
                <w:szCs w:val="20"/>
              </w:rPr>
              <w:t>- mění tvar kurzoru</w:t>
            </w:r>
          </w:p>
          <w:p w:rsidR="006D52AF" w:rsidRDefault="006D52AF" w:rsidP="00750721">
            <w:pPr>
              <w:rPr>
                <w:rFonts w:ascii="Arial" w:hAnsi="Arial" w:cs="Arial"/>
                <w:sz w:val="20"/>
                <w:szCs w:val="20"/>
              </w:rPr>
            </w:pPr>
            <w:r>
              <w:rPr>
                <w:rFonts w:ascii="Arial" w:hAnsi="Arial" w:cs="Arial"/>
                <w:sz w:val="20"/>
                <w:szCs w:val="20"/>
              </w:rPr>
              <w:t>- mění tvar (podobu) ikon na ploše</w:t>
            </w:r>
          </w:p>
          <w:p w:rsidR="006D52AF" w:rsidRDefault="006D52AF" w:rsidP="00750721">
            <w:pPr>
              <w:rPr>
                <w:rFonts w:ascii="Arial" w:hAnsi="Arial" w:cs="Arial"/>
                <w:sz w:val="20"/>
                <w:szCs w:val="20"/>
              </w:rPr>
            </w:pPr>
            <w:r>
              <w:rPr>
                <w:rFonts w:ascii="Arial" w:hAnsi="Arial" w:cs="Arial"/>
                <w:sz w:val="20"/>
                <w:szCs w:val="20"/>
              </w:rPr>
              <w:t>- přizpůsobuje si pracovní plochu</w:t>
            </w:r>
          </w:p>
          <w:p w:rsidR="006D52AF" w:rsidRDefault="006D52AF" w:rsidP="00750721">
            <w:pPr>
              <w:rPr>
                <w:rFonts w:ascii="Arial" w:hAnsi="Arial" w:cs="Arial"/>
                <w:sz w:val="20"/>
                <w:szCs w:val="20"/>
              </w:rPr>
            </w:pPr>
            <w:r>
              <w:rPr>
                <w:rFonts w:ascii="Arial" w:hAnsi="Arial" w:cs="Arial"/>
                <w:sz w:val="20"/>
                <w:szCs w:val="20"/>
              </w:rPr>
              <w:t>- odesílá zástupce na plochu</w:t>
            </w:r>
          </w:p>
        </w:tc>
        <w:tc>
          <w:tcPr>
            <w:tcW w:w="3960" w:type="dxa"/>
            <w:tcBorders>
              <w:top w:val="single" w:sz="4" w:space="0" w:color="auto"/>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Pracovní plocha ve Windows</w:t>
            </w:r>
          </w:p>
        </w:tc>
        <w:tc>
          <w:tcPr>
            <w:tcW w:w="2280" w:type="dxa"/>
            <w:vMerge w:val="restart"/>
            <w:tcBorders>
              <w:top w:val="single" w:sz="4" w:space="0" w:color="auto"/>
              <w:left w:val="single" w:sz="4" w:space="0" w:color="auto"/>
              <w:bottom w:val="nil"/>
            </w:tcBorders>
            <w:noWrap/>
          </w:tcPr>
          <w:p w:rsidR="006D52AF" w:rsidRDefault="006D52AF" w:rsidP="00750721">
            <w:pPr>
              <w:jc w:val="center"/>
              <w:rPr>
                <w:rFonts w:ascii="Arial" w:hAnsi="Arial" w:cs="Arial"/>
                <w:b/>
                <w:bCs/>
                <w:sz w:val="20"/>
                <w:szCs w:val="20"/>
              </w:rPr>
            </w:pPr>
            <w:r>
              <w:rPr>
                <w:rFonts w:ascii="Arial" w:hAnsi="Arial" w:cs="Arial"/>
                <w:b/>
                <w:bCs/>
                <w:sz w:val="20"/>
                <w:szCs w:val="20"/>
              </w:rPr>
              <w:t>OS Windows 7</w:t>
            </w:r>
          </w:p>
        </w:tc>
      </w:tr>
      <w:tr w:rsidR="006D52AF" w:rsidTr="00750721">
        <w:trPr>
          <w:cantSplit/>
          <w:trHeight w:val="889"/>
        </w:trPr>
        <w:tc>
          <w:tcPr>
            <w:tcW w:w="3960" w:type="dxa"/>
            <w:tcBorders>
              <w:top w:val="nil"/>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pracuje s více okny najednou</w:t>
            </w:r>
          </w:p>
          <w:p w:rsidR="006D52AF" w:rsidRDefault="006D52AF" w:rsidP="00750721">
            <w:pPr>
              <w:rPr>
                <w:rFonts w:ascii="Arial" w:hAnsi="Arial" w:cs="Arial"/>
                <w:sz w:val="20"/>
                <w:szCs w:val="20"/>
              </w:rPr>
            </w:pPr>
            <w:r>
              <w:rPr>
                <w:rFonts w:ascii="Arial" w:hAnsi="Arial" w:cs="Arial"/>
                <w:sz w:val="20"/>
                <w:szCs w:val="20"/>
              </w:rPr>
              <w:t>- přepíná se mezi okny pomocí zkratových kláves Alt+Tab</w:t>
            </w:r>
          </w:p>
        </w:tc>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Práce s okny</w:t>
            </w:r>
          </w:p>
        </w:tc>
        <w:tc>
          <w:tcPr>
            <w:tcW w:w="2280" w:type="dxa"/>
            <w:vMerge/>
            <w:tcBorders>
              <w:top w:val="nil"/>
              <w:left w:val="single" w:sz="4" w:space="0" w:color="auto"/>
              <w:bottom w:val="nil"/>
            </w:tcBorders>
            <w:noWrap/>
          </w:tcPr>
          <w:p w:rsidR="006D52AF" w:rsidRDefault="006D52AF" w:rsidP="00750721">
            <w:pPr>
              <w:jc w:val="center"/>
              <w:rPr>
                <w:rFonts w:ascii="Arial" w:hAnsi="Arial" w:cs="Arial"/>
                <w:b/>
                <w:bCs/>
                <w:sz w:val="20"/>
                <w:szCs w:val="20"/>
              </w:rPr>
            </w:pPr>
          </w:p>
        </w:tc>
      </w:tr>
      <w:tr w:rsidR="006D52AF" w:rsidTr="00750721">
        <w:trPr>
          <w:cantSplit/>
          <w:trHeight w:val="1380"/>
        </w:trPr>
        <w:tc>
          <w:tcPr>
            <w:tcW w:w="3960" w:type="dxa"/>
            <w:tcBorders>
              <w:top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xml:space="preserve">- kopíruje přes schránku soubory, text, data </w:t>
            </w:r>
          </w:p>
          <w:p w:rsidR="006D52AF" w:rsidRDefault="006D52AF" w:rsidP="00750721">
            <w:pPr>
              <w:rPr>
                <w:rFonts w:ascii="Arial" w:hAnsi="Arial" w:cs="Arial"/>
                <w:sz w:val="20"/>
                <w:szCs w:val="20"/>
              </w:rPr>
            </w:pPr>
            <w:r>
              <w:rPr>
                <w:rFonts w:ascii="Arial" w:hAnsi="Arial" w:cs="Arial"/>
                <w:sz w:val="20"/>
                <w:szCs w:val="20"/>
              </w:rPr>
              <w:t>- ovládá více způsobů kopírování,</w:t>
            </w:r>
          </w:p>
          <w:p w:rsidR="006D52AF" w:rsidRDefault="006D52AF" w:rsidP="00750721">
            <w:pPr>
              <w:rPr>
                <w:rFonts w:ascii="Arial" w:hAnsi="Arial" w:cs="Arial"/>
                <w:sz w:val="20"/>
                <w:szCs w:val="20"/>
              </w:rPr>
            </w:pPr>
            <w:r>
              <w:rPr>
                <w:rFonts w:ascii="Arial" w:hAnsi="Arial" w:cs="Arial"/>
                <w:sz w:val="20"/>
                <w:szCs w:val="20"/>
              </w:rPr>
              <w:t>- uvědomuje si rozdíl mezi vyjmout a kopírovat</w:t>
            </w:r>
          </w:p>
          <w:p w:rsidR="006D52AF" w:rsidRDefault="006D52AF" w:rsidP="00750721">
            <w:pPr>
              <w:rPr>
                <w:rFonts w:ascii="Arial" w:hAnsi="Arial" w:cs="Arial"/>
                <w:sz w:val="20"/>
                <w:szCs w:val="20"/>
              </w:rPr>
            </w:pPr>
            <w:r>
              <w:rPr>
                <w:rFonts w:ascii="Arial" w:hAnsi="Arial" w:cs="Arial"/>
                <w:sz w:val="20"/>
                <w:szCs w:val="20"/>
              </w:rPr>
              <w:t>- kopíruje pomocí klávesových zkratek</w:t>
            </w:r>
          </w:p>
          <w:p w:rsidR="006D52AF" w:rsidRDefault="006D52AF" w:rsidP="00750721">
            <w:pPr>
              <w:rPr>
                <w:rFonts w:ascii="Arial" w:hAnsi="Arial" w:cs="Arial"/>
                <w:sz w:val="20"/>
                <w:szCs w:val="20"/>
              </w:rPr>
            </w:pPr>
          </w:p>
        </w:tc>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Práce se schránkou, způsoby kopírování</w:t>
            </w:r>
          </w:p>
          <w:p w:rsidR="006D52AF" w:rsidRDefault="006D52AF" w:rsidP="00750721">
            <w:pPr>
              <w:rPr>
                <w:rFonts w:ascii="Arial" w:hAnsi="Arial" w:cs="Arial"/>
                <w:sz w:val="20"/>
                <w:szCs w:val="20"/>
              </w:rPr>
            </w:pPr>
            <w:r>
              <w:rPr>
                <w:rFonts w:ascii="Arial" w:hAnsi="Arial" w:cs="Arial"/>
                <w:sz w:val="20"/>
                <w:szCs w:val="20"/>
              </w:rPr>
              <w:t>CTRL+X, Ctrl+X, Ctrl+V</w:t>
            </w:r>
          </w:p>
        </w:tc>
        <w:tc>
          <w:tcPr>
            <w:tcW w:w="2280" w:type="dxa"/>
            <w:vMerge/>
            <w:tcBorders>
              <w:top w:val="nil"/>
              <w:left w:val="single" w:sz="4" w:space="0" w:color="auto"/>
              <w:bottom w:val="nil"/>
            </w:tcBorders>
            <w:vAlign w:val="center"/>
          </w:tcPr>
          <w:p w:rsidR="006D52AF" w:rsidRDefault="006D52AF" w:rsidP="00750721">
            <w:pPr>
              <w:rPr>
                <w:rFonts w:ascii="Arial" w:hAnsi="Arial" w:cs="Arial"/>
                <w:b/>
                <w:bCs/>
                <w:sz w:val="20"/>
                <w:szCs w:val="20"/>
              </w:rPr>
            </w:pPr>
          </w:p>
        </w:tc>
      </w:tr>
      <w:tr w:rsidR="006D52AF" w:rsidTr="00750721">
        <w:trPr>
          <w:cantSplit/>
          <w:trHeight w:val="1524"/>
        </w:trPr>
        <w:tc>
          <w:tcPr>
            <w:tcW w:w="3960" w:type="dxa"/>
            <w:tcBorders>
              <w:top w:val="nil"/>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ovládá kalkulačku myší i klávesnicí</w:t>
            </w:r>
          </w:p>
          <w:p w:rsidR="006D52AF" w:rsidRDefault="006D52AF" w:rsidP="00750721">
            <w:pPr>
              <w:rPr>
                <w:rFonts w:ascii="Arial" w:hAnsi="Arial" w:cs="Arial"/>
                <w:sz w:val="20"/>
                <w:szCs w:val="20"/>
              </w:rPr>
            </w:pPr>
            <w:r>
              <w:rPr>
                <w:rFonts w:ascii="Arial" w:hAnsi="Arial" w:cs="Arial"/>
                <w:sz w:val="20"/>
                <w:szCs w:val="20"/>
              </w:rPr>
              <w:t>- přepne mezi vědeckou a standardní kalkulačkou</w:t>
            </w:r>
          </w:p>
          <w:p w:rsidR="006D52AF" w:rsidRDefault="006D52AF" w:rsidP="00750721">
            <w:pPr>
              <w:rPr>
                <w:rFonts w:ascii="Arial" w:hAnsi="Arial" w:cs="Arial"/>
                <w:sz w:val="20"/>
                <w:szCs w:val="20"/>
              </w:rPr>
            </w:pPr>
            <w:r>
              <w:rPr>
                <w:rFonts w:ascii="Arial" w:hAnsi="Arial" w:cs="Arial"/>
                <w:sz w:val="20"/>
                <w:szCs w:val="20"/>
              </w:rPr>
              <w:t xml:space="preserve">- ovládá základní početní operace </w:t>
            </w:r>
          </w:p>
          <w:p w:rsidR="006D52AF" w:rsidRDefault="006D52AF" w:rsidP="00750721">
            <w:pPr>
              <w:rPr>
                <w:rFonts w:ascii="Arial" w:hAnsi="Arial" w:cs="Arial"/>
                <w:sz w:val="20"/>
                <w:szCs w:val="20"/>
              </w:rPr>
            </w:pPr>
            <w:r>
              <w:rPr>
                <w:rFonts w:ascii="Arial" w:hAnsi="Arial" w:cs="Arial"/>
                <w:sz w:val="20"/>
                <w:szCs w:val="20"/>
              </w:rPr>
              <w:t>- kopíruje výsledek výpočtu přes schránku do textu</w:t>
            </w:r>
          </w:p>
        </w:tc>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Kalkulačka ve Windows</w:t>
            </w:r>
          </w:p>
        </w:tc>
        <w:tc>
          <w:tcPr>
            <w:tcW w:w="2280" w:type="dxa"/>
            <w:vMerge/>
            <w:tcBorders>
              <w:top w:val="nil"/>
              <w:left w:val="single" w:sz="4" w:space="0" w:color="auto"/>
              <w:bottom w:val="nil"/>
            </w:tcBorders>
            <w:vAlign w:val="center"/>
          </w:tcPr>
          <w:p w:rsidR="006D52AF" w:rsidRDefault="006D52AF" w:rsidP="00750721">
            <w:pPr>
              <w:rPr>
                <w:rFonts w:ascii="Arial" w:hAnsi="Arial" w:cs="Arial"/>
                <w:b/>
                <w:bCs/>
                <w:sz w:val="20"/>
                <w:szCs w:val="20"/>
              </w:rPr>
            </w:pPr>
          </w:p>
        </w:tc>
      </w:tr>
      <w:tr w:rsidR="006D52AF" w:rsidTr="00750721">
        <w:trPr>
          <w:cantSplit/>
          <w:trHeight w:val="703"/>
        </w:trPr>
        <w:tc>
          <w:tcPr>
            <w:tcW w:w="3960" w:type="dxa"/>
            <w:tcBorders>
              <w:top w:val="nil"/>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rozlišuje pojmy disk, složka, adresář, soubor</w:t>
            </w:r>
          </w:p>
          <w:p w:rsidR="006D52AF" w:rsidRDefault="006D52AF" w:rsidP="00750721">
            <w:pPr>
              <w:rPr>
                <w:rFonts w:ascii="Arial" w:hAnsi="Arial" w:cs="Arial"/>
                <w:sz w:val="20"/>
                <w:szCs w:val="20"/>
              </w:rPr>
            </w:pPr>
            <w:r>
              <w:rPr>
                <w:rFonts w:ascii="Arial" w:hAnsi="Arial" w:cs="Arial"/>
                <w:sz w:val="20"/>
                <w:szCs w:val="20"/>
              </w:rPr>
              <w:t>- rozlišuje místní a síťové disky</w:t>
            </w:r>
          </w:p>
          <w:p w:rsidR="006D52AF" w:rsidRDefault="006D52AF" w:rsidP="00750721">
            <w:pPr>
              <w:rPr>
                <w:rFonts w:ascii="Arial" w:hAnsi="Arial" w:cs="Arial"/>
                <w:sz w:val="20"/>
                <w:szCs w:val="20"/>
              </w:rPr>
            </w:pPr>
            <w:r>
              <w:rPr>
                <w:rFonts w:ascii="Arial" w:hAnsi="Arial" w:cs="Arial"/>
                <w:sz w:val="20"/>
                <w:szCs w:val="20"/>
              </w:rPr>
              <w:t>- orientuje se ve struktuře složek</w:t>
            </w:r>
          </w:p>
          <w:p w:rsidR="006D52AF" w:rsidRDefault="006D52AF" w:rsidP="00750721">
            <w:pPr>
              <w:rPr>
                <w:rFonts w:ascii="Arial" w:hAnsi="Arial" w:cs="Arial"/>
                <w:sz w:val="20"/>
                <w:szCs w:val="20"/>
              </w:rPr>
            </w:pPr>
          </w:p>
        </w:tc>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Složky a soubory</w:t>
            </w:r>
          </w:p>
        </w:tc>
        <w:tc>
          <w:tcPr>
            <w:tcW w:w="2280" w:type="dxa"/>
            <w:vMerge/>
            <w:tcBorders>
              <w:top w:val="nil"/>
              <w:left w:val="single" w:sz="4" w:space="0" w:color="auto"/>
              <w:bottom w:val="nil"/>
            </w:tcBorders>
            <w:vAlign w:val="center"/>
          </w:tcPr>
          <w:p w:rsidR="006D52AF" w:rsidRDefault="006D52AF" w:rsidP="00750721">
            <w:pPr>
              <w:rPr>
                <w:rFonts w:ascii="Arial" w:hAnsi="Arial" w:cs="Arial"/>
                <w:b/>
                <w:bCs/>
                <w:sz w:val="20"/>
                <w:szCs w:val="20"/>
              </w:rPr>
            </w:pPr>
          </w:p>
        </w:tc>
      </w:tr>
      <w:tr w:rsidR="006D52AF" w:rsidTr="00750721">
        <w:trPr>
          <w:cantSplit/>
          <w:trHeight w:val="1096"/>
        </w:trPr>
        <w:tc>
          <w:tcPr>
            <w:tcW w:w="3960" w:type="dxa"/>
            <w:tcBorders>
              <w:top w:val="nil"/>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aktivuje nápovědu, používá klávesu F1</w:t>
            </w:r>
          </w:p>
          <w:p w:rsidR="006D52AF" w:rsidRDefault="006D52AF" w:rsidP="00750721">
            <w:pPr>
              <w:rPr>
                <w:rFonts w:ascii="Arial" w:hAnsi="Arial" w:cs="Arial"/>
                <w:sz w:val="20"/>
                <w:szCs w:val="20"/>
              </w:rPr>
            </w:pPr>
            <w:r>
              <w:rPr>
                <w:rFonts w:ascii="Arial" w:hAnsi="Arial" w:cs="Arial"/>
                <w:sz w:val="20"/>
                <w:szCs w:val="20"/>
              </w:rPr>
              <w:t>- hledá nápovědu na zadaný problém,</w:t>
            </w:r>
          </w:p>
          <w:p w:rsidR="006D52AF" w:rsidRDefault="006D52AF" w:rsidP="00750721">
            <w:pPr>
              <w:rPr>
                <w:rFonts w:ascii="Arial" w:hAnsi="Arial" w:cs="Arial"/>
                <w:sz w:val="20"/>
                <w:szCs w:val="20"/>
              </w:rPr>
            </w:pPr>
            <w:r>
              <w:rPr>
                <w:rFonts w:ascii="Arial" w:hAnsi="Arial" w:cs="Arial"/>
                <w:sz w:val="20"/>
                <w:szCs w:val="20"/>
              </w:rPr>
              <w:t>- hledá nápovědu pomocí zadaného výrazu</w:t>
            </w:r>
          </w:p>
        </w:tc>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Nápověda ve Windows</w:t>
            </w:r>
          </w:p>
        </w:tc>
        <w:tc>
          <w:tcPr>
            <w:tcW w:w="2280" w:type="dxa"/>
            <w:vMerge/>
            <w:tcBorders>
              <w:top w:val="nil"/>
              <w:left w:val="single" w:sz="4" w:space="0" w:color="auto"/>
              <w:bottom w:val="nil"/>
            </w:tcBorders>
            <w:vAlign w:val="center"/>
          </w:tcPr>
          <w:p w:rsidR="006D52AF" w:rsidRDefault="006D52AF" w:rsidP="00750721">
            <w:pPr>
              <w:rPr>
                <w:rFonts w:ascii="Arial" w:hAnsi="Arial" w:cs="Arial"/>
                <w:b/>
                <w:bCs/>
                <w:sz w:val="20"/>
                <w:szCs w:val="20"/>
              </w:rPr>
            </w:pPr>
          </w:p>
        </w:tc>
      </w:tr>
      <w:tr w:rsidR="006D52AF" w:rsidTr="008007DC">
        <w:trPr>
          <w:cantSplit/>
          <w:trHeight w:val="1020"/>
        </w:trPr>
        <w:tc>
          <w:tcPr>
            <w:tcW w:w="3960" w:type="dxa"/>
            <w:tcBorders>
              <w:top w:val="nil"/>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vyhledává v počítači soubory a složky, které obsahují daný text</w:t>
            </w:r>
          </w:p>
          <w:p w:rsidR="006D52AF" w:rsidRDefault="006D52AF" w:rsidP="00750721">
            <w:pPr>
              <w:rPr>
                <w:rFonts w:ascii="Arial" w:hAnsi="Arial" w:cs="Arial"/>
                <w:sz w:val="20"/>
                <w:szCs w:val="20"/>
              </w:rPr>
            </w:pPr>
            <w:r>
              <w:rPr>
                <w:rFonts w:ascii="Arial" w:hAnsi="Arial" w:cs="Arial"/>
                <w:sz w:val="20"/>
                <w:szCs w:val="20"/>
              </w:rPr>
              <w:t>- hledá programy, vyhledává uložené soubory</w:t>
            </w:r>
          </w:p>
        </w:tc>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Položka Hledat</w:t>
            </w:r>
          </w:p>
        </w:tc>
        <w:tc>
          <w:tcPr>
            <w:tcW w:w="2280" w:type="dxa"/>
            <w:vMerge/>
            <w:tcBorders>
              <w:top w:val="nil"/>
              <w:left w:val="single" w:sz="4" w:space="0" w:color="auto"/>
              <w:bottom w:val="single" w:sz="4" w:space="0" w:color="auto"/>
            </w:tcBorders>
            <w:vAlign w:val="center"/>
          </w:tcPr>
          <w:p w:rsidR="006D52AF" w:rsidRDefault="006D52AF" w:rsidP="00750721">
            <w:pPr>
              <w:rPr>
                <w:rFonts w:ascii="Arial" w:hAnsi="Arial" w:cs="Arial"/>
                <w:b/>
                <w:bCs/>
                <w:sz w:val="20"/>
                <w:szCs w:val="20"/>
              </w:rPr>
            </w:pPr>
          </w:p>
        </w:tc>
      </w:tr>
      <w:tr w:rsidR="006D52AF" w:rsidTr="008007DC">
        <w:trPr>
          <w:cantSplit/>
          <w:trHeight w:val="1020"/>
        </w:trPr>
        <w:tc>
          <w:tcPr>
            <w:tcW w:w="3960" w:type="dxa"/>
            <w:tcBorders>
              <w:top w:val="single" w:sz="4" w:space="0" w:color="auto"/>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xml:space="preserve">- chápe možnosti internetu, </w:t>
            </w:r>
          </w:p>
          <w:p w:rsidR="006D52AF" w:rsidRDefault="006D52AF" w:rsidP="00750721">
            <w:pPr>
              <w:rPr>
                <w:rFonts w:ascii="Arial" w:hAnsi="Arial" w:cs="Arial"/>
                <w:sz w:val="20"/>
                <w:szCs w:val="20"/>
              </w:rPr>
            </w:pPr>
            <w:r>
              <w:rPr>
                <w:rFonts w:ascii="Arial" w:hAnsi="Arial" w:cs="Arial"/>
                <w:sz w:val="20"/>
                <w:szCs w:val="20"/>
              </w:rPr>
              <w:t>- zobrazuje webové stránky</w:t>
            </w:r>
          </w:p>
          <w:p w:rsidR="006D52AF" w:rsidRDefault="006D52AF" w:rsidP="00750721">
            <w:pPr>
              <w:rPr>
                <w:rFonts w:ascii="Arial" w:hAnsi="Arial" w:cs="Arial"/>
                <w:sz w:val="20"/>
                <w:szCs w:val="20"/>
              </w:rPr>
            </w:pPr>
            <w:r>
              <w:rPr>
                <w:rFonts w:ascii="Arial" w:hAnsi="Arial" w:cs="Arial"/>
                <w:sz w:val="20"/>
                <w:szCs w:val="20"/>
              </w:rPr>
              <w:t>- zařazuje stránku mezi oblíbené a tu pak následně otevírá bez napsání adresy</w:t>
            </w:r>
          </w:p>
          <w:p w:rsidR="006D52AF" w:rsidRDefault="006D52AF" w:rsidP="00750721">
            <w:pPr>
              <w:rPr>
                <w:rFonts w:ascii="Arial" w:hAnsi="Arial" w:cs="Arial"/>
                <w:sz w:val="20"/>
                <w:szCs w:val="20"/>
              </w:rPr>
            </w:pPr>
            <w:r>
              <w:rPr>
                <w:rFonts w:ascii="Arial" w:hAnsi="Arial" w:cs="Arial"/>
                <w:sz w:val="20"/>
                <w:szCs w:val="20"/>
              </w:rPr>
              <w:t>- rozlišuje pojmy internet a internetový prohlížeč</w:t>
            </w:r>
          </w:p>
          <w:p w:rsidR="006D52AF" w:rsidRDefault="006D52AF" w:rsidP="00750721">
            <w:pPr>
              <w:rPr>
                <w:rFonts w:ascii="Arial" w:hAnsi="Arial" w:cs="Arial"/>
                <w:sz w:val="20"/>
                <w:szCs w:val="20"/>
              </w:rPr>
            </w:pPr>
          </w:p>
        </w:tc>
        <w:tc>
          <w:tcPr>
            <w:tcW w:w="3960" w:type="dxa"/>
            <w:tcBorders>
              <w:top w:val="single" w:sz="4" w:space="0" w:color="auto"/>
              <w:left w:val="single" w:sz="4" w:space="0" w:color="auto"/>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Internet a internetové prohlížeče</w:t>
            </w:r>
          </w:p>
        </w:tc>
        <w:tc>
          <w:tcPr>
            <w:tcW w:w="2280" w:type="dxa"/>
            <w:vMerge w:val="restart"/>
            <w:tcBorders>
              <w:top w:val="single" w:sz="4" w:space="0" w:color="auto"/>
              <w:left w:val="single" w:sz="4" w:space="0" w:color="auto"/>
              <w:bottom w:val="single" w:sz="4" w:space="0" w:color="auto"/>
            </w:tcBorders>
            <w:shd w:val="clear" w:color="auto" w:fill="auto"/>
            <w:noWrap/>
          </w:tcPr>
          <w:p w:rsidR="006D52AF" w:rsidRDefault="006D52AF" w:rsidP="00750721">
            <w:pPr>
              <w:jc w:val="center"/>
              <w:rPr>
                <w:rFonts w:ascii="Arial" w:hAnsi="Arial" w:cs="Arial"/>
                <w:b/>
                <w:bCs/>
                <w:sz w:val="20"/>
                <w:szCs w:val="20"/>
              </w:rPr>
            </w:pPr>
            <w:r>
              <w:rPr>
                <w:rFonts w:ascii="Arial" w:hAnsi="Arial" w:cs="Arial"/>
                <w:b/>
                <w:bCs/>
                <w:sz w:val="20"/>
                <w:szCs w:val="20"/>
              </w:rPr>
              <w:t>Internet</w:t>
            </w:r>
          </w:p>
        </w:tc>
      </w:tr>
      <w:tr w:rsidR="006D52AF" w:rsidTr="008007DC">
        <w:trPr>
          <w:cantSplit/>
          <w:trHeight w:val="908"/>
        </w:trPr>
        <w:tc>
          <w:tcPr>
            <w:tcW w:w="3960" w:type="dxa"/>
            <w:tcBorders>
              <w:top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nastavuje si domovskou stránku,</w:t>
            </w:r>
          </w:p>
          <w:p w:rsidR="006D52AF" w:rsidRDefault="006D52AF" w:rsidP="00750721">
            <w:pPr>
              <w:rPr>
                <w:rFonts w:ascii="Arial" w:hAnsi="Arial" w:cs="Arial"/>
                <w:sz w:val="20"/>
                <w:szCs w:val="20"/>
              </w:rPr>
            </w:pPr>
          </w:p>
          <w:p w:rsidR="006D52AF" w:rsidRDefault="006D52AF" w:rsidP="00750721">
            <w:pPr>
              <w:rPr>
                <w:rFonts w:ascii="Arial" w:hAnsi="Arial" w:cs="Arial"/>
                <w:sz w:val="20"/>
                <w:szCs w:val="20"/>
              </w:rPr>
            </w:pPr>
            <w:r>
              <w:rPr>
                <w:rFonts w:ascii="Arial" w:hAnsi="Arial" w:cs="Arial"/>
                <w:sz w:val="20"/>
                <w:szCs w:val="20"/>
              </w:rPr>
              <w:t>- otevírá odkazy s využitím pravého tlačítka myši</w:t>
            </w:r>
          </w:p>
          <w:p w:rsidR="006D52AF" w:rsidRDefault="006D52AF" w:rsidP="00750721">
            <w:pPr>
              <w:rPr>
                <w:rFonts w:ascii="Arial" w:hAnsi="Arial" w:cs="Arial"/>
                <w:sz w:val="20"/>
                <w:szCs w:val="20"/>
              </w:rPr>
            </w:pPr>
            <w:r>
              <w:rPr>
                <w:rFonts w:ascii="Arial" w:hAnsi="Arial" w:cs="Arial"/>
                <w:sz w:val="20"/>
                <w:szCs w:val="20"/>
              </w:rPr>
              <w:t xml:space="preserve">- vrací se zpět na domovskou stránku, </w:t>
            </w:r>
          </w:p>
          <w:p w:rsidR="006D52AF" w:rsidRDefault="006D52AF" w:rsidP="00750721">
            <w:pPr>
              <w:rPr>
                <w:rFonts w:ascii="Arial" w:hAnsi="Arial" w:cs="Arial"/>
                <w:sz w:val="20"/>
                <w:szCs w:val="20"/>
              </w:rPr>
            </w:pPr>
          </w:p>
        </w:tc>
        <w:tc>
          <w:tcPr>
            <w:tcW w:w="3960" w:type="dxa"/>
            <w:tcBorders>
              <w:top w:val="single" w:sz="4" w:space="0" w:color="auto"/>
              <w:left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Nastavení domovské stránky</w:t>
            </w:r>
          </w:p>
          <w:p w:rsidR="006D52AF" w:rsidRDefault="006D52AF" w:rsidP="00750721">
            <w:pPr>
              <w:rPr>
                <w:rFonts w:ascii="Arial" w:hAnsi="Arial" w:cs="Arial"/>
                <w:sz w:val="20"/>
                <w:szCs w:val="20"/>
              </w:rPr>
            </w:pPr>
          </w:p>
          <w:p w:rsidR="006D52AF" w:rsidRDefault="006D52AF" w:rsidP="00750721">
            <w:pPr>
              <w:rPr>
                <w:rFonts w:ascii="Arial" w:hAnsi="Arial" w:cs="Arial"/>
                <w:sz w:val="20"/>
                <w:szCs w:val="20"/>
              </w:rPr>
            </w:pPr>
            <w:r>
              <w:rPr>
                <w:rFonts w:ascii="Arial" w:hAnsi="Arial" w:cs="Arial"/>
                <w:sz w:val="20"/>
                <w:szCs w:val="20"/>
              </w:rPr>
              <w:t>Odkazy</w:t>
            </w:r>
          </w:p>
        </w:tc>
        <w:tc>
          <w:tcPr>
            <w:tcW w:w="2280" w:type="dxa"/>
            <w:vMerge/>
            <w:tcBorders>
              <w:top w:val="single" w:sz="4" w:space="0" w:color="auto"/>
              <w:left w:val="single" w:sz="4" w:space="0" w:color="auto"/>
            </w:tcBorders>
            <w:shd w:val="clear" w:color="auto" w:fill="auto"/>
            <w:vAlign w:val="center"/>
          </w:tcPr>
          <w:p w:rsidR="006D52AF" w:rsidRDefault="006D52AF" w:rsidP="00750721">
            <w:pPr>
              <w:rPr>
                <w:rFonts w:ascii="Arial" w:hAnsi="Arial" w:cs="Arial"/>
                <w:b/>
                <w:bCs/>
                <w:sz w:val="20"/>
                <w:szCs w:val="20"/>
              </w:rPr>
            </w:pPr>
          </w:p>
        </w:tc>
      </w:tr>
      <w:tr w:rsidR="006D52AF" w:rsidTr="00750721">
        <w:trPr>
          <w:cantSplit/>
          <w:trHeight w:val="691"/>
        </w:trPr>
        <w:tc>
          <w:tcPr>
            <w:tcW w:w="3960" w:type="dxa"/>
            <w:tcBorders>
              <w:bottom w:val="nil"/>
              <w:right w:val="single" w:sz="4" w:space="0" w:color="auto"/>
            </w:tcBorders>
            <w:shd w:val="clear" w:color="auto" w:fill="auto"/>
          </w:tcPr>
          <w:p w:rsidR="006D52AF" w:rsidRDefault="006D52AF" w:rsidP="00750721">
            <w:pPr>
              <w:rPr>
                <w:rFonts w:ascii="Arial" w:hAnsi="Arial" w:cs="Arial"/>
                <w:sz w:val="20"/>
                <w:szCs w:val="20"/>
              </w:rPr>
            </w:pPr>
            <w:r>
              <w:rPr>
                <w:rFonts w:ascii="Arial" w:hAnsi="Arial" w:cs="Arial"/>
                <w:sz w:val="20"/>
                <w:szCs w:val="20"/>
              </w:rPr>
              <w:t>- vyhledává na internetu obrázky, články, hry, časopisy</w:t>
            </w:r>
          </w:p>
          <w:p w:rsidR="006D52AF" w:rsidRDefault="006D52AF" w:rsidP="00750721">
            <w:pPr>
              <w:rPr>
                <w:rFonts w:ascii="Arial" w:hAnsi="Arial" w:cs="Arial"/>
                <w:sz w:val="20"/>
                <w:szCs w:val="20"/>
              </w:rPr>
            </w:pPr>
          </w:p>
        </w:tc>
        <w:tc>
          <w:tcPr>
            <w:tcW w:w="3960" w:type="dxa"/>
            <w:tcBorders>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Vyhledávání na internetu</w:t>
            </w:r>
          </w:p>
          <w:p w:rsidR="006D52AF" w:rsidRDefault="006D52AF" w:rsidP="00750721">
            <w:pPr>
              <w:rPr>
                <w:rFonts w:ascii="Arial" w:hAnsi="Arial" w:cs="Arial"/>
                <w:sz w:val="20"/>
                <w:szCs w:val="20"/>
              </w:rPr>
            </w:pPr>
            <w:r>
              <w:rPr>
                <w:rFonts w:ascii="Arial" w:hAnsi="Arial" w:cs="Arial"/>
                <w:sz w:val="20"/>
                <w:szCs w:val="20"/>
              </w:rPr>
              <w:t>Způsoby vyhledávání na internetu</w:t>
            </w:r>
          </w:p>
        </w:tc>
        <w:tc>
          <w:tcPr>
            <w:tcW w:w="2280" w:type="dxa"/>
            <w:vMerge/>
            <w:tcBorders>
              <w:left w:val="single" w:sz="4" w:space="0" w:color="auto"/>
            </w:tcBorders>
            <w:shd w:val="clear" w:color="auto" w:fill="auto"/>
            <w:vAlign w:val="center"/>
          </w:tcPr>
          <w:p w:rsidR="006D52AF" w:rsidRDefault="006D52AF" w:rsidP="00750721">
            <w:pPr>
              <w:rPr>
                <w:rFonts w:ascii="Arial" w:hAnsi="Arial" w:cs="Arial"/>
                <w:b/>
                <w:bCs/>
                <w:sz w:val="20"/>
                <w:szCs w:val="20"/>
              </w:rPr>
            </w:pPr>
          </w:p>
        </w:tc>
      </w:tr>
      <w:tr w:rsidR="006D52AF" w:rsidTr="00750721">
        <w:trPr>
          <w:cantSplit/>
          <w:trHeight w:val="1020"/>
        </w:trPr>
        <w:tc>
          <w:tcPr>
            <w:tcW w:w="3960" w:type="dxa"/>
            <w:tcBorders>
              <w:top w:val="nil"/>
              <w:bottom w:val="nil"/>
              <w:right w:val="single" w:sz="4" w:space="0" w:color="auto"/>
            </w:tcBorders>
            <w:shd w:val="clear" w:color="auto" w:fill="auto"/>
            <w:noWrap/>
          </w:tcPr>
          <w:p w:rsidR="006D52AF" w:rsidRDefault="006D52AF" w:rsidP="00750721">
            <w:pPr>
              <w:rPr>
                <w:rFonts w:ascii="Arial" w:hAnsi="Arial" w:cs="Arial"/>
                <w:sz w:val="20"/>
                <w:szCs w:val="20"/>
              </w:rPr>
            </w:pPr>
            <w:r>
              <w:rPr>
                <w:rFonts w:ascii="Arial" w:hAnsi="Arial" w:cs="Arial"/>
                <w:sz w:val="20"/>
                <w:szCs w:val="20"/>
              </w:rPr>
              <w:t>- kopíruje části článků či obrázky z internetu</w:t>
            </w:r>
          </w:p>
          <w:p w:rsidR="006D52AF" w:rsidRDefault="006D52AF" w:rsidP="00750721">
            <w:pPr>
              <w:rPr>
                <w:rFonts w:ascii="Arial" w:hAnsi="Arial" w:cs="Arial"/>
                <w:sz w:val="20"/>
                <w:szCs w:val="20"/>
              </w:rPr>
            </w:pPr>
          </w:p>
          <w:p w:rsidR="006D52AF" w:rsidRDefault="006D52AF" w:rsidP="00750721">
            <w:pPr>
              <w:rPr>
                <w:rFonts w:ascii="Arial" w:hAnsi="Arial" w:cs="Arial"/>
                <w:sz w:val="20"/>
                <w:szCs w:val="20"/>
              </w:rPr>
            </w:pPr>
            <w:r>
              <w:rPr>
                <w:rFonts w:ascii="Arial" w:hAnsi="Arial" w:cs="Arial"/>
                <w:sz w:val="20"/>
                <w:szCs w:val="20"/>
              </w:rPr>
              <w:t>- pomocí pravého tlačítka myši ukládá obrázek a nastavuje ho jako tapetu</w:t>
            </w:r>
          </w:p>
          <w:p w:rsidR="006D52AF" w:rsidRDefault="006D52AF" w:rsidP="00750721">
            <w:pPr>
              <w:rPr>
                <w:rFonts w:ascii="Arial" w:hAnsi="Arial" w:cs="Arial"/>
                <w:sz w:val="20"/>
                <w:szCs w:val="20"/>
              </w:rPr>
            </w:pPr>
          </w:p>
        </w:tc>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Kopírování článku z internetu přes schránku</w:t>
            </w:r>
          </w:p>
          <w:p w:rsidR="006D52AF" w:rsidRDefault="006D52AF" w:rsidP="00750721">
            <w:pPr>
              <w:rPr>
                <w:rFonts w:ascii="Arial" w:hAnsi="Arial" w:cs="Arial"/>
                <w:sz w:val="20"/>
                <w:szCs w:val="20"/>
              </w:rPr>
            </w:pPr>
          </w:p>
          <w:p w:rsidR="006D52AF" w:rsidRDefault="006D52AF" w:rsidP="00750721">
            <w:pPr>
              <w:rPr>
                <w:rFonts w:ascii="Arial" w:hAnsi="Arial" w:cs="Arial"/>
                <w:sz w:val="20"/>
                <w:szCs w:val="20"/>
              </w:rPr>
            </w:pPr>
            <w:r>
              <w:rPr>
                <w:rFonts w:ascii="Arial" w:hAnsi="Arial" w:cs="Arial"/>
                <w:sz w:val="20"/>
                <w:szCs w:val="20"/>
              </w:rPr>
              <w:t>Stahování a kopírování z internetu</w:t>
            </w:r>
          </w:p>
        </w:tc>
        <w:tc>
          <w:tcPr>
            <w:tcW w:w="2280" w:type="dxa"/>
            <w:vMerge/>
            <w:tcBorders>
              <w:left w:val="single" w:sz="4" w:space="0" w:color="auto"/>
            </w:tcBorders>
            <w:shd w:val="clear" w:color="auto" w:fill="auto"/>
            <w:vAlign w:val="center"/>
          </w:tcPr>
          <w:p w:rsidR="006D52AF" w:rsidRDefault="006D52AF" w:rsidP="00750721">
            <w:pPr>
              <w:rPr>
                <w:rFonts w:ascii="Arial" w:hAnsi="Arial" w:cs="Arial"/>
                <w:b/>
                <w:bCs/>
                <w:sz w:val="20"/>
                <w:szCs w:val="20"/>
              </w:rPr>
            </w:pPr>
          </w:p>
        </w:tc>
      </w:tr>
      <w:tr w:rsidR="006D52AF" w:rsidTr="00750721">
        <w:trPr>
          <w:trHeight w:val="1020"/>
        </w:trPr>
        <w:tc>
          <w:tcPr>
            <w:tcW w:w="3960" w:type="dxa"/>
            <w:tcBorders>
              <w:top w:val="nil"/>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chápe nebezpečí virů pro počítač,</w:t>
            </w:r>
          </w:p>
          <w:p w:rsidR="006D52AF" w:rsidRDefault="006D52AF" w:rsidP="00750721">
            <w:pPr>
              <w:rPr>
                <w:rFonts w:ascii="Arial" w:hAnsi="Arial" w:cs="Arial"/>
                <w:sz w:val="20"/>
                <w:szCs w:val="20"/>
              </w:rPr>
            </w:pPr>
            <w:r>
              <w:rPr>
                <w:rFonts w:ascii="Arial" w:hAnsi="Arial" w:cs="Arial"/>
                <w:sz w:val="20"/>
                <w:szCs w:val="20"/>
              </w:rPr>
              <w:t>- chrání počítač před viry z internetu, neotvírá vyskakující okna na internetu, neotevírá reklamy</w:t>
            </w:r>
          </w:p>
        </w:tc>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Bezpečný internet</w:t>
            </w:r>
          </w:p>
        </w:tc>
        <w:tc>
          <w:tcPr>
            <w:tcW w:w="2280" w:type="dxa"/>
            <w:vMerge/>
            <w:tcBorders>
              <w:left w:val="single" w:sz="4" w:space="0" w:color="auto"/>
              <w:bottom w:val="single" w:sz="4" w:space="0" w:color="auto"/>
            </w:tcBorders>
          </w:tcPr>
          <w:p w:rsidR="006D52AF" w:rsidRDefault="006D52AF" w:rsidP="00750721">
            <w:pPr>
              <w:jc w:val="center"/>
              <w:rPr>
                <w:rFonts w:ascii="Arial" w:hAnsi="Arial" w:cs="Arial"/>
                <w:b/>
                <w:bCs/>
                <w:sz w:val="20"/>
                <w:szCs w:val="20"/>
              </w:rPr>
            </w:pPr>
          </w:p>
        </w:tc>
      </w:tr>
      <w:tr w:rsidR="006D52AF" w:rsidTr="00750721">
        <w:trPr>
          <w:trHeight w:val="1275"/>
        </w:trPr>
        <w:tc>
          <w:tcPr>
            <w:tcW w:w="3960" w:type="dxa"/>
            <w:tcBorders>
              <w:top w:val="single" w:sz="4" w:space="0" w:color="auto"/>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 vytvoří si vlastní pošt. schránku</w:t>
            </w:r>
          </w:p>
          <w:p w:rsidR="006D52AF" w:rsidRDefault="006D52AF" w:rsidP="00750721">
            <w:pPr>
              <w:rPr>
                <w:rFonts w:ascii="Arial" w:hAnsi="Arial" w:cs="Arial"/>
                <w:sz w:val="20"/>
                <w:szCs w:val="20"/>
              </w:rPr>
            </w:pPr>
            <w:r>
              <w:rPr>
                <w:rFonts w:ascii="Arial" w:hAnsi="Arial" w:cs="Arial"/>
                <w:sz w:val="20"/>
                <w:szCs w:val="20"/>
              </w:rPr>
              <w:t>- posílá zprávy, odpovídá a přeposílá zprávy,</w:t>
            </w:r>
          </w:p>
          <w:p w:rsidR="006D52AF" w:rsidRDefault="006D52AF" w:rsidP="00750721">
            <w:pPr>
              <w:rPr>
                <w:rFonts w:ascii="Arial" w:hAnsi="Arial" w:cs="Arial"/>
                <w:sz w:val="20"/>
                <w:szCs w:val="20"/>
              </w:rPr>
            </w:pPr>
            <w:r>
              <w:rPr>
                <w:rFonts w:ascii="Arial" w:hAnsi="Arial" w:cs="Arial"/>
                <w:sz w:val="20"/>
                <w:szCs w:val="20"/>
              </w:rPr>
              <w:t>- zná pojmy uživatelské jméno, heslo, doména</w:t>
            </w:r>
          </w:p>
          <w:p w:rsidR="006D52AF" w:rsidRDefault="006D52AF" w:rsidP="00750721">
            <w:pPr>
              <w:rPr>
                <w:rFonts w:ascii="Arial" w:hAnsi="Arial" w:cs="Arial"/>
                <w:sz w:val="20"/>
                <w:szCs w:val="20"/>
              </w:rPr>
            </w:pPr>
            <w:r>
              <w:rPr>
                <w:rFonts w:ascii="Arial" w:hAnsi="Arial" w:cs="Arial"/>
                <w:sz w:val="20"/>
                <w:szCs w:val="20"/>
              </w:rPr>
              <w:t>- vkládá přílohy</w:t>
            </w:r>
          </w:p>
          <w:p w:rsidR="006D52AF" w:rsidRDefault="006D52AF" w:rsidP="00750721">
            <w:pPr>
              <w:rPr>
                <w:rFonts w:ascii="Arial" w:hAnsi="Arial" w:cs="Arial"/>
                <w:sz w:val="20"/>
                <w:szCs w:val="20"/>
              </w:rPr>
            </w:pPr>
            <w:r>
              <w:rPr>
                <w:rFonts w:ascii="Arial" w:hAnsi="Arial" w:cs="Arial"/>
                <w:sz w:val="20"/>
                <w:szCs w:val="20"/>
              </w:rPr>
              <w:t>- maže zprávy, maže odstraněné zprávy</w:t>
            </w:r>
          </w:p>
          <w:p w:rsidR="006D52AF" w:rsidRDefault="006D52AF" w:rsidP="00750721">
            <w:pPr>
              <w:rPr>
                <w:rFonts w:ascii="Arial" w:hAnsi="Arial" w:cs="Arial"/>
                <w:sz w:val="20"/>
                <w:szCs w:val="20"/>
              </w:rPr>
            </w:pPr>
            <w:r>
              <w:rPr>
                <w:rFonts w:ascii="Arial" w:hAnsi="Arial" w:cs="Arial"/>
                <w:sz w:val="20"/>
                <w:szCs w:val="20"/>
              </w:rPr>
              <w:t xml:space="preserve">- rozpozná nevyžádanou poštu </w:t>
            </w:r>
          </w:p>
        </w:tc>
        <w:tc>
          <w:tcPr>
            <w:tcW w:w="3960" w:type="dxa"/>
            <w:tcBorders>
              <w:top w:val="single" w:sz="4" w:space="0" w:color="auto"/>
              <w:left w:val="single" w:sz="4" w:space="0" w:color="auto"/>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Elektronická pošta – E-mail</w:t>
            </w:r>
          </w:p>
        </w:tc>
        <w:tc>
          <w:tcPr>
            <w:tcW w:w="2280" w:type="dxa"/>
            <w:tcBorders>
              <w:top w:val="single" w:sz="4" w:space="0" w:color="auto"/>
              <w:left w:val="single" w:sz="4" w:space="0" w:color="auto"/>
              <w:bottom w:val="single" w:sz="4" w:space="0" w:color="auto"/>
            </w:tcBorders>
            <w:noWrap/>
          </w:tcPr>
          <w:p w:rsidR="006D52AF" w:rsidRDefault="006D52AF" w:rsidP="00750721">
            <w:pPr>
              <w:jc w:val="center"/>
              <w:rPr>
                <w:rFonts w:ascii="Arial" w:hAnsi="Arial" w:cs="Arial"/>
                <w:b/>
                <w:bCs/>
                <w:sz w:val="20"/>
                <w:szCs w:val="20"/>
              </w:rPr>
            </w:pPr>
            <w:r>
              <w:rPr>
                <w:rFonts w:ascii="Arial" w:hAnsi="Arial" w:cs="Arial"/>
                <w:b/>
                <w:bCs/>
                <w:sz w:val="20"/>
                <w:szCs w:val="20"/>
              </w:rPr>
              <w:t>Elektronická komunikace</w:t>
            </w:r>
          </w:p>
        </w:tc>
      </w:tr>
      <w:tr w:rsidR="006D52AF" w:rsidTr="00750721">
        <w:trPr>
          <w:trHeight w:val="638"/>
        </w:trPr>
        <w:tc>
          <w:tcPr>
            <w:tcW w:w="3960" w:type="dxa"/>
            <w:tcBorders>
              <w:top w:val="single" w:sz="4" w:space="0" w:color="auto"/>
              <w:bottom w:val="nil"/>
              <w:right w:val="single" w:sz="4" w:space="0" w:color="auto"/>
            </w:tcBorders>
            <w:shd w:val="clear" w:color="auto" w:fill="auto"/>
          </w:tcPr>
          <w:p w:rsidR="006D52AF" w:rsidRDefault="006D52AF" w:rsidP="00750721">
            <w:pPr>
              <w:rPr>
                <w:rFonts w:ascii="Arial" w:hAnsi="Arial" w:cs="Arial"/>
                <w:sz w:val="20"/>
                <w:szCs w:val="20"/>
              </w:rPr>
            </w:pPr>
            <w:r>
              <w:rPr>
                <w:rFonts w:ascii="Arial" w:hAnsi="Arial" w:cs="Arial"/>
                <w:sz w:val="20"/>
                <w:szCs w:val="20"/>
              </w:rPr>
              <w:t>- spustí program</w:t>
            </w:r>
          </w:p>
          <w:p w:rsidR="006D52AF" w:rsidRDefault="006D52AF" w:rsidP="00750721">
            <w:pPr>
              <w:rPr>
                <w:rFonts w:ascii="Arial" w:hAnsi="Arial" w:cs="Arial"/>
                <w:sz w:val="20"/>
                <w:szCs w:val="20"/>
              </w:rPr>
            </w:pPr>
            <w:r>
              <w:rPr>
                <w:rFonts w:ascii="Arial" w:hAnsi="Arial" w:cs="Arial"/>
                <w:sz w:val="20"/>
                <w:szCs w:val="20"/>
              </w:rPr>
              <w:t>- otevře si nový dokument</w:t>
            </w:r>
          </w:p>
          <w:p w:rsidR="006D52AF" w:rsidRDefault="006D52AF" w:rsidP="00750721">
            <w:pPr>
              <w:rPr>
                <w:rFonts w:ascii="Arial" w:hAnsi="Arial" w:cs="Arial"/>
                <w:sz w:val="20"/>
                <w:szCs w:val="20"/>
              </w:rPr>
            </w:pPr>
            <w:r>
              <w:rPr>
                <w:rFonts w:ascii="Arial" w:hAnsi="Arial" w:cs="Arial"/>
                <w:sz w:val="20"/>
                <w:szCs w:val="20"/>
              </w:rPr>
              <w:t>- ukládá dokument</w:t>
            </w:r>
          </w:p>
          <w:p w:rsidR="006D52AF" w:rsidRDefault="006D52AF" w:rsidP="00750721">
            <w:pPr>
              <w:rPr>
                <w:rFonts w:ascii="Arial" w:hAnsi="Arial" w:cs="Arial"/>
                <w:sz w:val="20"/>
                <w:szCs w:val="20"/>
              </w:rPr>
            </w:pPr>
            <w:r>
              <w:rPr>
                <w:rFonts w:ascii="Arial" w:hAnsi="Arial" w:cs="Arial"/>
                <w:sz w:val="20"/>
                <w:szCs w:val="20"/>
              </w:rPr>
              <w:t>- využívá tlačítka zpět a znovu</w:t>
            </w:r>
          </w:p>
          <w:p w:rsidR="006D52AF" w:rsidRDefault="006D52AF" w:rsidP="00750721">
            <w:pPr>
              <w:rPr>
                <w:rFonts w:ascii="Arial" w:hAnsi="Arial" w:cs="Arial"/>
                <w:sz w:val="20"/>
                <w:szCs w:val="20"/>
              </w:rPr>
            </w:pPr>
          </w:p>
        </w:tc>
        <w:tc>
          <w:tcPr>
            <w:tcW w:w="3960" w:type="dxa"/>
            <w:tcBorders>
              <w:top w:val="single" w:sz="4" w:space="0" w:color="auto"/>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Spuštění, seznámení se s programem</w:t>
            </w:r>
          </w:p>
        </w:tc>
        <w:tc>
          <w:tcPr>
            <w:tcW w:w="2280" w:type="dxa"/>
            <w:vMerge w:val="restart"/>
            <w:tcBorders>
              <w:top w:val="single" w:sz="4" w:space="0" w:color="auto"/>
              <w:left w:val="single" w:sz="4" w:space="0" w:color="auto"/>
            </w:tcBorders>
            <w:noWrap/>
          </w:tcPr>
          <w:p w:rsidR="006D52AF" w:rsidRDefault="006D52AF" w:rsidP="00750721">
            <w:pPr>
              <w:jc w:val="center"/>
              <w:rPr>
                <w:rFonts w:ascii="Arial" w:hAnsi="Arial" w:cs="Arial"/>
                <w:b/>
                <w:bCs/>
                <w:sz w:val="20"/>
                <w:szCs w:val="20"/>
              </w:rPr>
            </w:pPr>
            <w:r>
              <w:rPr>
                <w:rFonts w:ascii="Arial" w:hAnsi="Arial" w:cs="Arial"/>
                <w:b/>
                <w:bCs/>
                <w:sz w:val="20"/>
                <w:szCs w:val="20"/>
              </w:rPr>
              <w:t>Textový editor</w:t>
            </w:r>
            <w:r>
              <w:rPr>
                <w:rFonts w:ascii="Arial" w:hAnsi="Arial" w:cs="Arial"/>
                <w:sz w:val="20"/>
                <w:szCs w:val="20"/>
              </w:rPr>
              <w:t xml:space="preserve"> </w:t>
            </w:r>
            <w:r>
              <w:rPr>
                <w:rFonts w:ascii="Arial" w:hAnsi="Arial" w:cs="Arial"/>
                <w:sz w:val="20"/>
                <w:szCs w:val="20"/>
              </w:rPr>
              <w:br/>
            </w:r>
            <w:r w:rsidRPr="00CC33DC">
              <w:rPr>
                <w:rFonts w:ascii="Arial" w:hAnsi="Arial" w:cs="Arial"/>
                <w:b/>
                <w:bCs/>
                <w:sz w:val="20"/>
                <w:szCs w:val="20"/>
              </w:rPr>
              <w:t>Word 2010</w:t>
            </w:r>
          </w:p>
        </w:tc>
      </w:tr>
      <w:tr w:rsidR="006D52AF" w:rsidTr="00750721">
        <w:trPr>
          <w:trHeight w:val="637"/>
        </w:trPr>
        <w:tc>
          <w:tcPr>
            <w:tcW w:w="3960" w:type="dxa"/>
            <w:tcBorders>
              <w:top w:val="nil"/>
              <w:bottom w:val="nil"/>
              <w:right w:val="single" w:sz="4" w:space="0" w:color="auto"/>
            </w:tcBorders>
            <w:shd w:val="clear" w:color="auto" w:fill="auto"/>
          </w:tcPr>
          <w:p w:rsidR="006D52AF" w:rsidRDefault="006D52AF" w:rsidP="00750721">
            <w:pPr>
              <w:rPr>
                <w:rFonts w:ascii="Arial" w:hAnsi="Arial" w:cs="Arial"/>
                <w:sz w:val="20"/>
                <w:szCs w:val="20"/>
              </w:rPr>
            </w:pPr>
            <w:r>
              <w:rPr>
                <w:rFonts w:ascii="Arial" w:hAnsi="Arial" w:cs="Arial"/>
                <w:sz w:val="20"/>
                <w:szCs w:val="20"/>
              </w:rPr>
              <w:t>- zarovnává textu vlevo, na střed, vpravo</w:t>
            </w:r>
          </w:p>
          <w:p w:rsidR="006D52AF" w:rsidRDefault="006D52AF" w:rsidP="00750721">
            <w:pPr>
              <w:rPr>
                <w:rFonts w:ascii="Arial" w:hAnsi="Arial" w:cs="Arial"/>
                <w:sz w:val="20"/>
                <w:szCs w:val="20"/>
              </w:rPr>
            </w:pPr>
            <w:r>
              <w:rPr>
                <w:rFonts w:ascii="Arial" w:hAnsi="Arial" w:cs="Arial"/>
                <w:sz w:val="20"/>
                <w:szCs w:val="20"/>
              </w:rPr>
              <w:t>- používá jednoduché formátování textu-barva, velikost, typ písma</w:t>
            </w:r>
          </w:p>
          <w:p w:rsidR="006D52AF" w:rsidRDefault="006D52AF" w:rsidP="00750721">
            <w:pPr>
              <w:rPr>
                <w:rFonts w:ascii="Arial" w:hAnsi="Arial" w:cs="Arial"/>
                <w:sz w:val="20"/>
                <w:szCs w:val="20"/>
              </w:rPr>
            </w:pPr>
          </w:p>
        </w:tc>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Formátování a úprava textu</w:t>
            </w:r>
          </w:p>
        </w:tc>
        <w:tc>
          <w:tcPr>
            <w:tcW w:w="2280" w:type="dxa"/>
            <w:vMerge/>
            <w:tcBorders>
              <w:left w:val="single" w:sz="4" w:space="0" w:color="auto"/>
            </w:tcBorders>
            <w:noWrap/>
          </w:tcPr>
          <w:p w:rsidR="006D52AF" w:rsidRDefault="006D52AF" w:rsidP="00750721">
            <w:pPr>
              <w:jc w:val="center"/>
              <w:rPr>
                <w:rFonts w:ascii="Arial" w:hAnsi="Arial" w:cs="Arial"/>
                <w:b/>
                <w:bCs/>
                <w:sz w:val="20"/>
                <w:szCs w:val="20"/>
              </w:rPr>
            </w:pPr>
          </w:p>
        </w:tc>
      </w:tr>
      <w:tr w:rsidR="006D52AF" w:rsidTr="00750721">
        <w:trPr>
          <w:trHeight w:val="637"/>
        </w:trPr>
        <w:tc>
          <w:tcPr>
            <w:tcW w:w="3960" w:type="dxa"/>
            <w:tcBorders>
              <w:top w:val="nil"/>
              <w:bottom w:val="single" w:sz="4" w:space="0" w:color="auto"/>
              <w:right w:val="single" w:sz="4" w:space="0" w:color="auto"/>
            </w:tcBorders>
            <w:shd w:val="clear" w:color="auto" w:fill="auto"/>
          </w:tcPr>
          <w:p w:rsidR="006D52AF" w:rsidRDefault="006D52AF" w:rsidP="00750721">
            <w:pPr>
              <w:rPr>
                <w:rFonts w:ascii="Arial" w:hAnsi="Arial" w:cs="Arial"/>
                <w:sz w:val="20"/>
                <w:szCs w:val="20"/>
              </w:rPr>
            </w:pPr>
            <w:r>
              <w:rPr>
                <w:rFonts w:ascii="Arial" w:hAnsi="Arial" w:cs="Arial"/>
                <w:sz w:val="20"/>
                <w:szCs w:val="20"/>
              </w:rPr>
              <w:t>- vkládá obrázek-klipart, vlastní obrázek</w:t>
            </w:r>
          </w:p>
          <w:p w:rsidR="006D52AF" w:rsidRDefault="006D52AF" w:rsidP="00750721">
            <w:pPr>
              <w:rPr>
                <w:rFonts w:ascii="Arial" w:hAnsi="Arial" w:cs="Arial"/>
                <w:sz w:val="20"/>
                <w:szCs w:val="20"/>
              </w:rPr>
            </w:pPr>
            <w:r>
              <w:rPr>
                <w:rFonts w:ascii="Arial" w:hAnsi="Arial" w:cs="Arial"/>
                <w:sz w:val="20"/>
                <w:szCs w:val="20"/>
              </w:rPr>
              <w:t>- vyhledává obrázky z galerie klipartů na webu</w:t>
            </w:r>
          </w:p>
          <w:p w:rsidR="006D52AF" w:rsidRDefault="006D52AF" w:rsidP="00750721">
            <w:pPr>
              <w:rPr>
                <w:rFonts w:ascii="Arial" w:hAnsi="Arial" w:cs="Arial"/>
                <w:sz w:val="20"/>
                <w:szCs w:val="20"/>
              </w:rPr>
            </w:pPr>
            <w:r>
              <w:rPr>
                <w:rFonts w:ascii="Arial" w:hAnsi="Arial" w:cs="Arial"/>
                <w:sz w:val="20"/>
                <w:szCs w:val="20"/>
              </w:rPr>
              <w:t>- vkládá zkopírovaný obrázek nebo text z internetu</w:t>
            </w:r>
          </w:p>
        </w:tc>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Obrázek ve Wordu</w:t>
            </w:r>
          </w:p>
        </w:tc>
        <w:tc>
          <w:tcPr>
            <w:tcW w:w="2280" w:type="dxa"/>
            <w:vMerge/>
            <w:tcBorders>
              <w:left w:val="single" w:sz="4" w:space="0" w:color="auto"/>
              <w:bottom w:val="single" w:sz="4" w:space="0" w:color="auto"/>
            </w:tcBorders>
            <w:noWrap/>
          </w:tcPr>
          <w:p w:rsidR="006D52AF" w:rsidRDefault="006D52AF" w:rsidP="00750721">
            <w:pPr>
              <w:jc w:val="center"/>
              <w:rPr>
                <w:rFonts w:ascii="Arial" w:hAnsi="Arial" w:cs="Arial"/>
                <w:b/>
                <w:bCs/>
                <w:sz w:val="20"/>
                <w:szCs w:val="20"/>
              </w:rPr>
            </w:pPr>
          </w:p>
        </w:tc>
      </w:tr>
      <w:tr w:rsidR="006D52AF" w:rsidTr="00750721">
        <w:trPr>
          <w:trHeight w:val="460"/>
        </w:trPr>
        <w:tc>
          <w:tcPr>
            <w:tcW w:w="3960" w:type="dxa"/>
            <w:tcBorders>
              <w:top w:val="single" w:sz="4" w:space="0" w:color="auto"/>
              <w:right w:val="single" w:sz="4" w:space="0" w:color="auto"/>
            </w:tcBorders>
            <w:shd w:val="clear" w:color="auto" w:fill="auto"/>
          </w:tcPr>
          <w:p w:rsidR="006D52AF" w:rsidRDefault="006D52AF" w:rsidP="00750721">
            <w:pPr>
              <w:rPr>
                <w:rFonts w:ascii="Arial" w:hAnsi="Arial" w:cs="Arial"/>
                <w:sz w:val="20"/>
                <w:szCs w:val="20"/>
              </w:rPr>
            </w:pPr>
            <w:r>
              <w:rPr>
                <w:rFonts w:ascii="Arial" w:hAnsi="Arial" w:cs="Arial"/>
                <w:sz w:val="20"/>
                <w:szCs w:val="20"/>
              </w:rPr>
              <w:t>- spouští program</w:t>
            </w:r>
          </w:p>
          <w:p w:rsidR="006D52AF" w:rsidRDefault="006D52AF" w:rsidP="00750721">
            <w:pPr>
              <w:rPr>
                <w:rFonts w:ascii="Arial" w:hAnsi="Arial" w:cs="Arial"/>
                <w:sz w:val="20"/>
                <w:szCs w:val="20"/>
              </w:rPr>
            </w:pPr>
            <w:r>
              <w:rPr>
                <w:rFonts w:ascii="Arial" w:hAnsi="Arial" w:cs="Arial"/>
                <w:sz w:val="20"/>
                <w:szCs w:val="20"/>
              </w:rPr>
              <w:t>- vytváří nový dokument</w:t>
            </w:r>
          </w:p>
          <w:p w:rsidR="006D52AF" w:rsidRDefault="006D52AF" w:rsidP="00750721">
            <w:pPr>
              <w:rPr>
                <w:rFonts w:ascii="Arial" w:hAnsi="Arial" w:cs="Arial"/>
                <w:sz w:val="20"/>
                <w:szCs w:val="20"/>
              </w:rPr>
            </w:pPr>
            <w:r>
              <w:rPr>
                <w:rFonts w:ascii="Arial" w:hAnsi="Arial" w:cs="Arial"/>
                <w:sz w:val="20"/>
                <w:szCs w:val="20"/>
              </w:rPr>
              <w:t>- nastavuje potřebnou velikost obrázku</w:t>
            </w:r>
          </w:p>
        </w:tc>
        <w:tc>
          <w:tcPr>
            <w:tcW w:w="3960" w:type="dxa"/>
            <w:tcBorders>
              <w:top w:val="single" w:sz="4" w:space="0" w:color="auto"/>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Seznámení s programem</w:t>
            </w:r>
          </w:p>
        </w:tc>
        <w:tc>
          <w:tcPr>
            <w:tcW w:w="2280" w:type="dxa"/>
            <w:vMerge w:val="restart"/>
            <w:tcBorders>
              <w:top w:val="single" w:sz="4" w:space="0" w:color="auto"/>
              <w:left w:val="single" w:sz="4" w:space="0" w:color="auto"/>
            </w:tcBorders>
            <w:noWrap/>
          </w:tcPr>
          <w:p w:rsidR="006D52AF" w:rsidRDefault="006D52AF" w:rsidP="00750721">
            <w:pPr>
              <w:jc w:val="center"/>
              <w:rPr>
                <w:rFonts w:ascii="Arial" w:hAnsi="Arial" w:cs="Arial"/>
                <w:b/>
                <w:bCs/>
                <w:sz w:val="20"/>
                <w:szCs w:val="20"/>
              </w:rPr>
            </w:pPr>
            <w:r>
              <w:rPr>
                <w:rFonts w:ascii="Arial" w:hAnsi="Arial" w:cs="Arial"/>
                <w:b/>
                <w:bCs/>
                <w:sz w:val="20"/>
                <w:szCs w:val="20"/>
              </w:rPr>
              <w:t>Počítačová grafika</w:t>
            </w:r>
          </w:p>
          <w:p w:rsidR="006D52AF" w:rsidRDefault="006D52AF" w:rsidP="00750721">
            <w:pPr>
              <w:jc w:val="center"/>
              <w:rPr>
                <w:rFonts w:ascii="Arial" w:hAnsi="Arial" w:cs="Arial"/>
                <w:b/>
                <w:bCs/>
                <w:sz w:val="20"/>
                <w:szCs w:val="20"/>
              </w:rPr>
            </w:pPr>
            <w:r>
              <w:rPr>
                <w:rFonts w:ascii="Arial" w:hAnsi="Arial" w:cs="Arial"/>
                <w:b/>
                <w:bCs/>
                <w:sz w:val="20"/>
                <w:szCs w:val="20"/>
              </w:rPr>
              <w:t>Pr. Malování</w:t>
            </w:r>
          </w:p>
        </w:tc>
      </w:tr>
      <w:tr w:rsidR="006D52AF" w:rsidTr="00750721">
        <w:trPr>
          <w:trHeight w:val="460"/>
        </w:trPr>
        <w:tc>
          <w:tcPr>
            <w:tcW w:w="3960" w:type="dxa"/>
            <w:tcBorders>
              <w:right w:val="single" w:sz="4" w:space="0" w:color="auto"/>
            </w:tcBorders>
            <w:shd w:val="clear" w:color="auto" w:fill="auto"/>
          </w:tcPr>
          <w:p w:rsidR="006D52AF" w:rsidRDefault="006D52AF" w:rsidP="00750721">
            <w:pPr>
              <w:rPr>
                <w:rFonts w:ascii="Arial" w:hAnsi="Arial" w:cs="Arial"/>
                <w:sz w:val="20"/>
                <w:szCs w:val="20"/>
              </w:rPr>
            </w:pPr>
            <w:r>
              <w:rPr>
                <w:rFonts w:ascii="Arial" w:hAnsi="Arial" w:cs="Arial"/>
                <w:sz w:val="20"/>
                <w:szCs w:val="20"/>
              </w:rPr>
              <w:t>- využívá různé kreslící nástroje, nastavuje jejich vlastnosti</w:t>
            </w:r>
          </w:p>
          <w:p w:rsidR="006D52AF" w:rsidRDefault="006D52AF" w:rsidP="00750721">
            <w:pPr>
              <w:rPr>
                <w:rFonts w:ascii="Arial" w:hAnsi="Arial" w:cs="Arial"/>
                <w:sz w:val="20"/>
                <w:szCs w:val="20"/>
              </w:rPr>
            </w:pPr>
            <w:r>
              <w:rPr>
                <w:rFonts w:ascii="Arial" w:hAnsi="Arial" w:cs="Arial"/>
                <w:sz w:val="20"/>
                <w:szCs w:val="20"/>
              </w:rPr>
              <w:t>-využívá další nástroje programu – guma, lupa</w:t>
            </w:r>
          </w:p>
          <w:p w:rsidR="006D52AF" w:rsidRDefault="006D52AF" w:rsidP="00750721">
            <w:pPr>
              <w:rPr>
                <w:rFonts w:ascii="Arial" w:hAnsi="Arial" w:cs="Arial"/>
                <w:sz w:val="20"/>
                <w:szCs w:val="20"/>
              </w:rPr>
            </w:pPr>
            <w:r>
              <w:rPr>
                <w:rFonts w:ascii="Arial" w:hAnsi="Arial" w:cs="Arial"/>
                <w:sz w:val="20"/>
                <w:szCs w:val="20"/>
              </w:rPr>
              <w:t>- při kreslení využívá předdefinovaných tvarů</w:t>
            </w:r>
          </w:p>
        </w:tc>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Kreslící nástroje</w:t>
            </w:r>
          </w:p>
        </w:tc>
        <w:tc>
          <w:tcPr>
            <w:tcW w:w="2280" w:type="dxa"/>
            <w:vMerge/>
            <w:tcBorders>
              <w:left w:val="single" w:sz="4" w:space="0" w:color="auto"/>
            </w:tcBorders>
            <w:noWrap/>
          </w:tcPr>
          <w:p w:rsidR="006D52AF" w:rsidRDefault="006D52AF" w:rsidP="00750721">
            <w:pPr>
              <w:jc w:val="center"/>
              <w:rPr>
                <w:rFonts w:ascii="Arial" w:hAnsi="Arial" w:cs="Arial"/>
                <w:b/>
                <w:bCs/>
                <w:sz w:val="20"/>
                <w:szCs w:val="20"/>
              </w:rPr>
            </w:pPr>
          </w:p>
        </w:tc>
      </w:tr>
      <w:tr w:rsidR="006D52AF" w:rsidTr="00750721">
        <w:trPr>
          <w:trHeight w:val="460"/>
        </w:trPr>
        <w:tc>
          <w:tcPr>
            <w:tcW w:w="3960" w:type="dxa"/>
            <w:tcBorders>
              <w:right w:val="single" w:sz="4" w:space="0" w:color="auto"/>
            </w:tcBorders>
            <w:shd w:val="clear" w:color="auto" w:fill="auto"/>
          </w:tcPr>
          <w:p w:rsidR="006D52AF" w:rsidRDefault="006D52AF" w:rsidP="00750721">
            <w:pPr>
              <w:rPr>
                <w:rFonts w:ascii="Arial" w:hAnsi="Arial" w:cs="Arial"/>
                <w:sz w:val="20"/>
                <w:szCs w:val="20"/>
              </w:rPr>
            </w:pPr>
            <w:r>
              <w:rPr>
                <w:rFonts w:ascii="Arial" w:hAnsi="Arial" w:cs="Arial"/>
                <w:sz w:val="20"/>
                <w:szCs w:val="20"/>
              </w:rPr>
              <w:t>- používá nástroj výběr</w:t>
            </w:r>
          </w:p>
          <w:p w:rsidR="006D52AF" w:rsidRDefault="006D52AF" w:rsidP="00750721">
            <w:pPr>
              <w:rPr>
                <w:rFonts w:ascii="Arial" w:hAnsi="Arial" w:cs="Arial"/>
                <w:sz w:val="20"/>
                <w:szCs w:val="20"/>
              </w:rPr>
            </w:pPr>
            <w:r>
              <w:rPr>
                <w:rFonts w:ascii="Arial" w:hAnsi="Arial" w:cs="Arial"/>
                <w:sz w:val="20"/>
                <w:szCs w:val="20"/>
              </w:rPr>
              <w:t>- využívá různých způsobů kopírování v pr. Malování</w:t>
            </w:r>
          </w:p>
        </w:tc>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rPr>
            </w:pPr>
            <w:r>
              <w:rPr>
                <w:rFonts w:ascii="Arial" w:hAnsi="Arial" w:cs="Arial"/>
                <w:sz w:val="20"/>
                <w:szCs w:val="20"/>
              </w:rPr>
              <w:t>Kopírování v Pr. Malování</w:t>
            </w:r>
          </w:p>
        </w:tc>
        <w:tc>
          <w:tcPr>
            <w:tcW w:w="2280" w:type="dxa"/>
            <w:vMerge/>
            <w:tcBorders>
              <w:left w:val="single" w:sz="4" w:space="0" w:color="auto"/>
            </w:tcBorders>
            <w:noWrap/>
          </w:tcPr>
          <w:p w:rsidR="006D52AF" w:rsidRDefault="006D52AF" w:rsidP="00750721">
            <w:pPr>
              <w:jc w:val="center"/>
              <w:rPr>
                <w:rFonts w:ascii="Arial" w:hAnsi="Arial" w:cs="Arial"/>
                <w:b/>
                <w:bCs/>
                <w:sz w:val="20"/>
                <w:szCs w:val="20"/>
              </w:rPr>
            </w:pPr>
          </w:p>
        </w:tc>
      </w:tr>
    </w:tbl>
    <w:p w:rsidR="00F13E65" w:rsidRDefault="00F13E65">
      <w:pPr>
        <w:rPr>
          <w:rFonts w:ascii="Arial" w:hAnsi="Arial" w:cs="Arial"/>
          <w:sz w:val="20"/>
          <w:szCs w:val="20"/>
        </w:rPr>
      </w:pPr>
    </w:p>
    <w:p w:rsidR="00F13E65" w:rsidRDefault="00F13E65" w:rsidP="006D52AF">
      <w:pPr>
        <w:pStyle w:val="svp2"/>
        <w:numPr>
          <w:ilvl w:val="0"/>
          <w:numId w:val="0"/>
        </w:numPr>
        <w:ind w:left="360"/>
      </w:pPr>
      <w:r>
        <w:br w:type="page"/>
      </w:r>
      <w:bookmarkStart w:id="50" w:name="_Toc352675363"/>
      <w:r>
        <w:t>Vzdělávací oblast: Člověk a jeho svět</w:t>
      </w:r>
      <w:bookmarkEnd w:id="50"/>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51" w:name="_Toc352675364"/>
      <w:r>
        <w:t>Vzdělávací obor: Prvouka</w:t>
      </w:r>
      <w:bookmarkEnd w:id="51"/>
    </w:p>
    <w:p w:rsidR="00F13E65" w:rsidRDefault="00F13E65">
      <w:pPr>
        <w:jc w:val="both"/>
        <w:rPr>
          <w:rFonts w:ascii="Arial" w:hAnsi="Arial" w:cs="Arial"/>
          <w:b/>
          <w:sz w:val="20"/>
          <w:szCs w:val="20"/>
        </w:rPr>
      </w:pPr>
    </w:p>
    <w:p w:rsidR="00F13E65" w:rsidRDefault="00F13E65">
      <w:pPr>
        <w:pStyle w:val="svp4"/>
      </w:pPr>
      <w:bookmarkStart w:id="52" w:name="_Toc352675365"/>
      <w:r>
        <w:t>Charakteristika vyučovacího předmětu – 1. stupeň</w:t>
      </w:r>
      <w:bookmarkEnd w:id="52"/>
    </w:p>
    <w:p w:rsidR="00F13E65" w:rsidRDefault="00F13E65">
      <w:pPr>
        <w:jc w:val="both"/>
        <w:rPr>
          <w:rFonts w:ascii="Arial" w:hAnsi="Arial" w:cs="Arial"/>
          <w:sz w:val="20"/>
          <w:szCs w:val="20"/>
        </w:rPr>
      </w:pPr>
    </w:p>
    <w:p w:rsidR="00F13E65" w:rsidRDefault="00F13E65">
      <w:pPr>
        <w:pStyle w:val="Nadpis3"/>
        <w:jc w:val="both"/>
        <w:rPr>
          <w:b w:val="0"/>
          <w:szCs w:val="20"/>
        </w:rPr>
      </w:pPr>
      <w:r>
        <w:rPr>
          <w:szCs w:val="20"/>
        </w:rPr>
        <w:t>Obsahové, časové a organizační vymezení</w:t>
      </w:r>
    </w:p>
    <w:p w:rsidR="00F13E65" w:rsidRDefault="00F13E65">
      <w:pPr>
        <w:jc w:val="both"/>
        <w:rPr>
          <w:rFonts w:ascii="Arial" w:hAnsi="Arial" w:cs="Arial"/>
          <w:sz w:val="20"/>
          <w:szCs w:val="20"/>
        </w:rPr>
      </w:pPr>
      <w:r>
        <w:rPr>
          <w:rFonts w:ascii="Arial" w:hAnsi="Arial" w:cs="Arial"/>
          <w:iCs/>
          <w:sz w:val="20"/>
          <w:szCs w:val="20"/>
        </w:rPr>
        <w:t xml:space="preserve">Vyučovací předmět Prvouka se vyučuje jako samostatný předmět v níže uvedených ročnících a časové dotaci na prvním stupni. </w:t>
      </w:r>
      <w:r>
        <w:rPr>
          <w:rFonts w:ascii="Arial" w:hAnsi="Arial" w:cs="Arial"/>
          <w:sz w:val="20"/>
          <w:szCs w:val="20"/>
        </w:rPr>
        <w:t xml:space="preserve">Vzdělávací obsah je rozdělen do pěti tématických okruhů: </w:t>
      </w:r>
      <w:r>
        <w:rPr>
          <w:rFonts w:ascii="Arial" w:hAnsi="Arial" w:cs="Arial"/>
          <w:b/>
          <w:sz w:val="20"/>
          <w:szCs w:val="20"/>
        </w:rPr>
        <w:t>Místo, kde žijeme; Lidé kolem nás; Lidé a čas; Rozmanitost přírody; Člověk a jeho zdraví.</w:t>
      </w:r>
      <w:r>
        <w:rPr>
          <w:rFonts w:ascii="Arial" w:hAnsi="Arial" w:cs="Arial"/>
          <w:sz w:val="20"/>
          <w:szCs w:val="20"/>
        </w:rPr>
        <w:t xml:space="preserve"> Výuka probíhá v kmenových třídách, v přírodě a formou výukových programů vytvářených spolupracujícími subjekty (např. Lesní škola, VITA aj.).</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397"/>
      </w:tblGrid>
      <w:tr w:rsidR="00F13E65">
        <w:tc>
          <w:tcPr>
            <w:tcW w:w="2088" w:type="dxa"/>
          </w:tcPr>
          <w:p w:rsidR="00F13E65" w:rsidRDefault="00F13E65">
            <w:pPr>
              <w:jc w:val="both"/>
              <w:rPr>
                <w:rFonts w:ascii="Arial" w:hAnsi="Arial" w:cs="Arial"/>
                <w:sz w:val="20"/>
                <w:szCs w:val="20"/>
              </w:rPr>
            </w:pPr>
            <w:r>
              <w:rPr>
                <w:rFonts w:ascii="Arial" w:hAnsi="Arial" w:cs="Arial"/>
                <w:sz w:val="20"/>
                <w:szCs w:val="20"/>
              </w:rPr>
              <w:t>1. ročník</w:t>
            </w:r>
          </w:p>
        </w:tc>
        <w:tc>
          <w:tcPr>
            <w:tcW w:w="2340" w:type="dxa"/>
          </w:tcPr>
          <w:p w:rsidR="00F13E65" w:rsidRDefault="00F13E65">
            <w:pPr>
              <w:jc w:val="both"/>
              <w:rPr>
                <w:rFonts w:ascii="Arial" w:hAnsi="Arial" w:cs="Arial"/>
                <w:sz w:val="20"/>
                <w:szCs w:val="20"/>
              </w:rPr>
            </w:pPr>
            <w:r>
              <w:rPr>
                <w:rFonts w:ascii="Arial" w:hAnsi="Arial" w:cs="Arial"/>
                <w:sz w:val="20"/>
                <w:szCs w:val="20"/>
              </w:rPr>
              <w:t>2 hodiny týdně</w:t>
            </w:r>
          </w:p>
        </w:tc>
      </w:tr>
      <w:tr w:rsidR="00F13E65">
        <w:tc>
          <w:tcPr>
            <w:tcW w:w="2088" w:type="dxa"/>
          </w:tcPr>
          <w:p w:rsidR="00F13E65" w:rsidRDefault="00F13E65">
            <w:pPr>
              <w:jc w:val="both"/>
              <w:rPr>
                <w:rFonts w:ascii="Arial" w:hAnsi="Arial" w:cs="Arial"/>
                <w:sz w:val="20"/>
                <w:szCs w:val="20"/>
              </w:rPr>
            </w:pPr>
            <w:r>
              <w:rPr>
                <w:rFonts w:ascii="Arial" w:hAnsi="Arial" w:cs="Arial"/>
                <w:sz w:val="20"/>
                <w:szCs w:val="20"/>
              </w:rPr>
              <w:t>2. ročník</w:t>
            </w:r>
          </w:p>
        </w:tc>
        <w:tc>
          <w:tcPr>
            <w:tcW w:w="2340" w:type="dxa"/>
          </w:tcPr>
          <w:p w:rsidR="00F13E65" w:rsidRDefault="00F13E65">
            <w:pPr>
              <w:jc w:val="both"/>
              <w:rPr>
                <w:rFonts w:ascii="Arial" w:hAnsi="Arial" w:cs="Arial"/>
                <w:sz w:val="20"/>
                <w:szCs w:val="20"/>
              </w:rPr>
            </w:pPr>
            <w:r>
              <w:rPr>
                <w:rFonts w:ascii="Arial" w:hAnsi="Arial" w:cs="Arial"/>
                <w:sz w:val="20"/>
                <w:szCs w:val="20"/>
              </w:rPr>
              <w:t>2 hodiny týdně</w:t>
            </w:r>
          </w:p>
        </w:tc>
      </w:tr>
      <w:tr w:rsidR="00F13E65">
        <w:tc>
          <w:tcPr>
            <w:tcW w:w="2088" w:type="dxa"/>
          </w:tcPr>
          <w:p w:rsidR="00F13E65" w:rsidRDefault="00F13E65">
            <w:pPr>
              <w:jc w:val="both"/>
              <w:rPr>
                <w:rFonts w:ascii="Arial" w:hAnsi="Arial" w:cs="Arial"/>
                <w:sz w:val="20"/>
                <w:szCs w:val="20"/>
              </w:rPr>
            </w:pPr>
            <w:r>
              <w:rPr>
                <w:rFonts w:ascii="Arial" w:hAnsi="Arial" w:cs="Arial"/>
                <w:sz w:val="20"/>
                <w:szCs w:val="20"/>
              </w:rPr>
              <w:t>3. ročník</w:t>
            </w:r>
          </w:p>
        </w:tc>
        <w:tc>
          <w:tcPr>
            <w:tcW w:w="2340" w:type="dxa"/>
          </w:tcPr>
          <w:p w:rsidR="00F13E65" w:rsidRDefault="00B02081">
            <w:pPr>
              <w:jc w:val="both"/>
              <w:rPr>
                <w:rFonts w:ascii="Arial" w:hAnsi="Arial" w:cs="Arial"/>
                <w:sz w:val="20"/>
                <w:szCs w:val="20"/>
              </w:rPr>
            </w:pPr>
            <w:r>
              <w:rPr>
                <w:rFonts w:ascii="Arial" w:hAnsi="Arial" w:cs="Arial"/>
                <w:sz w:val="20"/>
                <w:szCs w:val="20"/>
              </w:rPr>
              <w:t>2</w:t>
            </w:r>
            <w:r w:rsidR="00F13E65">
              <w:rPr>
                <w:rFonts w:ascii="Arial" w:hAnsi="Arial" w:cs="Arial"/>
                <w:sz w:val="20"/>
                <w:szCs w:val="20"/>
              </w:rPr>
              <w:t xml:space="preserve"> hodiny týdně</w:t>
            </w:r>
          </w:p>
        </w:tc>
      </w:tr>
    </w:tbl>
    <w:p w:rsidR="00D30CDD" w:rsidRDefault="00D30CDD">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F13E65" w:rsidRDefault="00F13E65">
      <w:pPr>
        <w:jc w:val="both"/>
        <w:rPr>
          <w:rFonts w:ascii="Arial" w:hAnsi="Arial" w:cs="Arial"/>
          <w:sz w:val="20"/>
          <w:szCs w:val="20"/>
        </w:rPr>
      </w:pPr>
      <w:r>
        <w:rPr>
          <w:rFonts w:ascii="Arial" w:hAnsi="Arial" w:cs="Arial"/>
          <w:b/>
          <w:bCs/>
          <w:iCs/>
          <w:sz w:val="20"/>
          <w:szCs w:val="20"/>
        </w:rPr>
        <w:t>Vzdělávání ve vyučovacím předmětu Prvouka je zaměřeno na :</w:t>
      </w:r>
    </w:p>
    <w:p w:rsidR="00F13E65" w:rsidRDefault="00F13E65">
      <w:pPr>
        <w:numPr>
          <w:ilvl w:val="0"/>
          <w:numId w:val="8"/>
        </w:numPr>
        <w:jc w:val="both"/>
        <w:rPr>
          <w:rFonts w:ascii="Arial" w:hAnsi="Arial" w:cs="Arial"/>
          <w:sz w:val="20"/>
          <w:szCs w:val="20"/>
        </w:rPr>
      </w:pPr>
      <w:r>
        <w:rPr>
          <w:rFonts w:ascii="Arial" w:hAnsi="Arial" w:cs="Arial"/>
          <w:sz w:val="20"/>
          <w:szCs w:val="20"/>
        </w:rPr>
        <w:t>utváření pracovních návyků v jednoduché samostatné i týmové činnosti</w:t>
      </w:r>
    </w:p>
    <w:p w:rsidR="00F13E65" w:rsidRDefault="00F13E65">
      <w:pPr>
        <w:numPr>
          <w:ilvl w:val="0"/>
          <w:numId w:val="8"/>
        </w:numPr>
        <w:jc w:val="both"/>
        <w:rPr>
          <w:rFonts w:ascii="Arial" w:hAnsi="Arial" w:cs="Arial"/>
          <w:sz w:val="20"/>
          <w:szCs w:val="20"/>
        </w:rPr>
      </w:pPr>
      <w:r>
        <w:rPr>
          <w:rFonts w:ascii="Arial" w:hAnsi="Arial" w:cs="Arial"/>
          <w:sz w:val="20"/>
          <w:szCs w:val="20"/>
        </w:rPr>
        <w:t>pozorování a pojmenovávání věcí, jevů a dějů, jejich vzájemných vztahů a souvislostí</w:t>
      </w:r>
    </w:p>
    <w:p w:rsidR="00F13E65" w:rsidRDefault="00F13E65">
      <w:pPr>
        <w:numPr>
          <w:ilvl w:val="0"/>
          <w:numId w:val="8"/>
        </w:numPr>
        <w:jc w:val="both"/>
        <w:rPr>
          <w:rFonts w:ascii="Arial" w:hAnsi="Arial" w:cs="Arial"/>
          <w:sz w:val="20"/>
          <w:szCs w:val="20"/>
        </w:rPr>
      </w:pPr>
      <w:r>
        <w:rPr>
          <w:rFonts w:ascii="Arial" w:hAnsi="Arial" w:cs="Arial"/>
          <w:sz w:val="20"/>
          <w:szCs w:val="20"/>
        </w:rPr>
        <w:t>orientaci ve světě informací, časové a místní propojování historických, zeměpisných a kulturních informací</w:t>
      </w:r>
    </w:p>
    <w:p w:rsidR="00F13E65" w:rsidRDefault="00F13E65">
      <w:pPr>
        <w:numPr>
          <w:ilvl w:val="0"/>
          <w:numId w:val="8"/>
        </w:numPr>
        <w:jc w:val="both"/>
        <w:rPr>
          <w:rFonts w:ascii="Arial" w:hAnsi="Arial" w:cs="Arial"/>
          <w:sz w:val="20"/>
          <w:szCs w:val="20"/>
        </w:rPr>
      </w:pPr>
      <w:r>
        <w:rPr>
          <w:rFonts w:ascii="Arial" w:hAnsi="Arial" w:cs="Arial"/>
          <w:sz w:val="20"/>
          <w:szCs w:val="20"/>
        </w:rPr>
        <w:t>rozšiřování slovní zásoby v osvojovaných tématech, pojmenovávání pozorovaných skutečností a jejich zachycení ve vlastních projevech, názorech a výtvorech</w:t>
      </w:r>
    </w:p>
    <w:p w:rsidR="00F13E65" w:rsidRDefault="00F13E65">
      <w:pPr>
        <w:numPr>
          <w:ilvl w:val="0"/>
          <w:numId w:val="8"/>
        </w:numPr>
        <w:jc w:val="both"/>
        <w:rPr>
          <w:rFonts w:ascii="Arial" w:hAnsi="Arial" w:cs="Arial"/>
          <w:sz w:val="20"/>
          <w:szCs w:val="20"/>
        </w:rPr>
      </w:pPr>
      <w:r>
        <w:rPr>
          <w:rFonts w:ascii="Arial" w:hAnsi="Arial" w:cs="Arial"/>
          <w:sz w:val="20"/>
          <w:szCs w:val="20"/>
        </w:rPr>
        <w:t>vnímání lidí a vztahů mezi nimi</w:t>
      </w:r>
    </w:p>
    <w:p w:rsidR="00F13E65" w:rsidRDefault="00F13E65">
      <w:pPr>
        <w:numPr>
          <w:ilvl w:val="0"/>
          <w:numId w:val="8"/>
        </w:numPr>
        <w:jc w:val="both"/>
        <w:rPr>
          <w:rFonts w:ascii="Arial" w:hAnsi="Arial" w:cs="Arial"/>
          <w:sz w:val="20"/>
          <w:szCs w:val="20"/>
        </w:rPr>
      </w:pPr>
      <w:r>
        <w:rPr>
          <w:rFonts w:ascii="Arial" w:hAnsi="Arial" w:cs="Arial"/>
          <w:sz w:val="20"/>
          <w:szCs w:val="20"/>
        </w:rPr>
        <w:t>poznávání sebe a nejbližšího okolí</w:t>
      </w:r>
    </w:p>
    <w:p w:rsidR="00F13E65" w:rsidRDefault="00F13E65">
      <w:pPr>
        <w:numPr>
          <w:ilvl w:val="0"/>
          <w:numId w:val="8"/>
        </w:numPr>
        <w:jc w:val="both"/>
        <w:rPr>
          <w:rFonts w:ascii="Arial" w:hAnsi="Arial" w:cs="Arial"/>
          <w:sz w:val="20"/>
          <w:szCs w:val="20"/>
        </w:rPr>
      </w:pPr>
      <w:r>
        <w:rPr>
          <w:rFonts w:ascii="Arial" w:hAnsi="Arial" w:cs="Arial"/>
          <w:sz w:val="20"/>
          <w:szCs w:val="20"/>
        </w:rPr>
        <w:t>osvojení si samostatného a sebevědomého vystupování a jednání, efektivní komunikace i v méně běžných situacích, poznávání a ovlivňování své jedinečnosti</w:t>
      </w:r>
    </w:p>
    <w:p w:rsidR="00F13E65" w:rsidRDefault="00F13E65">
      <w:pPr>
        <w:numPr>
          <w:ilvl w:val="0"/>
          <w:numId w:val="8"/>
        </w:numPr>
        <w:jc w:val="both"/>
        <w:rPr>
          <w:rFonts w:ascii="Arial" w:hAnsi="Arial" w:cs="Arial"/>
          <w:sz w:val="20"/>
          <w:szCs w:val="20"/>
        </w:rPr>
      </w:pPr>
      <w:r>
        <w:rPr>
          <w:rFonts w:ascii="Arial" w:hAnsi="Arial" w:cs="Arial"/>
          <w:sz w:val="20"/>
          <w:szCs w:val="20"/>
        </w:rPr>
        <w:t>utváření ohleduplného vztahu k přírodě i kulturním výtvorům a hledání možností aktivního uplatnění při jejich ochraně, seznamování s myšlenkami udržitelného rozvoje</w:t>
      </w:r>
    </w:p>
    <w:p w:rsidR="00F13E65" w:rsidRDefault="00F13E65">
      <w:pPr>
        <w:numPr>
          <w:ilvl w:val="0"/>
          <w:numId w:val="8"/>
        </w:numPr>
        <w:jc w:val="both"/>
        <w:rPr>
          <w:rFonts w:ascii="Arial" w:hAnsi="Arial" w:cs="Arial"/>
          <w:sz w:val="20"/>
          <w:szCs w:val="20"/>
        </w:rPr>
      </w:pPr>
      <w:r>
        <w:rPr>
          <w:rFonts w:ascii="Arial" w:hAnsi="Arial" w:cs="Arial"/>
          <w:sz w:val="20"/>
          <w:szCs w:val="20"/>
        </w:rPr>
        <w:t>porozumění soudobému způsobu života, jeho přednostem i problémům</w:t>
      </w:r>
    </w:p>
    <w:p w:rsidR="00F13E65" w:rsidRDefault="00F13E65">
      <w:pPr>
        <w:numPr>
          <w:ilvl w:val="0"/>
          <w:numId w:val="8"/>
        </w:numPr>
        <w:jc w:val="both"/>
        <w:rPr>
          <w:rFonts w:ascii="Arial" w:hAnsi="Arial" w:cs="Arial"/>
          <w:sz w:val="20"/>
          <w:szCs w:val="20"/>
        </w:rPr>
      </w:pPr>
      <w:r>
        <w:rPr>
          <w:rFonts w:ascii="Arial" w:hAnsi="Arial" w:cs="Arial"/>
          <w:sz w:val="20"/>
          <w:szCs w:val="20"/>
        </w:rPr>
        <w:t>chápání podoby současného světa jako výsledku minulých událostí a východiska pro budoucnost</w:t>
      </w:r>
    </w:p>
    <w:p w:rsidR="00F13E65" w:rsidRDefault="00F13E65">
      <w:pPr>
        <w:numPr>
          <w:ilvl w:val="0"/>
          <w:numId w:val="8"/>
        </w:numPr>
        <w:jc w:val="both"/>
        <w:rPr>
          <w:rFonts w:ascii="Arial" w:hAnsi="Arial" w:cs="Arial"/>
          <w:sz w:val="20"/>
          <w:szCs w:val="20"/>
        </w:rPr>
      </w:pPr>
      <w:r>
        <w:rPr>
          <w:rFonts w:ascii="Arial" w:hAnsi="Arial" w:cs="Arial"/>
          <w:sz w:val="20"/>
          <w:szCs w:val="20"/>
        </w:rPr>
        <w:t>poznávání podstaty zdraví i příčin nemocí, upevňování preventivního chování, účelného rozhodování a jednání v různých situacích ohrožení vlastního zdraví a bezpečnosti i zdraví a bezpečnosti druhých</w:t>
      </w:r>
    </w:p>
    <w:p w:rsidR="00F13E65" w:rsidRDefault="00F13E65">
      <w:pPr>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Vyučovací předmět Prvouka je úzce spjat s ostatními vyučovacími předměty dle dílčích probíraných témat:</w:t>
      </w:r>
    </w:p>
    <w:p w:rsidR="00F13E65" w:rsidRDefault="00F13E65">
      <w:pPr>
        <w:numPr>
          <w:ilvl w:val="0"/>
          <w:numId w:val="8"/>
        </w:numPr>
        <w:jc w:val="both"/>
        <w:rPr>
          <w:rFonts w:ascii="Arial" w:hAnsi="Arial" w:cs="Arial"/>
          <w:sz w:val="20"/>
          <w:szCs w:val="20"/>
        </w:rPr>
      </w:pPr>
      <w:r>
        <w:rPr>
          <w:rFonts w:ascii="Arial" w:hAnsi="Arial" w:cs="Arial"/>
          <w:b/>
          <w:bCs/>
          <w:sz w:val="20"/>
          <w:szCs w:val="20"/>
        </w:rPr>
        <w:t xml:space="preserve">český jazyk a literatura: </w:t>
      </w:r>
      <w:r>
        <w:rPr>
          <w:rFonts w:ascii="Arial" w:hAnsi="Arial" w:cs="Arial"/>
          <w:sz w:val="20"/>
          <w:szCs w:val="20"/>
        </w:rPr>
        <w:t>slovní zásoba pro popis reality</w:t>
      </w:r>
    </w:p>
    <w:p w:rsidR="00F13E65" w:rsidRDefault="00F13E65">
      <w:pPr>
        <w:numPr>
          <w:ilvl w:val="0"/>
          <w:numId w:val="8"/>
        </w:numPr>
        <w:jc w:val="both"/>
        <w:rPr>
          <w:rFonts w:ascii="Arial" w:hAnsi="Arial" w:cs="Arial"/>
          <w:iCs/>
          <w:sz w:val="20"/>
          <w:szCs w:val="20"/>
        </w:rPr>
      </w:pPr>
      <w:r>
        <w:rPr>
          <w:rFonts w:ascii="Arial" w:hAnsi="Arial" w:cs="Arial"/>
          <w:b/>
          <w:bCs/>
          <w:iCs/>
          <w:sz w:val="20"/>
          <w:szCs w:val="20"/>
        </w:rPr>
        <w:t>anglický jazyk:</w:t>
      </w:r>
      <w:r>
        <w:rPr>
          <w:rFonts w:ascii="Arial" w:hAnsi="Arial" w:cs="Arial"/>
          <w:iCs/>
          <w:sz w:val="20"/>
          <w:szCs w:val="20"/>
        </w:rPr>
        <w:t xml:space="preserve"> slovní zásoba popisující svět obklopující člověka</w:t>
      </w:r>
    </w:p>
    <w:p w:rsidR="00F13E65" w:rsidRDefault="00F13E65">
      <w:pPr>
        <w:numPr>
          <w:ilvl w:val="0"/>
          <w:numId w:val="8"/>
        </w:numPr>
        <w:jc w:val="both"/>
        <w:rPr>
          <w:rFonts w:ascii="Arial" w:hAnsi="Arial" w:cs="Arial"/>
          <w:sz w:val="20"/>
          <w:szCs w:val="20"/>
        </w:rPr>
      </w:pPr>
      <w:r>
        <w:rPr>
          <w:rFonts w:ascii="Arial" w:hAnsi="Arial" w:cs="Arial"/>
          <w:b/>
          <w:bCs/>
          <w:sz w:val="20"/>
          <w:szCs w:val="20"/>
        </w:rPr>
        <w:t>přírodověda, vlastivěda:</w:t>
      </w:r>
      <w:r>
        <w:rPr>
          <w:rFonts w:ascii="Arial" w:hAnsi="Arial" w:cs="Arial"/>
          <w:sz w:val="20"/>
          <w:szCs w:val="20"/>
        </w:rPr>
        <w:t xml:space="preserve"> prohlubování znalostí z prvouky</w:t>
      </w:r>
    </w:p>
    <w:p w:rsidR="00F13E65" w:rsidRDefault="00F13E65">
      <w:pPr>
        <w:numPr>
          <w:ilvl w:val="0"/>
          <w:numId w:val="8"/>
        </w:numPr>
        <w:jc w:val="both"/>
        <w:rPr>
          <w:rFonts w:ascii="Arial" w:hAnsi="Arial" w:cs="Arial"/>
          <w:sz w:val="20"/>
          <w:szCs w:val="20"/>
        </w:rPr>
      </w:pPr>
      <w:r>
        <w:rPr>
          <w:rFonts w:ascii="Arial" w:hAnsi="Arial" w:cs="Arial"/>
          <w:b/>
          <w:bCs/>
          <w:sz w:val="20"/>
          <w:szCs w:val="20"/>
        </w:rPr>
        <w:t>pracovní činnosti, výtvarná výchova:</w:t>
      </w:r>
      <w:r>
        <w:rPr>
          <w:rFonts w:ascii="Arial" w:hAnsi="Arial" w:cs="Arial"/>
          <w:sz w:val="20"/>
          <w:szCs w:val="20"/>
        </w:rPr>
        <w:t xml:space="preserve"> práce s přírodninami</w:t>
      </w:r>
    </w:p>
    <w:p w:rsidR="00F13E65" w:rsidRDefault="00F13E65">
      <w:pPr>
        <w:numPr>
          <w:ilvl w:val="0"/>
          <w:numId w:val="8"/>
        </w:numPr>
        <w:jc w:val="both"/>
        <w:rPr>
          <w:rFonts w:ascii="Arial" w:hAnsi="Arial" w:cs="Arial"/>
          <w:sz w:val="20"/>
          <w:szCs w:val="20"/>
        </w:rPr>
      </w:pPr>
      <w:r>
        <w:rPr>
          <w:rFonts w:ascii="Arial" w:hAnsi="Arial" w:cs="Arial"/>
          <w:b/>
          <w:bCs/>
          <w:sz w:val="20"/>
          <w:szCs w:val="20"/>
        </w:rPr>
        <w:t>matematika:</w:t>
      </w:r>
      <w:r>
        <w:rPr>
          <w:rFonts w:ascii="Arial" w:hAnsi="Arial" w:cs="Arial"/>
          <w:sz w:val="20"/>
          <w:szCs w:val="20"/>
        </w:rPr>
        <w:t xml:space="preserve"> pozorování a popis reality</w:t>
      </w:r>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bCs/>
          <w:sz w:val="20"/>
          <w:szCs w:val="20"/>
        </w:rPr>
        <w:t>V předmětu se realizují následující tematické okruhy průřezových témat:</w:t>
      </w:r>
    </w:p>
    <w:p w:rsidR="00F13E65" w:rsidRDefault="00F13E65">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883"/>
        <w:gridCol w:w="1742"/>
        <w:gridCol w:w="5353"/>
      </w:tblGrid>
      <w:tr w:rsidR="00F13E65">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Průřezová témata</w:t>
            </w:r>
          </w:p>
        </w:tc>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Ročník</w:t>
            </w:r>
          </w:p>
        </w:tc>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Projekt, integrace</w:t>
            </w:r>
          </w:p>
        </w:tc>
        <w:tc>
          <w:tcPr>
            <w:tcW w:w="0" w:type="auto"/>
            <w:shd w:val="clear" w:color="auto" w:fill="E0E0E0"/>
            <w:vAlign w:val="center"/>
          </w:tcPr>
          <w:p w:rsidR="00F13E65" w:rsidRDefault="00F13E65">
            <w:pPr>
              <w:jc w:val="center"/>
              <w:rPr>
                <w:rFonts w:ascii="Arial" w:hAnsi="Arial" w:cs="Arial"/>
                <w:sz w:val="20"/>
                <w:szCs w:val="20"/>
              </w:rPr>
            </w:pPr>
            <w:r>
              <w:rPr>
                <w:rFonts w:ascii="Arial" w:hAnsi="Arial" w:cs="Arial"/>
                <w:b/>
                <w:sz w:val="20"/>
                <w:szCs w:val="20"/>
              </w:rPr>
              <w:t>Tematický okruh</w:t>
            </w:r>
          </w:p>
        </w:tc>
      </w:tr>
      <w:tr w:rsidR="00F13E65">
        <w:tc>
          <w:tcPr>
            <w:tcW w:w="0" w:type="auto"/>
            <w:vAlign w:val="center"/>
          </w:tcPr>
          <w:p w:rsidR="00F13E65" w:rsidRDefault="00F13E65">
            <w:pPr>
              <w:rPr>
                <w:rFonts w:ascii="Arial" w:hAnsi="Arial" w:cs="Arial"/>
                <w:b/>
                <w:iCs/>
                <w:sz w:val="20"/>
                <w:szCs w:val="20"/>
              </w:rPr>
            </w:pPr>
            <w:r>
              <w:rPr>
                <w:rFonts w:ascii="Arial" w:hAnsi="Arial" w:cs="Arial"/>
                <w:b/>
                <w:iCs/>
                <w:sz w:val="20"/>
                <w:szCs w:val="20"/>
              </w:rPr>
              <w:t>Osobnostní a sociální výchova</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2. - 3</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Integrováno dle dílčích témat</w:t>
            </w:r>
          </w:p>
        </w:tc>
        <w:tc>
          <w:tcPr>
            <w:tcW w:w="0" w:type="auto"/>
          </w:tcPr>
          <w:p w:rsidR="00F13E65" w:rsidRDefault="00F13E65">
            <w:pPr>
              <w:rPr>
                <w:rFonts w:ascii="Arial" w:hAnsi="Arial" w:cs="Arial"/>
                <w:sz w:val="20"/>
                <w:szCs w:val="20"/>
              </w:rPr>
            </w:pPr>
            <w:r>
              <w:rPr>
                <w:rFonts w:ascii="Arial" w:hAnsi="Arial" w:cs="Arial"/>
                <w:bCs/>
                <w:sz w:val="20"/>
                <w:szCs w:val="20"/>
                <w:u w:val="single"/>
              </w:rPr>
              <w:t>Sociální rozvoj</w:t>
            </w:r>
            <w:r>
              <w:rPr>
                <w:rFonts w:ascii="Arial" w:hAnsi="Arial" w:cs="Arial"/>
                <w:sz w:val="20"/>
                <w:szCs w:val="20"/>
              </w:rPr>
              <w:t xml:space="preserve"> – vzájemné poznávání ve třídě, péče o dobré vztahy.</w:t>
            </w:r>
          </w:p>
          <w:p w:rsidR="00F13E65" w:rsidRDefault="00F13E65">
            <w:pPr>
              <w:rPr>
                <w:rFonts w:ascii="Arial" w:hAnsi="Arial" w:cs="Arial"/>
                <w:sz w:val="20"/>
                <w:szCs w:val="20"/>
              </w:rPr>
            </w:pPr>
            <w:r>
              <w:rPr>
                <w:rFonts w:ascii="Arial" w:hAnsi="Arial" w:cs="Arial"/>
                <w:bCs/>
                <w:sz w:val="20"/>
                <w:szCs w:val="20"/>
                <w:u w:val="single"/>
              </w:rPr>
              <w:t>Osobnostní rozvoj</w:t>
            </w:r>
            <w:r>
              <w:rPr>
                <w:rFonts w:ascii="Arial" w:hAnsi="Arial" w:cs="Arial"/>
                <w:sz w:val="20"/>
                <w:szCs w:val="20"/>
              </w:rPr>
              <w:t xml:space="preserve"> – moje vztahy k jiným lidem, organizace vlastního času.</w:t>
            </w:r>
          </w:p>
        </w:tc>
      </w:tr>
      <w:tr w:rsidR="00F13E65">
        <w:tc>
          <w:tcPr>
            <w:tcW w:w="0" w:type="auto"/>
            <w:vAlign w:val="center"/>
          </w:tcPr>
          <w:p w:rsidR="00F13E65" w:rsidRDefault="00F13E65">
            <w:pPr>
              <w:rPr>
                <w:rFonts w:ascii="Arial" w:hAnsi="Arial" w:cs="Arial"/>
                <w:b/>
                <w:iCs/>
                <w:sz w:val="20"/>
                <w:szCs w:val="20"/>
              </w:rPr>
            </w:pPr>
            <w:r>
              <w:rPr>
                <w:rFonts w:ascii="Arial" w:hAnsi="Arial" w:cs="Arial"/>
                <w:b/>
                <w:iCs/>
                <w:sz w:val="20"/>
                <w:szCs w:val="20"/>
              </w:rPr>
              <w:t>Výchova demokratického občana</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1. - 3.</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Jsme kamarádi</w:t>
            </w:r>
          </w:p>
          <w:p w:rsidR="00F13E65" w:rsidRDefault="00F13E65">
            <w:pPr>
              <w:rPr>
                <w:rFonts w:ascii="Arial" w:hAnsi="Arial" w:cs="Arial"/>
                <w:b/>
                <w:iCs/>
                <w:sz w:val="20"/>
                <w:szCs w:val="20"/>
              </w:rPr>
            </w:pPr>
            <w:r>
              <w:rPr>
                <w:rFonts w:ascii="Arial" w:hAnsi="Arial" w:cs="Arial"/>
                <w:b/>
                <w:iCs/>
                <w:sz w:val="20"/>
                <w:szCs w:val="20"/>
              </w:rPr>
              <w:t>Moje rodina</w:t>
            </w:r>
          </w:p>
          <w:p w:rsidR="00F13E65" w:rsidRDefault="00F13E65">
            <w:pPr>
              <w:rPr>
                <w:rFonts w:ascii="Arial" w:hAnsi="Arial" w:cs="Arial"/>
                <w:b/>
                <w:iCs/>
                <w:sz w:val="20"/>
                <w:szCs w:val="20"/>
              </w:rPr>
            </w:pPr>
          </w:p>
          <w:p w:rsidR="00F13E65" w:rsidRDefault="00F13E65">
            <w:pPr>
              <w:rPr>
                <w:rFonts w:ascii="Arial" w:hAnsi="Arial" w:cs="Arial"/>
                <w:b/>
                <w:iCs/>
                <w:sz w:val="20"/>
                <w:szCs w:val="20"/>
              </w:rPr>
            </w:pPr>
            <w:r>
              <w:rPr>
                <w:rFonts w:ascii="Arial" w:hAnsi="Arial" w:cs="Arial"/>
                <w:b/>
                <w:iCs/>
                <w:sz w:val="20"/>
                <w:szCs w:val="20"/>
              </w:rPr>
              <w:t>integrováno</w:t>
            </w:r>
          </w:p>
        </w:tc>
        <w:tc>
          <w:tcPr>
            <w:tcW w:w="0" w:type="auto"/>
          </w:tcPr>
          <w:p w:rsidR="00F13E65" w:rsidRDefault="00F13E65">
            <w:pPr>
              <w:rPr>
                <w:rFonts w:ascii="Arial" w:hAnsi="Arial" w:cs="Arial"/>
                <w:sz w:val="20"/>
                <w:szCs w:val="20"/>
              </w:rPr>
            </w:pPr>
            <w:r>
              <w:rPr>
                <w:rFonts w:ascii="Arial" w:hAnsi="Arial" w:cs="Arial"/>
                <w:bCs/>
                <w:sz w:val="20"/>
                <w:szCs w:val="20"/>
                <w:u w:val="single"/>
              </w:rPr>
              <w:t>Občanská společnost a škola</w:t>
            </w:r>
            <w:r>
              <w:rPr>
                <w:rFonts w:ascii="Arial" w:hAnsi="Arial" w:cs="Arial"/>
                <w:sz w:val="20"/>
                <w:szCs w:val="20"/>
              </w:rPr>
              <w:t xml:space="preserve"> – výchova občana v rámci třídního kolektivu, výchova k samostatnosti a smyslu pro odpovědnost a ohleduplnost, lidská práva a povinnosti – odpovědnost za své činy.</w:t>
            </w:r>
          </w:p>
        </w:tc>
      </w:tr>
      <w:tr w:rsidR="00F13E65">
        <w:tc>
          <w:tcPr>
            <w:tcW w:w="0" w:type="auto"/>
            <w:vAlign w:val="center"/>
          </w:tcPr>
          <w:p w:rsidR="00F13E65" w:rsidRDefault="00F13E65">
            <w:pPr>
              <w:rPr>
                <w:rFonts w:ascii="Arial" w:hAnsi="Arial" w:cs="Arial"/>
                <w:b/>
                <w:iCs/>
                <w:sz w:val="20"/>
                <w:szCs w:val="20"/>
              </w:rPr>
            </w:pPr>
            <w:r>
              <w:rPr>
                <w:rFonts w:ascii="Arial" w:hAnsi="Arial" w:cs="Arial"/>
                <w:b/>
                <w:iCs/>
                <w:sz w:val="20"/>
                <w:szCs w:val="20"/>
              </w:rPr>
              <w:t>Multikulturní výchova</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2.</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0" w:type="auto"/>
          </w:tcPr>
          <w:p w:rsidR="00F13E65" w:rsidRDefault="00F13E65">
            <w:pPr>
              <w:rPr>
                <w:rFonts w:ascii="Arial" w:hAnsi="Arial" w:cs="Arial"/>
                <w:sz w:val="20"/>
                <w:szCs w:val="20"/>
              </w:rPr>
            </w:pPr>
            <w:r>
              <w:rPr>
                <w:rFonts w:ascii="Arial" w:hAnsi="Arial" w:cs="Arial"/>
                <w:bCs/>
                <w:sz w:val="20"/>
                <w:szCs w:val="20"/>
                <w:u w:val="single"/>
              </w:rPr>
              <w:t>Lidské vztahy</w:t>
            </w:r>
            <w:r>
              <w:rPr>
                <w:rFonts w:ascii="Arial" w:hAnsi="Arial" w:cs="Arial"/>
                <w:sz w:val="20"/>
                <w:szCs w:val="20"/>
              </w:rPr>
              <w:t xml:space="preserve"> – uplatňování principu slušného chování.</w:t>
            </w:r>
          </w:p>
        </w:tc>
      </w:tr>
      <w:tr w:rsidR="00F13E65">
        <w:tc>
          <w:tcPr>
            <w:tcW w:w="0" w:type="auto"/>
            <w:vAlign w:val="center"/>
          </w:tcPr>
          <w:p w:rsidR="00F13E65" w:rsidRDefault="00F13E65">
            <w:pPr>
              <w:rPr>
                <w:rFonts w:ascii="Arial" w:hAnsi="Arial" w:cs="Arial"/>
                <w:b/>
                <w:iCs/>
                <w:sz w:val="20"/>
                <w:szCs w:val="20"/>
              </w:rPr>
            </w:pPr>
            <w:r>
              <w:rPr>
                <w:rFonts w:ascii="Arial" w:hAnsi="Arial" w:cs="Arial"/>
                <w:b/>
                <w:iCs/>
                <w:sz w:val="20"/>
                <w:szCs w:val="20"/>
              </w:rPr>
              <w:t>Environmentální výchova</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2., 3.</w:t>
            </w:r>
          </w:p>
          <w:p w:rsidR="00F13E65" w:rsidRDefault="00F13E65">
            <w:pPr>
              <w:jc w:val="center"/>
              <w:rPr>
                <w:rFonts w:ascii="Arial" w:hAnsi="Arial" w:cs="Arial"/>
                <w:sz w:val="20"/>
                <w:szCs w:val="20"/>
              </w:rPr>
            </w:pPr>
          </w:p>
          <w:p w:rsidR="00F13E65" w:rsidRDefault="00F13E65">
            <w:pPr>
              <w:jc w:val="center"/>
              <w:rPr>
                <w:rFonts w:ascii="Arial" w:hAnsi="Arial" w:cs="Arial"/>
                <w:sz w:val="20"/>
                <w:szCs w:val="20"/>
              </w:rPr>
            </w:pPr>
            <w:r>
              <w:rPr>
                <w:rFonts w:ascii="Arial" w:hAnsi="Arial" w:cs="Arial"/>
                <w:sz w:val="20"/>
                <w:szCs w:val="20"/>
              </w:rPr>
              <w:t>3.</w:t>
            </w:r>
          </w:p>
          <w:p w:rsidR="00F13E65" w:rsidRDefault="00F13E65">
            <w:pPr>
              <w:jc w:val="center"/>
              <w:rPr>
                <w:rFonts w:ascii="Arial" w:hAnsi="Arial" w:cs="Arial"/>
                <w:sz w:val="20"/>
                <w:szCs w:val="20"/>
              </w:rPr>
            </w:pPr>
          </w:p>
          <w:p w:rsidR="00F13E65" w:rsidRDefault="00F13E65">
            <w:pPr>
              <w:jc w:val="center"/>
              <w:rPr>
                <w:rFonts w:ascii="Arial" w:hAnsi="Arial" w:cs="Arial"/>
                <w:sz w:val="20"/>
                <w:szCs w:val="20"/>
              </w:rPr>
            </w:pPr>
            <w:r>
              <w:rPr>
                <w:rFonts w:ascii="Arial" w:hAnsi="Arial" w:cs="Arial"/>
                <w:sz w:val="20"/>
                <w:szCs w:val="20"/>
              </w:rPr>
              <w:t>3.</w:t>
            </w:r>
          </w:p>
          <w:p w:rsidR="00F13E65" w:rsidRDefault="00F13E65">
            <w:pPr>
              <w:jc w:val="center"/>
              <w:rPr>
                <w:rFonts w:ascii="Arial" w:hAnsi="Arial" w:cs="Arial"/>
                <w:sz w:val="20"/>
                <w:szCs w:val="20"/>
              </w:rPr>
            </w:pPr>
          </w:p>
          <w:p w:rsidR="00F13E65" w:rsidRDefault="00F13E65">
            <w:pPr>
              <w:jc w:val="center"/>
              <w:rPr>
                <w:rFonts w:ascii="Arial" w:hAnsi="Arial" w:cs="Arial"/>
                <w:sz w:val="20"/>
                <w:szCs w:val="20"/>
              </w:rPr>
            </w:pPr>
            <w:r>
              <w:rPr>
                <w:rFonts w:ascii="Arial" w:hAnsi="Arial" w:cs="Arial"/>
                <w:sz w:val="20"/>
                <w:szCs w:val="20"/>
              </w:rPr>
              <w:t>2., 3.</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0" w:type="auto"/>
          </w:tcPr>
          <w:p w:rsidR="00F13E65" w:rsidRDefault="00F13E65">
            <w:pPr>
              <w:rPr>
                <w:rFonts w:ascii="Arial" w:hAnsi="Arial" w:cs="Arial"/>
                <w:sz w:val="20"/>
                <w:szCs w:val="20"/>
              </w:rPr>
            </w:pPr>
            <w:r>
              <w:rPr>
                <w:rFonts w:ascii="Arial" w:hAnsi="Arial" w:cs="Arial"/>
                <w:bCs/>
                <w:sz w:val="20"/>
                <w:szCs w:val="20"/>
                <w:u w:val="single"/>
              </w:rPr>
              <w:t>Ekosystémy</w:t>
            </w:r>
            <w:r>
              <w:rPr>
                <w:rFonts w:ascii="Arial" w:hAnsi="Arial" w:cs="Arial"/>
                <w:sz w:val="20"/>
                <w:szCs w:val="20"/>
              </w:rPr>
              <w:t xml:space="preserve"> – les, pole louka, rybník, vodní zdroje, město, vesnice, kulturní krajina.</w:t>
            </w:r>
          </w:p>
          <w:p w:rsidR="00F13E65" w:rsidRDefault="00F13E65">
            <w:pPr>
              <w:rPr>
                <w:rFonts w:ascii="Arial" w:hAnsi="Arial" w:cs="Arial"/>
                <w:sz w:val="20"/>
                <w:szCs w:val="20"/>
              </w:rPr>
            </w:pPr>
            <w:r>
              <w:rPr>
                <w:rFonts w:ascii="Arial" w:hAnsi="Arial" w:cs="Arial"/>
                <w:bCs/>
                <w:sz w:val="20"/>
                <w:szCs w:val="20"/>
                <w:u w:val="single"/>
              </w:rPr>
              <w:t>Základní podmínky života</w:t>
            </w:r>
            <w:r>
              <w:rPr>
                <w:rFonts w:ascii="Arial" w:hAnsi="Arial" w:cs="Arial"/>
                <w:sz w:val="20"/>
                <w:szCs w:val="20"/>
              </w:rPr>
              <w:t xml:space="preserve"> – voda, ovzduší, </w:t>
            </w:r>
          </w:p>
          <w:p w:rsidR="00F13E65" w:rsidRDefault="00F13E65">
            <w:pPr>
              <w:rPr>
                <w:rFonts w:ascii="Arial" w:hAnsi="Arial" w:cs="Arial"/>
                <w:sz w:val="20"/>
                <w:szCs w:val="20"/>
              </w:rPr>
            </w:pPr>
            <w:r>
              <w:rPr>
                <w:rFonts w:ascii="Arial" w:hAnsi="Arial" w:cs="Arial"/>
                <w:sz w:val="20"/>
                <w:szCs w:val="20"/>
              </w:rPr>
              <w:t>půda - význam pro život na Zemi.</w:t>
            </w:r>
          </w:p>
          <w:p w:rsidR="00F13E65" w:rsidRDefault="00F13E65">
            <w:pPr>
              <w:rPr>
                <w:rFonts w:ascii="Arial" w:hAnsi="Arial" w:cs="Arial"/>
                <w:sz w:val="20"/>
                <w:szCs w:val="20"/>
              </w:rPr>
            </w:pPr>
            <w:r>
              <w:rPr>
                <w:rFonts w:ascii="Arial" w:hAnsi="Arial" w:cs="Arial"/>
                <w:bCs/>
                <w:sz w:val="20"/>
                <w:szCs w:val="20"/>
                <w:u w:val="single"/>
              </w:rPr>
              <w:t>Lidské aktivity a problémy ŽP</w:t>
            </w:r>
            <w:r>
              <w:rPr>
                <w:rFonts w:ascii="Arial" w:hAnsi="Arial" w:cs="Arial"/>
                <w:b/>
                <w:sz w:val="20"/>
                <w:szCs w:val="20"/>
              </w:rPr>
              <w:t xml:space="preserve"> - </w:t>
            </w:r>
            <w:r>
              <w:rPr>
                <w:rFonts w:ascii="Arial" w:hAnsi="Arial" w:cs="Arial"/>
                <w:sz w:val="20"/>
                <w:szCs w:val="20"/>
              </w:rPr>
              <w:t>třídění odpadu a hospodaření s odpady, ochrana přírody.</w:t>
            </w:r>
          </w:p>
          <w:p w:rsidR="00F13E65" w:rsidRDefault="00F13E65">
            <w:pPr>
              <w:rPr>
                <w:rFonts w:ascii="Arial" w:hAnsi="Arial" w:cs="Arial"/>
                <w:sz w:val="20"/>
                <w:szCs w:val="20"/>
              </w:rPr>
            </w:pPr>
            <w:r>
              <w:rPr>
                <w:rFonts w:ascii="Arial" w:hAnsi="Arial" w:cs="Arial"/>
                <w:bCs/>
                <w:sz w:val="20"/>
                <w:szCs w:val="20"/>
                <w:u w:val="single"/>
              </w:rPr>
              <w:t>Vztah člověka k prostředí</w:t>
            </w:r>
            <w:r>
              <w:rPr>
                <w:rFonts w:ascii="Arial" w:hAnsi="Arial" w:cs="Arial"/>
                <w:b/>
                <w:sz w:val="20"/>
                <w:szCs w:val="20"/>
              </w:rPr>
              <w:t xml:space="preserve"> – </w:t>
            </w:r>
            <w:r>
              <w:rPr>
                <w:rFonts w:ascii="Arial" w:hAnsi="Arial" w:cs="Arial"/>
                <w:bCs/>
                <w:sz w:val="20"/>
                <w:szCs w:val="20"/>
              </w:rPr>
              <w:t>naše</w:t>
            </w:r>
            <w:r>
              <w:rPr>
                <w:rFonts w:ascii="Arial" w:hAnsi="Arial" w:cs="Arial"/>
                <w:b/>
                <w:sz w:val="20"/>
                <w:szCs w:val="20"/>
              </w:rPr>
              <w:t xml:space="preserve"> </w:t>
            </w:r>
            <w:r>
              <w:rPr>
                <w:rFonts w:ascii="Arial" w:hAnsi="Arial" w:cs="Arial"/>
                <w:sz w:val="20"/>
                <w:szCs w:val="20"/>
              </w:rPr>
              <w:t>obec, příroda a kultura obce, náš životní styl.</w:t>
            </w:r>
          </w:p>
        </w:tc>
      </w:tr>
    </w:tbl>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Výchovné a vzdělávací strategie pro rozvoj klíčových kompetencí</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Kompetence k učení</w:t>
      </w:r>
    </w:p>
    <w:p w:rsidR="00F13E65" w:rsidRDefault="00F13E65">
      <w:pPr>
        <w:jc w:val="both"/>
        <w:rPr>
          <w:rFonts w:ascii="Arial" w:hAnsi="Arial" w:cs="Arial"/>
          <w:sz w:val="20"/>
          <w:szCs w:val="20"/>
        </w:rPr>
      </w:pPr>
      <w:r>
        <w:rPr>
          <w:rFonts w:ascii="Arial" w:hAnsi="Arial" w:cs="Arial"/>
          <w:sz w:val="20"/>
          <w:szCs w:val="20"/>
        </w:rPr>
        <w:t>Učitel vede žáky k:</w:t>
      </w:r>
    </w:p>
    <w:p w:rsidR="00F13E65" w:rsidRDefault="00F13E65">
      <w:pPr>
        <w:numPr>
          <w:ilvl w:val="0"/>
          <w:numId w:val="8"/>
        </w:numPr>
        <w:jc w:val="both"/>
        <w:rPr>
          <w:rFonts w:ascii="Arial" w:hAnsi="Arial" w:cs="Arial"/>
          <w:sz w:val="20"/>
          <w:szCs w:val="20"/>
        </w:rPr>
      </w:pPr>
      <w:r>
        <w:rPr>
          <w:rFonts w:ascii="Arial" w:hAnsi="Arial" w:cs="Arial"/>
          <w:sz w:val="20"/>
          <w:szCs w:val="20"/>
        </w:rPr>
        <w:t>objevování a poznávání všeho, co je zajímá a v čem by v budoucnu mohli uspět</w:t>
      </w:r>
    </w:p>
    <w:p w:rsidR="00F13E65" w:rsidRDefault="00F13E65">
      <w:pPr>
        <w:numPr>
          <w:ilvl w:val="0"/>
          <w:numId w:val="8"/>
        </w:numPr>
        <w:jc w:val="both"/>
        <w:rPr>
          <w:rFonts w:ascii="Arial" w:hAnsi="Arial" w:cs="Arial"/>
          <w:sz w:val="20"/>
          <w:szCs w:val="20"/>
        </w:rPr>
      </w:pPr>
      <w:r>
        <w:rPr>
          <w:rFonts w:ascii="Arial" w:hAnsi="Arial" w:cs="Arial"/>
          <w:sz w:val="20"/>
          <w:szCs w:val="20"/>
        </w:rPr>
        <w:t>poznávání podstaty zdraví i příčin nemocí</w:t>
      </w:r>
    </w:p>
    <w:p w:rsidR="00F13E65" w:rsidRDefault="00F13E65">
      <w:pPr>
        <w:numPr>
          <w:ilvl w:val="0"/>
          <w:numId w:val="8"/>
        </w:numPr>
        <w:jc w:val="both"/>
        <w:rPr>
          <w:rFonts w:ascii="Arial" w:hAnsi="Arial" w:cs="Arial"/>
          <w:sz w:val="20"/>
          <w:szCs w:val="20"/>
        </w:rPr>
      </w:pPr>
      <w:r>
        <w:rPr>
          <w:rFonts w:ascii="Arial" w:hAnsi="Arial" w:cs="Arial"/>
          <w:sz w:val="20"/>
          <w:szCs w:val="20"/>
        </w:rPr>
        <w:t>upevňování preventivního chování</w:t>
      </w:r>
    </w:p>
    <w:p w:rsidR="00F13E65" w:rsidRDefault="00F13E65">
      <w:pPr>
        <w:numPr>
          <w:ilvl w:val="0"/>
          <w:numId w:val="8"/>
        </w:numPr>
        <w:jc w:val="both"/>
        <w:rPr>
          <w:rFonts w:ascii="Arial" w:hAnsi="Arial" w:cs="Arial"/>
          <w:sz w:val="20"/>
          <w:szCs w:val="20"/>
        </w:rPr>
      </w:pPr>
      <w:r>
        <w:rPr>
          <w:rFonts w:ascii="Arial" w:hAnsi="Arial" w:cs="Arial"/>
          <w:sz w:val="20"/>
          <w:szCs w:val="20"/>
        </w:rPr>
        <w:t>orientaci ve světě informací</w:t>
      </w:r>
    </w:p>
    <w:p w:rsidR="00F13E65" w:rsidRDefault="00F13E65">
      <w:pPr>
        <w:numPr>
          <w:ilvl w:val="0"/>
          <w:numId w:val="8"/>
        </w:numPr>
        <w:jc w:val="both"/>
        <w:rPr>
          <w:rFonts w:ascii="Arial" w:hAnsi="Arial" w:cs="Arial"/>
          <w:sz w:val="20"/>
          <w:szCs w:val="20"/>
        </w:rPr>
      </w:pPr>
      <w:r>
        <w:rPr>
          <w:rFonts w:ascii="Arial" w:hAnsi="Arial" w:cs="Arial"/>
          <w:sz w:val="20"/>
          <w:szCs w:val="20"/>
        </w:rPr>
        <w:t>časovému a místnímu propojování historických, zeměpisných a kulturních informací</w:t>
      </w:r>
    </w:p>
    <w:p w:rsidR="00F13E65" w:rsidRDefault="00F13E65">
      <w:pPr>
        <w:numPr>
          <w:ilvl w:val="0"/>
          <w:numId w:val="8"/>
        </w:numPr>
        <w:jc w:val="both"/>
        <w:rPr>
          <w:rFonts w:ascii="Arial" w:hAnsi="Arial" w:cs="Arial"/>
          <w:sz w:val="20"/>
          <w:szCs w:val="20"/>
        </w:rPr>
      </w:pPr>
      <w:r>
        <w:rPr>
          <w:rFonts w:ascii="Arial" w:hAnsi="Arial" w:cs="Arial"/>
          <w:sz w:val="20"/>
          <w:szCs w:val="20"/>
        </w:rPr>
        <w:t xml:space="preserve">řešení a třídění poznatků podle zvolených nebo zadaných kritérií </w:t>
      </w:r>
    </w:p>
    <w:p w:rsidR="00F13E65" w:rsidRDefault="00F13E65">
      <w:pPr>
        <w:numPr>
          <w:ilvl w:val="0"/>
          <w:numId w:val="8"/>
        </w:numPr>
        <w:jc w:val="both"/>
        <w:rPr>
          <w:rFonts w:ascii="Arial" w:hAnsi="Arial" w:cs="Arial"/>
          <w:sz w:val="20"/>
          <w:szCs w:val="20"/>
        </w:rPr>
      </w:pPr>
      <w:r>
        <w:rPr>
          <w:rFonts w:ascii="Arial" w:hAnsi="Arial" w:cs="Arial"/>
          <w:sz w:val="20"/>
          <w:szCs w:val="20"/>
        </w:rPr>
        <w:t>učitel motivuje žáky pro celoživotní učení</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Kompetence k řešení problémů</w:t>
      </w:r>
    </w:p>
    <w:p w:rsidR="00F13E65" w:rsidRDefault="00F13E65">
      <w:pPr>
        <w:jc w:val="both"/>
        <w:rPr>
          <w:rFonts w:ascii="Arial" w:hAnsi="Arial" w:cs="Arial"/>
          <w:sz w:val="20"/>
          <w:szCs w:val="20"/>
        </w:rPr>
      </w:pPr>
      <w:r>
        <w:rPr>
          <w:rFonts w:ascii="Arial" w:hAnsi="Arial" w:cs="Arial"/>
          <w:sz w:val="20"/>
          <w:szCs w:val="20"/>
        </w:rPr>
        <w:t>Učitel umožňuje žákům:</w:t>
      </w:r>
    </w:p>
    <w:p w:rsidR="00F13E65" w:rsidRDefault="00F13E65">
      <w:pPr>
        <w:numPr>
          <w:ilvl w:val="0"/>
          <w:numId w:val="8"/>
        </w:numPr>
        <w:jc w:val="both"/>
        <w:rPr>
          <w:rFonts w:ascii="Arial" w:hAnsi="Arial" w:cs="Arial"/>
          <w:sz w:val="20"/>
          <w:szCs w:val="20"/>
        </w:rPr>
      </w:pPr>
      <w:r>
        <w:rPr>
          <w:rFonts w:ascii="Arial" w:hAnsi="Arial" w:cs="Arial"/>
          <w:sz w:val="20"/>
          <w:szCs w:val="20"/>
        </w:rPr>
        <w:t>účelně se rozhodovat a jednat v různých situacích ohrožení vlastního zdraví a bezpečnosti i zdraví a bezpečnosti druhých</w:t>
      </w:r>
    </w:p>
    <w:p w:rsidR="00F13E65" w:rsidRDefault="00F13E65">
      <w:pPr>
        <w:numPr>
          <w:ilvl w:val="0"/>
          <w:numId w:val="8"/>
        </w:numPr>
        <w:jc w:val="both"/>
        <w:rPr>
          <w:rFonts w:ascii="Arial" w:hAnsi="Arial" w:cs="Arial"/>
          <w:sz w:val="20"/>
          <w:szCs w:val="20"/>
        </w:rPr>
      </w:pPr>
      <w:r>
        <w:rPr>
          <w:rFonts w:ascii="Arial" w:hAnsi="Arial" w:cs="Arial"/>
          <w:sz w:val="20"/>
          <w:szCs w:val="20"/>
        </w:rPr>
        <w:t>poznávat a ovlivňovat jejich jedinečnost</w:t>
      </w:r>
    </w:p>
    <w:p w:rsidR="00F13E65" w:rsidRDefault="00F13E65">
      <w:pPr>
        <w:numPr>
          <w:ilvl w:val="0"/>
          <w:numId w:val="8"/>
        </w:numPr>
        <w:jc w:val="both"/>
        <w:rPr>
          <w:rFonts w:ascii="Arial" w:hAnsi="Arial" w:cs="Arial"/>
          <w:sz w:val="20"/>
          <w:szCs w:val="20"/>
        </w:rPr>
      </w:pPr>
      <w:r>
        <w:rPr>
          <w:rFonts w:ascii="Arial" w:hAnsi="Arial" w:cs="Arial"/>
          <w:sz w:val="20"/>
          <w:szCs w:val="20"/>
        </w:rPr>
        <w:t>dojít k samostatným objevům, řešením a závěrům</w:t>
      </w:r>
    </w:p>
    <w:p w:rsidR="00F13E65" w:rsidRDefault="00F13E65">
      <w:pPr>
        <w:numPr>
          <w:ilvl w:val="0"/>
          <w:numId w:val="8"/>
        </w:numPr>
        <w:jc w:val="both"/>
        <w:rPr>
          <w:rFonts w:ascii="Arial" w:hAnsi="Arial" w:cs="Arial"/>
          <w:sz w:val="20"/>
          <w:szCs w:val="20"/>
        </w:rPr>
      </w:pPr>
      <w:r>
        <w:rPr>
          <w:rFonts w:ascii="Arial" w:hAnsi="Arial" w:cs="Arial"/>
          <w:sz w:val="20"/>
          <w:szCs w:val="20"/>
        </w:rPr>
        <w:t>pracovat s odbornou literaturou, encyklopediemi a využívat různých informačních zdrojů</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Kompetence komunikativní</w:t>
      </w:r>
    </w:p>
    <w:p w:rsidR="00F13E65" w:rsidRDefault="00F13E65">
      <w:pPr>
        <w:jc w:val="both"/>
        <w:rPr>
          <w:rFonts w:ascii="Arial" w:hAnsi="Arial" w:cs="Arial"/>
          <w:bCs/>
          <w:sz w:val="20"/>
          <w:szCs w:val="20"/>
        </w:rPr>
      </w:pPr>
      <w:r>
        <w:rPr>
          <w:rFonts w:ascii="Arial" w:hAnsi="Arial" w:cs="Arial"/>
          <w:bCs/>
          <w:sz w:val="20"/>
          <w:szCs w:val="20"/>
        </w:rPr>
        <w:t>Učitel:</w:t>
      </w:r>
    </w:p>
    <w:p w:rsidR="00F13E65" w:rsidRDefault="00F13E65">
      <w:pPr>
        <w:numPr>
          <w:ilvl w:val="0"/>
          <w:numId w:val="8"/>
        </w:numPr>
        <w:jc w:val="both"/>
        <w:rPr>
          <w:rFonts w:ascii="Arial" w:hAnsi="Arial" w:cs="Arial"/>
          <w:sz w:val="20"/>
          <w:szCs w:val="20"/>
        </w:rPr>
      </w:pPr>
      <w:r>
        <w:rPr>
          <w:rFonts w:ascii="Arial" w:hAnsi="Arial" w:cs="Arial"/>
          <w:sz w:val="20"/>
          <w:szCs w:val="20"/>
        </w:rPr>
        <w:t>rozšiřuje slovní zásobu žáků v osvojovaných tématech</w:t>
      </w:r>
    </w:p>
    <w:p w:rsidR="00F13E65" w:rsidRDefault="00F13E65">
      <w:pPr>
        <w:tabs>
          <w:tab w:val="num" w:pos="900"/>
        </w:tabs>
        <w:ind w:left="900" w:hanging="360"/>
        <w:jc w:val="both"/>
        <w:rPr>
          <w:rFonts w:ascii="Arial" w:hAnsi="Arial" w:cs="Arial"/>
          <w:sz w:val="20"/>
          <w:szCs w:val="20"/>
        </w:rPr>
      </w:pPr>
      <w:r>
        <w:rPr>
          <w:rFonts w:ascii="Arial" w:hAnsi="Arial" w:cs="Arial"/>
          <w:sz w:val="20"/>
          <w:szCs w:val="20"/>
        </w:rPr>
        <w:t>-</w:t>
      </w:r>
      <w:r>
        <w:rPr>
          <w:rFonts w:ascii="Arial" w:hAnsi="Arial" w:cs="Arial"/>
          <w:sz w:val="20"/>
          <w:szCs w:val="20"/>
        </w:rPr>
        <w:tab/>
        <w:t>vede žáky k samostatnému a sebevědomému vystupování a jednání, k efektivní, bezproblémové a bezkonfliktní komunikaci</w:t>
      </w:r>
    </w:p>
    <w:p w:rsidR="00F13E65" w:rsidRDefault="00F13E65">
      <w:pPr>
        <w:numPr>
          <w:ilvl w:val="0"/>
          <w:numId w:val="8"/>
        </w:numPr>
        <w:jc w:val="both"/>
        <w:rPr>
          <w:rFonts w:ascii="Arial" w:hAnsi="Arial" w:cs="Arial"/>
          <w:sz w:val="20"/>
          <w:szCs w:val="20"/>
        </w:rPr>
      </w:pPr>
      <w:r>
        <w:rPr>
          <w:rFonts w:ascii="Arial" w:hAnsi="Arial" w:cs="Arial"/>
          <w:sz w:val="20"/>
          <w:szCs w:val="20"/>
        </w:rPr>
        <w:t>dbá na správné pojmenovávání pozorovaných skutečností a jejich zachycení ve vlastních projevech, názorech a výtvorech</w:t>
      </w:r>
    </w:p>
    <w:p w:rsidR="00F13E65" w:rsidRDefault="00F13E65">
      <w:pPr>
        <w:numPr>
          <w:ilvl w:val="0"/>
          <w:numId w:val="8"/>
        </w:numPr>
        <w:jc w:val="both"/>
        <w:rPr>
          <w:rFonts w:ascii="Arial" w:hAnsi="Arial" w:cs="Arial"/>
          <w:sz w:val="20"/>
          <w:szCs w:val="20"/>
        </w:rPr>
      </w:pPr>
      <w:r>
        <w:rPr>
          <w:rFonts w:ascii="Arial" w:hAnsi="Arial" w:cs="Arial"/>
          <w:sz w:val="20"/>
          <w:szCs w:val="20"/>
        </w:rPr>
        <w:t>umožňuje přirozeně vyjádřit pozitivní city ve vztahu k sobě i okolnímu prostředí</w:t>
      </w:r>
    </w:p>
    <w:p w:rsidR="00F13E65" w:rsidRDefault="00F13E65">
      <w:pPr>
        <w:numPr>
          <w:ilvl w:val="0"/>
          <w:numId w:val="8"/>
        </w:numPr>
        <w:jc w:val="both"/>
        <w:rPr>
          <w:rFonts w:ascii="Arial" w:hAnsi="Arial" w:cs="Arial"/>
          <w:sz w:val="20"/>
          <w:szCs w:val="20"/>
        </w:rPr>
      </w:pPr>
      <w:r>
        <w:rPr>
          <w:rFonts w:ascii="Arial" w:hAnsi="Arial" w:cs="Arial"/>
          <w:sz w:val="20"/>
          <w:szCs w:val="20"/>
        </w:rPr>
        <w:t>podporuje u žáků prezentaci jejich myšlenek a názorů, kladení otázek k věci, vzájemné naslouchání a zdůvodňování jejich závěrů, radu i pomoc</w:t>
      </w:r>
    </w:p>
    <w:p w:rsidR="00F13E65" w:rsidRDefault="00F13E65">
      <w:pPr>
        <w:jc w:val="both"/>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sociální a personální</w:t>
      </w:r>
    </w:p>
    <w:p w:rsidR="00F13E65" w:rsidRDefault="00F13E65">
      <w:pPr>
        <w:jc w:val="both"/>
        <w:rPr>
          <w:rFonts w:ascii="Arial" w:hAnsi="Arial" w:cs="Arial"/>
          <w:sz w:val="20"/>
          <w:szCs w:val="20"/>
        </w:rPr>
      </w:pPr>
      <w:r>
        <w:rPr>
          <w:rFonts w:ascii="Arial" w:hAnsi="Arial" w:cs="Arial"/>
          <w:sz w:val="20"/>
          <w:szCs w:val="20"/>
        </w:rPr>
        <w:t>Učitel vede žáky k:</w:t>
      </w:r>
    </w:p>
    <w:p w:rsidR="00F13E65" w:rsidRDefault="00F13E65">
      <w:pPr>
        <w:numPr>
          <w:ilvl w:val="0"/>
          <w:numId w:val="9"/>
        </w:numPr>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práci ve skupině, efektivní spolupráci při řešení problémů</w:t>
      </w:r>
    </w:p>
    <w:p w:rsidR="00F13E65" w:rsidRDefault="00F13E65">
      <w:pPr>
        <w:numPr>
          <w:ilvl w:val="0"/>
          <w:numId w:val="9"/>
        </w:numPr>
        <w:jc w:val="both"/>
        <w:rPr>
          <w:rFonts w:ascii="Arial" w:hAnsi="Arial" w:cs="Arial"/>
          <w:sz w:val="20"/>
          <w:szCs w:val="20"/>
        </w:rPr>
      </w:pPr>
      <w:r>
        <w:rPr>
          <w:rFonts w:ascii="Arial" w:hAnsi="Arial" w:cs="Arial"/>
          <w:sz w:val="20"/>
          <w:szCs w:val="20"/>
        </w:rPr>
        <w:t xml:space="preserve"> respektování názorů druhých</w:t>
      </w:r>
    </w:p>
    <w:p w:rsidR="00F13E65" w:rsidRDefault="00F13E65">
      <w:pPr>
        <w:numPr>
          <w:ilvl w:val="0"/>
          <w:numId w:val="9"/>
        </w:numPr>
        <w:jc w:val="both"/>
        <w:rPr>
          <w:rFonts w:ascii="Arial" w:hAnsi="Arial" w:cs="Arial"/>
          <w:sz w:val="20"/>
          <w:szCs w:val="20"/>
        </w:rPr>
      </w:pPr>
      <w:r>
        <w:rPr>
          <w:rFonts w:ascii="Arial" w:hAnsi="Arial" w:cs="Arial"/>
          <w:sz w:val="20"/>
          <w:szCs w:val="20"/>
        </w:rPr>
        <w:t xml:space="preserve"> oceňování jejich názorů a přínosů</w:t>
      </w:r>
    </w:p>
    <w:p w:rsidR="00F13E65" w:rsidRDefault="00F13E65">
      <w:pPr>
        <w:numPr>
          <w:ilvl w:val="0"/>
          <w:numId w:val="9"/>
        </w:numPr>
        <w:jc w:val="both"/>
        <w:rPr>
          <w:rFonts w:ascii="Arial" w:hAnsi="Arial" w:cs="Arial"/>
          <w:sz w:val="20"/>
          <w:szCs w:val="20"/>
        </w:rPr>
      </w:pPr>
      <w:r>
        <w:rPr>
          <w:rFonts w:ascii="Arial" w:hAnsi="Arial" w:cs="Arial"/>
          <w:sz w:val="20"/>
          <w:szCs w:val="20"/>
        </w:rPr>
        <w:t xml:space="preserve"> osvojování aktivní účasti v diskusi a k učení věcné argumentaci</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Kompetence občanské</w:t>
      </w:r>
    </w:p>
    <w:p w:rsidR="00F13E65" w:rsidRDefault="00F13E65">
      <w:pPr>
        <w:jc w:val="both"/>
        <w:rPr>
          <w:rFonts w:ascii="Arial" w:hAnsi="Arial" w:cs="Arial"/>
          <w:bCs/>
          <w:sz w:val="20"/>
          <w:szCs w:val="20"/>
        </w:rPr>
      </w:pPr>
      <w:r>
        <w:rPr>
          <w:rFonts w:ascii="Arial" w:hAnsi="Arial" w:cs="Arial"/>
          <w:bCs/>
          <w:sz w:val="20"/>
          <w:szCs w:val="20"/>
        </w:rPr>
        <w:t>Učitel:</w:t>
      </w:r>
    </w:p>
    <w:p w:rsidR="00F13E65" w:rsidRDefault="00F13E65">
      <w:pPr>
        <w:numPr>
          <w:ilvl w:val="0"/>
          <w:numId w:val="10"/>
        </w:numPr>
        <w:jc w:val="both"/>
        <w:rPr>
          <w:rFonts w:ascii="Arial" w:hAnsi="Arial" w:cs="Arial"/>
          <w:bCs/>
          <w:sz w:val="20"/>
          <w:szCs w:val="20"/>
        </w:rPr>
      </w:pPr>
      <w:r>
        <w:rPr>
          <w:rFonts w:ascii="Arial" w:hAnsi="Arial" w:cs="Arial"/>
          <w:bCs/>
          <w:sz w:val="20"/>
          <w:szCs w:val="20"/>
        </w:rPr>
        <w:t xml:space="preserve">vede žáky k utváření </w:t>
      </w:r>
      <w:r>
        <w:rPr>
          <w:rFonts w:ascii="Arial" w:hAnsi="Arial" w:cs="Arial"/>
          <w:sz w:val="20"/>
          <w:szCs w:val="20"/>
        </w:rPr>
        <w:t>ohleduplného vztahu k přírodě i kulturním výtvorům</w:t>
      </w:r>
    </w:p>
    <w:p w:rsidR="00F13E65" w:rsidRDefault="00F13E65">
      <w:pPr>
        <w:numPr>
          <w:ilvl w:val="0"/>
          <w:numId w:val="10"/>
        </w:numPr>
        <w:jc w:val="both"/>
        <w:rPr>
          <w:rFonts w:ascii="Arial" w:hAnsi="Arial" w:cs="Arial"/>
          <w:sz w:val="20"/>
          <w:szCs w:val="20"/>
        </w:rPr>
      </w:pPr>
      <w:r>
        <w:rPr>
          <w:rFonts w:ascii="Arial" w:hAnsi="Arial" w:cs="Arial"/>
          <w:sz w:val="20"/>
          <w:szCs w:val="20"/>
        </w:rPr>
        <w:t>motivuje žáky hledat možnosti aktivního uplatnění ochrany přírody</w:t>
      </w:r>
    </w:p>
    <w:p w:rsidR="00F13E65" w:rsidRDefault="00F13E65">
      <w:pPr>
        <w:numPr>
          <w:ilvl w:val="0"/>
          <w:numId w:val="10"/>
        </w:numPr>
        <w:jc w:val="both"/>
        <w:rPr>
          <w:rFonts w:ascii="Arial" w:hAnsi="Arial" w:cs="Arial"/>
          <w:sz w:val="20"/>
          <w:szCs w:val="20"/>
        </w:rPr>
      </w:pPr>
      <w:r>
        <w:rPr>
          <w:rFonts w:ascii="Arial" w:hAnsi="Arial" w:cs="Arial"/>
          <w:sz w:val="20"/>
          <w:szCs w:val="20"/>
        </w:rPr>
        <w:t>vede žáky k respektování dohodnutých pravidel</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Kompetence pracovní</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pPr>
        <w:numPr>
          <w:ilvl w:val="0"/>
          <w:numId w:val="11"/>
        </w:numPr>
        <w:ind w:left="896" w:hanging="357"/>
        <w:jc w:val="both"/>
        <w:rPr>
          <w:rFonts w:ascii="Arial" w:hAnsi="Arial" w:cs="Arial"/>
          <w:sz w:val="20"/>
          <w:szCs w:val="20"/>
        </w:rPr>
      </w:pPr>
      <w:r>
        <w:rPr>
          <w:rFonts w:ascii="Arial" w:hAnsi="Arial" w:cs="Arial"/>
          <w:sz w:val="20"/>
          <w:szCs w:val="20"/>
        </w:rPr>
        <w:t>podporuje u žáků tvorbu pracovních návyků v jednoduché samostatné i týmové činnosti</w:t>
      </w:r>
    </w:p>
    <w:p w:rsidR="00F13E65" w:rsidRDefault="00F13E65">
      <w:pPr>
        <w:numPr>
          <w:ilvl w:val="0"/>
          <w:numId w:val="11"/>
        </w:numPr>
        <w:ind w:left="896" w:hanging="357"/>
        <w:jc w:val="both"/>
        <w:rPr>
          <w:rFonts w:ascii="Arial" w:hAnsi="Arial" w:cs="Arial"/>
          <w:sz w:val="20"/>
          <w:szCs w:val="20"/>
        </w:rPr>
      </w:pPr>
      <w:r>
        <w:rPr>
          <w:rFonts w:ascii="Arial" w:hAnsi="Arial" w:cs="Arial"/>
          <w:sz w:val="20"/>
          <w:szCs w:val="20"/>
        </w:rPr>
        <w:t>umožňuje žákům užívání různých materiálů, nástrojů a vybavení</w:t>
      </w:r>
    </w:p>
    <w:p w:rsidR="00F13E65" w:rsidRDefault="00F13E65">
      <w:pPr>
        <w:numPr>
          <w:ilvl w:val="0"/>
          <w:numId w:val="11"/>
        </w:numPr>
        <w:ind w:left="896" w:hanging="357"/>
        <w:jc w:val="both"/>
        <w:rPr>
          <w:rFonts w:ascii="Arial" w:hAnsi="Arial" w:cs="Arial"/>
          <w:sz w:val="20"/>
          <w:szCs w:val="20"/>
        </w:rPr>
      </w:pPr>
      <w:r>
        <w:rPr>
          <w:rFonts w:ascii="Arial" w:hAnsi="Arial" w:cs="Arial"/>
          <w:sz w:val="20"/>
          <w:szCs w:val="20"/>
        </w:rPr>
        <w:t>zohledňuje soudobý stav a poznání technického rozvoje</w:t>
      </w:r>
    </w:p>
    <w:p w:rsidR="00F13E65" w:rsidRDefault="00F13E65">
      <w:pPr>
        <w:numPr>
          <w:ilvl w:val="0"/>
          <w:numId w:val="11"/>
        </w:numPr>
        <w:ind w:left="896" w:hanging="357"/>
        <w:jc w:val="both"/>
        <w:rPr>
          <w:rFonts w:ascii="Arial" w:hAnsi="Arial" w:cs="Arial"/>
          <w:sz w:val="20"/>
          <w:szCs w:val="20"/>
        </w:rPr>
      </w:pPr>
      <w:r>
        <w:rPr>
          <w:rFonts w:ascii="Arial" w:hAnsi="Arial" w:cs="Arial"/>
          <w:sz w:val="20"/>
          <w:szCs w:val="20"/>
        </w:rPr>
        <w:t>vede žáky k organizování a plánování učení</w:t>
      </w:r>
    </w:p>
    <w:p w:rsidR="00F13E65" w:rsidRDefault="00F13E65">
      <w:pPr>
        <w:numPr>
          <w:ilvl w:val="0"/>
          <w:numId w:val="11"/>
        </w:numPr>
        <w:ind w:left="896" w:hanging="357"/>
        <w:jc w:val="both"/>
        <w:rPr>
          <w:rFonts w:ascii="Arial" w:hAnsi="Arial" w:cs="Arial"/>
          <w:sz w:val="20"/>
          <w:szCs w:val="20"/>
        </w:rPr>
      </w:pPr>
      <w:r>
        <w:rPr>
          <w:rFonts w:ascii="Arial" w:hAnsi="Arial" w:cs="Arial"/>
          <w:sz w:val="20"/>
          <w:szCs w:val="20"/>
        </w:rPr>
        <w:t>se zajímá, jak žákům vyhovuje jeho způsob výuky</w:t>
      </w:r>
    </w:p>
    <w:p w:rsidR="00F13E65" w:rsidRDefault="00F13E65">
      <w:pPr>
        <w:numPr>
          <w:ilvl w:val="0"/>
          <w:numId w:val="11"/>
        </w:numPr>
        <w:ind w:left="896" w:hanging="357"/>
        <w:jc w:val="both"/>
        <w:rPr>
          <w:rFonts w:ascii="Arial" w:hAnsi="Arial" w:cs="Arial"/>
          <w:sz w:val="20"/>
          <w:szCs w:val="20"/>
        </w:rPr>
      </w:pPr>
      <w:r>
        <w:rPr>
          <w:rFonts w:ascii="Arial" w:hAnsi="Arial" w:cs="Arial"/>
          <w:sz w:val="20"/>
          <w:szCs w:val="20"/>
        </w:rPr>
        <w:t>požaduje dodržování dohodnuté kvality, postupů, termínů</w:t>
      </w:r>
    </w:p>
    <w:p w:rsidR="00F13E65" w:rsidRPr="007C1F4A" w:rsidRDefault="00F13E65" w:rsidP="007C1F4A">
      <w:pPr>
        <w:numPr>
          <w:ilvl w:val="0"/>
          <w:numId w:val="11"/>
        </w:numPr>
        <w:ind w:left="896" w:hanging="357"/>
        <w:jc w:val="both"/>
        <w:rPr>
          <w:rFonts w:ascii="Arial" w:hAnsi="Arial" w:cs="Arial"/>
          <w:sz w:val="20"/>
          <w:szCs w:val="20"/>
        </w:rPr>
      </w:pPr>
      <w:r>
        <w:rPr>
          <w:rFonts w:ascii="Arial" w:hAnsi="Arial" w:cs="Arial"/>
          <w:sz w:val="20"/>
          <w:szCs w:val="20"/>
        </w:rPr>
        <w:t>učí žáka chápat podstatu, cíl a riziko podnikání, rozvíjet podnikatelské myšlení</w:t>
      </w:r>
    </w:p>
    <w:p w:rsidR="00F13E65" w:rsidRDefault="00F13E65">
      <w:pPr>
        <w:jc w:val="both"/>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53" w:name="_Toc352675366"/>
            <w:r>
              <w:t>PRVOUKA 1. ročník</w:t>
            </w:r>
            <w:bookmarkEnd w:id="5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žák dojde bezpečně z domova do školy a zpět</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Domov</w:t>
            </w:r>
          </w:p>
        </w:tc>
        <w:tc>
          <w:tcPr>
            <w:tcW w:w="2280" w:type="dxa"/>
            <w:vMerge w:val="restart"/>
            <w:tcBorders>
              <w:top w:val="nil"/>
              <w:left w:val="single" w:sz="4" w:space="0" w:color="auto"/>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svou školu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Škola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třídní učitelku, ředitele školy</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chová se ukázněně ve škole i mimo školu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Osobní bezpečí</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nežádoucí formy chování</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barvy na semaforu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Dopravní výchova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prohloubí si dopravní návyky chodce</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připraví si pomůcky do školy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Chování lidí</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udržuje si pořádek ve svých věcech</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uspořádá si pracovní místo</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Právo a spravedlnost</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čas k práci a odpočinku</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roční období</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Podzim</w:t>
            </w:r>
          </w:p>
          <w:p w:rsidR="00F13E65" w:rsidRDefault="00F13E65">
            <w:pPr>
              <w:rPr>
                <w:rFonts w:ascii="Arial" w:hAnsi="Arial" w:cs="Arial"/>
                <w:sz w:val="20"/>
                <w:szCs w:val="20"/>
              </w:rPr>
            </w:pPr>
            <w:r>
              <w:rPr>
                <w:rFonts w:ascii="Arial" w:hAnsi="Arial" w:cs="Arial"/>
                <w:sz w:val="20"/>
                <w:szCs w:val="20"/>
              </w:rPr>
              <w:t> </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některé přírodniny</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rozpozná vztahy mezi rodinnými příslušníky</w:t>
            </w:r>
          </w:p>
        </w:tc>
        <w:tc>
          <w:tcPr>
            <w:tcW w:w="3960" w:type="dxa"/>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Rodina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vypráví o svém domově, svém pokoji, o oslavách v rodině</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Soužití lidí</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roční doby</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Zima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 proměny v přírodě</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základní hygienické návyky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Péče o zdraví, zdravá výživa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zdůvodní základy správné životosprávy </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zásady správného chování u lékaře</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základní části těla</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Lidské tělo</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názvy běžných onemocnění</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poradí si v případě jednoduchého úrazu</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pozoruje a porovná změny v přírodě</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Jaro</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roztřídí vybrané jarní rostliny a jednoduše popíše stavbu rostlin</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některé ptáky, zvířata a jejich mláďata</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odliší rok, měsíc, týden, den, hodinu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Orientace v čase a časový řád</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dny v týdnu</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rozliší čtvero ročních období, jednoduše je charakterizuje a snaží se k nim přiřadit měsíce </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objasní a zařadí Vánoce, Velikonoce</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Kultura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rozpozná zvyky a tradice některých svátků</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sz w:val="20"/>
                <w:szCs w:val="20"/>
              </w:rPr>
            </w:pPr>
          </w:p>
        </w:tc>
      </w:tr>
      <w:tr w:rsidR="00F13E65">
        <w:trPr>
          <w:cantSplit/>
          <w:trHeight w:val="25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chová se obezřetně při setkání s neznámými lidmi</w:t>
            </w:r>
          </w:p>
        </w:tc>
        <w:tc>
          <w:tcPr>
            <w:tcW w:w="3960" w:type="dxa"/>
            <w:vMerge w:val="restart"/>
            <w:tcBorders>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Práce dospělých</w:t>
            </w:r>
          </w:p>
        </w:tc>
        <w:tc>
          <w:tcPr>
            <w:tcW w:w="2280" w:type="dxa"/>
            <w:vMerge/>
            <w:tcBorders>
              <w:left w:val="single" w:sz="4" w:space="0" w:color="auto"/>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přiměřeně věku se chová v mimořádných situacích</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vybaví si důležitá telefonní čísla</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dodržuje zásady správného chování  v obchodě</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různými pracovními činnostmi lidí</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svých znalostí v přírodě</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Léto</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vypráví o svém okolí</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54" w:name="_Toc352675367"/>
            <w:r>
              <w:t>PRVOUKA 2. ročník</w:t>
            </w:r>
            <w:bookmarkEnd w:id="54"/>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vyzná se v prostorách školy</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Jsem školák</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Jsem školák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možnosti vyjádřit svá přání a názory</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poznatky školního řádu</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užívá získané pracovní návyky</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základní pravidla pro chodce</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Cesta do školy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Dopravní výchova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vybere, označí a roztřídí vybrané dopravní značky</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vybaví si důležitá telefonní čísla</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řešením jednoduchých dopravních situací</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předvídá, co může být v jeho okolí nebezpečné </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nebezpečí se snaží vyhýbat</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tvoří kalendář přírody přiřazováním značek k pojmům</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Kalendář přírody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Příroda na podzim</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popíše život ve volné přírodě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Proměny v přírodě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vybírá a třídí druhy zeleniny, ovoce a zemědělských plodin</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Zelenina, ovoce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péčí o pokojové rostliny</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Pokojové rostliny</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základní příbuzenské vztahy</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Rodina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Rodina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rodinný život</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poznává práva a povinnosti členů rodiny, vytváří si pozitivní vztah k handicapovaným lidem</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nebezpečí při manipulaci s elektrickými spotřebiči</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péčí o zvířata v zajetí</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místo, kde bydlí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Obec a místní krajina</w:t>
            </w:r>
          </w:p>
        </w:tc>
        <w:tc>
          <w:tcPr>
            <w:tcW w:w="2280" w:type="dxa"/>
            <w:vMerge w:val="restart"/>
            <w:tcBorders>
              <w:top w:val="single" w:sz="4" w:space="0" w:color="000000"/>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Náš domov</w:t>
            </w:r>
          </w:p>
        </w:tc>
      </w:tr>
      <w:tr w:rsidR="00F13E65">
        <w:trPr>
          <w:cantSplit/>
          <w:trHeight w:val="77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snaží se pochopit význam pojmů:</w:t>
            </w:r>
          </w:p>
          <w:p w:rsidR="00F13E65" w:rsidRDefault="00F13E65">
            <w:pPr>
              <w:rPr>
                <w:rFonts w:ascii="Arial" w:hAnsi="Arial" w:cs="Arial"/>
                <w:sz w:val="20"/>
                <w:szCs w:val="20"/>
              </w:rPr>
            </w:pPr>
            <w:r>
              <w:rPr>
                <w:rFonts w:ascii="Arial" w:hAnsi="Arial" w:cs="Arial"/>
                <w:sz w:val="20"/>
                <w:szCs w:val="20"/>
              </w:rPr>
              <w:t>vesnice, město, životní prostředí, úklid, třídění odpadu</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Životní prostředí</w:t>
            </w:r>
          </w:p>
        </w:tc>
        <w:tc>
          <w:tcPr>
            <w:tcW w:w="2280" w:type="dxa"/>
            <w:vMerge/>
            <w:tcBorders>
              <w:top w:val="single" w:sz="4" w:space="0" w:color="000000"/>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pozoruje proměny přírody v zimě</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Proměny v přírodě</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Zima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vypráví o Vánocích, přiřadí zvyky a tradice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Vánoce, zvyky a tradice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zimní sporty</w:t>
            </w:r>
          </w:p>
        </w:tc>
        <w:tc>
          <w:tcPr>
            <w:tcW w:w="3960" w:type="dxa"/>
            <w:vMerge w:val="restart"/>
            <w:tcBorders>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Zimní sporty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vyvodí zásady pobytu na horách</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biologické rozdíly mezi lidmi</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Naše tělo</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Člověk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a pojmenuje části těla, které jsou vidět</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Nemoc, úraz</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-vyjádří činnosti smyslů</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Hygiena a čistota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pojmy: nemoc, úraz, havárie (s únikem nebezpečných látek),</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zásady 1. pomoci (vybavení lékárničky)</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vybere a roztřídí druhy potravin</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Potraviny a výživa </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Zdravý životní styl</w:t>
            </w: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 kultury stolování</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Stolování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části roku</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Kalendářní rok</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Orientace v čase</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pojmy minulost, přítomnost, budoucnost</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Hodiny (měřidlo času)</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profesí dospělých (nezaměstnanost)</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Profese dospělých</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a volný čas</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váží si práce a jejich výsledků</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Surovina, výrobek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různé materiály</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vyjmenuje běžně užívané nástroje, přístroje a zařízení domácnosti</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pozoruje změny v přírodě</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Proměny v přírodě</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Jaro</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rostliny, ptáky na jaře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Rostliny na jaře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třídí hospodářská zvířata a jejich mláďata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Ptáci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význam chovu</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Hospodářská zvířata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určuje běžně se v okolí vyskytující byliny, zemědělské plodiny a živočichy a třídí je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Na louce a na poli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pojmenovává charakteristické znaky jehličnatých a listnatých stromů, lesních bylin, hub a živočichů</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 lese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má povědomí o významu lesa pro život člověka a jeho ochraně</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sleduje dostupné druhy vodních rostlin a živočichů</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U vody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jednoduše vypráví o ročních obdobích</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Léto </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Léto</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přiřadí k nim jednotlivé měsíce</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získané poznatky zaznamenává do kalendáře přírody</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55" w:name="_Toc352675368"/>
            <w:r>
              <w:t>PRVOUKA 3. ročník</w:t>
            </w:r>
            <w:bookmarkEnd w:id="55"/>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vyjádří různými způsoby, co pro něj znamená domov, vztah ke známým lidem a věcem</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Domov</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Místo, kde žijeme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svou adresu, telefonní číslo</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proč chránit osobní údaje před cizími lidmi</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Rodina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rozlišuje základní i širší příbuzenské vztahy </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usiluje o dobré vztahy ve třídě, rozlišuje nevhodné chování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Škola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rozpozná odlišnosti lidí  </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vyjádří svůj názor</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respektuje školní řád</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-pojmenuje důležitá a významná místa a budovy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Naše obec</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jednoduchý plánek okolí školy</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seznámí se s pravidly silničního provozu z pohledu cyklisty </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hlavní světové strany</w:t>
            </w:r>
          </w:p>
        </w:tc>
        <w:tc>
          <w:tcPr>
            <w:tcW w:w="3960" w:type="dxa"/>
            <w:vMerge w:val="restart"/>
            <w:tcBorders>
              <w:top w:val="single" w:sz="4" w:space="0" w:color="auto"/>
              <w:left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ČR</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Země, v níž žijeme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mapou ČR</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vyjádří různými způsoby přírodu v okolí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Krajina v okolí domova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sleduje přítomnost vody v krajině</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některé státní symboly naší vlasti</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Naše vlast</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získá základní informace o historii země</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rozpozná čas podle hodin a prakticky  využívá základní časové jednotky </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Orientace v čase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Lidé a čas</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pojmy minulost, přítomnost, budoucnost</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porovnává způsob života, bydlení a předměty denní potřeby minulosti se současností</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Jak žili lidé dříve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lidské výtvory, které nás obklopují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Lidská činnost a tvořivost</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Věci a činnosti kolem nás</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různé materiály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Práce a volný čas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rámcově přiblíží profesi svých rodičů</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odliší výrobky průmyslu a zem. produkce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Lidé a výrobky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pojmem technika</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Svět v pohybu</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rozdíly mezi živou a neživou přírodninou</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Látky a jejich vlastnosti</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Neživá příroda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roztřídí přírodniny, suroviny, lidské výtvory</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jednoduše vypráví o vodě, půdě, vzduchu</w:t>
            </w:r>
          </w:p>
        </w:tc>
        <w:tc>
          <w:tcPr>
            <w:tcW w:w="3960" w:type="dxa"/>
            <w:tcBorders>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Vzduch</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koloběh vody</w:t>
            </w:r>
          </w:p>
        </w:tc>
        <w:tc>
          <w:tcPr>
            <w:tcW w:w="3960" w:type="dxa"/>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Voda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získá informace o odpovědném využívání neživé přírody</w:t>
            </w:r>
          </w:p>
        </w:tc>
        <w:tc>
          <w:tcPr>
            <w:tcW w:w="3960" w:type="dxa"/>
            <w:tcBorders>
              <w:left w:val="nil"/>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Půda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posoudí Slunce jako zdroj tepla, světla, života, zdraví</w:t>
            </w:r>
          </w:p>
        </w:tc>
        <w:tc>
          <w:tcPr>
            <w:tcW w:w="3960" w:type="dxa"/>
            <w:tcBorders>
              <w:left w:val="nil"/>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Slunce a Země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nejznámější rostliny ze svého okolí, určí je podle některých částí těla a začlení je do skupin</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Rostliny, houby</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50"/>
              </w:tabs>
              <w:jc w:val="center"/>
              <w:rPr>
                <w:rFonts w:ascii="Arial" w:hAnsi="Arial" w:cs="Arial"/>
                <w:b/>
                <w:bCs/>
                <w:sz w:val="20"/>
                <w:szCs w:val="20"/>
              </w:rPr>
            </w:pPr>
            <w:r>
              <w:rPr>
                <w:rFonts w:ascii="Arial" w:hAnsi="Arial" w:cs="Arial"/>
                <w:b/>
                <w:bCs/>
                <w:sz w:val="20"/>
                <w:szCs w:val="20"/>
              </w:rPr>
              <w:t>Živá příroda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a pojmenuje plody běžných druhů ovoce a zelenin</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některá volně žijící i domácí zvířata a vyhledává rozdíly jejich existence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Živočichové</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pozoruje viditelné proměny v přírodě v jednotlivých ročních obdobích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Zkoumáme přírodu</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tyto jevy popíše, porovná a ztvární </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výskytu běžně známých organismů v určitém prostředí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Rozmanitost života v přírodě</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50"/>
              </w:tabs>
              <w:jc w:val="center"/>
              <w:rPr>
                <w:rFonts w:ascii="Arial" w:hAnsi="Arial" w:cs="Arial"/>
                <w:b/>
                <w:bCs/>
                <w:sz w:val="20"/>
                <w:szCs w:val="20"/>
              </w:rPr>
            </w:pPr>
            <w:r>
              <w:rPr>
                <w:rFonts w:ascii="Arial" w:hAnsi="Arial" w:cs="Arial"/>
                <w:b/>
                <w:bCs/>
                <w:sz w:val="20"/>
                <w:szCs w:val="20"/>
              </w:rPr>
              <w:t>Rozmanitost přírody a její ochrana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 některá možná ohrožení přírody současným rozvojem civilizace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Rovnováha v přírodě</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chová se ohleduplně k přírodě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Ochrana přírody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možnostmi třídění odpadu</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jednoduše vysvětlí význam botanických a zoologických zahrad</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proč je důležité chránit vodu, půdu, ovzduší</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 přírodní katastrofy</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Živelné pohromy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tabs>
                <w:tab w:val="left" w:pos="350"/>
              </w:tabs>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základní části lidského těla včetně nejdůležitějších vnitř. orgánů</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Lidské tělo</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tabs>
                <w:tab w:val="left" w:pos="350"/>
              </w:tabs>
              <w:jc w:val="center"/>
              <w:rPr>
                <w:rFonts w:ascii="Arial" w:hAnsi="Arial" w:cs="Arial"/>
                <w:b/>
                <w:bCs/>
                <w:sz w:val="20"/>
                <w:szCs w:val="20"/>
              </w:rPr>
            </w:pPr>
            <w:r>
              <w:rPr>
                <w:rFonts w:ascii="Arial" w:hAnsi="Arial" w:cs="Arial"/>
                <w:b/>
                <w:bCs/>
                <w:sz w:val="20"/>
                <w:szCs w:val="20"/>
              </w:rPr>
              <w:t>Člověk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vnímá své tělo a vyjádří pocity spojené s jeho činností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Stavba těla</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posoudí rozdíl mezi zdravou a méně zdravou stravou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Pečujeme o své zdraví</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uplatňuje základní návyky osobní hygieny</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nacvičí ošetření drobných poranění</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uvědomuje si rizika zneužívání návykových látek </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rozpozná význam aktivního pohybu pro zdraví</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jc w:val="both"/>
        <w:rPr>
          <w:rFonts w:ascii="Arial" w:hAnsi="Arial" w:cs="Arial"/>
          <w:sz w:val="20"/>
          <w:szCs w:val="20"/>
        </w:rPr>
      </w:pPr>
    </w:p>
    <w:p w:rsidR="00F13E65" w:rsidRDefault="00F13E65">
      <w:pPr>
        <w:pStyle w:val="svp22"/>
      </w:pPr>
      <w:r>
        <w:br w:type="page"/>
        <w:t>Vzdělávací oblast: Člověk a jeho svět</w:t>
      </w:r>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56" w:name="_Toc352675369"/>
      <w:r>
        <w:t>Vzdělávací obor: Vlastivěda</w:t>
      </w:r>
      <w:bookmarkEnd w:id="56"/>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Charakteristika vyučovacího předmětu – 1. stupeň</w:t>
      </w:r>
    </w:p>
    <w:p w:rsidR="00F13E65" w:rsidRDefault="00F13E65">
      <w:pPr>
        <w:jc w:val="both"/>
        <w:rPr>
          <w:rFonts w:ascii="Arial" w:hAnsi="Arial" w:cs="Arial"/>
          <w:sz w:val="20"/>
          <w:szCs w:val="20"/>
        </w:rPr>
      </w:pPr>
    </w:p>
    <w:p w:rsidR="00F13E65" w:rsidRDefault="00F13E65">
      <w:pPr>
        <w:pStyle w:val="Nadpis3"/>
        <w:jc w:val="both"/>
        <w:rPr>
          <w:b w:val="0"/>
          <w:szCs w:val="20"/>
        </w:rPr>
      </w:pPr>
      <w:r>
        <w:rPr>
          <w:szCs w:val="20"/>
        </w:rPr>
        <w:t>Obsahové, časové a organizační vymezení</w:t>
      </w:r>
    </w:p>
    <w:p w:rsidR="00F13E65" w:rsidRDefault="00F13E65">
      <w:pPr>
        <w:jc w:val="both"/>
        <w:rPr>
          <w:rFonts w:ascii="Arial" w:hAnsi="Arial" w:cs="Arial"/>
          <w:sz w:val="20"/>
          <w:szCs w:val="20"/>
        </w:rPr>
      </w:pPr>
      <w:r>
        <w:rPr>
          <w:rFonts w:ascii="Arial" w:hAnsi="Arial" w:cs="Arial"/>
          <w:iCs/>
          <w:sz w:val="20"/>
          <w:szCs w:val="20"/>
        </w:rPr>
        <w:t xml:space="preserve">Vyučovací předmět Vlastivěda se vyučuje jako samostatný předmět v níže uvedených ročnících a časové dotaci na prvním stupni. </w:t>
      </w:r>
      <w:r>
        <w:rPr>
          <w:rFonts w:ascii="Arial" w:hAnsi="Arial" w:cs="Arial"/>
          <w:sz w:val="20"/>
          <w:szCs w:val="20"/>
        </w:rPr>
        <w:t xml:space="preserve">Vzdělávací obsah je rozdělen do tří tématických okruhů: </w:t>
      </w:r>
      <w:r>
        <w:rPr>
          <w:rFonts w:ascii="Arial" w:hAnsi="Arial" w:cs="Arial"/>
          <w:b/>
          <w:sz w:val="20"/>
          <w:szCs w:val="20"/>
        </w:rPr>
        <w:t>Místo, kde žijeme; Lidé kolem nás; Lidé a čas.</w:t>
      </w:r>
      <w:r>
        <w:rPr>
          <w:rFonts w:ascii="Arial" w:hAnsi="Arial" w:cs="Arial"/>
          <w:sz w:val="20"/>
          <w:szCs w:val="20"/>
        </w:rPr>
        <w:t xml:space="preserve"> Výuka probíhá v kmenových třídách, v přírodě a formou výukových programů vytvářených spolupracujícími subjekty.</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397"/>
      </w:tblGrid>
      <w:tr w:rsidR="00F13E65">
        <w:tc>
          <w:tcPr>
            <w:tcW w:w="2088" w:type="dxa"/>
          </w:tcPr>
          <w:p w:rsidR="00F13E65" w:rsidRDefault="00F13E65">
            <w:pPr>
              <w:jc w:val="both"/>
              <w:rPr>
                <w:rFonts w:ascii="Arial" w:hAnsi="Arial" w:cs="Arial"/>
                <w:sz w:val="20"/>
                <w:szCs w:val="20"/>
              </w:rPr>
            </w:pPr>
            <w:r>
              <w:rPr>
                <w:rFonts w:ascii="Arial" w:hAnsi="Arial" w:cs="Arial"/>
                <w:sz w:val="20"/>
                <w:szCs w:val="20"/>
              </w:rPr>
              <w:t>4. ročník</w:t>
            </w:r>
          </w:p>
        </w:tc>
        <w:tc>
          <w:tcPr>
            <w:tcW w:w="2340" w:type="dxa"/>
          </w:tcPr>
          <w:p w:rsidR="00F13E65" w:rsidRDefault="00F13E65">
            <w:pPr>
              <w:jc w:val="both"/>
              <w:rPr>
                <w:rFonts w:ascii="Arial" w:hAnsi="Arial" w:cs="Arial"/>
                <w:sz w:val="20"/>
                <w:szCs w:val="20"/>
              </w:rPr>
            </w:pPr>
            <w:r>
              <w:rPr>
                <w:rFonts w:ascii="Arial" w:hAnsi="Arial" w:cs="Arial"/>
                <w:sz w:val="20"/>
                <w:szCs w:val="20"/>
              </w:rPr>
              <w:t>2 hodiny týdně</w:t>
            </w:r>
          </w:p>
        </w:tc>
      </w:tr>
      <w:tr w:rsidR="00F13E65">
        <w:tc>
          <w:tcPr>
            <w:tcW w:w="2088" w:type="dxa"/>
          </w:tcPr>
          <w:p w:rsidR="00F13E65" w:rsidRDefault="00F13E65">
            <w:pPr>
              <w:jc w:val="both"/>
              <w:rPr>
                <w:rFonts w:ascii="Arial" w:hAnsi="Arial" w:cs="Arial"/>
                <w:sz w:val="20"/>
                <w:szCs w:val="20"/>
              </w:rPr>
            </w:pPr>
            <w:r>
              <w:rPr>
                <w:rFonts w:ascii="Arial" w:hAnsi="Arial" w:cs="Arial"/>
                <w:sz w:val="20"/>
                <w:szCs w:val="20"/>
              </w:rPr>
              <w:t>5. ročník</w:t>
            </w:r>
          </w:p>
        </w:tc>
        <w:tc>
          <w:tcPr>
            <w:tcW w:w="2340" w:type="dxa"/>
          </w:tcPr>
          <w:p w:rsidR="00F13E65" w:rsidRDefault="00F13E65">
            <w:pPr>
              <w:jc w:val="both"/>
              <w:rPr>
                <w:rFonts w:ascii="Arial" w:hAnsi="Arial" w:cs="Arial"/>
                <w:sz w:val="20"/>
                <w:szCs w:val="20"/>
              </w:rPr>
            </w:pPr>
            <w:r>
              <w:rPr>
                <w:rFonts w:ascii="Arial" w:hAnsi="Arial" w:cs="Arial"/>
                <w:sz w:val="20"/>
                <w:szCs w:val="20"/>
              </w:rPr>
              <w:t>2 hodiny týdně</w:t>
            </w:r>
          </w:p>
        </w:tc>
      </w:tr>
    </w:tbl>
    <w:p w:rsidR="00394B1B" w:rsidRDefault="00394B1B">
      <w:pPr>
        <w:jc w:val="both"/>
        <w:rPr>
          <w:rFonts w:ascii="Arial" w:hAnsi="Arial" w:cs="Arial"/>
          <w:b/>
          <w:bCs/>
          <w:iCs/>
          <w:sz w:val="20"/>
          <w:szCs w:val="20"/>
        </w:rPr>
      </w:pPr>
    </w:p>
    <w:p w:rsidR="00394B1B" w:rsidRDefault="00394B1B">
      <w:pPr>
        <w:jc w:val="both"/>
        <w:rPr>
          <w:rFonts w:ascii="Arial" w:hAnsi="Arial" w:cs="Arial"/>
          <w:b/>
          <w:bCs/>
          <w:iCs/>
          <w:sz w:val="20"/>
          <w:szCs w:val="20"/>
        </w:rPr>
      </w:pPr>
    </w:p>
    <w:p w:rsidR="00F13E65" w:rsidRDefault="00F13E65">
      <w:pPr>
        <w:jc w:val="both"/>
        <w:rPr>
          <w:rFonts w:ascii="Arial" w:hAnsi="Arial" w:cs="Arial"/>
          <w:b/>
          <w:sz w:val="20"/>
          <w:szCs w:val="20"/>
        </w:rPr>
      </w:pPr>
      <w:r>
        <w:rPr>
          <w:rFonts w:ascii="Arial" w:hAnsi="Arial" w:cs="Arial"/>
          <w:b/>
          <w:bCs/>
          <w:iCs/>
          <w:sz w:val="20"/>
          <w:szCs w:val="20"/>
        </w:rPr>
        <w:t>Vzdělávání ve vyučovacím předmětu Vlastivěda je zaměřeno na :</w:t>
      </w:r>
    </w:p>
    <w:p w:rsidR="00F13E65" w:rsidRDefault="00F13E65" w:rsidP="00FD3E2F">
      <w:pPr>
        <w:numPr>
          <w:ilvl w:val="0"/>
          <w:numId w:val="49"/>
        </w:numPr>
        <w:rPr>
          <w:rFonts w:ascii="Arial" w:hAnsi="Arial" w:cs="Arial"/>
          <w:sz w:val="20"/>
          <w:szCs w:val="20"/>
        </w:rPr>
      </w:pPr>
      <w:r>
        <w:rPr>
          <w:rFonts w:ascii="Arial" w:hAnsi="Arial" w:cs="Arial"/>
          <w:sz w:val="20"/>
          <w:szCs w:val="20"/>
        </w:rPr>
        <w:t>seznámení s demokratickými právy občanů, včetně práv dítěte, probuzení zájmu o státní symboly, svátky, památná místa</w:t>
      </w:r>
    </w:p>
    <w:p w:rsidR="00F13E65" w:rsidRDefault="00F13E65" w:rsidP="00FD3E2F">
      <w:pPr>
        <w:numPr>
          <w:ilvl w:val="0"/>
          <w:numId w:val="49"/>
        </w:numPr>
        <w:rPr>
          <w:rFonts w:ascii="Arial" w:hAnsi="Arial" w:cs="Arial"/>
          <w:sz w:val="20"/>
          <w:szCs w:val="20"/>
        </w:rPr>
      </w:pPr>
      <w:r>
        <w:rPr>
          <w:rFonts w:ascii="Arial" w:hAnsi="Arial" w:cs="Arial"/>
          <w:sz w:val="20"/>
          <w:szCs w:val="20"/>
        </w:rPr>
        <w:t>vytvoření základního povědomí o principech demokratického zřízení, volebním právu, úloze parlamentu, prezidenta, vlády</w:t>
      </w:r>
    </w:p>
    <w:p w:rsidR="00F13E65" w:rsidRDefault="00F13E65" w:rsidP="00FD3E2F">
      <w:pPr>
        <w:numPr>
          <w:ilvl w:val="0"/>
          <w:numId w:val="49"/>
        </w:numPr>
        <w:rPr>
          <w:rFonts w:ascii="Arial" w:hAnsi="Arial" w:cs="Arial"/>
          <w:sz w:val="20"/>
          <w:szCs w:val="20"/>
        </w:rPr>
      </w:pPr>
      <w:r>
        <w:rPr>
          <w:rFonts w:ascii="Arial" w:hAnsi="Arial" w:cs="Arial"/>
          <w:sz w:val="20"/>
          <w:szCs w:val="20"/>
        </w:rPr>
        <w:t>získání základních znalostí o poloze, povrchu, vodstvu, městech, počasí a podnebí, nerostném bohatství i životním prostředí naší vlasti</w:t>
      </w:r>
    </w:p>
    <w:p w:rsidR="00F13E65" w:rsidRDefault="00F13E65" w:rsidP="00FD3E2F">
      <w:pPr>
        <w:numPr>
          <w:ilvl w:val="0"/>
          <w:numId w:val="49"/>
        </w:numPr>
        <w:rPr>
          <w:rFonts w:ascii="Arial" w:hAnsi="Arial" w:cs="Arial"/>
          <w:sz w:val="20"/>
          <w:szCs w:val="20"/>
        </w:rPr>
      </w:pPr>
      <w:r>
        <w:rPr>
          <w:rFonts w:ascii="Arial" w:hAnsi="Arial" w:cs="Arial"/>
          <w:sz w:val="20"/>
          <w:szCs w:val="20"/>
        </w:rPr>
        <w:t>poznání historických památek i významných míst současnosti</w:t>
      </w:r>
    </w:p>
    <w:p w:rsidR="00F13E65" w:rsidRDefault="00F13E65" w:rsidP="00FD3E2F">
      <w:pPr>
        <w:numPr>
          <w:ilvl w:val="0"/>
          <w:numId w:val="49"/>
        </w:numPr>
        <w:rPr>
          <w:rFonts w:ascii="Arial" w:hAnsi="Arial" w:cs="Arial"/>
          <w:sz w:val="20"/>
          <w:szCs w:val="20"/>
        </w:rPr>
      </w:pPr>
      <w:r>
        <w:rPr>
          <w:rFonts w:ascii="Arial" w:hAnsi="Arial" w:cs="Arial"/>
          <w:sz w:val="20"/>
          <w:szCs w:val="20"/>
        </w:rPr>
        <w:t>vyhledávání a třídění zajímavých informací o regionech České republiky z hledisek geografických, hospodářských, kulturních, historických a dalších</w:t>
      </w:r>
    </w:p>
    <w:p w:rsidR="00F13E65" w:rsidRDefault="00F13E65" w:rsidP="00FD3E2F">
      <w:pPr>
        <w:numPr>
          <w:ilvl w:val="0"/>
          <w:numId w:val="49"/>
        </w:numPr>
        <w:rPr>
          <w:rFonts w:ascii="Arial" w:hAnsi="Arial" w:cs="Arial"/>
          <w:sz w:val="20"/>
          <w:szCs w:val="20"/>
        </w:rPr>
      </w:pPr>
      <w:r>
        <w:rPr>
          <w:rFonts w:ascii="Arial" w:hAnsi="Arial" w:cs="Arial"/>
          <w:sz w:val="20"/>
          <w:szCs w:val="20"/>
        </w:rPr>
        <w:t>seznámení s Evropou a evropskými zeměmi, získání vztahu k evropské kultuře a dědictví</w:t>
      </w:r>
    </w:p>
    <w:p w:rsidR="00F13E65" w:rsidRDefault="00F13E65" w:rsidP="00FD3E2F">
      <w:pPr>
        <w:numPr>
          <w:ilvl w:val="0"/>
          <w:numId w:val="49"/>
        </w:numPr>
        <w:rPr>
          <w:rFonts w:ascii="Arial" w:hAnsi="Arial" w:cs="Arial"/>
          <w:sz w:val="20"/>
          <w:szCs w:val="20"/>
        </w:rPr>
      </w:pPr>
      <w:r>
        <w:rPr>
          <w:rFonts w:ascii="Arial" w:hAnsi="Arial" w:cs="Arial"/>
          <w:sz w:val="20"/>
          <w:szCs w:val="20"/>
        </w:rPr>
        <w:t>vytvoření přehledu nejstarších dějin Českého státu od příchodu Slovanů až k novodobým dějinám</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rsidR="00F13E65" w:rsidRDefault="00F13E65">
      <w:pPr>
        <w:jc w:val="both"/>
        <w:rPr>
          <w:rFonts w:ascii="Arial" w:hAnsi="Arial" w:cs="Arial"/>
          <w:b/>
          <w:bCs/>
          <w:sz w:val="20"/>
          <w:szCs w:val="20"/>
        </w:rPr>
      </w:pPr>
      <w:r>
        <w:rPr>
          <w:rFonts w:ascii="Arial" w:hAnsi="Arial" w:cs="Arial"/>
          <w:b/>
          <w:bCs/>
          <w:sz w:val="20"/>
          <w:szCs w:val="20"/>
        </w:rPr>
        <w:t>Vyučovací předmět Vlastivěda je úzce spjat s ostatními vyučovacími předměty dle dílčích probíraných témat:</w:t>
      </w:r>
    </w:p>
    <w:p w:rsidR="00F13E65" w:rsidRDefault="00F13E65" w:rsidP="00FD3E2F">
      <w:pPr>
        <w:numPr>
          <w:ilvl w:val="0"/>
          <w:numId w:val="49"/>
        </w:numPr>
        <w:jc w:val="both"/>
        <w:rPr>
          <w:rFonts w:ascii="Arial" w:hAnsi="Arial" w:cs="Arial"/>
          <w:sz w:val="20"/>
          <w:szCs w:val="20"/>
        </w:rPr>
      </w:pPr>
      <w:r>
        <w:rPr>
          <w:rFonts w:ascii="Arial" w:hAnsi="Arial" w:cs="Arial"/>
          <w:b/>
          <w:bCs/>
          <w:sz w:val="20"/>
          <w:szCs w:val="20"/>
        </w:rPr>
        <w:t xml:space="preserve">český jazyk a literatura: </w:t>
      </w:r>
      <w:r>
        <w:rPr>
          <w:rFonts w:ascii="Arial" w:hAnsi="Arial" w:cs="Arial"/>
          <w:sz w:val="20"/>
          <w:szCs w:val="20"/>
        </w:rPr>
        <w:t>slovní zásoba pro popis reality, významní spisovatelé</w:t>
      </w:r>
    </w:p>
    <w:p w:rsidR="00F13E65" w:rsidRDefault="00F13E65" w:rsidP="00FD3E2F">
      <w:pPr>
        <w:numPr>
          <w:ilvl w:val="0"/>
          <w:numId w:val="49"/>
        </w:numPr>
        <w:jc w:val="both"/>
        <w:rPr>
          <w:rFonts w:ascii="Arial" w:hAnsi="Arial" w:cs="Arial"/>
          <w:sz w:val="20"/>
          <w:szCs w:val="20"/>
        </w:rPr>
      </w:pPr>
      <w:r>
        <w:rPr>
          <w:rFonts w:ascii="Arial" w:hAnsi="Arial" w:cs="Arial"/>
          <w:b/>
          <w:bCs/>
          <w:sz w:val="20"/>
          <w:szCs w:val="20"/>
        </w:rPr>
        <w:t>anglický jazyk:</w:t>
      </w:r>
      <w:r>
        <w:rPr>
          <w:rFonts w:ascii="Arial" w:hAnsi="Arial" w:cs="Arial"/>
          <w:sz w:val="20"/>
          <w:szCs w:val="20"/>
        </w:rPr>
        <w:t xml:space="preserve"> kultura v anglicky mluvících zemích, historie</w:t>
      </w:r>
    </w:p>
    <w:p w:rsidR="00F13E65" w:rsidRDefault="00F13E65" w:rsidP="00FD3E2F">
      <w:pPr>
        <w:numPr>
          <w:ilvl w:val="0"/>
          <w:numId w:val="49"/>
        </w:numPr>
        <w:jc w:val="both"/>
        <w:rPr>
          <w:rFonts w:ascii="Arial" w:hAnsi="Arial" w:cs="Arial"/>
          <w:sz w:val="20"/>
          <w:szCs w:val="20"/>
        </w:rPr>
      </w:pPr>
      <w:r>
        <w:rPr>
          <w:rFonts w:ascii="Arial" w:hAnsi="Arial" w:cs="Arial"/>
          <w:b/>
          <w:bCs/>
          <w:sz w:val="20"/>
          <w:szCs w:val="20"/>
        </w:rPr>
        <w:t>prvouka:</w:t>
      </w:r>
      <w:r>
        <w:rPr>
          <w:rFonts w:ascii="Arial" w:hAnsi="Arial" w:cs="Arial"/>
          <w:sz w:val="20"/>
          <w:szCs w:val="20"/>
        </w:rPr>
        <w:t xml:space="preserve"> prohloubení znalostí z předmětu</w:t>
      </w:r>
    </w:p>
    <w:p w:rsidR="00F13E65" w:rsidRDefault="00F13E65" w:rsidP="00FD3E2F">
      <w:pPr>
        <w:numPr>
          <w:ilvl w:val="0"/>
          <w:numId w:val="49"/>
        </w:numPr>
        <w:jc w:val="both"/>
        <w:rPr>
          <w:rFonts w:ascii="Arial" w:hAnsi="Arial" w:cs="Arial"/>
          <w:sz w:val="20"/>
          <w:szCs w:val="20"/>
        </w:rPr>
      </w:pPr>
      <w:r>
        <w:rPr>
          <w:rFonts w:ascii="Arial" w:hAnsi="Arial" w:cs="Arial"/>
          <w:b/>
          <w:bCs/>
          <w:sz w:val="20"/>
          <w:szCs w:val="20"/>
        </w:rPr>
        <w:t>tělesná výchova:</w:t>
      </w:r>
      <w:r>
        <w:rPr>
          <w:rFonts w:ascii="Arial" w:hAnsi="Arial" w:cs="Arial"/>
          <w:sz w:val="20"/>
          <w:szCs w:val="20"/>
        </w:rPr>
        <w:t xml:space="preserve"> význačné osobnosti českého sportu</w:t>
      </w:r>
    </w:p>
    <w:p w:rsidR="00F13E65" w:rsidRDefault="00F13E65" w:rsidP="00FD3E2F">
      <w:pPr>
        <w:numPr>
          <w:ilvl w:val="0"/>
          <w:numId w:val="49"/>
        </w:numPr>
        <w:jc w:val="both"/>
        <w:rPr>
          <w:rFonts w:ascii="Arial" w:hAnsi="Arial" w:cs="Arial"/>
          <w:sz w:val="20"/>
          <w:szCs w:val="20"/>
        </w:rPr>
      </w:pPr>
      <w:r>
        <w:rPr>
          <w:rFonts w:ascii="Arial" w:hAnsi="Arial" w:cs="Arial"/>
          <w:b/>
          <w:bCs/>
          <w:sz w:val="20"/>
          <w:szCs w:val="20"/>
        </w:rPr>
        <w:t>výtvarná výchova:</w:t>
      </w:r>
      <w:r>
        <w:rPr>
          <w:rFonts w:ascii="Arial" w:hAnsi="Arial" w:cs="Arial"/>
          <w:sz w:val="20"/>
          <w:szCs w:val="20"/>
        </w:rPr>
        <w:t xml:space="preserve"> výtvarné ztvárnění poznávané reality</w:t>
      </w:r>
    </w:p>
    <w:p w:rsidR="00F13E65" w:rsidRDefault="00F13E65" w:rsidP="00FD3E2F">
      <w:pPr>
        <w:numPr>
          <w:ilvl w:val="0"/>
          <w:numId w:val="49"/>
        </w:numPr>
        <w:jc w:val="both"/>
        <w:rPr>
          <w:rFonts w:ascii="Arial" w:hAnsi="Arial" w:cs="Arial"/>
          <w:sz w:val="20"/>
          <w:szCs w:val="20"/>
        </w:rPr>
      </w:pPr>
      <w:r>
        <w:rPr>
          <w:rFonts w:ascii="Arial" w:hAnsi="Arial" w:cs="Arial"/>
          <w:b/>
          <w:bCs/>
          <w:sz w:val="20"/>
          <w:szCs w:val="20"/>
        </w:rPr>
        <w:t>hudební výchova:</w:t>
      </w:r>
      <w:r>
        <w:rPr>
          <w:rFonts w:ascii="Arial" w:hAnsi="Arial" w:cs="Arial"/>
          <w:sz w:val="20"/>
          <w:szCs w:val="20"/>
        </w:rPr>
        <w:t xml:space="preserve"> významné osobnosti české hudby</w:t>
      </w:r>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bCs/>
          <w:sz w:val="20"/>
          <w:szCs w:val="20"/>
        </w:rPr>
        <w:t>V předmětu se realizují následující tematické okruhy průřezových témat:</w:t>
      </w:r>
    </w:p>
    <w:p w:rsidR="00F13E65" w:rsidRDefault="00F13E65">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2"/>
        <w:gridCol w:w="883"/>
        <w:gridCol w:w="1582"/>
        <w:gridCol w:w="4160"/>
      </w:tblGrid>
      <w:tr w:rsidR="00F13E65">
        <w:trPr>
          <w:jc w:val="center"/>
        </w:trPr>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Průřezová témata</w:t>
            </w:r>
          </w:p>
        </w:tc>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Ročník</w:t>
            </w:r>
          </w:p>
        </w:tc>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Projekt, integrace</w:t>
            </w:r>
          </w:p>
        </w:tc>
        <w:tc>
          <w:tcPr>
            <w:tcW w:w="4160"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Tematický okruh</w:t>
            </w:r>
          </w:p>
        </w:tc>
      </w:tr>
      <w:tr w:rsidR="00F13E65">
        <w:trPr>
          <w:jc w:val="center"/>
        </w:trPr>
        <w:tc>
          <w:tcPr>
            <w:tcW w:w="0" w:type="auto"/>
            <w:vAlign w:val="center"/>
          </w:tcPr>
          <w:p w:rsidR="00F13E65" w:rsidRDefault="00F13E65">
            <w:pPr>
              <w:rPr>
                <w:rFonts w:ascii="Arial" w:hAnsi="Arial" w:cs="Arial"/>
                <w:b/>
                <w:iCs/>
                <w:sz w:val="20"/>
                <w:szCs w:val="20"/>
              </w:rPr>
            </w:pPr>
            <w:r>
              <w:rPr>
                <w:rFonts w:ascii="Arial" w:hAnsi="Arial" w:cs="Arial"/>
                <w:b/>
                <w:iCs/>
                <w:sz w:val="20"/>
                <w:szCs w:val="20"/>
              </w:rPr>
              <w:t>Osobnostní a sociální výchova</w:t>
            </w:r>
          </w:p>
        </w:tc>
        <w:tc>
          <w:tcPr>
            <w:tcW w:w="0" w:type="auto"/>
            <w:vAlign w:val="center"/>
          </w:tcPr>
          <w:p w:rsidR="00F13E65" w:rsidRDefault="00F13E65">
            <w:pPr>
              <w:jc w:val="center"/>
              <w:rPr>
                <w:rFonts w:ascii="Arial" w:hAnsi="Arial" w:cs="Arial"/>
                <w:bCs/>
                <w:sz w:val="20"/>
                <w:szCs w:val="20"/>
              </w:rPr>
            </w:pPr>
            <w:r>
              <w:rPr>
                <w:rFonts w:ascii="Arial" w:hAnsi="Arial" w:cs="Arial"/>
                <w:bCs/>
                <w:sz w:val="20"/>
                <w:szCs w:val="20"/>
              </w:rPr>
              <w:t>4., 5.</w:t>
            </w:r>
          </w:p>
          <w:p w:rsidR="00F13E65" w:rsidRDefault="00F13E65">
            <w:pPr>
              <w:jc w:val="center"/>
              <w:rPr>
                <w:rFonts w:ascii="Arial" w:hAnsi="Arial" w:cs="Arial"/>
                <w:bCs/>
                <w:sz w:val="20"/>
                <w:szCs w:val="20"/>
              </w:rPr>
            </w:pPr>
          </w:p>
          <w:p w:rsidR="00F13E65" w:rsidRDefault="00F13E65">
            <w:pPr>
              <w:jc w:val="center"/>
              <w:rPr>
                <w:rFonts w:ascii="Arial" w:hAnsi="Arial" w:cs="Arial"/>
                <w:bCs/>
                <w:sz w:val="20"/>
                <w:szCs w:val="20"/>
              </w:rPr>
            </w:pPr>
            <w:r>
              <w:rPr>
                <w:rFonts w:ascii="Arial" w:hAnsi="Arial" w:cs="Arial"/>
                <w:bCs/>
                <w:sz w:val="20"/>
                <w:szCs w:val="20"/>
              </w:rPr>
              <w:t>4.</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4160" w:type="dxa"/>
          </w:tcPr>
          <w:p w:rsidR="00F13E65" w:rsidRDefault="00F13E65">
            <w:pPr>
              <w:rPr>
                <w:rFonts w:ascii="Arial" w:hAnsi="Arial" w:cs="Arial"/>
                <w:sz w:val="20"/>
                <w:szCs w:val="20"/>
              </w:rPr>
            </w:pPr>
            <w:r>
              <w:rPr>
                <w:rFonts w:ascii="Arial" w:hAnsi="Arial" w:cs="Arial"/>
                <w:bCs/>
                <w:sz w:val="20"/>
                <w:szCs w:val="20"/>
                <w:u w:val="single"/>
              </w:rPr>
              <w:t>Osobnostní rozvoj</w:t>
            </w:r>
            <w:r>
              <w:rPr>
                <w:rFonts w:ascii="Arial" w:hAnsi="Arial" w:cs="Arial"/>
                <w:b/>
                <w:sz w:val="20"/>
                <w:szCs w:val="20"/>
              </w:rPr>
              <w:t xml:space="preserve"> – </w:t>
            </w:r>
            <w:r>
              <w:rPr>
                <w:rFonts w:ascii="Arial" w:hAnsi="Arial" w:cs="Arial"/>
                <w:bCs/>
                <w:sz w:val="20"/>
                <w:szCs w:val="20"/>
              </w:rPr>
              <w:t>k</w:t>
            </w:r>
            <w:r>
              <w:rPr>
                <w:rFonts w:ascii="Arial" w:hAnsi="Arial" w:cs="Arial"/>
                <w:sz w:val="20"/>
                <w:szCs w:val="20"/>
              </w:rPr>
              <w:t>reativita, rozvoj základních rysů: nápaditost, originalita.</w:t>
            </w:r>
          </w:p>
          <w:p w:rsidR="00F13E65" w:rsidRDefault="00F13E65">
            <w:pPr>
              <w:rPr>
                <w:rFonts w:ascii="Arial" w:hAnsi="Arial" w:cs="Arial"/>
                <w:sz w:val="20"/>
                <w:szCs w:val="20"/>
              </w:rPr>
            </w:pPr>
            <w:r>
              <w:rPr>
                <w:rFonts w:ascii="Arial" w:hAnsi="Arial" w:cs="Arial"/>
                <w:bCs/>
                <w:sz w:val="20"/>
                <w:szCs w:val="20"/>
                <w:u w:val="single"/>
              </w:rPr>
              <w:t>Sociální rozvoj</w:t>
            </w:r>
            <w:r>
              <w:rPr>
                <w:rFonts w:ascii="Arial" w:hAnsi="Arial" w:cs="Arial"/>
                <w:b/>
                <w:sz w:val="20"/>
                <w:szCs w:val="20"/>
              </w:rPr>
              <w:t xml:space="preserve"> – </w:t>
            </w:r>
            <w:r>
              <w:rPr>
                <w:rFonts w:ascii="Arial" w:hAnsi="Arial" w:cs="Arial"/>
                <w:bCs/>
                <w:sz w:val="20"/>
                <w:szCs w:val="20"/>
              </w:rPr>
              <w:t>l</w:t>
            </w:r>
            <w:r>
              <w:rPr>
                <w:rFonts w:ascii="Arial" w:hAnsi="Arial" w:cs="Arial"/>
                <w:sz w:val="20"/>
                <w:szCs w:val="20"/>
              </w:rPr>
              <w:t>idská práva.</w:t>
            </w:r>
          </w:p>
        </w:tc>
      </w:tr>
      <w:tr w:rsidR="00F13E65">
        <w:trPr>
          <w:cantSplit/>
          <w:trHeight w:val="570"/>
          <w:jc w:val="center"/>
        </w:trPr>
        <w:tc>
          <w:tcPr>
            <w:tcW w:w="0" w:type="auto"/>
            <w:vMerge w:val="restart"/>
            <w:vAlign w:val="center"/>
          </w:tcPr>
          <w:p w:rsidR="00F13E65" w:rsidRDefault="00F13E65">
            <w:pPr>
              <w:rPr>
                <w:rFonts w:ascii="Arial" w:hAnsi="Arial" w:cs="Arial"/>
                <w:b/>
                <w:iCs/>
                <w:sz w:val="20"/>
                <w:szCs w:val="20"/>
              </w:rPr>
            </w:pPr>
            <w:r>
              <w:rPr>
                <w:rFonts w:ascii="Arial" w:hAnsi="Arial" w:cs="Arial"/>
                <w:b/>
                <w:iCs/>
                <w:sz w:val="20"/>
                <w:szCs w:val="20"/>
              </w:rPr>
              <w:t>Výchova demokratického občana</w:t>
            </w:r>
          </w:p>
        </w:tc>
        <w:tc>
          <w:tcPr>
            <w:tcW w:w="0" w:type="auto"/>
            <w:vAlign w:val="center"/>
          </w:tcPr>
          <w:p w:rsidR="00F13E65" w:rsidRDefault="00F13E65">
            <w:pPr>
              <w:jc w:val="center"/>
              <w:rPr>
                <w:rFonts w:ascii="Arial" w:hAnsi="Arial" w:cs="Arial"/>
                <w:bCs/>
                <w:sz w:val="20"/>
                <w:szCs w:val="20"/>
              </w:rPr>
            </w:pPr>
            <w:r>
              <w:rPr>
                <w:rFonts w:ascii="Arial" w:hAnsi="Arial" w:cs="Arial"/>
                <w:bCs/>
                <w:sz w:val="20"/>
                <w:szCs w:val="20"/>
              </w:rPr>
              <w:t>4.</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Krásy naší vlasti</w:t>
            </w:r>
          </w:p>
        </w:tc>
        <w:tc>
          <w:tcPr>
            <w:tcW w:w="4160" w:type="dxa"/>
            <w:vMerge w:val="restart"/>
          </w:tcPr>
          <w:p w:rsidR="00F13E65" w:rsidRDefault="00F13E65">
            <w:pPr>
              <w:rPr>
                <w:rFonts w:ascii="Arial" w:hAnsi="Arial" w:cs="Arial"/>
                <w:sz w:val="20"/>
                <w:szCs w:val="20"/>
              </w:rPr>
            </w:pPr>
            <w:r>
              <w:rPr>
                <w:rFonts w:ascii="Arial" w:hAnsi="Arial" w:cs="Arial"/>
                <w:bCs/>
                <w:sz w:val="20"/>
                <w:szCs w:val="20"/>
                <w:u w:val="single"/>
              </w:rPr>
              <w:t>Občanská společnost a stát</w:t>
            </w:r>
            <w:r>
              <w:rPr>
                <w:rFonts w:ascii="Arial" w:hAnsi="Arial" w:cs="Arial"/>
                <w:b/>
                <w:sz w:val="20"/>
                <w:szCs w:val="20"/>
              </w:rPr>
              <w:t xml:space="preserve"> – </w:t>
            </w:r>
            <w:r>
              <w:rPr>
                <w:rFonts w:ascii="Arial" w:hAnsi="Arial" w:cs="Arial"/>
                <w:sz w:val="20"/>
                <w:szCs w:val="20"/>
              </w:rPr>
              <w:t>občan jako odpovědný člen společnosti, principy demokracie jako formy vlády a způsobů rozhodování.</w:t>
            </w:r>
          </w:p>
          <w:p w:rsidR="00F13E65" w:rsidRDefault="00F13E65">
            <w:pPr>
              <w:rPr>
                <w:rFonts w:ascii="Arial" w:hAnsi="Arial" w:cs="Arial"/>
                <w:sz w:val="20"/>
                <w:szCs w:val="20"/>
              </w:rPr>
            </w:pPr>
            <w:r>
              <w:rPr>
                <w:rFonts w:ascii="Arial" w:hAnsi="Arial" w:cs="Arial"/>
                <w:sz w:val="20"/>
                <w:szCs w:val="20"/>
              </w:rPr>
              <w:t xml:space="preserve"> – principy demokracie, základní kategorie: právo, morálka.</w:t>
            </w:r>
          </w:p>
        </w:tc>
      </w:tr>
      <w:tr w:rsidR="00F13E65">
        <w:trPr>
          <w:cantSplit/>
          <w:trHeight w:val="557"/>
          <w:jc w:val="center"/>
        </w:trPr>
        <w:tc>
          <w:tcPr>
            <w:tcW w:w="0" w:type="auto"/>
            <w:vMerge/>
            <w:vAlign w:val="center"/>
          </w:tcPr>
          <w:p w:rsidR="00F13E65" w:rsidRDefault="00F13E65">
            <w:pPr>
              <w:rPr>
                <w:rFonts w:ascii="Arial" w:hAnsi="Arial" w:cs="Arial"/>
                <w:b/>
                <w:iCs/>
                <w:sz w:val="20"/>
                <w:szCs w:val="20"/>
              </w:rPr>
            </w:pPr>
          </w:p>
        </w:tc>
        <w:tc>
          <w:tcPr>
            <w:tcW w:w="0" w:type="auto"/>
            <w:vAlign w:val="center"/>
          </w:tcPr>
          <w:p w:rsidR="00F13E65" w:rsidRDefault="00F13E65">
            <w:pPr>
              <w:jc w:val="center"/>
              <w:rPr>
                <w:rFonts w:ascii="Arial" w:hAnsi="Arial" w:cs="Arial"/>
                <w:bCs/>
                <w:sz w:val="20"/>
                <w:szCs w:val="20"/>
              </w:rPr>
            </w:pPr>
            <w:r>
              <w:rPr>
                <w:rFonts w:ascii="Arial" w:hAnsi="Arial" w:cs="Arial"/>
                <w:bCs/>
                <w:sz w:val="20"/>
                <w:szCs w:val="20"/>
              </w:rPr>
              <w:t>5.</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4160" w:type="dxa"/>
            <w:vMerge/>
          </w:tcPr>
          <w:p w:rsidR="00F13E65" w:rsidRDefault="00F13E65">
            <w:pPr>
              <w:rPr>
                <w:rFonts w:ascii="Arial" w:hAnsi="Arial" w:cs="Arial"/>
                <w:bCs/>
                <w:sz w:val="20"/>
                <w:szCs w:val="20"/>
                <w:u w:val="single"/>
              </w:rPr>
            </w:pPr>
          </w:p>
        </w:tc>
      </w:tr>
      <w:tr w:rsidR="00F13E65">
        <w:trPr>
          <w:jc w:val="center"/>
        </w:trPr>
        <w:tc>
          <w:tcPr>
            <w:tcW w:w="0" w:type="auto"/>
            <w:vAlign w:val="center"/>
          </w:tcPr>
          <w:p w:rsidR="00F13E65" w:rsidRDefault="00F13E65">
            <w:pPr>
              <w:rPr>
                <w:rFonts w:ascii="Arial" w:hAnsi="Arial" w:cs="Arial"/>
                <w:b/>
                <w:iCs/>
                <w:sz w:val="20"/>
                <w:szCs w:val="20"/>
              </w:rPr>
            </w:pPr>
            <w:r>
              <w:rPr>
                <w:rFonts w:ascii="Arial" w:hAnsi="Arial" w:cs="Arial"/>
                <w:b/>
                <w:iCs/>
                <w:sz w:val="20"/>
                <w:szCs w:val="20"/>
              </w:rPr>
              <w:t>Environmentální výchova</w:t>
            </w:r>
          </w:p>
        </w:tc>
        <w:tc>
          <w:tcPr>
            <w:tcW w:w="0" w:type="auto"/>
            <w:vAlign w:val="center"/>
          </w:tcPr>
          <w:p w:rsidR="00F13E65" w:rsidRDefault="00F13E65">
            <w:pPr>
              <w:jc w:val="center"/>
              <w:rPr>
                <w:rFonts w:ascii="Arial" w:hAnsi="Arial" w:cs="Arial"/>
                <w:bCs/>
                <w:sz w:val="20"/>
                <w:szCs w:val="20"/>
              </w:rPr>
            </w:pPr>
            <w:r>
              <w:rPr>
                <w:rFonts w:ascii="Arial" w:hAnsi="Arial" w:cs="Arial"/>
                <w:bCs/>
                <w:sz w:val="20"/>
                <w:szCs w:val="20"/>
              </w:rPr>
              <w:t>5.</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4160" w:type="dxa"/>
          </w:tcPr>
          <w:p w:rsidR="00F13E65" w:rsidRDefault="00F13E65">
            <w:pPr>
              <w:rPr>
                <w:rFonts w:ascii="Arial" w:hAnsi="Arial" w:cs="Arial"/>
                <w:sz w:val="20"/>
                <w:szCs w:val="20"/>
              </w:rPr>
            </w:pPr>
            <w:r>
              <w:rPr>
                <w:rFonts w:ascii="Arial" w:hAnsi="Arial" w:cs="Arial"/>
                <w:bCs/>
                <w:sz w:val="20"/>
                <w:szCs w:val="20"/>
                <w:u w:val="single"/>
              </w:rPr>
              <w:t xml:space="preserve">Ekosystémy </w:t>
            </w:r>
            <w:r>
              <w:rPr>
                <w:rFonts w:ascii="Arial" w:hAnsi="Arial" w:cs="Arial"/>
                <w:b/>
                <w:sz w:val="20"/>
                <w:szCs w:val="20"/>
              </w:rPr>
              <w:t xml:space="preserve">- </w:t>
            </w:r>
            <w:r>
              <w:rPr>
                <w:rFonts w:ascii="Arial" w:hAnsi="Arial" w:cs="Arial"/>
                <w:sz w:val="20"/>
                <w:szCs w:val="20"/>
              </w:rPr>
              <w:t>lidské sídlo: město, vesnice (aplikace na místní podmínky).</w:t>
            </w:r>
          </w:p>
          <w:p w:rsidR="00F13E65" w:rsidRDefault="00F13E65">
            <w:pPr>
              <w:rPr>
                <w:rFonts w:ascii="Arial" w:hAnsi="Arial" w:cs="Arial"/>
                <w:sz w:val="20"/>
                <w:szCs w:val="20"/>
              </w:rPr>
            </w:pPr>
          </w:p>
        </w:tc>
      </w:tr>
      <w:tr w:rsidR="00F13E65">
        <w:trPr>
          <w:jc w:val="center"/>
        </w:trPr>
        <w:tc>
          <w:tcPr>
            <w:tcW w:w="0" w:type="auto"/>
            <w:vAlign w:val="center"/>
          </w:tcPr>
          <w:p w:rsidR="00F13E65" w:rsidRDefault="00F13E65">
            <w:pPr>
              <w:rPr>
                <w:rFonts w:ascii="Arial" w:hAnsi="Arial" w:cs="Arial"/>
                <w:b/>
                <w:iCs/>
                <w:sz w:val="20"/>
                <w:szCs w:val="20"/>
              </w:rPr>
            </w:pPr>
            <w:r>
              <w:rPr>
                <w:rFonts w:ascii="Arial" w:hAnsi="Arial" w:cs="Arial"/>
                <w:b/>
                <w:iCs/>
                <w:sz w:val="20"/>
                <w:szCs w:val="20"/>
              </w:rPr>
              <w:t>Výchova k myšlení v evropských a globálních souvislostech</w:t>
            </w:r>
          </w:p>
        </w:tc>
        <w:tc>
          <w:tcPr>
            <w:tcW w:w="0" w:type="auto"/>
            <w:vAlign w:val="center"/>
          </w:tcPr>
          <w:p w:rsidR="00F13E65" w:rsidRDefault="00F13E65">
            <w:pPr>
              <w:jc w:val="center"/>
              <w:rPr>
                <w:rFonts w:ascii="Arial" w:hAnsi="Arial" w:cs="Arial"/>
                <w:bCs/>
                <w:sz w:val="20"/>
                <w:szCs w:val="20"/>
              </w:rPr>
            </w:pPr>
            <w:r>
              <w:rPr>
                <w:rFonts w:ascii="Arial" w:hAnsi="Arial" w:cs="Arial"/>
                <w:bCs/>
                <w:sz w:val="20"/>
                <w:szCs w:val="20"/>
              </w:rPr>
              <w:t>5.</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Žijeme v Evropě</w:t>
            </w:r>
          </w:p>
        </w:tc>
        <w:tc>
          <w:tcPr>
            <w:tcW w:w="4160" w:type="dxa"/>
          </w:tcPr>
          <w:p w:rsidR="00F13E65" w:rsidRDefault="00F13E65">
            <w:pPr>
              <w:rPr>
                <w:rFonts w:ascii="Arial" w:hAnsi="Arial" w:cs="Arial"/>
                <w:sz w:val="20"/>
                <w:szCs w:val="20"/>
              </w:rPr>
            </w:pPr>
            <w:r>
              <w:rPr>
                <w:rFonts w:ascii="Arial" w:hAnsi="Arial" w:cs="Arial"/>
                <w:bCs/>
                <w:sz w:val="20"/>
                <w:szCs w:val="20"/>
                <w:u w:val="single"/>
              </w:rPr>
              <w:t>Evropa a svět nás zajímá, Objevujeme Evropu</w:t>
            </w:r>
            <w:r>
              <w:rPr>
                <w:rFonts w:ascii="Arial" w:hAnsi="Arial" w:cs="Arial"/>
                <w:bCs/>
                <w:sz w:val="20"/>
                <w:szCs w:val="20"/>
              </w:rPr>
              <w:t xml:space="preserve">, </w:t>
            </w:r>
            <w:r>
              <w:rPr>
                <w:rFonts w:ascii="Arial" w:hAnsi="Arial" w:cs="Arial"/>
                <w:sz w:val="20"/>
                <w:szCs w:val="20"/>
                <w:u w:val="single"/>
              </w:rPr>
              <w:t>Jsme Evropané.</w:t>
            </w:r>
          </w:p>
        </w:tc>
      </w:tr>
      <w:tr w:rsidR="00F13E65">
        <w:trPr>
          <w:jc w:val="center"/>
        </w:trPr>
        <w:tc>
          <w:tcPr>
            <w:tcW w:w="0" w:type="auto"/>
            <w:vAlign w:val="center"/>
          </w:tcPr>
          <w:p w:rsidR="00F13E65" w:rsidRDefault="00F13E65">
            <w:pPr>
              <w:rPr>
                <w:rFonts w:ascii="Arial" w:hAnsi="Arial" w:cs="Arial"/>
                <w:b/>
                <w:iCs/>
                <w:sz w:val="20"/>
                <w:szCs w:val="20"/>
              </w:rPr>
            </w:pPr>
            <w:r>
              <w:rPr>
                <w:rFonts w:ascii="Arial" w:hAnsi="Arial" w:cs="Arial"/>
                <w:b/>
                <w:iCs/>
                <w:sz w:val="20"/>
                <w:szCs w:val="20"/>
              </w:rPr>
              <w:t>Mediální výchova</w:t>
            </w:r>
          </w:p>
        </w:tc>
        <w:tc>
          <w:tcPr>
            <w:tcW w:w="0" w:type="auto"/>
            <w:vAlign w:val="center"/>
          </w:tcPr>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Arial" w:hAnsi="Arial" w:cs="Arial"/>
                <w:bCs/>
              </w:rPr>
            </w:pPr>
            <w:r>
              <w:rPr>
                <w:rFonts w:ascii="Arial" w:hAnsi="Arial" w:cs="Arial"/>
                <w:bCs/>
              </w:rPr>
              <w:t>4., 5.</w:t>
            </w:r>
          </w:p>
        </w:tc>
        <w:tc>
          <w:tcPr>
            <w:tcW w:w="0" w:type="auto"/>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4160" w:type="dxa"/>
          </w:tcPr>
          <w:p w:rsidR="00F13E65" w:rsidRDefault="00F13E65">
            <w:pPr>
              <w:pStyle w:val="Nadpis2"/>
              <w:jc w:val="left"/>
              <w:rPr>
                <w:rFonts w:ascii="Arial" w:hAnsi="Arial" w:cs="Arial"/>
                <w:b w:val="0"/>
                <w:sz w:val="20"/>
                <w:szCs w:val="20"/>
              </w:rPr>
            </w:pPr>
            <w:r>
              <w:rPr>
                <w:rFonts w:ascii="Arial" w:hAnsi="Arial" w:cs="Arial"/>
                <w:b w:val="0"/>
                <w:sz w:val="20"/>
                <w:szCs w:val="20"/>
              </w:rPr>
              <w:t>Práce v týmu.</w:t>
            </w:r>
          </w:p>
        </w:tc>
      </w:tr>
    </w:tbl>
    <w:p w:rsidR="00F13E65" w:rsidRDefault="00F13E65">
      <w:pPr>
        <w:rPr>
          <w:rFonts w:ascii="Arial" w:hAnsi="Arial" w:cs="Arial"/>
          <w:b/>
          <w:sz w:val="20"/>
          <w:szCs w:val="20"/>
        </w:rPr>
      </w:pPr>
      <w:r>
        <w:rPr>
          <w:rFonts w:ascii="Arial" w:hAnsi="Arial" w:cs="Arial"/>
          <w:b/>
          <w:sz w:val="20"/>
          <w:szCs w:val="20"/>
        </w:rPr>
        <w:br w:type="page"/>
        <w:t>Výchovné a vzdělávací strategie pro rozvoj klíčových kompetencí</w:t>
      </w:r>
    </w:p>
    <w:p w:rsidR="00F13E65" w:rsidRDefault="00F13E65">
      <w:pPr>
        <w:rPr>
          <w:rFonts w:ascii="Arial" w:hAnsi="Arial" w:cs="Arial"/>
          <w:b/>
          <w:sz w:val="20"/>
          <w:szCs w:val="20"/>
        </w:rPr>
      </w:pPr>
    </w:p>
    <w:p w:rsidR="00F13E65" w:rsidRDefault="00F13E65">
      <w:pPr>
        <w:rPr>
          <w:rFonts w:ascii="Arial" w:hAnsi="Arial" w:cs="Arial"/>
          <w:b/>
          <w:sz w:val="20"/>
          <w:szCs w:val="20"/>
        </w:rPr>
      </w:pPr>
      <w:r>
        <w:rPr>
          <w:rFonts w:ascii="Arial" w:hAnsi="Arial" w:cs="Arial"/>
          <w:b/>
          <w:sz w:val="20"/>
          <w:szCs w:val="20"/>
        </w:rPr>
        <w:t>Kompetence k učení</w:t>
      </w:r>
    </w:p>
    <w:p w:rsidR="00F13E65" w:rsidRDefault="00F13E65">
      <w:pPr>
        <w:rPr>
          <w:rFonts w:ascii="Arial" w:hAnsi="Arial" w:cs="Arial"/>
          <w:sz w:val="20"/>
          <w:szCs w:val="20"/>
        </w:rPr>
      </w:pPr>
      <w:r>
        <w:rPr>
          <w:rFonts w:ascii="Arial" w:hAnsi="Arial" w:cs="Arial"/>
          <w:sz w:val="20"/>
          <w:szCs w:val="20"/>
        </w:rPr>
        <w:t>Učitel vede žáky k:</w:t>
      </w:r>
    </w:p>
    <w:p w:rsidR="00F13E65" w:rsidRDefault="00F13E65" w:rsidP="00FD3E2F">
      <w:pPr>
        <w:numPr>
          <w:ilvl w:val="0"/>
          <w:numId w:val="50"/>
        </w:numPr>
        <w:rPr>
          <w:rFonts w:ascii="Arial" w:hAnsi="Arial" w:cs="Arial"/>
          <w:sz w:val="20"/>
          <w:szCs w:val="20"/>
        </w:rPr>
      </w:pPr>
      <w:r>
        <w:rPr>
          <w:rFonts w:ascii="Arial" w:hAnsi="Arial" w:cs="Arial"/>
          <w:sz w:val="20"/>
          <w:szCs w:val="20"/>
        </w:rPr>
        <w:t>získávání informací o naší obci, kraji, vlasti</w:t>
      </w:r>
    </w:p>
    <w:p w:rsidR="00F13E65" w:rsidRDefault="00F13E65" w:rsidP="00FD3E2F">
      <w:pPr>
        <w:numPr>
          <w:ilvl w:val="0"/>
          <w:numId w:val="50"/>
        </w:numPr>
        <w:rPr>
          <w:rFonts w:ascii="Arial" w:hAnsi="Arial" w:cs="Arial"/>
          <w:sz w:val="20"/>
          <w:szCs w:val="20"/>
        </w:rPr>
      </w:pPr>
      <w:r>
        <w:rPr>
          <w:rFonts w:ascii="Arial" w:hAnsi="Arial" w:cs="Arial"/>
          <w:sz w:val="20"/>
          <w:szCs w:val="20"/>
        </w:rPr>
        <w:t>jednoduchému zaznamenávání a začleňování obce (města) do příslušného kraje</w:t>
      </w:r>
    </w:p>
    <w:p w:rsidR="00F13E65" w:rsidRDefault="00F13E65" w:rsidP="00FD3E2F">
      <w:pPr>
        <w:numPr>
          <w:ilvl w:val="0"/>
          <w:numId w:val="50"/>
        </w:numPr>
        <w:rPr>
          <w:rFonts w:ascii="Arial" w:hAnsi="Arial" w:cs="Arial"/>
          <w:sz w:val="20"/>
          <w:szCs w:val="20"/>
        </w:rPr>
      </w:pPr>
      <w:r>
        <w:rPr>
          <w:rFonts w:ascii="Arial" w:hAnsi="Arial" w:cs="Arial"/>
          <w:sz w:val="20"/>
          <w:szCs w:val="20"/>
        </w:rPr>
        <w:t>užívání správné terminologie a symboliky</w:t>
      </w:r>
    </w:p>
    <w:p w:rsidR="00F13E65" w:rsidRDefault="00F13E65">
      <w:pPr>
        <w:rPr>
          <w:rFonts w:ascii="Arial" w:hAnsi="Arial" w:cs="Arial"/>
          <w:sz w:val="20"/>
          <w:szCs w:val="20"/>
        </w:rPr>
      </w:pPr>
    </w:p>
    <w:p w:rsidR="00F13E65" w:rsidRDefault="00F13E65">
      <w:pPr>
        <w:rPr>
          <w:rFonts w:ascii="Arial" w:hAnsi="Arial" w:cs="Arial"/>
          <w:b/>
          <w:sz w:val="20"/>
          <w:szCs w:val="20"/>
        </w:rPr>
      </w:pPr>
      <w:r>
        <w:rPr>
          <w:rFonts w:ascii="Arial" w:hAnsi="Arial" w:cs="Arial"/>
          <w:b/>
          <w:sz w:val="20"/>
          <w:szCs w:val="20"/>
        </w:rPr>
        <w:t>Kompetence k řešení problémů</w:t>
      </w:r>
    </w:p>
    <w:p w:rsidR="00F13E65" w:rsidRDefault="00F13E65">
      <w:pPr>
        <w:rPr>
          <w:rFonts w:ascii="Arial" w:hAnsi="Arial" w:cs="Arial"/>
          <w:sz w:val="20"/>
          <w:szCs w:val="20"/>
        </w:rPr>
      </w:pPr>
      <w:r>
        <w:rPr>
          <w:rFonts w:ascii="Arial" w:hAnsi="Arial" w:cs="Arial"/>
          <w:sz w:val="20"/>
          <w:szCs w:val="20"/>
        </w:rPr>
        <w:t xml:space="preserve">Učitel umožňuje žákům: </w:t>
      </w:r>
    </w:p>
    <w:p w:rsidR="00F13E65" w:rsidRDefault="00F13E65" w:rsidP="00FD3E2F">
      <w:pPr>
        <w:numPr>
          <w:ilvl w:val="0"/>
          <w:numId w:val="51"/>
        </w:numPr>
        <w:rPr>
          <w:rFonts w:ascii="Arial" w:hAnsi="Arial" w:cs="Arial"/>
          <w:sz w:val="20"/>
          <w:szCs w:val="20"/>
        </w:rPr>
      </w:pPr>
      <w:r>
        <w:rPr>
          <w:rFonts w:ascii="Arial" w:hAnsi="Arial" w:cs="Arial"/>
          <w:sz w:val="20"/>
          <w:szCs w:val="20"/>
        </w:rPr>
        <w:t>pracovat s odbornou literaturou, encyklopediemi, mapou a dalšími informačními zdroji</w:t>
      </w:r>
    </w:p>
    <w:p w:rsidR="00F13E65" w:rsidRDefault="00F13E65" w:rsidP="00FD3E2F">
      <w:pPr>
        <w:numPr>
          <w:ilvl w:val="0"/>
          <w:numId w:val="51"/>
        </w:numPr>
        <w:rPr>
          <w:rFonts w:ascii="Arial" w:hAnsi="Arial" w:cs="Arial"/>
          <w:sz w:val="20"/>
          <w:szCs w:val="20"/>
        </w:rPr>
      </w:pPr>
      <w:r>
        <w:rPr>
          <w:rFonts w:ascii="Arial" w:hAnsi="Arial" w:cs="Arial"/>
          <w:sz w:val="20"/>
          <w:szCs w:val="20"/>
        </w:rPr>
        <w:t>vyhledávat informace k řešení úkolů, nacházet jejich řešení, srovnávat odlišné a podobné znaky</w:t>
      </w:r>
    </w:p>
    <w:p w:rsidR="00F13E65" w:rsidRDefault="00F13E65" w:rsidP="00FD3E2F">
      <w:pPr>
        <w:numPr>
          <w:ilvl w:val="0"/>
          <w:numId w:val="51"/>
        </w:numPr>
        <w:rPr>
          <w:rFonts w:ascii="Arial" w:hAnsi="Arial" w:cs="Arial"/>
          <w:sz w:val="20"/>
          <w:szCs w:val="20"/>
        </w:rPr>
      </w:pPr>
      <w:r>
        <w:rPr>
          <w:rFonts w:ascii="Arial" w:hAnsi="Arial" w:cs="Arial"/>
          <w:sz w:val="20"/>
          <w:szCs w:val="20"/>
        </w:rPr>
        <w:t>zažít úspěch</w:t>
      </w:r>
    </w:p>
    <w:p w:rsidR="00F13E65" w:rsidRDefault="00F13E65">
      <w:pPr>
        <w:rPr>
          <w:rFonts w:ascii="Arial" w:hAnsi="Arial" w:cs="Arial"/>
          <w:sz w:val="20"/>
          <w:szCs w:val="20"/>
        </w:rPr>
      </w:pPr>
    </w:p>
    <w:p w:rsidR="00F13E65" w:rsidRDefault="00F13E65">
      <w:pPr>
        <w:rPr>
          <w:rFonts w:ascii="Arial" w:hAnsi="Arial" w:cs="Arial"/>
          <w:b/>
          <w:sz w:val="20"/>
          <w:szCs w:val="20"/>
        </w:rPr>
      </w:pPr>
      <w:r>
        <w:rPr>
          <w:rFonts w:ascii="Arial" w:hAnsi="Arial" w:cs="Arial"/>
          <w:b/>
          <w:sz w:val="20"/>
          <w:szCs w:val="20"/>
        </w:rPr>
        <w:t>Kompetence komunikativní</w:t>
      </w:r>
    </w:p>
    <w:p w:rsidR="00F13E65" w:rsidRDefault="00F13E65">
      <w:pPr>
        <w:rPr>
          <w:rFonts w:ascii="Arial" w:hAnsi="Arial" w:cs="Arial"/>
          <w:sz w:val="20"/>
          <w:szCs w:val="20"/>
        </w:rPr>
      </w:pPr>
      <w:r>
        <w:rPr>
          <w:rFonts w:ascii="Arial" w:hAnsi="Arial" w:cs="Arial"/>
          <w:sz w:val="20"/>
          <w:szCs w:val="20"/>
        </w:rPr>
        <w:t>Učitel učí žáky:</w:t>
      </w:r>
    </w:p>
    <w:p w:rsidR="00F13E65" w:rsidRDefault="00F13E65" w:rsidP="00FD3E2F">
      <w:pPr>
        <w:numPr>
          <w:ilvl w:val="0"/>
          <w:numId w:val="51"/>
        </w:numPr>
        <w:rPr>
          <w:rFonts w:ascii="Arial" w:hAnsi="Arial" w:cs="Arial"/>
          <w:sz w:val="20"/>
          <w:szCs w:val="20"/>
        </w:rPr>
      </w:pPr>
      <w:r>
        <w:rPr>
          <w:rFonts w:ascii="Arial" w:hAnsi="Arial" w:cs="Arial"/>
          <w:sz w:val="20"/>
          <w:szCs w:val="20"/>
        </w:rPr>
        <w:t>vyjádřit různými způsoby estetické hodnoty a rozmanitost krajiny</w:t>
      </w:r>
    </w:p>
    <w:p w:rsidR="00F13E65" w:rsidRDefault="00F13E65" w:rsidP="00FD3E2F">
      <w:pPr>
        <w:numPr>
          <w:ilvl w:val="0"/>
          <w:numId w:val="51"/>
        </w:numPr>
        <w:rPr>
          <w:rFonts w:ascii="Arial" w:hAnsi="Arial" w:cs="Arial"/>
          <w:sz w:val="20"/>
          <w:szCs w:val="20"/>
        </w:rPr>
      </w:pPr>
      <w:r>
        <w:rPr>
          <w:rFonts w:ascii="Arial" w:hAnsi="Arial" w:cs="Arial"/>
          <w:sz w:val="20"/>
          <w:szCs w:val="20"/>
        </w:rPr>
        <w:t>využívat časové údaje při řešení různých situací, rozlišovat děj v minulosti, přítomnosti a budoucnosti</w:t>
      </w:r>
    </w:p>
    <w:p w:rsidR="00F13E65" w:rsidRDefault="00F13E65" w:rsidP="00FD3E2F">
      <w:pPr>
        <w:numPr>
          <w:ilvl w:val="0"/>
          <w:numId w:val="51"/>
        </w:numPr>
        <w:rPr>
          <w:rFonts w:ascii="Arial" w:hAnsi="Arial" w:cs="Arial"/>
          <w:sz w:val="20"/>
          <w:szCs w:val="20"/>
        </w:rPr>
      </w:pPr>
      <w:r>
        <w:rPr>
          <w:rFonts w:ascii="Arial" w:hAnsi="Arial" w:cs="Arial"/>
          <w:sz w:val="20"/>
          <w:szCs w:val="20"/>
        </w:rPr>
        <w:t>ověřovat své výsledky a argumentovat</w:t>
      </w:r>
    </w:p>
    <w:p w:rsidR="00F13E65" w:rsidRDefault="00F13E65">
      <w:pPr>
        <w:rPr>
          <w:rFonts w:ascii="Arial" w:hAnsi="Arial" w:cs="Arial"/>
          <w:sz w:val="20"/>
          <w:szCs w:val="20"/>
        </w:rPr>
      </w:pPr>
    </w:p>
    <w:p w:rsidR="00F13E65" w:rsidRDefault="00F13E65">
      <w:pPr>
        <w:rPr>
          <w:rFonts w:ascii="Arial" w:hAnsi="Arial" w:cs="Arial"/>
          <w:b/>
          <w:sz w:val="20"/>
          <w:szCs w:val="20"/>
        </w:rPr>
      </w:pPr>
      <w:r>
        <w:rPr>
          <w:rFonts w:ascii="Arial" w:hAnsi="Arial" w:cs="Arial"/>
          <w:b/>
          <w:sz w:val="20"/>
          <w:szCs w:val="20"/>
        </w:rPr>
        <w:t>Kompetence sociální a personální</w:t>
      </w:r>
    </w:p>
    <w:p w:rsidR="00F13E65" w:rsidRDefault="00F13E65">
      <w:pPr>
        <w:rPr>
          <w:rFonts w:ascii="Arial" w:hAnsi="Arial" w:cs="Arial"/>
          <w:sz w:val="20"/>
          <w:szCs w:val="20"/>
        </w:rPr>
      </w:pPr>
      <w:r>
        <w:rPr>
          <w:rFonts w:ascii="Arial" w:hAnsi="Arial" w:cs="Arial"/>
          <w:sz w:val="20"/>
          <w:szCs w:val="20"/>
        </w:rPr>
        <w:t>Učitel umožňuje žákům:</w:t>
      </w:r>
    </w:p>
    <w:p w:rsidR="00F13E65" w:rsidRDefault="00F13E65" w:rsidP="00FD3E2F">
      <w:pPr>
        <w:numPr>
          <w:ilvl w:val="0"/>
          <w:numId w:val="51"/>
        </w:numPr>
        <w:rPr>
          <w:rFonts w:ascii="Arial" w:hAnsi="Arial" w:cs="Arial"/>
          <w:sz w:val="20"/>
          <w:szCs w:val="20"/>
        </w:rPr>
      </w:pPr>
      <w:r>
        <w:rPr>
          <w:rFonts w:ascii="Arial" w:hAnsi="Arial" w:cs="Arial"/>
          <w:sz w:val="20"/>
          <w:szCs w:val="20"/>
        </w:rPr>
        <w:t>rozlišovat vztahy mezi lidmi, národy</w:t>
      </w:r>
    </w:p>
    <w:p w:rsidR="00F13E65" w:rsidRDefault="00F13E65" w:rsidP="00FD3E2F">
      <w:pPr>
        <w:numPr>
          <w:ilvl w:val="0"/>
          <w:numId w:val="51"/>
        </w:numPr>
        <w:rPr>
          <w:rFonts w:ascii="Arial" w:hAnsi="Arial" w:cs="Arial"/>
          <w:sz w:val="20"/>
          <w:szCs w:val="20"/>
        </w:rPr>
      </w:pPr>
      <w:r>
        <w:rPr>
          <w:rFonts w:ascii="Arial" w:hAnsi="Arial" w:cs="Arial"/>
          <w:sz w:val="20"/>
          <w:szCs w:val="20"/>
        </w:rPr>
        <w:t>odvozovat význam a potřebu různých povolání a pracovních činností</w:t>
      </w:r>
    </w:p>
    <w:p w:rsidR="00F13E65" w:rsidRDefault="00F13E65" w:rsidP="00FD3E2F">
      <w:pPr>
        <w:numPr>
          <w:ilvl w:val="0"/>
          <w:numId w:val="51"/>
        </w:numPr>
        <w:rPr>
          <w:rFonts w:ascii="Arial" w:hAnsi="Arial" w:cs="Arial"/>
          <w:sz w:val="20"/>
          <w:szCs w:val="20"/>
        </w:rPr>
      </w:pPr>
      <w:r>
        <w:rPr>
          <w:rFonts w:ascii="Arial" w:hAnsi="Arial" w:cs="Arial"/>
          <w:sz w:val="20"/>
          <w:szCs w:val="20"/>
        </w:rPr>
        <w:t>vytvářet heterogenní skupiny</w:t>
      </w:r>
    </w:p>
    <w:p w:rsidR="00F13E65" w:rsidRDefault="00F13E65" w:rsidP="00FD3E2F">
      <w:pPr>
        <w:numPr>
          <w:ilvl w:val="0"/>
          <w:numId w:val="51"/>
        </w:numPr>
        <w:rPr>
          <w:rFonts w:ascii="Arial" w:hAnsi="Arial" w:cs="Arial"/>
          <w:sz w:val="20"/>
          <w:szCs w:val="20"/>
        </w:rPr>
      </w:pPr>
      <w:r>
        <w:rPr>
          <w:rFonts w:ascii="Arial" w:hAnsi="Arial" w:cs="Arial"/>
          <w:sz w:val="20"/>
          <w:szCs w:val="20"/>
        </w:rPr>
        <w:t>učitel vytváří příležitosti k interpretaci či prezentaci různých textů, obrazových materiálů a jiných forem záznamu</w:t>
      </w:r>
    </w:p>
    <w:p w:rsidR="00F13E65" w:rsidRDefault="00F13E65">
      <w:pPr>
        <w:rPr>
          <w:rFonts w:ascii="Arial" w:hAnsi="Arial" w:cs="Arial"/>
          <w:b/>
          <w:sz w:val="20"/>
          <w:szCs w:val="20"/>
        </w:rPr>
      </w:pPr>
    </w:p>
    <w:p w:rsidR="00F13E65" w:rsidRDefault="00F13E65">
      <w:pPr>
        <w:rPr>
          <w:rFonts w:ascii="Arial" w:hAnsi="Arial" w:cs="Arial"/>
          <w:b/>
          <w:sz w:val="20"/>
          <w:szCs w:val="20"/>
        </w:rPr>
      </w:pPr>
      <w:r>
        <w:rPr>
          <w:rFonts w:ascii="Arial" w:hAnsi="Arial" w:cs="Arial"/>
          <w:b/>
          <w:sz w:val="20"/>
          <w:szCs w:val="20"/>
        </w:rPr>
        <w:t>Kompetence občanská</w:t>
      </w:r>
    </w:p>
    <w:p w:rsidR="00F13E65" w:rsidRDefault="00F13E65">
      <w:pPr>
        <w:rPr>
          <w:rFonts w:ascii="Arial" w:hAnsi="Arial" w:cs="Arial"/>
          <w:sz w:val="20"/>
          <w:szCs w:val="20"/>
        </w:rPr>
      </w:pPr>
      <w:r>
        <w:rPr>
          <w:rFonts w:ascii="Arial" w:hAnsi="Arial" w:cs="Arial"/>
          <w:sz w:val="20"/>
          <w:szCs w:val="20"/>
        </w:rPr>
        <w:t>Učitel vede žáky k:</w:t>
      </w:r>
    </w:p>
    <w:p w:rsidR="00F13E65" w:rsidRDefault="00F13E65" w:rsidP="00FD3E2F">
      <w:pPr>
        <w:numPr>
          <w:ilvl w:val="0"/>
          <w:numId w:val="52"/>
        </w:numPr>
        <w:rPr>
          <w:rFonts w:ascii="Arial" w:hAnsi="Arial" w:cs="Arial"/>
          <w:sz w:val="20"/>
          <w:szCs w:val="20"/>
        </w:rPr>
      </w:pPr>
      <w:r>
        <w:rPr>
          <w:rFonts w:ascii="Arial" w:hAnsi="Arial" w:cs="Arial"/>
          <w:sz w:val="20"/>
          <w:szCs w:val="20"/>
        </w:rPr>
        <w:t>respektování a chránění našich tradic a kulturního i historického dědictví</w:t>
      </w:r>
    </w:p>
    <w:p w:rsidR="00F13E65" w:rsidRDefault="00F13E65" w:rsidP="00FD3E2F">
      <w:pPr>
        <w:numPr>
          <w:ilvl w:val="0"/>
          <w:numId w:val="52"/>
        </w:numPr>
        <w:rPr>
          <w:rFonts w:ascii="Arial" w:hAnsi="Arial" w:cs="Arial"/>
          <w:sz w:val="20"/>
          <w:szCs w:val="20"/>
        </w:rPr>
      </w:pPr>
      <w:r>
        <w:rPr>
          <w:rFonts w:ascii="Arial" w:hAnsi="Arial" w:cs="Arial"/>
          <w:sz w:val="20"/>
          <w:szCs w:val="20"/>
        </w:rPr>
        <w:t>pojmenování některých kulturních či historických památek, významných událostí v  oblastech ČR (případně ve státech Evropy)</w:t>
      </w:r>
    </w:p>
    <w:p w:rsidR="00F13E65" w:rsidRDefault="00F13E65" w:rsidP="00FD3E2F">
      <w:pPr>
        <w:numPr>
          <w:ilvl w:val="0"/>
          <w:numId w:val="52"/>
        </w:numPr>
        <w:rPr>
          <w:rFonts w:ascii="Arial" w:hAnsi="Arial" w:cs="Arial"/>
          <w:sz w:val="20"/>
          <w:szCs w:val="20"/>
        </w:rPr>
      </w:pPr>
      <w:r>
        <w:rPr>
          <w:rFonts w:ascii="Arial" w:hAnsi="Arial" w:cs="Arial"/>
          <w:sz w:val="20"/>
          <w:szCs w:val="20"/>
        </w:rPr>
        <w:t>uvědomění si základních principů, na nichž spočívají zákony a společenské normy</w:t>
      </w:r>
    </w:p>
    <w:p w:rsidR="00F13E65" w:rsidRDefault="00F13E65" w:rsidP="00FD3E2F">
      <w:pPr>
        <w:numPr>
          <w:ilvl w:val="0"/>
          <w:numId w:val="52"/>
        </w:numPr>
        <w:rPr>
          <w:rFonts w:ascii="Arial" w:hAnsi="Arial" w:cs="Arial"/>
          <w:sz w:val="20"/>
          <w:szCs w:val="20"/>
        </w:rPr>
      </w:pPr>
      <w:r>
        <w:rPr>
          <w:rFonts w:ascii="Arial" w:hAnsi="Arial" w:cs="Arial"/>
          <w:sz w:val="20"/>
          <w:szCs w:val="20"/>
        </w:rPr>
        <w:t>znalosti a uplatňování svých práv a plnění svých povinností ve škole i mimo školu</w:t>
      </w:r>
    </w:p>
    <w:p w:rsidR="00F13E65" w:rsidRDefault="00F13E65" w:rsidP="00FD3E2F">
      <w:pPr>
        <w:numPr>
          <w:ilvl w:val="0"/>
          <w:numId w:val="52"/>
        </w:numPr>
        <w:rPr>
          <w:rFonts w:ascii="Arial" w:hAnsi="Arial" w:cs="Arial"/>
          <w:sz w:val="20"/>
          <w:szCs w:val="20"/>
        </w:rPr>
      </w:pPr>
      <w:r>
        <w:rPr>
          <w:rFonts w:ascii="Arial" w:hAnsi="Arial" w:cs="Arial"/>
          <w:sz w:val="20"/>
          <w:szCs w:val="20"/>
        </w:rPr>
        <w:t>hodnocení vlastních výsledků</w:t>
      </w:r>
    </w:p>
    <w:p w:rsidR="00F13E65" w:rsidRDefault="00F13E65">
      <w:pPr>
        <w:rPr>
          <w:rFonts w:ascii="Arial" w:hAnsi="Arial" w:cs="Arial"/>
          <w:sz w:val="20"/>
          <w:szCs w:val="20"/>
        </w:rPr>
      </w:pPr>
    </w:p>
    <w:p w:rsidR="00F13E65" w:rsidRDefault="00F13E65">
      <w:pPr>
        <w:rPr>
          <w:rFonts w:ascii="Arial" w:hAnsi="Arial" w:cs="Arial"/>
          <w:b/>
          <w:sz w:val="20"/>
          <w:szCs w:val="20"/>
        </w:rPr>
      </w:pPr>
      <w:r>
        <w:rPr>
          <w:rFonts w:ascii="Arial" w:hAnsi="Arial" w:cs="Arial"/>
          <w:b/>
          <w:sz w:val="20"/>
          <w:szCs w:val="20"/>
        </w:rPr>
        <w:t>Kompetence pracovní</w:t>
      </w:r>
    </w:p>
    <w:p w:rsidR="00F13E65" w:rsidRDefault="00F13E65">
      <w:pPr>
        <w:rPr>
          <w:rFonts w:ascii="Arial" w:hAnsi="Arial" w:cs="Arial"/>
          <w:sz w:val="20"/>
          <w:szCs w:val="20"/>
        </w:rPr>
      </w:pPr>
      <w:r>
        <w:rPr>
          <w:rFonts w:ascii="Arial" w:hAnsi="Arial" w:cs="Arial"/>
          <w:sz w:val="20"/>
          <w:szCs w:val="20"/>
        </w:rPr>
        <w:t>Učitel dbá na:</w:t>
      </w:r>
    </w:p>
    <w:p w:rsidR="00F13E65" w:rsidRDefault="00F13E65" w:rsidP="00FD3E2F">
      <w:pPr>
        <w:numPr>
          <w:ilvl w:val="0"/>
          <w:numId w:val="52"/>
        </w:numPr>
        <w:rPr>
          <w:rFonts w:ascii="Arial" w:hAnsi="Arial" w:cs="Arial"/>
          <w:sz w:val="20"/>
          <w:szCs w:val="20"/>
        </w:rPr>
      </w:pPr>
      <w:r>
        <w:rPr>
          <w:rFonts w:ascii="Arial" w:hAnsi="Arial" w:cs="Arial"/>
          <w:sz w:val="20"/>
          <w:szCs w:val="20"/>
        </w:rPr>
        <w:t>uplatňování elementárních poznatků o lidské společnosti, soužití a o práci lidí</w:t>
      </w:r>
    </w:p>
    <w:p w:rsidR="00F13E65" w:rsidRDefault="00F13E65" w:rsidP="00FD3E2F">
      <w:pPr>
        <w:numPr>
          <w:ilvl w:val="0"/>
          <w:numId w:val="52"/>
        </w:numPr>
        <w:rPr>
          <w:rFonts w:ascii="Arial" w:hAnsi="Arial" w:cs="Arial"/>
          <w:sz w:val="20"/>
          <w:szCs w:val="20"/>
        </w:rPr>
      </w:pPr>
      <w:r>
        <w:rPr>
          <w:rFonts w:ascii="Arial" w:hAnsi="Arial" w:cs="Arial"/>
          <w:sz w:val="20"/>
          <w:szCs w:val="20"/>
        </w:rPr>
        <w:t>správné porovnávání minulosti a současnosti</w:t>
      </w:r>
    </w:p>
    <w:p w:rsidR="00F13E65" w:rsidRDefault="00F13E65" w:rsidP="00FD3E2F">
      <w:pPr>
        <w:numPr>
          <w:ilvl w:val="0"/>
          <w:numId w:val="52"/>
        </w:numPr>
        <w:rPr>
          <w:rFonts w:ascii="Arial" w:hAnsi="Arial" w:cs="Arial"/>
          <w:sz w:val="20"/>
          <w:szCs w:val="20"/>
        </w:rPr>
      </w:pPr>
      <w:r>
        <w:rPr>
          <w:rFonts w:ascii="Arial" w:hAnsi="Arial" w:cs="Arial"/>
          <w:sz w:val="20"/>
          <w:szCs w:val="20"/>
        </w:rPr>
        <w:t>plánování úkolů a postupů jejich řešení</w:t>
      </w:r>
    </w:p>
    <w:p w:rsidR="00F13E65" w:rsidRDefault="00F13E65" w:rsidP="00FD3E2F">
      <w:pPr>
        <w:numPr>
          <w:ilvl w:val="0"/>
          <w:numId w:val="52"/>
        </w:numPr>
        <w:rPr>
          <w:rFonts w:ascii="Arial" w:hAnsi="Arial" w:cs="Arial"/>
          <w:sz w:val="20"/>
          <w:szCs w:val="20"/>
        </w:rPr>
      </w:pPr>
      <w:r>
        <w:rPr>
          <w:rFonts w:ascii="Arial" w:hAnsi="Arial" w:cs="Arial"/>
          <w:sz w:val="20"/>
          <w:szCs w:val="20"/>
        </w:rPr>
        <w:t>přiměřenou spolupráci žáků</w:t>
      </w:r>
    </w:p>
    <w:p w:rsidR="00F13E65" w:rsidRDefault="00F13E65" w:rsidP="00FD3E2F">
      <w:pPr>
        <w:numPr>
          <w:ilvl w:val="0"/>
          <w:numId w:val="52"/>
        </w:numPr>
        <w:rPr>
          <w:rFonts w:ascii="Arial" w:hAnsi="Arial" w:cs="Arial"/>
          <w:sz w:val="20"/>
          <w:szCs w:val="20"/>
        </w:rPr>
      </w:pPr>
      <w:r>
        <w:rPr>
          <w:rFonts w:ascii="Arial" w:hAnsi="Arial" w:cs="Arial"/>
          <w:sz w:val="20"/>
          <w:szCs w:val="20"/>
        </w:rPr>
        <w:t>učitel se zajímá o náměty žáků, jejich názory a zkušenosti</w:t>
      </w: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57" w:name="_Toc352675370"/>
            <w:r>
              <w:t>VLASTIVĚDA 4. ročník</w:t>
            </w:r>
            <w:bookmarkEnd w:id="57"/>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000000"/>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historické části České republiky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Kraj - krajská města </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Naše vlast</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mapou ČR</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najde na mapě Moravskoslezský kraj a stručně charakterizuje Ostravu a její okolí</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pojmy demokracie, prezident, vláda, ministr, volby, státní symboly</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ČR - demokratický stát</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význam mapy a jejího měřítka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Mapy, plány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 Mapy, plány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geografické značky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Orientace v krajině</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nakreslí směrovou růžici</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vyvodí pojem nadmořská výška a dá do souvislosti s typem krajiny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Povrch ČR</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části řeky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Vodstvo ČR</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člení vodu v krajině</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rozdíl mezi počasím a podnebím</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Počasí, podnebí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beseduje o půdě a zemědělství, průmyslu a nerostném bohatství České republiky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Zemědělství, průmysl</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diskutuje o ochraně přírody, národních parcích a naučných stezkách</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charakterizuje způsob života v pravěku, středověku a dnes</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Náš kraj</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Ochrana přírody</w:t>
            </w: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vybrané pojmy dokáže časově zařadit (Velká Morava, Přemyslovci, Lucemburkové, husitské války, Habsburkové)</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Nejstarší dějiny od příchodů Slovanů po husitské války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58" w:name="_Toc352675371"/>
            <w:r>
              <w:t>VLASTIVĚDA 5. ročník</w:t>
            </w:r>
            <w:bookmarkEnd w:id="58"/>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vybaví si letopočet vzniku ČR, jméno prvního a současného prezidenta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Kraj, v němž žijeme</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Česká republika - demokratický stát</w:t>
            </w: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upevní si pojmy - vláda, zákon, parlament</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Praha – hlavní měst</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pracuje s mapou ČR</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vyhledá na mapě jednotlivé kraje, určí jejich polohu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ČR – součást společenstva hospodářsky vyspělých států EU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s pomocí mapy popíše povrch, vodstvo, průmyslové a zemědělské oblasti</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vyhledá, roztřídí a následně vypráví o zajímavostech naší vlasti</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pracuje s mapou Evropy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Sousední státy ČR</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Evropa – sjednocující se světadíl</w:t>
            </w: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vyhledá na mapě státy Evropy /EU/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Evropa – jeden ze světadílů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s pomocí mapy určí polohu států vzhledem k ČR, najde hlavní město</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xml:space="preserve">- stručně charakterizuje vybrané evropské státy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Cestujeme po Evropě</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vyhledá a seznámí se se zajímavostmi některých evropských zemí</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vybere a chronologicky zařadí významné osobnosti a události naší historie</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Od třicetileté války po novodobé dějiny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Významné události českých dějin</w:t>
            </w:r>
          </w:p>
        </w:tc>
      </w:tr>
      <w:tr w:rsidR="00F13E65">
        <w:trPr>
          <w:cantSplit/>
          <w:trHeight w:val="76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seznámí se s dějinami českého státu od třicetileté války až po novodobé obnovení demokracie</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beseduje a diskutuje o životě v českých zemích v době jejího vývoje</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p>
    <w:p w:rsidR="00F13E65" w:rsidRDefault="00F13E65">
      <w:pPr>
        <w:pStyle w:val="svp22"/>
      </w:pPr>
      <w:r>
        <w:br w:type="page"/>
        <w:t>Vzdělávací oblast: Člověk a jeho svět</w:t>
      </w:r>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59" w:name="_Toc352675372"/>
      <w:r>
        <w:t>Vzdělávací obor: Přírodověda</w:t>
      </w:r>
      <w:bookmarkEnd w:id="59"/>
    </w:p>
    <w:p w:rsidR="00F13E65" w:rsidRDefault="00F13E65">
      <w:pPr>
        <w:jc w:val="both"/>
        <w:rPr>
          <w:rFonts w:ascii="Arial" w:hAnsi="Arial" w:cs="Arial"/>
          <w:b/>
          <w:sz w:val="20"/>
          <w:szCs w:val="20"/>
        </w:rPr>
      </w:pPr>
    </w:p>
    <w:p w:rsidR="00F13E65" w:rsidRDefault="00F13E65">
      <w:pPr>
        <w:pStyle w:val="svp4"/>
      </w:pPr>
      <w:bookmarkStart w:id="60" w:name="_Toc352675373"/>
      <w:r>
        <w:t>Charakteristika vyučovacího předmětu – 1. stupeň</w:t>
      </w:r>
      <w:bookmarkEnd w:id="60"/>
    </w:p>
    <w:p w:rsidR="00F13E65" w:rsidRDefault="00F13E65">
      <w:pPr>
        <w:pStyle w:val="Nadpis3"/>
        <w:jc w:val="both"/>
        <w:rPr>
          <w:szCs w:val="20"/>
        </w:rPr>
      </w:pPr>
    </w:p>
    <w:p w:rsidR="00F13E65" w:rsidRDefault="00F13E65">
      <w:pPr>
        <w:pStyle w:val="Nadpis3"/>
        <w:jc w:val="both"/>
        <w:rPr>
          <w:b w:val="0"/>
          <w:szCs w:val="20"/>
        </w:rPr>
      </w:pPr>
      <w:r>
        <w:rPr>
          <w:szCs w:val="20"/>
        </w:rPr>
        <w:t>Obsahové, časové a organizační vymezení</w:t>
      </w:r>
    </w:p>
    <w:p w:rsidR="00F13E65" w:rsidRDefault="00F13E65">
      <w:pPr>
        <w:jc w:val="both"/>
        <w:rPr>
          <w:rFonts w:ascii="Arial" w:hAnsi="Arial" w:cs="Arial"/>
          <w:sz w:val="20"/>
          <w:szCs w:val="20"/>
        </w:rPr>
      </w:pPr>
      <w:r>
        <w:rPr>
          <w:rFonts w:ascii="Arial" w:hAnsi="Arial" w:cs="Arial"/>
          <w:iCs/>
          <w:sz w:val="20"/>
          <w:szCs w:val="20"/>
        </w:rPr>
        <w:t xml:space="preserve">Vyučovací předmět Přírodověda se vyučuje jako samostatný předmět v níže uvedených ročnících a časové dotaci na prvním stupni. </w:t>
      </w:r>
      <w:r>
        <w:rPr>
          <w:rFonts w:ascii="Arial" w:hAnsi="Arial" w:cs="Arial"/>
          <w:sz w:val="20"/>
          <w:szCs w:val="20"/>
        </w:rPr>
        <w:t xml:space="preserve">Vzdělávací obsah je rozdělen do pěti tématických okruhů: </w:t>
      </w:r>
      <w:r>
        <w:rPr>
          <w:rFonts w:ascii="Arial" w:hAnsi="Arial" w:cs="Arial"/>
          <w:b/>
          <w:sz w:val="20"/>
          <w:szCs w:val="20"/>
        </w:rPr>
        <w:t>Místo, kde žijeme; Lidé kolem nás; Lidé a čas; Rozmanitost přírody; Člověk a jeho zdraví.</w:t>
      </w:r>
      <w:r>
        <w:rPr>
          <w:rFonts w:ascii="Arial" w:hAnsi="Arial" w:cs="Arial"/>
          <w:sz w:val="20"/>
          <w:szCs w:val="20"/>
        </w:rPr>
        <w:t xml:space="preserve"> Výuka probíhá v kmenových třídách, v přírodě a formou výukových programů vytvářených spolupracujícími subjekty (např. Lesní škola, VITA aj.).</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397"/>
      </w:tblGrid>
      <w:tr w:rsidR="00F13E65">
        <w:tc>
          <w:tcPr>
            <w:tcW w:w="2088" w:type="dxa"/>
          </w:tcPr>
          <w:p w:rsidR="00F13E65" w:rsidRDefault="00F13E65">
            <w:pPr>
              <w:jc w:val="both"/>
              <w:rPr>
                <w:rFonts w:ascii="Arial" w:hAnsi="Arial" w:cs="Arial"/>
                <w:sz w:val="20"/>
                <w:szCs w:val="20"/>
              </w:rPr>
            </w:pPr>
            <w:r>
              <w:rPr>
                <w:rFonts w:ascii="Arial" w:hAnsi="Arial" w:cs="Arial"/>
                <w:sz w:val="20"/>
                <w:szCs w:val="20"/>
              </w:rPr>
              <w:t>4. ročník</w:t>
            </w:r>
          </w:p>
        </w:tc>
        <w:tc>
          <w:tcPr>
            <w:tcW w:w="2340" w:type="dxa"/>
          </w:tcPr>
          <w:p w:rsidR="00F13E65" w:rsidRDefault="00F13E65">
            <w:pPr>
              <w:jc w:val="both"/>
              <w:rPr>
                <w:rFonts w:ascii="Arial" w:hAnsi="Arial" w:cs="Arial"/>
                <w:sz w:val="20"/>
                <w:szCs w:val="20"/>
              </w:rPr>
            </w:pPr>
            <w:r>
              <w:rPr>
                <w:rFonts w:ascii="Arial" w:hAnsi="Arial" w:cs="Arial"/>
                <w:sz w:val="20"/>
                <w:szCs w:val="20"/>
              </w:rPr>
              <w:t>1 hodina týdně</w:t>
            </w:r>
          </w:p>
        </w:tc>
      </w:tr>
      <w:tr w:rsidR="00F13E65">
        <w:tc>
          <w:tcPr>
            <w:tcW w:w="2088" w:type="dxa"/>
          </w:tcPr>
          <w:p w:rsidR="00F13E65" w:rsidRDefault="00F13E65">
            <w:pPr>
              <w:jc w:val="both"/>
              <w:rPr>
                <w:rFonts w:ascii="Arial" w:hAnsi="Arial" w:cs="Arial"/>
                <w:sz w:val="20"/>
                <w:szCs w:val="20"/>
              </w:rPr>
            </w:pPr>
            <w:r>
              <w:rPr>
                <w:rFonts w:ascii="Arial" w:hAnsi="Arial" w:cs="Arial"/>
                <w:sz w:val="20"/>
                <w:szCs w:val="20"/>
              </w:rPr>
              <w:t>5. ročník</w:t>
            </w:r>
          </w:p>
        </w:tc>
        <w:tc>
          <w:tcPr>
            <w:tcW w:w="2340" w:type="dxa"/>
          </w:tcPr>
          <w:p w:rsidR="00F13E65" w:rsidRDefault="00F13E65">
            <w:pPr>
              <w:jc w:val="both"/>
              <w:rPr>
                <w:rFonts w:ascii="Arial" w:hAnsi="Arial" w:cs="Arial"/>
                <w:sz w:val="20"/>
                <w:szCs w:val="20"/>
              </w:rPr>
            </w:pPr>
            <w:r>
              <w:rPr>
                <w:rFonts w:ascii="Arial" w:hAnsi="Arial" w:cs="Arial"/>
                <w:sz w:val="20"/>
                <w:szCs w:val="20"/>
              </w:rPr>
              <w:t>2 hodiny týdně</w:t>
            </w:r>
          </w:p>
        </w:tc>
      </w:tr>
    </w:tbl>
    <w:p w:rsidR="00D20912" w:rsidRDefault="00D2091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D20912" w:rsidRDefault="00D2091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D20912" w:rsidRDefault="00D20912">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F13E65" w:rsidRDefault="00F13E65">
      <w:pPr>
        <w:jc w:val="both"/>
        <w:rPr>
          <w:rFonts w:ascii="Arial" w:hAnsi="Arial" w:cs="Arial"/>
          <w:sz w:val="20"/>
          <w:szCs w:val="20"/>
        </w:rPr>
      </w:pPr>
      <w:r>
        <w:rPr>
          <w:rFonts w:ascii="Arial" w:hAnsi="Arial" w:cs="Arial"/>
          <w:b/>
          <w:bCs/>
          <w:iCs/>
          <w:sz w:val="20"/>
          <w:szCs w:val="20"/>
        </w:rPr>
        <w:t>Vzdělávání ve vyučovacím předmětu Přírodověda je zaměřeno na :</w:t>
      </w:r>
    </w:p>
    <w:p w:rsidR="00F13E65" w:rsidRDefault="00F13E65">
      <w:pPr>
        <w:tabs>
          <w:tab w:val="left" w:pos="1845"/>
        </w:tabs>
        <w:rPr>
          <w:rFonts w:ascii="Arial" w:hAnsi="Arial" w:cs="Arial"/>
          <w:sz w:val="20"/>
          <w:szCs w:val="20"/>
        </w:rPr>
      </w:pPr>
    </w:p>
    <w:p w:rsidR="00F13E65" w:rsidRDefault="00F13E65" w:rsidP="00FD3E2F">
      <w:pPr>
        <w:numPr>
          <w:ilvl w:val="0"/>
          <w:numId w:val="53"/>
        </w:numPr>
        <w:rPr>
          <w:rFonts w:ascii="Arial" w:hAnsi="Arial" w:cs="Arial"/>
          <w:sz w:val="20"/>
          <w:szCs w:val="20"/>
        </w:rPr>
      </w:pPr>
      <w:r>
        <w:rPr>
          <w:rFonts w:ascii="Arial" w:hAnsi="Arial" w:cs="Arial"/>
          <w:sz w:val="20"/>
          <w:szCs w:val="20"/>
        </w:rPr>
        <w:t>pochopení ročního cyklu v přírodě i změn, které nastávají v průběhu roku</w:t>
      </w:r>
    </w:p>
    <w:p w:rsidR="00F13E65" w:rsidRDefault="00F13E65" w:rsidP="00FD3E2F">
      <w:pPr>
        <w:numPr>
          <w:ilvl w:val="0"/>
          <w:numId w:val="53"/>
        </w:numPr>
        <w:rPr>
          <w:rFonts w:ascii="Arial" w:hAnsi="Arial" w:cs="Arial"/>
          <w:sz w:val="20"/>
          <w:szCs w:val="20"/>
        </w:rPr>
      </w:pPr>
      <w:r>
        <w:rPr>
          <w:rFonts w:ascii="Arial" w:hAnsi="Arial" w:cs="Arial"/>
          <w:sz w:val="20"/>
          <w:szCs w:val="20"/>
        </w:rPr>
        <w:t>uvědomění si rozmanitosti přírody a bohatosti druhů, které v ní žijí</w:t>
      </w:r>
    </w:p>
    <w:p w:rsidR="00F13E65" w:rsidRDefault="00F13E65" w:rsidP="00FD3E2F">
      <w:pPr>
        <w:numPr>
          <w:ilvl w:val="0"/>
          <w:numId w:val="53"/>
        </w:numPr>
        <w:rPr>
          <w:rFonts w:ascii="Arial" w:hAnsi="Arial" w:cs="Arial"/>
          <w:sz w:val="20"/>
          <w:szCs w:val="20"/>
        </w:rPr>
      </w:pPr>
      <w:r>
        <w:rPr>
          <w:rFonts w:ascii="Arial" w:hAnsi="Arial" w:cs="Arial"/>
          <w:sz w:val="20"/>
          <w:szCs w:val="20"/>
        </w:rPr>
        <w:t>poznávání a chápání základních ekologických vztahů ve vybraných společenstvech</w:t>
      </w:r>
    </w:p>
    <w:p w:rsidR="00F13E65" w:rsidRDefault="00F13E65" w:rsidP="00FD3E2F">
      <w:pPr>
        <w:numPr>
          <w:ilvl w:val="0"/>
          <w:numId w:val="53"/>
        </w:numPr>
        <w:rPr>
          <w:rFonts w:ascii="Arial" w:hAnsi="Arial" w:cs="Arial"/>
          <w:sz w:val="20"/>
          <w:szCs w:val="20"/>
        </w:rPr>
      </w:pPr>
      <w:r>
        <w:rPr>
          <w:rFonts w:ascii="Arial" w:hAnsi="Arial" w:cs="Arial"/>
          <w:sz w:val="20"/>
          <w:szCs w:val="20"/>
        </w:rPr>
        <w:t>seznámení s důležitými druhy kulturních rostlin a jejich životními cykly</w:t>
      </w:r>
    </w:p>
    <w:p w:rsidR="00F13E65" w:rsidRDefault="00F13E65" w:rsidP="00FD3E2F">
      <w:pPr>
        <w:numPr>
          <w:ilvl w:val="0"/>
          <w:numId w:val="53"/>
        </w:numPr>
        <w:rPr>
          <w:rFonts w:ascii="Arial" w:hAnsi="Arial" w:cs="Arial"/>
          <w:sz w:val="20"/>
          <w:szCs w:val="20"/>
        </w:rPr>
      </w:pPr>
      <w:r>
        <w:rPr>
          <w:rFonts w:ascii="Arial" w:hAnsi="Arial" w:cs="Arial"/>
          <w:sz w:val="20"/>
          <w:szCs w:val="20"/>
        </w:rPr>
        <w:t>rozlišování základních skupin rostlin, živočichů a hub, jejich třídění podle určujících znaků</w:t>
      </w:r>
    </w:p>
    <w:p w:rsidR="00F13E65" w:rsidRDefault="00F13E65" w:rsidP="00FD3E2F">
      <w:pPr>
        <w:numPr>
          <w:ilvl w:val="0"/>
          <w:numId w:val="53"/>
        </w:numPr>
        <w:rPr>
          <w:rFonts w:ascii="Arial" w:hAnsi="Arial" w:cs="Arial"/>
          <w:sz w:val="20"/>
          <w:szCs w:val="20"/>
        </w:rPr>
      </w:pPr>
      <w:r>
        <w:rPr>
          <w:rFonts w:ascii="Arial" w:hAnsi="Arial" w:cs="Arial"/>
          <w:sz w:val="20"/>
          <w:szCs w:val="20"/>
        </w:rPr>
        <w:t>vnímání sluneční soustavy a vyvození podmínek života na Zemi</w:t>
      </w:r>
    </w:p>
    <w:p w:rsidR="00F13E65" w:rsidRDefault="00F13E65" w:rsidP="00FD3E2F">
      <w:pPr>
        <w:numPr>
          <w:ilvl w:val="0"/>
          <w:numId w:val="53"/>
        </w:numPr>
        <w:rPr>
          <w:rFonts w:ascii="Arial" w:hAnsi="Arial" w:cs="Arial"/>
          <w:sz w:val="20"/>
          <w:szCs w:val="20"/>
        </w:rPr>
      </w:pPr>
      <w:r>
        <w:rPr>
          <w:rFonts w:ascii="Arial" w:hAnsi="Arial" w:cs="Arial"/>
          <w:sz w:val="20"/>
          <w:szCs w:val="20"/>
        </w:rPr>
        <w:t>pochopení sounáležitosti člověka s neživou přírodou a ostatními organizmy</w:t>
      </w:r>
    </w:p>
    <w:p w:rsidR="00F13E65" w:rsidRDefault="00F13E65" w:rsidP="00FD3E2F">
      <w:pPr>
        <w:numPr>
          <w:ilvl w:val="0"/>
          <w:numId w:val="53"/>
        </w:numPr>
        <w:rPr>
          <w:rFonts w:ascii="Arial" w:hAnsi="Arial" w:cs="Arial"/>
          <w:sz w:val="20"/>
          <w:szCs w:val="20"/>
        </w:rPr>
      </w:pPr>
      <w:r>
        <w:rPr>
          <w:rFonts w:ascii="Arial" w:hAnsi="Arial" w:cs="Arial"/>
          <w:sz w:val="20"/>
          <w:szCs w:val="20"/>
        </w:rPr>
        <w:t>poznání lidského těla, orgánů a orgánových soustav</w:t>
      </w:r>
    </w:p>
    <w:p w:rsidR="00F13E65" w:rsidRDefault="00F13E65" w:rsidP="00FD3E2F">
      <w:pPr>
        <w:numPr>
          <w:ilvl w:val="0"/>
          <w:numId w:val="53"/>
        </w:numPr>
        <w:rPr>
          <w:rFonts w:ascii="Arial" w:hAnsi="Arial" w:cs="Arial"/>
          <w:sz w:val="20"/>
          <w:szCs w:val="20"/>
        </w:rPr>
      </w:pPr>
      <w:r>
        <w:rPr>
          <w:rFonts w:ascii="Arial" w:hAnsi="Arial" w:cs="Arial"/>
          <w:sz w:val="20"/>
          <w:szCs w:val="20"/>
        </w:rPr>
        <w:t>získání vztahu k vlastnímu zdraví a zdravému způsobu života</w:t>
      </w:r>
    </w:p>
    <w:p w:rsidR="00F13E65" w:rsidRDefault="00F13E65" w:rsidP="00FD3E2F">
      <w:pPr>
        <w:numPr>
          <w:ilvl w:val="0"/>
          <w:numId w:val="53"/>
        </w:numPr>
        <w:rPr>
          <w:rFonts w:ascii="Arial" w:hAnsi="Arial" w:cs="Arial"/>
          <w:sz w:val="20"/>
          <w:szCs w:val="20"/>
        </w:rPr>
      </w:pPr>
      <w:r>
        <w:rPr>
          <w:rFonts w:ascii="Arial" w:hAnsi="Arial" w:cs="Arial"/>
          <w:sz w:val="20"/>
          <w:szCs w:val="20"/>
        </w:rPr>
        <w:t>seznámení se základy techniky a jednoduchými stroji</w:t>
      </w:r>
    </w:p>
    <w:p w:rsidR="00F13E65" w:rsidRDefault="00F13E65" w:rsidP="00FD3E2F">
      <w:pPr>
        <w:numPr>
          <w:ilvl w:val="0"/>
          <w:numId w:val="53"/>
        </w:numPr>
        <w:rPr>
          <w:rFonts w:ascii="Arial" w:hAnsi="Arial" w:cs="Arial"/>
          <w:sz w:val="20"/>
          <w:szCs w:val="20"/>
        </w:rPr>
      </w:pPr>
      <w:r>
        <w:rPr>
          <w:rFonts w:ascii="Arial" w:hAnsi="Arial" w:cs="Arial"/>
          <w:sz w:val="20"/>
          <w:szCs w:val="20"/>
        </w:rPr>
        <w:t>porozumění závislosti člověka na přírodních zdrojích a nutnosti chránit životní prostředí</w:t>
      </w:r>
    </w:p>
    <w:p w:rsidR="00F13E65" w:rsidRDefault="00F13E65">
      <w:pPr>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Vyučovací předmět Přírodověda je úzce spjat s ostatními vyučovacími předměty dle dílčích probíraných témat.</w:t>
      </w:r>
    </w:p>
    <w:p w:rsidR="00F13E65" w:rsidRDefault="00F13E65">
      <w:pPr>
        <w:numPr>
          <w:ilvl w:val="0"/>
          <w:numId w:val="8"/>
        </w:numPr>
        <w:jc w:val="both"/>
        <w:rPr>
          <w:rFonts w:ascii="Arial" w:hAnsi="Arial" w:cs="Arial"/>
          <w:sz w:val="20"/>
          <w:szCs w:val="20"/>
        </w:rPr>
      </w:pPr>
      <w:r>
        <w:rPr>
          <w:rFonts w:ascii="Arial" w:hAnsi="Arial" w:cs="Arial"/>
          <w:b/>
          <w:bCs/>
          <w:sz w:val="20"/>
          <w:szCs w:val="20"/>
        </w:rPr>
        <w:t xml:space="preserve">česká jazyk a literatura: </w:t>
      </w:r>
      <w:r>
        <w:rPr>
          <w:rFonts w:ascii="Arial" w:hAnsi="Arial" w:cs="Arial"/>
          <w:sz w:val="20"/>
          <w:szCs w:val="20"/>
        </w:rPr>
        <w:t>slovní zásoba pro popis přírody, texty s přírodní tematikou</w:t>
      </w:r>
    </w:p>
    <w:p w:rsidR="00F13E65" w:rsidRDefault="00F13E65">
      <w:pPr>
        <w:numPr>
          <w:ilvl w:val="0"/>
          <w:numId w:val="8"/>
        </w:numPr>
        <w:jc w:val="both"/>
        <w:rPr>
          <w:rFonts w:ascii="Arial" w:hAnsi="Arial" w:cs="Arial"/>
          <w:iCs/>
          <w:sz w:val="20"/>
          <w:szCs w:val="20"/>
        </w:rPr>
      </w:pPr>
      <w:r>
        <w:rPr>
          <w:rFonts w:ascii="Arial" w:hAnsi="Arial" w:cs="Arial"/>
          <w:b/>
          <w:bCs/>
          <w:iCs/>
          <w:sz w:val="20"/>
          <w:szCs w:val="20"/>
        </w:rPr>
        <w:t>anglický jazyk:</w:t>
      </w:r>
      <w:r>
        <w:rPr>
          <w:rFonts w:ascii="Arial" w:hAnsi="Arial" w:cs="Arial"/>
          <w:iCs/>
          <w:sz w:val="20"/>
          <w:szCs w:val="20"/>
        </w:rPr>
        <w:t xml:space="preserve"> slovní zásoba popisující přírodu</w:t>
      </w:r>
    </w:p>
    <w:p w:rsidR="00F13E65" w:rsidRDefault="00F13E65">
      <w:pPr>
        <w:numPr>
          <w:ilvl w:val="0"/>
          <w:numId w:val="8"/>
        </w:numPr>
        <w:jc w:val="both"/>
        <w:rPr>
          <w:rFonts w:ascii="Arial" w:hAnsi="Arial" w:cs="Arial"/>
          <w:sz w:val="20"/>
          <w:szCs w:val="20"/>
        </w:rPr>
      </w:pPr>
      <w:r>
        <w:rPr>
          <w:rFonts w:ascii="Arial" w:hAnsi="Arial" w:cs="Arial"/>
          <w:b/>
          <w:bCs/>
          <w:sz w:val="20"/>
          <w:szCs w:val="20"/>
        </w:rPr>
        <w:t>prvouka:</w:t>
      </w:r>
      <w:r>
        <w:rPr>
          <w:rFonts w:ascii="Arial" w:hAnsi="Arial" w:cs="Arial"/>
          <w:sz w:val="20"/>
          <w:szCs w:val="20"/>
        </w:rPr>
        <w:t xml:space="preserve"> prohlubování znalostí z prvouky</w:t>
      </w:r>
    </w:p>
    <w:p w:rsidR="00F13E65" w:rsidRDefault="00F13E65">
      <w:pPr>
        <w:numPr>
          <w:ilvl w:val="0"/>
          <w:numId w:val="8"/>
        </w:numPr>
        <w:jc w:val="both"/>
        <w:rPr>
          <w:rFonts w:ascii="Arial" w:hAnsi="Arial" w:cs="Arial"/>
          <w:sz w:val="20"/>
          <w:szCs w:val="20"/>
        </w:rPr>
      </w:pPr>
      <w:r>
        <w:rPr>
          <w:rFonts w:ascii="Arial" w:hAnsi="Arial" w:cs="Arial"/>
          <w:b/>
          <w:bCs/>
          <w:sz w:val="20"/>
          <w:szCs w:val="20"/>
        </w:rPr>
        <w:t>vlastivěda:</w:t>
      </w:r>
      <w:r>
        <w:rPr>
          <w:rFonts w:ascii="Arial" w:hAnsi="Arial" w:cs="Arial"/>
          <w:sz w:val="20"/>
          <w:szCs w:val="20"/>
        </w:rPr>
        <w:t xml:space="preserve"> význačné přírodní oblasti v Čechách</w:t>
      </w:r>
    </w:p>
    <w:p w:rsidR="00F13E65" w:rsidRDefault="00F13E65">
      <w:pPr>
        <w:numPr>
          <w:ilvl w:val="0"/>
          <w:numId w:val="8"/>
        </w:numPr>
        <w:jc w:val="both"/>
        <w:rPr>
          <w:rFonts w:ascii="Arial" w:hAnsi="Arial" w:cs="Arial"/>
          <w:sz w:val="20"/>
          <w:szCs w:val="20"/>
        </w:rPr>
      </w:pPr>
      <w:r>
        <w:rPr>
          <w:rFonts w:ascii="Arial" w:hAnsi="Arial" w:cs="Arial"/>
          <w:b/>
          <w:bCs/>
          <w:sz w:val="20"/>
          <w:szCs w:val="20"/>
        </w:rPr>
        <w:t>pracovní činnosti, výtvarná výchova:</w:t>
      </w:r>
      <w:r>
        <w:rPr>
          <w:rFonts w:ascii="Arial" w:hAnsi="Arial" w:cs="Arial"/>
          <w:sz w:val="20"/>
          <w:szCs w:val="20"/>
        </w:rPr>
        <w:t xml:space="preserve"> práce s přírodninami, zobrazování přírodních objektů</w:t>
      </w:r>
    </w:p>
    <w:p w:rsidR="00F13E65" w:rsidRDefault="00F13E65">
      <w:pPr>
        <w:numPr>
          <w:ilvl w:val="0"/>
          <w:numId w:val="8"/>
        </w:numPr>
        <w:jc w:val="both"/>
        <w:rPr>
          <w:rFonts w:ascii="Arial" w:hAnsi="Arial" w:cs="Arial"/>
          <w:sz w:val="20"/>
          <w:szCs w:val="20"/>
        </w:rPr>
      </w:pPr>
      <w:r>
        <w:rPr>
          <w:rFonts w:ascii="Arial" w:hAnsi="Arial" w:cs="Arial"/>
          <w:b/>
          <w:bCs/>
          <w:sz w:val="20"/>
          <w:szCs w:val="20"/>
        </w:rPr>
        <w:t>hudební výchova:</w:t>
      </w:r>
      <w:r>
        <w:rPr>
          <w:rFonts w:ascii="Arial" w:hAnsi="Arial" w:cs="Arial"/>
          <w:sz w:val="20"/>
          <w:szCs w:val="20"/>
        </w:rPr>
        <w:t xml:space="preserve"> zpěv písní a poslech hudby komponované na přírodní motivy</w:t>
      </w:r>
    </w:p>
    <w:p w:rsidR="00F13E65" w:rsidRDefault="00F13E65">
      <w:pPr>
        <w:numPr>
          <w:ilvl w:val="0"/>
          <w:numId w:val="8"/>
        </w:numPr>
        <w:jc w:val="both"/>
        <w:rPr>
          <w:rFonts w:ascii="Arial" w:hAnsi="Arial" w:cs="Arial"/>
          <w:sz w:val="20"/>
          <w:szCs w:val="20"/>
        </w:rPr>
      </w:pPr>
      <w:r>
        <w:rPr>
          <w:rFonts w:ascii="Arial" w:hAnsi="Arial" w:cs="Arial"/>
          <w:b/>
          <w:bCs/>
          <w:sz w:val="20"/>
          <w:szCs w:val="20"/>
        </w:rPr>
        <w:t>matematika:</w:t>
      </w:r>
      <w:r>
        <w:rPr>
          <w:rFonts w:ascii="Arial" w:hAnsi="Arial" w:cs="Arial"/>
          <w:sz w:val="20"/>
          <w:szCs w:val="20"/>
        </w:rPr>
        <w:t xml:space="preserve"> pozorování a popis reality</w:t>
      </w:r>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bCs/>
          <w:sz w:val="20"/>
          <w:szCs w:val="20"/>
        </w:rPr>
        <w:t>V předmětu se realizují následující tematické okruhy průřezových témat:</w:t>
      </w:r>
    </w:p>
    <w:p w:rsidR="00F13E65" w:rsidRDefault="00F13E6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5"/>
        <w:gridCol w:w="883"/>
        <w:gridCol w:w="2460"/>
        <w:gridCol w:w="4629"/>
      </w:tblGrid>
      <w:tr w:rsidR="00F13E65">
        <w:trPr>
          <w:trHeight w:val="284"/>
        </w:trPr>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Průřezová témata</w:t>
            </w:r>
          </w:p>
        </w:tc>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Ročník</w:t>
            </w:r>
          </w:p>
        </w:tc>
        <w:tc>
          <w:tcPr>
            <w:tcW w:w="2460"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Projekt, integrace</w:t>
            </w:r>
          </w:p>
        </w:tc>
        <w:tc>
          <w:tcPr>
            <w:tcW w:w="4629"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Tematický okruh</w:t>
            </w:r>
          </w:p>
        </w:tc>
      </w:tr>
      <w:tr w:rsidR="00F13E65">
        <w:tc>
          <w:tcPr>
            <w:tcW w:w="0" w:type="auto"/>
            <w:vAlign w:val="center"/>
          </w:tcPr>
          <w:p w:rsidR="00F13E65" w:rsidRDefault="00F13E65">
            <w:pPr>
              <w:rPr>
                <w:rFonts w:ascii="Arial" w:hAnsi="Arial" w:cs="Arial"/>
                <w:b/>
                <w:iCs/>
                <w:sz w:val="20"/>
                <w:szCs w:val="20"/>
              </w:rPr>
            </w:pPr>
            <w:r>
              <w:rPr>
                <w:rFonts w:ascii="Arial" w:hAnsi="Arial" w:cs="Arial"/>
                <w:b/>
                <w:iCs/>
                <w:sz w:val="20"/>
                <w:szCs w:val="20"/>
              </w:rPr>
              <w:t>Osobnostní a sociální výchova</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4., 5.</w:t>
            </w:r>
          </w:p>
        </w:tc>
        <w:tc>
          <w:tcPr>
            <w:tcW w:w="2460" w:type="dxa"/>
            <w:vAlign w:val="center"/>
          </w:tcPr>
          <w:p w:rsidR="00F13E65" w:rsidRDefault="00F13E65">
            <w:pPr>
              <w:rPr>
                <w:rFonts w:ascii="Arial" w:hAnsi="Arial" w:cs="Arial"/>
                <w:b/>
                <w:iCs/>
                <w:sz w:val="20"/>
                <w:szCs w:val="20"/>
              </w:rPr>
            </w:pPr>
            <w:r>
              <w:rPr>
                <w:rFonts w:ascii="Arial" w:hAnsi="Arial" w:cs="Arial"/>
                <w:b/>
                <w:iCs/>
                <w:sz w:val="20"/>
                <w:szCs w:val="20"/>
              </w:rPr>
              <w:t>Chraň své životni prostředí</w:t>
            </w:r>
          </w:p>
        </w:tc>
        <w:tc>
          <w:tcPr>
            <w:tcW w:w="4629" w:type="dxa"/>
          </w:tcPr>
          <w:p w:rsidR="00F13E65" w:rsidRDefault="00F13E65">
            <w:pPr>
              <w:rPr>
                <w:rFonts w:ascii="Arial" w:hAnsi="Arial" w:cs="Arial"/>
                <w:sz w:val="20"/>
                <w:szCs w:val="20"/>
              </w:rPr>
            </w:pPr>
            <w:r>
              <w:rPr>
                <w:rFonts w:ascii="Arial" w:hAnsi="Arial" w:cs="Arial"/>
                <w:bCs/>
                <w:sz w:val="20"/>
                <w:szCs w:val="20"/>
                <w:u w:val="single"/>
              </w:rPr>
              <w:t>Osobnostní rozvoj</w:t>
            </w:r>
            <w:r>
              <w:rPr>
                <w:rFonts w:ascii="Arial" w:hAnsi="Arial" w:cs="Arial"/>
                <w:b/>
                <w:sz w:val="20"/>
                <w:szCs w:val="20"/>
              </w:rPr>
              <w:t xml:space="preserve"> – </w:t>
            </w:r>
            <w:r>
              <w:rPr>
                <w:rFonts w:ascii="Arial" w:hAnsi="Arial" w:cs="Arial"/>
                <w:sz w:val="20"/>
                <w:szCs w:val="20"/>
              </w:rPr>
              <w:t>kreativita: rozvoj základních rysů (nápaditost, originalita).</w:t>
            </w:r>
          </w:p>
        </w:tc>
      </w:tr>
      <w:tr w:rsidR="00F13E65">
        <w:tc>
          <w:tcPr>
            <w:tcW w:w="0" w:type="auto"/>
            <w:vAlign w:val="center"/>
          </w:tcPr>
          <w:p w:rsidR="00F13E65" w:rsidRDefault="00F13E65">
            <w:pPr>
              <w:rPr>
                <w:rFonts w:ascii="Arial" w:hAnsi="Arial" w:cs="Arial"/>
                <w:b/>
                <w:iCs/>
                <w:sz w:val="20"/>
                <w:szCs w:val="20"/>
              </w:rPr>
            </w:pPr>
            <w:r>
              <w:rPr>
                <w:rFonts w:ascii="Arial" w:hAnsi="Arial" w:cs="Arial"/>
                <w:b/>
                <w:iCs/>
                <w:sz w:val="20"/>
                <w:szCs w:val="20"/>
              </w:rPr>
              <w:t>Multikulturní výchova</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5.</w:t>
            </w:r>
          </w:p>
        </w:tc>
        <w:tc>
          <w:tcPr>
            <w:tcW w:w="2460" w:type="dxa"/>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4629" w:type="dxa"/>
          </w:tcPr>
          <w:p w:rsidR="00F13E65" w:rsidRDefault="00F13E65">
            <w:pPr>
              <w:rPr>
                <w:rFonts w:ascii="Arial" w:hAnsi="Arial" w:cs="Arial"/>
                <w:sz w:val="20"/>
                <w:szCs w:val="20"/>
              </w:rPr>
            </w:pPr>
            <w:r>
              <w:rPr>
                <w:rFonts w:ascii="Arial" w:hAnsi="Arial" w:cs="Arial"/>
                <w:bCs/>
                <w:sz w:val="20"/>
                <w:szCs w:val="20"/>
                <w:u w:val="single"/>
              </w:rPr>
              <w:t>Etnický původ</w:t>
            </w:r>
            <w:r>
              <w:rPr>
                <w:rFonts w:ascii="Arial" w:hAnsi="Arial" w:cs="Arial"/>
                <w:b/>
                <w:sz w:val="20"/>
                <w:szCs w:val="20"/>
              </w:rPr>
              <w:t xml:space="preserve"> – </w:t>
            </w:r>
            <w:r>
              <w:rPr>
                <w:rFonts w:ascii="Arial" w:hAnsi="Arial" w:cs="Arial"/>
                <w:bCs/>
                <w:sz w:val="20"/>
                <w:szCs w:val="20"/>
              </w:rPr>
              <w:t>etnická</w:t>
            </w:r>
            <w:r>
              <w:rPr>
                <w:rFonts w:ascii="Arial" w:hAnsi="Arial" w:cs="Arial"/>
                <w:b/>
                <w:sz w:val="20"/>
                <w:szCs w:val="20"/>
              </w:rPr>
              <w:t xml:space="preserve"> </w:t>
            </w:r>
            <w:r>
              <w:rPr>
                <w:rFonts w:ascii="Arial" w:hAnsi="Arial" w:cs="Arial"/>
                <w:sz w:val="20"/>
                <w:szCs w:val="20"/>
              </w:rPr>
              <w:t>odlišnost lidí, jejich vzájemná rovnost.</w:t>
            </w:r>
          </w:p>
        </w:tc>
      </w:tr>
      <w:tr w:rsidR="00F13E65">
        <w:trPr>
          <w:cantSplit/>
          <w:trHeight w:val="585"/>
        </w:trPr>
        <w:tc>
          <w:tcPr>
            <w:tcW w:w="0" w:type="auto"/>
            <w:vMerge w:val="restart"/>
            <w:vAlign w:val="center"/>
          </w:tcPr>
          <w:p w:rsidR="00F13E65" w:rsidRDefault="00F13E65">
            <w:pPr>
              <w:rPr>
                <w:rFonts w:ascii="Arial" w:hAnsi="Arial" w:cs="Arial"/>
                <w:b/>
                <w:iCs/>
                <w:sz w:val="20"/>
                <w:szCs w:val="20"/>
              </w:rPr>
            </w:pPr>
            <w:r>
              <w:rPr>
                <w:rFonts w:ascii="Arial" w:hAnsi="Arial" w:cs="Arial"/>
                <w:b/>
                <w:iCs/>
                <w:sz w:val="20"/>
                <w:szCs w:val="20"/>
              </w:rPr>
              <w:t>Environmentální výchova</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4.</w:t>
            </w:r>
          </w:p>
        </w:tc>
        <w:tc>
          <w:tcPr>
            <w:tcW w:w="2460" w:type="dxa"/>
            <w:vAlign w:val="center"/>
          </w:tcPr>
          <w:p w:rsidR="00F13E65" w:rsidRDefault="00F13E65">
            <w:pPr>
              <w:rPr>
                <w:rFonts w:ascii="Arial" w:hAnsi="Arial" w:cs="Arial"/>
                <w:b/>
                <w:iCs/>
                <w:sz w:val="20"/>
                <w:szCs w:val="20"/>
              </w:rPr>
            </w:pPr>
            <w:r>
              <w:rPr>
                <w:rFonts w:ascii="Arial" w:hAnsi="Arial" w:cs="Arial"/>
                <w:b/>
                <w:iCs/>
                <w:sz w:val="20"/>
                <w:szCs w:val="20"/>
              </w:rPr>
              <w:t>Chraň své životní prostředí</w:t>
            </w:r>
          </w:p>
        </w:tc>
        <w:tc>
          <w:tcPr>
            <w:tcW w:w="4629" w:type="dxa"/>
            <w:vMerge w:val="restart"/>
          </w:tcPr>
          <w:p w:rsidR="00F13E65" w:rsidRDefault="00F13E65">
            <w:pPr>
              <w:rPr>
                <w:rFonts w:ascii="Arial" w:hAnsi="Arial" w:cs="Arial"/>
                <w:sz w:val="20"/>
                <w:szCs w:val="20"/>
              </w:rPr>
            </w:pPr>
            <w:r>
              <w:rPr>
                <w:rFonts w:ascii="Arial" w:hAnsi="Arial" w:cs="Arial"/>
                <w:bCs/>
                <w:sz w:val="20"/>
                <w:szCs w:val="20"/>
                <w:u w:val="single"/>
              </w:rPr>
              <w:t>Ekosystémy</w:t>
            </w:r>
            <w:r>
              <w:rPr>
                <w:rFonts w:ascii="Arial" w:hAnsi="Arial" w:cs="Arial"/>
                <w:b/>
                <w:sz w:val="20"/>
                <w:szCs w:val="20"/>
              </w:rPr>
              <w:t xml:space="preserve"> – </w:t>
            </w:r>
            <w:r>
              <w:rPr>
                <w:rFonts w:ascii="Arial" w:hAnsi="Arial" w:cs="Arial"/>
                <w:sz w:val="20"/>
                <w:szCs w:val="20"/>
              </w:rPr>
              <w:t>vodní zdroje, lidské aktivity spojené s vodním hospodářstvím pro udržitelnost krajiny, kulturní krajina, význam lesa a polí, způsoby hospodaření</w:t>
            </w:r>
          </w:p>
          <w:p w:rsidR="00F13E65" w:rsidRDefault="00F13E65">
            <w:pPr>
              <w:rPr>
                <w:rFonts w:ascii="Arial" w:hAnsi="Arial" w:cs="Arial"/>
                <w:sz w:val="20"/>
                <w:szCs w:val="20"/>
              </w:rPr>
            </w:pPr>
            <w:r>
              <w:rPr>
                <w:rFonts w:ascii="Arial" w:hAnsi="Arial" w:cs="Arial"/>
                <w:sz w:val="20"/>
                <w:szCs w:val="20"/>
              </w:rPr>
              <w:t xml:space="preserve"> – druhová rozmanitost, ohrožování, ovlivnění přírody.</w:t>
            </w:r>
          </w:p>
          <w:p w:rsidR="00F13E65" w:rsidRDefault="00F13E65">
            <w:pPr>
              <w:rPr>
                <w:rFonts w:ascii="Arial" w:hAnsi="Arial" w:cs="Arial"/>
                <w:sz w:val="20"/>
                <w:szCs w:val="20"/>
              </w:rPr>
            </w:pPr>
            <w:r>
              <w:rPr>
                <w:rFonts w:ascii="Arial" w:hAnsi="Arial" w:cs="Arial"/>
                <w:bCs/>
                <w:sz w:val="20"/>
                <w:szCs w:val="20"/>
                <w:u w:val="single"/>
              </w:rPr>
              <w:t>Základní podmínky života</w:t>
            </w:r>
            <w:r>
              <w:rPr>
                <w:rFonts w:ascii="Arial" w:hAnsi="Arial" w:cs="Arial"/>
                <w:b/>
                <w:sz w:val="20"/>
                <w:szCs w:val="20"/>
              </w:rPr>
              <w:t xml:space="preserve"> – </w:t>
            </w:r>
            <w:r>
              <w:rPr>
                <w:rFonts w:ascii="Arial" w:hAnsi="Arial" w:cs="Arial"/>
                <w:sz w:val="20"/>
                <w:szCs w:val="20"/>
              </w:rPr>
              <w:t>voda, ovzduší, půda – význam pro lidské aktivity, ochrana jejich čistoty, ochrana biologických druhů, energie a její využívání, přírodní zdroje.</w:t>
            </w:r>
          </w:p>
          <w:p w:rsidR="00F13E65" w:rsidRDefault="00F13E65">
            <w:pPr>
              <w:rPr>
                <w:rFonts w:ascii="Arial" w:hAnsi="Arial" w:cs="Arial"/>
                <w:sz w:val="20"/>
                <w:szCs w:val="20"/>
              </w:rPr>
            </w:pPr>
            <w:r>
              <w:rPr>
                <w:rFonts w:ascii="Arial" w:hAnsi="Arial" w:cs="Arial"/>
                <w:bCs/>
                <w:sz w:val="20"/>
                <w:szCs w:val="20"/>
                <w:u w:val="single"/>
              </w:rPr>
              <w:t>Lidské aktivity a problémy ŽP</w:t>
            </w:r>
            <w:r>
              <w:rPr>
                <w:rFonts w:ascii="Arial" w:hAnsi="Arial" w:cs="Arial"/>
                <w:sz w:val="20"/>
                <w:szCs w:val="20"/>
              </w:rPr>
              <w:t xml:space="preserve"> – průmysl a ŽP, význam ochrany přírody u nás i v Evropě.</w:t>
            </w:r>
          </w:p>
          <w:p w:rsidR="00F13E65" w:rsidRDefault="00F13E65">
            <w:pPr>
              <w:pStyle w:val="Nadpis2"/>
              <w:rPr>
                <w:rFonts w:ascii="Arial" w:hAnsi="Arial" w:cs="Arial"/>
                <w:b w:val="0"/>
                <w:sz w:val="20"/>
                <w:szCs w:val="20"/>
              </w:rPr>
            </w:pPr>
            <w:r>
              <w:rPr>
                <w:rFonts w:ascii="Arial" w:hAnsi="Arial" w:cs="Arial"/>
                <w:b w:val="0"/>
                <w:sz w:val="20"/>
                <w:szCs w:val="20"/>
              </w:rPr>
              <w:t>Vztah člověka k prostředí.</w:t>
            </w:r>
          </w:p>
        </w:tc>
      </w:tr>
      <w:tr w:rsidR="00F13E65">
        <w:trPr>
          <w:cantSplit/>
          <w:trHeight w:val="585"/>
        </w:trPr>
        <w:tc>
          <w:tcPr>
            <w:tcW w:w="0" w:type="auto"/>
            <w:vMerge/>
          </w:tcPr>
          <w:p w:rsidR="00F13E65" w:rsidRDefault="00F13E65">
            <w:pPr>
              <w:rPr>
                <w:rFonts w:ascii="Arial" w:hAnsi="Arial" w:cs="Arial"/>
                <w:b/>
                <w:iCs/>
                <w:sz w:val="20"/>
                <w:szCs w:val="20"/>
              </w:rPr>
            </w:pP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5.</w:t>
            </w:r>
          </w:p>
        </w:tc>
        <w:tc>
          <w:tcPr>
            <w:tcW w:w="2460" w:type="dxa"/>
            <w:vAlign w:val="center"/>
          </w:tcPr>
          <w:p w:rsidR="00F13E65" w:rsidRDefault="00F13E65">
            <w:pPr>
              <w:rPr>
                <w:rFonts w:ascii="Arial" w:hAnsi="Arial" w:cs="Arial"/>
                <w:b/>
                <w:iCs/>
                <w:sz w:val="20"/>
                <w:szCs w:val="20"/>
              </w:rPr>
            </w:pPr>
            <w:r>
              <w:rPr>
                <w:rFonts w:ascii="Arial" w:hAnsi="Arial" w:cs="Arial"/>
                <w:b/>
                <w:iCs/>
                <w:sz w:val="20"/>
                <w:szCs w:val="20"/>
              </w:rPr>
              <w:t>Žijeme v Evropě</w:t>
            </w:r>
          </w:p>
        </w:tc>
        <w:tc>
          <w:tcPr>
            <w:tcW w:w="4629" w:type="dxa"/>
            <w:vMerge/>
          </w:tcPr>
          <w:p w:rsidR="00F13E65" w:rsidRDefault="00F13E65">
            <w:pPr>
              <w:rPr>
                <w:rFonts w:ascii="Arial" w:hAnsi="Arial" w:cs="Arial"/>
                <w:b/>
                <w:sz w:val="20"/>
                <w:szCs w:val="20"/>
              </w:rPr>
            </w:pPr>
          </w:p>
        </w:tc>
      </w:tr>
      <w:tr w:rsidR="00F13E65">
        <w:trPr>
          <w:cantSplit/>
          <w:trHeight w:val="435"/>
        </w:trPr>
        <w:tc>
          <w:tcPr>
            <w:tcW w:w="0" w:type="auto"/>
            <w:vMerge/>
          </w:tcPr>
          <w:p w:rsidR="00F13E65" w:rsidRDefault="00F13E65">
            <w:pPr>
              <w:rPr>
                <w:rFonts w:ascii="Arial" w:hAnsi="Arial" w:cs="Arial"/>
                <w:b/>
                <w:iCs/>
                <w:sz w:val="20"/>
                <w:szCs w:val="20"/>
              </w:rPr>
            </w:pP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4.</w:t>
            </w:r>
          </w:p>
        </w:tc>
        <w:tc>
          <w:tcPr>
            <w:tcW w:w="2460" w:type="dxa"/>
            <w:vAlign w:val="center"/>
          </w:tcPr>
          <w:p w:rsidR="00F13E65" w:rsidRDefault="00F13E65">
            <w:pPr>
              <w:rPr>
                <w:rFonts w:ascii="Arial" w:hAnsi="Arial" w:cs="Arial"/>
                <w:b/>
                <w:iCs/>
                <w:sz w:val="20"/>
                <w:szCs w:val="20"/>
              </w:rPr>
            </w:pPr>
            <w:r>
              <w:rPr>
                <w:rFonts w:ascii="Arial" w:hAnsi="Arial" w:cs="Arial"/>
                <w:b/>
                <w:iCs/>
                <w:sz w:val="20"/>
                <w:szCs w:val="20"/>
              </w:rPr>
              <w:t>Chraň své životní prostředí</w:t>
            </w:r>
          </w:p>
        </w:tc>
        <w:tc>
          <w:tcPr>
            <w:tcW w:w="4629" w:type="dxa"/>
            <w:vMerge/>
          </w:tcPr>
          <w:p w:rsidR="00F13E65" w:rsidRDefault="00F13E65">
            <w:pPr>
              <w:rPr>
                <w:rFonts w:ascii="Arial" w:hAnsi="Arial" w:cs="Arial"/>
                <w:b/>
                <w:sz w:val="20"/>
                <w:szCs w:val="20"/>
              </w:rPr>
            </w:pPr>
          </w:p>
        </w:tc>
      </w:tr>
      <w:tr w:rsidR="00F13E65">
        <w:trPr>
          <w:cantSplit/>
          <w:trHeight w:val="1395"/>
        </w:trPr>
        <w:tc>
          <w:tcPr>
            <w:tcW w:w="0" w:type="auto"/>
            <w:vMerge/>
          </w:tcPr>
          <w:p w:rsidR="00F13E65" w:rsidRDefault="00F13E65">
            <w:pPr>
              <w:rPr>
                <w:rFonts w:ascii="Arial" w:hAnsi="Arial" w:cs="Arial"/>
                <w:b/>
                <w:iCs/>
                <w:sz w:val="20"/>
                <w:szCs w:val="20"/>
              </w:rPr>
            </w:pP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4., 5.</w:t>
            </w:r>
          </w:p>
        </w:tc>
        <w:tc>
          <w:tcPr>
            <w:tcW w:w="2460" w:type="dxa"/>
            <w:vAlign w:val="center"/>
          </w:tcPr>
          <w:p w:rsidR="00F13E65" w:rsidRDefault="00F13E65">
            <w:pPr>
              <w:rPr>
                <w:rFonts w:ascii="Arial" w:hAnsi="Arial" w:cs="Arial"/>
                <w:b/>
                <w:iCs/>
                <w:sz w:val="20"/>
                <w:szCs w:val="20"/>
              </w:rPr>
            </w:pPr>
            <w:r>
              <w:rPr>
                <w:rFonts w:ascii="Arial" w:hAnsi="Arial" w:cs="Arial"/>
                <w:b/>
                <w:iCs/>
                <w:sz w:val="20"/>
                <w:szCs w:val="20"/>
              </w:rPr>
              <w:t>Chraň své životní prostředí</w:t>
            </w:r>
          </w:p>
          <w:p w:rsidR="00F13E65" w:rsidRDefault="00F13E65">
            <w:pPr>
              <w:rPr>
                <w:rFonts w:ascii="Arial" w:hAnsi="Arial" w:cs="Arial"/>
                <w:b/>
                <w:iCs/>
                <w:sz w:val="20"/>
                <w:szCs w:val="20"/>
              </w:rPr>
            </w:pPr>
            <w:r>
              <w:rPr>
                <w:rFonts w:ascii="Arial" w:hAnsi="Arial" w:cs="Arial"/>
                <w:b/>
                <w:iCs/>
                <w:sz w:val="20"/>
                <w:szCs w:val="20"/>
              </w:rPr>
              <w:t>Žijeme v Evropě</w:t>
            </w:r>
          </w:p>
        </w:tc>
        <w:tc>
          <w:tcPr>
            <w:tcW w:w="4629" w:type="dxa"/>
            <w:vMerge/>
          </w:tcPr>
          <w:p w:rsidR="00F13E65" w:rsidRDefault="00F13E65">
            <w:pPr>
              <w:rPr>
                <w:rFonts w:ascii="Arial" w:hAnsi="Arial" w:cs="Arial"/>
                <w:b/>
                <w:sz w:val="20"/>
                <w:szCs w:val="20"/>
              </w:rPr>
            </w:pPr>
          </w:p>
        </w:tc>
      </w:tr>
      <w:tr w:rsidR="00F13E65">
        <w:trPr>
          <w:cantSplit/>
          <w:trHeight w:val="282"/>
        </w:trPr>
        <w:tc>
          <w:tcPr>
            <w:tcW w:w="0" w:type="auto"/>
          </w:tcPr>
          <w:p w:rsidR="00F13E65" w:rsidRDefault="00F13E65">
            <w:pPr>
              <w:rPr>
                <w:rFonts w:ascii="Arial" w:hAnsi="Arial" w:cs="Arial"/>
                <w:b/>
                <w:iCs/>
                <w:sz w:val="20"/>
                <w:szCs w:val="20"/>
              </w:rPr>
            </w:pPr>
            <w:r>
              <w:rPr>
                <w:rFonts w:ascii="Arial" w:hAnsi="Arial" w:cs="Arial"/>
                <w:b/>
                <w:iCs/>
                <w:sz w:val="20"/>
                <w:szCs w:val="20"/>
              </w:rPr>
              <w:t>Mediální výchova</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4., 5.</w:t>
            </w:r>
          </w:p>
        </w:tc>
        <w:tc>
          <w:tcPr>
            <w:tcW w:w="2460" w:type="dxa"/>
          </w:tcPr>
          <w:p w:rsidR="00F13E65" w:rsidRDefault="00F13E65">
            <w:pPr>
              <w:rPr>
                <w:rFonts w:ascii="Arial" w:hAnsi="Arial" w:cs="Arial"/>
                <w:b/>
                <w:iCs/>
                <w:sz w:val="20"/>
                <w:szCs w:val="20"/>
              </w:rPr>
            </w:pPr>
            <w:r>
              <w:rPr>
                <w:rFonts w:ascii="Arial" w:hAnsi="Arial" w:cs="Arial"/>
                <w:b/>
                <w:iCs/>
                <w:sz w:val="20"/>
                <w:szCs w:val="20"/>
              </w:rPr>
              <w:t>integrováno</w:t>
            </w:r>
          </w:p>
        </w:tc>
        <w:tc>
          <w:tcPr>
            <w:tcW w:w="4629" w:type="dxa"/>
          </w:tcPr>
          <w:p w:rsidR="00F13E65" w:rsidRDefault="00F13E65">
            <w:pPr>
              <w:pStyle w:val="Nadpis2"/>
              <w:rPr>
                <w:rFonts w:ascii="Arial" w:hAnsi="Arial" w:cs="Arial"/>
                <w:sz w:val="20"/>
                <w:szCs w:val="20"/>
              </w:rPr>
            </w:pPr>
            <w:r>
              <w:rPr>
                <w:rFonts w:ascii="Arial" w:hAnsi="Arial" w:cs="Arial"/>
                <w:b w:val="0"/>
                <w:sz w:val="20"/>
                <w:szCs w:val="20"/>
              </w:rPr>
              <w:t>Práce v týmu</w:t>
            </w:r>
            <w:r>
              <w:rPr>
                <w:rFonts w:ascii="Arial" w:hAnsi="Arial" w:cs="Arial"/>
                <w:sz w:val="20"/>
                <w:szCs w:val="20"/>
              </w:rPr>
              <w:t>.</w:t>
            </w:r>
          </w:p>
        </w:tc>
      </w:tr>
    </w:tbl>
    <w:p w:rsidR="007C1F4A" w:rsidRDefault="007C1F4A">
      <w:pPr>
        <w:rPr>
          <w:rFonts w:ascii="Arial" w:hAnsi="Arial" w:cs="Arial"/>
          <w:b/>
          <w:sz w:val="20"/>
          <w:szCs w:val="20"/>
        </w:rPr>
      </w:pPr>
    </w:p>
    <w:p w:rsidR="007C1F4A" w:rsidRDefault="007C1F4A">
      <w:pPr>
        <w:rPr>
          <w:rFonts w:ascii="Arial" w:hAnsi="Arial" w:cs="Arial"/>
          <w:b/>
          <w:sz w:val="20"/>
          <w:szCs w:val="20"/>
        </w:rPr>
      </w:pPr>
    </w:p>
    <w:p w:rsidR="00F13E65" w:rsidRDefault="00F13E65">
      <w:pPr>
        <w:rPr>
          <w:rFonts w:ascii="Arial" w:hAnsi="Arial" w:cs="Arial"/>
          <w:b/>
          <w:sz w:val="20"/>
          <w:szCs w:val="20"/>
        </w:rPr>
      </w:pPr>
      <w:r>
        <w:rPr>
          <w:rFonts w:ascii="Arial" w:hAnsi="Arial" w:cs="Arial"/>
          <w:b/>
          <w:sz w:val="20"/>
          <w:szCs w:val="20"/>
        </w:rPr>
        <w:t xml:space="preserve">Výchovné a vzdělávací strategie pro rozvoj klíčových kompetencí </w:t>
      </w:r>
    </w:p>
    <w:p w:rsidR="00F13E65" w:rsidRDefault="00F13E65">
      <w:pPr>
        <w:rPr>
          <w:rFonts w:ascii="Arial" w:hAnsi="Arial" w:cs="Arial"/>
          <w:b/>
          <w:sz w:val="20"/>
          <w:szCs w:val="20"/>
        </w:rPr>
      </w:pPr>
    </w:p>
    <w:p w:rsidR="00F13E65" w:rsidRDefault="00F13E65">
      <w:pPr>
        <w:rPr>
          <w:rFonts w:ascii="Arial" w:hAnsi="Arial" w:cs="Arial"/>
          <w:b/>
          <w:sz w:val="20"/>
          <w:szCs w:val="20"/>
        </w:rPr>
      </w:pPr>
      <w:r>
        <w:rPr>
          <w:rFonts w:ascii="Arial" w:hAnsi="Arial" w:cs="Arial"/>
          <w:b/>
          <w:sz w:val="20"/>
          <w:szCs w:val="20"/>
        </w:rPr>
        <w:t>Kompetence k učení</w:t>
      </w:r>
    </w:p>
    <w:p w:rsidR="00F13E65" w:rsidRDefault="00F13E65">
      <w:pPr>
        <w:rPr>
          <w:rFonts w:ascii="Arial" w:hAnsi="Arial" w:cs="Arial"/>
          <w:sz w:val="20"/>
          <w:szCs w:val="20"/>
        </w:rPr>
      </w:pPr>
      <w:r>
        <w:rPr>
          <w:rFonts w:ascii="Arial" w:hAnsi="Arial" w:cs="Arial"/>
          <w:sz w:val="20"/>
          <w:szCs w:val="20"/>
        </w:rPr>
        <w:t xml:space="preserve">Učitel vede žáky k:   </w:t>
      </w:r>
    </w:p>
    <w:p w:rsidR="00F13E65" w:rsidRDefault="00F13E65" w:rsidP="00FD3E2F">
      <w:pPr>
        <w:numPr>
          <w:ilvl w:val="0"/>
          <w:numId w:val="54"/>
        </w:numPr>
        <w:rPr>
          <w:rFonts w:ascii="Arial" w:hAnsi="Arial" w:cs="Arial"/>
          <w:sz w:val="20"/>
          <w:szCs w:val="20"/>
        </w:rPr>
      </w:pPr>
      <w:r>
        <w:rPr>
          <w:rFonts w:ascii="Arial" w:hAnsi="Arial" w:cs="Arial"/>
          <w:sz w:val="20"/>
          <w:szCs w:val="20"/>
        </w:rPr>
        <w:t>získávání informací o přírodě</w:t>
      </w:r>
    </w:p>
    <w:p w:rsidR="00F13E65" w:rsidRDefault="00F13E65" w:rsidP="00FD3E2F">
      <w:pPr>
        <w:numPr>
          <w:ilvl w:val="0"/>
          <w:numId w:val="54"/>
        </w:numPr>
        <w:rPr>
          <w:rFonts w:ascii="Arial" w:hAnsi="Arial" w:cs="Arial"/>
          <w:sz w:val="20"/>
          <w:szCs w:val="20"/>
        </w:rPr>
      </w:pPr>
      <w:r>
        <w:rPr>
          <w:rFonts w:ascii="Arial" w:hAnsi="Arial" w:cs="Arial"/>
          <w:sz w:val="20"/>
          <w:szCs w:val="20"/>
        </w:rPr>
        <w:t>pozorování přírody, zaznamenávání a hodnocení výsledků svého pozorování</w:t>
      </w:r>
    </w:p>
    <w:p w:rsidR="00F13E65" w:rsidRDefault="00F13E65" w:rsidP="00FD3E2F">
      <w:pPr>
        <w:numPr>
          <w:ilvl w:val="0"/>
          <w:numId w:val="54"/>
        </w:numPr>
        <w:rPr>
          <w:rFonts w:ascii="Arial" w:hAnsi="Arial" w:cs="Arial"/>
          <w:sz w:val="20"/>
          <w:szCs w:val="20"/>
        </w:rPr>
      </w:pPr>
      <w:r>
        <w:rPr>
          <w:rFonts w:ascii="Arial" w:hAnsi="Arial" w:cs="Arial"/>
          <w:sz w:val="20"/>
          <w:szCs w:val="20"/>
        </w:rPr>
        <w:t>vyvozování a dávání věcí do souvislostí, jejich propojování do širších celků</w:t>
      </w:r>
    </w:p>
    <w:p w:rsidR="00F13E65" w:rsidRDefault="00F13E65" w:rsidP="00FD3E2F">
      <w:pPr>
        <w:numPr>
          <w:ilvl w:val="0"/>
          <w:numId w:val="54"/>
        </w:numPr>
        <w:rPr>
          <w:rFonts w:ascii="Arial" w:hAnsi="Arial" w:cs="Arial"/>
          <w:sz w:val="20"/>
          <w:szCs w:val="20"/>
        </w:rPr>
      </w:pPr>
      <w:r>
        <w:rPr>
          <w:rFonts w:ascii="Arial" w:hAnsi="Arial" w:cs="Arial"/>
          <w:sz w:val="20"/>
          <w:szCs w:val="20"/>
        </w:rPr>
        <w:t>vytváření komplexnějšího pohledu na přírodu a přírodní jevy</w:t>
      </w:r>
    </w:p>
    <w:p w:rsidR="00F13E65" w:rsidRDefault="00F13E65">
      <w:pPr>
        <w:rPr>
          <w:rFonts w:ascii="Arial" w:hAnsi="Arial" w:cs="Arial"/>
          <w:sz w:val="20"/>
          <w:szCs w:val="20"/>
        </w:rPr>
      </w:pPr>
    </w:p>
    <w:p w:rsidR="00F13E65" w:rsidRDefault="00F13E65">
      <w:pPr>
        <w:rPr>
          <w:rFonts w:ascii="Arial" w:hAnsi="Arial" w:cs="Arial"/>
          <w:b/>
          <w:sz w:val="20"/>
          <w:szCs w:val="20"/>
        </w:rPr>
      </w:pPr>
      <w:r>
        <w:rPr>
          <w:rFonts w:ascii="Arial" w:hAnsi="Arial" w:cs="Arial"/>
          <w:b/>
          <w:sz w:val="20"/>
          <w:szCs w:val="20"/>
        </w:rPr>
        <w:t>Kompetence k řešení problémů</w:t>
      </w:r>
    </w:p>
    <w:p w:rsidR="00F13E65" w:rsidRDefault="00F13E65">
      <w:pPr>
        <w:rPr>
          <w:rFonts w:ascii="Arial" w:hAnsi="Arial" w:cs="Arial"/>
          <w:sz w:val="20"/>
          <w:szCs w:val="20"/>
        </w:rPr>
      </w:pPr>
      <w:r>
        <w:rPr>
          <w:rFonts w:ascii="Arial" w:hAnsi="Arial" w:cs="Arial"/>
          <w:sz w:val="20"/>
          <w:szCs w:val="20"/>
        </w:rPr>
        <w:t>Učitel umožňuje žákům:</w:t>
      </w:r>
    </w:p>
    <w:p w:rsidR="00F13E65" w:rsidRDefault="00F13E65" w:rsidP="00FD3E2F">
      <w:pPr>
        <w:numPr>
          <w:ilvl w:val="0"/>
          <w:numId w:val="55"/>
        </w:numPr>
        <w:rPr>
          <w:rFonts w:ascii="Arial" w:hAnsi="Arial" w:cs="Arial"/>
          <w:sz w:val="20"/>
          <w:szCs w:val="20"/>
        </w:rPr>
      </w:pPr>
      <w:r>
        <w:rPr>
          <w:rFonts w:ascii="Arial" w:hAnsi="Arial" w:cs="Arial"/>
          <w:sz w:val="20"/>
          <w:szCs w:val="20"/>
        </w:rPr>
        <w:t>používat vhodné učební pomůcky, encyklopedie a odbornou literaturu</w:t>
      </w:r>
    </w:p>
    <w:p w:rsidR="00F13E65" w:rsidRDefault="00F13E65" w:rsidP="00FD3E2F">
      <w:pPr>
        <w:numPr>
          <w:ilvl w:val="0"/>
          <w:numId w:val="55"/>
        </w:numPr>
        <w:rPr>
          <w:rFonts w:ascii="Arial" w:hAnsi="Arial" w:cs="Arial"/>
          <w:sz w:val="20"/>
          <w:szCs w:val="20"/>
        </w:rPr>
      </w:pPr>
      <w:r>
        <w:rPr>
          <w:rFonts w:ascii="Arial" w:hAnsi="Arial" w:cs="Arial"/>
          <w:sz w:val="20"/>
          <w:szCs w:val="20"/>
        </w:rPr>
        <w:t>využít metody, při kterých žáci sami docházejí k objevům, řešením a závěrům</w:t>
      </w:r>
    </w:p>
    <w:p w:rsidR="00F13E65" w:rsidRDefault="00F13E65" w:rsidP="00FD3E2F">
      <w:pPr>
        <w:numPr>
          <w:ilvl w:val="0"/>
          <w:numId w:val="55"/>
        </w:numPr>
        <w:rPr>
          <w:rFonts w:ascii="Arial" w:hAnsi="Arial" w:cs="Arial"/>
          <w:sz w:val="20"/>
          <w:szCs w:val="20"/>
        </w:rPr>
      </w:pPr>
      <w:r>
        <w:rPr>
          <w:rFonts w:ascii="Arial" w:hAnsi="Arial" w:cs="Arial"/>
          <w:sz w:val="20"/>
          <w:szCs w:val="20"/>
        </w:rPr>
        <w:t>řešit zadané úkoly, správně se rozhodovat v různých situacích</w:t>
      </w:r>
    </w:p>
    <w:p w:rsidR="00F13E65" w:rsidRDefault="00F13E65">
      <w:pPr>
        <w:rPr>
          <w:rFonts w:ascii="Arial" w:hAnsi="Arial" w:cs="Arial"/>
          <w:sz w:val="20"/>
          <w:szCs w:val="20"/>
        </w:rPr>
      </w:pPr>
    </w:p>
    <w:p w:rsidR="00F13E65" w:rsidRDefault="00F13E65">
      <w:pPr>
        <w:rPr>
          <w:rFonts w:ascii="Arial" w:hAnsi="Arial" w:cs="Arial"/>
          <w:b/>
          <w:sz w:val="20"/>
          <w:szCs w:val="20"/>
        </w:rPr>
      </w:pPr>
      <w:r>
        <w:rPr>
          <w:rFonts w:ascii="Arial" w:hAnsi="Arial" w:cs="Arial"/>
          <w:b/>
          <w:sz w:val="20"/>
          <w:szCs w:val="20"/>
        </w:rPr>
        <w:t>Kompetence komunikativní</w:t>
      </w:r>
    </w:p>
    <w:p w:rsidR="00F13E65" w:rsidRDefault="00F13E65">
      <w:pPr>
        <w:rPr>
          <w:rFonts w:ascii="Arial" w:hAnsi="Arial" w:cs="Arial"/>
          <w:sz w:val="20"/>
          <w:szCs w:val="20"/>
        </w:rPr>
      </w:pPr>
      <w:r>
        <w:rPr>
          <w:rFonts w:ascii="Arial" w:hAnsi="Arial" w:cs="Arial"/>
          <w:sz w:val="20"/>
          <w:szCs w:val="20"/>
        </w:rPr>
        <w:t>Učitel dbá na:</w:t>
      </w:r>
    </w:p>
    <w:p w:rsidR="00F13E65" w:rsidRDefault="00F13E65" w:rsidP="00FD3E2F">
      <w:pPr>
        <w:numPr>
          <w:ilvl w:val="0"/>
          <w:numId w:val="56"/>
        </w:numPr>
        <w:rPr>
          <w:rFonts w:ascii="Arial" w:hAnsi="Arial" w:cs="Arial"/>
          <w:sz w:val="20"/>
          <w:szCs w:val="20"/>
        </w:rPr>
      </w:pPr>
      <w:r>
        <w:rPr>
          <w:rFonts w:ascii="Arial" w:hAnsi="Arial" w:cs="Arial"/>
          <w:sz w:val="20"/>
          <w:szCs w:val="20"/>
        </w:rPr>
        <w:t xml:space="preserve">rozšiřování slovní zásoby v osvojovaných tématech a používání správné terminologie </w:t>
      </w:r>
    </w:p>
    <w:p w:rsidR="00F13E65" w:rsidRDefault="00F13E65" w:rsidP="00FD3E2F">
      <w:pPr>
        <w:numPr>
          <w:ilvl w:val="0"/>
          <w:numId w:val="56"/>
        </w:numPr>
        <w:rPr>
          <w:rFonts w:ascii="Arial" w:hAnsi="Arial" w:cs="Arial"/>
          <w:sz w:val="20"/>
          <w:szCs w:val="20"/>
        </w:rPr>
      </w:pPr>
      <w:r>
        <w:rPr>
          <w:rFonts w:ascii="Arial" w:hAnsi="Arial" w:cs="Arial"/>
          <w:sz w:val="20"/>
          <w:szCs w:val="20"/>
        </w:rPr>
        <w:t>správné pojmenování pozorovaných skutečností a jejich zachycení ve vlastních</w:t>
      </w:r>
    </w:p>
    <w:p w:rsidR="00F13E65" w:rsidRDefault="00F13E65" w:rsidP="00FD3E2F">
      <w:pPr>
        <w:numPr>
          <w:ilvl w:val="0"/>
          <w:numId w:val="56"/>
        </w:numPr>
        <w:rPr>
          <w:rFonts w:ascii="Arial" w:hAnsi="Arial" w:cs="Arial"/>
          <w:sz w:val="20"/>
          <w:szCs w:val="20"/>
        </w:rPr>
      </w:pPr>
      <w:r>
        <w:rPr>
          <w:rFonts w:ascii="Arial" w:hAnsi="Arial" w:cs="Arial"/>
          <w:sz w:val="20"/>
          <w:szCs w:val="20"/>
        </w:rPr>
        <w:t>projevy, názory a výtvory</w:t>
      </w:r>
    </w:p>
    <w:p w:rsidR="00F13E65" w:rsidRDefault="00F13E65" w:rsidP="00FD3E2F">
      <w:pPr>
        <w:numPr>
          <w:ilvl w:val="0"/>
          <w:numId w:val="56"/>
        </w:numPr>
        <w:rPr>
          <w:rFonts w:ascii="Arial" w:hAnsi="Arial" w:cs="Arial"/>
          <w:sz w:val="20"/>
          <w:szCs w:val="20"/>
        </w:rPr>
      </w:pPr>
      <w:r>
        <w:rPr>
          <w:rFonts w:ascii="Arial" w:hAnsi="Arial" w:cs="Arial"/>
          <w:sz w:val="20"/>
          <w:szCs w:val="20"/>
        </w:rPr>
        <w:t>přiměřenou reakci na myšlenky, názory a podněty jiných</w:t>
      </w:r>
    </w:p>
    <w:p w:rsidR="00F13E65" w:rsidRDefault="00F13E65">
      <w:pPr>
        <w:rPr>
          <w:rFonts w:ascii="Arial" w:hAnsi="Arial" w:cs="Arial"/>
          <w:sz w:val="20"/>
          <w:szCs w:val="20"/>
        </w:rPr>
      </w:pPr>
    </w:p>
    <w:p w:rsidR="00F13E65" w:rsidRDefault="00F13E65">
      <w:pPr>
        <w:rPr>
          <w:rFonts w:ascii="Arial" w:hAnsi="Arial" w:cs="Arial"/>
          <w:b/>
          <w:sz w:val="20"/>
          <w:szCs w:val="20"/>
        </w:rPr>
      </w:pPr>
      <w:r>
        <w:rPr>
          <w:rFonts w:ascii="Arial" w:hAnsi="Arial" w:cs="Arial"/>
          <w:b/>
          <w:sz w:val="20"/>
          <w:szCs w:val="20"/>
        </w:rPr>
        <w:t>Kompetence sociální a personální</w:t>
      </w:r>
    </w:p>
    <w:p w:rsidR="00F13E65" w:rsidRDefault="00F13E65">
      <w:pPr>
        <w:rPr>
          <w:rFonts w:ascii="Arial" w:hAnsi="Arial" w:cs="Arial"/>
          <w:sz w:val="20"/>
          <w:szCs w:val="20"/>
        </w:rPr>
      </w:pPr>
      <w:r>
        <w:rPr>
          <w:rFonts w:ascii="Arial" w:hAnsi="Arial" w:cs="Arial"/>
          <w:sz w:val="20"/>
          <w:szCs w:val="20"/>
        </w:rPr>
        <w:t>Učitel zadává úkoly, při kterých mohou žáci pracovat:</w:t>
      </w:r>
    </w:p>
    <w:p w:rsidR="00F13E65" w:rsidRDefault="00F13E65" w:rsidP="00FD3E2F">
      <w:pPr>
        <w:numPr>
          <w:ilvl w:val="0"/>
          <w:numId w:val="57"/>
        </w:numPr>
        <w:rPr>
          <w:rFonts w:ascii="Arial" w:hAnsi="Arial" w:cs="Arial"/>
          <w:sz w:val="20"/>
          <w:szCs w:val="20"/>
        </w:rPr>
      </w:pPr>
      <w:r>
        <w:rPr>
          <w:rFonts w:ascii="Arial" w:hAnsi="Arial" w:cs="Arial"/>
          <w:sz w:val="20"/>
          <w:szCs w:val="20"/>
        </w:rPr>
        <w:t>společně nebo ve skupině</w:t>
      </w:r>
    </w:p>
    <w:p w:rsidR="00F13E65" w:rsidRDefault="00F13E65" w:rsidP="00FD3E2F">
      <w:pPr>
        <w:numPr>
          <w:ilvl w:val="0"/>
          <w:numId w:val="57"/>
        </w:numPr>
        <w:rPr>
          <w:rFonts w:ascii="Arial" w:hAnsi="Arial" w:cs="Arial"/>
          <w:sz w:val="20"/>
          <w:szCs w:val="20"/>
        </w:rPr>
      </w:pPr>
      <w:r>
        <w:rPr>
          <w:rFonts w:ascii="Arial" w:hAnsi="Arial" w:cs="Arial"/>
          <w:sz w:val="20"/>
          <w:szCs w:val="20"/>
        </w:rPr>
        <w:t>spolupracovat s druhými při řešení daného úkolu a respektovat názory a zkušenosti druhých</w:t>
      </w:r>
    </w:p>
    <w:p w:rsidR="00F13E65" w:rsidRDefault="00F13E65" w:rsidP="00FD3E2F">
      <w:pPr>
        <w:numPr>
          <w:ilvl w:val="0"/>
          <w:numId w:val="57"/>
        </w:numPr>
        <w:rPr>
          <w:rFonts w:ascii="Arial" w:hAnsi="Arial" w:cs="Arial"/>
          <w:sz w:val="20"/>
          <w:szCs w:val="20"/>
        </w:rPr>
      </w:pPr>
      <w:r>
        <w:rPr>
          <w:rFonts w:ascii="Arial" w:hAnsi="Arial" w:cs="Arial"/>
          <w:sz w:val="20"/>
          <w:szCs w:val="20"/>
        </w:rPr>
        <w:t>učitel se zajímá o náměty, názory a zkušenosti žáků</w:t>
      </w:r>
    </w:p>
    <w:p w:rsidR="00F13E65" w:rsidRDefault="00F13E65">
      <w:pPr>
        <w:ind w:left="480"/>
        <w:rPr>
          <w:rFonts w:ascii="Arial" w:hAnsi="Arial" w:cs="Arial"/>
          <w:sz w:val="20"/>
          <w:szCs w:val="20"/>
        </w:rPr>
      </w:pPr>
    </w:p>
    <w:p w:rsidR="00F13E65" w:rsidRDefault="00F13E65">
      <w:pPr>
        <w:pStyle w:val="Nadpis3"/>
        <w:rPr>
          <w:bCs w:val="0"/>
          <w:szCs w:val="20"/>
        </w:rPr>
      </w:pPr>
      <w:r>
        <w:rPr>
          <w:bCs w:val="0"/>
          <w:szCs w:val="20"/>
        </w:rPr>
        <w:t>Kompetence občanské</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58"/>
        </w:numPr>
        <w:rPr>
          <w:rFonts w:ascii="Arial" w:hAnsi="Arial" w:cs="Arial"/>
          <w:sz w:val="20"/>
          <w:szCs w:val="20"/>
        </w:rPr>
      </w:pPr>
      <w:r>
        <w:rPr>
          <w:rFonts w:ascii="Arial" w:hAnsi="Arial" w:cs="Arial"/>
          <w:sz w:val="20"/>
          <w:szCs w:val="20"/>
        </w:rPr>
        <w:t>buduje u žáků ohleduplný vztah k přírodě</w:t>
      </w:r>
    </w:p>
    <w:p w:rsidR="00F13E65" w:rsidRDefault="00F13E65" w:rsidP="00FD3E2F">
      <w:pPr>
        <w:numPr>
          <w:ilvl w:val="0"/>
          <w:numId w:val="58"/>
        </w:numPr>
        <w:rPr>
          <w:rFonts w:ascii="Arial" w:hAnsi="Arial" w:cs="Arial"/>
          <w:sz w:val="20"/>
          <w:szCs w:val="20"/>
        </w:rPr>
      </w:pPr>
      <w:r>
        <w:rPr>
          <w:rFonts w:ascii="Arial" w:hAnsi="Arial" w:cs="Arial"/>
          <w:sz w:val="20"/>
          <w:szCs w:val="20"/>
        </w:rPr>
        <w:t>vyžaduje dodržování pravidel slušného chování</w:t>
      </w:r>
    </w:p>
    <w:p w:rsidR="00F13E65" w:rsidRDefault="00F13E65" w:rsidP="00FD3E2F">
      <w:pPr>
        <w:numPr>
          <w:ilvl w:val="0"/>
          <w:numId w:val="58"/>
        </w:numPr>
        <w:rPr>
          <w:rFonts w:ascii="Arial" w:hAnsi="Arial" w:cs="Arial"/>
          <w:sz w:val="20"/>
          <w:szCs w:val="20"/>
        </w:rPr>
      </w:pPr>
      <w:r>
        <w:rPr>
          <w:rFonts w:ascii="Arial" w:hAnsi="Arial" w:cs="Arial"/>
          <w:sz w:val="20"/>
          <w:szCs w:val="20"/>
        </w:rPr>
        <w:t>vede žáky k tolerantnímu chování a jednání, bezproblémové a bezkonfliktní komunikaci, k chování v situacích ohrožení vlastního zdraví i zdraví a bezpečnosti druhých</w:t>
      </w:r>
    </w:p>
    <w:p w:rsidR="00F13E65" w:rsidRDefault="00F13E65" w:rsidP="00FD3E2F">
      <w:pPr>
        <w:numPr>
          <w:ilvl w:val="0"/>
          <w:numId w:val="58"/>
        </w:numPr>
        <w:rPr>
          <w:rFonts w:ascii="Arial" w:hAnsi="Arial" w:cs="Arial"/>
          <w:sz w:val="20"/>
          <w:szCs w:val="20"/>
        </w:rPr>
      </w:pPr>
      <w:r>
        <w:rPr>
          <w:rFonts w:ascii="Arial" w:hAnsi="Arial" w:cs="Arial"/>
          <w:sz w:val="20"/>
          <w:szCs w:val="20"/>
        </w:rPr>
        <w:t xml:space="preserve">pomáhá žákům chápat rozdíly mezi lidmi </w:t>
      </w:r>
    </w:p>
    <w:p w:rsidR="00F13E65" w:rsidRDefault="00F13E65" w:rsidP="00FD3E2F">
      <w:pPr>
        <w:numPr>
          <w:ilvl w:val="0"/>
          <w:numId w:val="58"/>
        </w:numPr>
        <w:rPr>
          <w:rFonts w:ascii="Arial" w:hAnsi="Arial" w:cs="Arial"/>
          <w:sz w:val="20"/>
          <w:szCs w:val="20"/>
        </w:rPr>
      </w:pPr>
      <w:r>
        <w:rPr>
          <w:rFonts w:ascii="Arial" w:hAnsi="Arial" w:cs="Arial"/>
          <w:sz w:val="20"/>
          <w:szCs w:val="20"/>
        </w:rPr>
        <w:t>umožňuje každému žákovi zažít úspěch</w:t>
      </w:r>
    </w:p>
    <w:p w:rsidR="00F13E65" w:rsidRDefault="00F13E65">
      <w:pPr>
        <w:rPr>
          <w:rFonts w:ascii="Arial" w:hAnsi="Arial" w:cs="Arial"/>
          <w:sz w:val="20"/>
          <w:szCs w:val="20"/>
        </w:rPr>
      </w:pPr>
    </w:p>
    <w:p w:rsidR="00F13E65" w:rsidRDefault="00F13E65">
      <w:pPr>
        <w:rPr>
          <w:rFonts w:ascii="Arial" w:hAnsi="Arial" w:cs="Arial"/>
          <w:b/>
          <w:sz w:val="20"/>
          <w:szCs w:val="20"/>
        </w:rPr>
      </w:pPr>
      <w:r>
        <w:rPr>
          <w:rFonts w:ascii="Arial" w:hAnsi="Arial" w:cs="Arial"/>
          <w:b/>
          <w:sz w:val="20"/>
          <w:szCs w:val="20"/>
        </w:rPr>
        <w:t>Kompetence pracovní</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59"/>
        </w:numPr>
        <w:rPr>
          <w:rFonts w:ascii="Arial" w:hAnsi="Arial" w:cs="Arial"/>
          <w:sz w:val="20"/>
          <w:szCs w:val="20"/>
        </w:rPr>
      </w:pPr>
      <w:r>
        <w:rPr>
          <w:rFonts w:ascii="Arial" w:hAnsi="Arial" w:cs="Arial"/>
          <w:sz w:val="20"/>
          <w:szCs w:val="20"/>
        </w:rPr>
        <w:t>umožňuje žákům pozorovat, manipulovat a experimentovat</w:t>
      </w:r>
    </w:p>
    <w:p w:rsidR="00F13E65" w:rsidRDefault="00F13E65" w:rsidP="00FD3E2F">
      <w:pPr>
        <w:numPr>
          <w:ilvl w:val="0"/>
          <w:numId w:val="59"/>
        </w:numPr>
        <w:rPr>
          <w:rFonts w:ascii="Arial" w:hAnsi="Arial" w:cs="Arial"/>
          <w:sz w:val="20"/>
          <w:szCs w:val="20"/>
        </w:rPr>
      </w:pPr>
      <w:r>
        <w:rPr>
          <w:rFonts w:ascii="Arial" w:hAnsi="Arial" w:cs="Arial"/>
          <w:sz w:val="20"/>
          <w:szCs w:val="20"/>
        </w:rPr>
        <w:t>vede žáky ke správným způsobům užití pomůcek, vybavení, techniky</w:t>
      </w:r>
    </w:p>
    <w:p w:rsidR="00F13E65" w:rsidRDefault="00F13E65" w:rsidP="00FD3E2F">
      <w:pPr>
        <w:numPr>
          <w:ilvl w:val="0"/>
          <w:numId w:val="59"/>
        </w:numPr>
        <w:rPr>
          <w:rFonts w:ascii="Arial" w:hAnsi="Arial" w:cs="Arial"/>
          <w:sz w:val="20"/>
          <w:szCs w:val="20"/>
        </w:rPr>
      </w:pPr>
      <w:r>
        <w:rPr>
          <w:rFonts w:ascii="Arial" w:hAnsi="Arial" w:cs="Arial"/>
          <w:sz w:val="20"/>
          <w:szCs w:val="20"/>
        </w:rPr>
        <w:t>napomáhá utváření pracovních návyků v jednoduché samostatné i týmové činnosti</w:t>
      </w:r>
    </w:p>
    <w:p w:rsidR="00F13E65" w:rsidRDefault="00F13E65" w:rsidP="00FD3E2F">
      <w:pPr>
        <w:numPr>
          <w:ilvl w:val="0"/>
          <w:numId w:val="59"/>
        </w:numPr>
        <w:rPr>
          <w:rFonts w:ascii="Arial" w:hAnsi="Arial" w:cs="Arial"/>
          <w:sz w:val="20"/>
          <w:szCs w:val="20"/>
        </w:rPr>
      </w:pPr>
      <w:r>
        <w:rPr>
          <w:rFonts w:ascii="Arial" w:hAnsi="Arial" w:cs="Arial"/>
          <w:sz w:val="20"/>
          <w:szCs w:val="20"/>
        </w:rPr>
        <w:t>dbá na dodržování vymezených pravidel</w:t>
      </w: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61" w:name="_Toc352675374"/>
            <w:r>
              <w:t>PŘÍRODOVĚDA 4. ročník</w:t>
            </w:r>
            <w:bookmarkEnd w:id="61"/>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podle společných znaků definuje tři základní skupiny organizmů</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Společenstva živých organizmů</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Podzim</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rozliší a kategorizuje vybrané druhy živočichů, rostlin a hub do společenstev </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 potravního řetězce</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hovoří samostatně o přípravě rostlin a živočichů na zimu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Podzimní přípravy na zimu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popíše některé změny v přírodě, k nimž dochází v průběhu dne i roku</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pozoruje život rostlin a živočichů v zimě a vyvozuje z pozorování závěry</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Život v zimní přírodě</w:t>
            </w:r>
          </w:p>
        </w:tc>
        <w:tc>
          <w:tcPr>
            <w:tcW w:w="2280" w:type="dxa"/>
            <w:tcBorders>
              <w:top w:val="single" w:sz="4" w:space="0" w:color="auto"/>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r>
              <w:rPr>
                <w:rFonts w:ascii="Arial" w:hAnsi="Arial" w:cs="Arial"/>
                <w:b/>
                <w:bCs/>
                <w:sz w:val="20"/>
                <w:szCs w:val="20"/>
              </w:rPr>
              <w:t>Zima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vybrané horniny a nerosty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Horniny a nerosty</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Horniny a nerosty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se základními měřícími přístroji</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Měření</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přiřazuje základní jednotky pro vybrané veličiny</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pojmenuje vybrané druhy jarních a kulturních rostlin </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Rostliny a živočichové na jaře</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Jaro</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třídí živočichy podle stavby těla</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jednoduše popíše vhodné zacházení s domácími zvířaty</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Domácí zvířata a jejich chov</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již dříve získané poznatky při třídění rostlin, plodů a živočichů</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Rostliny a živočichové v létě</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Léto</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rozvíjí si kladný vztah k přírodě a její ochraně</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Člověk a příroda</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4335"/>
        <w:gridCol w:w="3585"/>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62" w:name="_Toc352675375"/>
            <w:r>
              <w:t>PŘÍRODOVĚDA 5. ročník</w:t>
            </w:r>
            <w:bookmarkEnd w:id="62"/>
          </w:p>
        </w:tc>
      </w:tr>
      <w:tr w:rsidR="00F13E65">
        <w:trPr>
          <w:trHeight w:val="255"/>
        </w:trPr>
        <w:tc>
          <w:tcPr>
            <w:tcW w:w="4335"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585"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4335"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58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000000"/>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shrne základní podmínky nezbytné pro život na Zemi</w:t>
            </w:r>
          </w:p>
        </w:tc>
        <w:tc>
          <w:tcPr>
            <w:tcW w:w="3585"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Podmínky života na Zemi</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Člověk a neživá příroda</w:t>
            </w:r>
          </w:p>
        </w:tc>
      </w:tr>
      <w:tr w:rsidR="00F13E65">
        <w:trPr>
          <w:cantSplit/>
          <w:trHeight w:val="255"/>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vybranými nerosty a horninami, uvede příklady jejich využití</w:t>
            </w:r>
          </w:p>
        </w:tc>
        <w:tc>
          <w:tcPr>
            <w:tcW w:w="3585"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Nerosty a horniny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třídí energetické suroviny a vysvětlí jejich hospodářský význam a využití</w:t>
            </w:r>
          </w:p>
        </w:tc>
        <w:tc>
          <w:tcPr>
            <w:tcW w:w="3585"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posoudí na příkladech důležitost energie pro život a nutnost šetření energií</w:t>
            </w:r>
          </w:p>
        </w:tc>
        <w:tc>
          <w:tcPr>
            <w:tcW w:w="3585"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zásady bezpečné práce s běžnými elektrickými zařízeními</w:t>
            </w:r>
          </w:p>
        </w:tc>
        <w:tc>
          <w:tcPr>
            <w:tcW w:w="3585"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diskutuje o obnovitelných a neobnovitelných přírodních zdrojích</w:t>
            </w:r>
          </w:p>
        </w:tc>
        <w:tc>
          <w:tcPr>
            <w:tcW w:w="358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význam Slunce pro život na Zemi</w:t>
            </w:r>
          </w:p>
        </w:tc>
        <w:tc>
          <w:tcPr>
            <w:tcW w:w="3585"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Člověk a vesmír</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Člověk a vesmír</w:t>
            </w: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získá povědomí o planetách sluneční soustavy</w:t>
            </w:r>
          </w:p>
        </w:tc>
        <w:tc>
          <w:tcPr>
            <w:tcW w:w="3585"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uvede důsledky pohybu Země kolem své osy a kolem Slunce na život a jeho rytmus</w:t>
            </w:r>
          </w:p>
        </w:tc>
        <w:tc>
          <w:tcPr>
            <w:tcW w:w="358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315"/>
        </w:trPr>
        <w:tc>
          <w:tcPr>
            <w:tcW w:w="4335"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jednotlivými podnebnými pásy</w:t>
            </w:r>
          </w:p>
        </w:tc>
        <w:tc>
          <w:tcPr>
            <w:tcW w:w="3585"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Život v různých podnebných pásech</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Člověk a živá příroda</w:t>
            </w:r>
          </w:p>
        </w:tc>
      </w:tr>
      <w:tr w:rsidR="00F13E65">
        <w:trPr>
          <w:cantSplit/>
          <w:trHeight w:val="765"/>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snaží se rozlišit a třídit rostliny a živočichy podle životních podmínek v jednotlivých podnebných pásech</w:t>
            </w:r>
          </w:p>
        </w:tc>
        <w:tc>
          <w:tcPr>
            <w:tcW w:w="3585"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ČR – oblast mírného podnebného pásu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podle společných znaků uspořádá živé organizmy do čtyř základních skupin</w:t>
            </w:r>
          </w:p>
        </w:tc>
        <w:tc>
          <w:tcPr>
            <w:tcW w:w="3585" w:type="dxa"/>
            <w:tcBorders>
              <w:top w:val="nil"/>
              <w:left w:val="nil"/>
              <w:bottom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a) Společenstva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společenstev organizmů vyskytujících se na území ČR</w:t>
            </w:r>
          </w:p>
        </w:tc>
        <w:tc>
          <w:tcPr>
            <w:tcW w:w="3585" w:type="dxa"/>
            <w:tcBorders>
              <w:top w:val="nil"/>
              <w:left w:val="nil"/>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b) Třídění živých organismů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najde shody mezi životními projevy člověka a ostatních živočichů </w:t>
            </w:r>
          </w:p>
        </w:tc>
        <w:tc>
          <w:tcPr>
            <w:tcW w:w="3585"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Společné znaky s ostatními živočichy</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Člověk součást přírody</w:t>
            </w: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základní stavbu těla člověka a jeho funkce</w:t>
            </w:r>
          </w:p>
        </w:tc>
        <w:tc>
          <w:tcPr>
            <w:tcW w:w="3585"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61"/>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pozoruje odlišnosti podle věku, pohlaví, rasy</w:t>
            </w:r>
          </w:p>
        </w:tc>
        <w:tc>
          <w:tcPr>
            <w:tcW w:w="3585"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důležitost pravidelné péče o chrup</w:t>
            </w:r>
          </w:p>
        </w:tc>
        <w:tc>
          <w:tcPr>
            <w:tcW w:w="3585"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uvědomuje si změny probíhající v těle dívek a chlapců v období puberty </w:t>
            </w:r>
          </w:p>
        </w:tc>
        <w:tc>
          <w:tcPr>
            <w:tcW w:w="3585"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jednoduše popíše vývoj dítěte před narozením a při příchodu na svět</w:t>
            </w:r>
          </w:p>
        </w:tc>
        <w:tc>
          <w:tcPr>
            <w:tcW w:w="3585"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na konkrétních příkladech, jak předcházet některým onemocněním</w:t>
            </w:r>
          </w:p>
        </w:tc>
        <w:tc>
          <w:tcPr>
            <w:tcW w:w="3585"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pozorováním vyvodí odlišné znaky člověka od ostatních živočichů</w:t>
            </w:r>
          </w:p>
        </w:tc>
        <w:tc>
          <w:tcPr>
            <w:tcW w:w="3585"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Odlišné znaky od ostatních živočichů</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4335"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uvádí příklady výrobků, které nás obklopují</w:t>
            </w:r>
          </w:p>
        </w:tc>
        <w:tc>
          <w:tcPr>
            <w:tcW w:w="3585"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Jednoduché stroje a zařízení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Člověk a lidské výtvory</w:t>
            </w:r>
          </w:p>
        </w:tc>
      </w:tr>
      <w:tr w:rsidR="00F13E65">
        <w:trPr>
          <w:cantSplit/>
          <w:trHeight w:val="255"/>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informační a telekomunikační technikou</w:t>
            </w:r>
          </w:p>
        </w:tc>
        <w:tc>
          <w:tcPr>
            <w:tcW w:w="3585"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49"/>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vysvětlí využití jednoduchých strojů a zařízení </w:t>
            </w:r>
          </w:p>
        </w:tc>
        <w:tc>
          <w:tcPr>
            <w:tcW w:w="3585"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pojmem síla, jednotka síly, siloměr</w:t>
            </w:r>
          </w:p>
        </w:tc>
        <w:tc>
          <w:tcPr>
            <w:tcW w:w="3585"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765"/>
        </w:trPr>
        <w:tc>
          <w:tcPr>
            <w:tcW w:w="433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praktickém životě uplatňuje zásady ochrany přírody a životního prostředí jako celku</w:t>
            </w:r>
          </w:p>
        </w:tc>
        <w:tc>
          <w:tcPr>
            <w:tcW w:w="3585" w:type="dxa"/>
            <w:tcBorders>
              <w:left w:val="nil"/>
              <w:right w:val="single" w:sz="4" w:space="0" w:color="auto"/>
            </w:tcBorders>
          </w:tcPr>
          <w:p w:rsidR="00F13E65" w:rsidRDefault="00F13E65">
            <w:pPr>
              <w:rPr>
                <w:rFonts w:ascii="Arial" w:hAnsi="Arial" w:cs="Arial"/>
                <w:sz w:val="20"/>
                <w:szCs w:val="20"/>
              </w:rPr>
            </w:pPr>
            <w:r>
              <w:rPr>
                <w:rFonts w:ascii="Arial" w:hAnsi="Arial" w:cs="Arial"/>
                <w:sz w:val="20"/>
                <w:szCs w:val="20"/>
              </w:rPr>
              <w:t>Ochrana přírody a vztah člověka k životnímu prostředí</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8007DC">
        <w:trPr>
          <w:cantSplit/>
          <w:trHeight w:val="765"/>
        </w:trPr>
        <w:tc>
          <w:tcPr>
            <w:tcW w:w="4335" w:type="dxa"/>
            <w:tcBorders>
              <w:top w:val="nil"/>
              <w:left w:val="single" w:sz="4" w:space="0" w:color="auto"/>
              <w:bottom w:val="single" w:sz="4" w:space="0" w:color="auto"/>
              <w:right w:val="single" w:sz="4" w:space="0" w:color="auto"/>
            </w:tcBorders>
          </w:tcPr>
          <w:p w:rsidR="008007DC" w:rsidRDefault="008007DC">
            <w:pPr>
              <w:rPr>
                <w:rFonts w:ascii="Arial" w:hAnsi="Arial" w:cs="Arial"/>
                <w:sz w:val="20"/>
                <w:szCs w:val="20"/>
              </w:rPr>
            </w:pPr>
          </w:p>
        </w:tc>
        <w:tc>
          <w:tcPr>
            <w:tcW w:w="3585" w:type="dxa"/>
            <w:tcBorders>
              <w:left w:val="nil"/>
              <w:bottom w:val="single" w:sz="4" w:space="0" w:color="auto"/>
              <w:right w:val="single" w:sz="4" w:space="0" w:color="auto"/>
            </w:tcBorders>
          </w:tcPr>
          <w:p w:rsidR="008007DC" w:rsidRDefault="008007DC">
            <w:pPr>
              <w:rPr>
                <w:rFonts w:ascii="Arial" w:hAnsi="Arial" w:cs="Arial"/>
                <w:sz w:val="20"/>
                <w:szCs w:val="20"/>
              </w:rPr>
            </w:pPr>
          </w:p>
        </w:tc>
        <w:tc>
          <w:tcPr>
            <w:tcW w:w="2280" w:type="dxa"/>
            <w:tcBorders>
              <w:top w:val="nil"/>
              <w:left w:val="single" w:sz="4" w:space="0" w:color="auto"/>
              <w:bottom w:val="single" w:sz="4" w:space="0" w:color="000000"/>
              <w:right w:val="single" w:sz="4" w:space="0" w:color="auto"/>
            </w:tcBorders>
            <w:vAlign w:val="center"/>
          </w:tcPr>
          <w:p w:rsidR="008007DC" w:rsidRDefault="008007DC">
            <w:pPr>
              <w:rPr>
                <w:rFonts w:ascii="Arial" w:hAnsi="Arial" w:cs="Arial"/>
                <w:b/>
                <w:bCs/>
                <w:sz w:val="20"/>
                <w:szCs w:val="20"/>
              </w:rPr>
            </w:pPr>
          </w:p>
        </w:tc>
      </w:tr>
    </w:tbl>
    <w:p w:rsidR="00F13E65" w:rsidRDefault="00F13E65" w:rsidP="00750721">
      <w:pPr>
        <w:pStyle w:val="svp2"/>
        <w:numPr>
          <w:ilvl w:val="1"/>
          <w:numId w:val="91"/>
        </w:numPr>
      </w:pPr>
      <w:bookmarkStart w:id="63" w:name="_Toc352675376"/>
      <w:r>
        <w:t>Vzdělávací oblast: Umění a kultura</w:t>
      </w:r>
      <w:bookmarkEnd w:id="63"/>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64" w:name="_Toc352675377"/>
      <w:r>
        <w:t>Vzdělávací obor: Hudební výchova</w:t>
      </w:r>
      <w:bookmarkEnd w:id="64"/>
    </w:p>
    <w:p w:rsidR="00F13E65" w:rsidRDefault="00F13E65">
      <w:pPr>
        <w:jc w:val="both"/>
        <w:rPr>
          <w:rFonts w:ascii="Arial" w:hAnsi="Arial" w:cs="Arial"/>
          <w:sz w:val="20"/>
          <w:szCs w:val="20"/>
        </w:rPr>
      </w:pPr>
    </w:p>
    <w:p w:rsidR="00F13E65" w:rsidRDefault="00F13E65">
      <w:pPr>
        <w:pStyle w:val="svp4"/>
      </w:pPr>
      <w:bookmarkStart w:id="65" w:name="_Toc352675378"/>
      <w:r>
        <w:t>Charakteristika vyučovacího předmětu – 1. stupeň</w:t>
      </w:r>
      <w:bookmarkEnd w:id="65"/>
    </w:p>
    <w:p w:rsidR="00F13E65" w:rsidRDefault="00F13E65">
      <w:pPr>
        <w:jc w:val="both"/>
        <w:rPr>
          <w:rFonts w:ascii="Arial" w:hAnsi="Arial" w:cs="Arial"/>
          <w:b/>
          <w:bCs/>
          <w:sz w:val="20"/>
          <w:szCs w:val="20"/>
        </w:rPr>
      </w:pPr>
    </w:p>
    <w:p w:rsidR="00F13E65" w:rsidRDefault="00F13E65">
      <w:pPr>
        <w:pStyle w:val="Nadpis1"/>
        <w:jc w:val="both"/>
        <w:rPr>
          <w:rFonts w:ascii="Arial" w:hAnsi="Arial" w:cs="Arial"/>
          <w:sz w:val="20"/>
          <w:szCs w:val="20"/>
        </w:rPr>
      </w:pPr>
      <w:r>
        <w:rPr>
          <w:rFonts w:ascii="Arial" w:hAnsi="Arial" w:cs="Arial"/>
          <w:sz w:val="20"/>
          <w:szCs w:val="20"/>
        </w:rPr>
        <w:t>Obsahové, časové a organizační vymezení</w:t>
      </w:r>
    </w:p>
    <w:p w:rsidR="00F13E65" w:rsidRDefault="00F13E65">
      <w:pPr>
        <w:jc w:val="both"/>
        <w:rPr>
          <w:rFonts w:ascii="Arial" w:hAnsi="Arial" w:cs="Arial"/>
          <w:sz w:val="20"/>
          <w:szCs w:val="20"/>
        </w:rPr>
      </w:pPr>
      <w:r>
        <w:rPr>
          <w:rFonts w:ascii="Arial" w:hAnsi="Arial" w:cs="Arial"/>
          <w:sz w:val="20"/>
          <w:szCs w:val="20"/>
        </w:rPr>
        <w:t xml:space="preserve">Vyučovací předmět Hudební výchova se vyučuje jako samostatný předmět ve všech ročnících prvního stupně v níže uvedené časové dotaci. Výuka probíhá v kmenových třídách, v učebně hudební výchovy, eventuálně v učebnách výpočetní techniky, a dále mimo školu (koncerty apod.). </w:t>
      </w:r>
    </w:p>
    <w:p w:rsidR="00F13E65" w:rsidRDefault="00F13E65">
      <w:pPr>
        <w:jc w:val="both"/>
        <w:rPr>
          <w:rFonts w:ascii="Arial" w:hAnsi="Arial" w:cs="Arial"/>
          <w:sz w:val="20"/>
          <w:szCs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7"/>
        <w:gridCol w:w="2229"/>
      </w:tblGrid>
      <w:tr w:rsidR="00F13E65">
        <w:tc>
          <w:tcPr>
            <w:tcW w:w="2050" w:type="dxa"/>
          </w:tcPr>
          <w:p w:rsidR="00F13E65" w:rsidRDefault="00F13E65">
            <w:pPr>
              <w:rPr>
                <w:rFonts w:ascii="Arial" w:hAnsi="Arial" w:cs="Arial"/>
                <w:sz w:val="20"/>
                <w:szCs w:val="20"/>
              </w:rPr>
            </w:pPr>
            <w:r>
              <w:rPr>
                <w:rFonts w:ascii="Arial" w:hAnsi="Arial" w:cs="Arial"/>
                <w:sz w:val="20"/>
                <w:szCs w:val="20"/>
              </w:rPr>
              <w:t>1. – 5. ročník</w:t>
            </w:r>
          </w:p>
        </w:tc>
        <w:tc>
          <w:tcPr>
            <w:tcW w:w="1980" w:type="dxa"/>
          </w:tcPr>
          <w:p w:rsidR="00F13E65" w:rsidRDefault="00F13E65">
            <w:pPr>
              <w:rPr>
                <w:rFonts w:ascii="Arial" w:hAnsi="Arial" w:cs="Arial"/>
                <w:sz w:val="20"/>
                <w:szCs w:val="20"/>
              </w:rPr>
            </w:pPr>
            <w:r>
              <w:rPr>
                <w:rFonts w:ascii="Arial" w:hAnsi="Arial" w:cs="Arial"/>
                <w:sz w:val="20"/>
                <w:szCs w:val="20"/>
              </w:rPr>
              <w:t>1 hodina týdně</w:t>
            </w:r>
          </w:p>
        </w:tc>
      </w:tr>
    </w:tbl>
    <w:p w:rsidR="00D20912" w:rsidRDefault="00D20912">
      <w:pPr>
        <w:jc w:val="both"/>
        <w:rPr>
          <w:rFonts w:ascii="Arial" w:hAnsi="Arial" w:cs="Arial"/>
          <w:sz w:val="20"/>
          <w:szCs w:val="20"/>
        </w:rPr>
      </w:pPr>
    </w:p>
    <w:p w:rsidR="00D20912" w:rsidRDefault="00D20912">
      <w:pPr>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Vzdělávání ve vyučovacím předmětu Hudební výchova je rozdělen do čtyř oblastí:</w:t>
      </w:r>
      <w:r>
        <w:rPr>
          <w:rFonts w:ascii="Arial" w:hAnsi="Arial" w:cs="Arial"/>
          <w:sz w:val="20"/>
          <w:szCs w:val="20"/>
        </w:rPr>
        <w:t xml:space="preserve"> </w:t>
      </w:r>
      <w:r>
        <w:rPr>
          <w:rFonts w:ascii="Arial" w:hAnsi="Arial" w:cs="Arial"/>
          <w:b/>
          <w:bCs/>
          <w:sz w:val="20"/>
          <w:szCs w:val="20"/>
        </w:rPr>
        <w:t xml:space="preserve">Vokální činnosti; Instrumentální činnosti; Hudebně pohybové činnosti; Poslechové činnosti, a je tedy zaměřeno na: </w:t>
      </w:r>
    </w:p>
    <w:p w:rsidR="00F13E65" w:rsidRDefault="00F13E65" w:rsidP="00FD3E2F">
      <w:pPr>
        <w:numPr>
          <w:ilvl w:val="0"/>
          <w:numId w:val="61"/>
        </w:numPr>
        <w:jc w:val="both"/>
        <w:rPr>
          <w:rFonts w:ascii="Arial" w:hAnsi="Arial" w:cs="Arial"/>
          <w:sz w:val="20"/>
          <w:szCs w:val="20"/>
        </w:rPr>
      </w:pPr>
      <w:r>
        <w:rPr>
          <w:rFonts w:ascii="Arial" w:hAnsi="Arial" w:cs="Arial"/>
          <w:sz w:val="20"/>
          <w:szCs w:val="20"/>
        </w:rPr>
        <w:t>práci s hlasem, kultivaci pěveckého i mluveného projevu</w:t>
      </w:r>
    </w:p>
    <w:p w:rsidR="00F13E65" w:rsidRDefault="00F13E65" w:rsidP="00FD3E2F">
      <w:pPr>
        <w:numPr>
          <w:ilvl w:val="0"/>
          <w:numId w:val="61"/>
        </w:numPr>
        <w:jc w:val="both"/>
        <w:rPr>
          <w:rFonts w:ascii="Arial" w:hAnsi="Arial" w:cs="Arial"/>
          <w:sz w:val="20"/>
          <w:szCs w:val="20"/>
        </w:rPr>
      </w:pPr>
      <w:r>
        <w:rPr>
          <w:rFonts w:ascii="Arial" w:hAnsi="Arial" w:cs="Arial"/>
          <w:sz w:val="20"/>
          <w:szCs w:val="20"/>
        </w:rPr>
        <w:t>hru na jednoduché hudební nástroje a jejich využití při reprodukci a produkci</w:t>
      </w:r>
    </w:p>
    <w:p w:rsidR="00F13E65" w:rsidRDefault="00F13E65" w:rsidP="00FD3E2F">
      <w:pPr>
        <w:numPr>
          <w:ilvl w:val="0"/>
          <w:numId w:val="61"/>
        </w:numPr>
        <w:jc w:val="both"/>
        <w:rPr>
          <w:rFonts w:ascii="Arial" w:hAnsi="Arial" w:cs="Arial"/>
          <w:sz w:val="20"/>
          <w:szCs w:val="20"/>
        </w:rPr>
      </w:pPr>
      <w:r>
        <w:rPr>
          <w:rFonts w:ascii="Arial" w:hAnsi="Arial" w:cs="Arial"/>
          <w:sz w:val="20"/>
          <w:szCs w:val="20"/>
        </w:rPr>
        <w:t>ztvárnění hudby pohybem, tancem, gesty</w:t>
      </w:r>
    </w:p>
    <w:p w:rsidR="00F13E65" w:rsidRDefault="00F13E65" w:rsidP="00FD3E2F">
      <w:pPr>
        <w:numPr>
          <w:ilvl w:val="0"/>
          <w:numId w:val="61"/>
        </w:numPr>
        <w:jc w:val="both"/>
        <w:rPr>
          <w:rFonts w:ascii="Arial" w:hAnsi="Arial" w:cs="Arial"/>
          <w:sz w:val="20"/>
          <w:szCs w:val="20"/>
        </w:rPr>
      </w:pPr>
      <w:r>
        <w:rPr>
          <w:rFonts w:ascii="Arial" w:hAnsi="Arial" w:cs="Arial"/>
          <w:sz w:val="20"/>
          <w:szCs w:val="20"/>
        </w:rPr>
        <w:t>aktivní vnímání hudby, poznávání žánrů, stylů a podob hudby české i jiných národů</w:t>
      </w:r>
    </w:p>
    <w:p w:rsidR="00F13E65" w:rsidRDefault="00F13E65">
      <w:pPr>
        <w:jc w:val="both"/>
        <w:rPr>
          <w:rFonts w:ascii="Arial" w:hAnsi="Arial" w:cs="Arial"/>
          <w:b/>
          <w:bCs/>
          <w:sz w:val="20"/>
          <w:szCs w:val="20"/>
        </w:rPr>
      </w:pPr>
    </w:p>
    <w:p w:rsidR="00F13E65" w:rsidRDefault="00F13E65">
      <w:pPr>
        <w:jc w:val="both"/>
        <w:rPr>
          <w:rFonts w:ascii="Arial" w:hAnsi="Arial" w:cs="Arial"/>
          <w:b/>
          <w:bCs/>
          <w:sz w:val="20"/>
          <w:szCs w:val="20"/>
        </w:rPr>
      </w:pPr>
      <w:r>
        <w:rPr>
          <w:rFonts w:ascii="Arial" w:hAnsi="Arial" w:cs="Arial"/>
          <w:b/>
          <w:bCs/>
          <w:sz w:val="20"/>
          <w:szCs w:val="20"/>
        </w:rPr>
        <w:t>Vyučovací předmět Hudební výchova je úzce spjat s ostatními vyučovacími předměty:</w:t>
      </w:r>
      <w:r>
        <w:rPr>
          <w:rFonts w:ascii="Arial" w:hAnsi="Arial" w:cs="Arial"/>
          <w:sz w:val="20"/>
          <w:szCs w:val="20"/>
        </w:rPr>
        <w:t xml:space="preserve"> </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vlastivěda: </w:t>
      </w:r>
      <w:r>
        <w:rPr>
          <w:rFonts w:ascii="Arial" w:hAnsi="Arial" w:cs="Arial"/>
          <w:sz w:val="20"/>
          <w:szCs w:val="20"/>
        </w:rPr>
        <w:t xml:space="preserve">hudba v dějinách, čeští hudební skladatelé </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výtvarná výchova: </w:t>
      </w:r>
      <w:r>
        <w:rPr>
          <w:rFonts w:ascii="Arial" w:hAnsi="Arial" w:cs="Arial"/>
          <w:sz w:val="20"/>
          <w:szCs w:val="20"/>
        </w:rPr>
        <w:t>propojení hudby a obrazu</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český jazyk a literatura: </w:t>
      </w:r>
      <w:r>
        <w:rPr>
          <w:rFonts w:ascii="Arial" w:hAnsi="Arial" w:cs="Arial"/>
          <w:sz w:val="20"/>
          <w:szCs w:val="20"/>
        </w:rPr>
        <w:t>zpívaná poezie, životopisy skladatelů</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cizí jazyky:</w:t>
      </w:r>
      <w:r>
        <w:rPr>
          <w:rFonts w:ascii="Arial" w:hAnsi="Arial" w:cs="Arial"/>
          <w:sz w:val="20"/>
          <w:szCs w:val="20"/>
        </w:rPr>
        <w:t xml:space="preserve"> národní příslušnost významných hudebních skladatelů</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tělesná výchova a výchova ke zdraví: </w:t>
      </w:r>
      <w:r>
        <w:rPr>
          <w:rFonts w:ascii="Arial" w:hAnsi="Arial" w:cs="Arial"/>
          <w:sz w:val="20"/>
          <w:szCs w:val="20"/>
        </w:rPr>
        <w:t>propojení hudby a pohybu</w:t>
      </w:r>
    </w:p>
    <w:p w:rsidR="00F13E65" w:rsidRDefault="00F13E65">
      <w:pPr>
        <w:numPr>
          <w:ilvl w:val="0"/>
          <w:numId w:val="6"/>
        </w:numPr>
        <w:jc w:val="both"/>
        <w:rPr>
          <w:rFonts w:ascii="Arial" w:hAnsi="Arial" w:cs="Arial"/>
          <w:sz w:val="20"/>
          <w:szCs w:val="20"/>
        </w:rPr>
      </w:pPr>
      <w:r>
        <w:rPr>
          <w:rFonts w:ascii="Arial" w:hAnsi="Arial" w:cs="Arial"/>
          <w:b/>
          <w:bCs/>
          <w:sz w:val="20"/>
          <w:szCs w:val="20"/>
        </w:rPr>
        <w:t xml:space="preserve">pracovní činnosti: </w:t>
      </w:r>
      <w:r>
        <w:rPr>
          <w:rFonts w:ascii="Arial" w:hAnsi="Arial" w:cs="Arial"/>
          <w:sz w:val="20"/>
          <w:szCs w:val="20"/>
        </w:rPr>
        <w:t>typy hudebních nástrojů z hlediska užitých materiálů</w:t>
      </w:r>
    </w:p>
    <w:p w:rsidR="00F13E65" w:rsidRDefault="00F13E65">
      <w:pPr>
        <w:jc w:val="both"/>
        <w:rPr>
          <w:rFonts w:ascii="Arial" w:hAnsi="Arial" w:cs="Arial"/>
          <w:sz w:val="20"/>
          <w:szCs w:val="20"/>
        </w:rPr>
      </w:pPr>
    </w:p>
    <w:p w:rsidR="00F13E65" w:rsidRDefault="00F13E65">
      <w:pPr>
        <w:rPr>
          <w:rFonts w:ascii="Arial" w:hAnsi="Arial" w:cs="Arial"/>
          <w:b/>
          <w:bCs/>
          <w:sz w:val="20"/>
          <w:szCs w:val="20"/>
        </w:rPr>
      </w:pPr>
      <w:r>
        <w:rPr>
          <w:rFonts w:ascii="Arial" w:hAnsi="Arial" w:cs="Arial"/>
          <w:b/>
          <w:bCs/>
          <w:sz w:val="20"/>
          <w:szCs w:val="20"/>
        </w:rPr>
        <w:t>V předmětu se realizují následující tematické okruhy průřezových témat:</w:t>
      </w:r>
    </w:p>
    <w:p w:rsidR="00F13E65" w:rsidRDefault="00F13E65">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55"/>
        <w:gridCol w:w="1376"/>
        <w:gridCol w:w="2556"/>
        <w:gridCol w:w="3174"/>
      </w:tblGrid>
      <w:tr w:rsidR="00F13E65">
        <w:trPr>
          <w:trHeight w:val="284"/>
          <w:jc w:val="center"/>
        </w:trPr>
        <w:tc>
          <w:tcPr>
            <w:tcW w:w="2706" w:type="dxa"/>
            <w:shd w:val="clear" w:color="auto" w:fill="E0E0E0"/>
            <w:vAlign w:val="center"/>
          </w:tcPr>
          <w:p w:rsidR="00F13E65" w:rsidRDefault="00F13E65">
            <w:pPr>
              <w:pStyle w:val="Nadpis2"/>
              <w:rPr>
                <w:rFonts w:ascii="Arial" w:hAnsi="Arial" w:cs="Arial"/>
                <w:sz w:val="20"/>
                <w:szCs w:val="20"/>
              </w:rPr>
            </w:pPr>
            <w:r>
              <w:rPr>
                <w:rFonts w:ascii="Arial" w:hAnsi="Arial" w:cs="Arial"/>
                <w:sz w:val="20"/>
                <w:szCs w:val="20"/>
              </w:rPr>
              <w:t>Průřezové téma</w:t>
            </w:r>
          </w:p>
        </w:tc>
        <w:tc>
          <w:tcPr>
            <w:tcW w:w="1260" w:type="dxa"/>
            <w:shd w:val="clear" w:color="auto" w:fill="E0E0E0"/>
            <w:vAlign w:val="center"/>
          </w:tcPr>
          <w:p w:rsidR="00F13E65" w:rsidRDefault="00F13E65">
            <w:pPr>
              <w:pStyle w:val="Nadpis2"/>
              <w:rPr>
                <w:rFonts w:ascii="Arial" w:hAnsi="Arial" w:cs="Arial"/>
                <w:sz w:val="20"/>
                <w:szCs w:val="20"/>
              </w:rPr>
            </w:pPr>
            <w:r>
              <w:rPr>
                <w:rFonts w:ascii="Arial" w:hAnsi="Arial" w:cs="Arial"/>
                <w:sz w:val="20"/>
                <w:szCs w:val="20"/>
              </w:rPr>
              <w:t>Ročník</w:t>
            </w:r>
          </w:p>
        </w:tc>
        <w:tc>
          <w:tcPr>
            <w:tcW w:w="2340" w:type="dxa"/>
            <w:shd w:val="clear" w:color="auto" w:fill="E0E0E0"/>
            <w:vAlign w:val="center"/>
          </w:tcPr>
          <w:p w:rsidR="00F13E65" w:rsidRDefault="00F13E65">
            <w:pPr>
              <w:pStyle w:val="Nadpis2"/>
              <w:rPr>
                <w:rFonts w:ascii="Arial" w:hAnsi="Arial" w:cs="Arial"/>
                <w:sz w:val="20"/>
                <w:szCs w:val="20"/>
              </w:rPr>
            </w:pPr>
            <w:r>
              <w:rPr>
                <w:rFonts w:ascii="Arial" w:hAnsi="Arial" w:cs="Arial"/>
                <w:sz w:val="20"/>
                <w:szCs w:val="20"/>
              </w:rPr>
              <w:t>Projekt, integrace</w:t>
            </w:r>
          </w:p>
        </w:tc>
        <w:tc>
          <w:tcPr>
            <w:tcW w:w="2906"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r>
      <w:tr w:rsidR="00F13E65">
        <w:trPr>
          <w:jc w:val="center"/>
        </w:trPr>
        <w:tc>
          <w:tcPr>
            <w:tcW w:w="2706" w:type="dxa"/>
            <w:vAlign w:val="center"/>
          </w:tcPr>
          <w:p w:rsidR="00F13E65" w:rsidRDefault="00F13E65">
            <w:pPr>
              <w:rPr>
                <w:rFonts w:ascii="Arial" w:hAnsi="Arial" w:cs="Arial"/>
                <w:b/>
                <w:bCs/>
                <w:sz w:val="20"/>
                <w:szCs w:val="20"/>
              </w:rPr>
            </w:pPr>
            <w:r>
              <w:rPr>
                <w:rFonts w:ascii="Arial" w:hAnsi="Arial" w:cs="Arial"/>
                <w:b/>
                <w:bCs/>
                <w:sz w:val="20"/>
                <w:szCs w:val="20"/>
              </w:rPr>
              <w:t>Osobností a sociální výchova</w:t>
            </w:r>
          </w:p>
        </w:tc>
        <w:tc>
          <w:tcPr>
            <w:tcW w:w="1260" w:type="dxa"/>
            <w:vAlign w:val="center"/>
          </w:tcPr>
          <w:p w:rsidR="00F13E65" w:rsidRDefault="00F13E65">
            <w:pPr>
              <w:jc w:val="center"/>
              <w:rPr>
                <w:rFonts w:ascii="Arial" w:hAnsi="Arial" w:cs="Arial"/>
                <w:sz w:val="20"/>
                <w:szCs w:val="20"/>
              </w:rPr>
            </w:pPr>
            <w:r>
              <w:rPr>
                <w:rFonts w:ascii="Arial" w:hAnsi="Arial" w:cs="Arial"/>
                <w:sz w:val="20"/>
                <w:szCs w:val="20"/>
              </w:rPr>
              <w:t>1.</w:t>
            </w:r>
          </w:p>
        </w:tc>
        <w:tc>
          <w:tcPr>
            <w:tcW w:w="2340" w:type="dxa"/>
            <w:vAlign w:val="center"/>
          </w:tcPr>
          <w:p w:rsidR="00F13E65" w:rsidRDefault="00F13E65">
            <w:pPr>
              <w:rPr>
                <w:rFonts w:ascii="Arial" w:hAnsi="Arial" w:cs="Arial"/>
                <w:b/>
                <w:sz w:val="20"/>
                <w:szCs w:val="20"/>
              </w:rPr>
            </w:pPr>
            <w:r>
              <w:rPr>
                <w:rFonts w:ascii="Arial" w:hAnsi="Arial" w:cs="Arial"/>
                <w:b/>
                <w:sz w:val="20"/>
                <w:szCs w:val="20"/>
              </w:rPr>
              <w:t>integrováno</w:t>
            </w:r>
          </w:p>
        </w:tc>
        <w:tc>
          <w:tcPr>
            <w:tcW w:w="2906" w:type="dxa"/>
          </w:tcPr>
          <w:p w:rsidR="00F13E65" w:rsidRDefault="00F13E65">
            <w:pPr>
              <w:rPr>
                <w:rFonts w:ascii="Arial" w:hAnsi="Arial" w:cs="Arial"/>
                <w:sz w:val="20"/>
                <w:szCs w:val="20"/>
              </w:rPr>
            </w:pPr>
            <w:r>
              <w:rPr>
                <w:rFonts w:ascii="Arial" w:hAnsi="Arial" w:cs="Arial"/>
                <w:sz w:val="20"/>
                <w:szCs w:val="20"/>
                <w:u w:val="single"/>
              </w:rPr>
              <w:t>Sociální rozvoj</w:t>
            </w:r>
            <w:r>
              <w:rPr>
                <w:rFonts w:ascii="Arial" w:hAnsi="Arial" w:cs="Arial"/>
                <w:sz w:val="20"/>
                <w:szCs w:val="20"/>
              </w:rPr>
              <w:t xml:space="preserve"> – Komunikace.</w:t>
            </w:r>
          </w:p>
        </w:tc>
      </w:tr>
      <w:tr w:rsidR="00F13E65">
        <w:trPr>
          <w:jc w:val="center"/>
        </w:trPr>
        <w:tc>
          <w:tcPr>
            <w:tcW w:w="2706" w:type="dxa"/>
            <w:vAlign w:val="center"/>
          </w:tcPr>
          <w:p w:rsidR="00F13E65" w:rsidRDefault="00F13E65">
            <w:pPr>
              <w:rPr>
                <w:rFonts w:ascii="Arial" w:hAnsi="Arial" w:cs="Arial"/>
                <w:b/>
                <w:bCs/>
                <w:sz w:val="20"/>
                <w:szCs w:val="20"/>
              </w:rPr>
            </w:pPr>
            <w:r>
              <w:rPr>
                <w:rFonts w:ascii="Arial" w:hAnsi="Arial" w:cs="Arial"/>
                <w:b/>
                <w:bCs/>
                <w:sz w:val="20"/>
                <w:szCs w:val="20"/>
              </w:rPr>
              <w:t>Výchova demokratického občana</w:t>
            </w:r>
          </w:p>
        </w:tc>
        <w:tc>
          <w:tcPr>
            <w:tcW w:w="1260" w:type="dxa"/>
            <w:vAlign w:val="center"/>
          </w:tcPr>
          <w:p w:rsidR="00F13E65" w:rsidRDefault="00F13E65">
            <w:pPr>
              <w:jc w:val="center"/>
              <w:rPr>
                <w:rFonts w:ascii="Arial" w:hAnsi="Arial" w:cs="Arial"/>
                <w:sz w:val="20"/>
                <w:szCs w:val="20"/>
              </w:rPr>
            </w:pPr>
            <w:r>
              <w:rPr>
                <w:rFonts w:ascii="Arial" w:hAnsi="Arial" w:cs="Arial"/>
                <w:sz w:val="20"/>
                <w:szCs w:val="20"/>
              </w:rPr>
              <w:t>5.</w:t>
            </w:r>
          </w:p>
        </w:tc>
        <w:tc>
          <w:tcPr>
            <w:tcW w:w="2340" w:type="dxa"/>
            <w:vAlign w:val="center"/>
          </w:tcPr>
          <w:p w:rsidR="00F13E65" w:rsidRDefault="00F13E65">
            <w:pPr>
              <w:rPr>
                <w:rFonts w:ascii="Arial" w:hAnsi="Arial" w:cs="Arial"/>
                <w:b/>
                <w:sz w:val="20"/>
                <w:szCs w:val="20"/>
              </w:rPr>
            </w:pPr>
            <w:r>
              <w:rPr>
                <w:rFonts w:ascii="Arial" w:hAnsi="Arial" w:cs="Arial"/>
                <w:b/>
                <w:sz w:val="20"/>
                <w:szCs w:val="20"/>
              </w:rPr>
              <w:t>integrováno</w:t>
            </w:r>
          </w:p>
        </w:tc>
        <w:tc>
          <w:tcPr>
            <w:tcW w:w="2906" w:type="dxa"/>
          </w:tcPr>
          <w:p w:rsidR="00F13E65" w:rsidRDefault="00F13E65">
            <w:pPr>
              <w:rPr>
                <w:rFonts w:ascii="Arial" w:hAnsi="Arial" w:cs="Arial"/>
                <w:sz w:val="20"/>
                <w:szCs w:val="20"/>
              </w:rPr>
            </w:pPr>
            <w:r>
              <w:rPr>
                <w:rFonts w:ascii="Arial" w:hAnsi="Arial" w:cs="Arial"/>
                <w:sz w:val="20"/>
                <w:szCs w:val="20"/>
                <w:u w:val="single"/>
              </w:rPr>
              <w:t>Občan, občanská společnost a stát</w:t>
            </w:r>
            <w:r>
              <w:rPr>
                <w:rFonts w:ascii="Arial" w:hAnsi="Arial" w:cs="Arial"/>
                <w:sz w:val="20"/>
                <w:szCs w:val="20"/>
              </w:rPr>
              <w:t xml:space="preserve"> – Postoje občana ke kulturnímu dědictví.</w:t>
            </w:r>
          </w:p>
        </w:tc>
      </w:tr>
      <w:tr w:rsidR="00F13E65">
        <w:trPr>
          <w:jc w:val="center"/>
        </w:trPr>
        <w:tc>
          <w:tcPr>
            <w:tcW w:w="2706" w:type="dxa"/>
            <w:vAlign w:val="center"/>
          </w:tcPr>
          <w:p w:rsidR="00F13E65" w:rsidRDefault="00F13E65">
            <w:pPr>
              <w:rPr>
                <w:rFonts w:ascii="Arial" w:hAnsi="Arial" w:cs="Arial"/>
                <w:b/>
                <w:bCs/>
                <w:sz w:val="20"/>
                <w:szCs w:val="20"/>
              </w:rPr>
            </w:pPr>
            <w:r>
              <w:rPr>
                <w:rFonts w:ascii="Arial" w:hAnsi="Arial" w:cs="Arial"/>
                <w:b/>
                <w:bCs/>
                <w:sz w:val="20"/>
                <w:szCs w:val="20"/>
              </w:rPr>
              <w:t>Multikulturní výchova</w:t>
            </w:r>
          </w:p>
        </w:tc>
        <w:tc>
          <w:tcPr>
            <w:tcW w:w="1260" w:type="dxa"/>
            <w:vAlign w:val="center"/>
          </w:tcPr>
          <w:p w:rsidR="00F13E65" w:rsidRDefault="00F13E65">
            <w:pPr>
              <w:jc w:val="center"/>
              <w:rPr>
                <w:rFonts w:ascii="Arial" w:hAnsi="Arial" w:cs="Arial"/>
                <w:sz w:val="20"/>
                <w:szCs w:val="20"/>
              </w:rPr>
            </w:pPr>
            <w:r>
              <w:rPr>
                <w:rFonts w:ascii="Arial" w:hAnsi="Arial" w:cs="Arial"/>
                <w:sz w:val="20"/>
                <w:szCs w:val="20"/>
              </w:rPr>
              <w:t>3.</w:t>
            </w:r>
          </w:p>
        </w:tc>
        <w:tc>
          <w:tcPr>
            <w:tcW w:w="2340" w:type="dxa"/>
            <w:vAlign w:val="center"/>
          </w:tcPr>
          <w:p w:rsidR="00F13E65" w:rsidRDefault="00F13E65">
            <w:pPr>
              <w:rPr>
                <w:rFonts w:ascii="Arial" w:hAnsi="Arial" w:cs="Arial"/>
                <w:b/>
                <w:sz w:val="20"/>
                <w:szCs w:val="20"/>
              </w:rPr>
            </w:pPr>
            <w:r>
              <w:rPr>
                <w:rFonts w:ascii="Arial" w:hAnsi="Arial" w:cs="Arial"/>
                <w:b/>
                <w:sz w:val="20"/>
                <w:szCs w:val="20"/>
              </w:rPr>
              <w:t>integrováno</w:t>
            </w:r>
          </w:p>
        </w:tc>
        <w:tc>
          <w:tcPr>
            <w:tcW w:w="2906" w:type="dxa"/>
          </w:tcPr>
          <w:p w:rsidR="00F13E65" w:rsidRDefault="00F13E65">
            <w:pPr>
              <w:rPr>
                <w:rFonts w:ascii="Arial" w:hAnsi="Arial" w:cs="Arial"/>
                <w:sz w:val="20"/>
                <w:szCs w:val="20"/>
              </w:rPr>
            </w:pPr>
            <w:r>
              <w:rPr>
                <w:rFonts w:ascii="Arial" w:hAnsi="Arial" w:cs="Arial"/>
                <w:sz w:val="20"/>
                <w:szCs w:val="20"/>
                <w:u w:val="single"/>
              </w:rPr>
              <w:t>Lidské vztahy</w:t>
            </w:r>
            <w:r>
              <w:rPr>
                <w:rFonts w:ascii="Arial" w:hAnsi="Arial" w:cs="Arial"/>
                <w:sz w:val="20"/>
                <w:szCs w:val="20"/>
              </w:rPr>
              <w:t xml:space="preserve"> – Moje rodina.</w:t>
            </w:r>
          </w:p>
        </w:tc>
      </w:tr>
      <w:tr w:rsidR="00F13E65">
        <w:trPr>
          <w:jc w:val="center"/>
        </w:trPr>
        <w:tc>
          <w:tcPr>
            <w:tcW w:w="2706" w:type="dxa"/>
            <w:vAlign w:val="center"/>
          </w:tcPr>
          <w:p w:rsidR="00F13E65" w:rsidRDefault="00F13E65">
            <w:pPr>
              <w:rPr>
                <w:rFonts w:ascii="Arial" w:hAnsi="Arial" w:cs="Arial"/>
                <w:b/>
                <w:bCs/>
                <w:sz w:val="20"/>
                <w:szCs w:val="20"/>
              </w:rPr>
            </w:pPr>
            <w:r>
              <w:rPr>
                <w:rFonts w:ascii="Arial" w:hAnsi="Arial" w:cs="Arial"/>
                <w:b/>
                <w:bCs/>
                <w:sz w:val="20"/>
                <w:szCs w:val="20"/>
              </w:rPr>
              <w:t>Environmentální výchova</w:t>
            </w:r>
          </w:p>
        </w:tc>
        <w:tc>
          <w:tcPr>
            <w:tcW w:w="1260" w:type="dxa"/>
            <w:vAlign w:val="center"/>
          </w:tcPr>
          <w:p w:rsidR="00F13E65" w:rsidRDefault="00F13E65">
            <w:pPr>
              <w:jc w:val="center"/>
              <w:rPr>
                <w:rFonts w:ascii="Arial" w:hAnsi="Arial" w:cs="Arial"/>
                <w:sz w:val="20"/>
                <w:szCs w:val="20"/>
              </w:rPr>
            </w:pPr>
            <w:r>
              <w:rPr>
                <w:rFonts w:ascii="Arial" w:hAnsi="Arial" w:cs="Arial"/>
                <w:sz w:val="20"/>
                <w:szCs w:val="20"/>
              </w:rPr>
              <w:t>2.</w:t>
            </w:r>
          </w:p>
        </w:tc>
        <w:tc>
          <w:tcPr>
            <w:tcW w:w="2340" w:type="dxa"/>
            <w:vAlign w:val="center"/>
          </w:tcPr>
          <w:p w:rsidR="00F13E65" w:rsidRDefault="00F13E65">
            <w:pPr>
              <w:rPr>
                <w:rFonts w:ascii="Arial" w:hAnsi="Arial" w:cs="Arial"/>
                <w:b/>
                <w:sz w:val="20"/>
                <w:szCs w:val="20"/>
              </w:rPr>
            </w:pPr>
            <w:r>
              <w:rPr>
                <w:rFonts w:ascii="Arial" w:hAnsi="Arial" w:cs="Arial"/>
                <w:b/>
                <w:sz w:val="20"/>
                <w:szCs w:val="20"/>
              </w:rPr>
              <w:t>integrováno</w:t>
            </w:r>
          </w:p>
        </w:tc>
        <w:tc>
          <w:tcPr>
            <w:tcW w:w="2906" w:type="dxa"/>
          </w:tcPr>
          <w:p w:rsidR="00F13E65" w:rsidRDefault="00F13E65">
            <w:pPr>
              <w:rPr>
                <w:rFonts w:ascii="Arial" w:hAnsi="Arial" w:cs="Arial"/>
                <w:sz w:val="20"/>
                <w:szCs w:val="20"/>
              </w:rPr>
            </w:pPr>
            <w:r>
              <w:rPr>
                <w:rFonts w:ascii="Arial" w:hAnsi="Arial" w:cs="Arial"/>
                <w:sz w:val="20"/>
                <w:szCs w:val="20"/>
                <w:u w:val="single"/>
              </w:rPr>
              <w:t>Vztah člověka k prostředí</w:t>
            </w:r>
            <w:r>
              <w:rPr>
                <w:rFonts w:ascii="Arial" w:hAnsi="Arial" w:cs="Arial"/>
                <w:sz w:val="20"/>
                <w:szCs w:val="20"/>
              </w:rPr>
              <w:t xml:space="preserve"> – Příroda a kultura.</w:t>
            </w:r>
          </w:p>
        </w:tc>
      </w:tr>
      <w:tr w:rsidR="00F13E65">
        <w:trPr>
          <w:jc w:val="center"/>
        </w:trPr>
        <w:tc>
          <w:tcPr>
            <w:tcW w:w="2706" w:type="dxa"/>
            <w:vAlign w:val="center"/>
          </w:tcPr>
          <w:p w:rsidR="00F13E65" w:rsidRDefault="00F13E65">
            <w:pPr>
              <w:rPr>
                <w:rFonts w:ascii="Arial" w:hAnsi="Arial" w:cs="Arial"/>
                <w:b/>
                <w:bCs/>
                <w:sz w:val="20"/>
                <w:szCs w:val="20"/>
              </w:rPr>
            </w:pPr>
            <w:r>
              <w:rPr>
                <w:rFonts w:ascii="Arial" w:hAnsi="Arial" w:cs="Arial"/>
                <w:b/>
                <w:bCs/>
                <w:sz w:val="20"/>
                <w:szCs w:val="20"/>
              </w:rPr>
              <w:t>Výchova k myšlení v evropských a globálních souvislostech</w:t>
            </w:r>
          </w:p>
        </w:tc>
        <w:tc>
          <w:tcPr>
            <w:tcW w:w="1260" w:type="dxa"/>
            <w:vAlign w:val="center"/>
          </w:tcPr>
          <w:p w:rsidR="00F13E65" w:rsidRDefault="00F13E65">
            <w:pPr>
              <w:jc w:val="center"/>
              <w:rPr>
                <w:rFonts w:ascii="Arial" w:hAnsi="Arial" w:cs="Arial"/>
                <w:sz w:val="20"/>
                <w:szCs w:val="20"/>
              </w:rPr>
            </w:pPr>
            <w:r>
              <w:rPr>
                <w:rFonts w:ascii="Arial" w:hAnsi="Arial" w:cs="Arial"/>
                <w:sz w:val="20"/>
                <w:szCs w:val="20"/>
              </w:rPr>
              <w:t>5.</w:t>
            </w:r>
          </w:p>
        </w:tc>
        <w:tc>
          <w:tcPr>
            <w:tcW w:w="2340" w:type="dxa"/>
            <w:vAlign w:val="center"/>
          </w:tcPr>
          <w:p w:rsidR="00F13E65" w:rsidRDefault="00F13E65">
            <w:pPr>
              <w:rPr>
                <w:rFonts w:ascii="Arial" w:hAnsi="Arial" w:cs="Arial"/>
                <w:b/>
                <w:sz w:val="20"/>
                <w:szCs w:val="20"/>
              </w:rPr>
            </w:pPr>
            <w:r>
              <w:rPr>
                <w:rFonts w:ascii="Arial" w:hAnsi="Arial" w:cs="Arial"/>
                <w:b/>
                <w:sz w:val="20"/>
                <w:szCs w:val="20"/>
              </w:rPr>
              <w:t>je součástí projektu:</w:t>
            </w:r>
          </w:p>
          <w:p w:rsidR="00F13E65" w:rsidRDefault="00F13E65">
            <w:pPr>
              <w:rPr>
                <w:rFonts w:ascii="Arial" w:hAnsi="Arial" w:cs="Arial"/>
                <w:b/>
                <w:sz w:val="20"/>
                <w:szCs w:val="20"/>
              </w:rPr>
            </w:pPr>
            <w:r>
              <w:rPr>
                <w:rFonts w:ascii="Arial" w:hAnsi="Arial" w:cs="Arial"/>
                <w:b/>
                <w:sz w:val="20"/>
                <w:szCs w:val="20"/>
              </w:rPr>
              <w:t>Žijeme v Evropě</w:t>
            </w:r>
          </w:p>
        </w:tc>
        <w:tc>
          <w:tcPr>
            <w:tcW w:w="2906" w:type="dxa"/>
          </w:tcPr>
          <w:p w:rsidR="00F13E65" w:rsidRDefault="00F13E65">
            <w:pPr>
              <w:rPr>
                <w:rFonts w:ascii="Arial" w:hAnsi="Arial" w:cs="Arial"/>
                <w:sz w:val="20"/>
                <w:szCs w:val="20"/>
              </w:rPr>
            </w:pPr>
            <w:r>
              <w:rPr>
                <w:rFonts w:ascii="Arial" w:hAnsi="Arial" w:cs="Arial"/>
                <w:sz w:val="20"/>
                <w:szCs w:val="20"/>
                <w:u w:val="single"/>
              </w:rPr>
              <w:t>Evropa a svět nás zajímá, Objevujeme Evropu, Jsme Evropané</w:t>
            </w:r>
            <w:r>
              <w:rPr>
                <w:rFonts w:ascii="Arial" w:hAnsi="Arial" w:cs="Arial"/>
                <w:sz w:val="20"/>
                <w:szCs w:val="20"/>
              </w:rPr>
              <w:t>.</w:t>
            </w:r>
          </w:p>
        </w:tc>
      </w:tr>
      <w:tr w:rsidR="00F13E65">
        <w:trPr>
          <w:jc w:val="center"/>
        </w:trPr>
        <w:tc>
          <w:tcPr>
            <w:tcW w:w="2706" w:type="dxa"/>
            <w:vAlign w:val="center"/>
          </w:tcPr>
          <w:p w:rsidR="00F13E65" w:rsidRDefault="00F13E65">
            <w:pPr>
              <w:pStyle w:val="Nadpis2"/>
              <w:jc w:val="left"/>
              <w:rPr>
                <w:rFonts w:ascii="Arial" w:hAnsi="Arial" w:cs="Arial"/>
                <w:sz w:val="20"/>
                <w:szCs w:val="20"/>
              </w:rPr>
            </w:pPr>
            <w:r>
              <w:rPr>
                <w:rFonts w:ascii="Arial" w:hAnsi="Arial" w:cs="Arial"/>
                <w:sz w:val="20"/>
                <w:szCs w:val="20"/>
              </w:rPr>
              <w:t>Mediální výchova</w:t>
            </w:r>
          </w:p>
        </w:tc>
        <w:tc>
          <w:tcPr>
            <w:tcW w:w="1260" w:type="dxa"/>
            <w:vAlign w:val="center"/>
          </w:tcPr>
          <w:p w:rsidR="00F13E65" w:rsidRDefault="00F13E65">
            <w:pPr>
              <w:jc w:val="center"/>
              <w:rPr>
                <w:rFonts w:ascii="Arial" w:hAnsi="Arial" w:cs="Arial"/>
                <w:sz w:val="20"/>
                <w:szCs w:val="20"/>
              </w:rPr>
            </w:pPr>
            <w:r>
              <w:rPr>
                <w:rFonts w:ascii="Arial" w:hAnsi="Arial" w:cs="Arial"/>
                <w:sz w:val="20"/>
                <w:szCs w:val="20"/>
              </w:rPr>
              <w:t>4.</w:t>
            </w:r>
          </w:p>
        </w:tc>
        <w:tc>
          <w:tcPr>
            <w:tcW w:w="2340" w:type="dxa"/>
            <w:vAlign w:val="center"/>
          </w:tcPr>
          <w:p w:rsidR="00F13E65" w:rsidRDefault="00F13E65">
            <w:pPr>
              <w:rPr>
                <w:rFonts w:ascii="Arial" w:hAnsi="Arial" w:cs="Arial"/>
                <w:b/>
                <w:sz w:val="20"/>
                <w:szCs w:val="20"/>
              </w:rPr>
            </w:pPr>
            <w:r>
              <w:rPr>
                <w:rFonts w:ascii="Arial" w:hAnsi="Arial" w:cs="Arial"/>
                <w:b/>
                <w:sz w:val="20"/>
                <w:szCs w:val="20"/>
              </w:rPr>
              <w:t>integrováno</w:t>
            </w:r>
          </w:p>
        </w:tc>
        <w:tc>
          <w:tcPr>
            <w:tcW w:w="2906" w:type="dxa"/>
          </w:tcPr>
          <w:p w:rsidR="00F13E65" w:rsidRDefault="00F13E65">
            <w:pPr>
              <w:rPr>
                <w:rFonts w:ascii="Arial" w:hAnsi="Arial" w:cs="Arial"/>
                <w:sz w:val="20"/>
                <w:szCs w:val="20"/>
              </w:rPr>
            </w:pPr>
            <w:r>
              <w:rPr>
                <w:rFonts w:ascii="Arial" w:hAnsi="Arial" w:cs="Arial"/>
                <w:sz w:val="20"/>
                <w:szCs w:val="20"/>
                <w:u w:val="single"/>
              </w:rPr>
              <w:t>Vnímání autora mediálních sdělení</w:t>
            </w:r>
            <w:r>
              <w:rPr>
                <w:rFonts w:ascii="Arial" w:hAnsi="Arial" w:cs="Arial"/>
                <w:sz w:val="20"/>
                <w:szCs w:val="20"/>
              </w:rPr>
              <w:t xml:space="preserve"> – výběr a význam zvuků.</w:t>
            </w:r>
          </w:p>
        </w:tc>
      </w:tr>
    </w:tbl>
    <w:p w:rsidR="00F13E65" w:rsidRDefault="000F17B1">
      <w:pPr>
        <w:jc w:val="both"/>
        <w:rPr>
          <w:rFonts w:ascii="Arial" w:hAnsi="Arial" w:cs="Arial"/>
          <w:b/>
          <w:bCs/>
          <w:sz w:val="20"/>
          <w:szCs w:val="20"/>
        </w:rPr>
      </w:pPr>
      <w:r>
        <w:rPr>
          <w:rFonts w:ascii="Arial" w:hAnsi="Arial" w:cs="Arial"/>
          <w:b/>
          <w:bCs/>
          <w:sz w:val="20"/>
          <w:szCs w:val="20"/>
        </w:rPr>
        <w:br w:type="page"/>
      </w:r>
      <w:r w:rsidR="00F13E65">
        <w:rPr>
          <w:rFonts w:ascii="Arial" w:hAnsi="Arial" w:cs="Arial"/>
          <w:b/>
          <w:bCs/>
          <w:sz w:val="20"/>
          <w:szCs w:val="20"/>
        </w:rPr>
        <w:t xml:space="preserve">Výchovné a vzdělávací strategie pro rozvíjení klíčových kompetencí žáků: </w:t>
      </w:r>
    </w:p>
    <w:p w:rsidR="00F13E65" w:rsidRDefault="00F13E65">
      <w:pPr>
        <w:rPr>
          <w:rFonts w:ascii="Arial" w:hAnsi="Arial" w:cs="Arial"/>
          <w:b/>
          <w:bCs/>
          <w:sz w:val="20"/>
          <w:szCs w:val="20"/>
        </w:rPr>
      </w:pPr>
    </w:p>
    <w:p w:rsidR="00F13E65" w:rsidRDefault="00F13E65">
      <w:pPr>
        <w:pStyle w:val="Nadpis3"/>
        <w:rPr>
          <w:szCs w:val="20"/>
        </w:rPr>
      </w:pPr>
      <w:r>
        <w:rPr>
          <w:szCs w:val="20"/>
        </w:rPr>
        <w:t>Kompetence k učení</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60"/>
        </w:numPr>
        <w:rPr>
          <w:rFonts w:ascii="Arial" w:hAnsi="Arial" w:cs="Arial"/>
          <w:sz w:val="20"/>
          <w:szCs w:val="20"/>
        </w:rPr>
      </w:pPr>
      <w:r>
        <w:rPr>
          <w:rFonts w:ascii="Arial" w:hAnsi="Arial" w:cs="Arial"/>
          <w:sz w:val="20"/>
          <w:szCs w:val="20"/>
        </w:rPr>
        <w:t>vede žáky k užívání správné terminologie a symboliky</w:t>
      </w:r>
    </w:p>
    <w:p w:rsidR="00F13E65" w:rsidRDefault="00F13E65" w:rsidP="00FD3E2F">
      <w:pPr>
        <w:numPr>
          <w:ilvl w:val="0"/>
          <w:numId w:val="60"/>
        </w:numPr>
        <w:rPr>
          <w:rFonts w:ascii="Arial" w:hAnsi="Arial" w:cs="Arial"/>
          <w:sz w:val="20"/>
          <w:szCs w:val="20"/>
        </w:rPr>
      </w:pPr>
      <w:r>
        <w:rPr>
          <w:rFonts w:ascii="Arial" w:hAnsi="Arial" w:cs="Arial"/>
          <w:sz w:val="20"/>
          <w:szCs w:val="20"/>
        </w:rPr>
        <w:t xml:space="preserve">podporuje rozvoj čistého a rytmicky správného zpěvu v souladu s dispozicemi žáka </w:t>
      </w:r>
    </w:p>
    <w:p w:rsidR="00F13E65" w:rsidRDefault="00F13E65" w:rsidP="00FD3E2F">
      <w:pPr>
        <w:numPr>
          <w:ilvl w:val="0"/>
          <w:numId w:val="60"/>
        </w:numPr>
        <w:rPr>
          <w:rFonts w:ascii="Arial" w:hAnsi="Arial" w:cs="Arial"/>
          <w:sz w:val="20"/>
          <w:szCs w:val="20"/>
        </w:rPr>
      </w:pPr>
      <w:r>
        <w:rPr>
          <w:rFonts w:ascii="Arial" w:hAnsi="Arial" w:cs="Arial"/>
          <w:sz w:val="20"/>
          <w:szCs w:val="20"/>
        </w:rPr>
        <w:t>umožňuje každému žákovi zažít úspěch</w:t>
      </w:r>
    </w:p>
    <w:p w:rsidR="00F13E65" w:rsidRDefault="00F13E65">
      <w:pPr>
        <w:rPr>
          <w:rFonts w:ascii="Arial" w:hAnsi="Arial" w:cs="Arial"/>
          <w:sz w:val="20"/>
          <w:szCs w:val="20"/>
        </w:rPr>
      </w:pPr>
    </w:p>
    <w:p w:rsidR="00F13E65" w:rsidRDefault="00F13E65">
      <w:pPr>
        <w:pStyle w:val="Nadpis3"/>
        <w:rPr>
          <w:szCs w:val="20"/>
        </w:rPr>
      </w:pPr>
      <w:r>
        <w:rPr>
          <w:szCs w:val="20"/>
        </w:rPr>
        <w:t>Kompetence k řešení problémů</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rsidP="00FD3E2F">
      <w:pPr>
        <w:numPr>
          <w:ilvl w:val="0"/>
          <w:numId w:val="60"/>
        </w:numPr>
        <w:rPr>
          <w:rFonts w:ascii="Arial" w:hAnsi="Arial" w:cs="Arial"/>
          <w:sz w:val="20"/>
          <w:szCs w:val="20"/>
        </w:rPr>
      </w:pPr>
      <w:r>
        <w:rPr>
          <w:rFonts w:ascii="Arial" w:hAnsi="Arial" w:cs="Arial"/>
          <w:sz w:val="20"/>
          <w:szCs w:val="20"/>
        </w:rPr>
        <w:t>vede žáky k vzájemnému naslouchání</w:t>
      </w:r>
    </w:p>
    <w:p w:rsidR="00F13E65" w:rsidRDefault="00F13E65">
      <w:pPr>
        <w:tabs>
          <w:tab w:val="num" w:pos="720"/>
        </w:tabs>
        <w:ind w:left="360"/>
        <w:rPr>
          <w:rFonts w:ascii="Arial" w:hAnsi="Arial" w:cs="Arial"/>
          <w:sz w:val="20"/>
          <w:szCs w:val="20"/>
        </w:rPr>
      </w:pPr>
      <w:r>
        <w:rPr>
          <w:rFonts w:ascii="Arial" w:hAnsi="Arial" w:cs="Arial"/>
          <w:sz w:val="20"/>
          <w:szCs w:val="20"/>
        </w:rPr>
        <w:t>-</w:t>
      </w:r>
      <w:r>
        <w:rPr>
          <w:rFonts w:ascii="Arial" w:hAnsi="Arial" w:cs="Arial"/>
          <w:sz w:val="20"/>
          <w:szCs w:val="20"/>
        </w:rPr>
        <w:tab/>
        <w:t>sleduje pokrok všech žáků</w:t>
      </w:r>
    </w:p>
    <w:p w:rsidR="00F13E65" w:rsidRDefault="00F13E65" w:rsidP="00FD3E2F">
      <w:pPr>
        <w:numPr>
          <w:ilvl w:val="0"/>
          <w:numId w:val="60"/>
        </w:numPr>
        <w:rPr>
          <w:rFonts w:ascii="Arial" w:hAnsi="Arial" w:cs="Arial"/>
          <w:sz w:val="20"/>
          <w:szCs w:val="20"/>
        </w:rPr>
      </w:pPr>
      <w:r>
        <w:rPr>
          <w:rFonts w:ascii="Arial" w:hAnsi="Arial" w:cs="Arial"/>
          <w:sz w:val="20"/>
          <w:szCs w:val="20"/>
        </w:rPr>
        <w:t>učí žáky rozlišovat jednotlivé tóny, rozpoznávat výrazné tempové a dynamické změny v proudu znějící hudby</w:t>
      </w:r>
    </w:p>
    <w:p w:rsidR="00F13E65" w:rsidRDefault="00F13E65">
      <w:pPr>
        <w:tabs>
          <w:tab w:val="num" w:pos="720"/>
        </w:tabs>
        <w:ind w:left="720" w:hanging="360"/>
        <w:rPr>
          <w:rFonts w:ascii="Arial" w:hAnsi="Arial" w:cs="Arial"/>
          <w:sz w:val="20"/>
          <w:szCs w:val="20"/>
        </w:rPr>
      </w:pPr>
      <w:r>
        <w:rPr>
          <w:rFonts w:ascii="Arial" w:hAnsi="Arial" w:cs="Arial"/>
          <w:sz w:val="20"/>
          <w:szCs w:val="20"/>
        </w:rPr>
        <w:t xml:space="preserve"> -</w:t>
      </w:r>
      <w:r>
        <w:rPr>
          <w:rFonts w:ascii="Arial" w:hAnsi="Arial" w:cs="Arial"/>
          <w:sz w:val="20"/>
          <w:szCs w:val="20"/>
        </w:rPr>
        <w:tab/>
        <w:t>vede žáky k rozpoznání některých hudebních nástrojů, odlišení vokální, instrumentální, vokálně-instrumentální hudby</w:t>
      </w:r>
    </w:p>
    <w:p w:rsidR="00F13E65" w:rsidRDefault="00F13E65">
      <w:pPr>
        <w:rPr>
          <w:rFonts w:ascii="Arial" w:hAnsi="Arial" w:cs="Arial"/>
          <w:sz w:val="20"/>
          <w:szCs w:val="20"/>
        </w:rPr>
      </w:pPr>
    </w:p>
    <w:p w:rsidR="00F13E65" w:rsidRDefault="00F13E65">
      <w:pPr>
        <w:pStyle w:val="Nadpis3"/>
        <w:rPr>
          <w:szCs w:val="20"/>
        </w:rPr>
      </w:pPr>
      <w:r>
        <w:rPr>
          <w:szCs w:val="20"/>
        </w:rPr>
        <w:t>Kompetence komunikativní</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60"/>
        </w:numPr>
        <w:rPr>
          <w:rFonts w:ascii="Arial" w:hAnsi="Arial" w:cs="Arial"/>
          <w:sz w:val="20"/>
          <w:szCs w:val="20"/>
        </w:rPr>
      </w:pPr>
      <w:r>
        <w:rPr>
          <w:rFonts w:ascii="Arial" w:hAnsi="Arial" w:cs="Arial"/>
          <w:sz w:val="20"/>
          <w:szCs w:val="20"/>
        </w:rPr>
        <w:t>vytváří aktivity, v rámci nichž si žáci osvojují rytmizaci a melodizaci jednoduchého textu a improvizaci v rámci nejjednodušších hudebních forem</w:t>
      </w:r>
    </w:p>
    <w:p w:rsidR="00F13E65" w:rsidRDefault="00F13E65" w:rsidP="00FD3E2F">
      <w:pPr>
        <w:numPr>
          <w:ilvl w:val="0"/>
          <w:numId w:val="60"/>
        </w:numPr>
        <w:rPr>
          <w:rFonts w:ascii="Arial" w:hAnsi="Arial" w:cs="Arial"/>
          <w:sz w:val="20"/>
          <w:szCs w:val="20"/>
        </w:rPr>
      </w:pPr>
      <w:r>
        <w:rPr>
          <w:rFonts w:ascii="Arial" w:hAnsi="Arial" w:cs="Arial"/>
          <w:sz w:val="20"/>
          <w:szCs w:val="20"/>
        </w:rPr>
        <w:t>vytváří aktivity, v rámci nichž žáci prohlubují své pohybové reakce na znějící hudbu</w:t>
      </w:r>
    </w:p>
    <w:p w:rsidR="00F13E65" w:rsidRDefault="00F13E65" w:rsidP="00FD3E2F">
      <w:pPr>
        <w:numPr>
          <w:ilvl w:val="0"/>
          <w:numId w:val="60"/>
        </w:numPr>
        <w:rPr>
          <w:rFonts w:ascii="Arial" w:hAnsi="Arial" w:cs="Arial"/>
          <w:sz w:val="20"/>
          <w:szCs w:val="20"/>
        </w:rPr>
      </w:pPr>
      <w:r>
        <w:rPr>
          <w:rFonts w:ascii="Arial" w:hAnsi="Arial" w:cs="Arial"/>
          <w:sz w:val="20"/>
          <w:szCs w:val="20"/>
        </w:rPr>
        <w:t>zajímá se o náměty, názory, zkušenosti žáků</w:t>
      </w:r>
    </w:p>
    <w:p w:rsidR="00F13E65" w:rsidRDefault="00F13E65" w:rsidP="00FD3E2F">
      <w:pPr>
        <w:numPr>
          <w:ilvl w:val="0"/>
          <w:numId w:val="60"/>
        </w:numPr>
        <w:rPr>
          <w:rFonts w:ascii="Arial" w:hAnsi="Arial" w:cs="Arial"/>
          <w:sz w:val="20"/>
          <w:szCs w:val="20"/>
        </w:rPr>
      </w:pPr>
      <w:r>
        <w:rPr>
          <w:rFonts w:ascii="Arial" w:hAnsi="Arial" w:cs="Arial"/>
          <w:sz w:val="20"/>
          <w:szCs w:val="20"/>
        </w:rPr>
        <w:t>vytváří příležitost pro komunikaci mezi žáky</w:t>
      </w:r>
    </w:p>
    <w:p w:rsidR="00F13E65" w:rsidRDefault="00F13E65">
      <w:pPr>
        <w:rPr>
          <w:rFonts w:ascii="Arial" w:hAnsi="Arial" w:cs="Arial"/>
          <w:sz w:val="20"/>
          <w:szCs w:val="20"/>
        </w:rPr>
      </w:pPr>
    </w:p>
    <w:p w:rsidR="00F13E65" w:rsidRDefault="00F13E65">
      <w:pPr>
        <w:pStyle w:val="Nadpis3"/>
        <w:rPr>
          <w:szCs w:val="20"/>
        </w:rPr>
      </w:pPr>
      <w:r>
        <w:rPr>
          <w:szCs w:val="20"/>
        </w:rPr>
        <w:t>Kompetence sociální a personální</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60"/>
        </w:numPr>
        <w:rPr>
          <w:rFonts w:ascii="Arial" w:hAnsi="Arial" w:cs="Arial"/>
          <w:sz w:val="20"/>
          <w:szCs w:val="20"/>
        </w:rPr>
      </w:pPr>
      <w:r>
        <w:rPr>
          <w:rFonts w:ascii="Arial" w:hAnsi="Arial" w:cs="Arial"/>
          <w:sz w:val="20"/>
          <w:szCs w:val="20"/>
        </w:rPr>
        <w:t>umožňuje žákům, aby si vzájemně naslouchali</w:t>
      </w:r>
    </w:p>
    <w:p w:rsidR="00F13E65" w:rsidRDefault="00F13E65" w:rsidP="00FD3E2F">
      <w:pPr>
        <w:numPr>
          <w:ilvl w:val="0"/>
          <w:numId w:val="60"/>
        </w:numPr>
        <w:rPr>
          <w:rFonts w:ascii="Arial" w:hAnsi="Arial" w:cs="Arial"/>
          <w:sz w:val="20"/>
          <w:szCs w:val="20"/>
        </w:rPr>
      </w:pPr>
      <w:r>
        <w:rPr>
          <w:rFonts w:ascii="Arial" w:hAnsi="Arial" w:cs="Arial"/>
          <w:sz w:val="20"/>
          <w:szCs w:val="20"/>
        </w:rPr>
        <w:t>zařazuje aktivity, při nichž žáci řeší hudebně-pohybové činnosti ve dvojicích a skupinách</w:t>
      </w:r>
    </w:p>
    <w:p w:rsidR="00F13E65" w:rsidRDefault="00F13E65" w:rsidP="00FD3E2F">
      <w:pPr>
        <w:numPr>
          <w:ilvl w:val="0"/>
          <w:numId w:val="60"/>
        </w:numPr>
        <w:rPr>
          <w:rFonts w:ascii="Arial" w:hAnsi="Arial" w:cs="Arial"/>
          <w:sz w:val="20"/>
          <w:szCs w:val="20"/>
        </w:rPr>
      </w:pPr>
      <w:r>
        <w:rPr>
          <w:rFonts w:ascii="Arial" w:hAnsi="Arial" w:cs="Arial"/>
          <w:sz w:val="20"/>
          <w:szCs w:val="20"/>
        </w:rPr>
        <w:t>vede žáka k vyjadřování názorů na hudební žánry a styly</w:t>
      </w:r>
    </w:p>
    <w:p w:rsidR="00F13E65" w:rsidRDefault="00F13E65" w:rsidP="00FD3E2F">
      <w:pPr>
        <w:numPr>
          <w:ilvl w:val="0"/>
          <w:numId w:val="60"/>
        </w:numPr>
        <w:rPr>
          <w:rFonts w:ascii="Arial" w:hAnsi="Arial" w:cs="Arial"/>
          <w:sz w:val="20"/>
          <w:szCs w:val="20"/>
        </w:rPr>
      </w:pPr>
      <w:r>
        <w:rPr>
          <w:rFonts w:ascii="Arial" w:hAnsi="Arial" w:cs="Arial"/>
          <w:sz w:val="20"/>
          <w:szCs w:val="20"/>
        </w:rPr>
        <w:t xml:space="preserve">vede žáka k ohleduplnosti vůči spolužákům, ke schopnosti ocenit výkon spolužáka a k respektování omezení daných vrozenými předpoklady spolužáků </w:t>
      </w:r>
    </w:p>
    <w:p w:rsidR="00F13E65" w:rsidRDefault="00F13E65">
      <w:pPr>
        <w:ind w:left="360"/>
        <w:rPr>
          <w:rFonts w:ascii="Arial" w:hAnsi="Arial" w:cs="Arial"/>
          <w:sz w:val="20"/>
          <w:szCs w:val="20"/>
        </w:rPr>
      </w:pPr>
    </w:p>
    <w:p w:rsidR="00F13E65" w:rsidRDefault="00F13E65">
      <w:pPr>
        <w:pStyle w:val="Nadpis3"/>
        <w:rPr>
          <w:szCs w:val="20"/>
        </w:rPr>
      </w:pPr>
      <w:r>
        <w:rPr>
          <w:szCs w:val="20"/>
        </w:rPr>
        <w:t>Kompetence občanské</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60"/>
        </w:numPr>
        <w:rPr>
          <w:rFonts w:ascii="Arial" w:hAnsi="Arial" w:cs="Arial"/>
          <w:sz w:val="20"/>
          <w:szCs w:val="20"/>
        </w:rPr>
      </w:pPr>
      <w:r>
        <w:rPr>
          <w:rFonts w:ascii="Arial" w:hAnsi="Arial" w:cs="Arial"/>
          <w:sz w:val="20"/>
          <w:szCs w:val="20"/>
        </w:rPr>
        <w:t>umožňuje žákům podílet se na hodnocení činností a jejich výsledků</w:t>
      </w:r>
    </w:p>
    <w:p w:rsidR="00F13E65" w:rsidRDefault="00F13E65" w:rsidP="00FD3E2F">
      <w:pPr>
        <w:numPr>
          <w:ilvl w:val="0"/>
          <w:numId w:val="60"/>
        </w:numPr>
        <w:rPr>
          <w:rFonts w:ascii="Arial" w:hAnsi="Arial" w:cs="Arial"/>
          <w:sz w:val="20"/>
          <w:szCs w:val="20"/>
        </w:rPr>
      </w:pPr>
      <w:r>
        <w:rPr>
          <w:rFonts w:ascii="Arial" w:hAnsi="Arial" w:cs="Arial"/>
          <w:sz w:val="20"/>
          <w:szCs w:val="20"/>
        </w:rPr>
        <w:t>vede žáky k zamyšlení nad přínosem hudebních skladatelů daných národů</w:t>
      </w:r>
    </w:p>
    <w:p w:rsidR="00F13E65" w:rsidRDefault="00F13E65">
      <w:pPr>
        <w:rPr>
          <w:rFonts w:ascii="Arial" w:hAnsi="Arial" w:cs="Arial"/>
          <w:sz w:val="20"/>
          <w:szCs w:val="20"/>
        </w:rPr>
      </w:pPr>
    </w:p>
    <w:p w:rsidR="00F13E65" w:rsidRDefault="00F13E65">
      <w:pPr>
        <w:pStyle w:val="Nadpis3"/>
        <w:rPr>
          <w:szCs w:val="20"/>
        </w:rPr>
      </w:pPr>
      <w:r>
        <w:rPr>
          <w:szCs w:val="20"/>
        </w:rPr>
        <w:t>Kompetence pracovní</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2"/>
        </w:numPr>
        <w:jc w:val="both"/>
        <w:rPr>
          <w:rFonts w:ascii="Arial" w:hAnsi="Arial" w:cs="Arial"/>
          <w:sz w:val="20"/>
          <w:szCs w:val="20"/>
        </w:rPr>
      </w:pPr>
      <w:r>
        <w:rPr>
          <w:rFonts w:ascii="Arial" w:hAnsi="Arial" w:cs="Arial"/>
          <w:sz w:val="20"/>
          <w:szCs w:val="20"/>
        </w:rPr>
        <w:t>vede žáka k účelné organizaci vlastní práce a udržování místa v pořádku po celou dobu práce</w:t>
      </w:r>
    </w:p>
    <w:p w:rsidR="00F13E65" w:rsidRDefault="00F13E65">
      <w:pPr>
        <w:numPr>
          <w:ilvl w:val="0"/>
          <w:numId w:val="2"/>
        </w:numPr>
        <w:jc w:val="both"/>
        <w:rPr>
          <w:rFonts w:ascii="Arial" w:hAnsi="Arial" w:cs="Arial"/>
          <w:sz w:val="20"/>
          <w:szCs w:val="20"/>
        </w:rPr>
      </w:pPr>
      <w:r>
        <w:rPr>
          <w:rFonts w:ascii="Arial" w:hAnsi="Arial" w:cs="Arial"/>
          <w:sz w:val="20"/>
          <w:szCs w:val="20"/>
        </w:rPr>
        <w:t>vyžaduje od žáka dodržování předpisů o bezpečnosti a ochraně zdraví při práci během výuky i při mimoškolních akcích</w:t>
      </w:r>
    </w:p>
    <w:p w:rsidR="00F13E65" w:rsidRDefault="00F13E65">
      <w:pPr>
        <w:numPr>
          <w:ilvl w:val="0"/>
          <w:numId w:val="2"/>
        </w:numPr>
        <w:jc w:val="both"/>
        <w:rPr>
          <w:rFonts w:ascii="Arial" w:hAnsi="Arial" w:cs="Arial"/>
          <w:sz w:val="20"/>
          <w:szCs w:val="20"/>
        </w:rPr>
      </w:pPr>
      <w:r>
        <w:rPr>
          <w:rFonts w:ascii="Arial" w:hAnsi="Arial" w:cs="Arial"/>
          <w:sz w:val="20"/>
          <w:szCs w:val="20"/>
        </w:rPr>
        <w:t>vyžaduje od žáka dokončování práce v dohodnuté kvalitě a termínech</w:t>
      </w:r>
    </w:p>
    <w:p w:rsidR="00F13E65" w:rsidRDefault="00F13E65">
      <w:pPr>
        <w:numPr>
          <w:ilvl w:val="0"/>
          <w:numId w:val="2"/>
        </w:numPr>
        <w:jc w:val="both"/>
        <w:rPr>
          <w:rFonts w:ascii="Arial" w:hAnsi="Arial" w:cs="Arial"/>
          <w:i/>
          <w:iCs/>
          <w:sz w:val="20"/>
          <w:szCs w:val="20"/>
        </w:rPr>
      </w:pPr>
      <w:r>
        <w:rPr>
          <w:rFonts w:ascii="Arial" w:hAnsi="Arial" w:cs="Arial"/>
          <w:sz w:val="20"/>
          <w:szCs w:val="20"/>
        </w:rPr>
        <w:t>vede žáka k realistickému hodnocení výsledků vlastní práce</w:t>
      </w:r>
    </w:p>
    <w:p w:rsidR="00F13E65" w:rsidRDefault="00F13E65">
      <w:pPr>
        <w:jc w:val="both"/>
        <w:rPr>
          <w:rFonts w:ascii="Arial" w:hAnsi="Arial" w:cs="Arial"/>
          <w:sz w:val="20"/>
          <w:szCs w:val="20"/>
        </w:rPr>
      </w:pPr>
    </w:p>
    <w:p w:rsidR="00F13E65" w:rsidRDefault="00F13E65">
      <w:pPr>
        <w:jc w:val="both"/>
        <w:rPr>
          <w:rFonts w:ascii="Arial" w:hAnsi="Arial" w:cs="Arial"/>
          <w:i/>
          <w:iCs/>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66" w:name="_Toc352675379"/>
            <w:r>
              <w:t>HUDEBNÍ VÝCHOVA 1. ročník</w:t>
            </w:r>
            <w:bookmarkEnd w:id="66"/>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správné dýchání a držení těla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Pěvecký a mluvní projev (pěvecké dovednosti, hlasová hygiena) </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Vokální činnosti</w:t>
            </w:r>
          </w:p>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hlasová a dechová cvičení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rytmus a realizace písní ve 2/4, 3/4taktu</w:t>
            </w:r>
          </w:p>
        </w:tc>
        <w:tc>
          <w:tcPr>
            <w:tcW w:w="2280" w:type="dxa"/>
            <w:vMerge/>
            <w:tcBorders>
              <w:top w:val="single" w:sz="4" w:space="0" w:color="auto"/>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zřetelně vyslovuje</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Řeč, zvuk, tón, zpěv</w:t>
            </w:r>
          </w:p>
        </w:tc>
        <w:tc>
          <w:tcPr>
            <w:tcW w:w="2280" w:type="dxa"/>
            <w:vMerge/>
            <w:tcBorders>
              <w:top w:val="single" w:sz="4" w:space="0" w:color="auto"/>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tón, zvuk, hlas mluvený a zpěvní</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vytleská rytmus podle vzoru</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krátké a dlouhé tóny</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dětské hudební nástroje k rytmickým cvičením a hudebnímu doprovodu</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Hra na dětské hudební nástroje z Orffova instrumentáře</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Instrumentální činnosti</w:t>
            </w:r>
          </w:p>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seznámí se s některými hudebními nástroji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Rytmizace, hudební hry</w:t>
            </w:r>
          </w:p>
        </w:tc>
        <w:tc>
          <w:tcPr>
            <w:tcW w:w="2280" w:type="dxa"/>
            <w:vMerge/>
            <w:tcBorders>
              <w:top w:val="single" w:sz="4" w:space="0" w:color="auto"/>
              <w:left w:val="single" w:sz="4" w:space="0" w:color="auto"/>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slovně vyjadřuje kontrasty</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Silně – slabě, pomalu – rychle, vesele – smutně</w:t>
            </w:r>
          </w:p>
        </w:tc>
        <w:tc>
          <w:tcPr>
            <w:tcW w:w="228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hudebně pohybovou činnost (držení těla, chůze, jednoduché taneční hry, pochod)</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Pohybový doprovod písní </w:t>
            </w:r>
          </w:p>
          <w:p w:rsidR="00F13E65" w:rsidRDefault="00F13E65">
            <w:pPr>
              <w:rPr>
                <w:rFonts w:ascii="Arial" w:hAnsi="Arial" w:cs="Arial"/>
                <w:sz w:val="20"/>
                <w:szCs w:val="20"/>
              </w:rPr>
            </w:pPr>
            <w:r>
              <w:rPr>
                <w:rFonts w:ascii="Arial" w:hAnsi="Arial" w:cs="Arial"/>
                <w:sz w:val="20"/>
                <w:szCs w:val="20"/>
              </w:rPr>
              <w:t>Pohybové vyjádření hudby (pohybová improvizace)</w:t>
            </w:r>
          </w:p>
        </w:tc>
        <w:tc>
          <w:tcPr>
            <w:tcW w:w="2280" w:type="dxa"/>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Hudebně pohybové činnosti</w:t>
            </w:r>
          </w:p>
          <w:p w:rsidR="00F13E65" w:rsidRDefault="00F13E65">
            <w:pPr>
              <w:jc w:val="cente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poslouchá a zpívá vybrané vánoční koledy </w:t>
            </w:r>
          </w:p>
          <w:p w:rsidR="00F13E65" w:rsidRDefault="00F13E65">
            <w:pPr>
              <w:rPr>
                <w:rFonts w:ascii="Arial" w:hAnsi="Arial" w:cs="Arial"/>
                <w:sz w:val="20"/>
                <w:szCs w:val="20"/>
              </w:rPr>
            </w:pPr>
            <w:r>
              <w:rPr>
                <w:rFonts w:ascii="Arial" w:hAnsi="Arial" w:cs="Arial"/>
                <w:sz w:val="20"/>
                <w:szCs w:val="20"/>
              </w:rPr>
              <w:t>- seznámí se s pochodem, ukolébavkou</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Hudba vokální, instrumentální, vokálně-instrumentální, lidský hlas, hudební nástroj, hudební styly (hudba pochodová, ukolébavka)</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Poslechové činnosti</w:t>
            </w:r>
          </w:p>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pozná hymnu ČR</w:t>
            </w:r>
          </w:p>
        </w:tc>
        <w:tc>
          <w:tcPr>
            <w:tcW w:w="3960" w:type="dxa"/>
            <w:tcBorders>
              <w:top w:val="nil"/>
              <w:left w:val="nil"/>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Hymna ČR</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67" w:name="_Toc352675380"/>
            <w:r>
              <w:t>HUDEBNÍ VÝCHOVA 2. ročník</w:t>
            </w:r>
            <w:bookmarkEnd w:id="67"/>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rytmus pomalý a rychlý, melodii stoupavou a klesavou, zeslabování a zesilování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Pěvecký a mluvní projev (pěvecké dovednosti, hlasová hygiena, dynamicky odlišný zpěv, rozšiřování hlasového rozsahu)</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Vokální činnosti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rytmus a realizace písní ve 2/4, 3/4 a</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vytleská rytmus podle říkadel a písní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4/4 taktu</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notovou osnovu, noty, houslový klíč, pomlky, takty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Kánon</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zpívá vybrané písně</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doplňuje zpěv hrou na dětské hudební nástroje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Hra na dětské hudební nástroje z Orffova instrumentáře</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Instrumentální činnosti</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pozná a rozlišuje vybrané hudební nástroje</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Rytmizace, hudební hry, hudební improvizace</w:t>
            </w: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pohybuje se podle daného rytmu</w:t>
            </w:r>
          </w:p>
        </w:tc>
        <w:tc>
          <w:tcPr>
            <w:tcW w:w="3960" w:type="dxa"/>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Pohybový doprovod znějící hudby</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Hudebně pohybové činnosti</w:t>
            </w:r>
          </w:p>
        </w:tc>
      </w:tr>
      <w:tr w:rsidR="00F13E65">
        <w:trPr>
          <w:cantSplit/>
          <w:trHeight w:val="255"/>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pohybově vyjadřuje hudbu, zpěv s tancem</w:t>
            </w:r>
          </w:p>
        </w:tc>
        <w:tc>
          <w:tcPr>
            <w:tcW w:w="3960" w:type="dxa"/>
            <w:tcBorders>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Pohybové vyjádření hudby (pohybová improvizace)</w:t>
            </w: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lidovou a umělou píseň</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výrazové prostředky, hudební prvky (pohyb, melodie, rytmus)</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Poslechové činnosti</w:t>
            </w:r>
          </w:p>
        </w:tc>
      </w:tr>
      <w:tr w:rsidR="00F13E65">
        <w:trPr>
          <w:cantSplit/>
          <w:trHeight w:val="255"/>
        </w:trPr>
        <w:tc>
          <w:tcPr>
            <w:tcW w:w="3960" w:type="dxa"/>
            <w:tcBorders>
              <w:left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seznámí se s vybranými skladbami klasiků</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Hudba vokální, instrumentální, vokálně-instrumentální, lidský hlas, hudební nástroj</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left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poslouchá a zpívá vybrané vánoční koledy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styly (hudba pochodová, taneční, ukolébavka)</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b/>
                <w:bCs/>
                <w:sz w:val="20"/>
                <w:szCs w:val="20"/>
              </w:rPr>
            </w:pP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Koledy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68" w:name="_Toc352675381"/>
            <w:r>
              <w:t>HUDEBNÍ VÝCHOVA 3. ročník</w:t>
            </w:r>
            <w:bookmarkEnd w:id="68"/>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vytleská 2/4, 3/4 takt</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Pěvecký a mluvní projev (pěvecké dovednosti, hlasová hygiena, dynamicky odlišný zpěv, rozšiřování hlasové rozsahu) </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Vokální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notovou osnovu, taktovou čáru, noty c1 – a1</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rytmus a realizace písní ve 2/4, 3/4, 4/4 taktu</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a přečte z notového zápisu 2/4, 3/4, 4/4 takt</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píše notu celou, půlovou, čtvrťovou, osminovou, houslový klíč a pomlky</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podle zápisu not pozná stoupavou a klesavou melodii, předvětí, závětí</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zpívá vybrané písně a dbá na správné dýchání</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Dvojhlas (lidový dvojhlas – kánon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nástroje dechové, strunné, bicí, žesťové</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Hra na dětské hudební nástroje z Orffova instrumentáře</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Instrumentální činnosti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doprovází zpěv na rytmické nástroje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Rytmizace, hudební hry</w:t>
            </w:r>
          </w:p>
        </w:tc>
        <w:tc>
          <w:tcPr>
            <w:tcW w:w="2280" w:type="dxa"/>
            <w:vMerge/>
            <w:tcBorders>
              <w:top w:val="single" w:sz="4" w:space="0" w:color="auto"/>
              <w:left w:val="single" w:sz="4" w:space="0" w:color="auto"/>
              <w:bottom w:val="single" w:sz="4" w:space="0" w:color="auto"/>
              <w:right w:val="single" w:sz="4" w:space="0" w:color="auto"/>
            </w:tcBorders>
            <w:noWrap/>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Hudební improvizace</w:t>
            </w:r>
          </w:p>
        </w:tc>
        <w:tc>
          <w:tcPr>
            <w:tcW w:w="2280" w:type="dxa"/>
            <w:vMerge/>
            <w:tcBorders>
              <w:top w:val="single" w:sz="4" w:space="0" w:color="auto"/>
              <w:left w:val="single" w:sz="4" w:space="0" w:color="auto"/>
              <w:bottom w:val="single" w:sz="4" w:space="0" w:color="auto"/>
              <w:right w:val="single" w:sz="4" w:space="0" w:color="auto"/>
            </w:tcBorders>
            <w:noWrap/>
          </w:tcPr>
          <w:p w:rsidR="00F13E65" w:rsidRDefault="00F13E65">
            <w:pPr>
              <w:jc w:val="center"/>
              <w:rPr>
                <w:rFonts w:ascii="Arial" w:hAnsi="Arial" w:cs="Arial"/>
                <w:sz w:val="20"/>
                <w:szCs w:val="20"/>
              </w:rPr>
            </w:pP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pohybově vyjadřuje hudbu</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Pohybové vyjádření hudby (pohybová improvizace)</w:t>
            </w:r>
          </w:p>
        </w:tc>
        <w:tc>
          <w:tcPr>
            <w:tcW w:w="2280" w:type="dxa"/>
            <w:tcBorders>
              <w:top w:val="single" w:sz="4" w:space="0" w:color="auto"/>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r>
              <w:rPr>
                <w:rFonts w:ascii="Arial" w:hAnsi="Arial" w:cs="Arial"/>
                <w:b/>
                <w:bCs/>
                <w:sz w:val="20"/>
                <w:szCs w:val="20"/>
              </w:rPr>
              <w:t>Hudebně pohybové činnosti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díly A. Dvořáka, J. J. Ryby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skladatel A. Dvořák</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Poslechové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poslechem rozezná vybrané hudební nástroje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výrazové prostředky, hudební prvky (pohyb, melodie, rytmus)</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poslouchá vybranou hudbu, zábavnou, slavnostní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Hudba vokální, instrumentální, vokálně - instrumentální, lidský hlas, hudební nástroj</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348"/>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poslouchá, zpívá vánoční koledy</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Hudební styly </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69" w:name="_Toc352675382"/>
            <w:r>
              <w:t>HUDEBNÍ VÝCHOVA 4. ročník</w:t>
            </w:r>
            <w:bookmarkEnd w:id="69"/>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zpívá další písně a dbá na správné dýchání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Pěvecký a mluvní projev (pěvecké dovednosti, hlasová hygiena)</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Vokální činnosti</w:t>
            </w:r>
          </w:p>
        </w:tc>
      </w:tr>
      <w:tr w:rsidR="00F13E65">
        <w:trPr>
          <w:cantSplit/>
          <w:trHeight w:val="39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seznámí se s pojmy hudební abeceda </w:t>
            </w:r>
          </w:p>
        </w:tc>
        <w:tc>
          <w:tcPr>
            <w:tcW w:w="3960" w:type="dxa"/>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rytmus a realizace písní ve 2/4, 3/4, 4/4 taktu</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319"/>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píše houslový klíč</w:t>
            </w:r>
          </w:p>
        </w:tc>
        <w:tc>
          <w:tcPr>
            <w:tcW w:w="3960" w:type="dxa"/>
            <w:vMerge w:val="restart"/>
            <w:tcBorders>
              <w:left w:val="nil"/>
              <w:right w:val="single" w:sz="4" w:space="0" w:color="auto"/>
            </w:tcBorders>
          </w:tcPr>
          <w:p w:rsidR="00F13E65" w:rsidRDefault="00F13E65">
            <w:pPr>
              <w:rPr>
                <w:rFonts w:ascii="Arial" w:hAnsi="Arial" w:cs="Arial"/>
                <w:sz w:val="20"/>
                <w:szCs w:val="20"/>
              </w:rPr>
            </w:pPr>
            <w:r>
              <w:rPr>
                <w:rFonts w:ascii="Arial" w:hAnsi="Arial" w:cs="Arial"/>
                <w:sz w:val="20"/>
                <w:szCs w:val="20"/>
              </w:rPr>
              <w:t>Grafický záznam vokální hudby (čtení rytmického schématu písně, orientace v notovém záznamu), intonace</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306"/>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délky not a zapisuje je</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dynamická znaménka a v písních je používá</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pojmenuje stupnici C-dur </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nástroje dechové, smyčcové, klávesové, drnkací, bicí</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Rytmizace, melodizace, hudební improvizace</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Instrumentální činnosti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-doprovodí písně na rytmické nástroje</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rytmizuje říkadla</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pohybově vyjadřuje hudbu</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Taktování, pohybový doprovod znějící hudby</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Hudebně pohybové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činností dirigenta, sbormistra</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Valčík, polka</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Pohybové vyjádření hudby (pohybová improvizace)</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osvojí si základní informace o B. Smetanovi a jeho díle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skladatel B. Smetana, A. Dvořák,</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Poslechové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životem a dílem vybraných hudebních skladatelů</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W. A. Mozart</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poslouchá vybrané skladby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výrazové prostředky, hudební prvky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pozná opakující se téma v poslouchané skladbě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Hudba vokální, instrumentální, vokálně instrumentální, lidský hlas, hudební nástroj, pěvecký sbor</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Vybrané hudební styly a žánry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noWrap/>
          </w:tcPr>
          <w:p w:rsidR="00F13E65" w:rsidRDefault="00F13E65">
            <w:pPr>
              <w:rPr>
                <w:rFonts w:ascii="Arial" w:hAnsi="Arial" w:cs="Arial"/>
                <w:sz w:val="20"/>
                <w:szCs w:val="20"/>
              </w:rPr>
            </w:pPr>
            <w:r>
              <w:rPr>
                <w:rFonts w:ascii="Arial" w:hAnsi="Arial" w:cs="Arial"/>
                <w:sz w:val="20"/>
                <w:szCs w:val="20"/>
              </w:rPr>
              <w:t>- poslouchá a zpívá vánoční písně</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Vánoční hudba, koledy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70" w:name="_Toc352675383"/>
            <w:r>
              <w:t>HUDEBNÍ VÝCHOVA 5. ročník</w:t>
            </w:r>
            <w:bookmarkEnd w:id="70"/>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stupnici C -dur, repetici, zesílení, zeslabení</w:t>
            </w:r>
          </w:p>
          <w:p w:rsidR="00F13E65" w:rsidRDefault="00F13E65">
            <w:pPr>
              <w:rPr>
                <w:rFonts w:ascii="Arial" w:hAnsi="Arial" w:cs="Arial"/>
                <w:sz w:val="20"/>
                <w:szCs w:val="20"/>
              </w:rPr>
            </w:pPr>
            <w:r>
              <w:rPr>
                <w:rFonts w:ascii="Arial" w:hAnsi="Arial" w:cs="Arial"/>
                <w:sz w:val="20"/>
                <w:szCs w:val="20"/>
              </w:rPr>
              <w:t>- dbá na správné dýchání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Pěvecký a mluvní projev (pěvecké dovednosti, hlasová hygiena)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 Vokální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noty v rozsahu c1 – e2 v houslovém klíči</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Hudební rytmus (realizace písní ve 2/4, 3/4, 4/4 taktu)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rozbor zapsané písně – druh písně, notový zápis, takt, melodie</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Grafický záznam vokální hudby (čtení a zápis rytmického schématu písně, orientace v notovém záznamu), intonace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původem státní hymny</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1"/>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zpívá jednoduché dvojhlasé písně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Dvojhlas, vícehlas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Hymna ČR</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46"/>
        </w:trPr>
        <w:tc>
          <w:tcPr>
            <w:tcW w:w="3960" w:type="dxa"/>
            <w:tcBorders>
              <w:top w:val="nil"/>
              <w:left w:val="single" w:sz="4" w:space="0" w:color="auto"/>
              <w:right w:val="single" w:sz="4" w:space="0" w:color="auto"/>
            </w:tcBorders>
          </w:tcPr>
          <w:p w:rsidR="00F13E65" w:rsidRDefault="00F13E65">
            <w:pPr>
              <w:rPr>
                <w:rFonts w:ascii="Arial" w:hAnsi="Arial" w:cs="Arial"/>
                <w:b/>
                <w:bCs/>
                <w:sz w:val="20"/>
                <w:szCs w:val="20"/>
              </w:rPr>
            </w:pPr>
            <w:r>
              <w:rPr>
                <w:rFonts w:ascii="Arial" w:hAnsi="Arial" w:cs="Arial"/>
                <w:sz w:val="20"/>
                <w:szCs w:val="20"/>
              </w:rPr>
              <w:t>- seznámí se s hudebními nástroji v symfonickém orchestru, s lidovou kapelou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Rytmizace, melodizace, hudební improvizace (tvorba hudebního doprovodu, hudební hry)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Instrumentální činnosti</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doprovodí písně na rytmické a melodické hudební nástroje</w:t>
            </w:r>
          </w:p>
        </w:tc>
        <w:tc>
          <w:tcPr>
            <w:tcW w:w="3960" w:type="dxa"/>
            <w:vMerge/>
            <w:tcBorders>
              <w:left w:val="nil"/>
              <w:bottom w:val="single" w:sz="4" w:space="0" w:color="auto"/>
              <w:right w:val="single" w:sz="4" w:space="0" w:color="auto"/>
            </w:tcBorders>
          </w:tcPr>
          <w:p w:rsidR="00F13E65" w:rsidRDefault="00F13E65">
            <w:pPr>
              <w:rPr>
                <w:rFonts w:ascii="Arial" w:hAnsi="Arial" w:cs="Arial"/>
                <w:b/>
                <w:bCs/>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pohybově vyjadřuje hudbu a nálady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Taktování, pohybový doprovod znějící hudby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Hudebně pohybové činnosti</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taktuje</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Pohybové vyjádření hudby (pantomima, pohybová improvizace)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poslouchá a zpívá vánoční  písně, trampské písně a další hudební styly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Vztahy mezi tóny, hudební výrazové prostředky, hudební prvky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Poslechové činnosti</w:t>
            </w:r>
          </w:p>
        </w:tc>
      </w:tr>
      <w:tr w:rsidR="00F13E65">
        <w:trPr>
          <w:cantSplit/>
          <w:trHeight w:val="510"/>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Hudba vokální, instrumentální, vokálně -instrumentální, lidský hlas, hudební nástroj</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4" w:space="0" w:color="auto"/>
              <w:bottom w:val="single" w:sz="4" w:space="0" w:color="auto"/>
              <w:right w:val="single" w:sz="4" w:space="0" w:color="auto"/>
            </w:tcBorders>
            <w:noWrap/>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Hudební styly a žánry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b/>
          <w:bCs/>
          <w:sz w:val="20"/>
          <w:szCs w:val="20"/>
        </w:rPr>
        <w:br w:type="page"/>
      </w:r>
    </w:p>
    <w:p w:rsidR="00F13E65" w:rsidRDefault="00F13E65">
      <w:pPr>
        <w:pStyle w:val="svp22"/>
      </w:pPr>
      <w:r>
        <w:t>Vzdělávací oblast: Umění a kultura</w:t>
      </w:r>
    </w:p>
    <w:p w:rsidR="00F13E65" w:rsidRDefault="00F13E65">
      <w:pPr>
        <w:rPr>
          <w:rFonts w:ascii="Arial" w:hAnsi="Arial" w:cs="Arial"/>
          <w:b/>
          <w:bCs/>
          <w:sz w:val="20"/>
          <w:szCs w:val="20"/>
        </w:rPr>
      </w:pPr>
    </w:p>
    <w:p w:rsidR="00F13E65" w:rsidRDefault="00F13E65" w:rsidP="00117297">
      <w:pPr>
        <w:pStyle w:val="svp3"/>
        <w:numPr>
          <w:ilvl w:val="2"/>
          <w:numId w:val="72"/>
        </w:numPr>
      </w:pPr>
      <w:bookmarkStart w:id="71" w:name="_Toc352675384"/>
      <w:r>
        <w:t>Vzdělávací obor: Výtvarná výchova</w:t>
      </w:r>
      <w:bookmarkEnd w:id="71"/>
    </w:p>
    <w:p w:rsidR="00F13E65" w:rsidRDefault="00F13E65">
      <w:pPr>
        <w:rPr>
          <w:rFonts w:ascii="Arial" w:hAnsi="Arial" w:cs="Arial"/>
          <w:b/>
          <w:bCs/>
          <w:sz w:val="20"/>
          <w:szCs w:val="20"/>
        </w:rPr>
      </w:pPr>
    </w:p>
    <w:p w:rsidR="00F13E65" w:rsidRDefault="00F13E65">
      <w:pPr>
        <w:pStyle w:val="svp4"/>
      </w:pPr>
      <w:bookmarkStart w:id="72" w:name="_Toc352675385"/>
      <w:r>
        <w:t>Charakteristika vyučovacího předmětu – 1. stupeň</w:t>
      </w:r>
      <w:bookmarkEnd w:id="72"/>
    </w:p>
    <w:p w:rsidR="00F13E65" w:rsidRDefault="00F13E65">
      <w:pPr>
        <w:jc w:val="both"/>
        <w:rPr>
          <w:rFonts w:ascii="Arial" w:hAnsi="Arial" w:cs="Arial"/>
          <w:b/>
          <w:bCs/>
          <w:sz w:val="20"/>
          <w:szCs w:val="20"/>
        </w:rPr>
      </w:pPr>
    </w:p>
    <w:p w:rsidR="00F13E65" w:rsidRDefault="00F13E65">
      <w:pPr>
        <w:pStyle w:val="Nadpis1"/>
        <w:jc w:val="both"/>
        <w:rPr>
          <w:rFonts w:ascii="Arial" w:hAnsi="Arial" w:cs="Arial"/>
          <w:sz w:val="20"/>
          <w:szCs w:val="20"/>
        </w:rPr>
      </w:pPr>
      <w:r>
        <w:rPr>
          <w:rFonts w:ascii="Arial" w:hAnsi="Arial" w:cs="Arial"/>
          <w:sz w:val="20"/>
          <w:szCs w:val="20"/>
        </w:rPr>
        <w:t>Obsahové, časové a organizační vymezení</w:t>
      </w:r>
    </w:p>
    <w:p w:rsidR="00F13E65" w:rsidRDefault="00F13E65">
      <w:pPr>
        <w:jc w:val="both"/>
        <w:rPr>
          <w:rFonts w:ascii="Arial" w:hAnsi="Arial" w:cs="Arial"/>
          <w:sz w:val="20"/>
          <w:szCs w:val="20"/>
        </w:rPr>
      </w:pPr>
      <w:r>
        <w:rPr>
          <w:rFonts w:ascii="Arial" w:hAnsi="Arial" w:cs="Arial"/>
          <w:sz w:val="20"/>
          <w:szCs w:val="20"/>
        </w:rPr>
        <w:t xml:space="preserve">Vyučovací předmět Výtvarná výchova se vyučuje jako samostatný předmět ve všech ročnících prvního stupně v níže uvedené časové dotaci. Výuka probíhá v kmenových třídách, v učebně výtvarné výchovy, případně v učebnách výpočetní techniky, a dále mimo školu (výstavy, galerie). </w:t>
      </w:r>
    </w:p>
    <w:p w:rsidR="00F13E65" w:rsidRDefault="00F13E65">
      <w:pPr>
        <w:jc w:val="both"/>
        <w:rPr>
          <w:rFonts w:ascii="Arial" w:hAnsi="Arial" w:cs="Arial"/>
          <w:sz w:val="20"/>
          <w:szCs w:val="20"/>
        </w:rPr>
      </w:pPr>
      <w:r>
        <w:rPr>
          <w:rFonts w:ascii="Arial" w:hAnsi="Arial" w:cs="Arial"/>
          <w:sz w:val="20"/>
          <w:szCs w:val="20"/>
        </w:rPr>
        <w:t xml:space="preserve"> </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90"/>
        <w:gridCol w:w="2546"/>
      </w:tblGrid>
      <w:tr w:rsidR="00F13E65">
        <w:tc>
          <w:tcPr>
            <w:tcW w:w="1548" w:type="dxa"/>
          </w:tcPr>
          <w:p w:rsidR="00F13E65" w:rsidRDefault="00F13E65">
            <w:pPr>
              <w:jc w:val="both"/>
              <w:rPr>
                <w:rFonts w:ascii="Arial" w:hAnsi="Arial" w:cs="Arial"/>
                <w:sz w:val="20"/>
                <w:szCs w:val="20"/>
              </w:rPr>
            </w:pPr>
            <w:r>
              <w:rPr>
                <w:rFonts w:ascii="Arial" w:hAnsi="Arial" w:cs="Arial"/>
                <w:sz w:val="20"/>
                <w:szCs w:val="20"/>
              </w:rPr>
              <w:t>1. - 3. ročník</w:t>
            </w:r>
          </w:p>
        </w:tc>
        <w:tc>
          <w:tcPr>
            <w:tcW w:w="1980" w:type="dxa"/>
          </w:tcPr>
          <w:p w:rsidR="00F13E65" w:rsidRDefault="00F13E65">
            <w:pPr>
              <w:jc w:val="both"/>
              <w:rPr>
                <w:rFonts w:ascii="Arial" w:hAnsi="Arial" w:cs="Arial"/>
                <w:sz w:val="20"/>
                <w:szCs w:val="20"/>
              </w:rPr>
            </w:pPr>
            <w:r>
              <w:rPr>
                <w:rFonts w:ascii="Arial" w:hAnsi="Arial" w:cs="Arial"/>
                <w:sz w:val="20"/>
                <w:szCs w:val="20"/>
              </w:rPr>
              <w:t>1 hodina týdně</w:t>
            </w:r>
          </w:p>
        </w:tc>
      </w:tr>
      <w:tr w:rsidR="00F13E65">
        <w:tc>
          <w:tcPr>
            <w:tcW w:w="1548" w:type="dxa"/>
          </w:tcPr>
          <w:p w:rsidR="00F13E65" w:rsidRDefault="00F13E65">
            <w:pPr>
              <w:jc w:val="both"/>
              <w:rPr>
                <w:rFonts w:ascii="Arial" w:hAnsi="Arial" w:cs="Arial"/>
                <w:sz w:val="20"/>
                <w:szCs w:val="20"/>
              </w:rPr>
            </w:pPr>
            <w:r>
              <w:rPr>
                <w:rFonts w:ascii="Arial" w:hAnsi="Arial" w:cs="Arial"/>
                <w:sz w:val="20"/>
                <w:szCs w:val="20"/>
              </w:rPr>
              <w:t>4. - 5. ročník</w:t>
            </w:r>
          </w:p>
        </w:tc>
        <w:tc>
          <w:tcPr>
            <w:tcW w:w="1980" w:type="dxa"/>
          </w:tcPr>
          <w:p w:rsidR="00F13E65" w:rsidRDefault="00F13E65">
            <w:pPr>
              <w:jc w:val="both"/>
              <w:rPr>
                <w:rFonts w:ascii="Arial" w:hAnsi="Arial" w:cs="Arial"/>
                <w:sz w:val="20"/>
                <w:szCs w:val="20"/>
              </w:rPr>
            </w:pPr>
            <w:r>
              <w:rPr>
                <w:rFonts w:ascii="Arial" w:hAnsi="Arial" w:cs="Arial"/>
                <w:sz w:val="20"/>
                <w:szCs w:val="20"/>
              </w:rPr>
              <w:t>2 hodiny týdně</w:t>
            </w:r>
          </w:p>
        </w:tc>
      </w:tr>
    </w:tbl>
    <w:p w:rsidR="00F13E65" w:rsidRDefault="00F13E65">
      <w:pPr>
        <w:jc w:val="both"/>
        <w:rPr>
          <w:rFonts w:ascii="Arial" w:hAnsi="Arial" w:cs="Arial"/>
          <w:sz w:val="20"/>
          <w:szCs w:val="20"/>
        </w:rPr>
      </w:pPr>
    </w:p>
    <w:p w:rsidR="00D20912" w:rsidRDefault="00D20912">
      <w:pPr>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 xml:space="preserve">Vzdělávání ve vyučovacím předmětu Výtvarná výchova je zaměřeno na: </w:t>
      </w:r>
    </w:p>
    <w:p w:rsidR="00F13E65" w:rsidRDefault="00F13E65">
      <w:pPr>
        <w:numPr>
          <w:ilvl w:val="0"/>
          <w:numId w:val="17"/>
        </w:numPr>
        <w:ind w:left="714" w:hanging="357"/>
        <w:jc w:val="both"/>
        <w:rPr>
          <w:rFonts w:ascii="Arial" w:hAnsi="Arial" w:cs="Arial"/>
          <w:sz w:val="20"/>
          <w:szCs w:val="20"/>
        </w:rPr>
      </w:pPr>
      <w:r>
        <w:rPr>
          <w:rFonts w:ascii="Arial" w:hAnsi="Arial" w:cs="Arial"/>
          <w:sz w:val="20"/>
          <w:szCs w:val="20"/>
        </w:rPr>
        <w:t>poznávání vnitřního i okolního světa prostřednictvím výtvarných činností</w:t>
      </w:r>
    </w:p>
    <w:p w:rsidR="00F13E65" w:rsidRDefault="00F13E65">
      <w:pPr>
        <w:numPr>
          <w:ilvl w:val="0"/>
          <w:numId w:val="17"/>
        </w:numPr>
        <w:ind w:left="714" w:hanging="357"/>
        <w:jc w:val="both"/>
        <w:rPr>
          <w:rFonts w:ascii="Arial" w:hAnsi="Arial" w:cs="Arial"/>
          <w:sz w:val="20"/>
          <w:szCs w:val="20"/>
        </w:rPr>
      </w:pPr>
      <w:r>
        <w:rPr>
          <w:rFonts w:ascii="Arial" w:hAnsi="Arial" w:cs="Arial"/>
          <w:sz w:val="20"/>
          <w:szCs w:val="20"/>
        </w:rPr>
        <w:t>chápání uměleckého procesu jako způsobu poznání a komunikace</w:t>
      </w:r>
    </w:p>
    <w:p w:rsidR="00F13E65" w:rsidRDefault="00F13E65">
      <w:pPr>
        <w:numPr>
          <w:ilvl w:val="0"/>
          <w:numId w:val="17"/>
        </w:numPr>
        <w:ind w:left="714" w:hanging="357"/>
        <w:jc w:val="both"/>
        <w:rPr>
          <w:rFonts w:ascii="Arial" w:hAnsi="Arial" w:cs="Arial"/>
          <w:sz w:val="20"/>
          <w:szCs w:val="20"/>
        </w:rPr>
      </w:pPr>
      <w:r>
        <w:rPr>
          <w:rFonts w:ascii="Arial" w:hAnsi="Arial" w:cs="Arial"/>
          <w:sz w:val="20"/>
          <w:szCs w:val="20"/>
        </w:rPr>
        <w:t>rozvoj fantazie, prostorové představivosti a smyslu pro originalitu</w:t>
      </w:r>
    </w:p>
    <w:p w:rsidR="00F13E65" w:rsidRDefault="00F13E65">
      <w:pPr>
        <w:numPr>
          <w:ilvl w:val="0"/>
          <w:numId w:val="17"/>
        </w:numPr>
        <w:ind w:left="714" w:hanging="357"/>
        <w:jc w:val="both"/>
        <w:rPr>
          <w:rFonts w:ascii="Arial" w:hAnsi="Arial" w:cs="Arial"/>
          <w:sz w:val="20"/>
          <w:szCs w:val="20"/>
        </w:rPr>
      </w:pPr>
      <w:r>
        <w:rPr>
          <w:rFonts w:ascii="Arial" w:hAnsi="Arial" w:cs="Arial"/>
          <w:sz w:val="20"/>
          <w:szCs w:val="20"/>
        </w:rPr>
        <w:t>seznámení s rozličnými výtvarnými postupy a technikami</w:t>
      </w:r>
    </w:p>
    <w:p w:rsidR="00F13E65" w:rsidRDefault="00F13E65">
      <w:pPr>
        <w:jc w:val="both"/>
        <w:rPr>
          <w:rFonts w:ascii="Arial" w:hAnsi="Arial" w:cs="Arial"/>
          <w:sz w:val="20"/>
          <w:szCs w:val="20"/>
        </w:rPr>
      </w:pPr>
    </w:p>
    <w:p w:rsidR="00F13E65" w:rsidRDefault="00F13E65">
      <w:pPr>
        <w:jc w:val="both"/>
        <w:rPr>
          <w:rFonts w:ascii="Arial" w:hAnsi="Arial" w:cs="Arial"/>
          <w:b/>
          <w:bCs/>
          <w:iCs/>
          <w:sz w:val="20"/>
          <w:szCs w:val="20"/>
        </w:rPr>
      </w:pPr>
      <w:r>
        <w:rPr>
          <w:rFonts w:ascii="Arial" w:hAnsi="Arial" w:cs="Arial"/>
          <w:b/>
          <w:bCs/>
          <w:iCs/>
          <w:sz w:val="20"/>
          <w:szCs w:val="20"/>
        </w:rPr>
        <w:t>Vyučovací předmět Výtvarná výchova je úzce spjat s ostatními vyučovacími předměty:</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vlastivěda: </w:t>
      </w:r>
      <w:r>
        <w:rPr>
          <w:rFonts w:ascii="Arial" w:hAnsi="Arial" w:cs="Arial"/>
          <w:sz w:val="20"/>
          <w:szCs w:val="20"/>
        </w:rPr>
        <w:t>život v různých dějinných údobích</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hudební výchova: </w:t>
      </w:r>
      <w:r>
        <w:rPr>
          <w:rFonts w:ascii="Arial" w:hAnsi="Arial" w:cs="Arial"/>
          <w:sz w:val="20"/>
          <w:szCs w:val="20"/>
        </w:rPr>
        <w:t>propojení hudby a obrazu</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český jazyk a literatura: </w:t>
      </w:r>
      <w:r>
        <w:rPr>
          <w:rFonts w:ascii="Arial" w:hAnsi="Arial" w:cs="Arial"/>
          <w:sz w:val="20"/>
          <w:szCs w:val="20"/>
        </w:rPr>
        <w:t>ilustrace k dětské knize</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anglický jazyk:</w:t>
      </w:r>
      <w:r>
        <w:rPr>
          <w:rFonts w:ascii="Arial" w:hAnsi="Arial" w:cs="Arial"/>
          <w:sz w:val="20"/>
          <w:szCs w:val="20"/>
        </w:rPr>
        <w:t xml:space="preserve"> kulturní vývoj v dílčích státech Evropy</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tělesná výchova a výchova ke zdraví: </w:t>
      </w:r>
      <w:r>
        <w:rPr>
          <w:rFonts w:ascii="Arial" w:hAnsi="Arial" w:cs="Arial"/>
          <w:sz w:val="20"/>
          <w:szCs w:val="20"/>
        </w:rPr>
        <w:t>ztvárnění lidského těla, reklamní plakát</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pracovní činnosti: </w:t>
      </w:r>
      <w:r>
        <w:rPr>
          <w:rFonts w:ascii="Arial" w:hAnsi="Arial" w:cs="Arial"/>
          <w:sz w:val="20"/>
          <w:szCs w:val="20"/>
        </w:rPr>
        <w:t>práce s různými typy přírodnin i umělých materiálů, kresba předmětů</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prvouka, přírodověda: </w:t>
      </w:r>
      <w:r>
        <w:rPr>
          <w:rFonts w:ascii="Arial" w:hAnsi="Arial" w:cs="Arial"/>
          <w:sz w:val="20"/>
          <w:szCs w:val="20"/>
        </w:rPr>
        <w:t>kresba živých objektů</w:t>
      </w:r>
    </w:p>
    <w:p w:rsidR="00F13E65" w:rsidRDefault="00F13E65">
      <w:pPr>
        <w:jc w:val="both"/>
        <w:rPr>
          <w:rFonts w:ascii="Arial" w:hAnsi="Arial" w:cs="Arial"/>
          <w:b/>
          <w:bCs/>
          <w:iCs/>
          <w:sz w:val="20"/>
          <w:szCs w:val="20"/>
        </w:rPr>
      </w:pPr>
    </w:p>
    <w:p w:rsidR="00F13E65" w:rsidRDefault="00F13E65">
      <w:pPr>
        <w:jc w:val="both"/>
        <w:rPr>
          <w:rFonts w:ascii="Arial" w:hAnsi="Arial" w:cs="Arial"/>
          <w:b/>
          <w:bCs/>
          <w:iCs/>
          <w:sz w:val="20"/>
          <w:szCs w:val="20"/>
        </w:rPr>
      </w:pPr>
      <w:r>
        <w:rPr>
          <w:rFonts w:ascii="Arial" w:hAnsi="Arial" w:cs="Arial"/>
          <w:b/>
          <w:bCs/>
          <w:iCs/>
          <w:sz w:val="20"/>
          <w:szCs w:val="20"/>
        </w:rPr>
        <w:t>V předmětu se realizují tematické okruhy průřezových témat:</w:t>
      </w:r>
    </w:p>
    <w:p w:rsidR="00F13E65" w:rsidRDefault="00F13E65">
      <w:pPr>
        <w:jc w:val="both"/>
        <w:rPr>
          <w:rFonts w:ascii="Arial" w:hAnsi="Arial" w:cs="Arial"/>
          <w:b/>
          <w:bCs/>
          <w:iCs/>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4"/>
        <w:gridCol w:w="1546"/>
        <w:gridCol w:w="2971"/>
        <w:gridCol w:w="3086"/>
      </w:tblGrid>
      <w:tr w:rsidR="00F13E65">
        <w:trPr>
          <w:jc w:val="center"/>
        </w:trPr>
        <w:tc>
          <w:tcPr>
            <w:tcW w:w="2303"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Průřezové téma</w:t>
            </w:r>
          </w:p>
        </w:tc>
        <w:tc>
          <w:tcPr>
            <w:tcW w:w="1405"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Ročník</w:t>
            </w:r>
          </w:p>
        </w:tc>
        <w:tc>
          <w:tcPr>
            <w:tcW w:w="2700"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Projekt, integrace</w:t>
            </w:r>
          </w:p>
        </w:tc>
        <w:tc>
          <w:tcPr>
            <w:tcW w:w="2804"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Podtéma-tématický okruh</w:t>
            </w:r>
          </w:p>
        </w:tc>
      </w:tr>
      <w:tr w:rsidR="00F13E65">
        <w:trPr>
          <w:jc w:val="center"/>
        </w:trPr>
        <w:tc>
          <w:tcPr>
            <w:tcW w:w="2303" w:type="dxa"/>
            <w:vAlign w:val="center"/>
          </w:tcPr>
          <w:p w:rsidR="00F13E65" w:rsidRDefault="00F13E65">
            <w:pPr>
              <w:rPr>
                <w:rFonts w:ascii="Arial" w:hAnsi="Arial" w:cs="Arial"/>
                <w:b/>
                <w:iCs/>
                <w:sz w:val="20"/>
                <w:szCs w:val="20"/>
              </w:rPr>
            </w:pPr>
            <w:r>
              <w:rPr>
                <w:rFonts w:ascii="Arial" w:hAnsi="Arial" w:cs="Arial"/>
                <w:b/>
                <w:iCs/>
                <w:sz w:val="20"/>
                <w:szCs w:val="20"/>
              </w:rPr>
              <w:t>Osobnostní a</w:t>
            </w:r>
          </w:p>
          <w:p w:rsidR="00F13E65" w:rsidRDefault="00F13E65">
            <w:pPr>
              <w:rPr>
                <w:rFonts w:ascii="Arial" w:hAnsi="Arial" w:cs="Arial"/>
                <w:b/>
                <w:iCs/>
                <w:sz w:val="20"/>
                <w:szCs w:val="20"/>
              </w:rPr>
            </w:pPr>
            <w:r>
              <w:rPr>
                <w:rFonts w:ascii="Arial" w:hAnsi="Arial" w:cs="Arial"/>
                <w:b/>
                <w:iCs/>
                <w:sz w:val="20"/>
                <w:szCs w:val="20"/>
              </w:rPr>
              <w:t>sociální výchova</w:t>
            </w:r>
          </w:p>
        </w:tc>
        <w:tc>
          <w:tcPr>
            <w:tcW w:w="1405" w:type="dxa"/>
            <w:vAlign w:val="center"/>
          </w:tcPr>
          <w:p w:rsidR="00F13E65" w:rsidRDefault="00F13E65">
            <w:pPr>
              <w:jc w:val="center"/>
              <w:rPr>
                <w:rFonts w:ascii="Arial" w:hAnsi="Arial" w:cs="Arial"/>
                <w:sz w:val="20"/>
                <w:szCs w:val="20"/>
              </w:rPr>
            </w:pPr>
            <w:r>
              <w:rPr>
                <w:rFonts w:ascii="Arial" w:hAnsi="Arial" w:cs="Arial"/>
                <w:sz w:val="20"/>
                <w:szCs w:val="20"/>
              </w:rPr>
              <w:t>1.</w:t>
            </w:r>
          </w:p>
        </w:tc>
        <w:tc>
          <w:tcPr>
            <w:tcW w:w="2700" w:type="dxa"/>
            <w:vAlign w:val="center"/>
          </w:tcPr>
          <w:p w:rsidR="00F13E65" w:rsidRDefault="00F13E65">
            <w:pPr>
              <w:pStyle w:val="Nadpis2"/>
              <w:jc w:val="left"/>
              <w:rPr>
                <w:rFonts w:ascii="Arial" w:hAnsi="Arial" w:cs="Arial"/>
                <w:sz w:val="20"/>
                <w:szCs w:val="20"/>
              </w:rPr>
            </w:pPr>
            <w:r>
              <w:rPr>
                <w:rFonts w:ascii="Arial" w:hAnsi="Arial" w:cs="Arial"/>
                <w:sz w:val="20"/>
                <w:szCs w:val="20"/>
              </w:rPr>
              <w:t>Je součástí projektu Jsme kamarádi</w:t>
            </w:r>
          </w:p>
        </w:tc>
        <w:tc>
          <w:tcPr>
            <w:tcW w:w="2804" w:type="dxa"/>
          </w:tcPr>
          <w:p w:rsidR="00F13E65" w:rsidRDefault="00F13E65">
            <w:pPr>
              <w:rPr>
                <w:rFonts w:ascii="Arial" w:hAnsi="Arial" w:cs="Arial"/>
                <w:sz w:val="20"/>
                <w:szCs w:val="20"/>
              </w:rPr>
            </w:pPr>
            <w:r>
              <w:rPr>
                <w:rFonts w:ascii="Arial" w:hAnsi="Arial" w:cs="Arial"/>
                <w:sz w:val="20"/>
                <w:szCs w:val="20"/>
                <w:u w:val="single"/>
              </w:rPr>
              <w:t xml:space="preserve">Sociální rozvoj </w:t>
            </w:r>
            <w:r>
              <w:rPr>
                <w:rFonts w:ascii="Arial" w:hAnsi="Arial" w:cs="Arial"/>
                <w:sz w:val="20"/>
                <w:szCs w:val="20"/>
              </w:rPr>
              <w:t>- mezilidské vztahy, komunikace.</w:t>
            </w:r>
          </w:p>
          <w:p w:rsidR="00F13E65" w:rsidRDefault="00F13E65">
            <w:pPr>
              <w:rPr>
                <w:rFonts w:ascii="Arial" w:hAnsi="Arial" w:cs="Arial"/>
                <w:sz w:val="20"/>
                <w:szCs w:val="20"/>
              </w:rPr>
            </w:pPr>
            <w:r>
              <w:rPr>
                <w:rFonts w:ascii="Arial" w:hAnsi="Arial" w:cs="Arial"/>
                <w:sz w:val="20"/>
                <w:szCs w:val="20"/>
                <w:u w:val="single"/>
              </w:rPr>
              <w:t xml:space="preserve">Osobnostní rozvoj </w:t>
            </w:r>
            <w:r>
              <w:rPr>
                <w:rFonts w:ascii="Arial" w:hAnsi="Arial" w:cs="Arial"/>
                <w:sz w:val="20"/>
                <w:szCs w:val="20"/>
              </w:rPr>
              <w:t>- cvičení smyslového vnímání,</w:t>
            </w:r>
          </w:p>
          <w:p w:rsidR="00F13E65" w:rsidRDefault="00F13E65">
            <w:pPr>
              <w:rPr>
                <w:rFonts w:ascii="Arial" w:hAnsi="Arial" w:cs="Arial"/>
                <w:sz w:val="20"/>
                <w:szCs w:val="20"/>
              </w:rPr>
            </w:pPr>
            <w:r>
              <w:rPr>
                <w:rFonts w:ascii="Arial" w:hAnsi="Arial" w:cs="Arial"/>
                <w:sz w:val="20"/>
                <w:szCs w:val="20"/>
              </w:rPr>
              <w:t>pozornosti, soustředění.</w:t>
            </w:r>
          </w:p>
        </w:tc>
      </w:tr>
      <w:tr w:rsidR="00F13E65">
        <w:trPr>
          <w:jc w:val="center"/>
        </w:trPr>
        <w:tc>
          <w:tcPr>
            <w:tcW w:w="2303" w:type="dxa"/>
            <w:vAlign w:val="center"/>
          </w:tcPr>
          <w:p w:rsidR="00F13E65" w:rsidRDefault="00F13E65">
            <w:pPr>
              <w:rPr>
                <w:rFonts w:ascii="Arial" w:hAnsi="Arial" w:cs="Arial"/>
                <w:b/>
                <w:iCs/>
                <w:sz w:val="20"/>
                <w:szCs w:val="20"/>
              </w:rPr>
            </w:pPr>
            <w:r>
              <w:rPr>
                <w:rFonts w:ascii="Arial" w:hAnsi="Arial" w:cs="Arial"/>
                <w:b/>
                <w:iCs/>
                <w:sz w:val="20"/>
                <w:szCs w:val="20"/>
              </w:rPr>
              <w:t>Výchova demokratického</w:t>
            </w:r>
          </w:p>
          <w:p w:rsidR="00F13E65" w:rsidRDefault="00F13E65">
            <w:pPr>
              <w:rPr>
                <w:rFonts w:ascii="Arial" w:hAnsi="Arial" w:cs="Arial"/>
                <w:b/>
                <w:iCs/>
                <w:sz w:val="20"/>
                <w:szCs w:val="20"/>
              </w:rPr>
            </w:pPr>
            <w:r>
              <w:rPr>
                <w:rFonts w:ascii="Arial" w:hAnsi="Arial" w:cs="Arial"/>
                <w:b/>
                <w:iCs/>
                <w:sz w:val="20"/>
                <w:szCs w:val="20"/>
              </w:rPr>
              <w:t>občana</w:t>
            </w:r>
          </w:p>
        </w:tc>
        <w:tc>
          <w:tcPr>
            <w:tcW w:w="1405" w:type="dxa"/>
            <w:vAlign w:val="center"/>
          </w:tcPr>
          <w:p w:rsidR="00F13E65" w:rsidRDefault="00F13E65">
            <w:pPr>
              <w:jc w:val="center"/>
              <w:rPr>
                <w:rFonts w:ascii="Arial" w:hAnsi="Arial" w:cs="Arial"/>
                <w:sz w:val="20"/>
                <w:szCs w:val="20"/>
              </w:rPr>
            </w:pPr>
            <w:r>
              <w:rPr>
                <w:rFonts w:ascii="Arial" w:hAnsi="Arial" w:cs="Arial"/>
                <w:sz w:val="20"/>
                <w:szCs w:val="20"/>
              </w:rPr>
              <w:t>2.</w:t>
            </w:r>
          </w:p>
        </w:tc>
        <w:tc>
          <w:tcPr>
            <w:tcW w:w="2700" w:type="dxa"/>
            <w:vAlign w:val="center"/>
          </w:tcPr>
          <w:p w:rsidR="00F13E65" w:rsidRDefault="00F13E65">
            <w:pPr>
              <w:rPr>
                <w:rFonts w:ascii="Arial" w:hAnsi="Arial" w:cs="Arial"/>
                <w:b/>
                <w:sz w:val="20"/>
                <w:szCs w:val="20"/>
              </w:rPr>
            </w:pPr>
            <w:r>
              <w:rPr>
                <w:rFonts w:ascii="Arial" w:hAnsi="Arial" w:cs="Arial"/>
                <w:b/>
                <w:sz w:val="20"/>
                <w:szCs w:val="20"/>
              </w:rPr>
              <w:t>Je součástí projektu</w:t>
            </w:r>
          </w:p>
          <w:p w:rsidR="00F13E65" w:rsidRDefault="00F13E65">
            <w:pPr>
              <w:rPr>
                <w:rFonts w:ascii="Arial" w:hAnsi="Arial" w:cs="Arial"/>
                <w:b/>
                <w:iCs/>
                <w:sz w:val="20"/>
                <w:szCs w:val="20"/>
              </w:rPr>
            </w:pPr>
            <w:r>
              <w:rPr>
                <w:rFonts w:ascii="Arial" w:hAnsi="Arial" w:cs="Arial"/>
                <w:b/>
                <w:iCs/>
                <w:sz w:val="20"/>
                <w:szCs w:val="20"/>
              </w:rPr>
              <w:t>Svět kolem nás</w:t>
            </w:r>
          </w:p>
        </w:tc>
        <w:tc>
          <w:tcPr>
            <w:tcW w:w="2804" w:type="dxa"/>
          </w:tcPr>
          <w:p w:rsidR="00F13E65" w:rsidRDefault="00F13E65">
            <w:pPr>
              <w:rPr>
                <w:rFonts w:ascii="Arial" w:hAnsi="Arial" w:cs="Arial"/>
                <w:sz w:val="20"/>
                <w:szCs w:val="20"/>
              </w:rPr>
            </w:pPr>
            <w:r>
              <w:rPr>
                <w:rFonts w:ascii="Arial" w:hAnsi="Arial" w:cs="Arial"/>
                <w:sz w:val="20"/>
                <w:szCs w:val="20"/>
                <w:u w:val="single"/>
              </w:rPr>
              <w:t xml:space="preserve">Občanská společnost a škola </w:t>
            </w:r>
            <w:r>
              <w:rPr>
                <w:rFonts w:ascii="Arial" w:hAnsi="Arial" w:cs="Arial"/>
                <w:sz w:val="20"/>
                <w:szCs w:val="20"/>
              </w:rPr>
              <w:t>- práva dítěte.</w:t>
            </w:r>
          </w:p>
        </w:tc>
      </w:tr>
      <w:tr w:rsidR="00F13E65">
        <w:trPr>
          <w:jc w:val="center"/>
        </w:trPr>
        <w:tc>
          <w:tcPr>
            <w:tcW w:w="2303" w:type="dxa"/>
            <w:vAlign w:val="center"/>
          </w:tcPr>
          <w:p w:rsidR="00F13E65" w:rsidRDefault="00F13E65">
            <w:pPr>
              <w:rPr>
                <w:rFonts w:ascii="Arial" w:hAnsi="Arial" w:cs="Arial"/>
                <w:b/>
                <w:iCs/>
                <w:sz w:val="20"/>
                <w:szCs w:val="20"/>
              </w:rPr>
            </w:pPr>
            <w:r>
              <w:rPr>
                <w:rFonts w:ascii="Arial" w:hAnsi="Arial" w:cs="Arial"/>
                <w:b/>
                <w:iCs/>
                <w:sz w:val="20"/>
                <w:szCs w:val="20"/>
              </w:rPr>
              <w:t>Multikulturní výchova</w:t>
            </w:r>
          </w:p>
        </w:tc>
        <w:tc>
          <w:tcPr>
            <w:tcW w:w="1405" w:type="dxa"/>
            <w:vAlign w:val="center"/>
          </w:tcPr>
          <w:p w:rsidR="00F13E65" w:rsidRDefault="00F13E65">
            <w:pPr>
              <w:jc w:val="center"/>
              <w:rPr>
                <w:rFonts w:ascii="Arial" w:hAnsi="Arial" w:cs="Arial"/>
                <w:sz w:val="20"/>
                <w:szCs w:val="20"/>
              </w:rPr>
            </w:pPr>
            <w:r>
              <w:rPr>
                <w:rFonts w:ascii="Arial" w:hAnsi="Arial" w:cs="Arial"/>
                <w:sz w:val="20"/>
                <w:szCs w:val="20"/>
              </w:rPr>
              <w:t>3.</w:t>
            </w:r>
          </w:p>
        </w:tc>
        <w:tc>
          <w:tcPr>
            <w:tcW w:w="2700" w:type="dxa"/>
            <w:vAlign w:val="center"/>
          </w:tcPr>
          <w:p w:rsidR="00F13E65" w:rsidRDefault="00F13E65">
            <w:pPr>
              <w:rPr>
                <w:rFonts w:ascii="Arial" w:hAnsi="Arial" w:cs="Arial"/>
                <w:b/>
                <w:sz w:val="20"/>
                <w:szCs w:val="20"/>
              </w:rPr>
            </w:pPr>
            <w:r>
              <w:rPr>
                <w:rFonts w:ascii="Arial" w:hAnsi="Arial" w:cs="Arial"/>
                <w:b/>
                <w:sz w:val="20"/>
                <w:szCs w:val="20"/>
              </w:rPr>
              <w:t>Je součástí projektu</w:t>
            </w:r>
          </w:p>
          <w:p w:rsidR="00F13E65" w:rsidRDefault="00F13E65">
            <w:pPr>
              <w:rPr>
                <w:rFonts w:ascii="Arial" w:hAnsi="Arial" w:cs="Arial"/>
                <w:b/>
                <w:iCs/>
                <w:sz w:val="20"/>
                <w:szCs w:val="20"/>
              </w:rPr>
            </w:pPr>
            <w:r>
              <w:rPr>
                <w:rFonts w:ascii="Arial" w:hAnsi="Arial" w:cs="Arial"/>
                <w:b/>
                <w:iCs/>
                <w:sz w:val="20"/>
                <w:szCs w:val="20"/>
              </w:rPr>
              <w:t>Moje rodina</w:t>
            </w:r>
          </w:p>
        </w:tc>
        <w:tc>
          <w:tcPr>
            <w:tcW w:w="2804" w:type="dxa"/>
          </w:tcPr>
          <w:p w:rsidR="00F13E65" w:rsidRDefault="00F13E65">
            <w:pPr>
              <w:rPr>
                <w:rFonts w:ascii="Arial" w:hAnsi="Arial" w:cs="Arial"/>
                <w:sz w:val="20"/>
                <w:szCs w:val="20"/>
                <w:u w:val="single"/>
              </w:rPr>
            </w:pPr>
            <w:r>
              <w:rPr>
                <w:rFonts w:ascii="Arial" w:hAnsi="Arial" w:cs="Arial"/>
                <w:sz w:val="20"/>
                <w:szCs w:val="20"/>
                <w:u w:val="single"/>
              </w:rPr>
              <w:t xml:space="preserve">Lidské vztahy </w:t>
            </w:r>
            <w:r>
              <w:rPr>
                <w:rFonts w:ascii="Arial" w:hAnsi="Arial" w:cs="Arial"/>
                <w:sz w:val="20"/>
                <w:szCs w:val="20"/>
              </w:rPr>
              <w:t>- respektování cizinců ve škole, rozvoj osobnosti, základní morální normy.</w:t>
            </w:r>
          </w:p>
        </w:tc>
      </w:tr>
      <w:tr w:rsidR="00F13E65">
        <w:trPr>
          <w:jc w:val="center"/>
        </w:trPr>
        <w:tc>
          <w:tcPr>
            <w:tcW w:w="2303" w:type="dxa"/>
            <w:vAlign w:val="center"/>
          </w:tcPr>
          <w:p w:rsidR="00F13E65" w:rsidRDefault="00F13E65">
            <w:pPr>
              <w:rPr>
                <w:rFonts w:ascii="Arial" w:hAnsi="Arial" w:cs="Arial"/>
                <w:b/>
                <w:iCs/>
                <w:sz w:val="20"/>
                <w:szCs w:val="20"/>
              </w:rPr>
            </w:pPr>
            <w:r>
              <w:rPr>
                <w:rFonts w:ascii="Arial" w:hAnsi="Arial" w:cs="Arial"/>
                <w:b/>
                <w:iCs/>
                <w:sz w:val="20"/>
                <w:szCs w:val="20"/>
              </w:rPr>
              <w:t>Environmentální</w:t>
            </w:r>
          </w:p>
          <w:p w:rsidR="00F13E65" w:rsidRDefault="00F13E65">
            <w:pPr>
              <w:rPr>
                <w:rFonts w:ascii="Arial" w:hAnsi="Arial" w:cs="Arial"/>
                <w:b/>
                <w:iCs/>
                <w:sz w:val="20"/>
                <w:szCs w:val="20"/>
              </w:rPr>
            </w:pPr>
            <w:r>
              <w:rPr>
                <w:rFonts w:ascii="Arial" w:hAnsi="Arial" w:cs="Arial"/>
                <w:b/>
                <w:iCs/>
                <w:sz w:val="20"/>
                <w:szCs w:val="20"/>
              </w:rPr>
              <w:t>výchova</w:t>
            </w:r>
          </w:p>
        </w:tc>
        <w:tc>
          <w:tcPr>
            <w:tcW w:w="1405" w:type="dxa"/>
            <w:vAlign w:val="center"/>
          </w:tcPr>
          <w:p w:rsidR="00F13E65" w:rsidRDefault="00F13E65">
            <w:pPr>
              <w:jc w:val="center"/>
              <w:rPr>
                <w:rFonts w:ascii="Arial" w:hAnsi="Arial" w:cs="Arial"/>
                <w:sz w:val="20"/>
                <w:szCs w:val="20"/>
              </w:rPr>
            </w:pPr>
            <w:r>
              <w:rPr>
                <w:rFonts w:ascii="Arial" w:hAnsi="Arial" w:cs="Arial"/>
                <w:sz w:val="20"/>
                <w:szCs w:val="20"/>
              </w:rPr>
              <w:t>4.</w:t>
            </w:r>
          </w:p>
        </w:tc>
        <w:tc>
          <w:tcPr>
            <w:tcW w:w="2700" w:type="dxa"/>
            <w:vAlign w:val="center"/>
          </w:tcPr>
          <w:p w:rsidR="00F13E65" w:rsidRDefault="00F13E65">
            <w:pPr>
              <w:rPr>
                <w:rFonts w:ascii="Arial" w:hAnsi="Arial" w:cs="Arial"/>
                <w:b/>
                <w:iCs/>
                <w:sz w:val="20"/>
                <w:szCs w:val="20"/>
              </w:rPr>
            </w:pPr>
            <w:r>
              <w:rPr>
                <w:rFonts w:ascii="Arial" w:hAnsi="Arial" w:cs="Arial"/>
                <w:b/>
                <w:sz w:val="20"/>
                <w:szCs w:val="20"/>
              </w:rPr>
              <w:t xml:space="preserve">Je součástí projektu </w:t>
            </w:r>
            <w:r>
              <w:rPr>
                <w:rFonts w:ascii="Arial" w:hAnsi="Arial" w:cs="Arial"/>
                <w:b/>
                <w:iCs/>
                <w:sz w:val="20"/>
                <w:szCs w:val="20"/>
              </w:rPr>
              <w:t>Chraň své životní prostředí</w:t>
            </w:r>
          </w:p>
        </w:tc>
        <w:tc>
          <w:tcPr>
            <w:tcW w:w="2804" w:type="dxa"/>
          </w:tcPr>
          <w:p w:rsidR="00F13E65" w:rsidRDefault="00F13E65">
            <w:pPr>
              <w:rPr>
                <w:rFonts w:ascii="Arial" w:hAnsi="Arial" w:cs="Arial"/>
                <w:sz w:val="20"/>
                <w:szCs w:val="20"/>
                <w:u w:val="single"/>
              </w:rPr>
            </w:pPr>
            <w:r>
              <w:rPr>
                <w:rFonts w:ascii="Arial" w:hAnsi="Arial" w:cs="Arial"/>
                <w:sz w:val="20"/>
                <w:szCs w:val="20"/>
                <w:u w:val="single"/>
              </w:rPr>
              <w:t xml:space="preserve">Vztah člověka k prostředí </w:t>
            </w:r>
            <w:r>
              <w:rPr>
                <w:rFonts w:ascii="Arial" w:hAnsi="Arial" w:cs="Arial"/>
                <w:sz w:val="20"/>
                <w:szCs w:val="20"/>
              </w:rPr>
              <w:t>- naše obec, příroda, kultura.</w:t>
            </w:r>
            <w:r>
              <w:rPr>
                <w:rFonts w:ascii="Arial" w:hAnsi="Arial" w:cs="Arial"/>
                <w:sz w:val="20"/>
                <w:szCs w:val="20"/>
                <w:u w:val="single"/>
              </w:rPr>
              <w:t xml:space="preserve"> Ekosystémy </w:t>
            </w:r>
            <w:r>
              <w:rPr>
                <w:rFonts w:ascii="Arial" w:hAnsi="Arial" w:cs="Arial"/>
                <w:sz w:val="20"/>
                <w:szCs w:val="20"/>
              </w:rPr>
              <w:t>- přírodní společenstva.</w:t>
            </w:r>
          </w:p>
        </w:tc>
      </w:tr>
      <w:tr w:rsidR="00F13E65">
        <w:trPr>
          <w:jc w:val="center"/>
        </w:trPr>
        <w:tc>
          <w:tcPr>
            <w:tcW w:w="2303" w:type="dxa"/>
            <w:vAlign w:val="center"/>
          </w:tcPr>
          <w:p w:rsidR="00F13E65" w:rsidRDefault="00F13E65">
            <w:pPr>
              <w:rPr>
                <w:rFonts w:ascii="Arial" w:hAnsi="Arial" w:cs="Arial"/>
                <w:b/>
                <w:iCs/>
                <w:sz w:val="20"/>
                <w:szCs w:val="20"/>
              </w:rPr>
            </w:pPr>
            <w:r>
              <w:rPr>
                <w:rFonts w:ascii="Arial" w:hAnsi="Arial" w:cs="Arial"/>
                <w:b/>
                <w:iCs/>
                <w:sz w:val="20"/>
                <w:szCs w:val="20"/>
              </w:rPr>
              <w:t>Výchova k myšlení v evropských a globálních souvislostech</w:t>
            </w:r>
          </w:p>
        </w:tc>
        <w:tc>
          <w:tcPr>
            <w:tcW w:w="1405" w:type="dxa"/>
            <w:vAlign w:val="center"/>
          </w:tcPr>
          <w:p w:rsidR="00F13E65" w:rsidRDefault="00F13E65">
            <w:pPr>
              <w:jc w:val="center"/>
              <w:rPr>
                <w:rFonts w:ascii="Arial" w:hAnsi="Arial" w:cs="Arial"/>
                <w:sz w:val="20"/>
                <w:szCs w:val="20"/>
              </w:rPr>
            </w:pPr>
            <w:r>
              <w:rPr>
                <w:rFonts w:ascii="Arial" w:hAnsi="Arial" w:cs="Arial"/>
                <w:sz w:val="20"/>
                <w:szCs w:val="20"/>
              </w:rPr>
              <w:t>5.</w:t>
            </w:r>
          </w:p>
        </w:tc>
        <w:tc>
          <w:tcPr>
            <w:tcW w:w="2700" w:type="dxa"/>
            <w:vAlign w:val="center"/>
          </w:tcPr>
          <w:p w:rsidR="00F13E65" w:rsidRDefault="00F13E65">
            <w:pPr>
              <w:rPr>
                <w:rFonts w:ascii="Arial" w:hAnsi="Arial" w:cs="Arial"/>
                <w:b/>
                <w:iCs/>
                <w:sz w:val="20"/>
                <w:szCs w:val="20"/>
              </w:rPr>
            </w:pPr>
            <w:r>
              <w:rPr>
                <w:rFonts w:ascii="Arial" w:hAnsi="Arial" w:cs="Arial"/>
                <w:b/>
                <w:sz w:val="20"/>
                <w:szCs w:val="20"/>
              </w:rPr>
              <w:t xml:space="preserve">Je součástí projektu </w:t>
            </w:r>
            <w:r>
              <w:rPr>
                <w:rFonts w:ascii="Arial" w:hAnsi="Arial" w:cs="Arial"/>
                <w:b/>
                <w:iCs/>
                <w:sz w:val="20"/>
                <w:szCs w:val="20"/>
              </w:rPr>
              <w:t>Žijeme v Evropě</w:t>
            </w:r>
          </w:p>
        </w:tc>
        <w:tc>
          <w:tcPr>
            <w:tcW w:w="2804" w:type="dxa"/>
          </w:tcPr>
          <w:p w:rsidR="00F13E65" w:rsidRDefault="00F13E65">
            <w:pPr>
              <w:rPr>
                <w:rFonts w:ascii="Arial" w:hAnsi="Arial" w:cs="Arial"/>
                <w:sz w:val="20"/>
                <w:szCs w:val="20"/>
              </w:rPr>
            </w:pPr>
            <w:r>
              <w:rPr>
                <w:rFonts w:ascii="Arial" w:hAnsi="Arial" w:cs="Arial"/>
                <w:sz w:val="20"/>
                <w:szCs w:val="20"/>
                <w:u w:val="single"/>
              </w:rPr>
              <w:t xml:space="preserve">Objevujeme Evropu </w:t>
            </w:r>
            <w:r>
              <w:rPr>
                <w:rFonts w:ascii="Arial" w:hAnsi="Arial" w:cs="Arial"/>
                <w:sz w:val="20"/>
                <w:szCs w:val="20"/>
              </w:rPr>
              <w:t xml:space="preserve">- naše vlast a Evropa. </w:t>
            </w:r>
          </w:p>
          <w:p w:rsidR="00F13E65" w:rsidRDefault="00F13E65">
            <w:pPr>
              <w:rPr>
                <w:rFonts w:ascii="Arial" w:hAnsi="Arial" w:cs="Arial"/>
                <w:sz w:val="20"/>
                <w:szCs w:val="20"/>
                <w:u w:val="single"/>
              </w:rPr>
            </w:pPr>
            <w:r>
              <w:rPr>
                <w:rFonts w:ascii="Arial" w:hAnsi="Arial" w:cs="Arial"/>
                <w:sz w:val="20"/>
                <w:szCs w:val="20"/>
                <w:u w:val="single"/>
              </w:rPr>
              <w:t xml:space="preserve">Evropa a svět nás zajímá </w:t>
            </w:r>
            <w:r>
              <w:rPr>
                <w:rFonts w:ascii="Arial" w:hAnsi="Arial" w:cs="Arial"/>
                <w:sz w:val="20"/>
                <w:szCs w:val="20"/>
              </w:rPr>
              <w:t>- rodinné zážitky z Evropy, lidová slovesnost, zvyky, tradice.</w:t>
            </w:r>
          </w:p>
        </w:tc>
      </w:tr>
      <w:tr w:rsidR="00F13E65">
        <w:trPr>
          <w:jc w:val="center"/>
        </w:trPr>
        <w:tc>
          <w:tcPr>
            <w:tcW w:w="2303" w:type="dxa"/>
            <w:vAlign w:val="center"/>
          </w:tcPr>
          <w:p w:rsidR="00F13E65" w:rsidRDefault="00F13E65">
            <w:pPr>
              <w:rPr>
                <w:rFonts w:ascii="Arial" w:hAnsi="Arial" w:cs="Arial"/>
                <w:b/>
                <w:iCs/>
                <w:sz w:val="20"/>
                <w:szCs w:val="20"/>
              </w:rPr>
            </w:pPr>
            <w:r>
              <w:rPr>
                <w:rFonts w:ascii="Arial" w:hAnsi="Arial" w:cs="Arial"/>
                <w:b/>
                <w:iCs/>
                <w:sz w:val="20"/>
                <w:szCs w:val="20"/>
              </w:rPr>
              <w:t>Mediální výchova</w:t>
            </w:r>
          </w:p>
        </w:tc>
        <w:tc>
          <w:tcPr>
            <w:tcW w:w="1405" w:type="dxa"/>
            <w:vAlign w:val="center"/>
          </w:tcPr>
          <w:p w:rsidR="00F13E65" w:rsidRDefault="00F13E65">
            <w:pPr>
              <w:jc w:val="center"/>
              <w:rPr>
                <w:rFonts w:ascii="Arial" w:hAnsi="Arial" w:cs="Arial"/>
                <w:sz w:val="20"/>
                <w:szCs w:val="20"/>
              </w:rPr>
            </w:pPr>
            <w:r>
              <w:rPr>
                <w:rFonts w:ascii="Arial" w:hAnsi="Arial" w:cs="Arial"/>
                <w:sz w:val="20"/>
                <w:szCs w:val="20"/>
              </w:rPr>
              <w:t>4., 5.</w:t>
            </w:r>
          </w:p>
        </w:tc>
        <w:tc>
          <w:tcPr>
            <w:tcW w:w="2700" w:type="dxa"/>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2804" w:type="dxa"/>
          </w:tcPr>
          <w:p w:rsidR="00F13E65" w:rsidRDefault="00F13E65">
            <w:pPr>
              <w:rPr>
                <w:rFonts w:ascii="Arial" w:hAnsi="Arial" w:cs="Arial"/>
                <w:sz w:val="20"/>
                <w:szCs w:val="20"/>
              </w:rPr>
            </w:pPr>
            <w:r>
              <w:rPr>
                <w:rFonts w:ascii="Arial" w:hAnsi="Arial" w:cs="Arial"/>
                <w:sz w:val="20"/>
                <w:szCs w:val="20"/>
                <w:u w:val="single"/>
              </w:rPr>
              <w:t>Práce v realizačním týmu</w:t>
            </w:r>
            <w:r>
              <w:rPr>
                <w:rFonts w:ascii="Arial" w:hAnsi="Arial" w:cs="Arial"/>
                <w:sz w:val="20"/>
                <w:szCs w:val="20"/>
              </w:rPr>
              <w:t xml:space="preserve"> - komunikace a spolupráce týmu.</w:t>
            </w:r>
          </w:p>
          <w:p w:rsidR="00F13E65" w:rsidRDefault="00F13E65">
            <w:pPr>
              <w:rPr>
                <w:rFonts w:ascii="Arial" w:hAnsi="Arial" w:cs="Arial"/>
                <w:sz w:val="20"/>
                <w:szCs w:val="20"/>
              </w:rPr>
            </w:pPr>
            <w:r>
              <w:rPr>
                <w:rFonts w:ascii="Arial" w:hAnsi="Arial" w:cs="Arial"/>
                <w:sz w:val="20"/>
                <w:szCs w:val="20"/>
                <w:u w:val="single"/>
              </w:rPr>
              <w:t xml:space="preserve">Tvorba mediálních sdělení </w:t>
            </w:r>
            <w:r>
              <w:rPr>
                <w:rFonts w:ascii="Arial" w:hAnsi="Arial" w:cs="Arial"/>
                <w:sz w:val="20"/>
                <w:szCs w:val="20"/>
              </w:rPr>
              <w:t>- pro školní časopis.</w:t>
            </w:r>
          </w:p>
        </w:tc>
      </w:tr>
    </w:tbl>
    <w:p w:rsidR="00F13E65" w:rsidRDefault="00F13E65">
      <w:pPr>
        <w:rPr>
          <w:rFonts w:ascii="Arial" w:hAnsi="Arial" w:cs="Arial"/>
          <w:b/>
          <w:sz w:val="20"/>
          <w:szCs w:val="20"/>
        </w:rPr>
      </w:pPr>
      <w:r>
        <w:rPr>
          <w:rFonts w:ascii="Arial" w:hAnsi="Arial" w:cs="Arial"/>
          <w:b/>
          <w:sz w:val="20"/>
          <w:szCs w:val="20"/>
        </w:rPr>
        <w:br w:type="page"/>
        <w:t>Výchovné a vzdělávací strategie pro rozvíjení klíčových kompetencí žáků:</w:t>
      </w:r>
    </w:p>
    <w:p w:rsidR="00F13E65" w:rsidRDefault="00F13E65">
      <w:pPr>
        <w:rPr>
          <w:rFonts w:ascii="Arial" w:hAnsi="Arial" w:cs="Arial"/>
          <w:b/>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k učení</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pPr>
        <w:numPr>
          <w:ilvl w:val="0"/>
          <w:numId w:val="6"/>
        </w:numPr>
        <w:jc w:val="both"/>
        <w:rPr>
          <w:rFonts w:ascii="Arial" w:hAnsi="Arial" w:cs="Arial"/>
          <w:sz w:val="20"/>
          <w:szCs w:val="20"/>
        </w:rPr>
      </w:pPr>
      <w:r>
        <w:rPr>
          <w:rFonts w:ascii="Arial" w:hAnsi="Arial" w:cs="Arial"/>
          <w:sz w:val="20"/>
          <w:szCs w:val="20"/>
        </w:rPr>
        <w:t>vede žáky k zodpovědnosti za svou práci, k samostatnému pozorování a vnímání reality a řešení výtvarných problémů</w:t>
      </w:r>
    </w:p>
    <w:p w:rsidR="00F13E65" w:rsidRDefault="00F13E65" w:rsidP="00FD3E2F">
      <w:pPr>
        <w:numPr>
          <w:ilvl w:val="0"/>
          <w:numId w:val="63"/>
        </w:numPr>
        <w:rPr>
          <w:rFonts w:ascii="Arial" w:hAnsi="Arial" w:cs="Arial"/>
          <w:sz w:val="20"/>
          <w:szCs w:val="20"/>
        </w:rPr>
      </w:pPr>
      <w:r>
        <w:rPr>
          <w:rFonts w:ascii="Arial" w:hAnsi="Arial" w:cs="Arial"/>
          <w:sz w:val="20"/>
          <w:szCs w:val="20"/>
        </w:rPr>
        <w:t xml:space="preserve">umožňuje žákům využít své praktické i teoretické poznatky o výtvarné tvorbě v dalších výtvarných činnostech  </w:t>
      </w:r>
    </w:p>
    <w:p w:rsidR="00F13E65" w:rsidRDefault="00F13E65" w:rsidP="00FD3E2F">
      <w:pPr>
        <w:numPr>
          <w:ilvl w:val="0"/>
          <w:numId w:val="63"/>
        </w:numPr>
        <w:rPr>
          <w:rFonts w:ascii="Arial" w:hAnsi="Arial" w:cs="Arial"/>
          <w:sz w:val="20"/>
          <w:szCs w:val="20"/>
        </w:rPr>
      </w:pPr>
      <w:r>
        <w:rPr>
          <w:rFonts w:ascii="Arial" w:hAnsi="Arial" w:cs="Arial"/>
          <w:sz w:val="20"/>
          <w:szCs w:val="20"/>
        </w:rPr>
        <w:t>učitel vede žáky ke kritickému zhodnocení výsledků jejich práce</w:t>
      </w:r>
    </w:p>
    <w:p w:rsidR="00F13E65" w:rsidRDefault="00F13E65">
      <w:pPr>
        <w:numPr>
          <w:ilvl w:val="0"/>
          <w:numId w:val="6"/>
        </w:numPr>
        <w:jc w:val="both"/>
        <w:rPr>
          <w:rFonts w:ascii="Arial" w:hAnsi="Arial" w:cs="Arial"/>
          <w:sz w:val="20"/>
          <w:szCs w:val="20"/>
        </w:rPr>
      </w:pPr>
      <w:r>
        <w:rPr>
          <w:rFonts w:ascii="Arial" w:hAnsi="Arial" w:cs="Arial"/>
          <w:sz w:val="20"/>
          <w:szCs w:val="20"/>
        </w:rPr>
        <w:t>podporuje u žáka osobitý přístup k práci</w:t>
      </w:r>
    </w:p>
    <w:p w:rsidR="00F13E65" w:rsidRDefault="00F13E65">
      <w:pPr>
        <w:jc w:val="both"/>
        <w:rPr>
          <w:rFonts w:ascii="Arial" w:hAnsi="Arial" w:cs="Arial"/>
          <w:b/>
          <w:bCs/>
          <w:sz w:val="20"/>
          <w:szCs w:val="20"/>
        </w:rPr>
      </w:pPr>
    </w:p>
    <w:p w:rsidR="00F13E65" w:rsidRDefault="00F13E65">
      <w:pPr>
        <w:jc w:val="both"/>
        <w:rPr>
          <w:rFonts w:ascii="Arial" w:hAnsi="Arial" w:cs="Arial"/>
          <w:b/>
          <w:bCs/>
          <w:sz w:val="20"/>
          <w:szCs w:val="20"/>
        </w:rPr>
      </w:pPr>
      <w:r>
        <w:rPr>
          <w:rFonts w:ascii="Arial" w:hAnsi="Arial" w:cs="Arial"/>
          <w:b/>
          <w:bCs/>
          <w:sz w:val="20"/>
          <w:szCs w:val="20"/>
        </w:rPr>
        <w:t>Kompetence k řešení problémů</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pPr>
        <w:numPr>
          <w:ilvl w:val="0"/>
          <w:numId w:val="6"/>
        </w:numPr>
        <w:jc w:val="both"/>
        <w:rPr>
          <w:rFonts w:ascii="Arial" w:hAnsi="Arial" w:cs="Arial"/>
          <w:sz w:val="20"/>
          <w:szCs w:val="20"/>
        </w:rPr>
      </w:pPr>
      <w:r>
        <w:rPr>
          <w:rFonts w:ascii="Arial" w:hAnsi="Arial" w:cs="Arial"/>
          <w:sz w:val="20"/>
          <w:szCs w:val="20"/>
        </w:rPr>
        <w:t>nabízí žákům dostatek námětů a podnětů k výtvarné tvorbě</w:t>
      </w:r>
    </w:p>
    <w:p w:rsidR="00F13E65" w:rsidRDefault="00F13E65">
      <w:pPr>
        <w:numPr>
          <w:ilvl w:val="0"/>
          <w:numId w:val="6"/>
        </w:numPr>
        <w:jc w:val="both"/>
        <w:rPr>
          <w:rFonts w:ascii="Arial" w:hAnsi="Arial" w:cs="Arial"/>
          <w:sz w:val="20"/>
          <w:szCs w:val="20"/>
        </w:rPr>
      </w:pPr>
      <w:r>
        <w:rPr>
          <w:rFonts w:ascii="Arial" w:hAnsi="Arial" w:cs="Arial"/>
          <w:sz w:val="20"/>
          <w:szCs w:val="20"/>
        </w:rPr>
        <w:t>podporuje u žáka individuální přístup k řešení daného tématu</w:t>
      </w:r>
    </w:p>
    <w:p w:rsidR="00F13E65" w:rsidRDefault="00F13E65">
      <w:pPr>
        <w:numPr>
          <w:ilvl w:val="0"/>
          <w:numId w:val="6"/>
        </w:numPr>
        <w:jc w:val="both"/>
        <w:rPr>
          <w:rFonts w:ascii="Arial" w:hAnsi="Arial" w:cs="Arial"/>
          <w:sz w:val="20"/>
          <w:szCs w:val="20"/>
        </w:rPr>
      </w:pPr>
      <w:r>
        <w:rPr>
          <w:rFonts w:ascii="Arial" w:hAnsi="Arial" w:cs="Arial"/>
          <w:sz w:val="20"/>
          <w:szCs w:val="20"/>
        </w:rPr>
        <w:t>vede žáka k využívání vlastních zkušeností a k hledání nejvhodnějšího způsobu řešení</w:t>
      </w:r>
    </w:p>
    <w:p w:rsidR="00F13E65" w:rsidRDefault="00F13E65">
      <w:pPr>
        <w:numPr>
          <w:ilvl w:val="0"/>
          <w:numId w:val="6"/>
        </w:numPr>
        <w:jc w:val="both"/>
        <w:rPr>
          <w:rFonts w:ascii="Arial" w:hAnsi="Arial" w:cs="Arial"/>
          <w:sz w:val="20"/>
          <w:szCs w:val="20"/>
        </w:rPr>
      </w:pPr>
      <w:r>
        <w:rPr>
          <w:rFonts w:ascii="Arial" w:hAnsi="Arial" w:cs="Arial"/>
          <w:sz w:val="20"/>
          <w:szCs w:val="20"/>
        </w:rPr>
        <w:t>umožňuje žákovi volbu různých výtvarných postupů</w:t>
      </w:r>
    </w:p>
    <w:p w:rsidR="00F13E65" w:rsidRDefault="00F13E65">
      <w:pPr>
        <w:ind w:left="360"/>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Kompetence komunikativní</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rsidP="00FD3E2F">
      <w:pPr>
        <w:numPr>
          <w:ilvl w:val="0"/>
          <w:numId w:val="62"/>
        </w:numPr>
        <w:rPr>
          <w:rFonts w:ascii="Arial" w:hAnsi="Arial" w:cs="Arial"/>
          <w:sz w:val="20"/>
          <w:szCs w:val="20"/>
        </w:rPr>
      </w:pPr>
      <w:r>
        <w:rPr>
          <w:rFonts w:ascii="Arial" w:hAnsi="Arial" w:cs="Arial"/>
          <w:sz w:val="20"/>
          <w:szCs w:val="20"/>
        </w:rPr>
        <w:t>nabádá žáka k estetickému vyjadřování ve výtvarném projevu</w:t>
      </w:r>
    </w:p>
    <w:p w:rsidR="00F13E65" w:rsidRDefault="00F13E65" w:rsidP="00FD3E2F">
      <w:pPr>
        <w:numPr>
          <w:ilvl w:val="0"/>
          <w:numId w:val="62"/>
        </w:numPr>
        <w:rPr>
          <w:rFonts w:ascii="Arial" w:hAnsi="Arial" w:cs="Arial"/>
          <w:sz w:val="20"/>
          <w:szCs w:val="20"/>
        </w:rPr>
      </w:pPr>
      <w:r>
        <w:rPr>
          <w:rFonts w:ascii="Arial" w:hAnsi="Arial" w:cs="Arial"/>
          <w:sz w:val="20"/>
          <w:szCs w:val="20"/>
        </w:rPr>
        <w:t>napomáhá k obohacování slovní zásoby žáků o odborné termíny z výtvarné oblasti</w:t>
      </w:r>
    </w:p>
    <w:p w:rsidR="00F13E65" w:rsidRDefault="00F13E65" w:rsidP="00FD3E2F">
      <w:pPr>
        <w:numPr>
          <w:ilvl w:val="0"/>
          <w:numId w:val="62"/>
        </w:numPr>
        <w:rPr>
          <w:rFonts w:ascii="Arial" w:hAnsi="Arial" w:cs="Arial"/>
          <w:sz w:val="20"/>
          <w:szCs w:val="20"/>
        </w:rPr>
      </w:pPr>
      <w:r>
        <w:rPr>
          <w:rFonts w:ascii="Arial" w:hAnsi="Arial" w:cs="Arial"/>
          <w:sz w:val="20"/>
          <w:szCs w:val="20"/>
        </w:rPr>
        <w:t>zapojuje žáky do diskuse o výtvarné problematice</w:t>
      </w:r>
    </w:p>
    <w:p w:rsidR="00F13E65" w:rsidRDefault="00F13E65" w:rsidP="00FD3E2F">
      <w:pPr>
        <w:numPr>
          <w:ilvl w:val="0"/>
          <w:numId w:val="62"/>
        </w:numPr>
        <w:rPr>
          <w:rFonts w:ascii="Arial" w:hAnsi="Arial" w:cs="Arial"/>
          <w:sz w:val="20"/>
          <w:szCs w:val="20"/>
        </w:rPr>
      </w:pPr>
      <w:r>
        <w:rPr>
          <w:rFonts w:ascii="Arial" w:hAnsi="Arial" w:cs="Arial"/>
          <w:sz w:val="20"/>
          <w:szCs w:val="20"/>
        </w:rPr>
        <w:t>vede žáky k vnímavosti vůči umění jako alternativní formě komunikace</w:t>
      </w:r>
    </w:p>
    <w:p w:rsidR="00F13E65" w:rsidRDefault="00F13E65">
      <w:pPr>
        <w:numPr>
          <w:ilvl w:val="0"/>
          <w:numId w:val="6"/>
        </w:numPr>
        <w:jc w:val="both"/>
        <w:rPr>
          <w:rFonts w:ascii="Arial" w:hAnsi="Arial" w:cs="Arial"/>
          <w:sz w:val="20"/>
          <w:szCs w:val="20"/>
        </w:rPr>
      </w:pPr>
      <w:r>
        <w:rPr>
          <w:rFonts w:ascii="Arial" w:hAnsi="Arial" w:cs="Arial"/>
          <w:sz w:val="20"/>
          <w:szCs w:val="20"/>
        </w:rPr>
        <w:t>vede žáka k formulování a obhajování vlastních názorů, ale i k vnímání a tolerování názorů druhých</w:t>
      </w:r>
    </w:p>
    <w:p w:rsidR="00F13E65" w:rsidRDefault="00F13E65">
      <w:pPr>
        <w:numPr>
          <w:ilvl w:val="0"/>
          <w:numId w:val="6"/>
        </w:numPr>
        <w:jc w:val="both"/>
        <w:rPr>
          <w:rFonts w:ascii="Arial" w:hAnsi="Arial" w:cs="Arial"/>
          <w:sz w:val="20"/>
          <w:szCs w:val="20"/>
        </w:rPr>
      </w:pPr>
      <w:r>
        <w:rPr>
          <w:rFonts w:ascii="Arial" w:hAnsi="Arial" w:cs="Arial"/>
          <w:sz w:val="20"/>
          <w:szCs w:val="20"/>
        </w:rPr>
        <w:t>vede žáka k aktivnímu zapojování se do výtvarných soutěží a k prezentaci jeho výtvarných prací</w:t>
      </w:r>
    </w:p>
    <w:p w:rsidR="00F13E65" w:rsidRDefault="00F13E65">
      <w:pPr>
        <w:pStyle w:val="Nadpis3"/>
        <w:jc w:val="both"/>
        <w:rPr>
          <w:szCs w:val="20"/>
        </w:rPr>
      </w:pPr>
    </w:p>
    <w:p w:rsidR="00F13E65" w:rsidRDefault="00F13E65">
      <w:pPr>
        <w:pStyle w:val="Nadpis3"/>
        <w:jc w:val="both"/>
        <w:rPr>
          <w:szCs w:val="20"/>
        </w:rPr>
      </w:pPr>
      <w:r>
        <w:rPr>
          <w:szCs w:val="20"/>
        </w:rPr>
        <w:t>Kompetence sociální a personální</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rsidP="00FD3E2F">
      <w:pPr>
        <w:numPr>
          <w:ilvl w:val="0"/>
          <w:numId w:val="64"/>
        </w:numPr>
        <w:rPr>
          <w:rFonts w:ascii="Arial" w:hAnsi="Arial" w:cs="Arial"/>
          <w:sz w:val="20"/>
          <w:szCs w:val="20"/>
        </w:rPr>
      </w:pPr>
      <w:r>
        <w:rPr>
          <w:rFonts w:ascii="Arial" w:hAnsi="Arial" w:cs="Arial"/>
          <w:sz w:val="20"/>
          <w:szCs w:val="20"/>
        </w:rPr>
        <w:t>umožňuje žákům tvořit a spolupracovat ve skupině</w:t>
      </w:r>
    </w:p>
    <w:p w:rsidR="00F13E65" w:rsidRDefault="00F13E65" w:rsidP="00FD3E2F">
      <w:pPr>
        <w:numPr>
          <w:ilvl w:val="0"/>
          <w:numId w:val="64"/>
        </w:numPr>
        <w:rPr>
          <w:rFonts w:ascii="Arial" w:hAnsi="Arial" w:cs="Arial"/>
          <w:sz w:val="20"/>
          <w:szCs w:val="20"/>
        </w:rPr>
      </w:pPr>
      <w:r>
        <w:rPr>
          <w:rFonts w:ascii="Arial" w:hAnsi="Arial" w:cs="Arial"/>
          <w:sz w:val="20"/>
          <w:szCs w:val="20"/>
        </w:rPr>
        <w:t>vytváří příležitosti k oceňování práce členů skupiny a respektování úspěchů druhých i vlastních</w:t>
      </w:r>
    </w:p>
    <w:p w:rsidR="00F13E65" w:rsidRDefault="00F13E65">
      <w:pPr>
        <w:numPr>
          <w:ilvl w:val="0"/>
          <w:numId w:val="6"/>
        </w:numPr>
        <w:jc w:val="both"/>
        <w:rPr>
          <w:rFonts w:ascii="Arial" w:hAnsi="Arial" w:cs="Arial"/>
          <w:sz w:val="20"/>
          <w:szCs w:val="20"/>
        </w:rPr>
      </w:pPr>
      <w:r>
        <w:rPr>
          <w:rFonts w:ascii="Arial" w:hAnsi="Arial" w:cs="Arial"/>
          <w:sz w:val="20"/>
          <w:szCs w:val="20"/>
        </w:rPr>
        <w:t>vede žáka k respektování společně dohodnutých pravidel</w:t>
      </w:r>
    </w:p>
    <w:p w:rsidR="00F13E65" w:rsidRDefault="00F13E65">
      <w:pPr>
        <w:numPr>
          <w:ilvl w:val="0"/>
          <w:numId w:val="6"/>
        </w:numPr>
        <w:jc w:val="both"/>
        <w:rPr>
          <w:rFonts w:ascii="Arial" w:hAnsi="Arial" w:cs="Arial"/>
          <w:sz w:val="20"/>
          <w:szCs w:val="20"/>
        </w:rPr>
      </w:pPr>
      <w:r>
        <w:rPr>
          <w:rFonts w:ascii="Arial" w:hAnsi="Arial" w:cs="Arial"/>
          <w:sz w:val="20"/>
          <w:szCs w:val="20"/>
        </w:rPr>
        <w:t>podporuje spolupráci žáků a jejich vzájemnou pomoc</w:t>
      </w:r>
    </w:p>
    <w:p w:rsidR="00F13E65" w:rsidRDefault="00F13E65">
      <w:pPr>
        <w:ind w:left="360"/>
        <w:jc w:val="both"/>
        <w:rPr>
          <w:rFonts w:ascii="Arial" w:hAnsi="Arial" w:cs="Arial"/>
          <w:sz w:val="20"/>
          <w:szCs w:val="20"/>
        </w:rPr>
      </w:pPr>
    </w:p>
    <w:p w:rsidR="00F13E65" w:rsidRDefault="00F13E65">
      <w:pPr>
        <w:pStyle w:val="Nadpis2"/>
        <w:jc w:val="left"/>
        <w:rPr>
          <w:rFonts w:ascii="Arial" w:hAnsi="Arial" w:cs="Arial"/>
          <w:bCs w:val="0"/>
          <w:iCs/>
          <w:sz w:val="20"/>
          <w:szCs w:val="20"/>
        </w:rPr>
      </w:pPr>
      <w:r>
        <w:rPr>
          <w:rFonts w:ascii="Arial" w:hAnsi="Arial" w:cs="Arial"/>
          <w:bCs w:val="0"/>
          <w:iCs/>
          <w:sz w:val="20"/>
          <w:szCs w:val="20"/>
        </w:rPr>
        <w:t>Kompetence občanské</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rsidP="00FD3E2F">
      <w:pPr>
        <w:numPr>
          <w:ilvl w:val="0"/>
          <w:numId w:val="65"/>
        </w:numPr>
        <w:rPr>
          <w:rFonts w:ascii="Arial" w:hAnsi="Arial" w:cs="Arial"/>
          <w:sz w:val="20"/>
          <w:szCs w:val="20"/>
        </w:rPr>
      </w:pPr>
      <w:r>
        <w:rPr>
          <w:rFonts w:ascii="Arial" w:hAnsi="Arial" w:cs="Arial"/>
          <w:sz w:val="20"/>
          <w:szCs w:val="20"/>
        </w:rPr>
        <w:t xml:space="preserve">učitel pomáhá žákům vytvořit si kladný postoj k výtvarným dílům </w:t>
      </w:r>
    </w:p>
    <w:p w:rsidR="00F13E65" w:rsidRDefault="00F13E65">
      <w:pPr>
        <w:pStyle w:val="Nadpis3"/>
        <w:numPr>
          <w:ilvl w:val="0"/>
          <w:numId w:val="2"/>
        </w:numPr>
        <w:jc w:val="both"/>
        <w:rPr>
          <w:b w:val="0"/>
          <w:bCs w:val="0"/>
          <w:szCs w:val="20"/>
        </w:rPr>
      </w:pPr>
      <w:r>
        <w:rPr>
          <w:b w:val="0"/>
          <w:bCs w:val="0"/>
          <w:szCs w:val="20"/>
        </w:rPr>
        <w:t>vede žáka k osvojení a vědomému dodržování společenských pravidel a norem</w:t>
      </w:r>
    </w:p>
    <w:p w:rsidR="00F13E65" w:rsidRDefault="00F13E65">
      <w:pPr>
        <w:numPr>
          <w:ilvl w:val="0"/>
          <w:numId w:val="2"/>
        </w:numPr>
        <w:jc w:val="both"/>
        <w:rPr>
          <w:rFonts w:ascii="Arial" w:hAnsi="Arial" w:cs="Arial"/>
          <w:sz w:val="20"/>
          <w:szCs w:val="20"/>
        </w:rPr>
      </w:pPr>
      <w:r>
        <w:rPr>
          <w:rFonts w:ascii="Arial" w:hAnsi="Arial" w:cs="Arial"/>
          <w:sz w:val="20"/>
          <w:szCs w:val="20"/>
        </w:rPr>
        <w:t>vede žáka k toleranci a úctě k lidem, k výsledkům jejich práce a odkazu minulých generací</w:t>
      </w:r>
    </w:p>
    <w:p w:rsidR="00F13E65" w:rsidRDefault="00F13E65">
      <w:pPr>
        <w:numPr>
          <w:ilvl w:val="0"/>
          <w:numId w:val="2"/>
        </w:numPr>
        <w:jc w:val="both"/>
        <w:rPr>
          <w:rFonts w:ascii="Arial" w:hAnsi="Arial" w:cs="Arial"/>
          <w:sz w:val="20"/>
          <w:szCs w:val="20"/>
        </w:rPr>
      </w:pPr>
      <w:r>
        <w:rPr>
          <w:rFonts w:ascii="Arial" w:hAnsi="Arial" w:cs="Arial"/>
          <w:sz w:val="20"/>
          <w:szCs w:val="20"/>
        </w:rPr>
        <w:t>motivuje žáka k zájmu o poznání kulturního odkazu lidské civilizace a tradic vlastního národa</w:t>
      </w:r>
    </w:p>
    <w:p w:rsidR="00F13E65" w:rsidRDefault="00F13E65">
      <w:pPr>
        <w:numPr>
          <w:ilvl w:val="0"/>
          <w:numId w:val="2"/>
        </w:numPr>
        <w:jc w:val="both"/>
        <w:rPr>
          <w:rFonts w:ascii="Arial" w:hAnsi="Arial" w:cs="Arial"/>
          <w:sz w:val="20"/>
          <w:szCs w:val="20"/>
        </w:rPr>
      </w:pPr>
      <w:r>
        <w:rPr>
          <w:rFonts w:ascii="Arial" w:hAnsi="Arial" w:cs="Arial"/>
          <w:sz w:val="20"/>
          <w:szCs w:val="20"/>
        </w:rPr>
        <w:t>motivuje žáka k rozvoji kulturního rozhledu a aktivit (návštěvy kulturních institucí  apod.)</w:t>
      </w:r>
    </w:p>
    <w:p w:rsidR="00F13E65" w:rsidRDefault="00F13E65">
      <w:pPr>
        <w:numPr>
          <w:ilvl w:val="0"/>
          <w:numId w:val="6"/>
        </w:numPr>
        <w:jc w:val="both"/>
        <w:rPr>
          <w:rFonts w:ascii="Arial" w:hAnsi="Arial" w:cs="Arial"/>
          <w:sz w:val="20"/>
          <w:szCs w:val="20"/>
        </w:rPr>
      </w:pPr>
      <w:r>
        <w:rPr>
          <w:rFonts w:ascii="Arial" w:hAnsi="Arial" w:cs="Arial"/>
          <w:sz w:val="20"/>
          <w:szCs w:val="20"/>
        </w:rPr>
        <w:t>seznamuje žáky s příklady ochrany kulturních památek</w:t>
      </w:r>
    </w:p>
    <w:p w:rsidR="00F13E65" w:rsidRDefault="00F13E65">
      <w:pPr>
        <w:numPr>
          <w:ilvl w:val="0"/>
          <w:numId w:val="6"/>
        </w:numPr>
        <w:jc w:val="both"/>
        <w:rPr>
          <w:rFonts w:ascii="Arial" w:hAnsi="Arial" w:cs="Arial"/>
          <w:sz w:val="20"/>
          <w:szCs w:val="20"/>
        </w:rPr>
      </w:pPr>
      <w:r>
        <w:rPr>
          <w:rFonts w:ascii="Arial" w:hAnsi="Arial" w:cs="Arial"/>
          <w:sz w:val="20"/>
          <w:szCs w:val="20"/>
        </w:rPr>
        <w:t>vede žáka k reflektování základních ekologických problémů a k ochraně životního prostředí</w:t>
      </w:r>
    </w:p>
    <w:p w:rsidR="00F13E65" w:rsidRDefault="00F13E65">
      <w:pPr>
        <w:jc w:val="both"/>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pracovní</w:t>
      </w:r>
    </w:p>
    <w:p w:rsidR="00F13E65" w:rsidRDefault="00F13E65">
      <w:pPr>
        <w:jc w:val="both"/>
        <w:rPr>
          <w:rFonts w:ascii="Arial" w:hAnsi="Arial" w:cs="Arial"/>
          <w:sz w:val="20"/>
          <w:szCs w:val="20"/>
        </w:rPr>
      </w:pPr>
      <w:r>
        <w:rPr>
          <w:rFonts w:ascii="Arial" w:hAnsi="Arial" w:cs="Arial"/>
          <w:sz w:val="20"/>
          <w:szCs w:val="20"/>
        </w:rPr>
        <w:t xml:space="preserve"> Učitel:</w:t>
      </w:r>
    </w:p>
    <w:p w:rsidR="00F13E65" w:rsidRDefault="00F13E65" w:rsidP="00FD3E2F">
      <w:pPr>
        <w:numPr>
          <w:ilvl w:val="0"/>
          <w:numId w:val="65"/>
        </w:numPr>
        <w:rPr>
          <w:rFonts w:ascii="Arial" w:hAnsi="Arial" w:cs="Arial"/>
          <w:sz w:val="20"/>
          <w:szCs w:val="20"/>
        </w:rPr>
      </w:pPr>
      <w:r>
        <w:rPr>
          <w:rFonts w:ascii="Arial" w:hAnsi="Arial" w:cs="Arial"/>
          <w:sz w:val="20"/>
          <w:szCs w:val="20"/>
        </w:rPr>
        <w:t>ukazuje žákovi, jak hospodárně pracovat se surovinami, materiálem a energií</w:t>
      </w:r>
    </w:p>
    <w:p w:rsidR="00F13E65" w:rsidRDefault="00F13E65" w:rsidP="00FD3E2F">
      <w:pPr>
        <w:numPr>
          <w:ilvl w:val="0"/>
          <w:numId w:val="65"/>
        </w:numPr>
        <w:rPr>
          <w:rFonts w:ascii="Arial" w:hAnsi="Arial" w:cs="Arial"/>
          <w:sz w:val="20"/>
          <w:szCs w:val="20"/>
        </w:rPr>
      </w:pPr>
      <w:r>
        <w:rPr>
          <w:rFonts w:ascii="Arial" w:hAnsi="Arial" w:cs="Arial"/>
          <w:sz w:val="20"/>
          <w:szCs w:val="20"/>
        </w:rPr>
        <w:t>zajímá se, jak žákům vyhovuje jeho způsob výuky</w:t>
      </w:r>
    </w:p>
    <w:p w:rsidR="00F13E65" w:rsidRDefault="00F13E65">
      <w:pPr>
        <w:numPr>
          <w:ilvl w:val="0"/>
          <w:numId w:val="2"/>
        </w:numPr>
        <w:jc w:val="both"/>
        <w:rPr>
          <w:rFonts w:ascii="Arial" w:hAnsi="Arial" w:cs="Arial"/>
          <w:sz w:val="20"/>
          <w:szCs w:val="20"/>
        </w:rPr>
      </w:pPr>
      <w:r>
        <w:rPr>
          <w:rFonts w:ascii="Arial" w:hAnsi="Arial" w:cs="Arial"/>
          <w:sz w:val="20"/>
          <w:szCs w:val="20"/>
        </w:rPr>
        <w:t>vede žáka k účelné organizaci vlastní práce a udržování místa v pořádku po celou dobu práce</w:t>
      </w:r>
    </w:p>
    <w:p w:rsidR="00F13E65" w:rsidRDefault="00F13E65">
      <w:pPr>
        <w:numPr>
          <w:ilvl w:val="0"/>
          <w:numId w:val="2"/>
        </w:numPr>
        <w:jc w:val="both"/>
        <w:rPr>
          <w:rFonts w:ascii="Arial" w:hAnsi="Arial" w:cs="Arial"/>
          <w:sz w:val="20"/>
          <w:szCs w:val="20"/>
        </w:rPr>
      </w:pPr>
      <w:r>
        <w:rPr>
          <w:rFonts w:ascii="Arial" w:hAnsi="Arial" w:cs="Arial"/>
          <w:sz w:val="20"/>
          <w:szCs w:val="20"/>
        </w:rPr>
        <w:t>vyžaduje od žáka dodržování předpisů o bezpečnosti a ochraně zdraví při práci během výuky i při mimoškolních akcích</w:t>
      </w:r>
    </w:p>
    <w:p w:rsidR="00F13E65" w:rsidRDefault="00F13E65">
      <w:pPr>
        <w:numPr>
          <w:ilvl w:val="0"/>
          <w:numId w:val="2"/>
        </w:numPr>
        <w:jc w:val="both"/>
        <w:rPr>
          <w:rFonts w:ascii="Arial" w:hAnsi="Arial" w:cs="Arial"/>
          <w:sz w:val="20"/>
          <w:szCs w:val="20"/>
        </w:rPr>
      </w:pPr>
      <w:r>
        <w:rPr>
          <w:rFonts w:ascii="Arial" w:hAnsi="Arial" w:cs="Arial"/>
          <w:sz w:val="20"/>
          <w:szCs w:val="20"/>
        </w:rPr>
        <w:t>vyžaduje od žáka dokončování práce v dohodnuté kvalitě a termínech</w:t>
      </w:r>
    </w:p>
    <w:p w:rsidR="00F13E65" w:rsidRDefault="00F13E65">
      <w:pPr>
        <w:numPr>
          <w:ilvl w:val="0"/>
          <w:numId w:val="2"/>
        </w:numPr>
        <w:jc w:val="both"/>
        <w:rPr>
          <w:rFonts w:ascii="Arial" w:hAnsi="Arial" w:cs="Arial"/>
          <w:sz w:val="20"/>
          <w:szCs w:val="20"/>
        </w:rPr>
      </w:pPr>
      <w:r>
        <w:rPr>
          <w:rFonts w:ascii="Arial" w:hAnsi="Arial" w:cs="Arial"/>
          <w:sz w:val="20"/>
          <w:szCs w:val="20"/>
        </w:rPr>
        <w:t xml:space="preserve">vede žáka k realistickému hodnocení výsledků vlastní práce </w:t>
      </w:r>
    </w:p>
    <w:p w:rsidR="00F13E65" w:rsidRDefault="00F13E65">
      <w:pPr>
        <w:rPr>
          <w:rFonts w:ascii="Arial" w:hAnsi="Arial" w:cs="Arial"/>
          <w:b/>
          <w:sz w:val="20"/>
          <w:szCs w:val="20"/>
        </w:rPr>
      </w:pPr>
      <w:r>
        <w:rPr>
          <w:rFonts w:ascii="Arial" w:hAnsi="Arial" w:cs="Arial"/>
          <w:b/>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73" w:name="_Toc352675386"/>
            <w:r>
              <w:t>VÝTVARNÁ VÝCHOVA 1. ročník</w:t>
            </w:r>
            <w:bookmarkEnd w:id="7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prvky obrazného vyjádření (barvy, linie, tvary)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Rozvoj smyslové citlivosti, teorie barvy (barvy základní, kombinace barev, hra s barvou)</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Malba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 je a třídí na základě zkušeností</w:t>
            </w:r>
          </w:p>
        </w:tc>
        <w:tc>
          <w:tcPr>
            <w:tcW w:w="3960" w:type="dxa"/>
            <w:vMerge/>
            <w:tcBorders>
              <w:left w:val="nil"/>
              <w:right w:val="single" w:sz="4" w:space="0" w:color="auto"/>
            </w:tcBorders>
          </w:tcPr>
          <w:p w:rsidR="00F13E65" w:rsidRDefault="00F13E65">
            <w:pPr>
              <w:rPr>
                <w:rFonts w:ascii="Arial" w:hAnsi="Arial" w:cs="Arial"/>
                <w:b/>
                <w:bCs/>
                <w:sz w:val="20"/>
                <w:szCs w:val="20"/>
              </w:rPr>
            </w:pP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technikou malby vodovými barvami, kreslí tužkou, pastelkou a voskovým pastelem</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rozvíjí kreslířské pohyby ruky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Grafický záznam pohybu ruky (svislé a vodorovné čáry, kružnice, elipsy, ovály), vyjádření vlastních zážitků</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Kresba</w:t>
            </w:r>
          </w:p>
        </w:tc>
      </w:tr>
      <w:tr w:rsidR="00F13E65">
        <w:trPr>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poznává vlastnosti plastelíny a používá ji při práci, pracuje s panelovými stavebnicemi  </w:t>
            </w:r>
          </w:p>
        </w:tc>
        <w:tc>
          <w:tcPr>
            <w:tcW w:w="3960" w:type="dxa"/>
            <w:tcBorders>
              <w:top w:val="single" w:sz="4" w:space="0" w:color="auto"/>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Podle skutečnosti, rytmické řazení různých přírodních prvků, otisky do plastických materiálů</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Modelování</w:t>
            </w: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známé ilustrace z dětské literatury (např. J. Lady, O. Sekory)</w:t>
            </w:r>
          </w:p>
        </w:tc>
        <w:tc>
          <w:tcPr>
            <w:tcW w:w="3960" w:type="dxa"/>
            <w:tcBorders>
              <w:top w:val="nil"/>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Aktivní práce s dětskou ilustrací, rozvoj smyslu pro krásu přírody a vztahu k ŽP</w:t>
            </w:r>
          </w:p>
        </w:tc>
        <w:tc>
          <w:tcPr>
            <w:tcW w:w="2280" w:type="dxa"/>
            <w:tcBorders>
              <w:top w:val="nil"/>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Dětští ilustrátoři</w:t>
            </w:r>
          </w:p>
        </w:tc>
      </w:tr>
      <w:tr w:rsidR="00F13E65">
        <w:trPr>
          <w:trHeight w:val="510"/>
        </w:trPr>
        <w:tc>
          <w:tcPr>
            <w:tcW w:w="3960" w:type="dxa"/>
            <w:tcBorders>
              <w:top w:val="single" w:sz="4" w:space="0" w:color="auto"/>
            </w:tcBorders>
          </w:tcPr>
          <w:p w:rsidR="00F13E65" w:rsidRDefault="00F13E65">
            <w:pPr>
              <w:rPr>
                <w:rFonts w:ascii="Arial" w:hAnsi="Arial" w:cs="Arial"/>
                <w:sz w:val="20"/>
                <w:szCs w:val="20"/>
              </w:rPr>
            </w:pPr>
          </w:p>
        </w:tc>
        <w:tc>
          <w:tcPr>
            <w:tcW w:w="3960" w:type="dxa"/>
            <w:tcBorders>
              <w:top w:val="single" w:sz="4" w:space="0" w:color="auto"/>
            </w:tcBorders>
          </w:tcPr>
          <w:p w:rsidR="00F13E65" w:rsidRDefault="00F13E65">
            <w:pPr>
              <w:rPr>
                <w:rFonts w:ascii="Arial" w:hAnsi="Arial" w:cs="Arial"/>
                <w:sz w:val="20"/>
                <w:szCs w:val="20"/>
              </w:rPr>
            </w:pPr>
          </w:p>
        </w:tc>
        <w:tc>
          <w:tcPr>
            <w:tcW w:w="2280" w:type="dxa"/>
            <w:tcBorders>
              <w:top w:val="single" w:sz="4" w:space="0" w:color="auto"/>
            </w:tcBorders>
          </w:tcPr>
          <w:p w:rsidR="00F13E65" w:rsidRDefault="00F13E65">
            <w:pPr>
              <w:jc w:val="center"/>
              <w:rPr>
                <w:rFonts w:ascii="Arial" w:hAnsi="Arial" w:cs="Arial"/>
                <w:b/>
                <w:bCs/>
                <w:sz w:val="20"/>
                <w:szCs w:val="20"/>
              </w:rPr>
            </w:pPr>
          </w:p>
        </w:tc>
      </w:tr>
      <w:tr w:rsidR="00F13E65">
        <w:trPr>
          <w:trHeight w:val="255"/>
        </w:trPr>
        <w:tc>
          <w:tcPr>
            <w:tcW w:w="10200" w:type="dxa"/>
            <w:gridSpan w:val="3"/>
            <w:tcBorders>
              <w:left w:val="nil"/>
              <w:bottom w:val="nil"/>
              <w:right w:val="nil"/>
            </w:tcBorders>
            <w:noWrap/>
            <w:vAlign w:val="bottom"/>
          </w:tcPr>
          <w:p w:rsidR="00F13E65" w:rsidRDefault="00F13E65">
            <w:pPr>
              <w:pStyle w:val="svp4"/>
              <w:rPr>
                <w:szCs w:val="20"/>
              </w:rPr>
            </w:pPr>
            <w:bookmarkStart w:id="74" w:name="_Toc352675387"/>
            <w:r>
              <w:rPr>
                <w:szCs w:val="20"/>
              </w:rPr>
              <w:t>VÝTVARNÁ VÝCHOVA 2. ročník</w:t>
            </w:r>
            <w:bookmarkEnd w:id="74"/>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rozpozná a pojmenuje prvky vizuálně obrazného vyjádření (barvy, linie, tvary)</w:t>
            </w:r>
          </w:p>
        </w:tc>
        <w:tc>
          <w:tcPr>
            <w:tcW w:w="3960" w:type="dxa"/>
            <w:vMerge w:val="restart"/>
            <w:tcBorders>
              <w:top w:val="single" w:sz="4" w:space="0" w:color="auto"/>
              <w:left w:val="nil"/>
              <w:right w:val="nil"/>
            </w:tcBorders>
          </w:tcPr>
          <w:p w:rsidR="00F13E65" w:rsidRDefault="00F13E65">
            <w:pPr>
              <w:rPr>
                <w:rFonts w:ascii="Arial" w:hAnsi="Arial" w:cs="Arial"/>
                <w:sz w:val="20"/>
                <w:szCs w:val="20"/>
              </w:rPr>
            </w:pPr>
            <w:r>
              <w:rPr>
                <w:rFonts w:ascii="Arial" w:hAnsi="Arial" w:cs="Arial"/>
                <w:sz w:val="20"/>
                <w:szCs w:val="20"/>
              </w:rPr>
              <w:t>Řazení základních geometrických tvarů, rytmus barevnosti, rytmus dětských říkadel</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Rytmizace</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vyjádří smysl pro rytmus ve spojení s literární a hudební výchovou</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38"/>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rozvíjí různé techniky malby, </w:t>
            </w:r>
          </w:p>
        </w:tc>
        <w:tc>
          <w:tcPr>
            <w:tcW w:w="3960" w:type="dxa"/>
            <w:vMerge w:val="restart"/>
            <w:tcBorders>
              <w:top w:val="single" w:sz="4" w:space="0" w:color="auto"/>
              <w:left w:val="single" w:sz="4" w:space="0" w:color="auto"/>
              <w:right w:val="nil"/>
            </w:tcBorders>
          </w:tcPr>
          <w:p w:rsidR="00F13E65" w:rsidRDefault="00F13E65">
            <w:pPr>
              <w:rPr>
                <w:rFonts w:ascii="Arial" w:hAnsi="Arial" w:cs="Arial"/>
                <w:sz w:val="20"/>
                <w:szCs w:val="20"/>
              </w:rPr>
            </w:pPr>
            <w:r>
              <w:rPr>
                <w:rFonts w:ascii="Arial" w:hAnsi="Arial" w:cs="Arial"/>
                <w:sz w:val="20"/>
                <w:szCs w:val="20"/>
              </w:rPr>
              <w:t>Hra s barvou, barvy základní a doplňkové, teplé a studené, barevný kontrast</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Malba</w:t>
            </w:r>
          </w:p>
        </w:tc>
      </w:tr>
      <w:tr w:rsidR="00F13E65">
        <w:trPr>
          <w:cantSplit/>
          <w:trHeight w:val="188"/>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různé druhy štětců dle potřeby</w:t>
            </w:r>
          </w:p>
        </w:tc>
        <w:tc>
          <w:tcPr>
            <w:tcW w:w="3960" w:type="dxa"/>
            <w:vMerge/>
            <w:tcBorders>
              <w:left w:val="single" w:sz="4" w:space="0" w:color="auto"/>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64"/>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míchá barvy</w:t>
            </w:r>
          </w:p>
        </w:tc>
        <w:tc>
          <w:tcPr>
            <w:tcW w:w="3960" w:type="dxa"/>
            <w:vMerge/>
            <w:tcBorders>
              <w:left w:val="single" w:sz="4" w:space="0" w:color="auto"/>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63"/>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rozfoukávání barev</w:t>
            </w:r>
          </w:p>
        </w:tc>
        <w:tc>
          <w:tcPr>
            <w:tcW w:w="3960" w:type="dxa"/>
            <w:vMerge/>
            <w:tcBorders>
              <w:left w:val="single" w:sz="4" w:space="0" w:color="auto"/>
              <w:right w:val="nil"/>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62"/>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rozliší teplé a studené barvy, využívá základní klasifikaci barev</w:t>
            </w:r>
          </w:p>
        </w:tc>
        <w:tc>
          <w:tcPr>
            <w:tcW w:w="3960" w:type="dxa"/>
            <w:vMerge/>
            <w:tcBorders>
              <w:left w:val="single" w:sz="4" w:space="0" w:color="auto"/>
              <w:bottom w:val="single" w:sz="4" w:space="0" w:color="auto"/>
              <w:right w:val="nil"/>
            </w:tcBorders>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trHeight w:val="745"/>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kreslí voskovým pastelem, připravuje se na práci s tuší, perem či špejlí</w:t>
            </w:r>
          </w:p>
        </w:tc>
        <w:tc>
          <w:tcPr>
            <w:tcW w:w="3960" w:type="dxa"/>
            <w:tcBorders>
              <w:top w:val="single" w:sz="4" w:space="0" w:color="auto"/>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Rozvíjení smyslové citlivosti, výrazové vlastnosti linie, tvaru, jejich kombinace v ploše</w:t>
            </w:r>
          </w:p>
        </w:tc>
        <w:tc>
          <w:tcPr>
            <w:tcW w:w="2280" w:type="dxa"/>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Kresba</w:t>
            </w:r>
          </w:p>
        </w:tc>
      </w:tr>
      <w:tr w:rsidR="00F13E65">
        <w:trPr>
          <w:trHeight w:val="765"/>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využívá prostorové techniky </w:t>
            </w:r>
          </w:p>
        </w:tc>
        <w:tc>
          <w:tcPr>
            <w:tcW w:w="3960" w:type="dxa"/>
            <w:tcBorders>
              <w:top w:val="single" w:sz="4" w:space="0" w:color="auto"/>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Techniky plastického vyjádření – vztahy zrakového vnímání k vnímání ostatními smysly, modelování podle skutečnosti</w:t>
            </w:r>
          </w:p>
        </w:tc>
        <w:tc>
          <w:tcPr>
            <w:tcW w:w="2280" w:type="dxa"/>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Modelování</w:t>
            </w:r>
          </w:p>
        </w:tc>
      </w:tr>
      <w:tr w:rsidR="00F13E65">
        <w:trPr>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že výtvarné umění patří ke kulturnímu bohatství národa</w:t>
            </w:r>
          </w:p>
        </w:tc>
        <w:tc>
          <w:tcPr>
            <w:tcW w:w="3960" w:type="dxa"/>
            <w:tcBorders>
              <w:top w:val="single" w:sz="4" w:space="0" w:color="auto"/>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Aktivní práce s dětskou ilustrací</w:t>
            </w:r>
          </w:p>
        </w:tc>
        <w:tc>
          <w:tcPr>
            <w:tcW w:w="2280" w:type="dxa"/>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Dětská ilustrace</w:t>
            </w: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75" w:name="_Toc352675388"/>
            <w:r>
              <w:t>VÝTVARNÁ VÝCHOVA 3. ročník</w:t>
            </w:r>
            <w:bookmarkEnd w:id="75"/>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techniky malby, připravuje se na práci s temperovými barvami a suchým pastelem</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Výtvarné využití vzniklých náhodností a představ, estetické osvojování přírody a jejich proměn</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Malba</w:t>
            </w:r>
          </w:p>
        </w:tc>
      </w:tr>
      <w:tr w:rsidR="00F13E65">
        <w:trPr>
          <w:cantSplit/>
          <w:trHeight w:val="510"/>
        </w:trPr>
        <w:tc>
          <w:tcPr>
            <w:tcW w:w="396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Dotváření barevných ploch a barevných struktur</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kreslí měkkým materiálem, dřívkem (špejlí), perem, tuší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Výrazové vlastnosti linie, tvaru, kombinace v ploše, zhušťování a zřeďování čar, grafický záznam pohybu</w:t>
            </w:r>
          </w:p>
        </w:tc>
        <w:tc>
          <w:tcPr>
            <w:tcW w:w="2280" w:type="dxa"/>
            <w:vMerge w:val="restart"/>
            <w:tcBorders>
              <w:top w:val="single" w:sz="4" w:space="0" w:color="000000"/>
              <w:left w:val="nil"/>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Kresba</w:t>
            </w:r>
          </w:p>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rozezná různý charakter lineární kresby</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nil"/>
              <w:bottom w:val="single" w:sz="4" w:space="0" w:color="000000"/>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modeluje z modelíny, z hlíny či těsta, tvaruje papír</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Prostorové ztvárnění skutečnosti, kompozice plochy s použitím libovolných prvků (např.geometrických), rytmické řazení různých přírodních prvků , otisky do plastických materiálů, řazení různých tvarů</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Modelování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koláž, frotáž, vrypy, práci s tiskátky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Další výtvarné techniky – motivace založená na fantazii a smyslovém vnímání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výtvarně zpracuje přírodní materiál – nalepování, dotváření, tisk, otisk</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96"/>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různými druhy výtvarného umění (malířství, grafika, sochařství, architektura)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Výstavy, galerie, besedy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Návštěvy výstav</w:t>
            </w:r>
          </w:p>
        </w:tc>
      </w:tr>
      <w:tr w:rsidR="00F13E65">
        <w:trPr>
          <w:cantSplit/>
          <w:trHeight w:val="255"/>
        </w:trPr>
        <w:tc>
          <w:tcPr>
            <w:tcW w:w="396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Kultura odívání a bydlení</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vyhledává rozdíly ve výtvarném vyjadřování malířů, zvláště ilustrátorů dětských knih</w:t>
            </w:r>
          </w:p>
        </w:tc>
        <w:tc>
          <w:tcPr>
            <w:tcW w:w="3960" w:type="dxa"/>
            <w:vMerge w:val="restart"/>
            <w:tcBorders>
              <w:top w:val="single" w:sz="4" w:space="0" w:color="auto"/>
              <w:left w:val="nil"/>
              <w:right w:val="single" w:sz="4" w:space="0" w:color="auto"/>
            </w:tcBorders>
            <w:noWrap/>
          </w:tcPr>
          <w:p w:rsidR="00F13E65" w:rsidRDefault="00F13E65">
            <w:pPr>
              <w:rPr>
                <w:rFonts w:ascii="Arial" w:hAnsi="Arial" w:cs="Arial"/>
                <w:sz w:val="20"/>
                <w:szCs w:val="20"/>
              </w:rPr>
            </w:pP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Dětští ilustrátoři</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výtvarné techniky na základě vlastních životních zkušeností citového prožitku</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76" w:name="_Toc352675389"/>
            <w:r>
              <w:t>VÝTVARNÁ VÝCHOVA 4. ročník</w:t>
            </w:r>
            <w:bookmarkEnd w:id="76"/>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127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prohloubí si techniky malby z 1. období, využívá malbu k rozlévání barev a kombinaci různých technik, malba vodovými a temperovými barvami, pastelem, křídou</w:t>
            </w:r>
          </w:p>
        </w:tc>
        <w:tc>
          <w:tcPr>
            <w:tcW w:w="3960" w:type="dxa"/>
            <w:vMerge w:val="restart"/>
            <w:tcBorders>
              <w:top w:val="single" w:sz="4" w:space="0" w:color="auto"/>
              <w:left w:val="nil"/>
              <w:right w:val="nil"/>
            </w:tcBorders>
          </w:tcPr>
          <w:p w:rsidR="00F13E65" w:rsidRDefault="00F13E65">
            <w:pPr>
              <w:rPr>
                <w:rFonts w:ascii="Arial" w:hAnsi="Arial" w:cs="Arial"/>
                <w:sz w:val="20"/>
                <w:szCs w:val="20"/>
              </w:rPr>
            </w:pPr>
            <w:r>
              <w:rPr>
                <w:rFonts w:ascii="Arial" w:hAnsi="Arial" w:cs="Arial"/>
                <w:sz w:val="20"/>
                <w:szCs w:val="20"/>
              </w:rPr>
              <w:t>Hra s barvou, míchání barev, lineární a barevné vyjádření vnitřní stavby přírodních objektů, kombinované techniky (dekor, lidové a užitné umění)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Malba</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představivost a tvořivost při zobrazování portrétu figur, krajiny a zátiší a jejich rozmisťování v ploše</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rozvíjí výtvarné myšlení, vidění, představivost, fantazii, chápání a cítění životní reality</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snaží se o barevné vyjádření svých pocitů a nálad</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pojmenovává světlostní poměry a barevné kontrasty</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prohloubí si techniky kresby z 1. období, kresbou analyzuje tvar a strukturu materiálu</w:t>
            </w:r>
          </w:p>
        </w:tc>
        <w:tc>
          <w:tcPr>
            <w:tcW w:w="3960" w:type="dxa"/>
            <w:tcBorders>
              <w:top w:val="single" w:sz="4" w:space="0" w:color="auto"/>
              <w:left w:val="nil"/>
              <w:bottom w:val="nil"/>
              <w:right w:val="nil"/>
            </w:tcBorders>
          </w:tcPr>
          <w:p w:rsidR="00F13E65" w:rsidRDefault="00F13E65">
            <w:pPr>
              <w:rPr>
                <w:rFonts w:ascii="Arial" w:hAnsi="Arial" w:cs="Arial"/>
                <w:sz w:val="20"/>
                <w:szCs w:val="20"/>
              </w:rPr>
            </w:pPr>
            <w:r>
              <w:rPr>
                <w:rFonts w:ascii="Arial" w:hAnsi="Arial" w:cs="Arial"/>
                <w:sz w:val="20"/>
                <w:szCs w:val="20"/>
              </w:rPr>
              <w:t>Výrazové vlastnosti linie, kompozice v ploše, kresba různým materiálem (tuš, pero)</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Kresba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obtížnější práce s linií (dekorativní prvek písmeno)</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Základní tvary lineárního a kresleného písma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vědomě se zaměřuje na projevení vlastních životních zkušeností v estetickém nazírání na svět</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Základní proporce lidského těla a hlavy</w:t>
            </w:r>
          </w:p>
          <w:p w:rsidR="00F13E65" w:rsidRDefault="00F13E65">
            <w:pPr>
              <w:rPr>
                <w:rFonts w:ascii="Arial" w:hAnsi="Arial" w:cs="Arial"/>
                <w:sz w:val="20"/>
                <w:szCs w:val="20"/>
              </w:rPr>
            </w:pPr>
            <w:r>
              <w:rPr>
                <w:rFonts w:ascii="Arial" w:hAnsi="Arial" w:cs="Arial"/>
                <w:sz w:val="20"/>
                <w:szCs w:val="20"/>
              </w:rPr>
              <w:t xml:space="preserve">Zhušťování a zřeďování linií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1275"/>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rozezná grafické techniky, hledá vhodné prostředky pro svá vyjádření, na základě smyslového vnímání využívá techniky prostorového ztvárnění zkušeností získaných pohybem a hmatem</w:t>
            </w:r>
          </w:p>
        </w:tc>
        <w:tc>
          <w:tcPr>
            <w:tcW w:w="3960" w:type="dxa"/>
            <w:tcBorders>
              <w:top w:val="single" w:sz="4" w:space="0" w:color="auto"/>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Tisk z koláže, ze šablon, otisky</w:t>
            </w:r>
          </w:p>
        </w:tc>
        <w:tc>
          <w:tcPr>
            <w:tcW w:w="2280" w:type="dxa"/>
            <w:tcBorders>
              <w:top w:val="nil"/>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Grafické techniky</w:t>
            </w: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výtvarně zpracuje přírodní materiály</w:t>
            </w:r>
          </w:p>
        </w:tc>
        <w:tc>
          <w:tcPr>
            <w:tcW w:w="3960" w:type="dxa"/>
            <w:tcBorders>
              <w:top w:val="nil"/>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Tvarování papíru, hlíny, drátu, koláž, frotáž, základy ikebany</w:t>
            </w:r>
          </w:p>
        </w:tc>
        <w:tc>
          <w:tcPr>
            <w:tcW w:w="2280" w:type="dxa"/>
            <w:tcBorders>
              <w:top w:val="nil"/>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r>
              <w:rPr>
                <w:rFonts w:ascii="Arial" w:hAnsi="Arial" w:cs="Arial"/>
                <w:b/>
                <w:bCs/>
                <w:sz w:val="20"/>
                <w:szCs w:val="20"/>
              </w:rPr>
              <w:t>Techniky plastického vyjadřování</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roztřídí různé druhy volného výtvarného umění (malířství, sochařství, architektura, užité umění, kultura bydlení)</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Výstavy, galerie, regionální památky, besedy</w:t>
            </w:r>
          </w:p>
        </w:tc>
        <w:tc>
          <w:tcPr>
            <w:tcW w:w="2280" w:type="dxa"/>
            <w:tcBorders>
              <w:top w:val="nil"/>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Návštěvy výstav</w:t>
            </w:r>
          </w:p>
        </w:tc>
      </w:tr>
      <w:tr w:rsidR="00F13E65">
        <w:trPr>
          <w:trHeight w:val="765"/>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má zájem o literární dílo a dětskou ilustraci (J. Lada, O. Sekora, H. Zmatlíková, J. Trnka, J. Čapek, Z. Miller)</w:t>
            </w:r>
          </w:p>
        </w:tc>
        <w:tc>
          <w:tcPr>
            <w:tcW w:w="3960" w:type="dxa"/>
            <w:tcBorders>
              <w:top w:val="single" w:sz="4" w:space="0" w:color="auto"/>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Poznávání různých vyjadřovacích prostředků porovnáváním ilustrací</w:t>
            </w:r>
          </w:p>
        </w:tc>
        <w:tc>
          <w:tcPr>
            <w:tcW w:w="2280" w:type="dxa"/>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Dětská literatura a ilustrace</w:t>
            </w: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77" w:name="_Toc352675390"/>
            <w:r>
              <w:t>VÝTVARNÁ VÝCHOVA 5. ročník</w:t>
            </w:r>
            <w:bookmarkEnd w:id="77"/>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000000"/>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zdokonalí si techniky malby, barevně vyjádří své pocity a nálady, porovnává proporční vztahy, komunikuje o obsahu svých děl</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Emocionální malba, Goethův barevný kruh, vystihování barvy přírody, zátiší, zapouštění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Malba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malbou vyjadřuje vlastní postoj k lidem a věcem</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Vyhledává vhodnou barevnost přírodního tvaru, barevný kontrast odlišený od pozadí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zobrazení záměrně používá tvarovou a barevnou nadsázku</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rozvíjí své výtvarné myšlení, vidění, představivost, fantazii při zobrazování portrétu figur, krajiny a zátiší</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zdokonalí si techniky kresby, vystihne tvar, strukturu materiálu</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Výrazové vlastnosti linie, kompozice v ploše, kresba různým materiálem (pero, tuš, rudka, uhel)</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Kresba</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zkouší a ověřuje výrazové vlastnosti linie na základě zrakové zkušenosti a představivosti (vyrývaná linie do podkladu)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Kresba dle skutečnosti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a kombinuje prvky v ploše a prostoru</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podílí se na výzdobě třídy a školy</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různé grafické techniky, zobrazuje svoji fantazii, představy i životní zkušenosti</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Vitráž, barevná harmonie a poznatky o barvě</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Grafické techniky</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nalézá vhodné prostředky pro svá vyjádření na základě smyslového vnímání</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využívá tvárné možnosti hlíny, sádry při modelování</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Prostorové makety obce, sídliště</w:t>
            </w:r>
          </w:p>
        </w:tc>
        <w:tc>
          <w:tcPr>
            <w:tcW w:w="2280" w:type="dxa"/>
            <w:tcBorders>
              <w:top w:val="nil"/>
              <w:left w:val="nil"/>
              <w:bottom w:val="single" w:sz="4" w:space="0" w:color="auto"/>
              <w:right w:val="single" w:sz="4" w:space="0" w:color="auto"/>
            </w:tcBorders>
            <w:vAlign w:val="center"/>
          </w:tcPr>
          <w:p w:rsidR="00F13E65" w:rsidRDefault="00F13E65">
            <w:pPr>
              <w:jc w:val="center"/>
              <w:rPr>
                <w:rFonts w:ascii="Arial" w:hAnsi="Arial" w:cs="Arial"/>
                <w:b/>
                <w:bCs/>
                <w:sz w:val="20"/>
                <w:szCs w:val="20"/>
              </w:rPr>
            </w:pPr>
            <w:r>
              <w:rPr>
                <w:rFonts w:ascii="Arial" w:hAnsi="Arial" w:cs="Arial"/>
                <w:b/>
                <w:bCs/>
                <w:sz w:val="20"/>
                <w:szCs w:val="20"/>
              </w:rPr>
              <w:t>Techniky plastického vyjádření</w:t>
            </w:r>
          </w:p>
        </w:tc>
      </w:tr>
      <w:tr w:rsidR="00F13E65">
        <w:trPr>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různé druhy volného výtvarného umění (malířství, sochařství, architektura, užité umění, kultura bydlení, design, lidové umění, oděvní kultura, výtvarná úprava knih)</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Výstavy, galerie, regionální památky, besedy</w:t>
            </w:r>
          </w:p>
          <w:p w:rsidR="00F13E65" w:rsidRDefault="00F13E65">
            <w:pPr>
              <w:rPr>
                <w:rFonts w:ascii="Arial" w:hAnsi="Arial" w:cs="Arial"/>
                <w:sz w:val="20"/>
                <w:szCs w:val="20"/>
              </w:rPr>
            </w:pPr>
            <w:r>
              <w:rPr>
                <w:rFonts w:ascii="Arial" w:hAnsi="Arial" w:cs="Arial"/>
                <w:sz w:val="20"/>
                <w:szCs w:val="20"/>
              </w:rPr>
              <w:t>Rozvoj smyslu pro krásu přírody, vztah k ŽP</w:t>
            </w:r>
          </w:p>
        </w:tc>
        <w:tc>
          <w:tcPr>
            <w:tcW w:w="2280" w:type="dxa"/>
            <w:tcBorders>
              <w:top w:val="nil"/>
              <w:left w:val="nil"/>
              <w:bottom w:val="single" w:sz="4" w:space="0" w:color="auto"/>
              <w:right w:val="single" w:sz="4" w:space="0" w:color="auto"/>
            </w:tcBorders>
            <w:vAlign w:val="center"/>
          </w:tcPr>
          <w:p w:rsidR="00F13E65" w:rsidRDefault="00F13E65">
            <w:pPr>
              <w:jc w:val="center"/>
              <w:rPr>
                <w:rFonts w:ascii="Arial" w:hAnsi="Arial" w:cs="Arial"/>
                <w:b/>
                <w:bCs/>
                <w:sz w:val="20"/>
                <w:szCs w:val="20"/>
              </w:rPr>
            </w:pPr>
            <w:r>
              <w:rPr>
                <w:rFonts w:ascii="Arial" w:hAnsi="Arial" w:cs="Arial"/>
                <w:b/>
                <w:bCs/>
                <w:sz w:val="20"/>
                <w:szCs w:val="20"/>
              </w:rPr>
              <w:t>Návštěvy výstav</w:t>
            </w: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volně interpretuje obsah díla (dle vlastních představ a fantazie)</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Poznávání různých vyjadřovacích prostředků porovnáváním ilustrací</w:t>
            </w:r>
          </w:p>
        </w:tc>
        <w:tc>
          <w:tcPr>
            <w:tcW w:w="2280" w:type="dxa"/>
            <w:tcBorders>
              <w:top w:val="nil"/>
              <w:left w:val="nil"/>
              <w:bottom w:val="single" w:sz="4" w:space="0" w:color="auto"/>
              <w:right w:val="single" w:sz="4" w:space="0" w:color="auto"/>
            </w:tcBorders>
            <w:vAlign w:val="center"/>
          </w:tcPr>
          <w:p w:rsidR="00F13E65" w:rsidRDefault="00F13E65">
            <w:pPr>
              <w:jc w:val="center"/>
              <w:rPr>
                <w:rFonts w:ascii="Arial" w:hAnsi="Arial" w:cs="Arial"/>
                <w:b/>
                <w:bCs/>
                <w:sz w:val="20"/>
                <w:szCs w:val="20"/>
              </w:rPr>
            </w:pPr>
            <w:r>
              <w:rPr>
                <w:rFonts w:ascii="Arial" w:hAnsi="Arial" w:cs="Arial"/>
                <w:b/>
                <w:bCs/>
                <w:sz w:val="20"/>
                <w:szCs w:val="20"/>
              </w:rPr>
              <w:t>Dětská literatura a ilustrace</w:t>
            </w:r>
          </w:p>
        </w:tc>
      </w:tr>
    </w:tbl>
    <w:p w:rsidR="00F13E65" w:rsidRDefault="00F13E65">
      <w:pPr>
        <w:rPr>
          <w:rFonts w:ascii="Arial" w:hAnsi="Arial" w:cs="Arial"/>
          <w:b/>
          <w:sz w:val="20"/>
          <w:szCs w:val="20"/>
        </w:rPr>
      </w:pPr>
    </w:p>
    <w:p w:rsidR="00F13E65" w:rsidRDefault="00F13E65" w:rsidP="00750721">
      <w:pPr>
        <w:pStyle w:val="svp2"/>
        <w:numPr>
          <w:ilvl w:val="1"/>
          <w:numId w:val="91"/>
        </w:numPr>
      </w:pPr>
      <w:r>
        <w:br w:type="page"/>
      </w:r>
      <w:bookmarkStart w:id="78" w:name="_Toc352675391"/>
      <w:r>
        <w:t>Vzdělávací oblast: Člověk a zdraví</w:t>
      </w:r>
      <w:bookmarkEnd w:id="78"/>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79" w:name="_Toc352675392"/>
      <w:r>
        <w:t>Vzdělávací obor: Tělesná výchova</w:t>
      </w:r>
      <w:bookmarkEnd w:id="79"/>
    </w:p>
    <w:p w:rsidR="00F13E65" w:rsidRDefault="00F13E65">
      <w:pPr>
        <w:jc w:val="both"/>
        <w:rPr>
          <w:rFonts w:ascii="Arial" w:hAnsi="Arial" w:cs="Arial"/>
          <w:b/>
          <w:sz w:val="20"/>
          <w:szCs w:val="20"/>
        </w:rPr>
      </w:pPr>
    </w:p>
    <w:p w:rsidR="00F13E65" w:rsidRDefault="00F13E65">
      <w:pPr>
        <w:pStyle w:val="svp4"/>
        <w:rPr>
          <w:lang w:val="de-DE"/>
        </w:rPr>
      </w:pPr>
      <w:bookmarkStart w:id="80" w:name="_Toc352675393"/>
      <w:r>
        <w:rPr>
          <w:lang w:val="de-DE"/>
        </w:rPr>
        <w:t>Charakteristika vyučovacího předmětu – 1. stupeň</w:t>
      </w:r>
      <w:bookmarkEnd w:id="80"/>
    </w:p>
    <w:p w:rsidR="00F13E65" w:rsidRDefault="00F13E65">
      <w:pPr>
        <w:jc w:val="both"/>
        <w:rPr>
          <w:rFonts w:ascii="Arial" w:hAnsi="Arial" w:cs="Arial"/>
          <w:sz w:val="20"/>
          <w:szCs w:val="20"/>
          <w:lang w:val="de-DE"/>
        </w:rPr>
      </w:pPr>
    </w:p>
    <w:p w:rsidR="00F13E65" w:rsidRDefault="00F13E65">
      <w:pPr>
        <w:pStyle w:val="Nadpis3"/>
        <w:jc w:val="both"/>
        <w:rPr>
          <w:szCs w:val="20"/>
        </w:rPr>
      </w:pPr>
      <w:r>
        <w:rPr>
          <w:szCs w:val="20"/>
        </w:rPr>
        <w:t>Obsahové, časové a organizační vymezení</w:t>
      </w:r>
    </w:p>
    <w:p w:rsidR="00F13E65" w:rsidRDefault="00F13E65">
      <w:pPr>
        <w:jc w:val="both"/>
        <w:rPr>
          <w:rFonts w:ascii="Arial" w:hAnsi="Arial" w:cs="Arial"/>
          <w:sz w:val="20"/>
          <w:szCs w:val="20"/>
        </w:rPr>
      </w:pPr>
      <w:r>
        <w:rPr>
          <w:rFonts w:ascii="Arial" w:hAnsi="Arial" w:cs="Arial"/>
          <w:sz w:val="20"/>
          <w:szCs w:val="20"/>
        </w:rPr>
        <w:t xml:space="preserve">Vyučovací předmět Tělesná výchova se vyučuje jako samostatný předmět ve všech ročnících prvního stupně v níže uvedené časové dotaci. Výuka probíhá v tělocvičnách, na školním hřišti, v plavecké škole, na dopravním hřišti a formou nabízených kurzů.  </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0D2F29" w:rsidRDefault="000D2F29">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408"/>
      </w:tblGrid>
      <w:tr w:rsidR="00F13E65" w:rsidTr="00B02081">
        <w:tc>
          <w:tcPr>
            <w:tcW w:w="2128" w:type="dxa"/>
          </w:tcPr>
          <w:p w:rsidR="00F13E65" w:rsidRDefault="000D2F29" w:rsidP="00B02081">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1</w:t>
            </w:r>
            <w:r w:rsidR="00B02081">
              <w:rPr>
                <w:rFonts w:ascii="Arial" w:hAnsi="Arial" w:cs="Arial"/>
              </w:rPr>
              <w:t>. až</w:t>
            </w:r>
            <w:r>
              <w:rPr>
                <w:rFonts w:ascii="Arial" w:hAnsi="Arial" w:cs="Arial"/>
              </w:rPr>
              <w:t xml:space="preserve"> 5.</w:t>
            </w:r>
            <w:r w:rsidR="00F13E65">
              <w:rPr>
                <w:rFonts w:ascii="Arial" w:hAnsi="Arial" w:cs="Arial"/>
              </w:rPr>
              <w:t xml:space="preserve"> </w:t>
            </w:r>
            <w:r>
              <w:rPr>
                <w:rFonts w:ascii="Arial" w:hAnsi="Arial" w:cs="Arial"/>
              </w:rPr>
              <w:t>r</w:t>
            </w:r>
            <w:r w:rsidR="00F13E65">
              <w:rPr>
                <w:rFonts w:ascii="Arial" w:hAnsi="Arial" w:cs="Arial"/>
              </w:rPr>
              <w:t>očník</w:t>
            </w:r>
          </w:p>
        </w:tc>
        <w:tc>
          <w:tcPr>
            <w:tcW w:w="2408" w:type="dxa"/>
          </w:tcPr>
          <w:p w:rsidR="00F13E65" w:rsidRDefault="00B02081">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3</w:t>
            </w:r>
            <w:r w:rsidR="00F13E65">
              <w:rPr>
                <w:rFonts w:ascii="Arial" w:hAnsi="Arial" w:cs="Arial"/>
              </w:rPr>
              <w:t xml:space="preserve"> hodiny týdně</w:t>
            </w:r>
          </w:p>
        </w:tc>
      </w:tr>
    </w:tbl>
    <w:p w:rsidR="000D2F29" w:rsidRDefault="000D2F29">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0D2F29" w:rsidRDefault="000D2F29">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F13E65" w:rsidRDefault="00F13E65">
      <w:pPr>
        <w:jc w:val="both"/>
        <w:rPr>
          <w:rFonts w:ascii="Arial" w:hAnsi="Arial" w:cs="Arial"/>
          <w:b/>
          <w:bCs/>
          <w:iCs/>
          <w:sz w:val="20"/>
          <w:szCs w:val="20"/>
        </w:rPr>
      </w:pPr>
      <w:r>
        <w:rPr>
          <w:rFonts w:ascii="Arial" w:hAnsi="Arial" w:cs="Arial"/>
          <w:b/>
          <w:bCs/>
          <w:iCs/>
          <w:sz w:val="20"/>
          <w:szCs w:val="20"/>
        </w:rPr>
        <w:t>Vzdělávání ve vyučovacím předmětu Tělesná výchova je zaměřeno na :</w:t>
      </w:r>
    </w:p>
    <w:p w:rsidR="00F13E65" w:rsidRDefault="00F13E65">
      <w:pPr>
        <w:numPr>
          <w:ilvl w:val="0"/>
          <w:numId w:val="20"/>
        </w:numPr>
        <w:rPr>
          <w:rFonts w:ascii="Arial" w:hAnsi="Arial" w:cs="Arial"/>
          <w:sz w:val="20"/>
          <w:szCs w:val="20"/>
        </w:rPr>
      </w:pPr>
      <w:r>
        <w:rPr>
          <w:rFonts w:ascii="Arial" w:hAnsi="Arial" w:cs="Arial"/>
          <w:sz w:val="20"/>
          <w:szCs w:val="20"/>
        </w:rPr>
        <w:t>rozvoj pohybových schopností a dovedností v souladu s vývojovými předpoklady a individuálními zvláštnostmi žáka</w:t>
      </w:r>
    </w:p>
    <w:p w:rsidR="00F13E65" w:rsidRDefault="00F13E65">
      <w:pPr>
        <w:numPr>
          <w:ilvl w:val="0"/>
          <w:numId w:val="20"/>
        </w:numPr>
        <w:rPr>
          <w:rFonts w:ascii="Arial" w:hAnsi="Arial" w:cs="Arial"/>
          <w:sz w:val="20"/>
          <w:szCs w:val="20"/>
        </w:rPr>
      </w:pPr>
      <w:r>
        <w:rPr>
          <w:rFonts w:ascii="Arial" w:hAnsi="Arial" w:cs="Arial"/>
          <w:sz w:val="20"/>
          <w:szCs w:val="20"/>
        </w:rPr>
        <w:t>výchovu ke zdravému životnímu stylu</w:t>
      </w:r>
    </w:p>
    <w:p w:rsidR="00F13E65" w:rsidRDefault="00F13E65">
      <w:pPr>
        <w:numPr>
          <w:ilvl w:val="0"/>
          <w:numId w:val="20"/>
        </w:numPr>
        <w:rPr>
          <w:rFonts w:ascii="Arial" w:hAnsi="Arial" w:cs="Arial"/>
          <w:sz w:val="20"/>
          <w:szCs w:val="20"/>
        </w:rPr>
      </w:pPr>
      <w:r>
        <w:rPr>
          <w:rFonts w:ascii="Arial" w:hAnsi="Arial" w:cs="Arial"/>
          <w:sz w:val="20"/>
          <w:szCs w:val="20"/>
        </w:rPr>
        <w:t>předávání poznatků o tělocvičných aktivitách a snahu o jejich zařazení do každodenního života žáků</w:t>
      </w:r>
    </w:p>
    <w:p w:rsidR="00F13E65" w:rsidRDefault="00F13E65">
      <w:pPr>
        <w:numPr>
          <w:ilvl w:val="0"/>
          <w:numId w:val="20"/>
        </w:numPr>
        <w:rPr>
          <w:rFonts w:ascii="Arial" w:hAnsi="Arial" w:cs="Arial"/>
          <w:sz w:val="20"/>
          <w:szCs w:val="20"/>
        </w:rPr>
      </w:pPr>
      <w:r>
        <w:rPr>
          <w:rFonts w:ascii="Arial" w:hAnsi="Arial" w:cs="Arial"/>
          <w:sz w:val="20"/>
          <w:szCs w:val="20"/>
        </w:rPr>
        <w:t>pochopení významu pohybu pro zdraví</w:t>
      </w:r>
    </w:p>
    <w:p w:rsidR="00F13E65" w:rsidRDefault="00F13E65">
      <w:pPr>
        <w:numPr>
          <w:ilvl w:val="0"/>
          <w:numId w:val="20"/>
        </w:numPr>
        <w:rPr>
          <w:rFonts w:ascii="Arial" w:hAnsi="Arial" w:cs="Arial"/>
          <w:sz w:val="20"/>
          <w:szCs w:val="20"/>
        </w:rPr>
      </w:pPr>
      <w:r>
        <w:rPr>
          <w:rFonts w:ascii="Arial" w:hAnsi="Arial" w:cs="Arial"/>
          <w:sz w:val="20"/>
          <w:szCs w:val="20"/>
        </w:rPr>
        <w:t>zásady jednání a chování fair play</w:t>
      </w:r>
    </w:p>
    <w:p w:rsidR="00F13E65" w:rsidRDefault="00F13E65">
      <w:pPr>
        <w:rPr>
          <w:rFonts w:ascii="Arial" w:hAnsi="Arial" w:cs="Arial"/>
          <w:sz w:val="20"/>
          <w:szCs w:val="20"/>
        </w:rPr>
      </w:pPr>
    </w:p>
    <w:p w:rsidR="00F13E65" w:rsidRDefault="00F13E65">
      <w:pPr>
        <w:pStyle w:val="Zkladntext"/>
        <w:rPr>
          <w:b/>
          <w:szCs w:val="20"/>
        </w:rPr>
      </w:pPr>
      <w:r>
        <w:rPr>
          <w:b/>
          <w:szCs w:val="20"/>
        </w:rPr>
        <w:t>Vyučovací předmět Tělesná výchova je spjat s ostatními vyučovacími předměty dle dílčích probíraných témat, především však s předměty:</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výtvarná výchova: </w:t>
      </w:r>
      <w:r>
        <w:rPr>
          <w:rFonts w:ascii="Arial" w:hAnsi="Arial" w:cs="Arial"/>
          <w:sz w:val="20"/>
          <w:szCs w:val="20"/>
        </w:rPr>
        <w:t>kresba postavy v pohybu</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prvouka, přírodověda: </w:t>
      </w:r>
      <w:r>
        <w:rPr>
          <w:rFonts w:ascii="Arial" w:hAnsi="Arial" w:cs="Arial"/>
          <w:sz w:val="20"/>
          <w:szCs w:val="20"/>
        </w:rPr>
        <w:t>psychohygiena, životospráva, funkce pohybu</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vlastivěda: </w:t>
      </w:r>
      <w:r>
        <w:rPr>
          <w:rFonts w:ascii="Arial" w:hAnsi="Arial" w:cs="Arial"/>
          <w:sz w:val="20"/>
          <w:szCs w:val="20"/>
        </w:rPr>
        <w:t>významné osobnosti českého sporu</w:t>
      </w:r>
    </w:p>
    <w:p w:rsidR="00F13E65" w:rsidRDefault="00F13E65">
      <w:pPr>
        <w:numPr>
          <w:ilvl w:val="0"/>
          <w:numId w:val="6"/>
        </w:numPr>
        <w:jc w:val="both"/>
        <w:rPr>
          <w:rFonts w:ascii="Arial" w:hAnsi="Arial" w:cs="Arial"/>
          <w:sz w:val="20"/>
          <w:szCs w:val="20"/>
        </w:rPr>
      </w:pPr>
      <w:r>
        <w:rPr>
          <w:rFonts w:ascii="Arial" w:hAnsi="Arial" w:cs="Arial"/>
          <w:b/>
          <w:bCs/>
          <w:sz w:val="20"/>
          <w:szCs w:val="20"/>
        </w:rPr>
        <w:t xml:space="preserve">český jazyk a literatura: </w:t>
      </w:r>
      <w:r>
        <w:rPr>
          <w:rFonts w:ascii="Arial" w:hAnsi="Arial" w:cs="Arial"/>
          <w:sz w:val="20"/>
          <w:szCs w:val="20"/>
        </w:rPr>
        <w:t>příběhy s tématikou fair play, popis činnosti</w:t>
      </w:r>
    </w:p>
    <w:p w:rsidR="00F13E65" w:rsidRDefault="00F13E65">
      <w:pPr>
        <w:numPr>
          <w:ilvl w:val="0"/>
          <w:numId w:val="6"/>
        </w:numPr>
        <w:jc w:val="both"/>
        <w:rPr>
          <w:rFonts w:ascii="Arial" w:hAnsi="Arial" w:cs="Arial"/>
          <w:sz w:val="20"/>
          <w:szCs w:val="20"/>
        </w:rPr>
      </w:pPr>
      <w:r>
        <w:rPr>
          <w:rFonts w:ascii="Arial" w:hAnsi="Arial" w:cs="Arial"/>
          <w:b/>
          <w:bCs/>
          <w:sz w:val="20"/>
          <w:szCs w:val="20"/>
        </w:rPr>
        <w:t>anglický jazyk:</w:t>
      </w:r>
      <w:r>
        <w:rPr>
          <w:rFonts w:ascii="Arial" w:hAnsi="Arial" w:cs="Arial"/>
          <w:sz w:val="20"/>
          <w:szCs w:val="20"/>
        </w:rPr>
        <w:t xml:space="preserve"> slovní zásoba z oblasti sportu</w:t>
      </w:r>
    </w:p>
    <w:p w:rsidR="00F13E65" w:rsidRDefault="00F13E65">
      <w:pPr>
        <w:numPr>
          <w:ilvl w:val="0"/>
          <w:numId w:val="6"/>
        </w:numPr>
        <w:jc w:val="both"/>
        <w:rPr>
          <w:rFonts w:ascii="Arial" w:hAnsi="Arial" w:cs="Arial"/>
          <w:sz w:val="20"/>
          <w:szCs w:val="20"/>
        </w:rPr>
      </w:pPr>
      <w:r>
        <w:rPr>
          <w:rFonts w:ascii="Arial" w:hAnsi="Arial" w:cs="Arial"/>
          <w:b/>
          <w:bCs/>
          <w:sz w:val="20"/>
          <w:szCs w:val="20"/>
        </w:rPr>
        <w:t>matematika:</w:t>
      </w:r>
      <w:r>
        <w:rPr>
          <w:rFonts w:ascii="Arial" w:hAnsi="Arial" w:cs="Arial"/>
          <w:sz w:val="20"/>
          <w:szCs w:val="20"/>
        </w:rPr>
        <w:t xml:space="preserve"> jednotky SI v praxi</w:t>
      </w:r>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bCs/>
          <w:sz w:val="20"/>
          <w:szCs w:val="20"/>
        </w:rPr>
        <w:t>V předmětu se realizují následující tematické okruhy průřezových témat:</w:t>
      </w:r>
    </w:p>
    <w:p w:rsidR="00F13E65" w:rsidRDefault="00F13E65">
      <w:pPr>
        <w:pStyle w:val="Nadpis1"/>
        <w:rPr>
          <w:rFonts w:ascii="Arial" w:hAnsi="Arial" w:cs="Arial"/>
          <w:sz w:val="20"/>
          <w:szCs w:val="20"/>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57"/>
        <w:gridCol w:w="2358"/>
        <w:gridCol w:w="2358"/>
        <w:gridCol w:w="3133"/>
      </w:tblGrid>
      <w:tr w:rsidR="00F13E65">
        <w:trPr>
          <w:trHeight w:val="284"/>
        </w:trPr>
        <w:tc>
          <w:tcPr>
            <w:tcW w:w="2303"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Průřezové téma</w:t>
            </w:r>
          </w:p>
        </w:tc>
        <w:tc>
          <w:tcPr>
            <w:tcW w:w="2303"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Ročník</w:t>
            </w:r>
          </w:p>
        </w:tc>
        <w:tc>
          <w:tcPr>
            <w:tcW w:w="2303"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Projekt, integrace</w:t>
            </w:r>
          </w:p>
        </w:tc>
        <w:tc>
          <w:tcPr>
            <w:tcW w:w="3061" w:type="dxa"/>
            <w:shd w:val="clear" w:color="auto" w:fill="E0E0E0"/>
            <w:vAlign w:val="center"/>
          </w:tcPr>
          <w:p w:rsidR="00F13E65" w:rsidRDefault="00F13E65">
            <w:pPr>
              <w:jc w:val="center"/>
              <w:rPr>
                <w:szCs w:val="20"/>
              </w:rPr>
            </w:pPr>
            <w:r>
              <w:rPr>
                <w:rFonts w:ascii="Arial" w:hAnsi="Arial" w:cs="Arial"/>
                <w:b/>
                <w:sz w:val="20"/>
                <w:szCs w:val="20"/>
              </w:rPr>
              <w:t>Tematický okruh</w:t>
            </w:r>
          </w:p>
        </w:tc>
      </w:tr>
      <w:tr w:rsidR="00F13E65">
        <w:tc>
          <w:tcPr>
            <w:tcW w:w="2303" w:type="dxa"/>
          </w:tcPr>
          <w:p w:rsidR="00F13E65" w:rsidRDefault="00F13E65">
            <w:pPr>
              <w:rPr>
                <w:rFonts w:ascii="Arial" w:hAnsi="Arial" w:cs="Arial"/>
                <w:b/>
                <w:iCs/>
                <w:sz w:val="20"/>
                <w:szCs w:val="20"/>
              </w:rPr>
            </w:pPr>
            <w:r>
              <w:rPr>
                <w:rFonts w:ascii="Arial" w:hAnsi="Arial" w:cs="Arial"/>
                <w:b/>
                <w:iCs/>
                <w:sz w:val="20"/>
                <w:szCs w:val="20"/>
              </w:rPr>
              <w:t>Osobnostní a sociální výchova</w:t>
            </w:r>
          </w:p>
        </w:tc>
        <w:tc>
          <w:tcPr>
            <w:tcW w:w="2303" w:type="dxa"/>
          </w:tcPr>
          <w:p w:rsidR="00F13E65" w:rsidRDefault="00F13E65">
            <w:pPr>
              <w:jc w:val="center"/>
              <w:rPr>
                <w:rFonts w:ascii="Arial" w:hAnsi="Arial" w:cs="Arial"/>
                <w:sz w:val="20"/>
                <w:szCs w:val="20"/>
              </w:rPr>
            </w:pPr>
            <w:r>
              <w:rPr>
                <w:rFonts w:ascii="Arial" w:hAnsi="Arial" w:cs="Arial"/>
                <w:sz w:val="20"/>
                <w:szCs w:val="20"/>
              </w:rPr>
              <w:t>1.</w:t>
            </w:r>
          </w:p>
        </w:tc>
        <w:tc>
          <w:tcPr>
            <w:tcW w:w="2303" w:type="dxa"/>
          </w:tcPr>
          <w:p w:rsidR="00F13E65" w:rsidRDefault="00F13E65">
            <w:pPr>
              <w:rPr>
                <w:rFonts w:ascii="Arial" w:hAnsi="Arial" w:cs="Arial"/>
                <w:b/>
                <w:iCs/>
                <w:sz w:val="20"/>
                <w:szCs w:val="20"/>
              </w:rPr>
            </w:pPr>
            <w:r>
              <w:rPr>
                <w:rFonts w:ascii="Arial" w:hAnsi="Arial" w:cs="Arial"/>
                <w:b/>
                <w:sz w:val="20"/>
                <w:szCs w:val="20"/>
              </w:rPr>
              <w:t xml:space="preserve">Je součástí projektu </w:t>
            </w:r>
            <w:r>
              <w:rPr>
                <w:rFonts w:ascii="Arial" w:hAnsi="Arial" w:cs="Arial"/>
                <w:b/>
                <w:iCs/>
                <w:sz w:val="20"/>
                <w:szCs w:val="20"/>
              </w:rPr>
              <w:t>Jsme kamarádi</w:t>
            </w:r>
          </w:p>
        </w:tc>
        <w:tc>
          <w:tcPr>
            <w:tcW w:w="3061" w:type="dxa"/>
          </w:tcPr>
          <w:p w:rsidR="00F13E65" w:rsidRDefault="00F13E65">
            <w:pPr>
              <w:rPr>
                <w:rFonts w:ascii="Arial" w:hAnsi="Arial" w:cs="Arial"/>
                <w:sz w:val="20"/>
                <w:szCs w:val="20"/>
              </w:rPr>
            </w:pPr>
            <w:r>
              <w:rPr>
                <w:rFonts w:ascii="Arial" w:hAnsi="Arial" w:cs="Arial"/>
                <w:bCs/>
                <w:sz w:val="20"/>
                <w:szCs w:val="20"/>
                <w:u w:val="single"/>
              </w:rPr>
              <w:t>Sociální rozvoj</w:t>
            </w:r>
            <w:r>
              <w:rPr>
                <w:rFonts w:ascii="Arial" w:hAnsi="Arial" w:cs="Arial"/>
                <w:sz w:val="20"/>
                <w:szCs w:val="20"/>
              </w:rPr>
              <w:t xml:space="preserve"> – mezilidské vztahy, komunikace.</w:t>
            </w:r>
          </w:p>
        </w:tc>
      </w:tr>
      <w:tr w:rsidR="00F13E65">
        <w:tc>
          <w:tcPr>
            <w:tcW w:w="2303" w:type="dxa"/>
          </w:tcPr>
          <w:p w:rsidR="00F13E65" w:rsidRDefault="00F13E65">
            <w:pPr>
              <w:pStyle w:val="Nadpis1"/>
              <w:rPr>
                <w:rFonts w:ascii="Arial" w:hAnsi="Arial" w:cs="Arial"/>
                <w:iCs/>
                <w:sz w:val="20"/>
                <w:szCs w:val="20"/>
              </w:rPr>
            </w:pPr>
            <w:r>
              <w:rPr>
                <w:rFonts w:ascii="Arial" w:hAnsi="Arial" w:cs="Arial"/>
                <w:iCs/>
                <w:sz w:val="20"/>
                <w:szCs w:val="20"/>
              </w:rPr>
              <w:t>Mediální výchova</w:t>
            </w:r>
          </w:p>
        </w:tc>
        <w:tc>
          <w:tcPr>
            <w:tcW w:w="2303" w:type="dxa"/>
          </w:tcPr>
          <w:p w:rsidR="00F13E65" w:rsidRDefault="00F13E65">
            <w:pPr>
              <w:jc w:val="center"/>
              <w:rPr>
                <w:rFonts w:ascii="Arial" w:hAnsi="Arial" w:cs="Arial"/>
                <w:sz w:val="20"/>
                <w:szCs w:val="20"/>
              </w:rPr>
            </w:pPr>
            <w:r>
              <w:rPr>
                <w:rFonts w:ascii="Arial" w:hAnsi="Arial" w:cs="Arial"/>
                <w:sz w:val="20"/>
                <w:szCs w:val="20"/>
              </w:rPr>
              <w:t>4., 5.</w:t>
            </w:r>
          </w:p>
        </w:tc>
        <w:tc>
          <w:tcPr>
            <w:tcW w:w="2303" w:type="dxa"/>
          </w:tcPr>
          <w:p w:rsidR="00F13E65" w:rsidRDefault="00F13E65">
            <w:pPr>
              <w:rPr>
                <w:rFonts w:ascii="Arial" w:hAnsi="Arial" w:cs="Arial"/>
                <w:b/>
                <w:iCs/>
                <w:sz w:val="20"/>
                <w:szCs w:val="20"/>
              </w:rPr>
            </w:pPr>
            <w:r>
              <w:rPr>
                <w:rFonts w:ascii="Arial" w:hAnsi="Arial" w:cs="Arial"/>
                <w:b/>
                <w:iCs/>
                <w:sz w:val="20"/>
                <w:szCs w:val="20"/>
              </w:rPr>
              <w:t>integrováno</w:t>
            </w:r>
          </w:p>
        </w:tc>
        <w:tc>
          <w:tcPr>
            <w:tcW w:w="3061" w:type="dxa"/>
          </w:tcPr>
          <w:p w:rsidR="00F13E65" w:rsidRDefault="00F13E65">
            <w:pPr>
              <w:rPr>
                <w:rFonts w:ascii="Arial" w:hAnsi="Arial" w:cs="Arial"/>
                <w:sz w:val="20"/>
                <w:szCs w:val="20"/>
                <w:u w:val="single"/>
              </w:rPr>
            </w:pPr>
            <w:r>
              <w:rPr>
                <w:rFonts w:ascii="Arial" w:hAnsi="Arial" w:cs="Arial"/>
                <w:sz w:val="20"/>
                <w:szCs w:val="20"/>
                <w:u w:val="single"/>
              </w:rPr>
              <w:t>Práce v týmu.</w:t>
            </w:r>
          </w:p>
        </w:tc>
      </w:tr>
    </w:tbl>
    <w:p w:rsidR="000F17B1" w:rsidRDefault="000F17B1">
      <w:pPr>
        <w:pStyle w:val="Nadpis1"/>
        <w:rPr>
          <w:rFonts w:ascii="Arial" w:hAnsi="Arial" w:cs="Arial"/>
          <w:sz w:val="20"/>
          <w:szCs w:val="20"/>
        </w:rPr>
      </w:pPr>
    </w:p>
    <w:p w:rsidR="00F13E65" w:rsidRDefault="000F17B1">
      <w:pPr>
        <w:pStyle w:val="Nadpis1"/>
        <w:rPr>
          <w:rFonts w:ascii="Arial" w:hAnsi="Arial" w:cs="Arial"/>
          <w:sz w:val="20"/>
          <w:szCs w:val="20"/>
        </w:rPr>
      </w:pPr>
      <w:r>
        <w:rPr>
          <w:rFonts w:ascii="Arial" w:hAnsi="Arial" w:cs="Arial"/>
          <w:sz w:val="20"/>
          <w:szCs w:val="20"/>
        </w:rPr>
        <w:br w:type="page"/>
      </w:r>
    </w:p>
    <w:p w:rsidR="00F13E65" w:rsidRDefault="00F13E65">
      <w:pPr>
        <w:rPr>
          <w:rFonts w:ascii="Arial" w:hAnsi="Arial" w:cs="Arial"/>
          <w:sz w:val="20"/>
          <w:szCs w:val="20"/>
        </w:rPr>
      </w:pPr>
      <w:r>
        <w:rPr>
          <w:rFonts w:ascii="Arial" w:hAnsi="Arial" w:cs="Arial"/>
          <w:b/>
          <w:sz w:val="20"/>
          <w:szCs w:val="20"/>
        </w:rPr>
        <w:t>Výchovné a vzdělávací strategie pro rozvíjení klíčových kompetencí žáků</w:t>
      </w:r>
    </w:p>
    <w:p w:rsidR="00F13E65" w:rsidRDefault="00F13E65">
      <w:pPr>
        <w:autoSpaceDE w:val="0"/>
        <w:autoSpaceDN w:val="0"/>
        <w:adjustRightInd w:val="0"/>
        <w:rPr>
          <w:rFonts w:ascii="Arial" w:hAnsi="Arial" w:cs="Arial"/>
          <w:sz w:val="20"/>
          <w:szCs w:val="20"/>
          <w:u w:val="single"/>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 učení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 vede žáka k:</w:t>
      </w:r>
    </w:p>
    <w:p w:rsidR="00F13E65" w:rsidRDefault="00F13E65">
      <w:pPr>
        <w:numPr>
          <w:ilvl w:val="0"/>
          <w:numId w:val="19"/>
        </w:numPr>
        <w:autoSpaceDE w:val="0"/>
        <w:autoSpaceDN w:val="0"/>
        <w:adjustRightInd w:val="0"/>
        <w:rPr>
          <w:rFonts w:ascii="Arial" w:hAnsi="Arial" w:cs="Arial"/>
          <w:b/>
          <w:bCs/>
          <w:sz w:val="20"/>
          <w:szCs w:val="20"/>
        </w:rPr>
      </w:pPr>
      <w:r>
        <w:rPr>
          <w:rFonts w:ascii="Arial" w:hAnsi="Arial" w:cs="Arial"/>
          <w:sz w:val="20"/>
          <w:szCs w:val="20"/>
        </w:rPr>
        <w:t>poznávání vlastních pohybových schopností a jeho individuálního rozvoje</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aktivnímu zapojení do rozcviček na začátku hodiny</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volbě vhodných postupů rozcvičení a užívání správného názvosloví</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vzájemné spolupráci, pomoci a hodnocení jeho výkonů</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účasti dle jeho schopností, možností a zájmů v tělovýchovných a sportovních soutěžích</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 řešení problémů</w:t>
      </w:r>
    </w:p>
    <w:p w:rsidR="00F13E65" w:rsidRDefault="00F13E65">
      <w:pPr>
        <w:autoSpaceDE w:val="0"/>
        <w:autoSpaceDN w:val="0"/>
        <w:adjustRightInd w:val="0"/>
        <w:rPr>
          <w:rFonts w:ascii="Arial" w:hAnsi="Arial" w:cs="Arial"/>
          <w:b/>
          <w:bCs/>
          <w:sz w:val="20"/>
          <w:szCs w:val="20"/>
        </w:rPr>
      </w:pPr>
      <w:r>
        <w:rPr>
          <w:rFonts w:ascii="Arial" w:hAnsi="Arial" w:cs="Arial"/>
          <w:sz w:val="20"/>
          <w:szCs w:val="20"/>
        </w:rPr>
        <w:t>Učitel vede žáka:</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při pobytu v přírodě k bezpečnému zdolávání různých přírodních překážek</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k individuálnímu či skupinovému řešení problémových úkolů a situací při různých pohybových činnostech a hrách</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komunikativní</w:t>
      </w:r>
    </w:p>
    <w:p w:rsidR="00F13E65" w:rsidRDefault="00F13E65">
      <w:pPr>
        <w:autoSpaceDE w:val="0"/>
        <w:autoSpaceDN w:val="0"/>
        <w:adjustRightInd w:val="0"/>
        <w:rPr>
          <w:rFonts w:ascii="Arial" w:hAnsi="Arial" w:cs="Arial"/>
          <w:b/>
          <w:bCs/>
          <w:sz w:val="20"/>
          <w:szCs w:val="20"/>
          <w:lang w:val="de-DE"/>
        </w:rPr>
      </w:pPr>
      <w:r>
        <w:rPr>
          <w:rFonts w:ascii="Arial" w:hAnsi="Arial" w:cs="Arial"/>
          <w:sz w:val="20"/>
          <w:szCs w:val="20"/>
          <w:lang w:val="de-DE"/>
        </w:rPr>
        <w:t>Učitel vede žáka:</w:t>
      </w:r>
    </w:p>
    <w:p w:rsidR="00F13E65" w:rsidRDefault="00F13E65">
      <w:pPr>
        <w:numPr>
          <w:ilvl w:val="0"/>
          <w:numId w:val="19"/>
        </w:numPr>
        <w:autoSpaceDE w:val="0"/>
        <w:autoSpaceDN w:val="0"/>
        <w:adjustRightInd w:val="0"/>
        <w:rPr>
          <w:rFonts w:ascii="Arial" w:hAnsi="Arial" w:cs="Arial"/>
          <w:sz w:val="20"/>
          <w:szCs w:val="20"/>
          <w:lang w:val="de-DE"/>
        </w:rPr>
      </w:pPr>
      <w:r>
        <w:rPr>
          <w:rFonts w:ascii="Arial" w:hAnsi="Arial" w:cs="Arial"/>
          <w:sz w:val="20"/>
          <w:szCs w:val="20"/>
          <w:lang w:val="de-DE"/>
        </w:rPr>
        <w:t>k užívání sportovní terminologie při komunikaci v předmětu</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k formulování a vyjadřování myšlenek v logickém sledu</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ke schopnosti vyslechnout a přijmout pokyny vedoucího družstva a k zapojení se do diskuse o taktice družstva</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při práci ve dvojicích či skupinách k řízení činnosti skupiny a vzájemnému korigování případných nedostatků</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k účelné komunikaci při realizaci pohybové činnosti (např. při míčových hrách)</w:t>
      </w:r>
    </w:p>
    <w:p w:rsidR="000F17B1" w:rsidRDefault="000F17B1">
      <w:pPr>
        <w:autoSpaceDE w:val="0"/>
        <w:autoSpaceDN w:val="0"/>
        <w:adjustRightInd w:val="0"/>
        <w:rPr>
          <w:rFonts w:ascii="Arial" w:hAnsi="Arial" w:cs="Arial"/>
          <w:b/>
          <w:bCs/>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sociální a personální</w:t>
      </w:r>
    </w:p>
    <w:p w:rsidR="00F13E65" w:rsidRDefault="00F13E65">
      <w:pPr>
        <w:autoSpaceDE w:val="0"/>
        <w:autoSpaceDN w:val="0"/>
        <w:adjustRightInd w:val="0"/>
        <w:rPr>
          <w:rFonts w:ascii="Arial" w:hAnsi="Arial" w:cs="Arial"/>
          <w:b/>
          <w:bCs/>
          <w:sz w:val="20"/>
          <w:szCs w:val="20"/>
          <w:lang w:val="de-DE"/>
        </w:rPr>
      </w:pPr>
      <w:r>
        <w:rPr>
          <w:rFonts w:ascii="Arial" w:hAnsi="Arial" w:cs="Arial"/>
          <w:sz w:val="20"/>
          <w:szCs w:val="20"/>
          <w:lang w:val="de-DE"/>
        </w:rPr>
        <w:t>Učitel vede žáka k:</w:t>
      </w:r>
    </w:p>
    <w:p w:rsidR="00F13E65" w:rsidRDefault="00F13E65">
      <w:pPr>
        <w:numPr>
          <w:ilvl w:val="0"/>
          <w:numId w:val="19"/>
        </w:numPr>
        <w:autoSpaceDE w:val="0"/>
        <w:autoSpaceDN w:val="0"/>
        <w:adjustRightInd w:val="0"/>
        <w:rPr>
          <w:rFonts w:ascii="Arial" w:hAnsi="Arial" w:cs="Arial"/>
          <w:sz w:val="20"/>
          <w:szCs w:val="20"/>
          <w:lang w:val="de-DE"/>
        </w:rPr>
      </w:pPr>
      <w:r>
        <w:rPr>
          <w:rFonts w:ascii="Arial" w:hAnsi="Arial" w:cs="Arial"/>
          <w:sz w:val="20"/>
          <w:szCs w:val="20"/>
          <w:lang w:val="de-DE"/>
        </w:rPr>
        <w:t>účinné spolupráci ve skupině, družstvu</w:t>
      </w:r>
    </w:p>
    <w:p w:rsidR="00F13E65" w:rsidRDefault="00F13E65">
      <w:pPr>
        <w:numPr>
          <w:ilvl w:val="0"/>
          <w:numId w:val="19"/>
        </w:numPr>
        <w:autoSpaceDE w:val="0"/>
        <w:autoSpaceDN w:val="0"/>
        <w:adjustRightInd w:val="0"/>
        <w:rPr>
          <w:rFonts w:ascii="Arial" w:hAnsi="Arial" w:cs="Arial"/>
          <w:sz w:val="20"/>
          <w:szCs w:val="20"/>
          <w:lang w:val="de-DE"/>
        </w:rPr>
      </w:pPr>
      <w:r>
        <w:rPr>
          <w:rFonts w:ascii="Arial" w:hAnsi="Arial" w:cs="Arial"/>
          <w:sz w:val="20"/>
          <w:szCs w:val="20"/>
          <w:lang w:val="de-DE"/>
        </w:rPr>
        <w:t>podílnictví na vytváření pravidel práce v týmu</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dodržování pravidla fair play</w:t>
      </w:r>
    </w:p>
    <w:p w:rsidR="00F13E65" w:rsidRDefault="00F13E65">
      <w:pPr>
        <w:numPr>
          <w:ilvl w:val="0"/>
          <w:numId w:val="19"/>
        </w:numPr>
        <w:autoSpaceDE w:val="0"/>
        <w:autoSpaceDN w:val="0"/>
        <w:adjustRightInd w:val="0"/>
        <w:rPr>
          <w:rFonts w:ascii="Arial" w:hAnsi="Arial" w:cs="Arial"/>
          <w:b/>
          <w:bCs/>
          <w:sz w:val="20"/>
          <w:szCs w:val="20"/>
        </w:rPr>
      </w:pPr>
      <w:r>
        <w:rPr>
          <w:rFonts w:ascii="Arial" w:hAnsi="Arial" w:cs="Arial"/>
          <w:sz w:val="20"/>
          <w:szCs w:val="20"/>
        </w:rPr>
        <w:t>poskytnutí pomoci nebo požádání o pomoc v případě potřeby</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vytváření drobné sestavy z předepsaných probíraných prvků (např.v gymnastice)</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obeznámení se s širokou škálou tělovýchovných a sportovních činností, jež jsou podkladem pro zdravý životní styl</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občanské</w:t>
      </w:r>
    </w:p>
    <w:p w:rsidR="00F13E65" w:rsidRDefault="00F13E65">
      <w:pPr>
        <w:autoSpaceDE w:val="0"/>
        <w:autoSpaceDN w:val="0"/>
        <w:adjustRightInd w:val="0"/>
        <w:rPr>
          <w:rFonts w:ascii="Arial" w:hAnsi="Arial" w:cs="Arial"/>
          <w:b/>
          <w:bCs/>
          <w:sz w:val="20"/>
          <w:szCs w:val="20"/>
        </w:rPr>
      </w:pPr>
      <w:r>
        <w:rPr>
          <w:rFonts w:ascii="Arial" w:hAnsi="Arial" w:cs="Arial"/>
          <w:sz w:val="20"/>
          <w:szCs w:val="20"/>
        </w:rPr>
        <w:t>Učitel vede žáka k:</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respektování přesvědčení druhých lidí, jejich vnitřních hodnot, odmítání útlaku a hrubého zacházení</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chápání principů slušného chování a jejich dodržování</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aktivnímu zapojování se do sportovních aktivit</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 xml:space="preserve">odpovědnosti za jeho zdraví i za zdraví a bezpečnost spolužáků </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 xml:space="preserve">rozhodování v míčových hrách, dopomoci a záchraně v gymnastice, respektování méně zdatných spolužáků </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pracovní</w:t>
      </w:r>
    </w:p>
    <w:p w:rsidR="00F13E65" w:rsidRDefault="00F13E65">
      <w:pPr>
        <w:autoSpaceDE w:val="0"/>
        <w:autoSpaceDN w:val="0"/>
        <w:adjustRightInd w:val="0"/>
        <w:rPr>
          <w:rFonts w:ascii="Arial" w:hAnsi="Arial" w:cs="Arial"/>
          <w:b/>
          <w:bCs/>
          <w:sz w:val="20"/>
          <w:szCs w:val="20"/>
        </w:rPr>
      </w:pPr>
      <w:r>
        <w:rPr>
          <w:rFonts w:ascii="Arial" w:hAnsi="Arial" w:cs="Arial"/>
          <w:sz w:val="20"/>
          <w:szCs w:val="20"/>
        </w:rPr>
        <w:t>Učitel vede žáka k:</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dodržování pravidel ve sportu i mimo něj</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bezpečnému používání nářadí a náčiní</w:t>
      </w:r>
    </w:p>
    <w:p w:rsidR="00F13E65" w:rsidRDefault="00F13E65" w:rsidP="000F17B1">
      <w:pPr>
        <w:autoSpaceDE w:val="0"/>
        <w:autoSpaceDN w:val="0"/>
        <w:adjustRightInd w:val="0"/>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81" w:name="_Toc352675394"/>
            <w:r>
              <w:t>TĚLESNÁ VÝCHOVA 1. ročník</w:t>
            </w:r>
            <w:bookmarkEnd w:id="81"/>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pravidla bezpečnosti a hlavní zásady hygieny při sportování v tělocvičně, na hřišti, v přírodě</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Seznámení se s tělocvičnou, školním hřištěm a se zásadami bezpečnosti a chování na nich</w:t>
            </w:r>
          </w:p>
        </w:tc>
        <w:tc>
          <w:tcPr>
            <w:tcW w:w="2280" w:type="dxa"/>
            <w:vMerge w:val="restart"/>
            <w:tcBorders>
              <w:top w:val="nil"/>
              <w:left w:val="single" w:sz="4" w:space="0" w:color="auto"/>
              <w:bottom w:val="single" w:sz="4" w:space="0" w:color="000000"/>
              <w:right w:val="single" w:sz="4" w:space="0" w:color="auto"/>
            </w:tcBorders>
            <w:noWrap/>
            <w:vAlign w:val="bottom"/>
          </w:tcPr>
          <w:p w:rsidR="00F13E65" w:rsidRDefault="00F13E65">
            <w:pPr>
              <w:jc w:val="center"/>
              <w:rPr>
                <w:rFonts w:ascii="Arial" w:hAnsi="Arial" w:cs="Arial"/>
                <w:sz w:val="20"/>
                <w:szCs w:val="20"/>
              </w:rPr>
            </w:pPr>
            <w:r>
              <w:rPr>
                <w:rFonts w:ascii="Arial" w:hAnsi="Arial" w:cs="Arial"/>
                <w:sz w:val="20"/>
                <w:szCs w:val="20"/>
              </w:rPr>
              <w:t> </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vhodné sportovní oblečení a sportovní obuv</w:t>
            </w:r>
          </w:p>
        </w:tc>
        <w:tc>
          <w:tcPr>
            <w:tcW w:w="3960" w:type="dxa"/>
            <w:tcBorders>
              <w:top w:val="nil"/>
              <w:left w:val="nil"/>
              <w:bottom w:val="single" w:sz="4" w:space="0" w:color="auto"/>
              <w:right w:val="nil"/>
            </w:tcBorders>
          </w:tcPr>
          <w:p w:rsidR="00F13E65" w:rsidRDefault="00F13E65">
            <w:pPr>
              <w:rPr>
                <w:rFonts w:ascii="Arial" w:hAnsi="Arial" w:cs="Arial"/>
                <w:sz w:val="20"/>
                <w:szCs w:val="20"/>
              </w:rPr>
            </w:pPr>
            <w:r>
              <w:rPr>
                <w:rFonts w:ascii="Arial" w:hAnsi="Arial" w:cs="Arial"/>
                <w:sz w:val="20"/>
                <w:szCs w:val="20"/>
              </w:rPr>
              <w:t>Převlékání, hygiena</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reaguje na smluvené povely, gesta, signály, pro organizaci činnosti</w:t>
            </w:r>
          </w:p>
        </w:tc>
        <w:tc>
          <w:tcPr>
            <w:tcW w:w="3960" w:type="dxa"/>
            <w:tcBorders>
              <w:top w:val="single" w:sz="4" w:space="0" w:color="auto"/>
              <w:left w:val="nil"/>
              <w:bottom w:val="nil"/>
              <w:right w:val="nil"/>
            </w:tcBorders>
          </w:tcPr>
          <w:p w:rsidR="00F13E65" w:rsidRDefault="00F13E65">
            <w:pPr>
              <w:rPr>
                <w:rFonts w:ascii="Arial" w:hAnsi="Arial" w:cs="Arial"/>
                <w:sz w:val="20"/>
                <w:szCs w:val="20"/>
              </w:rPr>
            </w:pPr>
            <w:r>
              <w:rPr>
                <w:rFonts w:ascii="Arial" w:hAnsi="Arial" w:cs="Arial"/>
                <w:sz w:val="20"/>
                <w:szCs w:val="20"/>
              </w:rPr>
              <w:t>Pořadová cvičení, nástup</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897"/>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provádí základní přípravu organismu před pohybovou aktivitou a osvojované pohybové aktivity na úrovni svých pohybových předpokladů </w:t>
            </w:r>
          </w:p>
        </w:tc>
        <w:tc>
          <w:tcPr>
            <w:tcW w:w="3960" w:type="dxa"/>
            <w:tcBorders>
              <w:top w:val="nil"/>
              <w:left w:val="nil"/>
              <w:bottom w:val="nil"/>
              <w:right w:val="nil"/>
            </w:tcBorders>
            <w:noWrap/>
          </w:tcPr>
          <w:p w:rsidR="00F13E65" w:rsidRDefault="00F13E65">
            <w:pPr>
              <w:rPr>
                <w:rFonts w:ascii="Arial" w:hAnsi="Arial" w:cs="Arial"/>
                <w:sz w:val="20"/>
                <w:szCs w:val="20"/>
              </w:rPr>
            </w:pPr>
            <w:r>
              <w:rPr>
                <w:rFonts w:ascii="Arial" w:hAnsi="Arial" w:cs="Arial"/>
                <w:sz w:val="20"/>
                <w:szCs w:val="20"/>
              </w:rPr>
              <w:t>Příprava ke sportovnímu výkonu - příprava organismu zdravotně zaměřené činnosti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správné dýchání</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Tělocvičné pojmy - komunikace v TV</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kompenzační a relaxační cviky</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vyjádří melodii rytmem pohybu</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673"/>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užívá základní tělocvičné pojmy - názvy pohybových činností, tělocvičného nářadí a náčiní</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pojmy z pravidel sportů a soutěží</w:t>
            </w:r>
          </w:p>
        </w:tc>
        <w:tc>
          <w:tcPr>
            <w:tcW w:w="3960" w:type="dxa"/>
            <w:tcBorders>
              <w:top w:val="single" w:sz="4" w:space="0" w:color="auto"/>
              <w:left w:val="nil"/>
              <w:bottom w:val="nil"/>
              <w:right w:val="nil"/>
            </w:tcBorders>
          </w:tcPr>
          <w:p w:rsidR="00F13E65" w:rsidRDefault="00F13E65">
            <w:pPr>
              <w:rPr>
                <w:rFonts w:ascii="Arial" w:hAnsi="Arial" w:cs="Arial"/>
                <w:sz w:val="20"/>
                <w:szCs w:val="20"/>
              </w:rPr>
            </w:pPr>
            <w:r>
              <w:rPr>
                <w:rFonts w:ascii="Arial" w:hAnsi="Arial" w:cs="Arial"/>
                <w:sz w:val="20"/>
                <w:szCs w:val="20"/>
              </w:rPr>
              <w:t>Základy sportovních her - míčové a pohybové hry,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477"/>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spolupracuje při jednoduchých týmových a pohybových činnostech a soutěžích</w:t>
            </w:r>
          </w:p>
        </w:tc>
        <w:tc>
          <w:tcPr>
            <w:tcW w:w="3960" w:type="dxa"/>
            <w:tcBorders>
              <w:top w:val="nil"/>
              <w:left w:val="nil"/>
              <w:bottom w:val="nil"/>
              <w:right w:val="nil"/>
            </w:tcBorders>
          </w:tcPr>
          <w:p w:rsidR="00F13E65" w:rsidRDefault="00F13E65">
            <w:pPr>
              <w:rPr>
                <w:rFonts w:ascii="Arial" w:hAnsi="Arial" w:cs="Arial"/>
                <w:sz w:val="20"/>
                <w:szCs w:val="20"/>
              </w:rPr>
            </w:pPr>
            <w:r>
              <w:rPr>
                <w:rFonts w:ascii="Arial" w:hAnsi="Arial" w:cs="Arial"/>
                <w:sz w:val="20"/>
                <w:szCs w:val="20"/>
              </w:rPr>
              <w:t>Pohybová tvořivost a využití netradičného náčiní při cvičení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základní pravidla her</w:t>
            </w:r>
          </w:p>
        </w:tc>
        <w:tc>
          <w:tcPr>
            <w:tcW w:w="3960" w:type="dxa"/>
            <w:tcBorders>
              <w:top w:val="nil"/>
              <w:left w:val="nil"/>
              <w:bottom w:val="nil"/>
              <w:right w:val="nil"/>
            </w:tcBorders>
            <w:noWrap/>
          </w:tcPr>
          <w:p w:rsidR="00F13E65" w:rsidRDefault="00F13E65">
            <w:pPr>
              <w:rPr>
                <w:rFonts w:ascii="Arial" w:hAnsi="Arial" w:cs="Arial"/>
                <w:sz w:val="20"/>
                <w:szCs w:val="20"/>
              </w:rPr>
            </w:pPr>
            <w:r>
              <w:rPr>
                <w:rFonts w:ascii="Arial" w:hAnsi="Arial" w:cs="Arial"/>
                <w:sz w:val="20"/>
                <w:szCs w:val="20"/>
              </w:rPr>
              <w:t>Organizace při Tv - pravidla zjednodušených osvojovaných pohybových činností - her a soutěží, zásady jednání a chování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chová se ohleduplně ke spolužákům, je samostatný</w:t>
            </w:r>
          </w:p>
        </w:tc>
        <w:tc>
          <w:tcPr>
            <w:tcW w:w="3960" w:type="dxa"/>
            <w:vMerge w:val="restart"/>
            <w:tcBorders>
              <w:top w:val="nil"/>
              <w:left w:val="nil"/>
              <w:right w:val="nil"/>
            </w:tcBorders>
          </w:tcPr>
          <w:p w:rsidR="00F13E65" w:rsidRDefault="00F13E65">
            <w:pPr>
              <w:rPr>
                <w:rFonts w:ascii="Arial" w:hAnsi="Arial" w:cs="Arial"/>
                <w:sz w:val="20"/>
                <w:szCs w:val="20"/>
              </w:rPr>
            </w:pPr>
            <w:r>
              <w:rPr>
                <w:rFonts w:ascii="Arial" w:hAnsi="Arial" w:cs="Arial"/>
                <w:sz w:val="20"/>
                <w:szCs w:val="20"/>
              </w:rPr>
              <w:t>Vztah ke sportu - zásady jednání a chování - fair play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má radost z přirozeného pohybu, jedná v duchu fair play</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vnímá zdravotní handicap, zná význam sportování pro zdraví</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spojuje každodenní pohybovou činnost se zdravím a využívá nabízené příležitosti</w:t>
            </w:r>
          </w:p>
        </w:tc>
        <w:tc>
          <w:tcPr>
            <w:tcW w:w="3960" w:type="dxa"/>
            <w:vMerge w:val="restart"/>
            <w:tcBorders>
              <w:top w:val="single" w:sz="4" w:space="0" w:color="auto"/>
              <w:left w:val="nil"/>
              <w:right w:val="nil"/>
            </w:tcBorders>
          </w:tcPr>
          <w:p w:rsidR="00F13E65" w:rsidRDefault="00F13E65">
            <w:pPr>
              <w:rPr>
                <w:rFonts w:ascii="Arial" w:hAnsi="Arial" w:cs="Arial"/>
                <w:sz w:val="20"/>
                <w:szCs w:val="20"/>
              </w:rPr>
            </w:pPr>
            <w:r>
              <w:rPr>
                <w:rFonts w:ascii="Arial" w:hAnsi="Arial" w:cs="Arial"/>
                <w:sz w:val="20"/>
                <w:szCs w:val="20"/>
              </w:rPr>
              <w:t>Cvičení během dne, rytmické a kondiční formy, základy estetického pohybu</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upevňuje si vůli pro zlepšení pohybových dovedností</w:t>
            </w:r>
          </w:p>
        </w:tc>
        <w:tc>
          <w:tcPr>
            <w:tcW w:w="3960" w:type="dxa"/>
            <w:vMerge/>
            <w:tcBorders>
              <w:left w:val="nil"/>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projevuje přiměřenou radost z pohybové činnosti, samostatnost, odvahu a vůli pro zlepšení pohybové dovednosti</w:t>
            </w:r>
          </w:p>
        </w:tc>
        <w:tc>
          <w:tcPr>
            <w:tcW w:w="3960" w:type="dxa"/>
            <w:vMerge/>
            <w:tcBorders>
              <w:left w:val="nil"/>
              <w:bottom w:val="single" w:sz="4" w:space="0" w:color="auto"/>
              <w:right w:val="nil"/>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75"/>
        <w:gridCol w:w="3960"/>
        <w:gridCol w:w="2265"/>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r>
              <w:br w:type="page"/>
            </w:r>
            <w:bookmarkStart w:id="82" w:name="_Toc352675395"/>
            <w:r>
              <w:t>TĚLESNÁ VÝCHOVA 2. ročník</w:t>
            </w:r>
            <w:bookmarkEnd w:id="82"/>
          </w:p>
        </w:tc>
      </w:tr>
      <w:tr w:rsidR="00F13E65">
        <w:trPr>
          <w:trHeight w:val="255"/>
        </w:trPr>
        <w:tc>
          <w:tcPr>
            <w:tcW w:w="3975"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65"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75"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65" w:type="dxa"/>
            <w:tcBorders>
              <w:top w:val="single" w:sz="4" w:space="0" w:color="auto"/>
              <w:left w:val="nil"/>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75"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dodržuje pravidla bezpečnosti při sportování v tělocvičně, na hřišti, v přírodě a ve vodě</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Bezpečnost při sportování </w:t>
            </w:r>
          </w:p>
        </w:tc>
        <w:tc>
          <w:tcPr>
            <w:tcW w:w="2265" w:type="dxa"/>
            <w:vMerge w:val="restart"/>
            <w:tcBorders>
              <w:left w:val="single" w:sz="4" w:space="0" w:color="auto"/>
              <w:right w:val="single" w:sz="4" w:space="0" w:color="auto"/>
            </w:tcBorders>
            <w:noWrap/>
          </w:tcPr>
          <w:p w:rsidR="00F13E65" w:rsidRDefault="00F13E65">
            <w:pPr>
              <w:jc w:val="center"/>
              <w:rPr>
                <w:rFonts w:ascii="Arial" w:hAnsi="Arial" w:cs="Arial"/>
                <w:b/>
                <w:sz w:val="20"/>
                <w:szCs w:val="20"/>
              </w:rPr>
            </w:pPr>
          </w:p>
        </w:tc>
      </w:tr>
      <w:tr w:rsidR="00F13E65">
        <w:trPr>
          <w:cantSplit/>
          <w:trHeight w:val="510"/>
        </w:trPr>
        <w:tc>
          <w:tcPr>
            <w:tcW w:w="3975"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vhodné sportovní oblečení a sportovní obuv</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65"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75"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reaguje na smluvené povely, gesta, signály, pro organizaci činnosti</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Pořadová cvičení, nástup</w:t>
            </w:r>
          </w:p>
        </w:tc>
        <w:tc>
          <w:tcPr>
            <w:tcW w:w="2265"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7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základní přípravu organismu před pohybovou aktivitou, protahovací a napínací cviky, cviky pro zahřátí a uvolnění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Příprava ke sportovnímu výkonu - příprava organismu zdravotně zaměřené činnosti</w:t>
            </w: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7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správné držení těla při různých činnostech i provádění cviků, správně dýchá</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Průpravné činnosti</w:t>
            </w: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7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kompenzační a relaxační cviky, soustředí se na cvičení</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75"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vyjádří melodii rytmem pohybu</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75"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užívá základní tělocvičné pojmy - názvy pohybových činností, tělocvičného nářadí a náčiní, pojmy z pravidel sportu a soutěží</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Tělocvičné pojmy - komunikace v TV</w:t>
            </w:r>
          </w:p>
        </w:tc>
        <w:tc>
          <w:tcPr>
            <w:tcW w:w="2265"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669"/>
        </w:trPr>
        <w:tc>
          <w:tcPr>
            <w:tcW w:w="3975"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spolupracuje při jednoduchých týmových a pohybových činnostech a soutěžích, jedná v duchu fair play</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sportovních her - míčové a pohybové hry, pohybová tvořivost a využití netradičního náčiní při cvičení, organizace při TV, pravidla zjednodušených osvojovaných pohybových činností - her a soutěží, zásady jednání a chování</w:t>
            </w:r>
          </w:p>
        </w:tc>
        <w:tc>
          <w:tcPr>
            <w:tcW w:w="2265"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Sportovní hry</w:t>
            </w:r>
          </w:p>
        </w:tc>
      </w:tr>
      <w:tr w:rsidR="00F13E65">
        <w:trPr>
          <w:cantSplit/>
          <w:trHeight w:val="765"/>
        </w:trPr>
        <w:tc>
          <w:tcPr>
            <w:tcW w:w="3975"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jednoduché činnosti, seznámí se s míčem, základními pravidly sportovních her, soutěží v družstvu</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75"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má povědomí o porušení pravidel a následků pro sebe a družstvo</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75"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nacvičuje základní přihrávku rukou i nohou, manipulace s míčem odpovídající velikosti a hmotnosti na místě a v pohybu</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65"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75"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osvojí si techniku hodu míčkem</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atletiky, rozvoj rychlosti, vytrvalosti, síly a pohyblivosti, koordinace pohybu</w:t>
            </w:r>
          </w:p>
        </w:tc>
        <w:tc>
          <w:tcPr>
            <w:tcW w:w="2265"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Atletika</w:t>
            </w:r>
          </w:p>
        </w:tc>
      </w:tr>
      <w:tr w:rsidR="00F13E65">
        <w:trPr>
          <w:cantSplit/>
          <w:trHeight w:val="510"/>
        </w:trPr>
        <w:tc>
          <w:tcPr>
            <w:tcW w:w="3975"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reaguje na startovní povely a signály při běhu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Průpravná atletická cvičení</w:t>
            </w: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75"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nacvičí skok do dálky z místa snožmo</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65"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75"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se základními cvičebními polohami</w:t>
            </w:r>
          </w:p>
        </w:tc>
        <w:tc>
          <w:tcPr>
            <w:tcW w:w="3960" w:type="dxa"/>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gymnastiky - cvičení na nářadí, s náčiním odpovídající velikosti a hmotnosti, průpravná cvičení a úpoly</w:t>
            </w:r>
          </w:p>
        </w:tc>
        <w:tc>
          <w:tcPr>
            <w:tcW w:w="2265"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Gymnastika</w:t>
            </w:r>
          </w:p>
        </w:tc>
      </w:tr>
      <w:tr w:rsidR="00F13E65">
        <w:trPr>
          <w:cantSplit/>
          <w:trHeight w:val="249"/>
        </w:trPr>
        <w:tc>
          <w:tcPr>
            <w:tcW w:w="3975"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nacvičuje jednoduché akrobatické prvky</w:t>
            </w:r>
          </w:p>
        </w:tc>
        <w:tc>
          <w:tcPr>
            <w:tcW w:w="3960" w:type="dxa"/>
            <w:vMerge w:val="restart"/>
            <w:tcBorders>
              <w:left w:val="nil"/>
              <w:right w:val="single" w:sz="4" w:space="0" w:color="auto"/>
            </w:tcBorders>
          </w:tcPr>
          <w:p w:rsidR="00F13E65" w:rsidRDefault="00F13E65">
            <w:pPr>
              <w:rPr>
                <w:rFonts w:ascii="Arial" w:hAnsi="Arial" w:cs="Arial"/>
                <w:sz w:val="20"/>
                <w:szCs w:val="20"/>
              </w:rPr>
            </w:pPr>
            <w:r>
              <w:rPr>
                <w:rFonts w:ascii="Arial" w:hAnsi="Arial" w:cs="Arial"/>
                <w:sz w:val="20"/>
                <w:szCs w:val="20"/>
              </w:rPr>
              <w:t>Soustředění na hudební a rytmický doprovod, vnímání a prožívání rytmů, tempa a melodie</w:t>
            </w:r>
          </w:p>
          <w:p w:rsidR="00F13E65" w:rsidRDefault="00F13E65">
            <w:pPr>
              <w:rPr>
                <w:rFonts w:ascii="Arial" w:hAnsi="Arial" w:cs="Arial"/>
                <w:sz w:val="20"/>
                <w:szCs w:val="20"/>
              </w:rPr>
            </w:pPr>
            <w:r>
              <w:rPr>
                <w:rFonts w:ascii="Arial" w:hAnsi="Arial" w:cs="Arial"/>
                <w:sz w:val="20"/>
                <w:szCs w:val="20"/>
              </w:rPr>
              <w:t> </w:t>
            </w: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75"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cvičení s hudebním a rytmickým doprovodem či zpěvem</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75"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snaží se o základní estetické držení těla</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65"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75"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účastní se vycházek, výletů a dodržuje bezpečnosti při pobytu v přírodě</w:t>
            </w:r>
          </w:p>
        </w:tc>
        <w:tc>
          <w:tcPr>
            <w:tcW w:w="3960" w:type="dxa"/>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Cvičení během dne, rytmické a kondiční formy cvičení, základy estetického pohybu</w:t>
            </w:r>
          </w:p>
        </w:tc>
        <w:tc>
          <w:tcPr>
            <w:tcW w:w="2265"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75"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spojuje každodenní pohybovou činnost se zdravím </w:t>
            </w:r>
          </w:p>
        </w:tc>
        <w:tc>
          <w:tcPr>
            <w:tcW w:w="3960" w:type="dxa"/>
            <w:tcBorders>
              <w:left w:val="nil"/>
              <w:bottom w:val="single" w:sz="4" w:space="0" w:color="auto"/>
              <w:right w:val="single" w:sz="4" w:space="0" w:color="auto"/>
            </w:tcBorders>
          </w:tcPr>
          <w:p w:rsidR="00F13E65" w:rsidRDefault="00F13E65">
            <w:pPr>
              <w:rPr>
                <w:rFonts w:ascii="Arial" w:hAnsi="Arial" w:cs="Arial"/>
                <w:sz w:val="20"/>
                <w:szCs w:val="20"/>
              </w:rPr>
            </w:pPr>
          </w:p>
        </w:tc>
        <w:tc>
          <w:tcPr>
            <w:tcW w:w="2265" w:type="dxa"/>
            <w:vMerge/>
            <w:tcBorders>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75" w:type="dxa"/>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 xml:space="preserve">- vnímá zdravotní handicap a význam pro sportování pro zdraví </w:t>
            </w:r>
          </w:p>
        </w:tc>
        <w:tc>
          <w:tcPr>
            <w:tcW w:w="3960" w:type="dxa"/>
            <w:tcBorders>
              <w:top w:val="single" w:sz="4" w:space="0" w:color="auto"/>
              <w:left w:val="nil"/>
              <w:bottom w:val="single" w:sz="4" w:space="0" w:color="auto"/>
              <w:right w:val="single" w:sz="4" w:space="0" w:color="auto"/>
            </w:tcBorders>
            <w:vAlign w:val="center"/>
          </w:tcPr>
          <w:p w:rsidR="00F13E65" w:rsidRDefault="00F13E65">
            <w:pPr>
              <w:rPr>
                <w:rFonts w:ascii="Arial" w:hAnsi="Arial" w:cs="Arial"/>
                <w:sz w:val="20"/>
                <w:szCs w:val="20"/>
              </w:rPr>
            </w:pPr>
            <w:r>
              <w:rPr>
                <w:rFonts w:ascii="Arial" w:hAnsi="Arial" w:cs="Arial"/>
                <w:sz w:val="20"/>
                <w:szCs w:val="20"/>
              </w:rPr>
              <w:t>Vztah ke sportu - zásady jednání a chování - fair play</w:t>
            </w:r>
          </w:p>
        </w:tc>
        <w:tc>
          <w:tcPr>
            <w:tcW w:w="2265"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trHeight w:val="510"/>
        </w:trPr>
        <w:tc>
          <w:tcPr>
            <w:tcW w:w="3975"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dodržuje a uplatňuje zásady hygieny a bezpečnosti při plavání</w:t>
            </w:r>
          </w:p>
        </w:tc>
        <w:tc>
          <w:tcPr>
            <w:tcW w:w="3960" w:type="dxa"/>
            <w:tcBorders>
              <w:top w:val="single" w:sz="4" w:space="0" w:color="auto"/>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Základní plavecká výuka – smluvené signály pro dorozumívání v prostředí bazénu, adaptace na prostředí</w:t>
            </w:r>
          </w:p>
        </w:tc>
        <w:tc>
          <w:tcPr>
            <w:tcW w:w="2265" w:type="dxa"/>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Plavání</w:t>
            </w: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4515"/>
        <w:gridCol w:w="1725"/>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83" w:name="_Toc352675396"/>
            <w:r>
              <w:t>TĚLESNÁ VÝCHOVA 3. ročník</w:t>
            </w:r>
            <w:bookmarkEnd w:id="8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4515"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1725"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4515"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1725" w:type="dxa"/>
            <w:tcBorders>
              <w:top w:val="single" w:sz="4" w:space="0" w:color="auto"/>
              <w:left w:val="nil"/>
              <w:bottom w:val="single" w:sz="4" w:space="0" w:color="auto"/>
              <w:right w:val="single" w:sz="4" w:space="0" w:color="auto"/>
            </w:tcBorders>
            <w:shd w:val="clear" w:color="auto" w:fill="E0E0E0"/>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dodržuje pravidla bezpečnosti při sportování v tělocvičně, na hřišti, v přírodě a ve vodě</w:t>
            </w:r>
          </w:p>
        </w:tc>
        <w:tc>
          <w:tcPr>
            <w:tcW w:w="4515"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Bezpečnost při sportování</w:t>
            </w:r>
          </w:p>
        </w:tc>
        <w:tc>
          <w:tcPr>
            <w:tcW w:w="1725" w:type="dxa"/>
            <w:vMerge w:val="restart"/>
            <w:tcBorders>
              <w:top w:val="single" w:sz="4" w:space="0" w:color="auto"/>
              <w:left w:val="single" w:sz="4" w:space="0" w:color="auto"/>
              <w:bottom w:val="single" w:sz="4" w:space="0" w:color="auto"/>
              <w:right w:val="single" w:sz="4" w:space="0" w:color="auto"/>
            </w:tcBorders>
            <w:noWrap/>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vhodné sportovní oblečení a sportovní obuv</w:t>
            </w:r>
          </w:p>
        </w:tc>
        <w:tc>
          <w:tcPr>
            <w:tcW w:w="451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reaguje na smluvené povely, gesta, signály pro organizaci činnosti</w:t>
            </w:r>
          </w:p>
        </w:tc>
        <w:tc>
          <w:tcPr>
            <w:tcW w:w="4515"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Pořadová cvičení, nástup</w:t>
            </w:r>
          </w:p>
        </w:tc>
        <w:tc>
          <w:tcPr>
            <w:tcW w:w="172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základní přípravu organismu před pohybovou aktivitou</w:t>
            </w:r>
          </w:p>
        </w:tc>
        <w:tc>
          <w:tcPr>
            <w:tcW w:w="4515"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Příprava ke sportovnímu výkonu - příprava organismu zdravotně zaměřené činnosti</w:t>
            </w: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protahovací a napínací cviky, cviky pro zahřátí a uvolnění</w:t>
            </w:r>
          </w:p>
        </w:tc>
        <w:tc>
          <w:tcPr>
            <w:tcW w:w="4515" w:type="dxa"/>
            <w:vMerge/>
            <w:tcBorders>
              <w:left w:val="nil"/>
              <w:bottom w:val="nil"/>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správné držení těla při různých činnostech i při provádění cviků</w:t>
            </w:r>
          </w:p>
        </w:tc>
        <w:tc>
          <w:tcPr>
            <w:tcW w:w="4515"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Průpravné činnosti</w:t>
            </w: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správné dýchání</w:t>
            </w:r>
          </w:p>
        </w:tc>
        <w:tc>
          <w:tcPr>
            <w:tcW w:w="4515" w:type="dxa"/>
            <w:vMerge/>
            <w:tcBorders>
              <w:left w:val="nil"/>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kompenzační a relaxační cviky</w:t>
            </w:r>
          </w:p>
        </w:tc>
        <w:tc>
          <w:tcPr>
            <w:tcW w:w="4515" w:type="dxa"/>
            <w:vMerge/>
            <w:tcBorders>
              <w:left w:val="nil"/>
              <w:bottom w:val="nil"/>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základní tělocvičné pojmy - názvy pohybových činností, tělocvičného nářadí a náčiní</w:t>
            </w:r>
          </w:p>
        </w:tc>
        <w:tc>
          <w:tcPr>
            <w:tcW w:w="4515"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Tělocvičné pojmy - komunikace v TV</w:t>
            </w: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dodržuje pravidla sportu a soutěží</w:t>
            </w:r>
          </w:p>
        </w:tc>
        <w:tc>
          <w:tcPr>
            <w:tcW w:w="4515" w:type="dxa"/>
            <w:vMerge/>
            <w:tcBorders>
              <w:left w:val="nil"/>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rozumí povelům pořadových cvičení a správně na ně reaguje</w:t>
            </w:r>
          </w:p>
        </w:tc>
        <w:tc>
          <w:tcPr>
            <w:tcW w:w="451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102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spolupracuje při jednoduchých týmových a pohybových činnostech a soutěžích</w:t>
            </w:r>
          </w:p>
        </w:tc>
        <w:tc>
          <w:tcPr>
            <w:tcW w:w="4515"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sportovních her - míčové a pohybové hry, pohybová tvořivost a využití netradičního náčiní při cvičení, organizace při TV</w:t>
            </w:r>
          </w:p>
        </w:tc>
        <w:tc>
          <w:tcPr>
            <w:tcW w:w="172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Sportovní hry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hraje hry se zjednodušenými pravidly</w:t>
            </w:r>
          </w:p>
        </w:tc>
        <w:tc>
          <w:tcPr>
            <w:tcW w:w="4515" w:type="dxa"/>
            <w:vMerge/>
            <w:tcBorders>
              <w:left w:val="nil"/>
              <w:right w:val="single" w:sz="4" w:space="0" w:color="auto"/>
            </w:tcBorders>
            <w:noWrap/>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4515" w:type="dxa"/>
            <w:vMerge/>
            <w:tcBorders>
              <w:left w:val="nil"/>
              <w:bottom w:val="nil"/>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míč na basketbal, volejbal a kopanou</w:t>
            </w:r>
          </w:p>
        </w:tc>
        <w:tc>
          <w:tcPr>
            <w:tcW w:w="4515"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Sportovní hry - pravidla zjednodušených osvojovaných pohybových činností, her a soutěží, zásady jednání a chování</w:t>
            </w: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osvojí si techniku hodu míčkem</w:t>
            </w:r>
          </w:p>
        </w:tc>
        <w:tc>
          <w:tcPr>
            <w:tcW w:w="4515"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atletiky - rychlý běh, skok do dálky, hod míčkem</w:t>
            </w:r>
          </w:p>
        </w:tc>
        <w:tc>
          <w:tcPr>
            <w:tcW w:w="172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Atletika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ovládá nízký start, běžecká abeceda</w:t>
            </w:r>
          </w:p>
        </w:tc>
        <w:tc>
          <w:tcPr>
            <w:tcW w:w="4515" w:type="dxa"/>
            <w:vMerge/>
            <w:tcBorders>
              <w:left w:val="nil"/>
              <w:bottom w:val="nil"/>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nacvičí správnou techniku skoku z místa i z rozběhu</w:t>
            </w:r>
          </w:p>
        </w:tc>
        <w:tc>
          <w:tcPr>
            <w:tcW w:w="4515"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Rozvoj různých forem rychlosti, vytrvalosti, síly a pohyblivosti a koordinace pohybu</w:t>
            </w: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nacvičuje jednoduché akrobatické prvky</w:t>
            </w:r>
          </w:p>
        </w:tc>
        <w:tc>
          <w:tcPr>
            <w:tcW w:w="4515"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gymnastiky - cvičení na nářadí a s náčiním odpovídající velikosti a hmotnosti, průpravná cvičení a úpoly</w:t>
            </w:r>
          </w:p>
        </w:tc>
        <w:tc>
          <w:tcPr>
            <w:tcW w:w="172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Gymnastika</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že cvičení s hudbou má své zdravotní a relaxační účinky na organismus</w:t>
            </w:r>
          </w:p>
        </w:tc>
        <w:tc>
          <w:tcPr>
            <w:tcW w:w="4515"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Vzájemné chování při tanci, základní hudebně pohybové vztahy - rytmus, tempo, takt, melodie</w:t>
            </w: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zkouší volnou taneční improvizaci</w:t>
            </w:r>
          </w:p>
        </w:tc>
        <w:tc>
          <w:tcPr>
            <w:tcW w:w="451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pozná základní plavecké způsoby</w:t>
            </w:r>
          </w:p>
        </w:tc>
        <w:tc>
          <w:tcPr>
            <w:tcW w:w="4515"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Základní plavecká výuka - základní plavecké dovednosti, jeden plavecký způsob, hygiena plavání a adaptace na vodní prostředí</w:t>
            </w:r>
          </w:p>
        </w:tc>
        <w:tc>
          <w:tcPr>
            <w:tcW w:w="172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Plavání</w:t>
            </w:r>
          </w:p>
        </w:tc>
      </w:tr>
      <w:tr w:rsidR="00F13E65">
        <w:trPr>
          <w:cantSplit/>
          <w:trHeight w:val="102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techniku jednoho plaveckého stylu</w:t>
            </w:r>
          </w:p>
        </w:tc>
        <w:tc>
          <w:tcPr>
            <w:tcW w:w="451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172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chová se vhodně v dopravních prostředcích</w:t>
            </w:r>
          </w:p>
        </w:tc>
        <w:tc>
          <w:tcPr>
            <w:tcW w:w="4515" w:type="dxa"/>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Přesun do terénu i přeprava v různých dopravních prostředcích, chůze v terénu</w:t>
            </w:r>
          </w:p>
        </w:tc>
        <w:tc>
          <w:tcPr>
            <w:tcW w:w="172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spojuje pravidelnou každodenní pohybovou činnost se zdravím </w:t>
            </w:r>
          </w:p>
        </w:tc>
        <w:tc>
          <w:tcPr>
            <w:tcW w:w="4515" w:type="dxa"/>
            <w:tcBorders>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Cvičení během dne, vztah ke sportu</w:t>
            </w:r>
          </w:p>
        </w:tc>
        <w:tc>
          <w:tcPr>
            <w:tcW w:w="1725"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84" w:name="_Toc352675397"/>
            <w:r>
              <w:t>TĚLESNÁ VÝCHOVA 4. ročník</w:t>
            </w:r>
            <w:bookmarkEnd w:id="84"/>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dodržuje pravidla bezpečnosti při sportování v tělocvičně, přírodě a na hřišti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Bezpečnost při sportování</w:t>
            </w:r>
          </w:p>
        </w:tc>
        <w:tc>
          <w:tcPr>
            <w:tcW w:w="2280" w:type="dxa"/>
            <w:vMerge w:val="restart"/>
            <w:tcBorders>
              <w:top w:val="single" w:sz="4" w:space="0" w:color="auto"/>
              <w:left w:val="single" w:sz="4" w:space="0" w:color="auto"/>
              <w:bottom w:val="single" w:sz="4" w:space="0" w:color="auto"/>
              <w:right w:val="single" w:sz="4" w:space="0" w:color="auto"/>
            </w:tcBorders>
            <w:noWrap/>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reaguje na smluvené povely, gesta, signály pro organizaci činnosti</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vhodné sportovní oblečení</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základní tělocvičné pojmy - názvy pohybových činnosti, tělocvičného nářadí a náčiní, pojmy z pravidel sportů a soutěží</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Tělocvičné pojmy - komunikace v TV</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povelům pořadových cvičení a správně na ně reaguje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Pořadová cvičení, nástup</w:t>
            </w: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základní přípravu organismu před pohybovou aktivitou</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Příprava ke sportovnímu výkonu - příprava organismu, </w:t>
            </w: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protahovací a napínací cviky, cviky pro zahřátí a uvolnění</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Zdravotně zaměřené činnosti</w:t>
            </w: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podílí se na realizaci pravidelného pohybového režimu,</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správné držení těla při různých činnostech i provádění cviků, projevuje přiměřenou samostatnost a vůli pro zlepšení úrovně své zdatnosti</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Cvičení během dne, rytmické a kondiční formy, základy estetického pohybu, průpravná cvičení</w:t>
            </w: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správné dýchání</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užívá kompenzační a relaxační cviky</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uplatňuje zásady pohybové hygieny</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102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spolupracuje při jednoduchých týmových a pohybových činnostech a soutěžích, vytváří varianty osvojených pohybových her</w:t>
            </w:r>
          </w:p>
        </w:tc>
        <w:tc>
          <w:tcPr>
            <w:tcW w:w="3960"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sportovních her, míčové a pohybové hry, pohybová tvořivost a využití netradičního náčiní při cvičení, organizace při TV</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Sportovní hry</w:t>
            </w:r>
          </w:p>
        </w:tc>
      </w:tr>
      <w:tr w:rsidR="00F13E65">
        <w:trPr>
          <w:cantSplit/>
          <w:trHeight w:val="449"/>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reaguje na pokyny k vlastnímu provedení pohybové činnosti</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Pravidla zjednodušených osvojovaných pohybových činností - her a soutěží, zásady jednání a chování</w:t>
            </w: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se v míčových dovednostech</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dohodne se na spolupráci a jednoduché taktice družstva při herních činnostech</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pozná a označí zjevné přestupky proti pravidlům a adekvátně na ně reaguje</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respektuje při pohybových činnostech opačné pohlaví</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42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osvojí si techniku hodu míčkem, spojení rozběhu s odhodem</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atletiky - rychlý běh, skok do dálky, hod míčkem, rozvoj různých forem rychlosti, vytrvalosti, síly a pohyblivosti a koordinaci pohybu</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Atletika</w:t>
            </w: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nacvičuje vytrvalostní běh, rychlý běh</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skáče do dálky</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provádí jednoduchá akrobatická cvičení</w:t>
            </w:r>
          </w:p>
        </w:tc>
        <w:tc>
          <w:tcPr>
            <w:tcW w:w="3960" w:type="dxa"/>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gymnastiky - cvičení na nářadí a s náčiním odpovídajícím velikosti a hmotnosti, průpravná cvičení a úpoly</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Gymnastika</w:t>
            </w: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cvičí s hudbou, užívá rytmické kroky</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Estetické vyjádření pohybu </w:t>
            </w: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pokouší se o jízdu na kole na dopravním hřišti</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Výchova cyklisty - dopravní hřiště</w:t>
            </w:r>
          </w:p>
          <w:p w:rsidR="00F13E65" w:rsidRDefault="00F13E65">
            <w:pPr>
              <w:rPr>
                <w:rFonts w:ascii="Arial" w:hAnsi="Arial" w:cs="Arial"/>
                <w:sz w:val="20"/>
                <w:szCs w:val="20"/>
              </w:rPr>
            </w:pPr>
            <w:r>
              <w:rPr>
                <w:rFonts w:ascii="Arial" w:hAnsi="Arial" w:cs="Arial"/>
                <w:sz w:val="20"/>
                <w:szCs w:val="20"/>
              </w:rPr>
              <w:t> </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Dopravní výchova</w:t>
            </w:r>
          </w:p>
        </w:tc>
      </w:tr>
      <w:tr w:rsidR="00F13E65">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jednoduchými pravidly silničního provozu</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trHeight w:val="765"/>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jednoduchým nákresem, snaží se o vysvětlení názvosloví, jednoduše popíše cvičení,  zhodnotí</w:t>
            </w:r>
          </w:p>
        </w:tc>
        <w:tc>
          <w:tcPr>
            <w:tcW w:w="3960" w:type="dxa"/>
            <w:tcBorders>
              <w:top w:val="single" w:sz="4" w:space="0" w:color="auto"/>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Vztah ke sportu - zásady jednání a chování - fair play</w:t>
            </w:r>
          </w:p>
        </w:tc>
        <w:tc>
          <w:tcPr>
            <w:tcW w:w="2280" w:type="dxa"/>
            <w:tcBorders>
              <w:top w:val="single" w:sz="4" w:space="0" w:color="auto"/>
              <w:left w:val="single" w:sz="4" w:space="0" w:color="auto"/>
              <w:bottom w:val="single" w:sz="4" w:space="0" w:color="auto"/>
              <w:right w:val="single" w:sz="4" w:space="0" w:color="auto"/>
            </w:tcBorders>
            <w:noWrap/>
          </w:tcPr>
          <w:p w:rsidR="00F13E65" w:rsidRDefault="00F13E65">
            <w:pPr>
              <w:jc w:val="center"/>
              <w:rPr>
                <w:rFonts w:ascii="Arial" w:hAnsi="Arial" w:cs="Arial"/>
                <w:b/>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4155"/>
        <w:gridCol w:w="2085"/>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85" w:name="_Toc352675398"/>
            <w:r>
              <w:t>TĚLESNÁ VÝCHOVA 5. ročník</w:t>
            </w:r>
            <w:bookmarkEnd w:id="85"/>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4155"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085" w:type="dxa"/>
            <w:tcBorders>
              <w:top w:val="nil"/>
              <w:left w:val="nil"/>
              <w:bottom w:val="single" w:sz="4" w:space="0" w:color="auto"/>
              <w:right w:val="nil"/>
            </w:tcBorders>
            <w:noWrap/>
            <w:vAlign w:val="bottom"/>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4155"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085"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pravidla bezpečnosti při sportování v tělocvičně, na hřišti a v přírodě</w:t>
            </w:r>
          </w:p>
        </w:tc>
        <w:tc>
          <w:tcPr>
            <w:tcW w:w="4155"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Bezpečnost při sportování</w:t>
            </w:r>
          </w:p>
        </w:tc>
        <w:tc>
          <w:tcPr>
            <w:tcW w:w="2085" w:type="dxa"/>
            <w:vMerge w:val="restart"/>
            <w:tcBorders>
              <w:top w:val="single" w:sz="4" w:space="0" w:color="auto"/>
              <w:left w:val="single" w:sz="4" w:space="0" w:color="auto"/>
              <w:bottom w:val="single" w:sz="4" w:space="0" w:color="auto"/>
              <w:right w:val="single" w:sz="4" w:space="0" w:color="auto"/>
            </w:tcBorders>
            <w:noWrap/>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adekvátně reaguje v situaci úrazu spolužáka</w:t>
            </w:r>
          </w:p>
        </w:tc>
        <w:tc>
          <w:tcPr>
            <w:tcW w:w="4155" w:type="dxa"/>
            <w:vMerge/>
            <w:tcBorders>
              <w:left w:val="nil"/>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reaguje na smluvené povely, gesta, signály pro organizaci činnosti </w:t>
            </w:r>
          </w:p>
        </w:tc>
        <w:tc>
          <w:tcPr>
            <w:tcW w:w="4155" w:type="dxa"/>
            <w:vMerge/>
            <w:tcBorders>
              <w:left w:val="nil"/>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vhodné sportovní oblečení a sportovní obuv</w:t>
            </w:r>
          </w:p>
        </w:tc>
        <w:tc>
          <w:tcPr>
            <w:tcW w:w="4155" w:type="dxa"/>
            <w:vMerge/>
            <w:tcBorders>
              <w:left w:val="nil"/>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jedná v duchu fair play</w:t>
            </w:r>
          </w:p>
        </w:tc>
        <w:tc>
          <w:tcPr>
            <w:tcW w:w="4155" w:type="dxa"/>
            <w:vMerge/>
            <w:tcBorders>
              <w:left w:val="nil"/>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respektuje při pohybových činnostech opačné pohlaví</w:t>
            </w:r>
          </w:p>
        </w:tc>
        <w:tc>
          <w:tcPr>
            <w:tcW w:w="415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základní tělocvičné pojmy - názvy pohybových činností, tělocvičného nářadí a náčiní</w:t>
            </w:r>
          </w:p>
        </w:tc>
        <w:tc>
          <w:tcPr>
            <w:tcW w:w="4155" w:type="dxa"/>
            <w:tcBorders>
              <w:top w:val="single" w:sz="4" w:space="0" w:color="auto"/>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Tělocvičné pojmy - komunikace v TV</w:t>
            </w:r>
          </w:p>
        </w:tc>
        <w:tc>
          <w:tcPr>
            <w:tcW w:w="208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pojmy z pravidel sportu a soutěží</w:t>
            </w:r>
          </w:p>
        </w:tc>
        <w:tc>
          <w:tcPr>
            <w:tcW w:w="4155"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Pořadová cvičení a nástup</w:t>
            </w: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povelům pořadových cvičení a správně na ně reaguje</w:t>
            </w:r>
          </w:p>
        </w:tc>
        <w:tc>
          <w:tcPr>
            <w:tcW w:w="4155" w:type="dxa"/>
            <w:tcBorders>
              <w:top w:val="nil"/>
              <w:left w:val="nil"/>
              <w:bottom w:val="nil"/>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základní přípravu organismu před pohybovou aktivitou, protahovací a napínací cviky, cviky pro zahřátí a uvolnění</w:t>
            </w:r>
          </w:p>
        </w:tc>
        <w:tc>
          <w:tcPr>
            <w:tcW w:w="4155"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Příprava ke sportovnímu výkonu - příprava organismu, zdravotně zaměřené činnosti, průpravné činnosti</w:t>
            </w: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 pomocí učitele zařazuje do pohybového režimu cvičení během dne, rytmické a kondiční formy cvičení</w:t>
            </w:r>
          </w:p>
        </w:tc>
        <w:tc>
          <w:tcPr>
            <w:tcW w:w="4155"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Cvičení během dne, rytmické a kondiční formy cvičení</w:t>
            </w: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dovede pohybem vyjadřovat výrazně rytmický a melodický doprovod</w:t>
            </w:r>
          </w:p>
        </w:tc>
        <w:tc>
          <w:tcPr>
            <w:tcW w:w="4155"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Vyjádření výrazně rytmického a melodického doprovodu</w:t>
            </w: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dbá na správné držení těla při různých činnostech i při provádění cviků, projevuje přiměřenou samostatnost a vůli pro zlepšení úrovně své zdatnosti</w:t>
            </w:r>
          </w:p>
        </w:tc>
        <w:tc>
          <w:tcPr>
            <w:tcW w:w="415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spolupracuje při jednoduchých týmových a pohybových činnostech a soutěžích, vytváří varianty osvojených pohybových her </w:t>
            </w:r>
          </w:p>
        </w:tc>
        <w:tc>
          <w:tcPr>
            <w:tcW w:w="4155"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sportovních her - míčové a pohybové hry</w:t>
            </w:r>
          </w:p>
        </w:tc>
        <w:tc>
          <w:tcPr>
            <w:tcW w:w="208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Sportovní hry</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zhodnotí kvalitu pohybové činnosti spolužáka a reaguje na pokyny k vlastnímu provedení pohybové činnosti</w:t>
            </w:r>
          </w:p>
        </w:tc>
        <w:tc>
          <w:tcPr>
            <w:tcW w:w="4155" w:type="dxa"/>
            <w:vMerge/>
            <w:tcBorders>
              <w:left w:val="nil"/>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zdokonaluje se v míčových hrách</w:t>
            </w:r>
          </w:p>
        </w:tc>
        <w:tc>
          <w:tcPr>
            <w:tcW w:w="4155" w:type="dxa"/>
            <w:vMerge/>
            <w:tcBorders>
              <w:left w:val="nil"/>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dohodne se na spolupráci a jednoduché taktice družstva a dodržuje ji</w:t>
            </w:r>
          </w:p>
        </w:tc>
        <w:tc>
          <w:tcPr>
            <w:tcW w:w="4155"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37"/>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procvičuje techniku hodu míčkem, běhu, startu, vytrvalostního běhu a skoku do dálky</w:t>
            </w:r>
          </w:p>
        </w:tc>
        <w:tc>
          <w:tcPr>
            <w:tcW w:w="4155"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atletiky - rychlý běh, skok do dálky, hod míčkem, rozvoj různých forem rychlosti, vytrvalosti, síly a pohyblivosti, koordinace pohybu</w:t>
            </w:r>
          </w:p>
        </w:tc>
        <w:tc>
          <w:tcPr>
            <w:tcW w:w="208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Atletiky</w:t>
            </w: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může se účastnit atletických závodů</w:t>
            </w:r>
          </w:p>
        </w:tc>
        <w:tc>
          <w:tcPr>
            <w:tcW w:w="415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29"/>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zdokonaluje se v akrobatických cvičeních s náčiním a na nářadí</w:t>
            </w:r>
          </w:p>
        </w:tc>
        <w:tc>
          <w:tcPr>
            <w:tcW w:w="4155"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Základy gymnastiky - cvičení na nářadí a s náčiním odpovídající velikosti a hmotnosti, průpravná cvičení a úpoly činností - her a soutěží, zásady jednání a chování</w:t>
            </w:r>
          </w:p>
        </w:tc>
        <w:tc>
          <w:tcPr>
            <w:tcW w:w="2085"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szCs w:val="20"/>
              </w:rPr>
              <w:t>Gymnastika</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cvičí podle jednoduchého nákresu, vysvětlí názvosloví, popíše a předvede cvičení</w:t>
            </w:r>
          </w:p>
        </w:tc>
        <w:tc>
          <w:tcPr>
            <w:tcW w:w="4155"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085"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trHeight w:val="255"/>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snaží se o objektivní hodnocení</w:t>
            </w:r>
          </w:p>
        </w:tc>
        <w:tc>
          <w:tcPr>
            <w:tcW w:w="4155" w:type="dxa"/>
            <w:tcBorders>
              <w:top w:val="single" w:sz="4" w:space="0" w:color="auto"/>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Vztah ke sportu - zásady jednání a chování fair play</w:t>
            </w:r>
          </w:p>
        </w:tc>
        <w:tc>
          <w:tcPr>
            <w:tcW w:w="2085" w:type="dxa"/>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bl>
    <w:p w:rsidR="00F13E65" w:rsidRDefault="00F13E65">
      <w:pPr>
        <w:autoSpaceDE w:val="0"/>
        <w:autoSpaceDN w:val="0"/>
        <w:adjustRightInd w:val="0"/>
        <w:rPr>
          <w:rFonts w:ascii="Arial" w:hAnsi="Arial" w:cs="Arial"/>
          <w:sz w:val="20"/>
          <w:szCs w:val="20"/>
        </w:rPr>
      </w:pPr>
    </w:p>
    <w:p w:rsidR="00F13E65" w:rsidRDefault="00F13E65" w:rsidP="00750721">
      <w:pPr>
        <w:pStyle w:val="svp2"/>
        <w:numPr>
          <w:ilvl w:val="1"/>
          <w:numId w:val="91"/>
        </w:numPr>
      </w:pPr>
      <w:bookmarkStart w:id="86" w:name="_Toc352675399"/>
      <w:r>
        <w:t>Vzdělávací oblast: Člověk a svět práce</w:t>
      </w:r>
      <w:bookmarkEnd w:id="86"/>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87" w:name="_Toc352675400"/>
      <w:r>
        <w:t>Vzdělávací obor: Pracovní činnosti</w:t>
      </w:r>
      <w:bookmarkEnd w:id="87"/>
    </w:p>
    <w:p w:rsidR="00F13E65" w:rsidRDefault="00F13E65">
      <w:pPr>
        <w:jc w:val="both"/>
        <w:rPr>
          <w:rFonts w:ascii="Arial" w:hAnsi="Arial" w:cs="Arial"/>
          <w:b/>
          <w:sz w:val="20"/>
          <w:szCs w:val="20"/>
        </w:rPr>
      </w:pPr>
    </w:p>
    <w:p w:rsidR="00F13E65" w:rsidRDefault="00F13E65">
      <w:pPr>
        <w:pStyle w:val="svp4"/>
      </w:pPr>
      <w:bookmarkStart w:id="88" w:name="_Toc352675401"/>
      <w:r>
        <w:t>Charakteristika vyučovacího předmětu – 1. stupeň</w:t>
      </w:r>
      <w:bookmarkEnd w:id="88"/>
    </w:p>
    <w:p w:rsidR="00F13E65" w:rsidRDefault="00F13E65">
      <w:pPr>
        <w:jc w:val="both"/>
        <w:rPr>
          <w:rFonts w:ascii="Arial" w:hAnsi="Arial" w:cs="Arial"/>
          <w:sz w:val="20"/>
          <w:szCs w:val="20"/>
        </w:rPr>
      </w:pPr>
    </w:p>
    <w:p w:rsidR="00F13E65" w:rsidRDefault="00F13E65">
      <w:pPr>
        <w:pStyle w:val="Nadpis3"/>
        <w:jc w:val="both"/>
        <w:rPr>
          <w:szCs w:val="20"/>
        </w:rPr>
      </w:pPr>
      <w:r>
        <w:rPr>
          <w:szCs w:val="20"/>
        </w:rPr>
        <w:t>Obsahové, časové a organizační vymezení</w:t>
      </w:r>
    </w:p>
    <w:p w:rsidR="00F13E65" w:rsidRDefault="00F13E65">
      <w:pPr>
        <w:jc w:val="both"/>
        <w:rPr>
          <w:rFonts w:ascii="Arial" w:hAnsi="Arial" w:cs="Arial"/>
          <w:sz w:val="20"/>
          <w:szCs w:val="20"/>
        </w:rPr>
      </w:pPr>
      <w:r>
        <w:rPr>
          <w:rFonts w:ascii="Arial" w:hAnsi="Arial" w:cs="Arial"/>
          <w:sz w:val="20"/>
          <w:szCs w:val="20"/>
        </w:rPr>
        <w:t>Vyučovací předmět Pracovní činnosti se vyučuje jako samostatný předmět ve všech ročnících prvního stupně v níže uvedené časové dotaci. Výuka probíhá v kmenových třídách, v oborových učebnách nebo formou výukových programů (dílny) vytvářených spolupracujícími subjekty.</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2408"/>
      </w:tblGrid>
      <w:tr w:rsidR="00F13E65">
        <w:tc>
          <w:tcPr>
            <w:tcW w:w="1908" w:type="dxa"/>
          </w:tcPr>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1. - 5. ročník</w:t>
            </w:r>
          </w:p>
        </w:tc>
        <w:tc>
          <w:tcPr>
            <w:tcW w:w="2160" w:type="dxa"/>
          </w:tcPr>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1 hodina týdně</w:t>
            </w:r>
          </w:p>
        </w:tc>
      </w:tr>
    </w:tbl>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F13E65" w:rsidRDefault="00F13E65">
      <w:pPr>
        <w:jc w:val="both"/>
        <w:rPr>
          <w:rFonts w:ascii="Arial" w:hAnsi="Arial" w:cs="Arial"/>
          <w:b/>
          <w:bCs/>
          <w:iCs/>
          <w:sz w:val="20"/>
          <w:szCs w:val="20"/>
        </w:rPr>
      </w:pPr>
      <w:r>
        <w:rPr>
          <w:rFonts w:ascii="Arial" w:hAnsi="Arial" w:cs="Arial"/>
          <w:b/>
          <w:bCs/>
          <w:iCs/>
          <w:sz w:val="20"/>
          <w:szCs w:val="20"/>
        </w:rPr>
        <w:t>Vzdělávání ve vyučovacím předmětu Pracovní činnosti je zaměřeno na :</w:t>
      </w:r>
    </w:p>
    <w:p w:rsidR="00F13E65" w:rsidRDefault="00F13E65">
      <w:pPr>
        <w:numPr>
          <w:ilvl w:val="0"/>
          <w:numId w:val="20"/>
        </w:numPr>
        <w:rPr>
          <w:rFonts w:ascii="Arial" w:hAnsi="Arial" w:cs="Arial"/>
          <w:sz w:val="20"/>
          <w:szCs w:val="20"/>
        </w:rPr>
      </w:pPr>
      <w:r>
        <w:rPr>
          <w:rFonts w:ascii="Arial" w:hAnsi="Arial" w:cs="Arial"/>
          <w:sz w:val="20"/>
          <w:szCs w:val="20"/>
        </w:rPr>
        <w:t>osvojení základních pracovních dovedností a návyků</w:t>
      </w:r>
    </w:p>
    <w:p w:rsidR="00F13E65" w:rsidRDefault="00F13E65">
      <w:pPr>
        <w:numPr>
          <w:ilvl w:val="0"/>
          <w:numId w:val="20"/>
        </w:numPr>
        <w:rPr>
          <w:rFonts w:ascii="Arial" w:hAnsi="Arial" w:cs="Arial"/>
          <w:sz w:val="20"/>
          <w:szCs w:val="20"/>
        </w:rPr>
      </w:pPr>
      <w:r>
        <w:rPr>
          <w:rFonts w:ascii="Arial" w:hAnsi="Arial" w:cs="Arial"/>
          <w:sz w:val="20"/>
          <w:szCs w:val="20"/>
        </w:rPr>
        <w:t>osvojování strategií plánování, organizaci a hodnocení činnosti jednotlivce či týmu</w:t>
      </w:r>
    </w:p>
    <w:p w:rsidR="00F13E65" w:rsidRDefault="00F13E65">
      <w:pPr>
        <w:numPr>
          <w:ilvl w:val="0"/>
          <w:numId w:val="20"/>
        </w:numPr>
        <w:rPr>
          <w:rFonts w:ascii="Arial" w:hAnsi="Arial" w:cs="Arial"/>
          <w:sz w:val="20"/>
          <w:szCs w:val="20"/>
        </w:rPr>
      </w:pPr>
      <w:r>
        <w:rPr>
          <w:rFonts w:ascii="Arial" w:hAnsi="Arial" w:cs="Arial"/>
          <w:sz w:val="20"/>
          <w:szCs w:val="20"/>
        </w:rPr>
        <w:t>seznámení a tvůrčí práci s různými druhy materiálů</w:t>
      </w:r>
    </w:p>
    <w:p w:rsidR="00F13E65" w:rsidRDefault="00F13E65">
      <w:pPr>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Vyučovací předmět Pracovní činnosti je úzce spjat s ostatními vyučovacími předměty dle dílčích témat:</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výtvarná výchova: </w:t>
      </w:r>
      <w:r>
        <w:rPr>
          <w:rFonts w:ascii="Arial" w:hAnsi="Arial" w:cs="Arial"/>
          <w:sz w:val="20"/>
          <w:szCs w:val="20"/>
        </w:rPr>
        <w:t>práce s různými typy přírodnin i umělých materiálů, kresba předmětů</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prvouka, přírodověda: </w:t>
      </w:r>
      <w:r>
        <w:rPr>
          <w:rFonts w:ascii="Arial" w:hAnsi="Arial" w:cs="Arial"/>
          <w:sz w:val="20"/>
          <w:szCs w:val="20"/>
        </w:rPr>
        <w:t>kresba živých objektů a práce s přírodninami</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vlastivěda: </w:t>
      </w:r>
      <w:r>
        <w:rPr>
          <w:rFonts w:ascii="Arial" w:hAnsi="Arial" w:cs="Arial"/>
          <w:sz w:val="20"/>
          <w:szCs w:val="20"/>
        </w:rPr>
        <w:t>řemesla minulosti</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český jazyk a literatura: </w:t>
      </w:r>
      <w:r>
        <w:rPr>
          <w:rFonts w:ascii="Arial" w:hAnsi="Arial" w:cs="Arial"/>
          <w:sz w:val="20"/>
          <w:szCs w:val="20"/>
        </w:rPr>
        <w:t>popis pracovního postupu</w:t>
      </w:r>
    </w:p>
    <w:p w:rsidR="00F13E65" w:rsidRDefault="00F13E65">
      <w:pPr>
        <w:numPr>
          <w:ilvl w:val="0"/>
          <w:numId w:val="6"/>
        </w:numPr>
        <w:jc w:val="both"/>
        <w:rPr>
          <w:rFonts w:ascii="Arial" w:hAnsi="Arial" w:cs="Arial"/>
          <w:sz w:val="20"/>
          <w:szCs w:val="20"/>
        </w:rPr>
      </w:pPr>
      <w:r>
        <w:rPr>
          <w:rFonts w:ascii="Arial" w:hAnsi="Arial" w:cs="Arial"/>
          <w:b/>
          <w:bCs/>
          <w:sz w:val="20"/>
          <w:szCs w:val="20"/>
        </w:rPr>
        <w:t xml:space="preserve">matematika: </w:t>
      </w:r>
      <w:r>
        <w:rPr>
          <w:rFonts w:ascii="Arial" w:hAnsi="Arial" w:cs="Arial"/>
          <w:sz w:val="20"/>
          <w:szCs w:val="20"/>
        </w:rPr>
        <w:t>náčrt, geometrická tělesa</w:t>
      </w:r>
    </w:p>
    <w:p w:rsidR="00F13E65" w:rsidRDefault="00F13E65">
      <w:pPr>
        <w:numPr>
          <w:ilvl w:val="0"/>
          <w:numId w:val="6"/>
        </w:numPr>
        <w:jc w:val="both"/>
        <w:rPr>
          <w:rFonts w:ascii="Arial" w:hAnsi="Arial" w:cs="Arial"/>
          <w:sz w:val="20"/>
          <w:szCs w:val="20"/>
        </w:rPr>
      </w:pPr>
      <w:r>
        <w:rPr>
          <w:rFonts w:ascii="Arial" w:hAnsi="Arial" w:cs="Arial"/>
          <w:b/>
          <w:bCs/>
          <w:sz w:val="20"/>
          <w:szCs w:val="20"/>
        </w:rPr>
        <w:t>tělesná výchova:</w:t>
      </w:r>
      <w:r>
        <w:rPr>
          <w:rFonts w:ascii="Arial" w:hAnsi="Arial" w:cs="Arial"/>
          <w:sz w:val="20"/>
          <w:szCs w:val="20"/>
        </w:rPr>
        <w:t xml:space="preserve"> pohybová koordinace</w:t>
      </w:r>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bCs/>
          <w:sz w:val="20"/>
          <w:szCs w:val="20"/>
        </w:rPr>
        <w:t>V předmětu se realizují následující tematické okruhy průřezových témat:</w:t>
      </w:r>
    </w:p>
    <w:p w:rsidR="00F13E65" w:rsidRDefault="00F13E65">
      <w:pPr>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1298"/>
        <w:gridCol w:w="2480"/>
        <w:gridCol w:w="3544"/>
      </w:tblGrid>
      <w:tr w:rsidR="00F13E65">
        <w:trPr>
          <w:trHeight w:val="284"/>
          <w:jc w:val="center"/>
        </w:trPr>
        <w:tc>
          <w:tcPr>
            <w:tcW w:w="2657"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Průřezové téma</w:t>
            </w:r>
          </w:p>
        </w:tc>
        <w:tc>
          <w:tcPr>
            <w:tcW w:w="1225"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Ročník</w:t>
            </w:r>
          </w:p>
        </w:tc>
        <w:tc>
          <w:tcPr>
            <w:tcW w:w="2340" w:type="dxa"/>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Projekt, integrace</w:t>
            </w:r>
          </w:p>
        </w:tc>
        <w:tc>
          <w:tcPr>
            <w:tcW w:w="3344" w:type="dxa"/>
            <w:shd w:val="clear" w:color="auto" w:fill="E0E0E0"/>
            <w:vAlign w:val="center"/>
          </w:tcPr>
          <w:p w:rsidR="00F13E65" w:rsidRDefault="00F13E65">
            <w:pPr>
              <w:pStyle w:val="Nadpis3"/>
              <w:jc w:val="center"/>
              <w:rPr>
                <w:bCs w:val="0"/>
                <w:szCs w:val="20"/>
              </w:rPr>
            </w:pPr>
            <w:r>
              <w:rPr>
                <w:bCs w:val="0"/>
                <w:szCs w:val="20"/>
              </w:rPr>
              <w:t>Tematický okruh</w:t>
            </w:r>
          </w:p>
        </w:tc>
      </w:tr>
      <w:tr w:rsidR="00F13E65">
        <w:trPr>
          <w:trHeight w:val="20"/>
          <w:jc w:val="center"/>
        </w:trPr>
        <w:tc>
          <w:tcPr>
            <w:tcW w:w="2657" w:type="dxa"/>
            <w:vAlign w:val="center"/>
          </w:tcPr>
          <w:p w:rsidR="00F13E65" w:rsidRDefault="00F13E65">
            <w:pPr>
              <w:rPr>
                <w:rFonts w:ascii="Arial" w:hAnsi="Arial" w:cs="Arial"/>
                <w:b/>
                <w:iCs/>
                <w:sz w:val="20"/>
                <w:szCs w:val="20"/>
              </w:rPr>
            </w:pPr>
            <w:r>
              <w:rPr>
                <w:rFonts w:ascii="Arial" w:hAnsi="Arial" w:cs="Arial"/>
                <w:b/>
                <w:iCs/>
                <w:sz w:val="20"/>
                <w:szCs w:val="20"/>
              </w:rPr>
              <w:t>Osobnostní a</w:t>
            </w:r>
          </w:p>
          <w:p w:rsidR="00F13E65" w:rsidRDefault="00F13E65">
            <w:pPr>
              <w:rPr>
                <w:rFonts w:ascii="Arial" w:hAnsi="Arial" w:cs="Arial"/>
                <w:b/>
                <w:iCs/>
                <w:sz w:val="20"/>
                <w:szCs w:val="20"/>
              </w:rPr>
            </w:pPr>
            <w:r>
              <w:rPr>
                <w:rFonts w:ascii="Arial" w:hAnsi="Arial" w:cs="Arial"/>
                <w:b/>
                <w:iCs/>
                <w:sz w:val="20"/>
                <w:szCs w:val="20"/>
              </w:rPr>
              <w:t>Sociální výchova</w:t>
            </w:r>
          </w:p>
        </w:tc>
        <w:tc>
          <w:tcPr>
            <w:tcW w:w="1225" w:type="dxa"/>
            <w:vAlign w:val="center"/>
          </w:tcPr>
          <w:p w:rsidR="00F13E65" w:rsidRDefault="00F13E65">
            <w:pPr>
              <w:jc w:val="center"/>
              <w:rPr>
                <w:rFonts w:ascii="Arial" w:hAnsi="Arial" w:cs="Arial"/>
                <w:sz w:val="20"/>
                <w:szCs w:val="20"/>
              </w:rPr>
            </w:pPr>
            <w:r>
              <w:rPr>
                <w:rFonts w:ascii="Arial" w:hAnsi="Arial" w:cs="Arial"/>
                <w:sz w:val="20"/>
                <w:szCs w:val="20"/>
              </w:rPr>
              <w:t>1.</w:t>
            </w:r>
          </w:p>
        </w:tc>
        <w:tc>
          <w:tcPr>
            <w:tcW w:w="2340" w:type="dxa"/>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3344" w:type="dxa"/>
          </w:tcPr>
          <w:p w:rsidR="00F13E65" w:rsidRDefault="00F13E65">
            <w:pPr>
              <w:rPr>
                <w:rFonts w:ascii="Arial" w:hAnsi="Arial" w:cs="Arial"/>
                <w:sz w:val="20"/>
                <w:szCs w:val="20"/>
              </w:rPr>
            </w:pPr>
            <w:r>
              <w:rPr>
                <w:rFonts w:ascii="Arial" w:hAnsi="Arial" w:cs="Arial"/>
                <w:sz w:val="20"/>
                <w:szCs w:val="20"/>
                <w:u w:val="single"/>
              </w:rPr>
              <w:t>Sociální rozvoj</w:t>
            </w:r>
            <w:r>
              <w:rPr>
                <w:rFonts w:ascii="Arial" w:hAnsi="Arial" w:cs="Arial"/>
                <w:sz w:val="20"/>
                <w:szCs w:val="20"/>
              </w:rPr>
              <w:t xml:space="preserve"> – mezilidské vztahy, komunikace.</w:t>
            </w:r>
          </w:p>
        </w:tc>
      </w:tr>
      <w:tr w:rsidR="00F13E65">
        <w:trPr>
          <w:trHeight w:val="20"/>
          <w:jc w:val="center"/>
        </w:trPr>
        <w:tc>
          <w:tcPr>
            <w:tcW w:w="2657" w:type="dxa"/>
            <w:vAlign w:val="center"/>
          </w:tcPr>
          <w:p w:rsidR="00F13E65" w:rsidRDefault="00F13E65">
            <w:pPr>
              <w:rPr>
                <w:rFonts w:ascii="Arial" w:hAnsi="Arial" w:cs="Arial"/>
                <w:b/>
                <w:iCs/>
                <w:sz w:val="20"/>
                <w:szCs w:val="20"/>
              </w:rPr>
            </w:pPr>
            <w:r>
              <w:rPr>
                <w:rFonts w:ascii="Arial" w:hAnsi="Arial" w:cs="Arial"/>
                <w:b/>
                <w:iCs/>
                <w:sz w:val="20"/>
                <w:szCs w:val="20"/>
              </w:rPr>
              <w:t>Výchova demokratického občana</w:t>
            </w:r>
          </w:p>
        </w:tc>
        <w:tc>
          <w:tcPr>
            <w:tcW w:w="1225" w:type="dxa"/>
            <w:vAlign w:val="center"/>
          </w:tcPr>
          <w:p w:rsidR="00F13E65" w:rsidRDefault="00F13E65">
            <w:pPr>
              <w:jc w:val="center"/>
              <w:rPr>
                <w:rFonts w:ascii="Arial" w:hAnsi="Arial" w:cs="Arial"/>
                <w:sz w:val="20"/>
                <w:szCs w:val="20"/>
              </w:rPr>
            </w:pPr>
            <w:r>
              <w:rPr>
                <w:rFonts w:ascii="Arial" w:hAnsi="Arial" w:cs="Arial"/>
                <w:sz w:val="20"/>
                <w:szCs w:val="20"/>
              </w:rPr>
              <w:t>2.</w:t>
            </w:r>
          </w:p>
        </w:tc>
        <w:tc>
          <w:tcPr>
            <w:tcW w:w="2340" w:type="dxa"/>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3344" w:type="dxa"/>
          </w:tcPr>
          <w:p w:rsidR="00F13E65" w:rsidRDefault="00F13E65">
            <w:pPr>
              <w:rPr>
                <w:rFonts w:ascii="Arial" w:hAnsi="Arial" w:cs="Arial"/>
                <w:sz w:val="20"/>
                <w:szCs w:val="20"/>
              </w:rPr>
            </w:pPr>
            <w:r>
              <w:rPr>
                <w:rFonts w:ascii="Arial" w:hAnsi="Arial" w:cs="Arial"/>
                <w:sz w:val="20"/>
                <w:szCs w:val="20"/>
                <w:u w:val="single"/>
              </w:rPr>
              <w:t xml:space="preserve">Občanská společnost a škola </w:t>
            </w:r>
            <w:r>
              <w:rPr>
                <w:rFonts w:ascii="Arial" w:hAnsi="Arial" w:cs="Arial"/>
                <w:sz w:val="20"/>
                <w:szCs w:val="20"/>
              </w:rPr>
              <w:t xml:space="preserve">– model otevřeného partnerství, práva dítěte. </w:t>
            </w:r>
          </w:p>
        </w:tc>
      </w:tr>
      <w:tr w:rsidR="00F13E65">
        <w:trPr>
          <w:trHeight w:val="20"/>
          <w:jc w:val="center"/>
        </w:trPr>
        <w:tc>
          <w:tcPr>
            <w:tcW w:w="2657" w:type="dxa"/>
            <w:vAlign w:val="center"/>
          </w:tcPr>
          <w:p w:rsidR="00F13E65" w:rsidRDefault="00F13E65">
            <w:pPr>
              <w:rPr>
                <w:rFonts w:ascii="Arial" w:hAnsi="Arial" w:cs="Arial"/>
                <w:b/>
                <w:iCs/>
                <w:sz w:val="20"/>
                <w:szCs w:val="20"/>
              </w:rPr>
            </w:pPr>
            <w:r>
              <w:rPr>
                <w:rFonts w:ascii="Arial" w:hAnsi="Arial" w:cs="Arial"/>
                <w:b/>
                <w:iCs/>
                <w:sz w:val="20"/>
                <w:szCs w:val="20"/>
              </w:rPr>
              <w:t>Multikulturní výchova</w:t>
            </w:r>
          </w:p>
        </w:tc>
        <w:tc>
          <w:tcPr>
            <w:tcW w:w="1225" w:type="dxa"/>
            <w:vAlign w:val="center"/>
          </w:tcPr>
          <w:p w:rsidR="00F13E65" w:rsidRDefault="00F13E65">
            <w:pPr>
              <w:jc w:val="center"/>
              <w:rPr>
                <w:rFonts w:ascii="Arial" w:hAnsi="Arial" w:cs="Arial"/>
                <w:sz w:val="20"/>
                <w:szCs w:val="20"/>
              </w:rPr>
            </w:pPr>
            <w:r>
              <w:rPr>
                <w:rFonts w:ascii="Arial" w:hAnsi="Arial" w:cs="Arial"/>
                <w:sz w:val="20"/>
                <w:szCs w:val="20"/>
              </w:rPr>
              <w:t>3.</w:t>
            </w:r>
          </w:p>
        </w:tc>
        <w:tc>
          <w:tcPr>
            <w:tcW w:w="2340" w:type="dxa"/>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3344" w:type="dxa"/>
          </w:tcPr>
          <w:p w:rsidR="00F13E65" w:rsidRDefault="00F13E65">
            <w:pPr>
              <w:rPr>
                <w:rFonts w:ascii="Arial" w:hAnsi="Arial" w:cs="Arial"/>
                <w:sz w:val="20"/>
                <w:szCs w:val="20"/>
              </w:rPr>
            </w:pPr>
            <w:r>
              <w:rPr>
                <w:rFonts w:ascii="Arial" w:hAnsi="Arial" w:cs="Arial"/>
                <w:sz w:val="20"/>
                <w:szCs w:val="20"/>
                <w:u w:val="single"/>
              </w:rPr>
              <w:t xml:space="preserve">Lidské vztahy </w:t>
            </w:r>
            <w:r>
              <w:rPr>
                <w:rFonts w:ascii="Arial" w:hAnsi="Arial" w:cs="Arial"/>
                <w:sz w:val="20"/>
                <w:szCs w:val="20"/>
              </w:rPr>
              <w:t>– respektování cizinců ve škole, rozvoj osobnosti.</w:t>
            </w:r>
          </w:p>
        </w:tc>
      </w:tr>
      <w:tr w:rsidR="00F13E65">
        <w:trPr>
          <w:trHeight w:val="20"/>
          <w:jc w:val="center"/>
        </w:trPr>
        <w:tc>
          <w:tcPr>
            <w:tcW w:w="2657" w:type="dxa"/>
            <w:vAlign w:val="center"/>
          </w:tcPr>
          <w:p w:rsidR="00F13E65" w:rsidRDefault="00F13E65">
            <w:pPr>
              <w:rPr>
                <w:rFonts w:ascii="Arial" w:hAnsi="Arial" w:cs="Arial"/>
                <w:b/>
                <w:iCs/>
                <w:sz w:val="20"/>
                <w:szCs w:val="20"/>
              </w:rPr>
            </w:pPr>
            <w:r>
              <w:rPr>
                <w:rFonts w:ascii="Arial" w:hAnsi="Arial" w:cs="Arial"/>
                <w:b/>
                <w:iCs/>
                <w:sz w:val="20"/>
                <w:szCs w:val="20"/>
              </w:rPr>
              <w:t>Environmentální výchova</w:t>
            </w:r>
          </w:p>
        </w:tc>
        <w:tc>
          <w:tcPr>
            <w:tcW w:w="1225" w:type="dxa"/>
            <w:vAlign w:val="center"/>
          </w:tcPr>
          <w:p w:rsidR="00F13E65" w:rsidRDefault="00F13E65">
            <w:pPr>
              <w:jc w:val="center"/>
              <w:rPr>
                <w:rFonts w:ascii="Arial" w:hAnsi="Arial" w:cs="Arial"/>
                <w:sz w:val="20"/>
                <w:szCs w:val="20"/>
              </w:rPr>
            </w:pPr>
            <w:r>
              <w:rPr>
                <w:rFonts w:ascii="Arial" w:hAnsi="Arial" w:cs="Arial"/>
                <w:sz w:val="20"/>
                <w:szCs w:val="20"/>
              </w:rPr>
              <w:t>4.</w:t>
            </w:r>
          </w:p>
        </w:tc>
        <w:tc>
          <w:tcPr>
            <w:tcW w:w="2340" w:type="dxa"/>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3344" w:type="dxa"/>
          </w:tcPr>
          <w:p w:rsidR="00F13E65" w:rsidRDefault="00F13E65">
            <w:pPr>
              <w:rPr>
                <w:rFonts w:ascii="Arial" w:hAnsi="Arial" w:cs="Arial"/>
                <w:sz w:val="20"/>
                <w:szCs w:val="20"/>
              </w:rPr>
            </w:pPr>
            <w:r>
              <w:rPr>
                <w:rFonts w:ascii="Arial" w:hAnsi="Arial" w:cs="Arial"/>
                <w:sz w:val="20"/>
                <w:szCs w:val="20"/>
                <w:u w:val="single"/>
              </w:rPr>
              <w:t xml:space="preserve">Vztah člověka k prostředí </w:t>
            </w:r>
            <w:r>
              <w:rPr>
                <w:rFonts w:ascii="Arial" w:hAnsi="Arial" w:cs="Arial"/>
                <w:sz w:val="20"/>
                <w:szCs w:val="20"/>
              </w:rPr>
              <w:t>– naše obec, příroda, kultura.</w:t>
            </w:r>
          </w:p>
        </w:tc>
      </w:tr>
      <w:tr w:rsidR="00F13E65">
        <w:trPr>
          <w:trHeight w:val="20"/>
          <w:jc w:val="center"/>
        </w:trPr>
        <w:tc>
          <w:tcPr>
            <w:tcW w:w="2657" w:type="dxa"/>
            <w:vAlign w:val="center"/>
          </w:tcPr>
          <w:p w:rsidR="00F13E65" w:rsidRDefault="00F13E65">
            <w:pPr>
              <w:rPr>
                <w:rFonts w:ascii="Arial" w:hAnsi="Arial" w:cs="Arial"/>
                <w:b/>
                <w:iCs/>
                <w:sz w:val="20"/>
                <w:szCs w:val="20"/>
              </w:rPr>
            </w:pPr>
            <w:r>
              <w:rPr>
                <w:rFonts w:ascii="Arial" w:hAnsi="Arial" w:cs="Arial"/>
                <w:b/>
                <w:iCs/>
                <w:sz w:val="20"/>
                <w:szCs w:val="20"/>
              </w:rPr>
              <w:t>Výchova k myšlení v evropských a globálních souvislostech</w:t>
            </w:r>
          </w:p>
        </w:tc>
        <w:tc>
          <w:tcPr>
            <w:tcW w:w="1225" w:type="dxa"/>
            <w:vAlign w:val="center"/>
          </w:tcPr>
          <w:p w:rsidR="00F13E65" w:rsidRDefault="00F13E65">
            <w:pPr>
              <w:jc w:val="center"/>
              <w:rPr>
                <w:rFonts w:ascii="Arial" w:hAnsi="Arial" w:cs="Arial"/>
                <w:sz w:val="20"/>
                <w:szCs w:val="20"/>
              </w:rPr>
            </w:pPr>
            <w:r>
              <w:rPr>
                <w:rFonts w:ascii="Arial" w:hAnsi="Arial" w:cs="Arial"/>
                <w:sz w:val="20"/>
                <w:szCs w:val="20"/>
              </w:rPr>
              <w:t>5.</w:t>
            </w:r>
          </w:p>
        </w:tc>
        <w:tc>
          <w:tcPr>
            <w:tcW w:w="2340" w:type="dxa"/>
            <w:vAlign w:val="center"/>
          </w:tcPr>
          <w:p w:rsidR="00F13E65" w:rsidRDefault="00F13E65">
            <w:pPr>
              <w:rPr>
                <w:rFonts w:ascii="Arial" w:hAnsi="Arial" w:cs="Arial"/>
                <w:b/>
                <w:iCs/>
                <w:sz w:val="20"/>
                <w:szCs w:val="20"/>
              </w:rPr>
            </w:pPr>
            <w:r>
              <w:rPr>
                <w:rFonts w:ascii="Arial" w:hAnsi="Arial" w:cs="Arial"/>
                <w:b/>
                <w:iCs/>
                <w:sz w:val="20"/>
                <w:szCs w:val="20"/>
              </w:rPr>
              <w:t>integrováno</w:t>
            </w:r>
          </w:p>
        </w:tc>
        <w:tc>
          <w:tcPr>
            <w:tcW w:w="3344" w:type="dxa"/>
          </w:tcPr>
          <w:p w:rsidR="00F13E65" w:rsidRDefault="00F13E65">
            <w:pPr>
              <w:rPr>
                <w:rFonts w:ascii="Arial" w:hAnsi="Arial" w:cs="Arial"/>
                <w:sz w:val="20"/>
                <w:szCs w:val="20"/>
              </w:rPr>
            </w:pPr>
            <w:r>
              <w:rPr>
                <w:rFonts w:ascii="Arial" w:hAnsi="Arial" w:cs="Arial"/>
                <w:sz w:val="20"/>
                <w:szCs w:val="20"/>
                <w:u w:val="single"/>
              </w:rPr>
              <w:t xml:space="preserve">Objevujeme Evropu </w:t>
            </w:r>
            <w:r>
              <w:rPr>
                <w:rFonts w:ascii="Arial" w:hAnsi="Arial" w:cs="Arial"/>
                <w:sz w:val="20"/>
                <w:szCs w:val="20"/>
              </w:rPr>
              <w:t>– naše vlast a Evropa, rodinné zážitky z Evropy.</w:t>
            </w:r>
          </w:p>
        </w:tc>
      </w:tr>
    </w:tbl>
    <w:p w:rsidR="00F13E65" w:rsidRDefault="00F13E65">
      <w:pPr>
        <w:rPr>
          <w:rFonts w:ascii="Arial" w:hAnsi="Arial" w:cs="Arial"/>
          <w:sz w:val="20"/>
          <w:szCs w:val="20"/>
        </w:rPr>
      </w:pPr>
    </w:p>
    <w:p w:rsidR="00F13E65" w:rsidRDefault="000F17B1">
      <w:pPr>
        <w:rPr>
          <w:rFonts w:ascii="Arial" w:hAnsi="Arial" w:cs="Arial"/>
          <w:sz w:val="20"/>
          <w:szCs w:val="20"/>
        </w:rPr>
      </w:pPr>
      <w:r>
        <w:rPr>
          <w:rFonts w:ascii="Arial" w:hAnsi="Arial" w:cs="Arial"/>
          <w:b/>
          <w:sz w:val="20"/>
          <w:szCs w:val="20"/>
        </w:rPr>
        <w:br w:type="page"/>
      </w:r>
      <w:r w:rsidR="00F13E65">
        <w:rPr>
          <w:rFonts w:ascii="Arial" w:hAnsi="Arial" w:cs="Arial"/>
          <w:b/>
          <w:sz w:val="20"/>
          <w:szCs w:val="20"/>
        </w:rPr>
        <w:t>Výchovné a vzdělávací strategie pro rozvíjení klíčových kompetencí žáků</w:t>
      </w:r>
    </w:p>
    <w:p w:rsidR="00F13E65" w:rsidRDefault="00F13E65">
      <w:pPr>
        <w:rPr>
          <w:rFonts w:ascii="Arial" w:hAnsi="Arial" w:cs="Arial"/>
          <w:sz w:val="20"/>
          <w:szCs w:val="20"/>
        </w:rPr>
      </w:pPr>
    </w:p>
    <w:p w:rsidR="00F13E65" w:rsidRDefault="00F13E65">
      <w:pPr>
        <w:pStyle w:val="Nadpis3"/>
        <w:rPr>
          <w:iCs/>
          <w:szCs w:val="20"/>
        </w:rPr>
      </w:pPr>
      <w:r>
        <w:rPr>
          <w:iCs/>
          <w:szCs w:val="20"/>
        </w:rPr>
        <w:t>Kompetence k učení</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66"/>
        </w:numPr>
        <w:rPr>
          <w:rFonts w:ascii="Arial" w:hAnsi="Arial" w:cs="Arial"/>
          <w:sz w:val="20"/>
          <w:szCs w:val="20"/>
        </w:rPr>
      </w:pPr>
      <w:r>
        <w:rPr>
          <w:rFonts w:ascii="Arial" w:hAnsi="Arial" w:cs="Arial"/>
          <w:sz w:val="20"/>
          <w:szCs w:val="20"/>
        </w:rPr>
        <w:t>umožňuje žákům používat různé materiály, vhodné nástroje a nářadí</w:t>
      </w:r>
    </w:p>
    <w:p w:rsidR="00F13E65" w:rsidRDefault="00F13E65" w:rsidP="00FD3E2F">
      <w:pPr>
        <w:numPr>
          <w:ilvl w:val="0"/>
          <w:numId w:val="66"/>
        </w:numPr>
        <w:rPr>
          <w:rFonts w:ascii="Arial" w:hAnsi="Arial" w:cs="Arial"/>
          <w:sz w:val="20"/>
          <w:szCs w:val="20"/>
        </w:rPr>
      </w:pPr>
      <w:r>
        <w:rPr>
          <w:rFonts w:ascii="Arial" w:hAnsi="Arial" w:cs="Arial"/>
          <w:sz w:val="20"/>
          <w:szCs w:val="20"/>
        </w:rPr>
        <w:t>pozoruje pokrok u všech žáků</w:t>
      </w:r>
    </w:p>
    <w:p w:rsidR="00F13E65" w:rsidRDefault="00F13E65" w:rsidP="00FD3E2F">
      <w:pPr>
        <w:numPr>
          <w:ilvl w:val="0"/>
          <w:numId w:val="66"/>
        </w:numPr>
        <w:rPr>
          <w:rFonts w:ascii="Arial" w:hAnsi="Arial" w:cs="Arial"/>
          <w:sz w:val="20"/>
          <w:szCs w:val="20"/>
        </w:rPr>
      </w:pPr>
      <w:r>
        <w:rPr>
          <w:rFonts w:ascii="Arial" w:hAnsi="Arial" w:cs="Arial"/>
          <w:sz w:val="20"/>
          <w:szCs w:val="20"/>
        </w:rPr>
        <w:t>vytváří podmínky pro získávání dalších informací potřebných k práci</w:t>
      </w:r>
    </w:p>
    <w:p w:rsidR="00F13E65" w:rsidRDefault="00F13E65" w:rsidP="00FD3E2F">
      <w:pPr>
        <w:numPr>
          <w:ilvl w:val="0"/>
          <w:numId w:val="66"/>
        </w:numPr>
        <w:rPr>
          <w:rFonts w:ascii="Arial" w:hAnsi="Arial" w:cs="Arial"/>
          <w:sz w:val="20"/>
          <w:szCs w:val="20"/>
        </w:rPr>
      </w:pPr>
      <w:r>
        <w:rPr>
          <w:rFonts w:ascii="Arial" w:hAnsi="Arial" w:cs="Arial"/>
          <w:sz w:val="20"/>
          <w:szCs w:val="20"/>
        </w:rPr>
        <w:t>vytváří podmínky k osvojení základních pracovních dovedností a návyků z různých pracovních oblastí tak, aby se žáci naučili používat vhodné nástroje, nářadí a pomůcky při práci i v běžném životě</w:t>
      </w:r>
    </w:p>
    <w:p w:rsidR="00F13E65" w:rsidRDefault="00F13E65">
      <w:pPr>
        <w:rPr>
          <w:rFonts w:ascii="Arial" w:hAnsi="Arial" w:cs="Arial"/>
          <w:sz w:val="20"/>
          <w:szCs w:val="20"/>
        </w:rPr>
      </w:pPr>
    </w:p>
    <w:p w:rsidR="00F13E65" w:rsidRDefault="00F13E65">
      <w:pPr>
        <w:pStyle w:val="Nadpis3"/>
        <w:rPr>
          <w:iCs/>
          <w:szCs w:val="20"/>
        </w:rPr>
      </w:pPr>
      <w:r>
        <w:rPr>
          <w:iCs/>
          <w:szCs w:val="20"/>
        </w:rPr>
        <w:t>Kompetence k řešení problémů</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rsidP="00FD3E2F">
      <w:pPr>
        <w:numPr>
          <w:ilvl w:val="0"/>
          <w:numId w:val="67"/>
        </w:numPr>
        <w:rPr>
          <w:rFonts w:ascii="Arial" w:hAnsi="Arial" w:cs="Arial"/>
          <w:sz w:val="20"/>
          <w:szCs w:val="20"/>
        </w:rPr>
      </w:pPr>
      <w:r>
        <w:rPr>
          <w:rFonts w:ascii="Arial" w:hAnsi="Arial" w:cs="Arial"/>
          <w:sz w:val="20"/>
          <w:szCs w:val="20"/>
        </w:rPr>
        <w:t>umožňuje žákům volbu různých postupů</w:t>
      </w:r>
    </w:p>
    <w:p w:rsidR="00F13E65" w:rsidRDefault="00F13E65" w:rsidP="00FD3E2F">
      <w:pPr>
        <w:numPr>
          <w:ilvl w:val="0"/>
          <w:numId w:val="67"/>
        </w:numPr>
        <w:rPr>
          <w:rFonts w:ascii="Arial" w:hAnsi="Arial" w:cs="Arial"/>
          <w:sz w:val="20"/>
          <w:szCs w:val="20"/>
        </w:rPr>
      </w:pPr>
      <w:r>
        <w:rPr>
          <w:rFonts w:ascii="Arial" w:hAnsi="Arial" w:cs="Arial"/>
          <w:sz w:val="20"/>
          <w:szCs w:val="20"/>
        </w:rPr>
        <w:t>vede žáky k vzájemné pomoci</w:t>
      </w:r>
    </w:p>
    <w:p w:rsidR="00F13E65" w:rsidRDefault="00F13E65" w:rsidP="00FD3E2F">
      <w:pPr>
        <w:numPr>
          <w:ilvl w:val="0"/>
          <w:numId w:val="67"/>
        </w:numPr>
        <w:rPr>
          <w:rFonts w:ascii="Arial" w:hAnsi="Arial" w:cs="Arial"/>
          <w:sz w:val="20"/>
          <w:szCs w:val="20"/>
        </w:rPr>
      </w:pPr>
      <w:r>
        <w:rPr>
          <w:rFonts w:ascii="Arial" w:hAnsi="Arial" w:cs="Arial"/>
          <w:sz w:val="20"/>
          <w:szCs w:val="20"/>
        </w:rPr>
        <w:t>hodnotí práci žáků způsobem, který jim umožňuje vnímat vlastní pokrok</w:t>
      </w:r>
    </w:p>
    <w:p w:rsidR="00F13E65" w:rsidRDefault="00F13E65" w:rsidP="00FD3E2F">
      <w:pPr>
        <w:numPr>
          <w:ilvl w:val="0"/>
          <w:numId w:val="67"/>
        </w:numPr>
        <w:rPr>
          <w:rFonts w:ascii="Arial" w:hAnsi="Arial" w:cs="Arial"/>
          <w:sz w:val="20"/>
          <w:szCs w:val="20"/>
        </w:rPr>
      </w:pPr>
      <w:r>
        <w:rPr>
          <w:rFonts w:ascii="Arial" w:hAnsi="Arial" w:cs="Arial"/>
          <w:sz w:val="20"/>
          <w:szCs w:val="20"/>
        </w:rPr>
        <w:t>snaží se u žáků rozvíjet tvořivost, vede k uplatňování vlastních nápadů</w:t>
      </w:r>
    </w:p>
    <w:p w:rsidR="000F17B1" w:rsidRDefault="000F17B1">
      <w:pPr>
        <w:pStyle w:val="Nadpis3"/>
        <w:rPr>
          <w:iCs/>
          <w:szCs w:val="20"/>
        </w:rPr>
      </w:pPr>
    </w:p>
    <w:p w:rsidR="00F13E65" w:rsidRDefault="00F13E65">
      <w:pPr>
        <w:pStyle w:val="Nadpis3"/>
        <w:rPr>
          <w:iCs/>
          <w:szCs w:val="20"/>
        </w:rPr>
      </w:pPr>
      <w:r>
        <w:rPr>
          <w:iCs/>
          <w:szCs w:val="20"/>
        </w:rPr>
        <w:t>Kompetence komunikativní</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rsidP="00FD3E2F">
      <w:pPr>
        <w:numPr>
          <w:ilvl w:val="0"/>
          <w:numId w:val="68"/>
        </w:numPr>
        <w:rPr>
          <w:rFonts w:ascii="Arial" w:hAnsi="Arial" w:cs="Arial"/>
          <w:sz w:val="20"/>
          <w:szCs w:val="20"/>
        </w:rPr>
      </w:pPr>
      <w:r>
        <w:rPr>
          <w:rFonts w:ascii="Arial" w:hAnsi="Arial" w:cs="Arial"/>
          <w:sz w:val="20"/>
          <w:szCs w:val="20"/>
        </w:rPr>
        <w:t>vede žáky k užívání správné terminologie</w:t>
      </w:r>
    </w:p>
    <w:p w:rsidR="00F13E65" w:rsidRDefault="00F13E65" w:rsidP="00FD3E2F">
      <w:pPr>
        <w:numPr>
          <w:ilvl w:val="0"/>
          <w:numId w:val="68"/>
        </w:numPr>
        <w:rPr>
          <w:rFonts w:ascii="Arial" w:hAnsi="Arial" w:cs="Arial"/>
          <w:sz w:val="20"/>
          <w:szCs w:val="20"/>
        </w:rPr>
      </w:pPr>
      <w:r>
        <w:rPr>
          <w:rFonts w:ascii="Arial" w:hAnsi="Arial" w:cs="Arial"/>
          <w:sz w:val="20"/>
          <w:szCs w:val="20"/>
        </w:rPr>
        <w:t>učí žáky naslouchat druhým, porozumět jim a vhodně na ně reagovat</w:t>
      </w:r>
    </w:p>
    <w:p w:rsidR="00F13E65" w:rsidRDefault="00F13E65" w:rsidP="00FD3E2F">
      <w:pPr>
        <w:numPr>
          <w:ilvl w:val="0"/>
          <w:numId w:val="68"/>
        </w:numPr>
        <w:rPr>
          <w:rFonts w:ascii="Arial" w:hAnsi="Arial" w:cs="Arial"/>
          <w:sz w:val="20"/>
          <w:szCs w:val="20"/>
        </w:rPr>
      </w:pPr>
      <w:r>
        <w:rPr>
          <w:rFonts w:ascii="Arial" w:hAnsi="Arial" w:cs="Arial"/>
          <w:sz w:val="20"/>
          <w:szCs w:val="20"/>
        </w:rPr>
        <w:t>napomáhá rozšiřování slovní zásoby v oblasti pracovních nástrojů, nářadí a pomůcek, učí žáky správně popsat postup práce</w:t>
      </w:r>
    </w:p>
    <w:p w:rsidR="00F13E65" w:rsidRDefault="00F13E65" w:rsidP="00FD3E2F">
      <w:pPr>
        <w:numPr>
          <w:ilvl w:val="0"/>
          <w:numId w:val="68"/>
        </w:numPr>
        <w:rPr>
          <w:rFonts w:ascii="Arial" w:hAnsi="Arial" w:cs="Arial"/>
          <w:sz w:val="20"/>
          <w:szCs w:val="20"/>
        </w:rPr>
      </w:pPr>
      <w:r>
        <w:rPr>
          <w:rFonts w:ascii="Arial" w:hAnsi="Arial" w:cs="Arial"/>
          <w:sz w:val="20"/>
          <w:szCs w:val="20"/>
        </w:rPr>
        <w:t>umožňuje žákům sebehodnocení a hodnocení jiných</w:t>
      </w:r>
    </w:p>
    <w:p w:rsidR="00F13E65" w:rsidRDefault="00F13E65">
      <w:pPr>
        <w:rPr>
          <w:rFonts w:ascii="Arial" w:hAnsi="Arial" w:cs="Arial"/>
          <w:sz w:val="20"/>
          <w:szCs w:val="20"/>
        </w:rPr>
      </w:pPr>
    </w:p>
    <w:p w:rsidR="00F13E65" w:rsidRDefault="00F13E65">
      <w:pPr>
        <w:pStyle w:val="Nadpis3"/>
        <w:rPr>
          <w:iCs/>
          <w:szCs w:val="20"/>
        </w:rPr>
      </w:pPr>
      <w:r>
        <w:rPr>
          <w:iCs/>
          <w:szCs w:val="20"/>
        </w:rPr>
        <w:t>Kompetence sociální a personální</w:t>
      </w:r>
    </w:p>
    <w:p w:rsidR="00F13E65" w:rsidRDefault="00F13E65">
      <w:pPr>
        <w:rPr>
          <w:rFonts w:ascii="Arial" w:hAnsi="Arial" w:cs="Arial"/>
          <w:iCs/>
          <w:sz w:val="20"/>
          <w:szCs w:val="20"/>
        </w:rPr>
      </w:pPr>
      <w:r>
        <w:rPr>
          <w:rFonts w:ascii="Arial" w:hAnsi="Arial" w:cs="Arial"/>
          <w:iCs/>
          <w:sz w:val="20"/>
          <w:szCs w:val="20"/>
        </w:rPr>
        <w:t>Učitel:</w:t>
      </w:r>
    </w:p>
    <w:p w:rsidR="00F13E65" w:rsidRDefault="00F13E65" w:rsidP="00FD3E2F">
      <w:pPr>
        <w:numPr>
          <w:ilvl w:val="0"/>
          <w:numId w:val="69"/>
        </w:numPr>
        <w:rPr>
          <w:rFonts w:ascii="Arial" w:hAnsi="Arial" w:cs="Arial"/>
          <w:sz w:val="20"/>
          <w:szCs w:val="20"/>
        </w:rPr>
      </w:pPr>
      <w:r>
        <w:rPr>
          <w:rFonts w:ascii="Arial" w:hAnsi="Arial" w:cs="Arial"/>
          <w:sz w:val="20"/>
          <w:szCs w:val="20"/>
        </w:rPr>
        <w:t>vede žáky ke spolupráci a vzájemné pomoci</w:t>
      </w:r>
    </w:p>
    <w:p w:rsidR="00F13E65" w:rsidRDefault="00F13E65" w:rsidP="00FD3E2F">
      <w:pPr>
        <w:numPr>
          <w:ilvl w:val="0"/>
          <w:numId w:val="69"/>
        </w:numPr>
        <w:rPr>
          <w:rFonts w:ascii="Arial" w:hAnsi="Arial" w:cs="Arial"/>
          <w:sz w:val="20"/>
          <w:szCs w:val="20"/>
        </w:rPr>
      </w:pPr>
      <w:r>
        <w:rPr>
          <w:rFonts w:ascii="Arial" w:hAnsi="Arial" w:cs="Arial"/>
          <w:sz w:val="20"/>
          <w:szCs w:val="20"/>
        </w:rPr>
        <w:t>organizuje práci ve skupinách, které spolupracují při řešení problémů</w:t>
      </w:r>
    </w:p>
    <w:p w:rsidR="00F13E65" w:rsidRDefault="00F13E65" w:rsidP="00FD3E2F">
      <w:pPr>
        <w:numPr>
          <w:ilvl w:val="0"/>
          <w:numId w:val="69"/>
        </w:numPr>
        <w:rPr>
          <w:rFonts w:ascii="Arial" w:hAnsi="Arial" w:cs="Arial"/>
          <w:sz w:val="20"/>
          <w:szCs w:val="20"/>
        </w:rPr>
      </w:pPr>
      <w:r>
        <w:rPr>
          <w:rFonts w:ascii="Arial" w:hAnsi="Arial" w:cs="Arial"/>
          <w:sz w:val="20"/>
          <w:szCs w:val="20"/>
        </w:rPr>
        <w:t>vytváří příležitosti pro vhodnou komunikaci mezi žáky, mezi pedagogem a žákem</w:t>
      </w:r>
    </w:p>
    <w:p w:rsidR="00F13E65" w:rsidRDefault="00F13E65" w:rsidP="00FD3E2F">
      <w:pPr>
        <w:numPr>
          <w:ilvl w:val="0"/>
          <w:numId w:val="69"/>
        </w:numPr>
        <w:rPr>
          <w:rFonts w:ascii="Arial" w:hAnsi="Arial" w:cs="Arial"/>
          <w:sz w:val="20"/>
          <w:szCs w:val="20"/>
        </w:rPr>
      </w:pPr>
      <w:r>
        <w:rPr>
          <w:rFonts w:ascii="Arial" w:hAnsi="Arial" w:cs="Arial"/>
          <w:sz w:val="20"/>
          <w:szCs w:val="20"/>
        </w:rPr>
        <w:t>vede žáky k prezentaci jejich myšlenek a názorů a k vzájemnému respektu</w:t>
      </w:r>
    </w:p>
    <w:p w:rsidR="00F13E65" w:rsidRDefault="00F13E65">
      <w:pPr>
        <w:rPr>
          <w:rFonts w:ascii="Arial" w:hAnsi="Arial" w:cs="Arial"/>
          <w:sz w:val="20"/>
          <w:szCs w:val="20"/>
        </w:rPr>
      </w:pPr>
    </w:p>
    <w:p w:rsidR="00F13E65" w:rsidRDefault="00F13E65">
      <w:pPr>
        <w:pStyle w:val="Nadpis3"/>
        <w:rPr>
          <w:iCs/>
          <w:szCs w:val="20"/>
        </w:rPr>
      </w:pPr>
      <w:r>
        <w:rPr>
          <w:iCs/>
          <w:szCs w:val="20"/>
        </w:rPr>
        <w:t>Kompetence občanské</w:t>
      </w:r>
    </w:p>
    <w:p w:rsidR="00F13E65" w:rsidRDefault="00F13E65">
      <w:pPr>
        <w:rPr>
          <w:rFonts w:ascii="Arial" w:hAnsi="Arial" w:cs="Arial"/>
          <w:sz w:val="20"/>
          <w:szCs w:val="20"/>
        </w:rPr>
      </w:pPr>
      <w:r>
        <w:rPr>
          <w:rFonts w:ascii="Arial" w:hAnsi="Arial" w:cs="Arial"/>
          <w:sz w:val="20"/>
          <w:szCs w:val="20"/>
        </w:rPr>
        <w:t>Učitel:</w:t>
      </w:r>
    </w:p>
    <w:p w:rsidR="00F13E65" w:rsidRDefault="00F13E65" w:rsidP="00FD3E2F">
      <w:pPr>
        <w:numPr>
          <w:ilvl w:val="0"/>
          <w:numId w:val="70"/>
        </w:numPr>
        <w:rPr>
          <w:rFonts w:ascii="Arial" w:hAnsi="Arial" w:cs="Arial"/>
          <w:sz w:val="20"/>
          <w:szCs w:val="20"/>
        </w:rPr>
      </w:pPr>
      <w:r>
        <w:rPr>
          <w:rFonts w:ascii="Arial" w:hAnsi="Arial" w:cs="Arial"/>
          <w:sz w:val="20"/>
          <w:szCs w:val="20"/>
        </w:rPr>
        <w:t>vytváří u žáků pozitivní vztah k práci a vede je k odpovědnosti za kvalitu jejich i společných výsledků práce</w:t>
      </w:r>
    </w:p>
    <w:p w:rsidR="00F13E65" w:rsidRDefault="00F13E65" w:rsidP="00FD3E2F">
      <w:pPr>
        <w:numPr>
          <w:ilvl w:val="0"/>
          <w:numId w:val="70"/>
        </w:numPr>
        <w:rPr>
          <w:rFonts w:ascii="Arial" w:hAnsi="Arial" w:cs="Arial"/>
          <w:sz w:val="20"/>
          <w:szCs w:val="20"/>
        </w:rPr>
      </w:pPr>
      <w:r>
        <w:rPr>
          <w:rFonts w:ascii="Arial" w:hAnsi="Arial" w:cs="Arial"/>
          <w:sz w:val="20"/>
          <w:szCs w:val="20"/>
        </w:rPr>
        <w:t>umožňuje žákům zažít úspěch</w:t>
      </w:r>
    </w:p>
    <w:p w:rsidR="00F13E65" w:rsidRDefault="00F13E65" w:rsidP="00FD3E2F">
      <w:pPr>
        <w:numPr>
          <w:ilvl w:val="0"/>
          <w:numId w:val="70"/>
        </w:numPr>
        <w:rPr>
          <w:rFonts w:ascii="Arial" w:hAnsi="Arial" w:cs="Arial"/>
          <w:sz w:val="20"/>
          <w:szCs w:val="20"/>
        </w:rPr>
      </w:pPr>
      <w:r>
        <w:rPr>
          <w:rFonts w:ascii="Arial" w:hAnsi="Arial" w:cs="Arial"/>
          <w:sz w:val="20"/>
          <w:szCs w:val="20"/>
        </w:rPr>
        <w:t>využívá naučné literatury k vytváření postoje k přírodě, k životnímu prostředí, aktivně zapojuje žáky do kulturního dění</w:t>
      </w:r>
    </w:p>
    <w:p w:rsidR="00F13E65" w:rsidRDefault="00F13E65" w:rsidP="00FD3E2F">
      <w:pPr>
        <w:numPr>
          <w:ilvl w:val="0"/>
          <w:numId w:val="70"/>
        </w:numPr>
        <w:rPr>
          <w:rFonts w:ascii="Arial" w:hAnsi="Arial" w:cs="Arial"/>
          <w:sz w:val="20"/>
          <w:szCs w:val="20"/>
        </w:rPr>
      </w:pPr>
      <w:r>
        <w:rPr>
          <w:rFonts w:ascii="Arial" w:hAnsi="Arial" w:cs="Arial"/>
          <w:sz w:val="20"/>
          <w:szCs w:val="20"/>
        </w:rPr>
        <w:t>napomáhá zvládnutí řešení napjatých a konfliktních situací</w:t>
      </w:r>
    </w:p>
    <w:p w:rsidR="00F13E65" w:rsidRDefault="00F13E65">
      <w:pPr>
        <w:rPr>
          <w:rFonts w:ascii="Arial" w:hAnsi="Arial" w:cs="Arial"/>
          <w:i/>
          <w:sz w:val="20"/>
          <w:szCs w:val="20"/>
        </w:rPr>
      </w:pPr>
    </w:p>
    <w:p w:rsidR="00F13E65" w:rsidRDefault="00F13E65">
      <w:pPr>
        <w:pStyle w:val="Nadpis3"/>
        <w:rPr>
          <w:iCs/>
          <w:szCs w:val="20"/>
        </w:rPr>
      </w:pPr>
      <w:r>
        <w:rPr>
          <w:iCs/>
          <w:szCs w:val="20"/>
        </w:rPr>
        <w:t>Kompetence pracovní</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rsidP="00FD3E2F">
      <w:pPr>
        <w:numPr>
          <w:ilvl w:val="0"/>
          <w:numId w:val="71"/>
        </w:numPr>
        <w:rPr>
          <w:rFonts w:ascii="Arial" w:hAnsi="Arial" w:cs="Arial"/>
          <w:sz w:val="20"/>
          <w:szCs w:val="20"/>
        </w:rPr>
      </w:pPr>
      <w:r>
        <w:rPr>
          <w:rFonts w:ascii="Arial" w:hAnsi="Arial" w:cs="Arial"/>
          <w:sz w:val="20"/>
          <w:szCs w:val="20"/>
        </w:rPr>
        <w:t xml:space="preserve">vede žáky k dodržování obecných pravidel bezpečnosti a hygieny včetně používání ochranných pracovních prostředků </w:t>
      </w:r>
    </w:p>
    <w:p w:rsidR="00F13E65" w:rsidRDefault="00F13E65" w:rsidP="00FD3E2F">
      <w:pPr>
        <w:numPr>
          <w:ilvl w:val="0"/>
          <w:numId w:val="71"/>
        </w:numPr>
        <w:rPr>
          <w:rFonts w:ascii="Arial" w:hAnsi="Arial" w:cs="Arial"/>
          <w:sz w:val="20"/>
          <w:szCs w:val="20"/>
        </w:rPr>
      </w:pPr>
      <w:r>
        <w:rPr>
          <w:rFonts w:ascii="Arial" w:hAnsi="Arial" w:cs="Arial"/>
          <w:sz w:val="20"/>
          <w:szCs w:val="20"/>
        </w:rPr>
        <w:t>vede žáky k organizování a plánování práce</w:t>
      </w:r>
    </w:p>
    <w:p w:rsidR="00F13E65" w:rsidRDefault="00F13E65" w:rsidP="00FD3E2F">
      <w:pPr>
        <w:numPr>
          <w:ilvl w:val="0"/>
          <w:numId w:val="71"/>
        </w:numPr>
        <w:rPr>
          <w:rFonts w:ascii="Arial" w:hAnsi="Arial" w:cs="Arial"/>
          <w:sz w:val="20"/>
          <w:szCs w:val="20"/>
        </w:rPr>
      </w:pPr>
      <w:r>
        <w:rPr>
          <w:rFonts w:ascii="Arial" w:hAnsi="Arial" w:cs="Arial"/>
          <w:sz w:val="20"/>
          <w:szCs w:val="20"/>
        </w:rPr>
        <w:t>vyžaduje dodržování dohodnuté kvality, postupů, termínů</w:t>
      </w:r>
    </w:p>
    <w:p w:rsidR="00F13E65" w:rsidRDefault="00F13E65" w:rsidP="00FD3E2F">
      <w:pPr>
        <w:numPr>
          <w:ilvl w:val="0"/>
          <w:numId w:val="71"/>
        </w:numPr>
        <w:rPr>
          <w:rFonts w:ascii="Arial" w:hAnsi="Arial" w:cs="Arial"/>
          <w:sz w:val="20"/>
          <w:szCs w:val="20"/>
        </w:rPr>
      </w:pPr>
      <w:r>
        <w:rPr>
          <w:rFonts w:ascii="Arial" w:hAnsi="Arial" w:cs="Arial"/>
          <w:sz w:val="20"/>
          <w:szCs w:val="20"/>
        </w:rPr>
        <w:t>vede žáky k efektivnímu využívání materiálu a surovin</w:t>
      </w:r>
    </w:p>
    <w:p w:rsidR="00F13E65" w:rsidRDefault="00F13E65" w:rsidP="00FD3E2F">
      <w:pPr>
        <w:numPr>
          <w:ilvl w:val="0"/>
          <w:numId w:val="71"/>
        </w:numPr>
        <w:rPr>
          <w:rFonts w:ascii="Arial" w:hAnsi="Arial" w:cs="Arial"/>
          <w:sz w:val="20"/>
          <w:szCs w:val="20"/>
        </w:rPr>
      </w:pPr>
      <w:r>
        <w:rPr>
          <w:rFonts w:ascii="Arial" w:hAnsi="Arial" w:cs="Arial"/>
          <w:sz w:val="20"/>
          <w:szCs w:val="20"/>
        </w:rPr>
        <w:t>zohledňuje rozdíly v pracovním tempu jednotlivých žáků a podle potřeby žákům nabídne pomoc</w:t>
      </w:r>
    </w:p>
    <w:p w:rsidR="00F13E65" w:rsidRDefault="00F13E65" w:rsidP="00FD3E2F">
      <w:pPr>
        <w:numPr>
          <w:ilvl w:val="0"/>
          <w:numId w:val="71"/>
        </w:numPr>
        <w:rPr>
          <w:rFonts w:ascii="Arial" w:hAnsi="Arial" w:cs="Arial"/>
          <w:sz w:val="20"/>
          <w:szCs w:val="20"/>
        </w:rPr>
      </w:pPr>
      <w:r>
        <w:rPr>
          <w:rFonts w:ascii="Arial" w:hAnsi="Arial" w:cs="Arial"/>
          <w:sz w:val="20"/>
          <w:szCs w:val="20"/>
        </w:rPr>
        <w:t>učí žáka chápat podstatu, cíl a riziko podnikání, rozvíjet podnikatelské myšlení</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br w:type="page"/>
      </w:r>
    </w:p>
    <w:tbl>
      <w:tblPr>
        <w:tblW w:w="10200" w:type="dxa"/>
        <w:tblCellMar>
          <w:left w:w="0" w:type="dxa"/>
          <w:right w:w="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tcMar>
              <w:top w:w="15" w:type="dxa"/>
              <w:left w:w="15" w:type="dxa"/>
              <w:bottom w:w="0" w:type="dxa"/>
              <w:right w:w="15" w:type="dxa"/>
            </w:tcMar>
            <w:vAlign w:val="bottom"/>
          </w:tcPr>
          <w:p w:rsidR="00F13E65" w:rsidRDefault="00F13E65">
            <w:pPr>
              <w:pStyle w:val="svp4"/>
            </w:pPr>
            <w:bookmarkStart w:id="89" w:name="_Toc352675402"/>
            <w:r>
              <w:t>PRACOVNÍ ČINNOSTI 1. ročník</w:t>
            </w:r>
            <w:bookmarkEnd w:id="89"/>
          </w:p>
        </w:tc>
      </w:tr>
      <w:tr w:rsidR="00F13E65">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tcMar>
              <w:top w:w="15" w:type="dxa"/>
              <w:left w:w="15" w:type="dxa"/>
              <w:bottom w:w="0" w:type="dxa"/>
              <w:right w:w="15" w:type="dxa"/>
            </w:tcMar>
            <w:vAlign w:val="center"/>
          </w:tcPr>
          <w:p w:rsidR="00F13E65" w:rsidRDefault="00F13E65">
            <w:pPr>
              <w:jc w:val="center"/>
              <w:rPr>
                <w:rFonts w:ascii="Arial" w:hAnsi="Arial" w:cs="Arial"/>
                <w:sz w:val="20"/>
                <w:szCs w:val="20"/>
              </w:rPr>
            </w:pPr>
          </w:p>
        </w:tc>
      </w:tr>
      <w:tr w:rsidR="00F13E65">
        <w:trPr>
          <w:trHeight w:val="300"/>
        </w:trPr>
        <w:tc>
          <w:tcPr>
            <w:tcW w:w="0" w:type="auto"/>
            <w:tcBorders>
              <w:top w:val="single" w:sz="4" w:space="0" w:color="auto"/>
              <w:left w:val="single" w:sz="4" w:space="0" w:color="auto"/>
              <w:bottom w:val="single" w:sz="4" w:space="0" w:color="auto"/>
              <w:right w:val="nil"/>
            </w:tcBorders>
            <w:shd w:val="clear" w:color="auto" w:fill="E0E0E0"/>
            <w:noWrap/>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0" w:type="auto"/>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seznámí se s bezpečností práce</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Pracovní pomůcky a nástroje</w:t>
            </w:r>
          </w:p>
          <w:p w:rsidR="00F13E65" w:rsidRDefault="00F13E65">
            <w:pPr>
              <w:rPr>
                <w:rFonts w:ascii="Arial" w:hAnsi="Arial" w:cs="Arial"/>
                <w:sz w:val="20"/>
                <w:szCs w:val="20"/>
              </w:rPr>
            </w:pPr>
            <w:r>
              <w:rPr>
                <w:rFonts w:ascii="Arial" w:hAnsi="Arial" w:cs="Arial"/>
                <w:sz w:val="20"/>
                <w:szCs w:val="20"/>
              </w:rPr>
              <w:t> </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Práce s drobným materiálem</w:t>
            </w: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vyjmenuje nejjednodušší nástroje</w:t>
            </w:r>
          </w:p>
        </w:tc>
        <w:tc>
          <w:tcPr>
            <w:tcW w:w="0" w:type="auto"/>
            <w:vMerge/>
            <w:tcBorders>
              <w:left w:val="nil"/>
              <w:bottom w:val="nil"/>
              <w:right w:val="single" w:sz="4" w:space="0" w:color="auto"/>
            </w:tcBorders>
            <w:noWrap/>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krčí, mačká, vytrhává, skládá a překládá papír, vystřihuje, nalepuje a slepuje</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Papír a karton</w:t>
            </w:r>
          </w:p>
          <w:p w:rsidR="00F13E65" w:rsidRDefault="00F13E65">
            <w:pPr>
              <w:rPr>
                <w:rFonts w:ascii="Arial" w:hAnsi="Arial" w:cs="Arial"/>
                <w:sz w:val="20"/>
                <w:szCs w:val="20"/>
              </w:rPr>
            </w:pPr>
            <w:r>
              <w:rPr>
                <w:rFonts w:ascii="Arial" w:hAnsi="Arial" w:cs="Arial"/>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učí se obkreslovat podle šablony</w:t>
            </w:r>
          </w:p>
        </w:tc>
        <w:tc>
          <w:tcPr>
            <w:tcW w:w="0" w:type="auto"/>
            <w:vMerge/>
            <w:tcBorders>
              <w:left w:val="nil"/>
              <w:bottom w:val="nil"/>
              <w:right w:val="single" w:sz="4" w:space="0" w:color="auto"/>
            </w:tcBorders>
            <w:noWrap/>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hněte, válí, stlačuje, přidává a ubírá, ohýbá  a dělí na části</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Modelovací hmota</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lepí a motá vlnu</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Textil</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sbírá a pracuje s různým materiálem</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Přírodniny a drobný materiál</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udržuje tradice (Vánoce)</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Lidové zvyky, tradice, řemesla</w:t>
            </w:r>
          </w:p>
          <w:p w:rsidR="00F13E65" w:rsidRDefault="00F13E65">
            <w:pPr>
              <w:rPr>
                <w:rFonts w:ascii="Arial" w:hAnsi="Arial" w:cs="Arial"/>
                <w:sz w:val="20"/>
                <w:szCs w:val="20"/>
              </w:rPr>
            </w:pPr>
            <w:r>
              <w:rPr>
                <w:rFonts w:ascii="Arial" w:hAnsi="Arial" w:cs="Arial"/>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xml:space="preserve"> </w:t>
            </w:r>
            <w:r>
              <w:rPr>
                <w:rFonts w:ascii="Arial" w:hAnsi="Arial" w:cs="Arial"/>
                <w:sz w:val="20"/>
                <w:szCs w:val="20"/>
              </w:rPr>
              <w:t>vytváří výrobky vztahující se k lidovým zvykům, tradicím</w:t>
            </w:r>
          </w:p>
        </w:tc>
        <w:tc>
          <w:tcPr>
            <w:tcW w:w="0" w:type="auto"/>
            <w:vMerge/>
            <w:tcBorders>
              <w:left w:val="nil"/>
              <w:bottom w:val="single" w:sz="4" w:space="0" w:color="auto"/>
              <w:right w:val="single" w:sz="4" w:space="0" w:color="auto"/>
            </w:tcBorders>
            <w:noWrap/>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skládá jednoduché puzzle</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Stavebnice</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Konstrukční činnosti</w:t>
            </w:r>
          </w:p>
        </w:tc>
      </w:tr>
      <w:tr w:rsidR="00F13E65">
        <w:trPr>
          <w:cantSplit/>
          <w:trHeight w:val="76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sestavuje stavebnicové prvky (dřevěné, kartónové i plastové) podle vlastní představivosti</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Práce s předlohou</w:t>
            </w:r>
          </w:p>
          <w:p w:rsidR="00F13E65" w:rsidRDefault="00F13E65">
            <w:pPr>
              <w:rPr>
                <w:rFonts w:ascii="Arial" w:hAnsi="Arial" w:cs="Arial"/>
                <w:sz w:val="20"/>
                <w:szCs w:val="20"/>
              </w:rPr>
            </w:pPr>
            <w:r>
              <w:rPr>
                <w:rFonts w:ascii="Arial" w:hAnsi="Arial" w:cs="Arial"/>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vybere a roztřídí prvky stavebnice</w:t>
            </w:r>
          </w:p>
        </w:tc>
        <w:tc>
          <w:tcPr>
            <w:tcW w:w="3960" w:type="dxa"/>
            <w:vMerge/>
            <w:tcBorders>
              <w:left w:val="nil"/>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zaseje semena rostlin</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Pěstování rostlin ze semen</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Pěstitelské práce</w:t>
            </w:r>
          </w:p>
        </w:tc>
      </w:tr>
      <w:tr w:rsidR="00F13E65">
        <w:trPr>
          <w:cantSplit/>
          <w:trHeight w:val="255"/>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pečuje o pokojové rostliny</w:t>
            </w:r>
          </w:p>
        </w:tc>
        <w:tc>
          <w:tcPr>
            <w:tcW w:w="3960" w:type="dxa"/>
            <w:tcBorders>
              <w:top w:val="nil"/>
              <w:left w:val="nil"/>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Pěstování pokojových rostlin</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 xml:space="preserve">- dodržuje základy správného stolování a společenského chování </w:t>
            </w:r>
          </w:p>
        </w:tc>
        <w:tc>
          <w:tcPr>
            <w:tcW w:w="3960" w:type="dxa"/>
            <w:tcBorders>
              <w:top w:val="nil"/>
              <w:left w:val="nil"/>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Příprava pokrmů</w:t>
            </w:r>
          </w:p>
        </w:tc>
      </w:tr>
      <w:tr w:rsidR="00F13E6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13E65" w:rsidRDefault="00F13E65">
            <w:pPr>
              <w:jc w:val="center"/>
              <w:rPr>
                <w:rFonts w:ascii="Arial" w:hAnsi="Arial" w:cs="Arial"/>
                <w:sz w:val="20"/>
                <w:szCs w:val="20"/>
              </w:rPr>
            </w:pPr>
          </w:p>
        </w:tc>
      </w:tr>
      <w:tr w:rsidR="00F13E6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13E65" w:rsidRDefault="00F13E65">
            <w:pPr>
              <w:jc w:val="center"/>
              <w:rPr>
                <w:rFonts w:ascii="Arial" w:hAnsi="Arial" w:cs="Arial"/>
                <w:sz w:val="20"/>
                <w:szCs w:val="20"/>
              </w:rPr>
            </w:pPr>
          </w:p>
        </w:tc>
      </w:tr>
      <w:tr w:rsidR="00F13E65">
        <w:trPr>
          <w:trHeight w:val="255"/>
        </w:trPr>
        <w:tc>
          <w:tcPr>
            <w:tcW w:w="0" w:type="auto"/>
            <w:tcBorders>
              <w:top w:val="nil"/>
              <w:left w:val="nil"/>
              <w:bottom w:val="nil"/>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F13E65" w:rsidRDefault="00F13E65">
            <w:pPr>
              <w:jc w:val="center"/>
              <w:rPr>
                <w:rFonts w:ascii="Arial" w:hAnsi="Arial" w:cs="Arial"/>
                <w:sz w:val="20"/>
                <w:szCs w:val="20"/>
              </w:rPr>
            </w:pPr>
          </w:p>
        </w:tc>
      </w:tr>
      <w:tr w:rsidR="00F13E65">
        <w:trPr>
          <w:trHeight w:val="255"/>
        </w:trPr>
        <w:tc>
          <w:tcPr>
            <w:tcW w:w="0" w:type="auto"/>
            <w:gridSpan w:val="3"/>
            <w:tcBorders>
              <w:top w:val="nil"/>
              <w:left w:val="nil"/>
              <w:bottom w:val="nil"/>
              <w:right w:val="nil"/>
            </w:tcBorders>
            <w:noWrap/>
            <w:tcMar>
              <w:top w:w="15" w:type="dxa"/>
              <w:left w:w="15" w:type="dxa"/>
              <w:bottom w:w="0" w:type="dxa"/>
              <w:right w:w="15" w:type="dxa"/>
            </w:tcMar>
            <w:vAlign w:val="bottom"/>
          </w:tcPr>
          <w:p w:rsidR="00F13E65" w:rsidRDefault="00F13E65">
            <w:pPr>
              <w:pStyle w:val="svp4"/>
            </w:pPr>
            <w:bookmarkStart w:id="90" w:name="_Toc352675403"/>
            <w:r>
              <w:t>PRACOVNÍ ČINNOSTI 2. ročník</w:t>
            </w:r>
            <w:bookmarkEnd w:id="90"/>
          </w:p>
        </w:tc>
      </w:tr>
      <w:tr w:rsidR="00F13E65">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tcMar>
              <w:top w:w="15" w:type="dxa"/>
              <w:left w:w="15" w:type="dxa"/>
              <w:bottom w:w="0" w:type="dxa"/>
              <w:right w:w="15" w:type="dxa"/>
            </w:tcMar>
            <w:vAlign w:val="center"/>
          </w:tcPr>
          <w:p w:rsidR="00F13E65" w:rsidRDefault="00F13E65">
            <w:pPr>
              <w:jc w:val="center"/>
              <w:rPr>
                <w:rFonts w:ascii="Arial" w:hAnsi="Arial" w:cs="Arial"/>
                <w:sz w:val="20"/>
                <w:szCs w:val="20"/>
              </w:rPr>
            </w:pPr>
          </w:p>
        </w:tc>
      </w:tr>
      <w:tr w:rsidR="00F13E65">
        <w:trPr>
          <w:trHeight w:val="300"/>
        </w:trPr>
        <w:tc>
          <w:tcPr>
            <w:tcW w:w="0" w:type="auto"/>
            <w:tcBorders>
              <w:top w:val="single" w:sz="4" w:space="0" w:color="auto"/>
              <w:left w:val="single" w:sz="4" w:space="0" w:color="auto"/>
              <w:bottom w:val="single" w:sz="4" w:space="0" w:color="auto"/>
              <w:right w:val="nil"/>
            </w:tcBorders>
            <w:shd w:val="clear" w:color="auto" w:fill="E0E0E0"/>
            <w:noWrap/>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0" w:type="auto"/>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vyjmenuje pracovní pomůcky a nástroje, snaží se je při práci používat</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Pracovní pomůcky a nástroje</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Práce s drobným materiálem</w:t>
            </w: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pojmenuje barvu a tvar materiálu</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Vlastnosti materiálu</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xml:space="preserve"> </w:t>
            </w:r>
            <w:r>
              <w:rPr>
                <w:rFonts w:ascii="Arial" w:hAnsi="Arial" w:cs="Arial"/>
                <w:sz w:val="20"/>
                <w:szCs w:val="20"/>
              </w:rPr>
              <w:t>obkresluje náročnější šablony</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Jednoduché pracovní postupy, organizace práce</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seznamuje se s novými technikami úpravy povrchu papíru</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Papír a karton</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xml:space="preserve"> </w:t>
            </w:r>
            <w:r>
              <w:rPr>
                <w:rFonts w:ascii="Arial" w:hAnsi="Arial" w:cs="Arial"/>
                <w:sz w:val="20"/>
                <w:szCs w:val="20"/>
              </w:rPr>
              <w:t>modeluje podle fantazie a předlohy</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Modelovací hmota</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vyrobí jednoduchou textilní koláž</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Textil</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seskupuje a třídí materiál při sběru</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Přírodniny a drobný materiál</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dotváří přírodní materiál</w:t>
            </w:r>
          </w:p>
        </w:tc>
        <w:tc>
          <w:tcPr>
            <w:tcW w:w="0" w:type="auto"/>
            <w:vMerge/>
            <w:tcBorders>
              <w:left w:val="nil"/>
              <w:right w:val="single" w:sz="4" w:space="0" w:color="auto"/>
            </w:tcBorders>
            <w:noWrap/>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 uplatňuje při práci představivost</w:t>
            </w:r>
          </w:p>
        </w:tc>
        <w:tc>
          <w:tcPr>
            <w:tcW w:w="3960" w:type="dxa"/>
            <w:vMerge/>
            <w:tcBorders>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vytváří výrobky vztahující se k lidovým zvykům, tradicím</w:t>
            </w:r>
          </w:p>
        </w:tc>
        <w:tc>
          <w:tcPr>
            <w:tcW w:w="3960" w:type="dxa"/>
            <w:tcBorders>
              <w:top w:val="nil"/>
              <w:left w:val="nil"/>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 xml:space="preserve">Lidové zvyky, tradice, řemesla  </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skládá puzzle s vyšším počtem prvků</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Stavebnice</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Konstrukční činnosti</w:t>
            </w: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sestavuje stavebnicové prvky</w:t>
            </w:r>
          </w:p>
        </w:tc>
        <w:tc>
          <w:tcPr>
            <w:tcW w:w="3960" w:type="dxa"/>
            <w:vMerge/>
            <w:tcBorders>
              <w:left w:val="nil"/>
              <w:bottom w:val="nil"/>
              <w:right w:val="single" w:sz="4" w:space="0" w:color="auto"/>
            </w:tcBorders>
            <w:tcMar>
              <w:top w:w="15" w:type="dxa"/>
              <w:left w:w="15" w:type="dxa"/>
              <w:bottom w:w="0" w:type="dxa"/>
              <w:right w:w="15" w:type="dxa"/>
            </w:tcMar>
          </w:tcPr>
          <w:p w:rsidR="00F13E65" w:rsidRDefault="00F13E65">
            <w:pPr>
              <w:rPr>
                <w:rFonts w:ascii="Arial" w:hAnsi="Arial" w:cs="Arial"/>
                <w:b/>
                <w:bCs/>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 podle předlohy sestaví jednoduché stavby</w:t>
            </w:r>
          </w:p>
        </w:tc>
        <w:tc>
          <w:tcPr>
            <w:tcW w:w="3960" w:type="dxa"/>
            <w:tcBorders>
              <w:top w:val="nil"/>
              <w:left w:val="nil"/>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Práce s předlohou</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provádí pozorování, výsledky vyhodnotí</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Základní podmínky pro pěstování rostlin</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Pěstitelské práce</w:t>
            </w:r>
          </w:p>
        </w:tc>
      </w:tr>
      <w:tr w:rsidR="00F13E65">
        <w:trPr>
          <w:cantSplit/>
          <w:trHeight w:val="255"/>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pečuje o pokojové rostliny</w:t>
            </w:r>
          </w:p>
        </w:tc>
        <w:tc>
          <w:tcPr>
            <w:tcW w:w="3960" w:type="dxa"/>
            <w:tcBorders>
              <w:top w:val="nil"/>
              <w:left w:val="nil"/>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Pěstování pokojových rostlin</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dodržuje pravidla slušného chování při stolování</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Jednoduchá úprava stolu, pravidla stolování</w:t>
            </w:r>
          </w:p>
          <w:p w:rsidR="00F13E65" w:rsidRDefault="00F13E65">
            <w:pPr>
              <w:rPr>
                <w:rFonts w:ascii="Arial" w:hAnsi="Arial" w:cs="Arial"/>
                <w:sz w:val="20"/>
                <w:szCs w:val="20"/>
              </w:rPr>
            </w:pPr>
            <w:r>
              <w:rPr>
                <w:rFonts w:ascii="Arial" w:hAnsi="Arial" w:cs="Arial"/>
                <w:sz w:val="20"/>
                <w:szCs w:val="20"/>
              </w:rPr>
              <w:t> </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Příprava pokrmů</w:t>
            </w:r>
          </w:p>
        </w:tc>
      </w:tr>
      <w:tr w:rsidR="00F13E65">
        <w:trPr>
          <w:cantSplit/>
          <w:trHeight w:val="510"/>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13E65" w:rsidRDefault="00F13E65">
            <w:pPr>
              <w:rPr>
                <w:rFonts w:ascii="Arial" w:hAnsi="Arial" w:cs="Arial"/>
                <w:sz w:val="20"/>
                <w:szCs w:val="20"/>
              </w:rPr>
            </w:pPr>
            <w:r>
              <w:rPr>
                <w:rFonts w:ascii="Arial" w:hAnsi="Arial" w:cs="Arial"/>
                <w:sz w:val="20"/>
                <w:szCs w:val="20"/>
              </w:rPr>
              <w:t>- připraví jednoduchý pokrm (svačinka, přesnídávka), upraví stůl</w:t>
            </w:r>
          </w:p>
        </w:tc>
        <w:tc>
          <w:tcPr>
            <w:tcW w:w="3960" w:type="dxa"/>
            <w:vMerge/>
            <w:tcBorders>
              <w:left w:val="nil"/>
              <w:bottom w:val="single" w:sz="4" w:space="0" w:color="auto"/>
              <w:right w:val="single" w:sz="4" w:space="0" w:color="auto"/>
            </w:tcBorders>
            <w:tcMar>
              <w:top w:w="15" w:type="dxa"/>
              <w:left w:w="15" w:type="dxa"/>
              <w:bottom w:w="0" w:type="dxa"/>
              <w:right w:w="15" w:type="dxa"/>
            </w:tcMar>
            <w:vAlign w:val="cente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255"/>
        </w:trPr>
        <w:tc>
          <w:tcPr>
            <w:tcW w:w="0" w:type="auto"/>
            <w:gridSpan w:val="3"/>
            <w:tcBorders>
              <w:top w:val="nil"/>
              <w:left w:val="nil"/>
              <w:bottom w:val="nil"/>
              <w:right w:val="nil"/>
            </w:tcBorders>
            <w:noWrap/>
            <w:tcMar>
              <w:top w:w="15" w:type="dxa"/>
              <w:left w:w="15" w:type="dxa"/>
              <w:bottom w:w="0" w:type="dxa"/>
              <w:right w:w="15" w:type="dxa"/>
            </w:tcMar>
            <w:vAlign w:val="bottom"/>
          </w:tcPr>
          <w:p w:rsidR="00F13E65" w:rsidRDefault="00F13E65">
            <w:pPr>
              <w:pStyle w:val="svp4"/>
            </w:pPr>
            <w:bookmarkStart w:id="91" w:name="_Toc352675404"/>
            <w:r>
              <w:t>PRACOVNÍ ČINNOSTI 3. ročník</w:t>
            </w:r>
            <w:bookmarkEnd w:id="91"/>
          </w:p>
        </w:tc>
      </w:tr>
      <w:tr w:rsidR="00F13E65">
        <w:trPr>
          <w:trHeight w:val="255"/>
        </w:trPr>
        <w:tc>
          <w:tcPr>
            <w:tcW w:w="0" w:type="auto"/>
            <w:tcBorders>
              <w:top w:val="nil"/>
              <w:left w:val="nil"/>
              <w:bottom w:val="single" w:sz="4" w:space="0" w:color="auto"/>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0" w:type="auto"/>
            <w:tcBorders>
              <w:top w:val="nil"/>
              <w:left w:val="nil"/>
              <w:bottom w:val="single" w:sz="4" w:space="0" w:color="auto"/>
              <w:right w:val="nil"/>
            </w:tcBorders>
            <w:noWrap/>
            <w:tcMar>
              <w:top w:w="15" w:type="dxa"/>
              <w:left w:w="15" w:type="dxa"/>
              <w:bottom w:w="0" w:type="dxa"/>
              <w:right w:w="15" w:type="dxa"/>
            </w:tcMar>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tcMar>
              <w:top w:w="15" w:type="dxa"/>
              <w:left w:w="15" w:type="dxa"/>
              <w:bottom w:w="0" w:type="dxa"/>
              <w:right w:w="15" w:type="dxa"/>
            </w:tcMar>
            <w:vAlign w:val="center"/>
          </w:tcPr>
          <w:p w:rsidR="00F13E65" w:rsidRDefault="00F13E65">
            <w:pPr>
              <w:jc w:val="center"/>
              <w:rPr>
                <w:rFonts w:ascii="Arial" w:hAnsi="Arial" w:cs="Arial"/>
                <w:sz w:val="20"/>
                <w:szCs w:val="20"/>
              </w:rPr>
            </w:pPr>
          </w:p>
        </w:tc>
      </w:tr>
      <w:tr w:rsidR="00F13E65">
        <w:trPr>
          <w:trHeight w:val="300"/>
        </w:trPr>
        <w:tc>
          <w:tcPr>
            <w:tcW w:w="0" w:type="auto"/>
            <w:tcBorders>
              <w:top w:val="single" w:sz="4" w:space="0" w:color="auto"/>
              <w:left w:val="single" w:sz="4" w:space="0" w:color="auto"/>
              <w:bottom w:val="single" w:sz="4" w:space="0" w:color="auto"/>
              <w:right w:val="nil"/>
            </w:tcBorders>
            <w:shd w:val="clear" w:color="auto" w:fill="E0E0E0"/>
            <w:noWrap/>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0" w:type="auto"/>
            <w:tcBorders>
              <w:top w:val="single" w:sz="4" w:space="0" w:color="auto"/>
              <w:left w:val="single" w:sz="4" w:space="0" w:color="auto"/>
              <w:bottom w:val="single" w:sz="4" w:space="0" w:color="auto"/>
              <w:right w:val="single" w:sz="4" w:space="0" w:color="auto"/>
            </w:tcBorders>
            <w:shd w:val="clear" w:color="auto" w:fill="E0E0E0"/>
            <w:noWrap/>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Mar>
              <w:top w:w="15" w:type="dxa"/>
              <w:left w:w="15" w:type="dxa"/>
              <w:bottom w:w="0" w:type="dxa"/>
              <w:right w:w="15" w:type="dxa"/>
            </w:tcMar>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rozezná přírodní a technický materiál</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Vlastnosti materiálu</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Práce s drobným materiálem</w:t>
            </w: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využívá správné pomůcky a nástroje k pracovní činnosti, dbá na bezpečnost</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Pracovní pomůcky a nástroje</w:t>
            </w:r>
          </w:p>
          <w:p w:rsidR="00F13E65" w:rsidRDefault="00F13E65">
            <w:pPr>
              <w:rPr>
                <w:rFonts w:ascii="Arial" w:hAnsi="Arial" w:cs="Arial"/>
                <w:sz w:val="20"/>
                <w:szCs w:val="20"/>
              </w:rPr>
            </w:pPr>
            <w:r>
              <w:rPr>
                <w:rFonts w:ascii="Arial" w:hAnsi="Arial" w:cs="Arial"/>
                <w:sz w:val="20"/>
                <w:szCs w:val="20"/>
              </w:rPr>
              <w:t> </w:t>
            </w:r>
          </w:p>
          <w:p w:rsidR="00F13E65" w:rsidRDefault="00F13E65">
            <w:pPr>
              <w:rPr>
                <w:rFonts w:ascii="Arial" w:hAnsi="Arial" w:cs="Arial"/>
                <w:sz w:val="20"/>
                <w:szCs w:val="20"/>
              </w:rPr>
            </w:pPr>
            <w:r>
              <w:rPr>
                <w:rFonts w:ascii="Arial" w:hAnsi="Arial" w:cs="Arial"/>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udržuje pořádek na pracovním místě</w:t>
            </w:r>
          </w:p>
        </w:tc>
        <w:tc>
          <w:tcPr>
            <w:tcW w:w="0" w:type="auto"/>
            <w:vMerge/>
            <w:tcBorders>
              <w:left w:val="nil"/>
              <w:right w:val="single" w:sz="4" w:space="0" w:color="auto"/>
            </w:tcBorders>
            <w:noWrap/>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ošetří drobný úraz</w:t>
            </w:r>
          </w:p>
        </w:tc>
        <w:tc>
          <w:tcPr>
            <w:tcW w:w="3960" w:type="dxa"/>
            <w:vMerge/>
            <w:tcBorders>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vytváří prostorové konstrukce</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Papír a karton</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zapracovává drobný materiál do hmoty</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Modelovací hmota</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vyrobí jednoduchý textilní výrobek</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Textil</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vyrábí jednoduché obrázky z přírodnin</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Přírodniny a drobný materiál</w:t>
            </w:r>
          </w:p>
          <w:p w:rsidR="00F13E65" w:rsidRDefault="00F13E65">
            <w:pPr>
              <w:rPr>
                <w:rFonts w:ascii="Arial" w:hAnsi="Arial" w:cs="Arial"/>
                <w:sz w:val="20"/>
                <w:szCs w:val="20"/>
              </w:rPr>
            </w:pPr>
            <w:r>
              <w:rPr>
                <w:rFonts w:ascii="Arial" w:hAnsi="Arial" w:cs="Arial"/>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zpracovává různé přírodniny</w:t>
            </w:r>
          </w:p>
        </w:tc>
        <w:tc>
          <w:tcPr>
            <w:tcW w:w="3960" w:type="dxa"/>
            <w:vMerge/>
            <w:tcBorders>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vytváří výrobky vztahující se k lidovým zvykům, tradicím</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Lidové zvyky, tradice, řemesla</w:t>
            </w:r>
          </w:p>
          <w:p w:rsidR="00F13E65" w:rsidRDefault="00F13E65">
            <w:pPr>
              <w:rPr>
                <w:rFonts w:ascii="Arial" w:hAnsi="Arial" w:cs="Arial"/>
                <w:sz w:val="20"/>
                <w:szCs w:val="20"/>
              </w:rPr>
            </w:pPr>
            <w:r>
              <w:rPr>
                <w:rFonts w:ascii="Arial" w:hAnsi="Arial" w:cs="Arial"/>
                <w:sz w:val="20"/>
                <w:szCs w:val="20"/>
              </w:rPr>
              <w:t> </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pozná daná lidová řemesla</w:t>
            </w:r>
          </w:p>
        </w:tc>
        <w:tc>
          <w:tcPr>
            <w:tcW w:w="3960" w:type="dxa"/>
            <w:vMerge/>
            <w:tcBorders>
              <w:left w:val="nil"/>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skládá puzzle a jednoduché papírové modely</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Stavebnice, práce s předlohou</w:t>
            </w:r>
          </w:p>
          <w:p w:rsidR="00F13E65" w:rsidRDefault="00F13E65">
            <w:pPr>
              <w:rPr>
                <w:rFonts w:ascii="Arial" w:hAnsi="Arial" w:cs="Arial"/>
                <w:sz w:val="20"/>
                <w:szCs w:val="20"/>
              </w:rPr>
            </w:pPr>
            <w:r>
              <w:rPr>
                <w:rFonts w:ascii="Arial" w:hAnsi="Arial" w:cs="Arial"/>
                <w:sz w:val="20"/>
                <w:szCs w:val="20"/>
              </w:rPr>
              <w:t> </w:t>
            </w:r>
          </w:p>
          <w:p w:rsidR="00F13E65" w:rsidRDefault="00F13E65">
            <w:pPr>
              <w:rPr>
                <w:rFonts w:ascii="Arial" w:hAnsi="Arial" w:cs="Arial"/>
                <w:sz w:val="20"/>
                <w:szCs w:val="20"/>
              </w:rPr>
            </w:pPr>
            <w:r>
              <w:rPr>
                <w:rFonts w:ascii="Arial" w:hAnsi="Arial" w:cs="Arial"/>
                <w:sz w:val="20"/>
                <w:szCs w:val="20"/>
              </w:rPr>
              <w:t> </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Konstrukční činnosti</w:t>
            </w: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sestavuje stavebnicové prvky</w:t>
            </w:r>
          </w:p>
        </w:tc>
        <w:tc>
          <w:tcPr>
            <w:tcW w:w="3960" w:type="dxa"/>
            <w:vMerge/>
            <w:tcBorders>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kombinuje různé stavebnice</w:t>
            </w:r>
          </w:p>
        </w:tc>
        <w:tc>
          <w:tcPr>
            <w:tcW w:w="0" w:type="auto"/>
            <w:vMerge/>
            <w:tcBorders>
              <w:left w:val="nil"/>
              <w:bottom w:val="single" w:sz="4" w:space="0" w:color="auto"/>
              <w:right w:val="single" w:sz="4" w:space="0" w:color="auto"/>
            </w:tcBorders>
            <w:noWrap/>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zaznamenává výsledky pozorování</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Základní podmínky pro pěstování rostlin</w:t>
            </w:r>
          </w:p>
          <w:p w:rsidR="00F13E65" w:rsidRDefault="00F13E65">
            <w:pPr>
              <w:rPr>
                <w:rFonts w:ascii="Arial" w:hAnsi="Arial" w:cs="Arial"/>
                <w:sz w:val="20"/>
                <w:szCs w:val="20"/>
              </w:rPr>
            </w:pPr>
            <w:r>
              <w:rPr>
                <w:rFonts w:ascii="Arial" w:hAnsi="Arial" w:cs="Arial"/>
                <w:sz w:val="20"/>
                <w:szCs w:val="20"/>
              </w:rPr>
              <w:t> </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Pěstitelské práce</w:t>
            </w: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výsledky vyhodnocuje</w:t>
            </w:r>
          </w:p>
        </w:tc>
        <w:tc>
          <w:tcPr>
            <w:tcW w:w="0" w:type="auto"/>
            <w:vMerge/>
            <w:tcBorders>
              <w:left w:val="nil"/>
              <w:bottom w:val="nil"/>
              <w:right w:val="single" w:sz="4" w:space="0" w:color="auto"/>
            </w:tcBorders>
            <w:noWrap/>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rozezná rozdíl mezi pokojovou rostlinou a zemědělskou plodinou</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Pěstování pokojových rostlin</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pečuje o pokojové rostliny</w:t>
            </w:r>
          </w:p>
        </w:tc>
        <w:tc>
          <w:tcPr>
            <w:tcW w:w="3960" w:type="dxa"/>
            <w:vMerge/>
            <w:tcBorders>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zvolí správné pomůcky k pěstitelským činnostem</w:t>
            </w:r>
          </w:p>
        </w:tc>
        <w:tc>
          <w:tcPr>
            <w:tcW w:w="0" w:type="auto"/>
            <w:vMerge/>
            <w:tcBorders>
              <w:left w:val="nil"/>
              <w:bottom w:val="nil"/>
              <w:right w:val="single" w:sz="4" w:space="0" w:color="auto"/>
            </w:tcBorders>
            <w:noWrap/>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 dopomocí učitele vyhledá informace o rostlinách v encyklopediích</w:t>
            </w:r>
          </w:p>
        </w:tc>
        <w:tc>
          <w:tcPr>
            <w:tcW w:w="3960" w:type="dxa"/>
            <w:tcBorders>
              <w:top w:val="nil"/>
              <w:left w:val="nil"/>
              <w:bottom w:val="single" w:sz="4" w:space="0" w:color="auto"/>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Rostliny jedovaté, rostliny jako drogy, alergie</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vyjmenuje kuchyňské náčiní a elektrické spotřebiče</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Základní vybavení kuchyně</w:t>
            </w:r>
          </w:p>
        </w:tc>
        <w:tc>
          <w:tcPr>
            <w:tcW w:w="2280" w:type="dxa"/>
            <w:vMerge w:val="restart"/>
            <w:tcBorders>
              <w:top w:val="nil"/>
              <w:left w:val="single" w:sz="4" w:space="0" w:color="auto"/>
              <w:bottom w:val="single" w:sz="4" w:space="0" w:color="000000"/>
              <w:right w:val="single" w:sz="4" w:space="0" w:color="auto"/>
            </w:tcBorders>
            <w:tcMar>
              <w:top w:w="15" w:type="dxa"/>
              <w:left w:w="15" w:type="dxa"/>
              <w:bottom w:w="0" w:type="dxa"/>
              <w:right w:w="15" w:type="dxa"/>
            </w:tcMar>
          </w:tcPr>
          <w:p w:rsidR="00F13E65" w:rsidRDefault="00F13E65">
            <w:pPr>
              <w:jc w:val="center"/>
              <w:rPr>
                <w:rFonts w:ascii="Arial" w:hAnsi="Arial" w:cs="Arial"/>
                <w:b/>
                <w:bCs/>
                <w:sz w:val="20"/>
                <w:szCs w:val="20"/>
              </w:rPr>
            </w:pPr>
            <w:r>
              <w:rPr>
                <w:rFonts w:ascii="Arial" w:hAnsi="Arial" w:cs="Arial"/>
                <w:b/>
                <w:bCs/>
                <w:sz w:val="20"/>
                <w:szCs w:val="20"/>
              </w:rPr>
              <w:t>Příprava pokrmů</w:t>
            </w: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přiměřeně věku vysvětlí, k čemu se používají</w:t>
            </w:r>
          </w:p>
        </w:tc>
        <w:tc>
          <w:tcPr>
            <w:tcW w:w="3960" w:type="dxa"/>
            <w:vMerge/>
            <w:tcBorders>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xml:space="preserve"> </w:t>
            </w:r>
            <w:r>
              <w:rPr>
                <w:rFonts w:ascii="Arial" w:hAnsi="Arial" w:cs="Arial"/>
                <w:sz w:val="20"/>
                <w:szCs w:val="20"/>
              </w:rPr>
              <w:t>prostřednictvím modelových situací předvede nákup, uskladnění potravin</w:t>
            </w:r>
          </w:p>
        </w:tc>
        <w:tc>
          <w:tcPr>
            <w:tcW w:w="3960" w:type="dxa"/>
            <w:tcBorders>
              <w:top w:val="nil"/>
              <w:left w:val="nil"/>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Výběr, nákup a skladování potravin</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dodržuje pravidla slušného chování při stolování</w:t>
            </w:r>
          </w:p>
        </w:tc>
        <w:tc>
          <w:tcPr>
            <w:tcW w:w="3960" w:type="dxa"/>
            <w:vMerge w:val="restart"/>
            <w:tcBorders>
              <w:top w:val="nil"/>
              <w:left w:val="nil"/>
              <w:right w:val="single" w:sz="4" w:space="0" w:color="auto"/>
            </w:tcBorders>
            <w:tcMar>
              <w:top w:w="15" w:type="dxa"/>
              <w:left w:w="15" w:type="dxa"/>
              <w:bottom w:w="0" w:type="dxa"/>
              <w:right w:w="15" w:type="dxa"/>
            </w:tcMar>
          </w:tcPr>
          <w:p w:rsidR="00F13E65" w:rsidRDefault="00F13E65">
            <w:pPr>
              <w:rPr>
                <w:rFonts w:ascii="Arial" w:hAnsi="Arial" w:cs="Arial"/>
                <w:sz w:val="20"/>
                <w:szCs w:val="20"/>
              </w:rPr>
            </w:pPr>
            <w:r>
              <w:rPr>
                <w:rFonts w:ascii="Arial" w:hAnsi="Arial" w:cs="Arial"/>
                <w:sz w:val="20"/>
                <w:szCs w:val="20"/>
              </w:rPr>
              <w:t>Jednoduchá úprava stolu, pravidla stolování</w:t>
            </w: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Mar>
              <w:top w:w="15" w:type="dxa"/>
              <w:left w:w="15" w:type="dxa"/>
              <w:bottom w:w="0" w:type="dxa"/>
              <w:right w:w="15" w:type="dxa"/>
            </w:tcMar>
            <w:vAlign w:val="center"/>
          </w:tcPr>
          <w:p w:rsidR="00F13E65" w:rsidRDefault="00F13E65">
            <w:pPr>
              <w:rPr>
                <w:rFonts w:ascii="Arial" w:hAnsi="Arial" w:cs="Arial"/>
                <w:sz w:val="20"/>
                <w:szCs w:val="20"/>
              </w:rPr>
            </w:pPr>
            <w:r>
              <w:rPr>
                <w:rFonts w:ascii="Arial" w:hAnsi="Arial" w:cs="Arial"/>
                <w:sz w:val="20"/>
                <w:szCs w:val="20"/>
              </w:rPr>
              <w:t>-</w:t>
            </w:r>
            <w:r>
              <w:rPr>
                <w:sz w:val="14"/>
                <w:szCs w:val="14"/>
              </w:rPr>
              <w:t> </w:t>
            </w:r>
            <w:r>
              <w:rPr>
                <w:rFonts w:ascii="Arial" w:hAnsi="Arial" w:cs="Arial"/>
                <w:sz w:val="20"/>
                <w:szCs w:val="20"/>
              </w:rPr>
              <w:t>s pomocí učitele připraví tabuli pro jednoduché stolování, občerstvení</w:t>
            </w:r>
          </w:p>
        </w:tc>
        <w:tc>
          <w:tcPr>
            <w:tcW w:w="3960" w:type="dxa"/>
            <w:vMerge/>
            <w:tcBorders>
              <w:left w:val="nil"/>
              <w:right w:val="single" w:sz="4" w:space="0" w:color="auto"/>
            </w:tcBorders>
            <w:tcMar>
              <w:top w:w="15" w:type="dxa"/>
              <w:left w:w="15" w:type="dxa"/>
              <w:bottom w:w="0" w:type="dxa"/>
              <w:right w:w="15" w:type="dxa"/>
            </w:tcMar>
            <w:vAlign w:val="cente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rsidR="00F13E65" w:rsidRDefault="00F13E65">
            <w:pPr>
              <w:rPr>
                <w:rFonts w:ascii="Arial" w:hAnsi="Arial" w:cs="Arial"/>
                <w:sz w:val="20"/>
                <w:szCs w:val="20"/>
              </w:rPr>
            </w:pPr>
            <w:r>
              <w:rPr>
                <w:rFonts w:ascii="Arial" w:hAnsi="Arial" w:cs="Arial"/>
                <w:sz w:val="20"/>
                <w:szCs w:val="20"/>
              </w:rPr>
              <w:t>- udržuje pořádek a čistotu pracovních ploch</w:t>
            </w:r>
          </w:p>
        </w:tc>
        <w:tc>
          <w:tcPr>
            <w:tcW w:w="3960" w:type="dxa"/>
            <w:vMerge/>
            <w:tcBorders>
              <w:left w:val="nil"/>
              <w:bottom w:val="single" w:sz="4" w:space="0" w:color="auto"/>
              <w:right w:val="single" w:sz="4" w:space="0" w:color="auto"/>
            </w:tcBorders>
            <w:tcMar>
              <w:top w:w="15" w:type="dxa"/>
              <w:left w:w="15" w:type="dxa"/>
              <w:bottom w:w="0" w:type="dxa"/>
              <w:right w:w="15" w:type="dxa"/>
            </w:tcMar>
            <w:vAlign w:val="center"/>
          </w:tcPr>
          <w:p w:rsidR="00F13E65" w:rsidRDefault="00F13E65">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 xml:space="preserve"> </w:t>
      </w: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92" w:name="_Toc352675405"/>
            <w:r>
              <w:t>PRACOVNÍ ČINNOSTI 4. ročník</w:t>
            </w:r>
            <w:bookmarkEnd w:id="92"/>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srovnává přírodní a technický materiál</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Vlastnosti materiálu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s drobným materiálem</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při práci vhodné nástroje a pomůcky</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Pracovní pomůcky a nástroje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ošetří drobný úraz</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pořádek a kázeň při práci</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bezpečnost práce</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přiměřeně svému věku plánuje a řeší jednoduché pracovní operace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Jednoduché pracovní postupy, organizace práce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prostorové konstrukce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Papír a karton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vybranými modelovacími hmotami</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Modelovací hmota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vyzkouší si jednoduché techniky vyšívání</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Textil</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vyrábí drobné dárky dle návodu nebo předlohy</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Přírodniny a drobný materiál</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udržuje tradice</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Lidové zvyky, tradice, řemesla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seznamuje se s vybranými starými a netradičními technikami zpracování materiálu a pracuje s nimi</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montáž a demontáž různých stavebnic</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Stavebnice a sestavování modelů </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Konstrukční činnosti</w:t>
            </w:r>
            <w:r>
              <w:rPr>
                <w:rFonts w:ascii="Arial" w:hAnsi="Arial" w:cs="Arial"/>
                <w:sz w:val="20"/>
                <w:szCs w:val="20"/>
              </w:rPr>
              <w:t xml:space="preserve"> </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spojovací díly a prvky z konstrukčních stavebnic k sestavení jednoduchých modelů</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pokouší se o montáž jednoduchých pohyblivých modelů</w:t>
            </w:r>
          </w:p>
        </w:tc>
        <w:tc>
          <w:tcPr>
            <w:tcW w:w="3960" w:type="dxa"/>
            <w:vMerge w:val="restart"/>
            <w:tcBorders>
              <w:left w:val="nil"/>
              <w:right w:val="single" w:sz="4" w:space="0" w:color="auto"/>
            </w:tcBorders>
            <w:noWrap/>
          </w:tcPr>
          <w:p w:rsidR="00F13E65" w:rsidRDefault="00F13E65">
            <w:pPr>
              <w:rPr>
                <w:rFonts w:ascii="Arial" w:hAnsi="Arial" w:cs="Arial"/>
                <w:sz w:val="20"/>
                <w:szCs w:val="20"/>
              </w:rPr>
            </w:pPr>
            <w:r>
              <w:rPr>
                <w:rFonts w:ascii="Arial" w:hAnsi="Arial" w:cs="Arial"/>
                <w:sz w:val="20"/>
                <w:szCs w:val="20"/>
              </w:rPr>
              <w:t>Práce s návodem, předlohou, jednoduchým náčrtem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pracuje s předlohou, podle slovního návodu provede jednoduchý náčrt</w:t>
            </w:r>
          </w:p>
        </w:tc>
        <w:tc>
          <w:tcPr>
            <w:tcW w:w="3960" w:type="dxa"/>
            <w:vMerge/>
            <w:tcBorders>
              <w:left w:val="nil"/>
              <w:bottom w:val="single" w:sz="4" w:space="0" w:color="000000"/>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seje a sází rostliny</w:t>
            </w:r>
          </w:p>
        </w:tc>
        <w:tc>
          <w:tcPr>
            <w:tcW w:w="3960" w:type="dxa"/>
            <w:tcBorders>
              <w:top w:val="single" w:sz="4" w:space="0" w:color="000000"/>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Pěstování rostlin ze semen</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Pěstitelské práce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ošetřuje a pečuje o pokojové rostliny, přesazuje, rozmnožuje</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Pěstování pokojových rostlin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volí správné pomůcky k pěstitelským činnostem</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pokusy a pozorování, ověřuje základní podmínky života, vede si o činnosti poznámky</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reprodukuje informace o nebezpečí některých druhů rostlin přiměřeně věku (alergie)</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Rostliny jedovaté, rostliny jako drogy, alergie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bezpečnost při práci, hygienu práce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Základní vybavení kuchyně</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Příprava pokrmů</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si seznam nákupu pro přípravu jednoduchého oblíbeného pokrmu</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Výběr, nákup a skladování potravin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předvede nákup v modelové situaci</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dle možností cvičné kuchyně</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řídí se pravidly správného stolování </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Jednoduchá úprava stolu, pravidla stolování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přípravou jednoduchého pokrmu studené i teplé kuchyně</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dodržuje hygienu práce</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93" w:name="_Toc352675406"/>
            <w:r>
              <w:t>PRACOVNÍ ČINNOSTI 5. ročník</w:t>
            </w:r>
            <w:bookmarkEnd w:id="9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000000"/>
              <w:right w:val="nil"/>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single" w:sz="4" w:space="0" w:color="auto"/>
              <w:bottom w:val="single" w:sz="4" w:space="0" w:color="000000"/>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000000"/>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určuje barvu, tvar, povrch a tvrdost materiálu</w:t>
            </w:r>
          </w:p>
        </w:tc>
        <w:tc>
          <w:tcPr>
            <w:tcW w:w="3960" w:type="dxa"/>
            <w:tcBorders>
              <w:top w:val="single" w:sz="4" w:space="0" w:color="000000"/>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Vlastnosti materiálu</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s drobným materiálem</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dbá na funkční využití nástrojů a pomůcek</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Pracovní pomůcky a nástroje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ošetří drobný úraz</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dokáže se přizpůsobit novým či změněným podmínkám</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Jednoduché pracovní postupy, organizace práce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znalosti a zkušenosti z oboru k vlastnímu rozvoji a získává jednotlivými činnostmi vztah k práci</w:t>
            </w:r>
          </w:p>
        </w:tc>
        <w:tc>
          <w:tcPr>
            <w:tcW w:w="3960" w:type="dxa"/>
            <w:vMerge/>
            <w:tcBorders>
              <w:left w:val="nil"/>
              <w:bottom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složitější prostorové konstrukce</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Papír a karton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netradičními technikami a využívá je při činnosti</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Modelovací hmota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vyrobí textilní výrobek</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Textil</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udržuje tradice</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Lidové zvyky, tradice, řemesla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seznamuje se s vybranými starými a netradičními technikami zpracování materiálu</w:t>
            </w:r>
          </w:p>
        </w:tc>
        <w:tc>
          <w:tcPr>
            <w:tcW w:w="3960" w:type="dxa"/>
            <w:vMerge/>
            <w:tcBorders>
              <w:left w:val="nil"/>
              <w:bottom w:val="single" w:sz="4" w:space="0" w:color="000000"/>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montuje a demontuje jednoduché pohyblivé modely</w:t>
            </w:r>
          </w:p>
        </w:tc>
        <w:tc>
          <w:tcPr>
            <w:tcW w:w="3960" w:type="dxa"/>
            <w:tcBorders>
              <w:top w:val="single" w:sz="4" w:space="0" w:color="000000"/>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Stavebnice a sestavování modelů</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Konstrukční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předlohou, podle slovního návodu provede jednoduchý náčrt</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Práce s návodem, předlohou, jednoduchým náčrtem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vyrobí jednoduchou pomůcku pro vyučování</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jednoduchém schématu</w:t>
            </w:r>
          </w:p>
        </w:tc>
        <w:tc>
          <w:tcPr>
            <w:tcW w:w="3960" w:type="dxa"/>
            <w:vMerge/>
            <w:tcBorders>
              <w:left w:val="nil"/>
              <w:bottom w:val="single" w:sz="4" w:space="0" w:color="auto"/>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seje a sází rostliny</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Pěstování rostlin ze semen</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Pěstitelské práce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jednoduché pokusy, výsledky vyhodnocuje a zaznamenává</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pečuje o pokojové rostliny, ošetřuje, přesazuje a rozmnožuje rostliny řízkováním a odnožemi</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Pěstování pokojových rostlin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pokusy a pozorování, ověřuje základní podmínky života, výsledky zaznamenává a srovnává</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seznamuje se s nebezpečím experimentování s omamnými látkami formou besed, přednášek apod.</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Rostliny jedovaté, rostliny jako drogy,alergie</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81"/>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bezpečnost a hygienu při práci</w:t>
            </w:r>
          </w:p>
        </w:tc>
        <w:tc>
          <w:tcPr>
            <w:tcW w:w="3960" w:type="dxa"/>
            <w:vMerge w:val="restart"/>
            <w:tcBorders>
              <w:top w:val="single" w:sz="4" w:space="0" w:color="auto"/>
              <w:left w:val="nil"/>
              <w:right w:val="single" w:sz="4" w:space="0" w:color="auto"/>
            </w:tcBorders>
          </w:tcPr>
          <w:p w:rsidR="00F13E65" w:rsidRDefault="00F13E65">
            <w:pPr>
              <w:rPr>
                <w:rFonts w:ascii="Arial" w:hAnsi="Arial" w:cs="Arial"/>
                <w:sz w:val="20"/>
                <w:szCs w:val="20"/>
              </w:rPr>
            </w:pPr>
            <w:r>
              <w:rPr>
                <w:rFonts w:ascii="Arial" w:hAnsi="Arial" w:cs="Arial"/>
                <w:sz w:val="20"/>
                <w:szCs w:val="20"/>
              </w:rPr>
              <w:t>Základní vybavení kuchyně</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Příprava pokrmů</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šetří elektrickou energii, dbá na úspornost, bezpečně ovládá vybrané elektrické spotřebiče</w:t>
            </w:r>
          </w:p>
        </w:tc>
        <w:tc>
          <w:tcPr>
            <w:tcW w:w="3960" w:type="dxa"/>
            <w:vMerge/>
            <w:tcBorders>
              <w:left w:val="nil"/>
              <w:right w:val="single" w:sz="4" w:space="0" w:color="auto"/>
            </w:tcBorders>
            <w:noWrap/>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předvede nákup a reklamaci výrobku v modelové situaci</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Výběr, nákup a skladování potravin</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podle možností využívá cvičné kuchyně</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řídí se pravidly správného stolování</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Jednoduchá úprava stolu, pravidla stolování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prohlubuje své dovednosti v oblasti přípravy studené a teplé kuchyně</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dodržuje hygienu práce</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používá vhodné pomůcky a materiály v kuchyni</w:t>
            </w:r>
          </w:p>
        </w:tc>
        <w:tc>
          <w:tcPr>
            <w:tcW w:w="3960" w:type="dxa"/>
            <w:vMerge w:val="restart"/>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Technika v kuchyni</w:t>
            </w:r>
          </w:p>
          <w:p w:rsidR="00F13E65" w:rsidRDefault="00F13E65">
            <w:pPr>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přínos zavádění techniky a vědy do oboru</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pStyle w:val="svp1"/>
      </w:pPr>
      <w:bookmarkStart w:id="94" w:name="_Toc352675407"/>
      <w:r>
        <w:t>charakteristiky a osnovy dílčích vyučovacích předmětů na 2. stupni</w:t>
      </w:r>
      <w:bookmarkEnd w:id="94"/>
    </w:p>
    <w:p w:rsidR="00F13E65" w:rsidRDefault="00F13E65" w:rsidP="00117297">
      <w:pPr>
        <w:pStyle w:val="svp2"/>
        <w:numPr>
          <w:ilvl w:val="1"/>
          <w:numId w:val="72"/>
        </w:numPr>
      </w:pPr>
      <w:r>
        <w:br w:type="page"/>
      </w:r>
      <w:bookmarkStart w:id="95" w:name="_Toc352675408"/>
      <w:r>
        <w:t>Vzdělávací oblast: Jazyk a jazyková komunikace</w:t>
      </w:r>
      <w:bookmarkEnd w:id="95"/>
    </w:p>
    <w:p w:rsidR="00F13E65" w:rsidRDefault="00F13E65">
      <w:pPr>
        <w:pStyle w:val="svp2"/>
        <w:numPr>
          <w:ilvl w:val="0"/>
          <w:numId w:val="0"/>
        </w:numPr>
      </w:pPr>
    </w:p>
    <w:p w:rsidR="00F13E65" w:rsidRDefault="00F13E65" w:rsidP="00117297">
      <w:pPr>
        <w:pStyle w:val="svp3"/>
        <w:numPr>
          <w:ilvl w:val="2"/>
          <w:numId w:val="72"/>
        </w:numPr>
      </w:pPr>
      <w:bookmarkStart w:id="96" w:name="_Toc352675409"/>
      <w:r>
        <w:t>Vzdělávací obor: Český jazyk a literatura</w:t>
      </w:r>
      <w:bookmarkEnd w:id="96"/>
    </w:p>
    <w:p w:rsidR="00F13E65" w:rsidRDefault="00F13E65">
      <w:pPr>
        <w:jc w:val="both"/>
        <w:rPr>
          <w:rFonts w:ascii="Arial" w:hAnsi="Arial" w:cs="Arial"/>
          <w:b/>
          <w:sz w:val="20"/>
          <w:szCs w:val="20"/>
        </w:rPr>
      </w:pPr>
    </w:p>
    <w:p w:rsidR="00F13E65" w:rsidRDefault="00F13E65">
      <w:pPr>
        <w:pStyle w:val="svp4"/>
      </w:pPr>
      <w:bookmarkStart w:id="97" w:name="_Toc352675410"/>
      <w:r>
        <w:t>Charakteristika vyučovacího předmětu – 2. stupeň</w:t>
      </w:r>
      <w:bookmarkEnd w:id="97"/>
    </w:p>
    <w:p w:rsidR="00F13E65" w:rsidRDefault="00F13E65">
      <w:pPr>
        <w:pStyle w:val="Nadpis4"/>
        <w:rPr>
          <w:rFonts w:ascii="Arial" w:hAnsi="Arial" w:cs="Arial"/>
          <w:sz w:val="20"/>
          <w:szCs w:val="20"/>
        </w:rPr>
      </w:pPr>
      <w:r>
        <w:rPr>
          <w:rFonts w:ascii="Arial" w:hAnsi="Arial" w:cs="Arial"/>
          <w:sz w:val="20"/>
          <w:szCs w:val="20"/>
        </w:rPr>
        <w:t>Obsahové, časové a organizační vymezení</w:t>
      </w:r>
    </w:p>
    <w:p w:rsidR="00F13E65" w:rsidRDefault="00F13E65">
      <w:pPr>
        <w:jc w:val="both"/>
        <w:rPr>
          <w:rFonts w:ascii="Arial" w:hAnsi="Arial" w:cs="Arial"/>
          <w:sz w:val="20"/>
          <w:szCs w:val="20"/>
        </w:rPr>
      </w:pPr>
      <w:r>
        <w:rPr>
          <w:rFonts w:ascii="Arial" w:hAnsi="Arial" w:cs="Arial"/>
          <w:iCs/>
          <w:sz w:val="20"/>
          <w:szCs w:val="20"/>
        </w:rPr>
        <w:t xml:space="preserve">Český jazyk a literatura na druhém stupni navazuje na výuku českého jazyka na prvním stupni. </w:t>
      </w:r>
      <w:r>
        <w:rPr>
          <w:rFonts w:ascii="Arial" w:hAnsi="Arial" w:cs="Arial"/>
          <w:sz w:val="20"/>
          <w:szCs w:val="20"/>
        </w:rPr>
        <w:t>Výuka probíhá v kmenových třídách, ve školní čítárně, v multimediální učebně nebo učebně ICT a dále na akcích pořádaných spolupracujícími subjekty (např. knihovna).</w:t>
      </w:r>
    </w:p>
    <w:p w:rsidR="00F13E65" w:rsidRDefault="00F13E65">
      <w:pPr>
        <w:jc w:val="both"/>
        <w:rPr>
          <w:rFonts w:ascii="Arial" w:hAnsi="Arial" w:cs="Arial"/>
          <w:sz w:val="20"/>
          <w:szCs w:val="20"/>
        </w:rPr>
      </w:pPr>
      <w:r>
        <w:rPr>
          <w:rFonts w:ascii="Arial" w:hAnsi="Arial" w:cs="Arial"/>
          <w:iCs/>
          <w:sz w:val="20"/>
          <w:szCs w:val="20"/>
        </w:rPr>
        <w:t xml:space="preserve">Vyučovací předmět Český jazyk a literatura se vyučuje jako samostatný předmět ve všech ročnících druhého stupně, jeho součástí jsou jazyková výchova, literární výchova a komunikační a slohová výchova. </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397"/>
      </w:tblGrid>
      <w:tr w:rsidR="00F13E65">
        <w:tc>
          <w:tcPr>
            <w:tcW w:w="2088" w:type="dxa"/>
          </w:tcPr>
          <w:p w:rsidR="00F13E65" w:rsidRDefault="00F13E65">
            <w:pPr>
              <w:jc w:val="both"/>
              <w:rPr>
                <w:rFonts w:ascii="Arial" w:hAnsi="Arial" w:cs="Arial"/>
                <w:sz w:val="20"/>
                <w:szCs w:val="20"/>
              </w:rPr>
            </w:pPr>
            <w:r>
              <w:rPr>
                <w:rFonts w:ascii="Arial" w:hAnsi="Arial" w:cs="Arial"/>
                <w:sz w:val="20"/>
                <w:szCs w:val="20"/>
              </w:rPr>
              <w:t>6. – 9. ročník</w:t>
            </w:r>
          </w:p>
        </w:tc>
        <w:tc>
          <w:tcPr>
            <w:tcW w:w="2340" w:type="dxa"/>
          </w:tcPr>
          <w:p w:rsidR="00F13E65" w:rsidRDefault="00F13E65">
            <w:pPr>
              <w:jc w:val="both"/>
              <w:rPr>
                <w:rFonts w:ascii="Arial" w:hAnsi="Arial" w:cs="Arial"/>
                <w:sz w:val="20"/>
                <w:szCs w:val="20"/>
              </w:rPr>
            </w:pPr>
            <w:r>
              <w:rPr>
                <w:rFonts w:ascii="Arial" w:hAnsi="Arial" w:cs="Arial"/>
                <w:sz w:val="20"/>
                <w:szCs w:val="20"/>
              </w:rPr>
              <w:t>4 hodiny týdně</w:t>
            </w:r>
          </w:p>
        </w:tc>
      </w:tr>
    </w:tbl>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p w:rsidR="00F13E65" w:rsidRDefault="00F13E65">
      <w:pPr>
        <w:pStyle w:val="Nadpis4"/>
        <w:rPr>
          <w:rFonts w:ascii="Arial" w:hAnsi="Arial" w:cs="Arial"/>
          <w:sz w:val="20"/>
          <w:szCs w:val="20"/>
        </w:rPr>
      </w:pPr>
      <w:r>
        <w:rPr>
          <w:rFonts w:ascii="Arial" w:hAnsi="Arial" w:cs="Arial"/>
          <w:sz w:val="20"/>
          <w:szCs w:val="20"/>
        </w:rPr>
        <w:t>Vzdělávání ve vyučovacím předmětu Český jazyk a literatura je zaměřeno na :</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rozvíjení kultivovaného písemného projevu</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tříbení kultivované komunikace vzhledem ke komunikační situaci a adresátovi promluvy</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porozumění obsahu textu a promluvy</w:t>
      </w:r>
    </w:p>
    <w:p w:rsidR="00F13E65" w:rsidRDefault="00F13E65">
      <w:pPr>
        <w:numPr>
          <w:ilvl w:val="0"/>
          <w:numId w:val="1"/>
        </w:numPr>
        <w:ind w:left="714" w:hanging="357"/>
        <w:jc w:val="both"/>
        <w:rPr>
          <w:rFonts w:ascii="Arial" w:hAnsi="Arial" w:cs="Arial"/>
          <w:sz w:val="20"/>
          <w:szCs w:val="20"/>
        </w:rPr>
      </w:pPr>
      <w:r>
        <w:rPr>
          <w:rFonts w:ascii="Arial" w:hAnsi="Arial" w:cs="Arial"/>
          <w:sz w:val="20"/>
          <w:szCs w:val="20"/>
        </w:rPr>
        <w:t xml:space="preserve">prožitkové čtení </w:t>
      </w:r>
    </w:p>
    <w:p w:rsidR="00F13E65" w:rsidRDefault="00F13E65">
      <w:pPr>
        <w:numPr>
          <w:ilvl w:val="0"/>
          <w:numId w:val="1"/>
        </w:numPr>
        <w:jc w:val="both"/>
        <w:rPr>
          <w:rFonts w:ascii="Arial" w:hAnsi="Arial" w:cs="Arial"/>
          <w:sz w:val="20"/>
          <w:szCs w:val="20"/>
        </w:rPr>
      </w:pPr>
      <w:r>
        <w:rPr>
          <w:rFonts w:ascii="Arial" w:hAnsi="Arial" w:cs="Arial"/>
          <w:sz w:val="20"/>
          <w:szCs w:val="20"/>
        </w:rPr>
        <w:t>práci s různými zdroji informací (slovníky, encyklopedie, katalogy) pro rozšiřování znalostí a dovedností potřebných pro další vývoj</w:t>
      </w:r>
    </w:p>
    <w:p w:rsidR="00F13E65" w:rsidRDefault="00F13E65">
      <w:pPr>
        <w:numPr>
          <w:ilvl w:val="0"/>
          <w:numId w:val="1"/>
        </w:numPr>
        <w:jc w:val="both"/>
        <w:rPr>
          <w:rFonts w:ascii="Arial" w:hAnsi="Arial" w:cs="Arial"/>
          <w:sz w:val="20"/>
          <w:szCs w:val="20"/>
        </w:rPr>
      </w:pPr>
      <w:r>
        <w:rPr>
          <w:rFonts w:ascii="Arial" w:hAnsi="Arial" w:cs="Arial"/>
          <w:sz w:val="20"/>
          <w:szCs w:val="20"/>
        </w:rPr>
        <w:t>jednoduchou interpretaci textu</w:t>
      </w:r>
    </w:p>
    <w:p w:rsidR="00F13E65" w:rsidRDefault="00F13E65">
      <w:pPr>
        <w:numPr>
          <w:ilvl w:val="0"/>
          <w:numId w:val="1"/>
        </w:numPr>
        <w:jc w:val="both"/>
        <w:rPr>
          <w:rFonts w:ascii="Arial" w:hAnsi="Arial" w:cs="Arial"/>
          <w:sz w:val="20"/>
          <w:szCs w:val="20"/>
        </w:rPr>
      </w:pPr>
      <w:r>
        <w:rPr>
          <w:rFonts w:ascii="Arial" w:hAnsi="Arial" w:cs="Arial"/>
          <w:sz w:val="20"/>
          <w:szCs w:val="20"/>
        </w:rPr>
        <w:t>rozvíjení a obohacování slovní zásoby</w:t>
      </w:r>
    </w:p>
    <w:p w:rsidR="00F13E65" w:rsidRDefault="00F13E65">
      <w:pPr>
        <w:numPr>
          <w:ilvl w:val="0"/>
          <w:numId w:val="1"/>
        </w:numPr>
        <w:jc w:val="both"/>
        <w:rPr>
          <w:rFonts w:ascii="Arial" w:hAnsi="Arial" w:cs="Arial"/>
          <w:sz w:val="20"/>
          <w:szCs w:val="20"/>
        </w:rPr>
      </w:pPr>
      <w:r>
        <w:rPr>
          <w:rFonts w:ascii="Arial" w:hAnsi="Arial" w:cs="Arial"/>
          <w:sz w:val="20"/>
          <w:szCs w:val="20"/>
        </w:rPr>
        <w:t>tříbení kritického přístupu k mediálním obsahům</w:t>
      </w:r>
    </w:p>
    <w:p w:rsidR="00F13E65" w:rsidRDefault="00F13E65">
      <w:pPr>
        <w:jc w:val="both"/>
        <w:rPr>
          <w:rFonts w:ascii="Arial" w:hAnsi="Arial" w:cs="Arial"/>
          <w:sz w:val="20"/>
          <w:szCs w:val="20"/>
        </w:rPr>
      </w:pPr>
    </w:p>
    <w:p w:rsidR="00F13E65" w:rsidRDefault="00F13E65">
      <w:pPr>
        <w:pStyle w:val="Zkladntext"/>
        <w:jc w:val="both"/>
        <w:rPr>
          <w:b/>
          <w:bCs/>
          <w:szCs w:val="20"/>
        </w:rPr>
      </w:pPr>
      <w:r>
        <w:rPr>
          <w:b/>
          <w:bCs/>
          <w:szCs w:val="20"/>
        </w:rPr>
        <w:t>Vyučovací předmět Český jazyk a literatura je úzce spjat s ostatními vyučovacími předměty dle dílčích probíraných témat. Jeho kvalitní osvojení otevírá žákovi cestu ke studiu ostatních vzdělávacích oborů.</w:t>
      </w:r>
    </w:p>
    <w:p w:rsidR="00F13E65" w:rsidRDefault="00F13E65">
      <w:pPr>
        <w:pStyle w:val="Zkladntext"/>
        <w:jc w:val="both"/>
        <w:rPr>
          <w:szCs w:val="20"/>
        </w:rPr>
      </w:pPr>
    </w:p>
    <w:p w:rsidR="00F13E65" w:rsidRDefault="00F13E65">
      <w:pPr>
        <w:pStyle w:val="Zkladntext"/>
        <w:jc w:val="both"/>
        <w:rPr>
          <w:b/>
          <w:bCs/>
          <w:szCs w:val="20"/>
        </w:rPr>
      </w:pPr>
      <w:r>
        <w:rPr>
          <w:b/>
          <w:bCs/>
          <w:szCs w:val="20"/>
        </w:rPr>
        <w:t xml:space="preserve">V předmětu se realizují následující tematické okruhy průřezových témat : </w:t>
      </w:r>
    </w:p>
    <w:p w:rsidR="00F13E65" w:rsidRDefault="00F13E65">
      <w:pPr>
        <w:jc w:val="both"/>
        <w:rPr>
          <w:rFonts w:ascii="Arial" w:hAnsi="Arial" w:cs="Arial"/>
          <w:b/>
          <w:bCs/>
          <w: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51"/>
        <w:gridCol w:w="2792"/>
        <w:gridCol w:w="5211"/>
        <w:gridCol w:w="807"/>
      </w:tblGrid>
      <w:tr w:rsidR="00F13E65">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Průřezové téma</w:t>
            </w:r>
          </w:p>
        </w:tc>
        <w:tc>
          <w:tcPr>
            <w:tcW w:w="0" w:type="auto"/>
            <w:shd w:val="clear" w:color="auto" w:fill="E0E0E0"/>
            <w:vAlign w:val="center"/>
          </w:tcPr>
          <w:p w:rsidR="00F13E65" w:rsidRDefault="00F13E65">
            <w:pPr>
              <w:pStyle w:val="Nadpis3"/>
              <w:jc w:val="center"/>
              <w:rPr>
                <w:szCs w:val="20"/>
              </w:rPr>
            </w:pPr>
            <w:r>
              <w:rPr>
                <w:szCs w:val="20"/>
              </w:rPr>
              <w:t>Tematický okruh</w:t>
            </w:r>
          </w:p>
        </w:tc>
        <w:tc>
          <w:tcPr>
            <w:tcW w:w="0" w:type="auto"/>
            <w:shd w:val="clear" w:color="auto" w:fill="E0E0E0"/>
            <w:vAlign w:val="center"/>
          </w:tcPr>
          <w:p w:rsidR="00F13E65" w:rsidRDefault="00F13E65">
            <w:pPr>
              <w:pStyle w:val="Nadpis3"/>
              <w:jc w:val="center"/>
              <w:rPr>
                <w:szCs w:val="20"/>
              </w:rPr>
            </w:pPr>
            <w:r>
              <w:rPr>
                <w:szCs w:val="20"/>
              </w:rPr>
              <w:t>Blok nebo učivo</w:t>
            </w:r>
          </w:p>
        </w:tc>
        <w:tc>
          <w:tcPr>
            <w:tcW w:w="0" w:type="auto"/>
            <w:shd w:val="clear" w:color="auto" w:fill="E0E0E0"/>
            <w:vAlign w:val="center"/>
          </w:tcPr>
          <w:p w:rsidR="00F13E65" w:rsidRDefault="00F13E65">
            <w:pPr>
              <w:pStyle w:val="Nadpis3"/>
              <w:jc w:val="center"/>
              <w:rPr>
                <w:szCs w:val="20"/>
              </w:rPr>
            </w:pPr>
            <w:r>
              <w:rPr>
                <w:szCs w:val="20"/>
              </w:rPr>
              <w:t>Ročník</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OSV</w:t>
            </w:r>
          </w:p>
        </w:tc>
        <w:tc>
          <w:tcPr>
            <w:tcW w:w="0" w:type="auto"/>
            <w:vAlign w:val="center"/>
          </w:tcPr>
          <w:p w:rsidR="00F13E65" w:rsidRDefault="00F13E65">
            <w:pPr>
              <w:rPr>
                <w:rFonts w:ascii="Arial" w:hAnsi="Arial" w:cs="Arial"/>
                <w:sz w:val="20"/>
                <w:szCs w:val="20"/>
              </w:rPr>
            </w:pPr>
            <w:r>
              <w:rPr>
                <w:rFonts w:ascii="Arial" w:hAnsi="Arial" w:cs="Arial"/>
                <w:b/>
                <w:bCs/>
                <w:sz w:val="20"/>
                <w:szCs w:val="20"/>
              </w:rPr>
              <w:t>Osobnostní sociální a morální rozvoj</w:t>
            </w:r>
            <w:r>
              <w:rPr>
                <w:rFonts w:ascii="Arial" w:hAnsi="Arial" w:cs="Arial"/>
                <w:sz w:val="20"/>
                <w:szCs w:val="20"/>
              </w:rPr>
              <w:t xml:space="preserve"> </w:t>
            </w:r>
          </w:p>
        </w:tc>
        <w:tc>
          <w:tcPr>
            <w:tcW w:w="0" w:type="auto"/>
          </w:tcPr>
          <w:p w:rsidR="00F13E65" w:rsidRDefault="00F13E65">
            <w:pPr>
              <w:rPr>
                <w:rFonts w:ascii="Arial" w:hAnsi="Arial" w:cs="Arial"/>
                <w:sz w:val="20"/>
                <w:szCs w:val="20"/>
              </w:rPr>
            </w:pPr>
            <w:r>
              <w:rPr>
                <w:rFonts w:ascii="Arial" w:hAnsi="Arial" w:cs="Arial"/>
                <w:b/>
                <w:bCs/>
                <w:sz w:val="20"/>
                <w:szCs w:val="20"/>
              </w:rPr>
              <w:t>Komunikace:</w:t>
            </w:r>
            <w:r>
              <w:rPr>
                <w:rFonts w:ascii="Arial" w:hAnsi="Arial" w:cs="Arial"/>
                <w:sz w:val="20"/>
                <w:szCs w:val="20"/>
              </w:rPr>
              <w:t xml:space="preserve"> volba vhodného komunikačního kódu, sebeprezentace v ústním i písemném projevu, aktivní naslouchání, porozumění a užití nonverbálního vyjadřování </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VDO</w:t>
            </w:r>
          </w:p>
        </w:tc>
        <w:tc>
          <w:tcPr>
            <w:tcW w:w="0" w:type="auto"/>
            <w:vAlign w:val="center"/>
          </w:tcPr>
          <w:p w:rsidR="00F13E65" w:rsidRDefault="00F13E65">
            <w:pPr>
              <w:rPr>
                <w:rFonts w:ascii="Arial" w:hAnsi="Arial" w:cs="Arial"/>
                <w:b/>
                <w:bCs/>
                <w:sz w:val="20"/>
                <w:szCs w:val="20"/>
              </w:rPr>
            </w:pPr>
            <w:r>
              <w:rPr>
                <w:rFonts w:ascii="Arial" w:hAnsi="Arial" w:cs="Arial"/>
                <w:b/>
                <w:bCs/>
                <w:sz w:val="20"/>
                <w:szCs w:val="20"/>
              </w:rPr>
              <w:t>Principy demokracie jako formy vlády a způsobu rozhodování</w:t>
            </w:r>
          </w:p>
        </w:tc>
        <w:tc>
          <w:tcPr>
            <w:tcW w:w="0" w:type="auto"/>
          </w:tcPr>
          <w:p w:rsidR="00F13E65" w:rsidRDefault="00F13E65">
            <w:pPr>
              <w:rPr>
                <w:rFonts w:ascii="Arial" w:hAnsi="Arial" w:cs="Arial"/>
                <w:sz w:val="20"/>
                <w:szCs w:val="20"/>
              </w:rPr>
            </w:pPr>
            <w:r>
              <w:rPr>
                <w:rFonts w:ascii="Arial" w:hAnsi="Arial" w:cs="Arial"/>
                <w:b/>
                <w:bCs/>
                <w:sz w:val="20"/>
                <w:szCs w:val="20"/>
              </w:rPr>
              <w:t xml:space="preserve">Literární výchova: </w:t>
            </w:r>
            <w:r>
              <w:rPr>
                <w:rFonts w:ascii="Arial" w:hAnsi="Arial" w:cs="Arial"/>
                <w:sz w:val="20"/>
                <w:szCs w:val="20"/>
              </w:rPr>
              <w:t>práce s ukázkami význačných autorů 20. století</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9.</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VMEGS</w:t>
            </w:r>
          </w:p>
        </w:tc>
        <w:tc>
          <w:tcPr>
            <w:tcW w:w="0" w:type="auto"/>
            <w:vAlign w:val="center"/>
          </w:tcPr>
          <w:p w:rsidR="00F13E65" w:rsidRDefault="00F13E65">
            <w:pPr>
              <w:pStyle w:val="Nadpis3"/>
              <w:rPr>
                <w:szCs w:val="20"/>
              </w:rPr>
            </w:pPr>
            <w:r>
              <w:rPr>
                <w:szCs w:val="20"/>
              </w:rPr>
              <w:t>Evropa a svět nás zajímá</w:t>
            </w:r>
          </w:p>
        </w:tc>
        <w:tc>
          <w:tcPr>
            <w:tcW w:w="0" w:type="auto"/>
          </w:tcPr>
          <w:p w:rsidR="00F13E65" w:rsidRDefault="00F13E65">
            <w:pPr>
              <w:rPr>
                <w:rFonts w:ascii="Arial" w:hAnsi="Arial" w:cs="Arial"/>
                <w:b/>
                <w:bCs/>
                <w:sz w:val="20"/>
                <w:szCs w:val="20"/>
              </w:rPr>
            </w:pPr>
            <w:r>
              <w:rPr>
                <w:rFonts w:ascii="Arial" w:hAnsi="Arial" w:cs="Arial"/>
                <w:b/>
                <w:bCs/>
                <w:sz w:val="20"/>
                <w:szCs w:val="20"/>
              </w:rPr>
              <w:t xml:space="preserve">Literární výchova: </w:t>
            </w:r>
            <w:r>
              <w:rPr>
                <w:rFonts w:ascii="Arial" w:hAnsi="Arial" w:cs="Arial"/>
                <w:sz w:val="20"/>
                <w:szCs w:val="20"/>
              </w:rPr>
              <w:t>literární texty z různých civilizačních okruhů</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EV</w:t>
            </w:r>
          </w:p>
        </w:tc>
        <w:tc>
          <w:tcPr>
            <w:tcW w:w="0" w:type="auto"/>
            <w:vAlign w:val="center"/>
          </w:tcPr>
          <w:p w:rsidR="00F13E65" w:rsidRDefault="00F13E65">
            <w:pPr>
              <w:rPr>
                <w:rFonts w:ascii="Arial" w:hAnsi="Arial" w:cs="Arial"/>
                <w:sz w:val="20"/>
                <w:szCs w:val="20"/>
              </w:rPr>
            </w:pPr>
            <w:r>
              <w:rPr>
                <w:rFonts w:ascii="Arial" w:hAnsi="Arial" w:cs="Arial"/>
                <w:b/>
                <w:bCs/>
                <w:sz w:val="20"/>
                <w:szCs w:val="20"/>
              </w:rPr>
              <w:t xml:space="preserve">Vztah člověka k prostředí </w:t>
            </w:r>
          </w:p>
        </w:tc>
        <w:tc>
          <w:tcPr>
            <w:tcW w:w="0" w:type="auto"/>
          </w:tcPr>
          <w:p w:rsidR="00F13E65" w:rsidRDefault="00F13E65">
            <w:pPr>
              <w:rPr>
                <w:rFonts w:ascii="Arial" w:hAnsi="Arial" w:cs="Arial"/>
                <w:b/>
                <w:bCs/>
                <w:sz w:val="20"/>
                <w:szCs w:val="20"/>
              </w:rPr>
            </w:pPr>
            <w:r>
              <w:rPr>
                <w:rFonts w:ascii="Arial" w:hAnsi="Arial" w:cs="Arial"/>
                <w:b/>
                <w:bCs/>
                <w:sz w:val="20"/>
                <w:szCs w:val="20"/>
              </w:rPr>
              <w:t xml:space="preserve">Literární výchova, komunikační a slohová výchova: </w:t>
            </w:r>
            <w:r>
              <w:rPr>
                <w:rFonts w:ascii="Arial" w:hAnsi="Arial" w:cs="Arial"/>
                <w:sz w:val="20"/>
                <w:szCs w:val="20"/>
              </w:rPr>
              <w:t>texty s přírodní tematikou, líčení, popis</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MuV</w:t>
            </w:r>
          </w:p>
        </w:tc>
        <w:tc>
          <w:tcPr>
            <w:tcW w:w="0" w:type="auto"/>
            <w:vAlign w:val="center"/>
          </w:tcPr>
          <w:p w:rsidR="00F13E65" w:rsidRDefault="00F13E65">
            <w:pPr>
              <w:rPr>
                <w:rFonts w:ascii="Arial" w:hAnsi="Arial" w:cs="Arial"/>
                <w:sz w:val="20"/>
                <w:szCs w:val="20"/>
              </w:rPr>
            </w:pPr>
            <w:r>
              <w:rPr>
                <w:rFonts w:ascii="Arial" w:hAnsi="Arial" w:cs="Arial"/>
                <w:b/>
                <w:bCs/>
                <w:sz w:val="20"/>
                <w:szCs w:val="20"/>
              </w:rPr>
              <w:t>Podpora multikulturality</w:t>
            </w:r>
            <w:r>
              <w:rPr>
                <w:rFonts w:ascii="Arial" w:hAnsi="Arial" w:cs="Arial"/>
                <w:sz w:val="20"/>
                <w:szCs w:val="20"/>
              </w:rPr>
              <w:t xml:space="preserve"> </w:t>
            </w:r>
          </w:p>
        </w:tc>
        <w:tc>
          <w:tcPr>
            <w:tcW w:w="0" w:type="auto"/>
          </w:tcPr>
          <w:p w:rsidR="00F13E65" w:rsidRDefault="00F13E65">
            <w:pPr>
              <w:rPr>
                <w:rFonts w:ascii="Arial" w:hAnsi="Arial" w:cs="Arial"/>
                <w:b/>
                <w:bCs/>
                <w:sz w:val="20"/>
                <w:szCs w:val="20"/>
              </w:rPr>
            </w:pPr>
            <w:r>
              <w:rPr>
                <w:rFonts w:ascii="Arial" w:hAnsi="Arial" w:cs="Arial"/>
                <w:b/>
                <w:bCs/>
                <w:sz w:val="20"/>
                <w:szCs w:val="20"/>
              </w:rPr>
              <w:t xml:space="preserve">Literární výchova: </w:t>
            </w:r>
            <w:r>
              <w:rPr>
                <w:rFonts w:ascii="Arial" w:hAnsi="Arial" w:cs="Arial"/>
                <w:sz w:val="20"/>
                <w:szCs w:val="20"/>
              </w:rPr>
              <w:t>literární texty z různých civilizačních okruhů, seznámení s prvky umění jiných civilizačních okruhů a etnických skupin</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0" w:type="auto"/>
            <w:vAlign w:val="center"/>
          </w:tcPr>
          <w:p w:rsidR="00F13E65" w:rsidRDefault="00F13E65">
            <w:pPr>
              <w:rPr>
                <w:rFonts w:ascii="Arial" w:hAnsi="Arial" w:cs="Arial"/>
                <w:b/>
                <w:bCs/>
                <w:sz w:val="20"/>
                <w:szCs w:val="20"/>
              </w:rPr>
            </w:pPr>
            <w:r>
              <w:rPr>
                <w:rFonts w:ascii="Arial" w:hAnsi="Arial" w:cs="Arial"/>
                <w:b/>
                <w:bCs/>
                <w:sz w:val="20"/>
                <w:szCs w:val="20"/>
              </w:rPr>
              <w:t xml:space="preserve">Tvorba mediálního sdělení </w:t>
            </w:r>
          </w:p>
          <w:p w:rsidR="00F13E65" w:rsidRDefault="00F13E65">
            <w:pPr>
              <w:rPr>
                <w:rFonts w:ascii="Arial" w:hAnsi="Arial" w:cs="Arial"/>
                <w:b/>
                <w:bCs/>
                <w:sz w:val="20"/>
                <w:szCs w:val="20"/>
              </w:rPr>
            </w:pPr>
            <w:r>
              <w:rPr>
                <w:rFonts w:ascii="Arial" w:hAnsi="Arial" w:cs="Arial"/>
                <w:b/>
                <w:bCs/>
                <w:sz w:val="20"/>
                <w:szCs w:val="20"/>
              </w:rPr>
              <w:t>Fungování a vliv médií ve společnosti</w:t>
            </w:r>
          </w:p>
          <w:p w:rsidR="00F13E65" w:rsidRDefault="00F13E65">
            <w:pPr>
              <w:rPr>
                <w:rFonts w:ascii="Arial" w:hAnsi="Arial" w:cs="Arial"/>
                <w:b/>
                <w:bCs/>
                <w:sz w:val="20"/>
                <w:szCs w:val="20"/>
              </w:rPr>
            </w:pPr>
            <w:r>
              <w:rPr>
                <w:rFonts w:ascii="Arial" w:hAnsi="Arial" w:cs="Arial"/>
                <w:b/>
                <w:bCs/>
                <w:sz w:val="20"/>
                <w:szCs w:val="20"/>
              </w:rPr>
              <w:t>Stavba mediálního sdělení</w:t>
            </w:r>
          </w:p>
          <w:p w:rsidR="00F13E65" w:rsidRDefault="00F13E65">
            <w:pPr>
              <w:rPr>
                <w:rFonts w:ascii="Arial" w:hAnsi="Arial" w:cs="Arial"/>
                <w:sz w:val="20"/>
                <w:szCs w:val="20"/>
              </w:rPr>
            </w:pPr>
            <w:r>
              <w:rPr>
                <w:rFonts w:ascii="Arial" w:hAnsi="Arial" w:cs="Arial"/>
                <w:b/>
                <w:bCs/>
                <w:sz w:val="20"/>
                <w:szCs w:val="20"/>
              </w:rPr>
              <w:t>Vnímání autora mediálního sdělení</w:t>
            </w:r>
          </w:p>
        </w:tc>
        <w:tc>
          <w:tcPr>
            <w:tcW w:w="0" w:type="auto"/>
          </w:tcPr>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r>
              <w:rPr>
                <w:rFonts w:ascii="Arial" w:hAnsi="Arial" w:cs="Arial"/>
              </w:rPr>
              <w:t>Zdroje informací a práce s nimi, kritické zhodnocení mediálního obsahu, odhalování manipulativní komunikace, reprodukční i produkční činnost</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 – 9.</w:t>
            </w:r>
          </w:p>
        </w:tc>
      </w:tr>
    </w:tbl>
    <w:p w:rsidR="00F13E65" w:rsidRDefault="00F13E65">
      <w:pPr>
        <w:rPr>
          <w:rFonts w:ascii="Arial" w:hAnsi="Arial" w:cs="Arial"/>
          <w:b/>
          <w:sz w:val="20"/>
          <w:szCs w:val="20"/>
        </w:rPr>
      </w:pPr>
      <w:r>
        <w:rPr>
          <w:rFonts w:ascii="Arial" w:hAnsi="Arial" w:cs="Arial"/>
          <w:b/>
          <w:sz w:val="20"/>
          <w:szCs w:val="20"/>
        </w:rPr>
        <w:br w:type="page"/>
        <w:t>Výchovné a vzdělávací strategie pro rozvíjení klíčových kompetencí žáků</w:t>
      </w:r>
    </w:p>
    <w:p w:rsidR="00F13E65" w:rsidRDefault="00F13E65">
      <w:pPr>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k učení:</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2"/>
        </w:numPr>
        <w:rPr>
          <w:rFonts w:ascii="Arial" w:hAnsi="Arial" w:cs="Arial"/>
          <w:sz w:val="20"/>
          <w:szCs w:val="20"/>
        </w:rPr>
      </w:pPr>
      <w:r>
        <w:rPr>
          <w:rFonts w:ascii="Arial" w:hAnsi="Arial" w:cs="Arial"/>
          <w:sz w:val="20"/>
          <w:szCs w:val="20"/>
        </w:rPr>
        <w:t>vede žáka k efektivnímu způsobu učení a získávání poznatků</w:t>
      </w:r>
    </w:p>
    <w:p w:rsidR="00F13E65" w:rsidRDefault="00F13E65">
      <w:pPr>
        <w:numPr>
          <w:ilvl w:val="0"/>
          <w:numId w:val="2"/>
        </w:numPr>
        <w:rPr>
          <w:rFonts w:ascii="Arial" w:hAnsi="Arial" w:cs="Arial"/>
          <w:sz w:val="20"/>
          <w:szCs w:val="20"/>
        </w:rPr>
      </w:pPr>
      <w:r>
        <w:rPr>
          <w:rFonts w:ascii="Arial" w:hAnsi="Arial" w:cs="Arial"/>
          <w:sz w:val="20"/>
          <w:szCs w:val="20"/>
        </w:rPr>
        <w:t>vede žáka ke zdokonalování čtenářských dovedností</w:t>
      </w:r>
    </w:p>
    <w:p w:rsidR="00F13E65" w:rsidRDefault="00F13E65">
      <w:pPr>
        <w:numPr>
          <w:ilvl w:val="0"/>
          <w:numId w:val="2"/>
        </w:numPr>
        <w:rPr>
          <w:rFonts w:ascii="Arial" w:hAnsi="Arial" w:cs="Arial"/>
          <w:sz w:val="20"/>
          <w:szCs w:val="20"/>
        </w:rPr>
      </w:pPr>
      <w:r>
        <w:rPr>
          <w:rFonts w:ascii="Arial" w:hAnsi="Arial" w:cs="Arial"/>
          <w:sz w:val="20"/>
          <w:szCs w:val="20"/>
        </w:rPr>
        <w:t>vede žáka k objektivnímu vyhodnocování výsledků vlastní práce a zodpovědnosti za své studijní výsledky</w:t>
      </w:r>
    </w:p>
    <w:p w:rsidR="00F13E65" w:rsidRDefault="00F13E65">
      <w:pPr>
        <w:numPr>
          <w:ilvl w:val="0"/>
          <w:numId w:val="2"/>
        </w:numPr>
        <w:rPr>
          <w:rFonts w:ascii="Arial" w:hAnsi="Arial" w:cs="Arial"/>
          <w:sz w:val="20"/>
          <w:szCs w:val="20"/>
        </w:rPr>
      </w:pPr>
      <w:r>
        <w:rPr>
          <w:rFonts w:ascii="Arial" w:hAnsi="Arial" w:cs="Arial"/>
          <w:sz w:val="20"/>
          <w:szCs w:val="20"/>
        </w:rPr>
        <w:t>podporuje žáka při vytváření portfolia jeho prací</w:t>
      </w:r>
    </w:p>
    <w:p w:rsidR="00F13E65" w:rsidRDefault="00F13E65">
      <w:pPr>
        <w:numPr>
          <w:ilvl w:val="0"/>
          <w:numId w:val="2"/>
        </w:numPr>
        <w:rPr>
          <w:rFonts w:ascii="Arial" w:hAnsi="Arial" w:cs="Arial"/>
          <w:sz w:val="20"/>
          <w:szCs w:val="20"/>
        </w:rPr>
      </w:pPr>
      <w:r>
        <w:rPr>
          <w:rFonts w:ascii="Arial" w:hAnsi="Arial" w:cs="Arial"/>
          <w:sz w:val="20"/>
          <w:szCs w:val="20"/>
        </w:rPr>
        <w:t>seznamuje žáka s metodami kritického myšlení při práci s informačními zdroji</w:t>
      </w:r>
    </w:p>
    <w:p w:rsidR="00F13E65" w:rsidRDefault="00F13E65">
      <w:pPr>
        <w:numPr>
          <w:ilvl w:val="0"/>
          <w:numId w:val="2"/>
        </w:numPr>
        <w:rPr>
          <w:rFonts w:ascii="Arial" w:hAnsi="Arial" w:cs="Arial"/>
          <w:sz w:val="20"/>
          <w:szCs w:val="20"/>
        </w:rPr>
      </w:pPr>
      <w:r>
        <w:rPr>
          <w:rFonts w:ascii="Arial" w:hAnsi="Arial" w:cs="Arial"/>
          <w:sz w:val="20"/>
          <w:szCs w:val="20"/>
        </w:rPr>
        <w:t>vede žáka k užívání správné terminologie a symboliky</w:t>
      </w:r>
    </w:p>
    <w:p w:rsidR="00F13E65" w:rsidRDefault="00F13E65">
      <w:pPr>
        <w:numPr>
          <w:ilvl w:val="0"/>
          <w:numId w:val="2"/>
        </w:numPr>
        <w:rPr>
          <w:rFonts w:ascii="Arial" w:hAnsi="Arial" w:cs="Arial"/>
          <w:sz w:val="20"/>
          <w:szCs w:val="20"/>
        </w:rPr>
      </w:pPr>
      <w:r>
        <w:rPr>
          <w:rFonts w:ascii="Arial" w:hAnsi="Arial" w:cs="Arial"/>
          <w:sz w:val="20"/>
          <w:szCs w:val="20"/>
        </w:rPr>
        <w:t>vede žáka k samostatné vyhledávání a třídění informací z rozmanitých zdrojů</w:t>
      </w:r>
    </w:p>
    <w:p w:rsidR="00F13E65" w:rsidRDefault="00F13E65">
      <w:pPr>
        <w:pStyle w:val="Nadpis1"/>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k řešení problémů</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2"/>
        </w:numPr>
        <w:rPr>
          <w:rFonts w:ascii="Arial" w:hAnsi="Arial" w:cs="Arial"/>
          <w:sz w:val="20"/>
          <w:szCs w:val="20"/>
        </w:rPr>
      </w:pPr>
      <w:r>
        <w:rPr>
          <w:rFonts w:ascii="Arial" w:hAnsi="Arial" w:cs="Arial"/>
          <w:sz w:val="20"/>
          <w:szCs w:val="20"/>
        </w:rPr>
        <w:t>zadává úkoly, při kterých žák vyhledává, třídí a kombinuje informace z různých zdrojů</w:t>
      </w:r>
    </w:p>
    <w:p w:rsidR="00F13E65" w:rsidRDefault="00F13E65">
      <w:pPr>
        <w:numPr>
          <w:ilvl w:val="0"/>
          <w:numId w:val="2"/>
        </w:numPr>
        <w:rPr>
          <w:rFonts w:ascii="Arial" w:hAnsi="Arial" w:cs="Arial"/>
          <w:sz w:val="20"/>
          <w:szCs w:val="20"/>
        </w:rPr>
      </w:pPr>
      <w:r>
        <w:rPr>
          <w:rFonts w:ascii="Arial" w:hAnsi="Arial" w:cs="Arial"/>
          <w:sz w:val="20"/>
          <w:szCs w:val="20"/>
        </w:rPr>
        <w:t>zadává úkoly, při kterých žák aplikuje a propojuje poznatky z jiných vědních oborů</w:t>
      </w:r>
    </w:p>
    <w:p w:rsidR="00F13E65" w:rsidRDefault="00F13E65">
      <w:pPr>
        <w:numPr>
          <w:ilvl w:val="0"/>
          <w:numId w:val="2"/>
        </w:numPr>
        <w:rPr>
          <w:rFonts w:ascii="Arial" w:hAnsi="Arial" w:cs="Arial"/>
          <w:sz w:val="20"/>
          <w:szCs w:val="20"/>
        </w:rPr>
      </w:pPr>
      <w:r>
        <w:rPr>
          <w:rFonts w:ascii="Arial" w:hAnsi="Arial" w:cs="Arial"/>
          <w:sz w:val="20"/>
          <w:szCs w:val="20"/>
        </w:rPr>
        <w:t>klade problémové otázky</w:t>
      </w:r>
    </w:p>
    <w:p w:rsidR="00F13E65" w:rsidRDefault="00F13E65">
      <w:pPr>
        <w:numPr>
          <w:ilvl w:val="0"/>
          <w:numId w:val="2"/>
        </w:numPr>
        <w:rPr>
          <w:rFonts w:ascii="Arial" w:hAnsi="Arial" w:cs="Arial"/>
          <w:sz w:val="20"/>
          <w:szCs w:val="20"/>
        </w:rPr>
      </w:pPr>
      <w:r>
        <w:rPr>
          <w:rFonts w:ascii="Arial" w:hAnsi="Arial" w:cs="Arial"/>
          <w:sz w:val="20"/>
          <w:szCs w:val="20"/>
        </w:rPr>
        <w:t>umožňuje žákovi volbu a vyhledávání alternativních metod při řešení problémových úkolů</w:t>
      </w:r>
    </w:p>
    <w:p w:rsidR="00F13E65" w:rsidRDefault="00F13E65">
      <w:pPr>
        <w:numPr>
          <w:ilvl w:val="0"/>
          <w:numId w:val="2"/>
        </w:numPr>
        <w:rPr>
          <w:rFonts w:ascii="Arial" w:hAnsi="Arial" w:cs="Arial"/>
          <w:sz w:val="20"/>
          <w:szCs w:val="20"/>
        </w:rPr>
      </w:pPr>
      <w:r>
        <w:rPr>
          <w:rFonts w:ascii="Arial" w:hAnsi="Arial" w:cs="Arial"/>
          <w:sz w:val="20"/>
          <w:szCs w:val="20"/>
        </w:rPr>
        <w:t>vede žáky ke konstruktivní diskusi při řešení problémových úkolů</w:t>
      </w:r>
    </w:p>
    <w:p w:rsidR="00F13E65" w:rsidRDefault="00F13E65">
      <w:pPr>
        <w:numPr>
          <w:ilvl w:val="0"/>
          <w:numId w:val="2"/>
        </w:numPr>
        <w:rPr>
          <w:rFonts w:ascii="Arial" w:hAnsi="Arial" w:cs="Arial"/>
          <w:sz w:val="20"/>
          <w:szCs w:val="20"/>
        </w:rPr>
      </w:pPr>
      <w:r>
        <w:rPr>
          <w:rFonts w:ascii="Arial" w:hAnsi="Arial" w:cs="Arial"/>
          <w:sz w:val="20"/>
          <w:szCs w:val="20"/>
        </w:rPr>
        <w:t>vede žáka k práci s chybou</w:t>
      </w:r>
    </w:p>
    <w:p w:rsidR="00F13E65" w:rsidRDefault="00F13E65">
      <w:pPr>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komunikativní</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pPr>
        <w:numPr>
          <w:ilvl w:val="0"/>
          <w:numId w:val="2"/>
        </w:numPr>
        <w:rPr>
          <w:rFonts w:ascii="Arial" w:hAnsi="Arial" w:cs="Arial"/>
          <w:sz w:val="20"/>
          <w:szCs w:val="20"/>
        </w:rPr>
      </w:pPr>
      <w:r>
        <w:rPr>
          <w:rFonts w:ascii="Arial" w:hAnsi="Arial" w:cs="Arial"/>
          <w:sz w:val="20"/>
          <w:szCs w:val="20"/>
        </w:rPr>
        <w:t>vyžaduje kultivované vyjadřování žáka v ústní i písemné podobě</w:t>
      </w:r>
    </w:p>
    <w:p w:rsidR="00F13E65" w:rsidRDefault="00F13E65">
      <w:pPr>
        <w:numPr>
          <w:ilvl w:val="0"/>
          <w:numId w:val="2"/>
        </w:numPr>
        <w:rPr>
          <w:rFonts w:ascii="Arial" w:hAnsi="Arial" w:cs="Arial"/>
          <w:sz w:val="20"/>
          <w:szCs w:val="20"/>
        </w:rPr>
      </w:pPr>
      <w:r>
        <w:rPr>
          <w:rFonts w:ascii="Arial" w:hAnsi="Arial" w:cs="Arial"/>
          <w:sz w:val="20"/>
          <w:szCs w:val="20"/>
        </w:rPr>
        <w:t>vede žáka k přesnému a výstižnému vyjadřování</w:t>
      </w:r>
    </w:p>
    <w:p w:rsidR="00F13E65" w:rsidRDefault="00F13E65">
      <w:pPr>
        <w:numPr>
          <w:ilvl w:val="0"/>
          <w:numId w:val="2"/>
        </w:numPr>
        <w:rPr>
          <w:rFonts w:ascii="Arial" w:hAnsi="Arial" w:cs="Arial"/>
          <w:sz w:val="20"/>
          <w:szCs w:val="20"/>
        </w:rPr>
      </w:pPr>
      <w:r>
        <w:rPr>
          <w:rFonts w:ascii="Arial" w:hAnsi="Arial" w:cs="Arial"/>
          <w:sz w:val="20"/>
          <w:szCs w:val="20"/>
        </w:rPr>
        <w:t>vede žáka k vhodné sebeprezentaci</w:t>
      </w:r>
    </w:p>
    <w:p w:rsidR="00F13E65" w:rsidRDefault="00F13E65">
      <w:pPr>
        <w:numPr>
          <w:ilvl w:val="0"/>
          <w:numId w:val="2"/>
        </w:numPr>
        <w:rPr>
          <w:rFonts w:ascii="Arial" w:hAnsi="Arial" w:cs="Arial"/>
          <w:sz w:val="20"/>
          <w:szCs w:val="20"/>
        </w:rPr>
      </w:pPr>
      <w:r>
        <w:rPr>
          <w:rFonts w:ascii="Arial" w:hAnsi="Arial" w:cs="Arial"/>
          <w:sz w:val="20"/>
          <w:szCs w:val="20"/>
        </w:rPr>
        <w:t>vede žáka k užívání nonverbální komunikace a vnímavosti vůči ní</w:t>
      </w:r>
    </w:p>
    <w:p w:rsidR="00F13E65" w:rsidRDefault="00F13E65">
      <w:pPr>
        <w:numPr>
          <w:ilvl w:val="0"/>
          <w:numId w:val="2"/>
        </w:numPr>
        <w:rPr>
          <w:rFonts w:ascii="Arial" w:hAnsi="Arial" w:cs="Arial"/>
          <w:sz w:val="20"/>
          <w:szCs w:val="20"/>
        </w:rPr>
      </w:pPr>
      <w:r>
        <w:rPr>
          <w:rFonts w:ascii="Arial" w:hAnsi="Arial" w:cs="Arial"/>
          <w:sz w:val="20"/>
          <w:szCs w:val="20"/>
        </w:rPr>
        <w:t>seznamuje žáka se způsoby aktivního naslouchání</w:t>
      </w:r>
    </w:p>
    <w:p w:rsidR="00F13E65" w:rsidRDefault="00F13E65">
      <w:pPr>
        <w:numPr>
          <w:ilvl w:val="0"/>
          <w:numId w:val="2"/>
        </w:numPr>
        <w:rPr>
          <w:rFonts w:ascii="Arial" w:hAnsi="Arial" w:cs="Arial"/>
          <w:sz w:val="20"/>
          <w:szCs w:val="20"/>
        </w:rPr>
      </w:pPr>
      <w:r>
        <w:rPr>
          <w:rFonts w:ascii="Arial" w:hAnsi="Arial" w:cs="Arial"/>
          <w:sz w:val="20"/>
          <w:szCs w:val="20"/>
        </w:rPr>
        <w:t>vytváří prostor pro verbální prezentaci znalostí žáka a výsledků jeho práce</w:t>
      </w:r>
    </w:p>
    <w:p w:rsidR="00F13E65" w:rsidRDefault="00F13E65">
      <w:pPr>
        <w:numPr>
          <w:ilvl w:val="0"/>
          <w:numId w:val="2"/>
        </w:numPr>
        <w:rPr>
          <w:rFonts w:ascii="Arial" w:hAnsi="Arial" w:cs="Arial"/>
          <w:sz w:val="20"/>
          <w:szCs w:val="20"/>
        </w:rPr>
      </w:pPr>
      <w:r>
        <w:rPr>
          <w:rFonts w:ascii="Arial" w:hAnsi="Arial" w:cs="Arial"/>
          <w:sz w:val="20"/>
          <w:szCs w:val="20"/>
        </w:rPr>
        <w:t>zadává úkoly umožňující diskusi v kolektivu i v týmu</w:t>
      </w:r>
    </w:p>
    <w:p w:rsidR="00F13E65" w:rsidRDefault="00F13E65">
      <w:pPr>
        <w:numPr>
          <w:ilvl w:val="0"/>
          <w:numId w:val="2"/>
        </w:numPr>
        <w:rPr>
          <w:rFonts w:ascii="Arial" w:hAnsi="Arial" w:cs="Arial"/>
          <w:sz w:val="20"/>
          <w:szCs w:val="20"/>
        </w:rPr>
      </w:pPr>
      <w:r>
        <w:rPr>
          <w:rFonts w:ascii="Arial" w:hAnsi="Arial" w:cs="Arial"/>
          <w:sz w:val="20"/>
          <w:szCs w:val="20"/>
        </w:rPr>
        <w:t>umožňuje žákovi využívat ICT při vyhledávání informací</w:t>
      </w:r>
    </w:p>
    <w:p w:rsidR="00F13E65" w:rsidRDefault="00F13E65">
      <w:pPr>
        <w:numPr>
          <w:ilvl w:val="0"/>
          <w:numId w:val="2"/>
        </w:numPr>
        <w:rPr>
          <w:rFonts w:ascii="Arial" w:hAnsi="Arial" w:cs="Arial"/>
          <w:sz w:val="20"/>
          <w:szCs w:val="20"/>
        </w:rPr>
      </w:pPr>
      <w:r>
        <w:rPr>
          <w:rFonts w:ascii="Arial" w:hAnsi="Arial" w:cs="Arial"/>
          <w:sz w:val="20"/>
          <w:szCs w:val="20"/>
        </w:rPr>
        <w:t>vede žáka ke kritickému přístupu k mediálním obsahům</w:t>
      </w:r>
    </w:p>
    <w:p w:rsidR="00F13E65" w:rsidRDefault="00F13E65">
      <w:pPr>
        <w:ind w:left="360"/>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sociální a personální</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pPr>
        <w:numPr>
          <w:ilvl w:val="0"/>
          <w:numId w:val="2"/>
        </w:numPr>
        <w:rPr>
          <w:rFonts w:ascii="Arial" w:hAnsi="Arial" w:cs="Arial"/>
          <w:sz w:val="20"/>
          <w:szCs w:val="20"/>
        </w:rPr>
      </w:pPr>
      <w:r>
        <w:rPr>
          <w:rFonts w:ascii="Arial" w:hAnsi="Arial" w:cs="Arial"/>
          <w:sz w:val="20"/>
          <w:szCs w:val="20"/>
        </w:rPr>
        <w:t>zadává žákům úkoly vyžadující práci ve dvojicích i týmech</w:t>
      </w:r>
    </w:p>
    <w:p w:rsidR="00F13E65" w:rsidRDefault="00F13E65">
      <w:pPr>
        <w:numPr>
          <w:ilvl w:val="0"/>
          <w:numId w:val="2"/>
        </w:numPr>
        <w:rPr>
          <w:rFonts w:ascii="Arial" w:hAnsi="Arial" w:cs="Arial"/>
          <w:sz w:val="20"/>
          <w:szCs w:val="20"/>
        </w:rPr>
      </w:pPr>
      <w:r>
        <w:rPr>
          <w:rFonts w:ascii="Arial" w:hAnsi="Arial" w:cs="Arial"/>
          <w:sz w:val="20"/>
          <w:szCs w:val="20"/>
        </w:rPr>
        <w:t>vytváří takové podmínky, aby se žáci učili v týmu spolupracovat, podělit se o pomůcky a pochopili svou zodpovědnost za výsledek týmu</w:t>
      </w:r>
    </w:p>
    <w:p w:rsidR="00F13E65" w:rsidRDefault="00F13E65">
      <w:pPr>
        <w:numPr>
          <w:ilvl w:val="0"/>
          <w:numId w:val="2"/>
        </w:numPr>
        <w:rPr>
          <w:rFonts w:ascii="Arial" w:hAnsi="Arial" w:cs="Arial"/>
          <w:sz w:val="20"/>
          <w:szCs w:val="20"/>
        </w:rPr>
      </w:pPr>
      <w:r>
        <w:rPr>
          <w:rFonts w:ascii="Arial" w:hAnsi="Arial" w:cs="Arial"/>
          <w:sz w:val="20"/>
          <w:szCs w:val="20"/>
        </w:rPr>
        <w:t>vede žáky ke konstruktivnímu řešení případných konfliktů v týmu</w:t>
      </w:r>
    </w:p>
    <w:p w:rsidR="00F13E65" w:rsidRDefault="00F13E65">
      <w:pPr>
        <w:numPr>
          <w:ilvl w:val="0"/>
          <w:numId w:val="2"/>
        </w:numPr>
        <w:rPr>
          <w:rFonts w:ascii="Arial" w:hAnsi="Arial" w:cs="Arial"/>
          <w:sz w:val="20"/>
          <w:szCs w:val="20"/>
        </w:rPr>
      </w:pPr>
      <w:r>
        <w:rPr>
          <w:rFonts w:ascii="Arial" w:hAnsi="Arial" w:cs="Arial"/>
          <w:sz w:val="20"/>
          <w:szCs w:val="20"/>
        </w:rPr>
        <w:t>učí žáky umění ocenit úspěch druhého</w:t>
      </w:r>
    </w:p>
    <w:p w:rsidR="00F13E65" w:rsidRDefault="00F13E65">
      <w:pPr>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občanské</w:t>
      </w:r>
    </w:p>
    <w:p w:rsidR="00F13E65" w:rsidRDefault="00F13E65">
      <w:pPr>
        <w:pStyle w:val="Nadpis3"/>
        <w:rPr>
          <w:szCs w:val="20"/>
        </w:rPr>
      </w:pPr>
      <w:r>
        <w:rPr>
          <w:b w:val="0"/>
          <w:bCs w:val="0"/>
          <w:szCs w:val="20"/>
        </w:rPr>
        <w:t>Učitel:</w:t>
      </w:r>
    </w:p>
    <w:p w:rsidR="00F13E65" w:rsidRDefault="00F13E65">
      <w:pPr>
        <w:pStyle w:val="Nadpis3"/>
        <w:numPr>
          <w:ilvl w:val="0"/>
          <w:numId w:val="2"/>
        </w:numPr>
        <w:rPr>
          <w:b w:val="0"/>
          <w:bCs w:val="0"/>
          <w:szCs w:val="20"/>
        </w:rPr>
      </w:pPr>
      <w:r>
        <w:rPr>
          <w:b w:val="0"/>
          <w:bCs w:val="0"/>
          <w:szCs w:val="20"/>
        </w:rPr>
        <w:t>vede žáka k osvojení a vědomému dodržování společenských pravidel a norem</w:t>
      </w:r>
    </w:p>
    <w:p w:rsidR="00F13E65" w:rsidRDefault="00F13E65">
      <w:pPr>
        <w:numPr>
          <w:ilvl w:val="0"/>
          <w:numId w:val="2"/>
        </w:numPr>
        <w:rPr>
          <w:rFonts w:ascii="Arial" w:hAnsi="Arial" w:cs="Arial"/>
          <w:sz w:val="20"/>
          <w:szCs w:val="20"/>
        </w:rPr>
      </w:pPr>
      <w:r>
        <w:rPr>
          <w:rFonts w:ascii="Arial" w:hAnsi="Arial" w:cs="Arial"/>
          <w:sz w:val="20"/>
          <w:szCs w:val="20"/>
        </w:rPr>
        <w:t>vede žáka k toleranci a úctě k lidem, k výsledkům jejich práce a odkazu minulých generací</w:t>
      </w:r>
    </w:p>
    <w:p w:rsidR="00F13E65" w:rsidRDefault="00F13E65">
      <w:pPr>
        <w:numPr>
          <w:ilvl w:val="0"/>
          <w:numId w:val="2"/>
        </w:numPr>
        <w:rPr>
          <w:rFonts w:ascii="Arial" w:hAnsi="Arial" w:cs="Arial"/>
          <w:sz w:val="20"/>
          <w:szCs w:val="20"/>
        </w:rPr>
      </w:pPr>
      <w:r>
        <w:rPr>
          <w:rFonts w:ascii="Arial" w:hAnsi="Arial" w:cs="Arial"/>
          <w:sz w:val="20"/>
          <w:szCs w:val="20"/>
        </w:rPr>
        <w:t>motivuje žáka k zájmu o poznání kulturního odkazu lidské civilizace a tradic vlastního národa</w:t>
      </w:r>
    </w:p>
    <w:p w:rsidR="00F13E65" w:rsidRDefault="00F13E65">
      <w:pPr>
        <w:numPr>
          <w:ilvl w:val="0"/>
          <w:numId w:val="2"/>
        </w:numPr>
        <w:rPr>
          <w:rFonts w:ascii="Arial" w:hAnsi="Arial" w:cs="Arial"/>
          <w:sz w:val="20"/>
          <w:szCs w:val="20"/>
        </w:rPr>
      </w:pPr>
      <w:r>
        <w:rPr>
          <w:rFonts w:ascii="Arial" w:hAnsi="Arial" w:cs="Arial"/>
          <w:sz w:val="20"/>
          <w:szCs w:val="20"/>
        </w:rPr>
        <w:t>motivuje žáka k rozvoji kulturního rozhledu a aktivit (návštěvy kulturních institucí apod.)</w:t>
      </w:r>
    </w:p>
    <w:p w:rsidR="00F13E65" w:rsidRDefault="00F13E65">
      <w:pPr>
        <w:numPr>
          <w:ilvl w:val="0"/>
          <w:numId w:val="2"/>
        </w:numPr>
        <w:rPr>
          <w:rFonts w:ascii="Arial" w:hAnsi="Arial" w:cs="Arial"/>
          <w:sz w:val="20"/>
          <w:szCs w:val="20"/>
        </w:rPr>
      </w:pPr>
      <w:r>
        <w:rPr>
          <w:rFonts w:ascii="Arial" w:hAnsi="Arial" w:cs="Arial"/>
          <w:sz w:val="20"/>
          <w:szCs w:val="20"/>
        </w:rPr>
        <w:t xml:space="preserve">seznamuje žáky s příklady ochrany kulturního dědictví </w:t>
      </w:r>
    </w:p>
    <w:p w:rsidR="00F13E65" w:rsidRDefault="00F13E65">
      <w:pPr>
        <w:pStyle w:val="Nadpis2"/>
        <w:jc w:val="left"/>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pracovní</w:t>
      </w:r>
    </w:p>
    <w:p w:rsidR="00F13E65" w:rsidRDefault="00F13E65">
      <w:pPr>
        <w:rPr>
          <w:rFonts w:ascii="Arial" w:hAnsi="Arial" w:cs="Arial"/>
          <w:sz w:val="20"/>
          <w:szCs w:val="20"/>
        </w:rPr>
      </w:pPr>
      <w:r>
        <w:rPr>
          <w:rFonts w:ascii="Arial" w:hAnsi="Arial" w:cs="Arial"/>
          <w:sz w:val="20"/>
          <w:szCs w:val="20"/>
        </w:rPr>
        <w:t xml:space="preserve"> Učitel:</w:t>
      </w:r>
    </w:p>
    <w:p w:rsidR="00F13E65" w:rsidRDefault="00F13E65">
      <w:pPr>
        <w:numPr>
          <w:ilvl w:val="0"/>
          <w:numId w:val="2"/>
        </w:numPr>
        <w:rPr>
          <w:rFonts w:ascii="Arial" w:hAnsi="Arial" w:cs="Arial"/>
          <w:sz w:val="20"/>
          <w:szCs w:val="20"/>
        </w:rPr>
      </w:pPr>
      <w:r>
        <w:rPr>
          <w:rFonts w:ascii="Arial" w:hAnsi="Arial" w:cs="Arial"/>
          <w:sz w:val="20"/>
          <w:szCs w:val="20"/>
        </w:rPr>
        <w:t>vede žáka k účelné organizaci vlastní práce</w:t>
      </w:r>
    </w:p>
    <w:p w:rsidR="00F13E65" w:rsidRDefault="00F13E65">
      <w:pPr>
        <w:numPr>
          <w:ilvl w:val="0"/>
          <w:numId w:val="2"/>
        </w:numPr>
        <w:rPr>
          <w:rFonts w:ascii="Arial" w:hAnsi="Arial" w:cs="Arial"/>
          <w:sz w:val="20"/>
          <w:szCs w:val="20"/>
        </w:rPr>
      </w:pPr>
      <w:r>
        <w:rPr>
          <w:rFonts w:ascii="Arial" w:hAnsi="Arial" w:cs="Arial"/>
          <w:sz w:val="20"/>
          <w:szCs w:val="20"/>
        </w:rPr>
        <w:t>vyžaduje od žáka dokončování práce v dohodnuté kvalitě a termínech</w:t>
      </w:r>
    </w:p>
    <w:p w:rsidR="00F13E65" w:rsidRDefault="00F13E65">
      <w:pPr>
        <w:numPr>
          <w:ilvl w:val="0"/>
          <w:numId w:val="2"/>
        </w:numPr>
        <w:rPr>
          <w:rFonts w:ascii="Arial" w:hAnsi="Arial" w:cs="Arial"/>
          <w:sz w:val="20"/>
          <w:szCs w:val="20"/>
        </w:rPr>
      </w:pPr>
      <w:r>
        <w:rPr>
          <w:rFonts w:ascii="Arial" w:hAnsi="Arial" w:cs="Arial"/>
          <w:sz w:val="20"/>
          <w:szCs w:val="20"/>
        </w:rPr>
        <w:t>vede žáka k realistickému hodnocení výsledků vlastní práce a k samostatnému stanovování vzdělávacích cílů a strategií</w:t>
      </w:r>
    </w:p>
    <w:p w:rsidR="00F13E65" w:rsidRDefault="00F13E65">
      <w:pPr>
        <w:numPr>
          <w:ilvl w:val="0"/>
          <w:numId w:val="2"/>
        </w:numPr>
        <w:rPr>
          <w:rFonts w:ascii="Arial" w:hAnsi="Arial" w:cs="Arial"/>
          <w:sz w:val="20"/>
          <w:szCs w:val="20"/>
        </w:rPr>
      </w:pPr>
      <w:r>
        <w:rPr>
          <w:rFonts w:ascii="Arial" w:hAnsi="Arial" w:cs="Arial"/>
          <w:sz w:val="20"/>
          <w:szCs w:val="20"/>
        </w:rPr>
        <w:t>vede žáky k dodržování bezpečnostních pravidel při výuce ve škole i při mimoškolních akcích</w:t>
      </w: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98" w:name="_Toc352675411"/>
            <w:r>
              <w:t>ČESKÝ JAZYK: Jazyková výchova 6. ročník</w:t>
            </w:r>
            <w:bookmarkEnd w:id="98"/>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odliší formu spisovné češtiny od prvků nespisovných a nářečních</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Národní jazyk a jeho vrstvy</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Obecné poučení o jazyce</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vyjmenuje základní jazykové příručky a používá je v praxi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Jazykové příručky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a v praxi rozpozná samohlásky a souhlásky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Souhlásky a samohlásky</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Zvuková stránka jazyka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rsidP="00577EF2">
            <w:pPr>
              <w:rPr>
                <w:rFonts w:ascii="Arial" w:hAnsi="Arial" w:cs="Arial"/>
                <w:sz w:val="20"/>
                <w:szCs w:val="20"/>
              </w:rPr>
            </w:pPr>
            <w:r>
              <w:rPr>
                <w:rFonts w:ascii="Arial" w:hAnsi="Arial" w:cs="Arial"/>
                <w:sz w:val="20"/>
                <w:szCs w:val="20"/>
              </w:rPr>
              <w:t xml:space="preserve">- </w:t>
            </w:r>
            <w:r w:rsidR="00577EF2">
              <w:rPr>
                <w:rFonts w:ascii="Arial" w:hAnsi="Arial" w:cs="Arial"/>
                <w:sz w:val="20"/>
                <w:szCs w:val="20"/>
              </w:rPr>
              <w:t>seznámí se se</w:t>
            </w:r>
            <w:r>
              <w:rPr>
                <w:rFonts w:ascii="Arial" w:hAnsi="Arial" w:cs="Arial"/>
                <w:sz w:val="20"/>
                <w:szCs w:val="20"/>
              </w:rPr>
              <w:t xml:space="preserve"> spisovnou výslovnost</w:t>
            </w:r>
            <w:r w:rsidR="00577EF2">
              <w:rPr>
                <w:rFonts w:ascii="Arial" w:hAnsi="Arial" w:cs="Arial"/>
                <w:sz w:val="20"/>
                <w:szCs w:val="20"/>
              </w:rPr>
              <w:t>í</w:t>
            </w:r>
            <w:r>
              <w:rPr>
                <w:rFonts w:ascii="Arial" w:hAnsi="Arial" w:cs="Arial"/>
                <w:sz w:val="20"/>
                <w:szCs w:val="20"/>
              </w:rPr>
              <w:t xml:space="preserve"> hlásek</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Spisovná výslovnost</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577EF2">
            <w:pPr>
              <w:rPr>
                <w:rFonts w:ascii="Arial" w:hAnsi="Arial" w:cs="Arial"/>
                <w:sz w:val="20"/>
                <w:szCs w:val="20"/>
              </w:rPr>
            </w:pPr>
            <w:r>
              <w:rPr>
                <w:rFonts w:ascii="Arial" w:hAnsi="Arial" w:cs="Arial"/>
                <w:sz w:val="20"/>
                <w:szCs w:val="20"/>
              </w:rPr>
              <w:t xml:space="preserve">- </w:t>
            </w:r>
            <w:r w:rsidR="00577EF2">
              <w:rPr>
                <w:rFonts w:ascii="Arial" w:hAnsi="Arial" w:cs="Arial"/>
                <w:sz w:val="20"/>
                <w:szCs w:val="20"/>
              </w:rPr>
              <w:t>uvědomuje si odlišnou zvukovou a grafickou podobu mnohých slov</w:t>
            </w:r>
            <w:r>
              <w:rPr>
                <w:rFonts w:ascii="Arial" w:hAnsi="Arial" w:cs="Arial"/>
                <w:sz w:val="20"/>
                <w:szCs w:val="20"/>
              </w:rPr>
              <w:t xml:space="preserve"> a znalost aplikuje v pravopisných jevech</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Zvuková stránka slova a věty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mluveném projevu vhodně užívá slovního přízvuku, důrazu a větné melodie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rsidP="007B60CB">
            <w:pPr>
              <w:rPr>
                <w:rFonts w:ascii="Arial" w:hAnsi="Arial" w:cs="Arial"/>
                <w:sz w:val="20"/>
                <w:szCs w:val="20"/>
              </w:rPr>
            </w:pPr>
            <w:r>
              <w:rPr>
                <w:rFonts w:ascii="Arial" w:hAnsi="Arial" w:cs="Arial"/>
                <w:sz w:val="20"/>
                <w:szCs w:val="20"/>
              </w:rPr>
              <w:t xml:space="preserve">- </w:t>
            </w:r>
            <w:r w:rsidR="007B60CB">
              <w:rPr>
                <w:rFonts w:ascii="Arial" w:hAnsi="Arial" w:cs="Arial"/>
                <w:sz w:val="20"/>
                <w:szCs w:val="20"/>
              </w:rPr>
              <w:t>uvědomuje si význam pauz a tempa řeči pro pochopení výpovědi</w:t>
            </w:r>
            <w:r>
              <w:rPr>
                <w:rFonts w:ascii="Arial" w:hAnsi="Arial" w:cs="Arial"/>
                <w:sz w:val="20"/>
                <w:szCs w:val="20"/>
              </w:rPr>
              <w:t xml:space="preserve">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srovná skupinu slov příbuzných, najde slovotvorný základ a zdůvodní výběr slova základového</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Slovotvorný rozbor</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Tvoření slov a stavba slova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analyzuje slovo na předponu, kořen, příponu a koncovku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Rozbor stavby slova</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577EF2">
            <w:pPr>
              <w:rPr>
                <w:rFonts w:ascii="Arial" w:hAnsi="Arial" w:cs="Arial"/>
                <w:sz w:val="20"/>
                <w:szCs w:val="20"/>
              </w:rPr>
            </w:pPr>
            <w:r>
              <w:rPr>
                <w:rFonts w:ascii="Arial" w:hAnsi="Arial" w:cs="Arial"/>
                <w:sz w:val="20"/>
                <w:szCs w:val="20"/>
              </w:rPr>
              <w:t>- aplikuje znalost rozboru stavby slova na pravopis</w:t>
            </w:r>
            <w:r w:rsidR="00577EF2">
              <w:rPr>
                <w:rFonts w:ascii="Arial" w:hAnsi="Arial" w:cs="Arial"/>
                <w:sz w:val="20"/>
                <w:szCs w:val="20"/>
              </w:rPr>
              <w:t xml:space="preserve"> (např. zdvojené hlásky – bezzubý)</w:t>
            </w:r>
            <w:r>
              <w:rPr>
                <w:rFonts w:ascii="Arial" w:hAnsi="Arial" w:cs="Arial"/>
                <w:sz w:val="20"/>
                <w:szCs w:val="20"/>
              </w:rPr>
              <w:t xml:space="preserve">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Pravopis ve slovech odvozených</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znalost rozboru stavby slova na pravopisné jevy na švu kořene a přípony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správně užívá předpony s-; z-; vz- ve vztahu k významu a kontextovému významu slova</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slovní druhy v textu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Slovní druhy</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Tvarosloví </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teoretickou znalost gramatických kategorií na charakteristiku podstatného jména</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Podstatná jména</w:t>
            </w: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na základě logického úsudku podstatné jméno obecné a vlastní, konkrétní a abstraktní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znalost o čísle jednotném a množném při rozlišování podstatných jmen pomnožných, hromadných a látkových</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teorii pravo</w:t>
            </w:r>
            <w:r w:rsidR="007B60CB">
              <w:rPr>
                <w:rFonts w:ascii="Arial" w:hAnsi="Arial" w:cs="Arial"/>
                <w:sz w:val="20"/>
                <w:szCs w:val="20"/>
              </w:rPr>
              <w:t>pisu velkých písmen realizuje</w:t>
            </w:r>
            <w:r>
              <w:rPr>
                <w:rFonts w:ascii="Arial" w:hAnsi="Arial" w:cs="Arial"/>
                <w:sz w:val="20"/>
                <w:szCs w:val="20"/>
              </w:rPr>
              <w:t xml:space="preserve"> v praxi u osobních jmen, názvů uměleckých děl, zeměpisných názvů a příslušníků národností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přípony ve 2. p. č.j. rozpozná přídavné jméno měkké, tvrdé a přivlastňovací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Přídavná jména</w:t>
            </w: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znalosti o mluvnické shodě mezi podstatným jménem a rozvíjejícím přídavným jménem určí gramatické kategorie přídavného jména</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vytvoří II. a III. stupeň přídavného jména pomocí předpony a přípony</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rsidP="00331233">
            <w:pPr>
              <w:rPr>
                <w:rFonts w:ascii="Arial" w:hAnsi="Arial" w:cs="Arial"/>
                <w:sz w:val="20"/>
                <w:szCs w:val="20"/>
              </w:rPr>
            </w:pPr>
            <w:r>
              <w:rPr>
                <w:rFonts w:ascii="Arial" w:hAnsi="Arial" w:cs="Arial"/>
                <w:sz w:val="20"/>
                <w:szCs w:val="20"/>
              </w:rPr>
              <w:t xml:space="preserve">- </w:t>
            </w:r>
            <w:r w:rsidR="00331233">
              <w:rPr>
                <w:rFonts w:ascii="Arial" w:hAnsi="Arial" w:cs="Arial"/>
                <w:sz w:val="20"/>
                <w:szCs w:val="20"/>
              </w:rPr>
              <w:t>seznámí se s</w:t>
            </w:r>
            <w:r>
              <w:rPr>
                <w:rFonts w:ascii="Arial" w:hAnsi="Arial" w:cs="Arial"/>
                <w:sz w:val="20"/>
                <w:szCs w:val="20"/>
              </w:rPr>
              <w:t xml:space="preserve"> druhy zájmen</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Zájmena </w:t>
            </w:r>
          </w:p>
        </w:tc>
        <w:tc>
          <w:tcPr>
            <w:tcW w:w="2280" w:type="dxa"/>
            <w:vMerge w:val="restart"/>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druhy zájmen v textu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8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vhodně aplikuje teorii pravopisu zájmen osobních on, ona, ono, já, ty, my, vy, se a zájmen přivlastňovacích můj, tvůj svůj v textu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aplikuje teoretické znalosti gramatických kategorií na charakteristiku slovesa</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Slovesa </w:t>
            </w:r>
          </w:p>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275"/>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vytvoří od infinitivu tvary oznamovacího způsobu v čase minulém, přítomném i budoucím, tvary podmiňovacího způsobu přítomného a minulého a tvary rozkazovacího způsobu</w:t>
            </w:r>
          </w:p>
        </w:tc>
        <w:tc>
          <w:tcPr>
            <w:tcW w:w="3960" w:type="dxa"/>
            <w:vMerge/>
            <w:tcBorders>
              <w:left w:val="single" w:sz="4" w:space="0" w:color="auto"/>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331233">
            <w:pPr>
              <w:rPr>
                <w:rFonts w:ascii="Arial" w:hAnsi="Arial" w:cs="Arial"/>
                <w:sz w:val="20"/>
                <w:szCs w:val="20"/>
              </w:rPr>
            </w:pP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Větné členy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Skladba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logické vztahy mezi větnými členy ve větě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vhodně položených otázek najde základní skladebnou dvojici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graf věty</w:t>
            </w:r>
            <w:r w:rsidR="00331233">
              <w:rPr>
                <w:rFonts w:ascii="Arial" w:hAnsi="Arial" w:cs="Arial"/>
                <w:sz w:val="20"/>
                <w:szCs w:val="20"/>
              </w:rPr>
              <w:t xml:space="preserve"> (jako pomůcku pro pochopení vztahů ve větě)</w:t>
            </w:r>
          </w:p>
          <w:p w:rsidR="00067EF3" w:rsidRDefault="00067EF3">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přísudek slovesný a přísudek jmenný se sponou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Přísudek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pochopení rozdílu mezi podmětem nevyjádřeným, vyjádřeným a několikanásobným demonstruje v praktických cvičeních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Podmět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identifikuje logickou vazbu předmětu na přísudek</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Předmět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vhodně položenou otázkou určí pád předmětu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identifikuje příslovečné určení jako slovo, které blíže určuje okolnosti, za nichž probíhá děj</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Příslovečné určení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vhodnými otázkami rozliší příslovečné určení místa, času a způsobu / míry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identifikuje přívlastek jako větný člen, který blíže určuje význam podstatného jména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Přívlastek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znalosti o mluvnické shodě mezi podstatným a přídavným jménem rozliší přívlastek shodný a neshodný</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Syntaktický pravopis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3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teoretickou znalost o rodu a životnosti podstatných jmen vztáhne na členy podmětu a řídí se podle ní při psaní -i; -y; - a; v přísudku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99" w:name="_Toc352675412"/>
            <w:r>
              <w:t>ČESKÝ JAZYK: Jazyková výchova 7. ročník</w:t>
            </w:r>
            <w:bookmarkEnd w:id="99"/>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rsidP="00331233">
            <w:pPr>
              <w:rPr>
                <w:rFonts w:ascii="Arial" w:hAnsi="Arial" w:cs="Arial"/>
                <w:sz w:val="20"/>
                <w:szCs w:val="20"/>
              </w:rPr>
            </w:pPr>
            <w:r>
              <w:rPr>
                <w:rFonts w:ascii="Arial" w:hAnsi="Arial" w:cs="Arial"/>
                <w:sz w:val="20"/>
                <w:szCs w:val="20"/>
              </w:rPr>
              <w:t xml:space="preserve">- vnímá slovo jako základní jednotku slovní zásoby </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b/>
                <w:bCs/>
                <w:sz w:val="20"/>
                <w:szCs w:val="20"/>
              </w:rPr>
            </w:pPr>
            <w:r>
              <w:rPr>
                <w:rFonts w:ascii="Arial" w:hAnsi="Arial" w:cs="Arial"/>
                <w:sz w:val="20"/>
                <w:szCs w:val="20"/>
              </w:rPr>
              <w:t>Slovní zásoba a její obohacování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Význam slova a tvoření slov</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vyjádří rozdíl mezi slovem jednoznačným a mnohoznačným a uvede praktický příklad</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a v praxi demonstruje princip přenášení pojmenování na základě vnější podobnosti a vnitřní souvislosti</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roztřídí dvojice slov podle jejich vnitřních vztahů na synonyma a antonyma</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praktické příklady homonym</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40"/>
        </w:trPr>
        <w:tc>
          <w:tcPr>
            <w:tcW w:w="3960" w:type="dxa"/>
            <w:tcBorders>
              <w:top w:val="nil"/>
              <w:left w:val="single" w:sz="4" w:space="0" w:color="auto"/>
              <w:bottom w:val="nil"/>
              <w:right w:val="single" w:sz="4" w:space="0" w:color="auto"/>
            </w:tcBorders>
          </w:tcPr>
          <w:p w:rsidR="00F13E65" w:rsidRDefault="00331233" w:rsidP="00331233">
            <w:pPr>
              <w:rPr>
                <w:rFonts w:ascii="Arial" w:hAnsi="Arial" w:cs="Arial"/>
                <w:sz w:val="20"/>
                <w:szCs w:val="20"/>
              </w:rPr>
            </w:pPr>
            <w:r w:rsidRPr="00331233">
              <w:rPr>
                <w:rFonts w:ascii="Arial" w:hAnsi="Arial" w:cs="Arial"/>
                <w:sz w:val="20"/>
                <w:szCs w:val="20"/>
              </w:rPr>
              <w:t>-</w:t>
            </w:r>
            <w:r>
              <w:rPr>
                <w:rFonts w:ascii="Arial" w:hAnsi="Arial" w:cs="Arial"/>
                <w:sz w:val="20"/>
                <w:szCs w:val="20"/>
              </w:rPr>
              <w:t xml:space="preserve"> v textu vyhledá odborné výrazy (termíny) z různých vědeckých oborů</w:t>
            </w:r>
          </w:p>
        </w:tc>
        <w:tc>
          <w:tcPr>
            <w:tcW w:w="396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b/>
                <w:bCs/>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w:t>
            </w:r>
            <w:r w:rsidR="00067EF3">
              <w:rPr>
                <w:rFonts w:ascii="Arial" w:hAnsi="Arial" w:cs="Arial"/>
                <w:sz w:val="20"/>
                <w:szCs w:val="20"/>
              </w:rPr>
              <w:t>rozlišuje</w:t>
            </w:r>
            <w:r>
              <w:rPr>
                <w:rFonts w:ascii="Arial" w:hAnsi="Arial" w:cs="Arial"/>
                <w:sz w:val="20"/>
                <w:szCs w:val="20"/>
              </w:rPr>
              <w:t xml:space="preserve"> slova odvozená, složená, víceslovná pojmenování, zkratková slova, slova přejatá a zkratky</w:t>
            </w:r>
          </w:p>
          <w:p w:rsidR="00067EF3" w:rsidRDefault="00067EF3">
            <w:pPr>
              <w:rPr>
                <w:rFonts w:ascii="Arial" w:hAnsi="Arial" w:cs="Arial"/>
                <w:sz w:val="20"/>
                <w:szCs w:val="20"/>
              </w:rPr>
            </w:pPr>
          </w:p>
          <w:p w:rsidR="0053152D" w:rsidRDefault="0053152D">
            <w:pPr>
              <w:rPr>
                <w:rFonts w:ascii="Arial" w:hAnsi="Arial" w:cs="Arial"/>
                <w:sz w:val="20"/>
                <w:szCs w:val="20"/>
              </w:rPr>
            </w:pPr>
            <w:r>
              <w:rPr>
                <w:rFonts w:ascii="Arial" w:hAnsi="Arial" w:cs="Arial"/>
                <w:sz w:val="20"/>
                <w:szCs w:val="20"/>
              </w:rPr>
              <w:t>- rozlišuje přísloví, rčení a pořekadlo a vysvětlí význam</w:t>
            </w:r>
            <w:r w:rsidR="002B0D9F">
              <w:rPr>
                <w:rFonts w:ascii="Arial" w:hAnsi="Arial" w:cs="Arial"/>
                <w:sz w:val="20"/>
                <w:szCs w:val="20"/>
              </w:rPr>
              <w:t xml:space="preserve"> vybraného přísloví</w:t>
            </w:r>
            <w:r w:rsidR="00B11040">
              <w:rPr>
                <w:rFonts w:ascii="Arial" w:hAnsi="Arial" w:cs="Arial"/>
                <w:sz w:val="20"/>
                <w:szCs w:val="20"/>
              </w:rPr>
              <w:t xml:space="preserve"> event.</w:t>
            </w:r>
            <w:r w:rsidR="002B0D9F">
              <w:rPr>
                <w:rFonts w:ascii="Arial" w:hAnsi="Arial" w:cs="Arial"/>
                <w:sz w:val="20"/>
                <w:szCs w:val="20"/>
              </w:rPr>
              <w:t xml:space="preserve"> dalších</w:t>
            </w:r>
            <w:r>
              <w:rPr>
                <w:rFonts w:ascii="Arial" w:hAnsi="Arial" w:cs="Arial"/>
                <w:sz w:val="20"/>
                <w:szCs w:val="20"/>
              </w:rPr>
              <w:t xml:space="preserve">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Způsoby tvoření slov</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v pravopisu poznatek o dubletních tvarech následujících podstatných jmen rodu mužského: ledoborec, uzenáč, slaneček, ukazatel, dělitel, beránek, den</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Podstatná jména</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Tvarosloví</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prakticky ovládne skloňování u podstatných jmen s číslem dvojným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teorii pravopisu velkých písmen u víceslovných vlastních jmen zeměpisných názvů, názvů měst, čtvrtí</w:t>
            </w:r>
            <w:r w:rsidR="00067EF3">
              <w:rPr>
                <w:rFonts w:ascii="Arial" w:hAnsi="Arial" w:cs="Arial"/>
                <w:sz w:val="20"/>
                <w:szCs w:val="20"/>
              </w:rPr>
              <w:t xml:space="preserve"> a institucí realizuje</w:t>
            </w:r>
            <w:r>
              <w:rPr>
                <w:rFonts w:ascii="Arial" w:hAnsi="Arial" w:cs="Arial"/>
                <w:sz w:val="20"/>
                <w:szCs w:val="20"/>
              </w:rPr>
              <w:t xml:space="preserve"> v praxi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rozpozná jmenný tvar přídavného jména</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Přídavná jména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praktických příkladech předvede odvozování přídavného jména od podstatného jména vlastního a bezchybně ovládne pravopis skupin hlásek na švu kořene a přípony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rozpozná rozdíl mezi přídavným jménem přivlastňovacím a podstatným jménem rodu mužského životného ve 3. a 6. p. č. j.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zdůvodní pravopis koncovky přídavného jména přivlastňovacího na základě znalosti o shodě s řídícím podstatným jménem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-ovládne pravopis zdvojených souhlásek na švu při stupňování přídavných jmen</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127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znalosti z předchozího ročníku vhodně aplikuje teorii pravopisu zájmen osobních on, ona, ono, já, ty, my vy, se a zájmen přivlastňovacích můj, tvůj svůj v textu</w:t>
            </w:r>
          </w:p>
        </w:tc>
        <w:tc>
          <w:tcPr>
            <w:tcW w:w="3960" w:type="dxa"/>
            <w:vMerge w:val="restart"/>
            <w:tcBorders>
              <w:top w:val="nil"/>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Zájmena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ovládne skloňování přivlastňovacího zájmena náš, váš</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odliší tvary přivlastňovacího zájmena její od nesklonného zájmena jejich</w:t>
            </w:r>
          </w:p>
        </w:tc>
        <w:tc>
          <w:tcPr>
            <w:tcW w:w="396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255"/>
        </w:trPr>
        <w:tc>
          <w:tcPr>
            <w:tcW w:w="3960" w:type="dxa"/>
            <w:tcBorders>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se skloňováním zájmena jenž</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rozliší číslovky řadové a základní psané číslicí </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Číslovky  </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ovládne pravopis vícemístných číslovek</w:t>
            </w:r>
          </w:p>
        </w:tc>
        <w:tc>
          <w:tcPr>
            <w:tcW w:w="3960" w:type="dxa"/>
            <w:vMerge/>
            <w:tcBorders>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bezchybně skloňuje číslovky dva, oba, tři a čtyři</w:t>
            </w:r>
          </w:p>
        </w:tc>
        <w:tc>
          <w:tcPr>
            <w:tcW w:w="3960" w:type="dxa"/>
            <w:vMerge/>
            <w:tcBorders>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40"/>
        </w:trPr>
        <w:tc>
          <w:tcPr>
            <w:tcW w:w="3960" w:type="dxa"/>
            <w:tcBorders>
              <w:top w:val="nil"/>
              <w:left w:val="single" w:sz="4" w:space="0" w:color="auto"/>
              <w:bottom w:val="nil"/>
              <w:right w:val="single" w:sz="4" w:space="0" w:color="auto"/>
            </w:tcBorders>
          </w:tcPr>
          <w:p w:rsidR="00F13E65" w:rsidRDefault="00F13E65" w:rsidP="009E468F">
            <w:pPr>
              <w:rPr>
                <w:rFonts w:ascii="Arial" w:hAnsi="Arial" w:cs="Arial"/>
                <w:sz w:val="20"/>
                <w:szCs w:val="20"/>
              </w:rPr>
            </w:pP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Slovesa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196239">
            <w:pPr>
              <w:rPr>
                <w:rFonts w:ascii="Arial" w:hAnsi="Arial" w:cs="Arial"/>
                <w:sz w:val="20"/>
                <w:szCs w:val="20"/>
              </w:rPr>
            </w:pPr>
            <w:r>
              <w:rPr>
                <w:rFonts w:ascii="Arial" w:hAnsi="Arial" w:cs="Arial"/>
                <w:sz w:val="20"/>
                <w:szCs w:val="20"/>
              </w:rPr>
              <w:t xml:space="preserve">- </w:t>
            </w:r>
            <w:r w:rsidR="00196239">
              <w:rPr>
                <w:rFonts w:ascii="Arial" w:hAnsi="Arial" w:cs="Arial"/>
                <w:sz w:val="20"/>
                <w:szCs w:val="20"/>
              </w:rPr>
              <w:t>seznámí se s nepravidelnými, způsobovými a fázovými slovesy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vztah slovesného rodu k původci děje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převede větu se slovesem v rodu činném na větu ve slovese v rodu trpném a obráceně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odvozuje příslovce od přídavného jména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Příslovce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rsidP="00196239">
            <w:pPr>
              <w:rPr>
                <w:rFonts w:ascii="Arial" w:hAnsi="Arial" w:cs="Arial"/>
                <w:sz w:val="20"/>
                <w:szCs w:val="20"/>
              </w:rPr>
            </w:pPr>
            <w:r>
              <w:rPr>
                <w:rFonts w:ascii="Arial" w:hAnsi="Arial" w:cs="Arial"/>
                <w:sz w:val="20"/>
                <w:szCs w:val="20"/>
              </w:rPr>
              <w:t xml:space="preserve">- </w:t>
            </w:r>
            <w:r w:rsidR="00196239">
              <w:rPr>
                <w:rFonts w:ascii="Arial" w:hAnsi="Arial" w:cs="Arial"/>
                <w:sz w:val="20"/>
                <w:szCs w:val="20"/>
              </w:rPr>
              <w:t>rozliší spojení předložky a podstatného jména a příslovečnou spřežku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znalost o stupňování přídavných jmen aplikuje na základě analogie na stupňování příslovcí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uvědomí si vztah předložky k pádu podstatného jména</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Předložky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pravopisně správně aplikuje teorii o vztahu předložky k pádu podstatného jména u předložek s; z;</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užije slabičnou předložku ve skupině obtížně vyslovitelných hlásek</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 slov, které mají stejnou grafickou podobu, podle kontextu rozliší podstatné jméno, příslovce a předložku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spojku jako slovní druh spojující větné členy v několikanásobném větném členu nebo spojující věty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Spojky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identifikuje spojku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částici jako slovo uvozující větu nebo slovo vyjadřující míru jistoty či hodnocení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Částice</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 textu na základě kontextu odliší částici od jiných slovních druhů</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 textu identifikuje na základě teoretické znalosti citoslovce</w:t>
            </w:r>
          </w:p>
          <w:p w:rsidR="00196239" w:rsidRDefault="00196239">
            <w:pPr>
              <w:rPr>
                <w:rFonts w:ascii="Arial" w:hAnsi="Arial" w:cs="Arial"/>
                <w:sz w:val="20"/>
                <w:szCs w:val="20"/>
              </w:rPr>
            </w:pPr>
            <w:r>
              <w:rPr>
                <w:rFonts w:ascii="Arial" w:hAnsi="Arial" w:cs="Arial"/>
                <w:sz w:val="20"/>
                <w:szCs w:val="20"/>
              </w:rPr>
              <w:t>- na základě pravopisného pravidla odděluje v textu citoslovce čárkou.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Citoslovce </w:t>
            </w: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A124E">
        <w:trPr>
          <w:cantSplit/>
          <w:trHeight w:val="102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 ústním projevu na základě melodie správně interpretuje postoj mluvčího ke sdělované skutečnosti nebo k adresátovi promluvy</w:t>
            </w:r>
          </w:p>
        </w:tc>
        <w:tc>
          <w:tcPr>
            <w:tcW w:w="3960" w:type="dxa"/>
            <w:vMerge w:val="restart"/>
            <w:tcBorders>
              <w:top w:val="single" w:sz="4" w:space="0" w:color="auto"/>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Druhy vět podle postoje mluvčího</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Skladba</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rsidTr="008A124E">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 písemném projevu na základě užití grafických znamének správně interpretuje postoj pisatele ke sdělované skutečnosti nebo k adresátovi promluvy</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A124E">
        <w:trPr>
          <w:cantSplit/>
          <w:trHeight w:val="1785"/>
        </w:trPr>
        <w:tc>
          <w:tcPr>
            <w:tcW w:w="3960" w:type="dxa"/>
            <w:tcBorders>
              <w:top w:val="single" w:sz="4" w:space="0" w:color="auto"/>
              <w:left w:val="single" w:sz="4" w:space="0" w:color="auto"/>
              <w:right w:val="single" w:sz="4" w:space="0" w:color="auto"/>
            </w:tcBorders>
          </w:tcPr>
          <w:p w:rsidR="00F13E65" w:rsidRDefault="00F13E65" w:rsidP="00975DB6">
            <w:pPr>
              <w:rPr>
                <w:rFonts w:ascii="Arial" w:hAnsi="Arial" w:cs="Arial"/>
                <w:sz w:val="20"/>
                <w:szCs w:val="20"/>
              </w:rPr>
            </w:pPr>
            <w:r>
              <w:rPr>
                <w:rFonts w:ascii="Arial" w:hAnsi="Arial" w:cs="Arial"/>
                <w:sz w:val="20"/>
                <w:szCs w:val="20"/>
              </w:rPr>
              <w:t xml:space="preserve">- </w:t>
            </w:r>
            <w:r w:rsidR="00975DB6">
              <w:rPr>
                <w:rFonts w:ascii="Arial" w:hAnsi="Arial" w:cs="Arial"/>
                <w:sz w:val="20"/>
                <w:szCs w:val="20"/>
              </w:rPr>
              <w:t>rozliší přísudek složený z více slov</w:t>
            </w:r>
          </w:p>
        </w:tc>
        <w:tc>
          <w:tcPr>
            <w:tcW w:w="3960" w:type="dxa"/>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Přísudek </w:t>
            </w:r>
          </w:p>
        </w:tc>
        <w:tc>
          <w:tcPr>
            <w:tcW w:w="2280" w:type="dxa"/>
            <w:vMerge/>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podmět všeobecný jako variantu podmětu nevyjádřeného u přísloví a vět, u nichž nelze jednoznačně identifikovat původce děje</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Podmět </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975DB6">
            <w:pPr>
              <w:rPr>
                <w:rFonts w:ascii="Arial" w:hAnsi="Arial" w:cs="Arial"/>
                <w:sz w:val="20"/>
                <w:szCs w:val="20"/>
              </w:rPr>
            </w:pPr>
            <w:r>
              <w:rPr>
                <w:rFonts w:ascii="Arial" w:hAnsi="Arial" w:cs="Arial"/>
                <w:sz w:val="20"/>
                <w:szCs w:val="20"/>
              </w:rPr>
              <w:t xml:space="preserve">- </w:t>
            </w:r>
            <w:r w:rsidR="00975DB6">
              <w:rPr>
                <w:rFonts w:ascii="Arial" w:hAnsi="Arial" w:cs="Arial"/>
                <w:sz w:val="20"/>
                <w:szCs w:val="20"/>
              </w:rPr>
              <w:t xml:space="preserve">seznámí se s příslovečným určením </w:t>
            </w:r>
            <w:r>
              <w:rPr>
                <w:rFonts w:ascii="Arial" w:hAnsi="Arial" w:cs="Arial"/>
                <w:sz w:val="20"/>
                <w:szCs w:val="20"/>
              </w:rPr>
              <w:t>příčiny, podmínky, přípustky a účelu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Příslovečné určení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odliší přívlastek několikanásobný od přívlastku postupně rozvíjejícího</w:t>
            </w:r>
          </w:p>
        </w:tc>
        <w:tc>
          <w:tcPr>
            <w:tcW w:w="3960" w:type="dxa"/>
            <w:vMerge w:val="restart"/>
            <w:tcBorders>
              <w:top w:val="nil"/>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Přívlastek</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ve větě identifikuje přívlastek těsný a volný</w:t>
            </w:r>
          </w:p>
        </w:tc>
        <w:tc>
          <w:tcPr>
            <w:tcW w:w="3960" w:type="dxa"/>
            <w:vMerge/>
            <w:tcBorders>
              <w:left w:val="single" w:sz="4" w:space="0" w:color="auto"/>
              <w:right w:val="single" w:sz="4" w:space="0" w:color="auto"/>
            </w:tcBorders>
            <w:vAlign w:val="center"/>
          </w:tcPr>
          <w:p w:rsidR="00F13E65" w:rsidRDefault="00F13E65">
            <w:pPr>
              <w:ind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ve větě užije přívlastek těsný a volný na základě odůvodnění o nutném – nenutném doplnění informace pro zachování smyslu věty</w:t>
            </w:r>
          </w:p>
        </w:tc>
        <w:tc>
          <w:tcPr>
            <w:tcW w:w="3960" w:type="dxa"/>
            <w:vMerge/>
            <w:tcBorders>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doplněk jako větný člen s dvojí vazbou</w:t>
            </w:r>
          </w:p>
        </w:tc>
        <w:tc>
          <w:tcPr>
            <w:tcW w:w="3960" w:type="dxa"/>
            <w:vMerge w:val="restart"/>
            <w:tcBorders>
              <w:top w:val="nil"/>
              <w:left w:val="single" w:sz="4" w:space="0" w:color="auto"/>
              <w:right w:val="single" w:sz="4" w:space="0" w:color="auto"/>
            </w:tcBorders>
          </w:tcPr>
          <w:p w:rsidR="00F13E65" w:rsidRDefault="00F13E65">
            <w:pPr>
              <w:ind w:firstLine="200"/>
              <w:rPr>
                <w:rFonts w:ascii="Arial" w:hAnsi="Arial" w:cs="Arial"/>
                <w:sz w:val="20"/>
                <w:szCs w:val="20"/>
              </w:rPr>
            </w:pPr>
            <w:r>
              <w:rPr>
                <w:rFonts w:ascii="Arial" w:hAnsi="Arial" w:cs="Arial"/>
                <w:sz w:val="20"/>
                <w:szCs w:val="20"/>
              </w:rPr>
              <w:t>Doplněk (rozšiřující učivo)</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najde doplněk v modelových větách</w:t>
            </w:r>
          </w:p>
        </w:tc>
        <w:tc>
          <w:tcPr>
            <w:tcW w:w="3960" w:type="dxa"/>
            <w:vMerge/>
            <w:tcBorders>
              <w:left w:val="single" w:sz="4" w:space="0" w:color="auto"/>
              <w:right w:val="single" w:sz="4" w:space="0" w:color="auto"/>
            </w:tcBorders>
            <w:vAlign w:val="center"/>
          </w:tcPr>
          <w:p w:rsidR="00F13E65" w:rsidRDefault="00F13E65">
            <w:pPr>
              <w:ind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975DB6">
            <w:pPr>
              <w:rPr>
                <w:rFonts w:ascii="Arial" w:hAnsi="Arial" w:cs="Arial"/>
                <w:sz w:val="20"/>
                <w:szCs w:val="20"/>
              </w:rPr>
            </w:pPr>
          </w:p>
        </w:tc>
        <w:tc>
          <w:tcPr>
            <w:tcW w:w="3960" w:type="dxa"/>
            <w:vMerge/>
            <w:tcBorders>
              <w:left w:val="single" w:sz="4" w:space="0" w:color="auto"/>
              <w:bottom w:val="nil"/>
              <w:right w:val="single" w:sz="4" w:space="0" w:color="auto"/>
            </w:tcBorders>
            <w:vAlign w:val="center"/>
          </w:tcPr>
          <w:p w:rsidR="00F13E65" w:rsidRDefault="00F13E65">
            <w:pPr>
              <w:ind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osvojí si metodický postup při určování vedlejších vět</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Vedlejší věty</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48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poznatky o větných členech aplikuje při určování typů vedlejších vět</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0" w:name="_Toc352675413"/>
            <w:r>
              <w:t>ČESKÝ JAZYK: Jazyková výchova 8. ročník</w:t>
            </w:r>
            <w:bookmarkEnd w:id="100"/>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1020"/>
        </w:trPr>
        <w:tc>
          <w:tcPr>
            <w:tcW w:w="3960" w:type="dxa"/>
            <w:tcBorders>
              <w:top w:val="single" w:sz="4" w:space="0" w:color="auto"/>
              <w:left w:val="single" w:sz="4" w:space="0" w:color="auto"/>
              <w:bottom w:val="nil"/>
              <w:right w:val="single" w:sz="4" w:space="0" w:color="auto"/>
            </w:tcBorders>
          </w:tcPr>
          <w:p w:rsidR="00F13E65" w:rsidRDefault="00F13E65" w:rsidP="00876312">
            <w:pPr>
              <w:rPr>
                <w:rFonts w:ascii="Arial" w:hAnsi="Arial" w:cs="Arial"/>
                <w:sz w:val="20"/>
                <w:szCs w:val="20"/>
              </w:rPr>
            </w:pPr>
            <w:r>
              <w:rPr>
                <w:rFonts w:ascii="Arial" w:hAnsi="Arial" w:cs="Arial"/>
                <w:sz w:val="20"/>
                <w:szCs w:val="20"/>
              </w:rPr>
              <w:t xml:space="preserve">- chápe </w:t>
            </w:r>
            <w:r w:rsidR="00876312">
              <w:rPr>
                <w:rFonts w:ascii="Arial" w:hAnsi="Arial" w:cs="Arial"/>
                <w:sz w:val="20"/>
                <w:szCs w:val="20"/>
              </w:rPr>
              <w:t>význam spisovné normy</w:t>
            </w:r>
            <w:r>
              <w:rPr>
                <w:rFonts w:ascii="Arial" w:hAnsi="Arial" w:cs="Arial"/>
                <w:sz w:val="20"/>
                <w:szCs w:val="20"/>
              </w:rPr>
              <w:t xml:space="preserve"> jazyka, jeho význam pro komunikaci v celonárodním měřítku (média, správní úřady)</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Spisovný a nespisovný jazyk, úzus, norma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Obecné poučení o jazyce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pojmy norma a úzus</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uvede vlastní příklady slov a tvarů spisovných a nespisovných </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prostředky hovorového a psaného spisovného jazyka</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rozdíl mezi spisovným a nespisovným jazykem</w:t>
            </w:r>
          </w:p>
        </w:tc>
        <w:tc>
          <w:tcPr>
            <w:tcW w:w="3960" w:type="dxa"/>
            <w:vMerge w:val="restart"/>
            <w:tcBorders>
              <w:top w:val="nil"/>
              <w:left w:val="single" w:sz="4" w:space="0" w:color="auto"/>
              <w:bottom w:val="nil"/>
              <w:right w:val="single" w:sz="4" w:space="0" w:color="auto"/>
            </w:tcBorders>
          </w:tcPr>
          <w:p w:rsidR="00F13E65" w:rsidRDefault="00F13E65" w:rsidP="00876312">
            <w:pPr>
              <w:ind w:firstLineChars="100" w:firstLine="200"/>
              <w:rPr>
                <w:rFonts w:ascii="Arial" w:hAnsi="Arial" w:cs="Arial"/>
                <w:sz w:val="20"/>
                <w:szCs w:val="20"/>
              </w:rPr>
            </w:pPr>
            <w:r>
              <w:rPr>
                <w:rFonts w:ascii="Arial" w:hAnsi="Arial" w:cs="Arial"/>
                <w:sz w:val="20"/>
                <w:szCs w:val="20"/>
              </w:rPr>
              <w:t>Nespi</w:t>
            </w:r>
            <w:r w:rsidR="00876312">
              <w:rPr>
                <w:rFonts w:ascii="Arial" w:hAnsi="Arial" w:cs="Arial"/>
                <w:sz w:val="20"/>
                <w:szCs w:val="20"/>
              </w:rPr>
              <w:t xml:space="preserve">sovné útvary jazyka: nářečí, </w:t>
            </w:r>
            <w:r>
              <w:rPr>
                <w:rFonts w:ascii="Arial" w:hAnsi="Arial" w:cs="Arial"/>
                <w:sz w:val="20"/>
                <w:szCs w:val="20"/>
              </w:rPr>
              <w:t>slang, argot</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uvedené lexikální prostředky vyhledá v textu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nářečních slov používaných v našem regionu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876312">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objasní vztah mezi jazykovou rodinou a jejími větvemi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Jazyková rodina a větev</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větve indoevropské jaz. rodiny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vyjmenuje slovanské jazykové skupiny a přiřadí k nim dílčí jazyky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Slovanské jazyky</w:t>
            </w: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4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znalostí o vzorech skloňování zařadí slovo cizího původu k českému vzoru</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Podst. jména přejatá zařazená k domácím vzorům, jména nesklonná</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Tvarosloví</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nesklonných slov a vyhledá je v textu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skloňování odsouvá koncovku podstat. jmen zakončených na -ius; -os; -um; -ium; -eum;</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Slova přejatá, u nichž se při skloňování odsouvá zakončení </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uvedená jména skloňuje gramaticky správně, v případě slov jako idea užívá dublety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Skloňování slov typu téma, idea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876312">
            <w:pPr>
              <w:rPr>
                <w:rFonts w:ascii="Arial" w:hAnsi="Arial" w:cs="Arial"/>
                <w:sz w:val="20"/>
                <w:szCs w:val="20"/>
              </w:rPr>
            </w:pPr>
            <w:r>
              <w:rPr>
                <w:rFonts w:ascii="Arial" w:hAnsi="Arial" w:cs="Arial"/>
                <w:sz w:val="20"/>
                <w:szCs w:val="20"/>
              </w:rPr>
              <w:t xml:space="preserve">- </w:t>
            </w:r>
            <w:r w:rsidR="00876312">
              <w:rPr>
                <w:rFonts w:ascii="Arial" w:hAnsi="Arial" w:cs="Arial"/>
                <w:sz w:val="20"/>
                <w:szCs w:val="20"/>
              </w:rPr>
              <w:t>seznámí se s</w:t>
            </w:r>
            <w:r>
              <w:rPr>
                <w:rFonts w:ascii="Arial" w:hAnsi="Arial" w:cs="Arial"/>
                <w:sz w:val="20"/>
                <w:szCs w:val="20"/>
              </w:rPr>
              <w:t> pravopise</w:t>
            </w:r>
            <w:r w:rsidR="00876312">
              <w:rPr>
                <w:rFonts w:ascii="Arial" w:hAnsi="Arial" w:cs="Arial"/>
                <w:sz w:val="20"/>
                <w:szCs w:val="20"/>
              </w:rPr>
              <w:t>m</w:t>
            </w:r>
            <w:r>
              <w:rPr>
                <w:rFonts w:ascii="Arial" w:hAnsi="Arial" w:cs="Arial"/>
                <w:sz w:val="20"/>
                <w:szCs w:val="20"/>
              </w:rPr>
              <w:t xml:space="preserve"> cizích jmen a názvů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rsidP="00876312">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ověřování pravopisu, výslovnosti a skloňování pracuje s jazykovými příručkami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znalosti o skloňování obecných přejatých pod. jmen aplikuje při skloňování vlastních jmen přejatých</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Skloňování přejatých jmen vlastních</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 slov řeckého a latinského původu na -us; - os; -es při skloňování odsouvá koncovku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funkci slovesa ve větě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Slovesa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základě znalosti mluvnických významů tvoří správné tvary sloves </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w:t>
            </w:r>
            <w:r w:rsidR="009E468F" w:rsidRPr="009E468F">
              <w:rPr>
                <w:rFonts w:ascii="Arial" w:hAnsi="Arial" w:cs="Arial"/>
                <w:sz w:val="20"/>
                <w:szCs w:val="20"/>
              </w:rPr>
              <w:t>rozdělí slovesa do pěti tříd podle zakončení slovesného tvaru ve 3. os. č.j. zp. ozn.</w:t>
            </w:r>
            <w:r>
              <w:rPr>
                <w:rFonts w:ascii="Arial" w:hAnsi="Arial" w:cs="Arial"/>
                <w:sz w:val="20"/>
                <w:szCs w:val="20"/>
              </w:rPr>
              <w:t>, seznámí se se slovesnými vzory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Slovesné třídy a vzory</w:t>
            </w: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vlastní příklad dubletu, rozlišuje tvary spisovné a nespisovné, svůj úsudek si ověří v jaz. příručce</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Dublety u sloves</w:t>
            </w:r>
          </w:p>
        </w:tc>
        <w:tc>
          <w:tcPr>
            <w:tcW w:w="2280" w:type="dxa"/>
            <w:vMerge/>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slovesa dokonavá a nedokonavá, vytváří vidové dvojice</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val="restart"/>
            <w:tcBorders>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Slovesný vid</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rozlišuje rozkaz a zákaz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a ve svých textech vhodně používá slovesa vyjadřující děj násobený</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Slovesa vyjadřující děj násobený</w:t>
            </w:r>
          </w:p>
        </w:tc>
        <w:tc>
          <w:tcPr>
            <w:tcW w:w="2280" w:type="dxa"/>
            <w:vMerge/>
            <w:tcBorders>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rsidP="003652BD">
            <w:pPr>
              <w:rPr>
                <w:rFonts w:ascii="Arial" w:hAnsi="Arial" w:cs="Arial"/>
                <w:sz w:val="20"/>
                <w:szCs w:val="20"/>
              </w:rPr>
            </w:pP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Obohacování slovní zásoby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uvádí vlastní příklady způsobů obohacování slovní zásoby </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ze slova základového utvoří slovo odvozené, analyzuje slovo na dílčí části</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Tvoření slov odvozováním</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slova příbuzná, uvede vlastní příklady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ovládá pravopis zdvojených hlásek na švu a adjektivních přípon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složené slovo, rozdělí jej na části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Tvoření slov skládáním</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9A0731" w:rsidRDefault="00F13E65">
            <w:pPr>
              <w:rPr>
                <w:rFonts w:ascii="Arial" w:hAnsi="Arial" w:cs="Arial"/>
                <w:sz w:val="20"/>
                <w:szCs w:val="20"/>
              </w:rPr>
            </w:pPr>
            <w:r>
              <w:rPr>
                <w:rFonts w:ascii="Arial" w:hAnsi="Arial" w:cs="Arial"/>
                <w:sz w:val="20"/>
                <w:szCs w:val="20"/>
              </w:rPr>
              <w:t>- funkčně užívá iniciálové zkratky, zkratky akademických titulů a zkratky běžně u</w:t>
            </w:r>
            <w:r w:rsidR="003652BD">
              <w:rPr>
                <w:rFonts w:ascii="Arial" w:hAnsi="Arial" w:cs="Arial"/>
                <w:sz w:val="20"/>
                <w:szCs w:val="20"/>
              </w:rPr>
              <w:t>žívané v textech (jako atd., apod.)</w:t>
            </w:r>
            <w:r w:rsidR="009A0731">
              <w:rPr>
                <w:rFonts w:ascii="Arial" w:hAnsi="Arial" w:cs="Arial"/>
                <w:sz w:val="20"/>
                <w:szCs w:val="20"/>
              </w:rPr>
              <w:t>, pracuje s pravidly pravopisu</w:t>
            </w:r>
          </w:p>
          <w:p w:rsidR="00F13E65" w:rsidRDefault="00F13E65">
            <w:pPr>
              <w:rPr>
                <w:rFonts w:ascii="Arial" w:hAnsi="Arial" w:cs="Arial"/>
                <w:sz w:val="20"/>
                <w:szCs w:val="20"/>
              </w:rPr>
            </w:pPr>
            <w:r>
              <w:rPr>
                <w:rFonts w:ascii="Arial" w:hAnsi="Arial" w:cs="Arial"/>
                <w:sz w:val="20"/>
                <w:szCs w:val="20"/>
              </w:rPr>
              <w:t xml:space="preserve">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Tvoření slov zkracováním</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sousloví a volné spojení slov,</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Tvoření víceslovných pojmenování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uvádí vlastní příklady sousloví a popíše jejich význam</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Přenášení pojmenování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85"/>
        </w:trPr>
        <w:tc>
          <w:tcPr>
            <w:tcW w:w="3960" w:type="dxa"/>
            <w:tcBorders>
              <w:top w:val="nil"/>
              <w:left w:val="single" w:sz="4" w:space="0" w:color="auto"/>
              <w:bottom w:val="nil"/>
              <w:right w:val="single" w:sz="4" w:space="0" w:color="auto"/>
            </w:tcBorders>
          </w:tcPr>
          <w:p w:rsidR="00F13E65" w:rsidRDefault="00F13E65" w:rsidP="009A0731">
            <w:pPr>
              <w:rPr>
                <w:rFonts w:ascii="Arial" w:hAnsi="Arial" w:cs="Arial"/>
                <w:sz w:val="20"/>
                <w:szCs w:val="20"/>
              </w:rPr>
            </w:pPr>
            <w:r>
              <w:rPr>
                <w:rFonts w:ascii="Arial" w:hAnsi="Arial" w:cs="Arial"/>
                <w:sz w:val="20"/>
                <w:szCs w:val="20"/>
              </w:rPr>
              <w:t>- definuje metaforu, metonymii, rozpozná je v textu a uvede vlastní příklady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30"/>
        </w:trPr>
        <w:tc>
          <w:tcPr>
            <w:tcW w:w="3960" w:type="dxa"/>
            <w:tcBorders>
              <w:top w:val="nil"/>
              <w:left w:val="single" w:sz="4" w:space="0" w:color="auto"/>
              <w:bottom w:val="nil"/>
              <w:right w:val="single" w:sz="4" w:space="0" w:color="auto"/>
            </w:tcBorders>
          </w:tcPr>
          <w:p w:rsidR="00F13E65" w:rsidRDefault="003652BD" w:rsidP="003652BD">
            <w:pPr>
              <w:rPr>
                <w:rFonts w:ascii="Arial" w:hAnsi="Arial" w:cs="Arial"/>
                <w:sz w:val="20"/>
                <w:szCs w:val="20"/>
              </w:rPr>
            </w:pPr>
            <w:r w:rsidRPr="003652BD">
              <w:rPr>
                <w:rFonts w:ascii="Arial" w:hAnsi="Arial" w:cs="Arial"/>
                <w:sz w:val="20"/>
                <w:szCs w:val="20"/>
              </w:rPr>
              <w:t>-</w:t>
            </w:r>
            <w:r>
              <w:rPr>
                <w:rFonts w:ascii="Arial" w:hAnsi="Arial" w:cs="Arial"/>
                <w:sz w:val="20"/>
                <w:szCs w:val="20"/>
              </w:rPr>
              <w:t xml:space="preserve"> uvede příklady přejatých slov, vybraná přejatá slova píše gramaticky správně a správně je vyslovuje.</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Přejímání slov z cizích jazyků</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w:t>
            </w:r>
            <w:r w:rsidR="00883469">
              <w:rPr>
                <w:rFonts w:ascii="Arial" w:hAnsi="Arial" w:cs="Arial"/>
                <w:sz w:val="20"/>
                <w:szCs w:val="20"/>
              </w:rPr>
              <w:t>išuje VD, VJ</w:t>
            </w:r>
          </w:p>
        </w:tc>
        <w:tc>
          <w:tcPr>
            <w:tcW w:w="3960" w:type="dxa"/>
            <w:vMerge w:val="restart"/>
            <w:tcBorders>
              <w:top w:val="single" w:sz="4" w:space="0" w:color="000000"/>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Věta dvojčlenná a jednočlenná</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Skladba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větu jednoduchou a souvětí,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Věta jednoduchá a souvětí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najde v textu spojovací výrazy, pozná bezespoječné souvětí, uvede vlastní příklad souvětí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883469">
            <w:pPr>
              <w:rPr>
                <w:rFonts w:ascii="Arial" w:hAnsi="Arial" w:cs="Arial"/>
                <w:sz w:val="20"/>
                <w:szCs w:val="20"/>
              </w:rPr>
            </w:pPr>
            <w:r>
              <w:rPr>
                <w:rFonts w:ascii="Arial" w:hAnsi="Arial" w:cs="Arial"/>
                <w:sz w:val="20"/>
                <w:szCs w:val="20"/>
              </w:rPr>
              <w:t xml:space="preserve">- chápe významový rozdíl mezi záporem větným, </w:t>
            </w:r>
            <w:r w:rsidR="00883469">
              <w:rPr>
                <w:rFonts w:ascii="Arial" w:hAnsi="Arial" w:cs="Arial"/>
                <w:sz w:val="20"/>
                <w:szCs w:val="20"/>
              </w:rPr>
              <w:t xml:space="preserve">členským, </w:t>
            </w:r>
            <w:r>
              <w:rPr>
                <w:rFonts w:ascii="Arial" w:hAnsi="Arial" w:cs="Arial"/>
                <w:sz w:val="20"/>
                <w:szCs w:val="20"/>
              </w:rPr>
              <w:t>slovním</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Zápor</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883469">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49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význam věty se dvěma zápory (větným a slovním)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883469">
            <w:pPr>
              <w:rPr>
                <w:rFonts w:ascii="Arial" w:hAnsi="Arial" w:cs="Arial"/>
                <w:sz w:val="20"/>
                <w:szCs w:val="20"/>
              </w:rPr>
            </w:pPr>
            <w:r>
              <w:rPr>
                <w:rFonts w:ascii="Arial" w:hAnsi="Arial" w:cs="Arial"/>
                <w:sz w:val="20"/>
                <w:szCs w:val="20"/>
              </w:rPr>
              <w:t xml:space="preserve">- </w:t>
            </w:r>
            <w:r w:rsidR="00883469">
              <w:rPr>
                <w:rFonts w:ascii="Arial" w:hAnsi="Arial" w:cs="Arial"/>
                <w:sz w:val="20"/>
                <w:szCs w:val="20"/>
              </w:rPr>
              <w:t>rozpozná v textu</w:t>
            </w:r>
            <w:r>
              <w:rPr>
                <w:rFonts w:ascii="Arial" w:hAnsi="Arial" w:cs="Arial"/>
                <w:sz w:val="20"/>
                <w:szCs w:val="20"/>
              </w:rPr>
              <w:t xml:space="preserve"> typy podmětů a přísudků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u w:val="single"/>
              </w:rPr>
            </w:pPr>
            <w:r>
              <w:rPr>
                <w:rFonts w:ascii="Arial" w:hAnsi="Arial" w:cs="Arial"/>
                <w:sz w:val="20"/>
                <w:szCs w:val="20"/>
                <w:u w:val="single"/>
              </w:rPr>
              <w:t>Stavba věty jednoduché</w:t>
            </w:r>
            <w:r>
              <w:rPr>
                <w:rFonts w:ascii="Arial" w:hAnsi="Arial" w:cs="Arial"/>
                <w:sz w:val="20"/>
                <w:szCs w:val="20"/>
              </w:rPr>
              <w:t xml:space="preserve">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znalostí o shodě mezi podmětem a přísudkem píše gramaticky správně koncovky přísudkového slovesa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Přísudek a podmět</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33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pozná v textu uvedené typy vět. členů</w:t>
            </w:r>
          </w:p>
        </w:tc>
        <w:tc>
          <w:tcPr>
            <w:tcW w:w="3960" w:type="dxa"/>
            <w:vMerge w:val="restart"/>
            <w:tcBorders>
              <w:top w:val="single" w:sz="4" w:space="0" w:color="auto"/>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Větný člen holý, rozvitý a několikanásobný</w:t>
            </w:r>
          </w:p>
        </w:tc>
        <w:tc>
          <w:tcPr>
            <w:tcW w:w="2280" w:type="dxa"/>
            <w:vMerge w:val="restart"/>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uvádí vlastní příklady</w:t>
            </w:r>
          </w:p>
        </w:tc>
        <w:tc>
          <w:tcPr>
            <w:tcW w:w="3960" w:type="dxa"/>
            <w:vMerge/>
            <w:tcBorders>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70"/>
        </w:trPr>
        <w:tc>
          <w:tcPr>
            <w:tcW w:w="3960" w:type="dxa"/>
            <w:tcBorders>
              <w:top w:val="nil"/>
              <w:left w:val="single" w:sz="4" w:space="0" w:color="auto"/>
              <w:bottom w:val="nil"/>
              <w:right w:val="single" w:sz="4" w:space="0" w:color="auto"/>
            </w:tcBorders>
          </w:tcPr>
          <w:p w:rsidR="00F13E65" w:rsidRDefault="00F13E65" w:rsidP="003652BD">
            <w:pPr>
              <w:rPr>
                <w:rFonts w:ascii="Arial" w:hAnsi="Arial" w:cs="Arial"/>
                <w:sz w:val="20"/>
                <w:szCs w:val="20"/>
              </w:rPr>
            </w:pPr>
            <w:r>
              <w:rPr>
                <w:rFonts w:ascii="Arial" w:hAnsi="Arial" w:cs="Arial"/>
                <w:sz w:val="20"/>
                <w:szCs w:val="20"/>
              </w:rPr>
              <w:t xml:space="preserve">- chápe princip nadřazenosti a podřazenosti vět. členů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883469">
            <w:pPr>
              <w:rPr>
                <w:rFonts w:ascii="Arial" w:hAnsi="Arial" w:cs="Arial"/>
                <w:sz w:val="20"/>
                <w:szCs w:val="20"/>
              </w:rPr>
            </w:pPr>
            <w:r>
              <w:rPr>
                <w:rFonts w:ascii="Arial" w:hAnsi="Arial" w:cs="Arial"/>
                <w:sz w:val="20"/>
                <w:szCs w:val="20"/>
              </w:rPr>
              <w:t>- ve větě identifikuje</w:t>
            </w:r>
            <w:r w:rsidR="00F13E65">
              <w:rPr>
                <w:rFonts w:ascii="Arial" w:hAnsi="Arial" w:cs="Arial"/>
                <w:sz w:val="20"/>
                <w:szCs w:val="20"/>
              </w:rPr>
              <w:t xml:space="preserve"> rozvíjející větné členy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rsidP="00883469">
            <w:pPr>
              <w:rPr>
                <w:rFonts w:ascii="Arial" w:hAnsi="Arial" w:cs="Arial"/>
                <w:sz w:val="20"/>
                <w:szCs w:val="20"/>
              </w:rPr>
            </w:pPr>
            <w:r>
              <w:rPr>
                <w:rFonts w:ascii="Arial" w:hAnsi="Arial" w:cs="Arial"/>
                <w:sz w:val="20"/>
                <w:szCs w:val="20"/>
              </w:rPr>
              <w:t xml:space="preserve">- </w:t>
            </w:r>
            <w:r w:rsidR="00883469">
              <w:rPr>
                <w:rFonts w:ascii="Arial" w:hAnsi="Arial" w:cs="Arial"/>
                <w:sz w:val="20"/>
                <w:szCs w:val="20"/>
              </w:rPr>
              <w:t>ve větě najde</w:t>
            </w:r>
            <w:r>
              <w:rPr>
                <w:rFonts w:ascii="Arial" w:hAnsi="Arial" w:cs="Arial"/>
                <w:sz w:val="20"/>
                <w:szCs w:val="20"/>
              </w:rPr>
              <w:t xml:space="preserve"> předmět </w:t>
            </w:r>
            <w:r w:rsidR="00883469">
              <w:rPr>
                <w:rFonts w:ascii="Arial" w:hAnsi="Arial" w:cs="Arial"/>
                <w:sz w:val="20"/>
                <w:szCs w:val="20"/>
              </w:rPr>
              <w:t>(uvědomí si možnost vyjádření předmětu infinitivem)</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Předmět</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správně položené otázky určí PU příčiny, podmínky, účelu a přípustky</w:t>
            </w:r>
          </w:p>
        </w:tc>
        <w:tc>
          <w:tcPr>
            <w:tcW w:w="3960" w:type="dxa"/>
            <w:tcBorders>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Příslovečné určení</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rozliší PKS a PKN  </w:t>
            </w:r>
          </w:p>
        </w:tc>
        <w:tc>
          <w:tcPr>
            <w:tcW w:w="3960" w:type="dxa"/>
            <w:vMerge w:val="restart"/>
            <w:tcBorders>
              <w:top w:val="nil"/>
              <w:left w:val="single" w:sz="4" w:space="0" w:color="auto"/>
              <w:right w:val="single" w:sz="4" w:space="0" w:color="auto"/>
            </w:tcBorders>
          </w:tcPr>
          <w:p w:rsidR="00F13E65" w:rsidRDefault="00F13E65">
            <w:pPr>
              <w:ind w:firstLine="227"/>
              <w:rPr>
                <w:rFonts w:ascii="Arial" w:hAnsi="Arial" w:cs="Arial"/>
                <w:sz w:val="20"/>
                <w:szCs w:val="20"/>
              </w:rPr>
            </w:pPr>
            <w:r>
              <w:rPr>
                <w:rFonts w:ascii="Arial" w:hAnsi="Arial" w:cs="Arial"/>
                <w:sz w:val="20"/>
                <w:szCs w:val="20"/>
              </w:rPr>
              <w:t>Přívlastek</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přívlastek volný a těsný, píše gramaticky správně interpunkci, chápe významový rozdíl mezi oběma typy přívlastku</w:t>
            </w:r>
          </w:p>
        </w:tc>
        <w:tc>
          <w:tcPr>
            <w:tcW w:w="3960" w:type="dxa"/>
            <w:vMerge/>
            <w:tcBorders>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najde doplněk v modelové větě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Doplněk</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ve větě identifikuje přístavek a správně jej oddělí interpunkcí, uvede vlastní příklad,</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Přístavkový vztah</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rozlišuje přístavek a přívlastek volný</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a pozná poměry mezi větami hlavními</w:t>
            </w:r>
          </w:p>
        </w:tc>
        <w:tc>
          <w:tcPr>
            <w:tcW w:w="3960" w:type="dxa"/>
            <w:tcBorders>
              <w:top w:val="nil"/>
              <w:left w:val="nil"/>
              <w:bottom w:val="nil"/>
              <w:right w:val="single" w:sz="4" w:space="0" w:color="auto"/>
            </w:tcBorders>
          </w:tcPr>
          <w:p w:rsidR="00F13E65" w:rsidRPr="00F36B2F" w:rsidRDefault="00F13E65" w:rsidP="003A7465">
            <w:pPr>
              <w:ind w:firstLineChars="100" w:firstLine="200"/>
              <w:rPr>
                <w:rFonts w:ascii="Arial" w:hAnsi="Arial" w:cs="Arial"/>
                <w:sz w:val="20"/>
                <w:szCs w:val="20"/>
              </w:rPr>
            </w:pPr>
            <w:r w:rsidRPr="00F36B2F">
              <w:rPr>
                <w:rFonts w:ascii="Arial" w:hAnsi="Arial" w:cs="Arial"/>
                <w:sz w:val="20"/>
                <w:szCs w:val="20"/>
              </w:rPr>
              <w:t>Souvětí</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typy vedlejších vět</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Souvětí souřadné a podřadné</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převede větný člen na vedlejší větu a naopak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 textu odliší souvětí souřadné a podřadné na základě znalosti spojovacích výrazů a typů vedlejších vět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vhodné spojovací výrazy a nahrazuje je významově totožnými spojovacími výrazy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rsidP="003652BD">
            <w:pPr>
              <w:rPr>
                <w:rFonts w:ascii="Arial" w:hAnsi="Arial" w:cs="Arial"/>
                <w:sz w:val="20"/>
                <w:szCs w:val="20"/>
              </w:rPr>
            </w:pPr>
            <w:r>
              <w:rPr>
                <w:rFonts w:ascii="Arial" w:hAnsi="Arial" w:cs="Arial"/>
                <w:sz w:val="20"/>
                <w:szCs w:val="20"/>
              </w:rPr>
              <w:t xml:space="preserve">- </w:t>
            </w:r>
            <w:r w:rsidR="003652BD">
              <w:rPr>
                <w:rFonts w:ascii="Arial" w:hAnsi="Arial" w:cs="Arial"/>
                <w:sz w:val="20"/>
                <w:szCs w:val="20"/>
              </w:rPr>
              <w:t>v souvětí píše správně interpunkci</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1" w:name="_Toc352675414"/>
            <w:r>
              <w:t>ČESKÝ JAZYK: Jazyková výchova 9. ročník</w:t>
            </w:r>
            <w:bookmarkEnd w:id="101"/>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70"/>
        </w:trPr>
        <w:tc>
          <w:tcPr>
            <w:tcW w:w="3960" w:type="dxa"/>
            <w:tcBorders>
              <w:top w:val="single" w:sz="4" w:space="0" w:color="auto"/>
              <w:left w:val="single" w:sz="4" w:space="0" w:color="auto"/>
              <w:bottom w:val="nil"/>
              <w:right w:val="single" w:sz="4" w:space="0" w:color="auto"/>
            </w:tcBorders>
          </w:tcPr>
          <w:p w:rsidR="00F13E65" w:rsidRDefault="00F13E65" w:rsidP="00DD3537">
            <w:pPr>
              <w:rPr>
                <w:rFonts w:ascii="Arial" w:hAnsi="Arial" w:cs="Arial"/>
                <w:sz w:val="20"/>
                <w:szCs w:val="20"/>
              </w:rPr>
            </w:pP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Řeč a jazyk</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Obecné výklady o jazyce</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lexikální prostředky jednotlivých útvarů češtiny a užívá je vhodně vzhledem ke kontextu, adresátovi a cíli promluvy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Útvary českého jazyka</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rozlišuje archaizmy, historizmy neologizmy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Vývoj českého jazyka</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dílčí větve indoevropské jazykové rodiny a jejich jazyky</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Indoevropská jazyková rodina </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vyjmenuje jazyky Evropanů, které nepatří do IJR</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správně vyslovuje skupiny hlásek a vnímá chyby ve výslovnosti</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Spisovná výslovnost</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Zvuková stránka jazyka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znalost o splývání hlásek a spodobě znělosti aplikuje v pravopisu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rsidP="003E76C4">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49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uplatňuje ve svém mluveném projevu poznatky o důrazu, tempu, melodii, pauzách</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vytvoří fonetický přepis slova </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druhy slov v textu</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Slovní druhy (opakování)</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Tvarosloví</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rozlišuje slova podle kritéria spisovnosti, původu, citového zabarvení, slohové vrstvy a dobového ohraničení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je si vědom dubletních tvarů daných podstatných jmen a sloves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rozliší konkrétní a abstraktní, obecná a vlastní pod. jména a prakticky ovládá pravopis velkých písmen</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31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mění tvary slov podle mluvnických kategorií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rod podstatných jmen chápe jako gramatickou kategorii, najde v textu slova s kolísajícím nebo dvojím rodem, resp. životností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znalostí o čísle podst. jmen rozlišuje jména pomnožná, hromadná a látková</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realizuje gramaticky správně skloňování podst. jmen včetně dubletů a pozůstatků duálu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správně vyslovuje, píše, skloňuje slova cizího původu, uvede cizí slova s různou mírou zdomácnění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druh přídavných jmen, gramaticky správně je skloňuje a stupňuje, určí mluvnické kategorie přídavného jména v textu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rsidTr="008A124E">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funkci zájmen, vyjmenuje jejich druhy, a gramaticky správně je skloňuje </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rsidTr="008A124E">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v textu druhy číslovek, gramaticky správně číslovky píše i skloňuje</w:t>
            </w:r>
          </w:p>
        </w:tc>
        <w:tc>
          <w:tcPr>
            <w:tcW w:w="396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val="restart"/>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rsidTr="008A124E">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ji klíčový význam slovesa pro českou větu</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slovesné tvary určité a neurčité</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tvoří tvary sloves podle gramatických kategorií</w:t>
            </w:r>
          </w:p>
        </w:tc>
        <w:tc>
          <w:tcPr>
            <w:tcW w:w="396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9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významový rozdíl mezi slovesy dokonavými a nedokonavými a funkčně je v textu používá, totéž se slovesy násobnými</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za</w:t>
            </w:r>
            <w:r w:rsidR="003E76C4">
              <w:rPr>
                <w:rFonts w:ascii="Arial" w:hAnsi="Arial" w:cs="Arial"/>
                <w:sz w:val="20"/>
                <w:szCs w:val="20"/>
              </w:rPr>
              <w:t>řadí sloveso do třídy, seznámí se se vzory</w:t>
            </w:r>
            <w:r>
              <w:rPr>
                <w:rFonts w:ascii="Arial" w:hAnsi="Arial" w:cs="Arial"/>
                <w:sz w:val="20"/>
                <w:szCs w:val="20"/>
              </w:rPr>
              <w:t xml:space="preserve"> </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49221A" w:rsidTr="0049221A">
        <w:trPr>
          <w:cantSplit/>
          <w:trHeight w:val="510"/>
        </w:trPr>
        <w:tc>
          <w:tcPr>
            <w:tcW w:w="3960" w:type="dxa"/>
            <w:tcBorders>
              <w:top w:val="nil"/>
              <w:left w:val="single" w:sz="4" w:space="0" w:color="auto"/>
              <w:bottom w:val="nil"/>
              <w:right w:val="single" w:sz="4" w:space="0" w:color="auto"/>
            </w:tcBorders>
          </w:tcPr>
          <w:p w:rsidR="0049221A" w:rsidRDefault="0049221A" w:rsidP="003E76C4">
            <w:pPr>
              <w:rPr>
                <w:rFonts w:ascii="Arial" w:hAnsi="Arial" w:cs="Arial"/>
                <w:sz w:val="20"/>
                <w:szCs w:val="20"/>
              </w:rPr>
            </w:pPr>
          </w:p>
        </w:tc>
        <w:tc>
          <w:tcPr>
            <w:tcW w:w="3960" w:type="dxa"/>
            <w:vMerge w:val="restart"/>
            <w:tcBorders>
              <w:top w:val="nil"/>
              <w:left w:val="single" w:sz="4" w:space="0" w:color="auto"/>
              <w:bottom w:val="nil"/>
              <w:right w:val="single" w:sz="4" w:space="0" w:color="auto"/>
            </w:tcBorders>
          </w:tcPr>
          <w:p w:rsidR="0049221A" w:rsidRDefault="0049221A" w:rsidP="003A7465">
            <w:pPr>
              <w:ind w:firstLineChars="100" w:firstLine="200"/>
              <w:rPr>
                <w:rFonts w:ascii="Arial" w:hAnsi="Arial" w:cs="Arial"/>
                <w:sz w:val="20"/>
                <w:szCs w:val="20"/>
              </w:rPr>
            </w:pPr>
            <w:r>
              <w:rPr>
                <w:rFonts w:ascii="Arial" w:hAnsi="Arial" w:cs="Arial"/>
                <w:sz w:val="20"/>
                <w:szCs w:val="20"/>
              </w:rPr>
              <w:t>Slova jednoznačná a mnohoznačná</w:t>
            </w:r>
          </w:p>
        </w:tc>
        <w:tc>
          <w:tcPr>
            <w:tcW w:w="2280" w:type="dxa"/>
            <w:vMerge w:val="restart"/>
            <w:tcBorders>
              <w:top w:val="nil"/>
              <w:left w:val="single" w:sz="4" w:space="0" w:color="auto"/>
              <w:right w:val="single" w:sz="4" w:space="0" w:color="auto"/>
            </w:tcBorders>
          </w:tcPr>
          <w:p w:rsidR="0049221A" w:rsidRDefault="0049221A" w:rsidP="0049221A">
            <w:pPr>
              <w:jc w:val="center"/>
              <w:rPr>
                <w:rFonts w:ascii="Arial" w:hAnsi="Arial" w:cs="Arial"/>
                <w:b/>
                <w:bCs/>
                <w:sz w:val="20"/>
                <w:szCs w:val="20"/>
              </w:rPr>
            </w:pPr>
            <w:r>
              <w:rPr>
                <w:rFonts w:ascii="Arial" w:hAnsi="Arial" w:cs="Arial"/>
                <w:b/>
                <w:bCs/>
                <w:sz w:val="20"/>
                <w:szCs w:val="20"/>
              </w:rPr>
              <w:t>Nauka o slovu</w:t>
            </w:r>
          </w:p>
        </w:tc>
      </w:tr>
      <w:tr w:rsidR="0049221A" w:rsidTr="006B5381">
        <w:trPr>
          <w:cantSplit/>
          <w:trHeight w:val="510"/>
        </w:trPr>
        <w:tc>
          <w:tcPr>
            <w:tcW w:w="3960" w:type="dxa"/>
            <w:tcBorders>
              <w:top w:val="nil"/>
              <w:left w:val="single" w:sz="4" w:space="0" w:color="auto"/>
              <w:bottom w:val="nil"/>
              <w:right w:val="single" w:sz="4" w:space="0" w:color="auto"/>
            </w:tcBorders>
          </w:tcPr>
          <w:p w:rsidR="0049221A" w:rsidRDefault="0049221A">
            <w:pPr>
              <w:rPr>
                <w:rFonts w:ascii="Arial" w:hAnsi="Arial" w:cs="Arial"/>
                <w:sz w:val="20"/>
                <w:szCs w:val="20"/>
              </w:rPr>
            </w:pPr>
            <w:r>
              <w:rPr>
                <w:rFonts w:ascii="Arial" w:hAnsi="Arial" w:cs="Arial"/>
                <w:sz w:val="20"/>
                <w:szCs w:val="20"/>
              </w:rPr>
              <w:t>- definuje jednoznačná a mnohoznačná slova, uvede příklady termínů z různých vědních oborů</w:t>
            </w:r>
          </w:p>
        </w:tc>
        <w:tc>
          <w:tcPr>
            <w:tcW w:w="3960" w:type="dxa"/>
            <w:vMerge/>
            <w:tcBorders>
              <w:top w:val="nil"/>
              <w:left w:val="single" w:sz="4" w:space="0" w:color="auto"/>
              <w:bottom w:val="nil"/>
              <w:right w:val="single" w:sz="4" w:space="0" w:color="auto"/>
            </w:tcBorders>
            <w:vAlign w:val="center"/>
          </w:tcPr>
          <w:p w:rsidR="0049221A" w:rsidRDefault="0049221A">
            <w:pPr>
              <w:rPr>
                <w:rFonts w:ascii="Arial" w:hAnsi="Arial" w:cs="Arial"/>
                <w:sz w:val="20"/>
                <w:szCs w:val="20"/>
              </w:rPr>
            </w:pPr>
          </w:p>
        </w:tc>
        <w:tc>
          <w:tcPr>
            <w:tcW w:w="2280" w:type="dxa"/>
            <w:vMerge/>
            <w:tcBorders>
              <w:left w:val="single" w:sz="4" w:space="0" w:color="auto"/>
              <w:right w:val="single" w:sz="4" w:space="0" w:color="auto"/>
            </w:tcBorders>
            <w:vAlign w:val="center"/>
          </w:tcPr>
          <w:p w:rsidR="0049221A" w:rsidRDefault="0049221A">
            <w:pPr>
              <w:rPr>
                <w:rFonts w:ascii="Arial" w:hAnsi="Arial" w:cs="Arial"/>
                <w:b/>
                <w:bCs/>
                <w:sz w:val="20"/>
                <w:szCs w:val="20"/>
              </w:rPr>
            </w:pPr>
          </w:p>
        </w:tc>
      </w:tr>
      <w:tr w:rsidR="0049221A" w:rsidTr="006B5381">
        <w:trPr>
          <w:cantSplit/>
          <w:trHeight w:val="510"/>
        </w:trPr>
        <w:tc>
          <w:tcPr>
            <w:tcW w:w="3960" w:type="dxa"/>
            <w:tcBorders>
              <w:top w:val="nil"/>
              <w:left w:val="single" w:sz="4" w:space="0" w:color="auto"/>
              <w:bottom w:val="nil"/>
              <w:right w:val="single" w:sz="4" w:space="0" w:color="auto"/>
            </w:tcBorders>
          </w:tcPr>
          <w:p w:rsidR="0049221A" w:rsidRDefault="0049221A">
            <w:pPr>
              <w:rPr>
                <w:rFonts w:ascii="Arial" w:hAnsi="Arial" w:cs="Arial"/>
                <w:sz w:val="20"/>
                <w:szCs w:val="20"/>
              </w:rPr>
            </w:pPr>
            <w:r>
              <w:rPr>
                <w:rFonts w:ascii="Arial" w:hAnsi="Arial" w:cs="Arial"/>
                <w:sz w:val="20"/>
                <w:szCs w:val="20"/>
              </w:rPr>
              <w:t xml:space="preserve">- definuje pojmy metafora, metonymie, synekdocha a rozliší je v textu  </w:t>
            </w:r>
          </w:p>
        </w:tc>
        <w:tc>
          <w:tcPr>
            <w:tcW w:w="3960" w:type="dxa"/>
            <w:vMerge/>
            <w:tcBorders>
              <w:top w:val="nil"/>
              <w:left w:val="single" w:sz="4" w:space="0" w:color="auto"/>
              <w:bottom w:val="nil"/>
              <w:right w:val="single" w:sz="4" w:space="0" w:color="auto"/>
            </w:tcBorders>
            <w:vAlign w:val="center"/>
          </w:tcPr>
          <w:p w:rsidR="0049221A" w:rsidRDefault="0049221A">
            <w:pPr>
              <w:rPr>
                <w:rFonts w:ascii="Arial" w:hAnsi="Arial" w:cs="Arial"/>
                <w:sz w:val="20"/>
                <w:szCs w:val="20"/>
              </w:rPr>
            </w:pPr>
          </w:p>
        </w:tc>
        <w:tc>
          <w:tcPr>
            <w:tcW w:w="2280" w:type="dxa"/>
            <w:vMerge/>
            <w:tcBorders>
              <w:left w:val="single" w:sz="4" w:space="0" w:color="auto"/>
              <w:right w:val="single" w:sz="4" w:space="0" w:color="auto"/>
            </w:tcBorders>
            <w:vAlign w:val="center"/>
          </w:tcPr>
          <w:p w:rsidR="0049221A" w:rsidRDefault="0049221A">
            <w:pPr>
              <w:rPr>
                <w:rFonts w:ascii="Arial" w:hAnsi="Arial" w:cs="Arial"/>
                <w:b/>
                <w:bCs/>
                <w:sz w:val="20"/>
                <w:szCs w:val="20"/>
              </w:rPr>
            </w:pPr>
          </w:p>
        </w:tc>
      </w:tr>
      <w:tr w:rsidR="0049221A" w:rsidTr="006B5381">
        <w:trPr>
          <w:cantSplit/>
          <w:trHeight w:val="765"/>
        </w:trPr>
        <w:tc>
          <w:tcPr>
            <w:tcW w:w="3960" w:type="dxa"/>
            <w:tcBorders>
              <w:top w:val="nil"/>
              <w:left w:val="single" w:sz="4" w:space="0" w:color="auto"/>
              <w:bottom w:val="nil"/>
              <w:right w:val="single" w:sz="4" w:space="0" w:color="auto"/>
            </w:tcBorders>
          </w:tcPr>
          <w:p w:rsidR="0049221A" w:rsidRDefault="0049221A">
            <w:pPr>
              <w:rPr>
                <w:rFonts w:ascii="Arial" w:hAnsi="Arial" w:cs="Arial"/>
                <w:sz w:val="20"/>
                <w:szCs w:val="20"/>
              </w:rPr>
            </w:pPr>
            <w:r>
              <w:rPr>
                <w:rFonts w:ascii="Arial" w:hAnsi="Arial" w:cs="Arial"/>
                <w:sz w:val="20"/>
                <w:szCs w:val="20"/>
              </w:rPr>
              <w:t xml:space="preserve">- rozlišuje slova mnohoznačná a homonyma, definuje synonyma a antonyma a funkčně je nahradí v textu </w:t>
            </w:r>
          </w:p>
        </w:tc>
        <w:tc>
          <w:tcPr>
            <w:tcW w:w="3960" w:type="dxa"/>
            <w:vMerge/>
            <w:tcBorders>
              <w:top w:val="nil"/>
              <w:left w:val="single" w:sz="4" w:space="0" w:color="auto"/>
              <w:bottom w:val="nil"/>
              <w:right w:val="single" w:sz="4" w:space="0" w:color="auto"/>
            </w:tcBorders>
            <w:vAlign w:val="center"/>
          </w:tcPr>
          <w:p w:rsidR="0049221A" w:rsidRDefault="0049221A">
            <w:pPr>
              <w:rPr>
                <w:rFonts w:ascii="Arial" w:hAnsi="Arial" w:cs="Arial"/>
                <w:sz w:val="20"/>
                <w:szCs w:val="20"/>
              </w:rPr>
            </w:pPr>
          </w:p>
        </w:tc>
        <w:tc>
          <w:tcPr>
            <w:tcW w:w="2280" w:type="dxa"/>
            <w:vMerge/>
            <w:tcBorders>
              <w:left w:val="single" w:sz="4" w:space="0" w:color="auto"/>
              <w:right w:val="single" w:sz="4" w:space="0" w:color="auto"/>
            </w:tcBorders>
            <w:vAlign w:val="center"/>
          </w:tcPr>
          <w:p w:rsidR="0049221A" w:rsidRDefault="0049221A">
            <w:pPr>
              <w:rPr>
                <w:rFonts w:ascii="Arial" w:hAnsi="Arial" w:cs="Arial"/>
                <w:b/>
                <w:bCs/>
                <w:sz w:val="20"/>
                <w:szCs w:val="20"/>
              </w:rPr>
            </w:pPr>
          </w:p>
        </w:tc>
      </w:tr>
      <w:tr w:rsidR="0049221A" w:rsidTr="006B5381">
        <w:trPr>
          <w:cantSplit/>
          <w:trHeight w:val="510"/>
        </w:trPr>
        <w:tc>
          <w:tcPr>
            <w:tcW w:w="3960" w:type="dxa"/>
            <w:tcBorders>
              <w:top w:val="nil"/>
              <w:left w:val="single" w:sz="4" w:space="0" w:color="auto"/>
              <w:bottom w:val="nil"/>
              <w:right w:val="single" w:sz="4" w:space="0" w:color="auto"/>
            </w:tcBorders>
          </w:tcPr>
          <w:p w:rsidR="0049221A" w:rsidRDefault="0049221A">
            <w:pPr>
              <w:rPr>
                <w:rFonts w:ascii="Arial" w:hAnsi="Arial" w:cs="Arial"/>
                <w:sz w:val="20"/>
                <w:szCs w:val="20"/>
              </w:rPr>
            </w:pPr>
            <w:r>
              <w:rPr>
                <w:rFonts w:ascii="Arial" w:hAnsi="Arial" w:cs="Arial"/>
                <w:sz w:val="20"/>
                <w:szCs w:val="20"/>
              </w:rPr>
              <w:t xml:space="preserve">- na praktických příkladech prokáže znalost o tvoření slov v češtině </w:t>
            </w:r>
          </w:p>
        </w:tc>
        <w:tc>
          <w:tcPr>
            <w:tcW w:w="3960" w:type="dxa"/>
            <w:tcBorders>
              <w:top w:val="nil"/>
              <w:left w:val="nil"/>
              <w:bottom w:val="nil"/>
              <w:right w:val="single" w:sz="4" w:space="0" w:color="auto"/>
            </w:tcBorders>
          </w:tcPr>
          <w:p w:rsidR="0049221A" w:rsidRDefault="0049221A" w:rsidP="003A7465">
            <w:pPr>
              <w:ind w:firstLineChars="100" w:firstLine="200"/>
              <w:rPr>
                <w:rFonts w:ascii="Arial" w:hAnsi="Arial" w:cs="Arial"/>
                <w:sz w:val="20"/>
                <w:szCs w:val="20"/>
              </w:rPr>
            </w:pPr>
            <w:r>
              <w:rPr>
                <w:rFonts w:ascii="Arial" w:hAnsi="Arial" w:cs="Arial"/>
                <w:sz w:val="20"/>
                <w:szCs w:val="20"/>
              </w:rPr>
              <w:t xml:space="preserve">Tvoření slov </w:t>
            </w:r>
          </w:p>
        </w:tc>
        <w:tc>
          <w:tcPr>
            <w:tcW w:w="2280" w:type="dxa"/>
            <w:vMerge/>
            <w:tcBorders>
              <w:left w:val="single" w:sz="4" w:space="0" w:color="auto"/>
              <w:right w:val="single" w:sz="4" w:space="0" w:color="auto"/>
            </w:tcBorders>
            <w:vAlign w:val="center"/>
          </w:tcPr>
          <w:p w:rsidR="0049221A" w:rsidRDefault="0049221A">
            <w:pPr>
              <w:rPr>
                <w:rFonts w:ascii="Arial" w:hAnsi="Arial" w:cs="Arial"/>
                <w:b/>
                <w:bCs/>
                <w:sz w:val="20"/>
                <w:szCs w:val="20"/>
              </w:rPr>
            </w:pPr>
          </w:p>
        </w:tc>
      </w:tr>
      <w:tr w:rsidR="0049221A" w:rsidTr="006B5381">
        <w:trPr>
          <w:cantSplit/>
          <w:trHeight w:val="765"/>
        </w:trPr>
        <w:tc>
          <w:tcPr>
            <w:tcW w:w="3960" w:type="dxa"/>
            <w:tcBorders>
              <w:top w:val="nil"/>
              <w:left w:val="single" w:sz="4" w:space="0" w:color="auto"/>
              <w:bottom w:val="nil"/>
              <w:right w:val="single" w:sz="4" w:space="0" w:color="auto"/>
            </w:tcBorders>
          </w:tcPr>
          <w:p w:rsidR="0049221A" w:rsidRDefault="0049221A">
            <w:pPr>
              <w:rPr>
                <w:rFonts w:ascii="Arial" w:hAnsi="Arial" w:cs="Arial"/>
                <w:sz w:val="20"/>
                <w:szCs w:val="20"/>
              </w:rPr>
            </w:pPr>
            <w:r>
              <w:rPr>
                <w:rFonts w:ascii="Arial" w:hAnsi="Arial" w:cs="Arial"/>
                <w:sz w:val="20"/>
                <w:szCs w:val="20"/>
              </w:rPr>
              <w:t>- rozpozná eufemismus, hyperbolu a ironii v mluveném i psaném textu, vhodně je ve svém jazykovém projevu užívá</w:t>
            </w:r>
          </w:p>
        </w:tc>
        <w:tc>
          <w:tcPr>
            <w:tcW w:w="3960" w:type="dxa"/>
            <w:tcBorders>
              <w:top w:val="nil"/>
              <w:left w:val="nil"/>
              <w:bottom w:val="nil"/>
              <w:right w:val="single" w:sz="4" w:space="0" w:color="auto"/>
            </w:tcBorders>
          </w:tcPr>
          <w:p w:rsidR="0049221A" w:rsidRDefault="0049221A" w:rsidP="003A7465">
            <w:pPr>
              <w:ind w:firstLineChars="100" w:firstLine="200"/>
              <w:rPr>
                <w:rFonts w:ascii="Arial" w:hAnsi="Arial" w:cs="Arial"/>
                <w:sz w:val="20"/>
                <w:szCs w:val="20"/>
              </w:rPr>
            </w:pPr>
            <w:r>
              <w:rPr>
                <w:rFonts w:ascii="Arial" w:hAnsi="Arial" w:cs="Arial"/>
                <w:sz w:val="20"/>
                <w:szCs w:val="20"/>
              </w:rPr>
              <w:t>Eufemismus, hyperbola, ironie</w:t>
            </w:r>
          </w:p>
        </w:tc>
        <w:tc>
          <w:tcPr>
            <w:tcW w:w="2280" w:type="dxa"/>
            <w:vMerge/>
            <w:tcBorders>
              <w:left w:val="single" w:sz="4" w:space="0" w:color="auto"/>
              <w:right w:val="single" w:sz="4" w:space="0" w:color="auto"/>
            </w:tcBorders>
            <w:vAlign w:val="center"/>
          </w:tcPr>
          <w:p w:rsidR="0049221A" w:rsidRDefault="0049221A">
            <w:pPr>
              <w:rPr>
                <w:rFonts w:ascii="Arial" w:hAnsi="Arial" w:cs="Arial"/>
                <w:b/>
                <w:bCs/>
                <w:sz w:val="20"/>
                <w:szCs w:val="20"/>
              </w:rPr>
            </w:pPr>
          </w:p>
        </w:tc>
      </w:tr>
      <w:tr w:rsidR="0049221A" w:rsidTr="006B5381">
        <w:trPr>
          <w:cantSplit/>
          <w:trHeight w:val="1020"/>
        </w:trPr>
        <w:tc>
          <w:tcPr>
            <w:tcW w:w="3960" w:type="dxa"/>
            <w:tcBorders>
              <w:top w:val="nil"/>
              <w:left w:val="single" w:sz="4" w:space="0" w:color="auto"/>
              <w:bottom w:val="single" w:sz="4" w:space="0" w:color="auto"/>
              <w:right w:val="single" w:sz="4" w:space="0" w:color="auto"/>
            </w:tcBorders>
          </w:tcPr>
          <w:p w:rsidR="0049221A" w:rsidRDefault="0049221A" w:rsidP="003E76C4">
            <w:pPr>
              <w:rPr>
                <w:rFonts w:ascii="Arial" w:hAnsi="Arial" w:cs="Arial"/>
                <w:sz w:val="20"/>
                <w:szCs w:val="20"/>
              </w:rPr>
            </w:pPr>
            <w:r>
              <w:rPr>
                <w:rFonts w:ascii="Arial" w:hAnsi="Arial" w:cs="Arial"/>
                <w:sz w:val="20"/>
                <w:szCs w:val="20"/>
              </w:rPr>
              <w:t>- rozumí běžně používaným cizím slovům a pracuje se slovníkem cizích slov i jinými slovníky (výkladovým, slovníkem synonym apod.)</w:t>
            </w:r>
          </w:p>
        </w:tc>
        <w:tc>
          <w:tcPr>
            <w:tcW w:w="3960" w:type="dxa"/>
            <w:tcBorders>
              <w:top w:val="nil"/>
              <w:left w:val="nil"/>
              <w:bottom w:val="single" w:sz="4" w:space="0" w:color="auto"/>
              <w:right w:val="single" w:sz="4" w:space="0" w:color="auto"/>
            </w:tcBorders>
          </w:tcPr>
          <w:p w:rsidR="0049221A" w:rsidRDefault="0049221A" w:rsidP="003A7465">
            <w:pPr>
              <w:ind w:firstLineChars="100" w:firstLine="200"/>
              <w:rPr>
                <w:rFonts w:ascii="Arial" w:hAnsi="Arial" w:cs="Arial"/>
                <w:sz w:val="20"/>
                <w:szCs w:val="20"/>
              </w:rPr>
            </w:pPr>
            <w:r>
              <w:rPr>
                <w:rFonts w:ascii="Arial" w:hAnsi="Arial" w:cs="Arial"/>
                <w:sz w:val="20"/>
                <w:szCs w:val="20"/>
              </w:rPr>
              <w:t>Přejímání slov z cizích jazyků, slovníky</w:t>
            </w:r>
          </w:p>
        </w:tc>
        <w:tc>
          <w:tcPr>
            <w:tcW w:w="2280" w:type="dxa"/>
            <w:vMerge/>
            <w:tcBorders>
              <w:left w:val="single" w:sz="4" w:space="0" w:color="auto"/>
              <w:bottom w:val="single" w:sz="4" w:space="0" w:color="auto"/>
              <w:right w:val="single" w:sz="4" w:space="0" w:color="auto"/>
            </w:tcBorders>
            <w:vAlign w:val="center"/>
          </w:tcPr>
          <w:p w:rsidR="0049221A" w:rsidRDefault="0049221A">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ovládá syntaktický pravopis</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Syntaktický pravopis</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Skladba</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rozlišuje VD, VJ i větný ekvivalent a v textu je vhodně užívá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Stavba věty jednoduché</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481055">
            <w:pPr>
              <w:rPr>
                <w:rFonts w:ascii="Arial" w:hAnsi="Arial" w:cs="Arial"/>
                <w:sz w:val="20"/>
                <w:szCs w:val="20"/>
              </w:rPr>
            </w:pPr>
            <w:r>
              <w:rPr>
                <w:rFonts w:ascii="Arial" w:hAnsi="Arial" w:cs="Arial"/>
                <w:sz w:val="20"/>
                <w:szCs w:val="20"/>
              </w:rPr>
              <w:t>- rozlišuje typy přísudku a podmětu</w:t>
            </w:r>
            <w:r w:rsidR="00F13E65">
              <w:rPr>
                <w:rFonts w:ascii="Arial" w:hAnsi="Arial" w:cs="Arial"/>
                <w:sz w:val="20"/>
                <w:szCs w:val="20"/>
              </w:rPr>
              <w:t xml:space="preserve"> a vhodně je užívá v textech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rsidTr="0049221A">
        <w:trPr>
          <w:cantSplit/>
          <w:trHeight w:val="331"/>
        </w:trPr>
        <w:tc>
          <w:tcPr>
            <w:tcW w:w="3960" w:type="dxa"/>
            <w:tcBorders>
              <w:top w:val="nil"/>
              <w:left w:val="single" w:sz="4" w:space="0" w:color="auto"/>
              <w:bottom w:val="nil"/>
              <w:right w:val="single" w:sz="4" w:space="0" w:color="auto"/>
            </w:tcBorders>
          </w:tcPr>
          <w:p w:rsidR="00F13E65" w:rsidRDefault="0070389C" w:rsidP="0070389C">
            <w:pPr>
              <w:rPr>
                <w:rFonts w:ascii="Arial" w:hAnsi="Arial" w:cs="Arial"/>
                <w:sz w:val="20"/>
                <w:szCs w:val="20"/>
              </w:rPr>
            </w:pPr>
            <w:r>
              <w:rPr>
                <w:rFonts w:ascii="Arial" w:hAnsi="Arial" w:cs="Arial"/>
                <w:sz w:val="20"/>
                <w:szCs w:val="20"/>
              </w:rPr>
              <w:t>- v textu identifikuje</w:t>
            </w:r>
            <w:r w:rsidR="00F13E65">
              <w:rPr>
                <w:rFonts w:ascii="Arial" w:hAnsi="Arial" w:cs="Arial"/>
                <w:sz w:val="20"/>
                <w:szCs w:val="20"/>
              </w:rPr>
              <w:t xml:space="preserve"> rozvíjející větné členy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-odliší přístavek od vsuvky a přívlastku volného</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najde samostatný  větný člen, osamostatněný větný člen, elipsu, vsuvku, oslovení a citoslovce a ovládá jejich syntaktický pravopis</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Zvláštnosti výstavby vět </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věty oznamovací, tázací, rozkazovací a přací a vnímá rozdíly podle síly příznaku (např. rozkaz, prosba, přání)</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-rozlišuje otázku zjišťovací a doplňovací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Druhy vět podle postoje mluvčího</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identifikuje přímou řeč, ovládá její záznam a převod na řeč nepřímou</w:t>
            </w:r>
          </w:p>
        </w:tc>
        <w:tc>
          <w:tcPr>
            <w:tcW w:w="3960" w:type="dxa"/>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Přímá a nepřímá řeč</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slovosled klidné, oznamovací věty a věty citově zabarvené</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Slovosled </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pojmy východisko a jádro výpovědi a pokusí se o analýzu textu z hlediska aktuálního členění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Aktuální členění větné  (rozšiřující učivo)</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2" w:name="_Toc352675415"/>
            <w:r>
              <w:t>ČESKÝ JAZYK: Komunikační a slohová výchova 6. ročník</w:t>
            </w:r>
            <w:bookmarkEnd w:id="102"/>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vysvětlí pojem komunikace jako přenos informace verbální i neverbální</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Verbální a neverbální komunikace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praktické příklady objektivních a subjektivních činitelů ovlivňujících jazykový projev</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Objektivní a subjektivní slohotvorní činitelé</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výstižně a emočně přiměřeně vyjadřuje vlastní postoje a pocity</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rozdíl mezi zprávou a oznámením na základě jejich vztahu k času minulému a budoucímu</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Zpráva a oznámení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Informační slohotvorný postup</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jednoduchou zprávu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jednoduché oznámení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rozumí informacím na pozvánce a plakátu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Plakát a pozvánka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6A7557" w:rsidP="006A7557">
            <w:pPr>
              <w:rPr>
                <w:rFonts w:ascii="Arial" w:hAnsi="Arial" w:cs="Arial"/>
                <w:sz w:val="20"/>
                <w:szCs w:val="20"/>
              </w:rPr>
            </w:pPr>
            <w:r w:rsidRPr="006A7557">
              <w:rPr>
                <w:rFonts w:ascii="Arial" w:hAnsi="Arial" w:cs="Arial"/>
                <w:sz w:val="20"/>
                <w:szCs w:val="20"/>
              </w:rPr>
              <w:t>-</w:t>
            </w:r>
            <w:r>
              <w:rPr>
                <w:rFonts w:ascii="Arial" w:hAnsi="Arial" w:cs="Arial"/>
                <w:sz w:val="20"/>
                <w:szCs w:val="20"/>
              </w:rPr>
              <w:t xml:space="preserve"> prakticky zvládne rozdíl mezi osobní a úřední korespondencí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Osobní a úřední dopis</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Korespondence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zvládá jednoduchou grafickou úpravu textu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Objednávka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rozdíl mezi osobním dopisem a úředním dopisem na základě vztahu k adresátovi</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Další typy korespondence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osobní dopis</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jednoduchou objednávku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sestaví text na pohlednici, </w:t>
            </w:r>
            <w:r w:rsidR="00251883">
              <w:rPr>
                <w:rFonts w:ascii="Arial" w:hAnsi="Arial" w:cs="Arial"/>
                <w:sz w:val="20"/>
                <w:szCs w:val="20"/>
              </w:rPr>
              <w:t>korespondenční lístek</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rsidP="00251883">
            <w:pPr>
              <w:rPr>
                <w:rFonts w:ascii="Arial" w:hAnsi="Arial" w:cs="Arial"/>
                <w:sz w:val="20"/>
                <w:szCs w:val="20"/>
              </w:rPr>
            </w:pPr>
            <w:r>
              <w:rPr>
                <w:rFonts w:ascii="Arial" w:hAnsi="Arial" w:cs="Arial"/>
                <w:sz w:val="20"/>
                <w:szCs w:val="20"/>
              </w:rPr>
              <w:t xml:space="preserve">- seznámí se </w:t>
            </w:r>
            <w:r w:rsidR="00251883">
              <w:rPr>
                <w:rFonts w:ascii="Arial" w:hAnsi="Arial" w:cs="Arial"/>
                <w:sz w:val="20"/>
                <w:szCs w:val="20"/>
              </w:rPr>
              <w:t>s korespondencí prostřednictvím</w:t>
            </w:r>
            <w:r>
              <w:rPr>
                <w:rFonts w:ascii="Arial" w:hAnsi="Arial" w:cs="Arial"/>
                <w:sz w:val="20"/>
                <w:szCs w:val="20"/>
              </w:rPr>
              <w:t xml:space="preserve"> e-mailu</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najde v odborném textu klíčová slova</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Výpis a výtah a myšlenková mapa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s odborným textem</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strukturovaný výpis z odborného textu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Reprodukce odborného textu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strukturovaný výtah z odborného textu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myšlenkovou mapu z odborného textu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výpisu, výtahu a myšlenkové mapy reprodukuje obsah odborného textu</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výstižně pojmenuje předmět a jeho části</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Popis předmětu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Popisný slohotvorný postup</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zachytí nejvýraznější vnější rysy při popisu osoby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Charakteristika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sestaví jednoduchý popis pracovního postupu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Popis pracovního postupu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se stavbou vypravování a aplikuje ji při rozboru modelového textu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Stavba vypravování</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Vyprávěcí slohotvorný postup</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princip osnovy heslovité a větné a aplikuje ho při rozboru modelového textu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Osnova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odliší a použije přímou a nepřímou řeč ve vlastním vypravování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Přímá řeč</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3" w:name="_Toc352675416"/>
            <w:r>
              <w:t>ČESKÝ JAZYK: Komunikační a slohová výchova 7. ročník</w:t>
            </w:r>
            <w:bookmarkEnd w:id="10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upevní si metodický postup při zpracovávání výtahu, výpisku a myšlenkové mapy</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Výpis, výtah a myšlenková mapa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s odborným textem</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se ve stručnosti vedení záznamů</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 schématické podoby převádí odborné texty náročností odpovídající jeho věku</w:t>
            </w:r>
          </w:p>
        </w:tc>
        <w:tc>
          <w:tcPr>
            <w:tcW w:w="396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navrhne schéma úředního dopisu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Schéma a grafické úprava úředního dopisu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Úřední korespondence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se základními pravidly grafické úpravy úředního dopisu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Žádost a přihláška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ze zásobníku vybere vhodné zdvořilostní obraty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žádost na téma přiměřené jeho věku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přihlášku na téma přiměřené jeho věku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 praxi demonstruje znalost grafické úpravy a zdvořilostních obratů v úřední korespondenci</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vlastní životopis</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Administrativní životopis</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Životopis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schématu vytvoří strukturovaný životopis</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Umělecký životopis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práce s texty životopisů odliší životopis k administrativním účelům od životopisu uměleckého</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dynamizuje vypravování dějovými slovesy, stručnými větami, přímou řečí a slovesy v prézentu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Vypravování </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Vyprávěcí slohotvorný postup</w:t>
            </w: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převypráví příběh z knihy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a dodrží plán popisu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Popis předmětu</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Popisný slohotvorný postup</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sestaví jednoduchý návod k činnosti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Popis pracovního postupu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slovní zásoby užité v textech rozliší popis a subjektivně zabarvený popis</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Líčení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 pomocí zásobníku slov napíše líčení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Charakteristika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2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při popisu osoby kombinuje charakteristiku vnější a vnitřní, přímou a nepřímou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4" w:name="_Toc352675417"/>
            <w:r>
              <w:t>ČESKÝ JAZYK: Komunikační a slohová výchova 8. ročník</w:t>
            </w:r>
            <w:bookmarkEnd w:id="104"/>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znalostí o ty</w:t>
            </w:r>
            <w:r w:rsidR="00A804C8">
              <w:rPr>
                <w:rFonts w:ascii="Arial" w:hAnsi="Arial" w:cs="Arial"/>
                <w:sz w:val="20"/>
                <w:szCs w:val="20"/>
              </w:rPr>
              <w:t>pech char. napíše char.</w:t>
            </w:r>
            <w:r>
              <w:rPr>
                <w:rFonts w:ascii="Arial" w:hAnsi="Arial" w:cs="Arial"/>
                <w:sz w:val="20"/>
                <w:szCs w:val="20"/>
              </w:rPr>
              <w:t>, v níž vhodně kombinuje char. vnitřní a vnější, přímou nepřímou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Charakteristika přímá a nepřímá</w:t>
            </w:r>
            <w:r w:rsidR="00A804C8">
              <w:rPr>
                <w:rFonts w:ascii="Arial" w:hAnsi="Arial" w:cs="Arial"/>
                <w:sz w:val="20"/>
                <w:szCs w:val="20"/>
              </w:rPr>
              <w:t>, vnější a vnitřní, char. vybrané osoby</w:t>
            </w:r>
          </w:p>
        </w:tc>
        <w:tc>
          <w:tcPr>
            <w:tcW w:w="2280" w:type="dxa"/>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Charakteristika </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rsidP="00A804C8">
            <w:pPr>
              <w:rPr>
                <w:rFonts w:ascii="Arial" w:hAnsi="Arial" w:cs="Arial"/>
                <w:sz w:val="20"/>
                <w:szCs w:val="20"/>
              </w:rPr>
            </w:pPr>
            <w:r>
              <w:rPr>
                <w:rFonts w:ascii="Arial" w:hAnsi="Arial" w:cs="Arial"/>
                <w:sz w:val="20"/>
                <w:szCs w:val="20"/>
              </w:rPr>
              <w:t>- napíše strukturovaný životopis i životopis jako souvislý text</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Životopis a přihláška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Jednání s institucemi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napíše vlastní přihlášku do školy, kde chce studovat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Žádost a reklamace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rsidP="00A804C8">
            <w:pPr>
              <w:rPr>
                <w:rFonts w:ascii="Arial" w:hAnsi="Arial" w:cs="Arial"/>
                <w:sz w:val="20"/>
                <w:szCs w:val="20"/>
              </w:rPr>
            </w:pPr>
            <w:r>
              <w:rPr>
                <w:rFonts w:ascii="Arial" w:hAnsi="Arial" w:cs="Arial"/>
                <w:sz w:val="20"/>
                <w:szCs w:val="20"/>
              </w:rPr>
              <w:t>- znalosti o uvedených útvarech ap</w:t>
            </w:r>
            <w:r w:rsidR="00A804C8">
              <w:rPr>
                <w:rFonts w:ascii="Arial" w:hAnsi="Arial" w:cs="Arial"/>
                <w:sz w:val="20"/>
                <w:szCs w:val="20"/>
              </w:rPr>
              <w:t xml:space="preserve">likuje na vlastní kultivovanou </w:t>
            </w:r>
            <w:r>
              <w:rPr>
                <w:rFonts w:ascii="Arial" w:hAnsi="Arial" w:cs="Arial"/>
                <w:sz w:val="20"/>
                <w:szCs w:val="20"/>
              </w:rPr>
              <w:t>žádost a reklamaci</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Líčení, umělecké jazykové prostředky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Subjektivně zabarvený popis</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 pomocí učitele jej analyzuje</w:t>
            </w:r>
            <w:r w:rsidR="00A804C8">
              <w:rPr>
                <w:rFonts w:ascii="Arial" w:hAnsi="Arial" w:cs="Arial"/>
                <w:sz w:val="20"/>
                <w:szCs w:val="20"/>
              </w:rPr>
              <w:t xml:space="preserve"> vybraný umělecký text</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A804C8">
            <w:pPr>
              <w:rPr>
                <w:rFonts w:ascii="Arial" w:hAnsi="Arial" w:cs="Arial"/>
                <w:sz w:val="20"/>
                <w:szCs w:val="20"/>
              </w:rPr>
            </w:pPr>
            <w:r>
              <w:rPr>
                <w:rFonts w:ascii="Arial" w:hAnsi="Arial" w:cs="Arial"/>
                <w:sz w:val="20"/>
                <w:szCs w:val="20"/>
              </w:rPr>
              <w:t xml:space="preserve">- </w:t>
            </w:r>
            <w:r w:rsidR="00A804C8">
              <w:rPr>
                <w:rFonts w:ascii="Arial" w:hAnsi="Arial" w:cs="Arial"/>
                <w:sz w:val="20"/>
                <w:szCs w:val="20"/>
              </w:rPr>
              <w:t>napíše vlastní líčení a pokusí se do něj zakomponovat některé umělecké jazykové prostředky, např. personifikace, přirovnání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A804C8">
            <w:pPr>
              <w:rPr>
                <w:rFonts w:ascii="Arial" w:hAnsi="Arial" w:cs="Arial"/>
                <w:sz w:val="20"/>
                <w:szCs w:val="20"/>
              </w:rPr>
            </w:pPr>
            <w:r>
              <w:rPr>
                <w:rFonts w:ascii="Arial" w:hAnsi="Arial" w:cs="Arial"/>
                <w:sz w:val="20"/>
                <w:szCs w:val="20"/>
              </w:rPr>
              <w:t>- vlastními slovy</w:t>
            </w:r>
            <w:r w:rsidR="00F13E65">
              <w:rPr>
                <w:rFonts w:ascii="Arial" w:hAnsi="Arial" w:cs="Arial"/>
                <w:sz w:val="20"/>
                <w:szCs w:val="20"/>
              </w:rPr>
              <w:t xml:space="preserve"> vyjádří smysl výkladového textu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Znaky výkladové textu – termíny, stavba výkladu</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Odborné texty – výkladový slohotvorný postup</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doplní výklad o vlastní znalosti a poznatky</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Píšeme vlastní výklad</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 v textu termíny, vysvětlí jejich význam</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posoudí úplnost a stylistickou úroveň výkladu</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znalostí o výkladu napíše vlastní text přiměřený věku</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parafrázuje myšlenku přečtené úvahy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Specifika úvahy – vyjádření vlastního názoru podpořeného argumenty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Úvahový slohotvorný postup</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shrne argumenty autora úvahy</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Píšeme úvahu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rozvine úvahu na základě vlastních znalostí a názorů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zaujme vlastní postoj k myšlence přečtené úvahy, provede její kritiku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napíše úvahu na zvolené téma, volí vhodné argumenty, diskutuje o tématu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relativnost mediálních textů, nebezpečí manipulace médii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Co jsou média, otázka pravdivosti mediálních sdělení, bulvár </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Publicistika a zpravodajství</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média seriózní a bulvární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Zpravodajství a publicistika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vyjádří rozdíl mezi zpravodajstvím a publ.</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teoretických znalostí o stavbě publ. textů napíše vlastní krátkou zprávu a komentář, např. do škol. časopisu</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5" w:name="_Toc352675418"/>
            <w:r>
              <w:t>ČESKÝ JAZYK: Komunikační a slohová výchova 9. ročník</w:t>
            </w:r>
            <w:bookmarkEnd w:id="105"/>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752079" w:rsidP="00752079">
            <w:pPr>
              <w:rPr>
                <w:rFonts w:ascii="Arial" w:hAnsi="Arial" w:cs="Arial"/>
                <w:sz w:val="20"/>
                <w:szCs w:val="20"/>
              </w:rPr>
            </w:pPr>
            <w:r w:rsidRPr="00752079">
              <w:rPr>
                <w:rFonts w:ascii="Arial" w:hAnsi="Arial" w:cs="Arial"/>
                <w:sz w:val="20"/>
                <w:szCs w:val="20"/>
              </w:rPr>
              <w:t>-</w:t>
            </w:r>
            <w:r>
              <w:rPr>
                <w:rFonts w:ascii="Arial" w:hAnsi="Arial" w:cs="Arial"/>
                <w:sz w:val="20"/>
                <w:szCs w:val="20"/>
              </w:rPr>
              <w:t xml:space="preserve"> seznámí se s pojmy komunikace verbální, nonverbální, pochopí význam těchto pojmů pro funkci výpovědi (informace, omluva, přesvědčování…) </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Typy komunikace – verbální a nonverbální, funkčnost a kultivovanost komunikace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Komunikace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752079">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Objektivní a subjektivní slohotvorní činitelé</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shrne nejdůležitější slohové činitele</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Funkční styly a slohové postupy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znalosti o slohotvorných činitelích na své projevy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752079">
            <w:pPr>
              <w:rPr>
                <w:rFonts w:ascii="Arial" w:hAnsi="Arial" w:cs="Arial"/>
                <w:sz w:val="20"/>
                <w:szCs w:val="20"/>
              </w:rPr>
            </w:pPr>
            <w:r>
              <w:rPr>
                <w:rFonts w:ascii="Arial" w:hAnsi="Arial" w:cs="Arial"/>
                <w:sz w:val="20"/>
                <w:szCs w:val="20"/>
              </w:rPr>
              <w:t xml:space="preserve"> - seznámí se se</w:t>
            </w:r>
            <w:r w:rsidR="00F13E65">
              <w:rPr>
                <w:rFonts w:ascii="Arial" w:hAnsi="Arial" w:cs="Arial"/>
                <w:sz w:val="20"/>
                <w:szCs w:val="20"/>
              </w:rPr>
              <w:t xml:space="preserve"> styly a postupy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752079">
            <w:pPr>
              <w:rPr>
                <w:rFonts w:ascii="Arial" w:hAnsi="Arial" w:cs="Arial"/>
                <w:sz w:val="20"/>
                <w:szCs w:val="20"/>
              </w:rPr>
            </w:pPr>
            <w:r>
              <w:rPr>
                <w:rFonts w:ascii="Arial" w:hAnsi="Arial" w:cs="Arial"/>
                <w:sz w:val="20"/>
                <w:szCs w:val="20"/>
              </w:rPr>
              <w:t xml:space="preserve">- přiřadí vybrané texty k příslušnému stylu a </w:t>
            </w:r>
            <w:r w:rsidR="00F13E65">
              <w:rPr>
                <w:rFonts w:ascii="Arial" w:hAnsi="Arial" w:cs="Arial"/>
                <w:sz w:val="20"/>
                <w:szCs w:val="20"/>
              </w:rPr>
              <w:t>postupu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rsidP="00752079">
            <w:pPr>
              <w:rPr>
                <w:rFonts w:ascii="Arial" w:hAnsi="Arial" w:cs="Arial"/>
                <w:sz w:val="20"/>
                <w:szCs w:val="20"/>
              </w:rPr>
            </w:pPr>
            <w:r>
              <w:rPr>
                <w:rFonts w:ascii="Arial" w:hAnsi="Arial" w:cs="Arial"/>
                <w:sz w:val="20"/>
                <w:szCs w:val="20"/>
              </w:rPr>
              <w:t xml:space="preserve">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funkčně a přiměřeně situaci sdělí krátkou informaci, a to ústně i písemně (např. informační leták)</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Informování jako základ komunikace, informační postup v různých stylech </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Informační slohotvorný postup</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rsidP="00752079">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teoretických znalostí i znalostí získaných z četby napíše vlastní poutavé vyprávění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Jak zajímavě vyprávět – lexikální prostředky, skladba, přímá řeč, stavba vyprávění</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Vyprávěcí slohotvorný postup</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výstižně popíše předmět, vzhled člověka</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Statický popis</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Popisný slohotvorný postup</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6F45F0">
            <w:pPr>
              <w:rPr>
                <w:rFonts w:ascii="Arial" w:hAnsi="Arial" w:cs="Arial"/>
                <w:sz w:val="20"/>
                <w:szCs w:val="20"/>
              </w:rPr>
            </w:pPr>
            <w:r>
              <w:rPr>
                <w:rFonts w:ascii="Arial" w:hAnsi="Arial" w:cs="Arial"/>
                <w:sz w:val="20"/>
                <w:szCs w:val="20"/>
              </w:rPr>
              <w:t xml:space="preserve">- napíše </w:t>
            </w:r>
            <w:r w:rsidR="00F13E65">
              <w:rPr>
                <w:rFonts w:ascii="Arial" w:hAnsi="Arial" w:cs="Arial"/>
                <w:sz w:val="20"/>
                <w:szCs w:val="20"/>
              </w:rPr>
              <w:t>líčení</w:t>
            </w:r>
            <w:r>
              <w:rPr>
                <w:rFonts w:ascii="Arial" w:hAnsi="Arial" w:cs="Arial"/>
                <w:sz w:val="20"/>
                <w:szCs w:val="20"/>
              </w:rPr>
              <w:t xml:space="preserve"> přiměřené svému věku a možnostem</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Dynamický popis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logický a uspořádaný popis pracovního postupu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shrne základní znaky výkladového textu, jeho cíl a uvede, kde se s ním lze setkat</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Znaky výkladu (termíny, přesnost vyjadřování, odbornost), možnosti jeho použití </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Výkladový slohotvorný postup</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vlastními slovy vyjádří smysl výkladového textu, vyhledá v něm termín a vysvětlí jejich význam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Píšeme vlastní výklad</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zhodnotí přesnost a úplnost přečteného výkladu, doplní jej vlastními poznatky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teoretických znalostí napíše vlastní výklad</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vyjádří obsah pojmů úvaha, argument</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Znaky a stavba úvahy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Úvahový slohotvorný postup</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parafrázuje názor obsažený v přečtené úvaze, shrne autorovy argumenty,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Píšeme vlastní úvahu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zaujme k jeho názoru postoj a obhájí jej</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napíše vlastní úvahu, volí vhodné a silné argumentu pro podporu svého názoru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nutnost kultivované sebeprezentace</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Význam mluveného jazykového projevu, jeho prostředky</w:t>
            </w:r>
          </w:p>
        </w:tc>
        <w:tc>
          <w:tcPr>
            <w:tcW w:w="2280" w:type="dxa"/>
            <w:vMerge w:val="restart"/>
            <w:tcBorders>
              <w:top w:val="single" w:sz="4" w:space="0" w:color="000000"/>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Mluvené jazykové projevy</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posoudí zhlédnutý projev, pojmenuje chyby</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Proslov</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aplikuje prostředky mluveného projevu (tempo řeči, důraz, melodie, gesta atd.) na své promluvy</w:t>
            </w:r>
          </w:p>
        </w:tc>
        <w:tc>
          <w:tcPr>
            <w:tcW w:w="3960" w:type="dxa"/>
            <w:vMerge w:val="restart"/>
            <w:tcBorders>
              <w:top w:val="nil"/>
              <w:left w:val="single" w:sz="4" w:space="0" w:color="auto"/>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Diskuse </w:t>
            </w: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pronese uměřený a kultivovaný proslov (např. při příležitosti ukončení školní docházky), a to co do obsahu, tak i formální stránky</w:t>
            </w:r>
          </w:p>
        </w:tc>
        <w:tc>
          <w:tcPr>
            <w:tcW w:w="396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left w:val="single" w:sz="4" w:space="0" w:color="auto"/>
              <w:bottom w:val="single" w:sz="4" w:space="0" w:color="auto"/>
              <w:right w:val="single" w:sz="4" w:space="0" w:color="auto"/>
            </w:tcBorders>
          </w:tcPr>
          <w:p w:rsidR="00F13E65" w:rsidRDefault="00F13E65" w:rsidP="00E56E39">
            <w:pPr>
              <w:rPr>
                <w:rFonts w:ascii="Arial" w:hAnsi="Arial" w:cs="Arial"/>
                <w:sz w:val="20"/>
                <w:szCs w:val="20"/>
              </w:rPr>
            </w:pPr>
            <w:r>
              <w:rPr>
                <w:rFonts w:ascii="Arial" w:hAnsi="Arial" w:cs="Arial"/>
                <w:sz w:val="20"/>
                <w:szCs w:val="20"/>
              </w:rPr>
              <w:t xml:space="preserve">- </w:t>
            </w:r>
            <w:r w:rsidR="00E56E39">
              <w:rPr>
                <w:rFonts w:ascii="Arial" w:hAnsi="Arial" w:cs="Arial"/>
                <w:sz w:val="20"/>
                <w:szCs w:val="20"/>
              </w:rPr>
              <w:t>diskutuje na dané téma se spolužáky, učí se argumentovat, ale také respektovat cizí názor</w:t>
            </w:r>
          </w:p>
        </w:tc>
        <w:tc>
          <w:tcPr>
            <w:tcW w:w="396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vyjádří obsah pojmu média</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Co jsou média, problematika pravdivosti mediálních obsahů, manipulace, seriózní média a bulvár</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Mediální výchova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jmenuje média tištěná a elektronická</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Zpravodajství a publicistika, zpráva a komentář</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analyzuje text z média seriózního a bulvárního, porovná je, posoudí jejich jazykovou úroveň, jak pracují s informacemi, posoudí míru „pravdivosti“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Fejeton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teoretických znalostí rozliší zprávu a komentář</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Čteme si noviny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vlastní krátkou zprávu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C753BB">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roztřídí novinové články na zprávy a komentáře, najde přílohu, jednotlivé rubriky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rsidP="00C753BB">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6" w:name="_Toc352675419"/>
            <w:r>
              <w:t>ČESKÝ JAZYK: Literární výchova 6. ročník</w:t>
            </w:r>
            <w:bookmarkEnd w:id="106"/>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navštíví v rámci výuky oddělení dětské knihovny</w:t>
            </w:r>
          </w:p>
        </w:tc>
        <w:tc>
          <w:tcPr>
            <w:tcW w:w="3960" w:type="dxa"/>
            <w:vMerge w:val="restart"/>
            <w:tcBorders>
              <w:top w:val="single" w:sz="4" w:space="0" w:color="auto"/>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Dětská knihovna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Literární teorie</w:t>
            </w:r>
          </w:p>
        </w:tc>
      </w:tr>
      <w:tr w:rsidR="00F13E65">
        <w:trPr>
          <w:cantSplit/>
          <w:trHeight w:val="34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mechanismem výpůjčky knih</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tematickým členěním knih v knihovně</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typických znaků literárního textu rozliší poezii, prózu a drama</w:t>
            </w:r>
          </w:p>
        </w:tc>
        <w:tc>
          <w:tcPr>
            <w:tcW w:w="3960" w:type="dxa"/>
            <w:vMerge w:val="restart"/>
            <w:tcBorders>
              <w:left w:val="single" w:sz="4" w:space="0" w:color="auto"/>
              <w:right w:val="single" w:sz="4" w:space="0" w:color="auto"/>
            </w:tcBorders>
          </w:tcPr>
          <w:p w:rsidR="00F13E65" w:rsidRDefault="00F13E65">
            <w:pPr>
              <w:ind w:firstLine="213"/>
              <w:rPr>
                <w:rFonts w:ascii="Arial" w:hAnsi="Arial" w:cs="Arial"/>
                <w:sz w:val="20"/>
                <w:szCs w:val="20"/>
              </w:rPr>
            </w:pPr>
            <w:r>
              <w:rPr>
                <w:rFonts w:ascii="Arial" w:hAnsi="Arial" w:cs="Arial"/>
                <w:sz w:val="20"/>
                <w:szCs w:val="20"/>
              </w:rPr>
              <w:t>Literární žánry</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souvisle čte a vhodně člení a dynamizuje čtený text</w:t>
            </w:r>
          </w:p>
        </w:tc>
        <w:tc>
          <w:tcPr>
            <w:tcW w:w="3960" w:type="dxa"/>
            <w:vMerge/>
            <w:tcBorders>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prozaickém textu najde hlavního hrdinu a charakterizuje jeho vlastnosti</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Próza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základní dějovou linii vypravování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927C89">
            <w:pPr>
              <w:rPr>
                <w:rFonts w:ascii="Arial" w:hAnsi="Arial" w:cs="Arial"/>
                <w:sz w:val="20"/>
                <w:szCs w:val="20"/>
              </w:rPr>
            </w:pPr>
            <w:r>
              <w:rPr>
                <w:rFonts w:ascii="Arial" w:hAnsi="Arial" w:cs="Arial"/>
                <w:sz w:val="20"/>
                <w:szCs w:val="20"/>
              </w:rPr>
              <w:t xml:space="preserve">- </w:t>
            </w:r>
            <w:r w:rsidR="00F13E65">
              <w:rPr>
                <w:rFonts w:ascii="Arial" w:hAnsi="Arial" w:cs="Arial"/>
                <w:sz w:val="20"/>
                <w:szCs w:val="20"/>
              </w:rPr>
              <w:t>recituje</w:t>
            </w:r>
            <w:r>
              <w:rPr>
                <w:rFonts w:ascii="Arial" w:hAnsi="Arial" w:cs="Arial"/>
                <w:sz w:val="20"/>
                <w:szCs w:val="20"/>
              </w:rPr>
              <w:t xml:space="preserve"> vybraný text</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Poezie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textu básně rozliší sloku, rým a verš</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ironii v nonsensové básni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ovládá techniku dramatického čtení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Drama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rozdíl mezi monologem a dialogem</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najde v textu přímou řeč a vlastními slovy shrne její význam</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pochopí pointu hádanky </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Hádanka </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Lidová slovesnost</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odhalí nonsensové prvky v říkadle a rozpočitadle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Říkadlo a rozpočitadlo</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opisem vyjádří gnómický charakter rčení přísloví a přirovnání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Rčení, přísloví a přirovnání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najde souvislost mezi pranostikou a přírodními pochody během zemědělského roku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Pranostika </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vysvětlí podstatu mýtu, báje a pověsti</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Mýty, báje a pověsti</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Mytologie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četby reprodukuje obsah mýtu, báje a pověsti a charakterizuje jeho hrdinu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Biblický mýtus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převypráví libovolný biblický mýtus</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Antický mýtus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převypráví libovolný antický mýtus</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České národní pověsti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prokáže znalost hrdinů a jejich činů v českých národních pověstech</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četby zobecní základní rysy pohádky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Pohádka lidová</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Pohádka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četby reprodukuje obsah pohádky a charakterizuje její hrdiny</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Pohádka autorská</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927C89">
            <w:pPr>
              <w:rPr>
                <w:rFonts w:ascii="Arial" w:hAnsi="Arial" w:cs="Arial"/>
                <w:sz w:val="20"/>
                <w:szCs w:val="20"/>
              </w:rPr>
            </w:pPr>
            <w:r>
              <w:rPr>
                <w:rFonts w:ascii="Arial" w:hAnsi="Arial" w:cs="Arial"/>
                <w:sz w:val="20"/>
                <w:szCs w:val="20"/>
              </w:rPr>
              <w:t>- seznámí se se</w:t>
            </w:r>
            <w:r w:rsidR="00F13E65">
              <w:rPr>
                <w:rFonts w:ascii="Arial" w:hAnsi="Arial" w:cs="Arial"/>
                <w:sz w:val="20"/>
                <w:szCs w:val="20"/>
              </w:rPr>
              <w:t xml:space="preserve"> sběratelskou činnost</w:t>
            </w:r>
            <w:r>
              <w:rPr>
                <w:rFonts w:ascii="Arial" w:hAnsi="Arial" w:cs="Arial"/>
                <w:sz w:val="20"/>
                <w:szCs w:val="20"/>
              </w:rPr>
              <w:t>í</w:t>
            </w:r>
            <w:r w:rsidR="00F13E65">
              <w:rPr>
                <w:rFonts w:ascii="Arial" w:hAnsi="Arial" w:cs="Arial"/>
                <w:sz w:val="20"/>
                <w:szCs w:val="20"/>
              </w:rPr>
              <w:t xml:space="preserve"> K. J. Erbena a B. Němcové</w:t>
            </w:r>
            <w:r>
              <w:rPr>
                <w:rFonts w:ascii="Arial" w:hAnsi="Arial" w:cs="Arial"/>
                <w:sz w:val="20"/>
                <w:szCs w:val="20"/>
              </w:rPr>
              <w:t xml:space="preserve"> a uvědomí si její význam</w:t>
            </w:r>
            <w:r w:rsidR="00F13E65">
              <w:rPr>
                <w:rFonts w:ascii="Arial" w:hAnsi="Arial" w:cs="Arial"/>
                <w:sz w:val="20"/>
                <w:szCs w:val="20"/>
              </w:rPr>
              <w:t xml:space="preserve"> pro uchování žánru pohádky do současnosti</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alespoň tři autory moderních pohádek</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četby odhalí rozdíl mezi pohádkou lidovou a autorskou</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zaujme postoj k charakterovým rysům a způsobům chování rodinných příslušníků v příběhu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z rodinného prostředí</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Příběhy s dětským hrdinou </w:t>
            </w:r>
          </w:p>
        </w:tc>
      </w:tr>
      <w:tr w:rsidR="00F13E65">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ocení ochranitelské chování a zaujme odmítavý postoj k negativnímu chování vůči slabším vrstevníkům</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z prostředí vrstevníků</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vnímá přírodu jako živý organismu a odmítá její záměrné poškozování</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s přírodní tematikou</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nebezpečí spojené s přepínáním fyzických sil a s manipulací s nebezpečnými předměty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odvahy a dobrodružství</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vnímá a akceptuje rozdílnost přístupů k tradici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s tematikou Vánoc</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vnímá a akceptuje rozdílné přístupy k trávení volného času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s prázdninovou tematikou</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7" w:name="_Toc352675420"/>
            <w:r>
              <w:t>ČESKÝ JAZYK: Literární výchova 7. ročník</w:t>
            </w:r>
            <w:bookmarkEnd w:id="107"/>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navštíví v rámci výuky oddělení dětské knihovny</w:t>
            </w:r>
          </w:p>
        </w:tc>
        <w:tc>
          <w:tcPr>
            <w:tcW w:w="3960" w:type="dxa"/>
            <w:vMerge w:val="restart"/>
            <w:tcBorders>
              <w:top w:val="single" w:sz="4" w:space="0" w:color="auto"/>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Dětská knihovna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Literární teorie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mechanismem výpůjčky knih</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elektronickým katalogem knih</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typických znaků literárního textu rozliší poezii, prózu a drama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Literární žánry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souvisle čte a vhodně člení a dynamizuje čtený text</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Próza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hledisko vypravěče (ich – forma / er – forma)</w:t>
            </w:r>
          </w:p>
        </w:tc>
        <w:tc>
          <w:tcPr>
            <w:tcW w:w="3960" w:type="dxa"/>
            <w:vMerge/>
            <w:tcBorders>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prozaickém textu najde hlavního hrdinu a charakterizuje jeho vlastnosti</w:t>
            </w:r>
          </w:p>
        </w:tc>
        <w:tc>
          <w:tcPr>
            <w:tcW w:w="3960" w:type="dxa"/>
            <w:vMerge/>
            <w:tcBorders>
              <w:left w:val="single" w:sz="4" w:space="0" w:color="auto"/>
              <w:right w:val="single" w:sz="4" w:space="0" w:color="auto"/>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základní dějovou linii vypravování</w:t>
            </w:r>
          </w:p>
        </w:tc>
        <w:tc>
          <w:tcPr>
            <w:tcW w:w="3960" w:type="dxa"/>
            <w:vMerge/>
            <w:tcBorders>
              <w:left w:val="single" w:sz="4" w:space="0" w:color="auto"/>
              <w:right w:val="single" w:sz="4" w:space="0" w:color="auto"/>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C509E">
            <w:pPr>
              <w:rPr>
                <w:rFonts w:ascii="Arial" w:hAnsi="Arial" w:cs="Arial"/>
                <w:sz w:val="20"/>
                <w:szCs w:val="20"/>
              </w:rPr>
            </w:pPr>
            <w:r>
              <w:rPr>
                <w:rFonts w:ascii="Arial" w:hAnsi="Arial" w:cs="Arial"/>
                <w:sz w:val="20"/>
                <w:szCs w:val="20"/>
              </w:rPr>
              <w:t xml:space="preserve">- </w:t>
            </w:r>
            <w:r w:rsidR="00F13E65">
              <w:rPr>
                <w:rFonts w:ascii="Arial" w:hAnsi="Arial" w:cs="Arial"/>
                <w:sz w:val="20"/>
                <w:szCs w:val="20"/>
              </w:rPr>
              <w:t>recituje</w:t>
            </w:r>
          </w:p>
        </w:tc>
        <w:tc>
          <w:tcPr>
            <w:tcW w:w="3960" w:type="dxa"/>
            <w:vMerge w:val="restart"/>
            <w:tcBorders>
              <w:left w:val="single" w:sz="4" w:space="0" w:color="auto"/>
              <w:right w:val="single" w:sz="4" w:space="0" w:color="auto"/>
            </w:tcBorders>
          </w:tcPr>
          <w:p w:rsidR="00F13E65" w:rsidRDefault="00F13E65">
            <w:pPr>
              <w:ind w:firstLine="200"/>
              <w:rPr>
                <w:rFonts w:ascii="Arial" w:hAnsi="Arial" w:cs="Arial"/>
                <w:sz w:val="20"/>
                <w:szCs w:val="20"/>
              </w:rPr>
            </w:pPr>
            <w:r>
              <w:rPr>
                <w:rFonts w:ascii="Arial" w:hAnsi="Arial" w:cs="Arial"/>
                <w:sz w:val="20"/>
                <w:szCs w:val="20"/>
              </w:rPr>
              <w:t>Poezie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básně rozliší sloku, rým a verš</w:t>
            </w:r>
          </w:p>
        </w:tc>
        <w:tc>
          <w:tcPr>
            <w:tcW w:w="3960" w:type="dxa"/>
            <w:vMerge/>
            <w:tcBorders>
              <w:left w:val="single" w:sz="4" w:space="0" w:color="auto"/>
              <w:right w:val="single" w:sz="4" w:space="0" w:color="auto"/>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-podle obsahu nebo absence dějových prvků v básni určí, zda jde o lyriku či epiku</w:t>
            </w:r>
          </w:p>
        </w:tc>
        <w:tc>
          <w:tcPr>
            <w:tcW w:w="3960" w:type="dxa"/>
            <w:vMerge/>
            <w:tcBorders>
              <w:left w:val="single" w:sz="4" w:space="0" w:color="auto"/>
              <w:right w:val="single" w:sz="4" w:space="0" w:color="auto"/>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lyrických básních najde metaforu, metonymii a básnický přívlastek</w:t>
            </w:r>
          </w:p>
        </w:tc>
        <w:tc>
          <w:tcPr>
            <w:tcW w:w="3960" w:type="dxa"/>
            <w:vMerge/>
            <w:tcBorders>
              <w:left w:val="single" w:sz="4" w:space="0" w:color="auto"/>
              <w:right w:val="single" w:sz="4" w:space="0" w:color="auto"/>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rozdíl mezi monologem a dialogem</w:t>
            </w:r>
          </w:p>
        </w:tc>
        <w:tc>
          <w:tcPr>
            <w:tcW w:w="3960" w:type="dxa"/>
            <w:vMerge w:val="restart"/>
            <w:tcBorders>
              <w:left w:val="single" w:sz="4" w:space="0" w:color="auto"/>
              <w:right w:val="single" w:sz="4" w:space="0" w:color="auto"/>
            </w:tcBorders>
          </w:tcPr>
          <w:p w:rsidR="00F13E65" w:rsidRDefault="00F13E65">
            <w:pPr>
              <w:ind w:firstLine="200"/>
              <w:rPr>
                <w:rFonts w:ascii="Arial" w:hAnsi="Arial" w:cs="Arial"/>
                <w:sz w:val="20"/>
                <w:szCs w:val="20"/>
              </w:rPr>
            </w:pPr>
            <w:r>
              <w:rPr>
                <w:rFonts w:ascii="Arial" w:hAnsi="Arial" w:cs="Arial"/>
                <w:sz w:val="20"/>
                <w:szCs w:val="20"/>
              </w:rPr>
              <w:t>Drama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najde v textu přímou řeč a vlastními slovy shrne její význam</w:t>
            </w:r>
          </w:p>
        </w:tc>
        <w:tc>
          <w:tcPr>
            <w:tcW w:w="396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vysvětlí podstatu mýtu, báje a pověsti</w:t>
            </w:r>
          </w:p>
        </w:tc>
        <w:tc>
          <w:tcPr>
            <w:tcW w:w="3960" w:type="dxa"/>
            <w:vMerge w:val="restart"/>
            <w:tcBorders>
              <w:top w:val="single" w:sz="4" w:space="0" w:color="auto"/>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Antický mýtus</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Mytologie </w:t>
            </w:r>
          </w:p>
        </w:tc>
      </w:tr>
      <w:tr w:rsidR="00F13E65">
        <w:trPr>
          <w:cantSplit/>
          <w:trHeight w:val="5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četby reprodukuje obsah mýtu, báje a pověsti a charakterizuje jeho hrdinu</w:t>
            </w:r>
          </w:p>
        </w:tc>
        <w:tc>
          <w:tcPr>
            <w:tcW w:w="3960" w:type="dxa"/>
            <w:vMerge/>
            <w:tcBorders>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převypráví libovolný antický mýtus</w:t>
            </w:r>
          </w:p>
        </w:tc>
        <w:tc>
          <w:tcPr>
            <w:tcW w:w="3960" w:type="dxa"/>
            <w:vMerge w:val="restart"/>
            <w:tcBorders>
              <w:top w:val="nil"/>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Mimoevropské mýty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převypráví libovolný mimoevropský mýtus (např. Epos o Gilgamešovi) </w:t>
            </w:r>
          </w:p>
        </w:tc>
        <w:tc>
          <w:tcPr>
            <w:tcW w:w="396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četby odhalí rozdíl mezi pohádkou lidovou a autorskou</w:t>
            </w:r>
          </w:p>
        </w:tc>
        <w:tc>
          <w:tcPr>
            <w:tcW w:w="3960" w:type="dxa"/>
            <w:vMerge w:val="restart"/>
            <w:tcBorders>
              <w:top w:val="single" w:sz="4" w:space="0" w:color="auto"/>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Pohádka autorská</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Pohádka </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reprodukuje základní dějovou linii autorské pohádky </w:t>
            </w:r>
          </w:p>
        </w:tc>
        <w:tc>
          <w:tcPr>
            <w:tcW w:w="3960" w:type="dxa"/>
            <w:vMerge/>
            <w:tcBorders>
              <w:left w:val="single" w:sz="4" w:space="0" w:color="auto"/>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zaujme postoj k charakterovým rysům a způsobům chování rodinných příslušníků v příběhu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z rodinného prostředí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Příběhy s dětským hrdinou</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ocení ochranitelské chování a zaujme odmítavý postoj k negativnímu chování vůči slabším vrstevníkům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z prostředí vrstevníků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vnímá přírodu jako živý organismu a odmítá její záměrné poškozování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s přírodní tematikou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chápe nebezpečí spojené s přepínáním fyzických sil a s manipulací s nebezpečnými předměty</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odvahy a dobrodružství</w:t>
            </w:r>
          </w:p>
        </w:tc>
        <w:tc>
          <w:tcPr>
            <w:tcW w:w="2280" w:type="dxa"/>
            <w:vMerge/>
            <w:tcBorders>
              <w:top w:val="nil"/>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vnímá a akceptuje rozdílnost přístupů k tradici</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s tematikou Vánoc</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vnímá a akceptuje rozdílné přístupy k trávení volného času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Příběhy s prázdninovou tematikou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reprodukuje na základě četby fakta ze života umělců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Životopisy významných osobností</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Medailon </w:t>
            </w: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8" w:name="_Toc352675421"/>
            <w:r>
              <w:t>ČESKÝ JAZYK: Literární výchova 8. ročník</w:t>
            </w:r>
            <w:bookmarkEnd w:id="108"/>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vysvětlí pojem literatura</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Co je literatura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Literární teorie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krásnou a naučnou lit.</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vliv dějinných událostí na proměny literatury i umění vůbec</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Literární historie – ústřední téma předmětu v 8. ročníku</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základě teoretických znalostí rozliší základní lit. druhy, své mínění vhodně obhájí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Literární druhy – lyrika, epika, drama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 rámci svých schopností recituje</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Literární žánry - poezie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sloku, verš, rým</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a v textu vyhledá metaforu, metonymii, personifikaci, epiteton, kontrast, základní básnické figury</w:t>
            </w:r>
          </w:p>
        </w:tc>
        <w:tc>
          <w:tcPr>
            <w:tcW w:w="3960" w:type="dxa"/>
            <w:vMerge/>
            <w:tcBorders>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vnímá rytmus básně, rozliší báseň psanou volným veršem</w:t>
            </w:r>
          </w:p>
        </w:tc>
        <w:tc>
          <w:tcPr>
            <w:tcW w:w="3960" w:type="dxa"/>
            <w:vMerge/>
            <w:tcBorders>
              <w:left w:val="single" w:sz="4" w:space="0" w:color="auto"/>
              <w:right w:val="single" w:sz="4" w:space="0" w:color="auto"/>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lyriku a epiku, lyriku milostnou, přírodní a reflexivní</w:t>
            </w:r>
          </w:p>
        </w:tc>
        <w:tc>
          <w:tcPr>
            <w:tcW w:w="3960" w:type="dxa"/>
            <w:vMerge/>
            <w:tcBorders>
              <w:left w:val="single" w:sz="4" w:space="0" w:color="auto"/>
              <w:right w:val="single" w:sz="4" w:space="0" w:color="auto"/>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000000"/>
            </w:tcBorders>
          </w:tcPr>
          <w:p w:rsidR="00F13E65" w:rsidRDefault="00F13E65">
            <w:pPr>
              <w:rPr>
                <w:rFonts w:ascii="Arial" w:hAnsi="Arial" w:cs="Arial"/>
                <w:sz w:val="20"/>
                <w:szCs w:val="20"/>
              </w:rPr>
            </w:pPr>
            <w:r>
              <w:rPr>
                <w:rFonts w:ascii="Arial" w:hAnsi="Arial" w:cs="Arial"/>
                <w:sz w:val="20"/>
                <w:szCs w:val="20"/>
              </w:rPr>
              <w:t>- souvisle a čte</w:t>
            </w:r>
          </w:p>
        </w:tc>
        <w:tc>
          <w:tcPr>
            <w:tcW w:w="3960" w:type="dxa"/>
            <w:vMerge w:val="restart"/>
            <w:tcBorders>
              <w:left w:val="single" w:sz="4" w:space="0" w:color="000000"/>
              <w:right w:val="single" w:sz="4" w:space="0" w:color="000000"/>
            </w:tcBorders>
          </w:tcPr>
          <w:p w:rsidR="00F13E65" w:rsidRDefault="00F13E65">
            <w:pPr>
              <w:ind w:firstLine="200"/>
              <w:rPr>
                <w:rFonts w:ascii="Arial" w:hAnsi="Arial" w:cs="Arial"/>
                <w:sz w:val="20"/>
                <w:szCs w:val="20"/>
              </w:rPr>
            </w:pPr>
            <w:r>
              <w:rPr>
                <w:rFonts w:ascii="Arial" w:hAnsi="Arial" w:cs="Arial"/>
                <w:sz w:val="20"/>
                <w:szCs w:val="20"/>
              </w:rPr>
              <w:t>Literární žánry - próza</w:t>
            </w:r>
          </w:p>
        </w:tc>
        <w:tc>
          <w:tcPr>
            <w:tcW w:w="2280" w:type="dxa"/>
            <w:vMerge/>
            <w:tcBorders>
              <w:top w:val="single" w:sz="4" w:space="0" w:color="auto"/>
              <w:left w:val="single" w:sz="4" w:space="0" w:color="000000"/>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000000"/>
            </w:tcBorders>
          </w:tcPr>
          <w:p w:rsidR="00F13E65" w:rsidRDefault="00F13E65">
            <w:pPr>
              <w:rPr>
                <w:rFonts w:ascii="Arial" w:hAnsi="Arial" w:cs="Arial"/>
                <w:sz w:val="20"/>
                <w:szCs w:val="20"/>
              </w:rPr>
            </w:pPr>
            <w:r>
              <w:rPr>
                <w:rFonts w:ascii="Arial" w:hAnsi="Arial" w:cs="Arial"/>
                <w:sz w:val="20"/>
                <w:szCs w:val="20"/>
              </w:rPr>
              <w:t>- rozpozná ich-formu a er-formu</w:t>
            </w:r>
          </w:p>
        </w:tc>
        <w:tc>
          <w:tcPr>
            <w:tcW w:w="3960" w:type="dxa"/>
            <w:vMerge/>
            <w:tcBorders>
              <w:left w:val="single" w:sz="4" w:space="0" w:color="000000"/>
              <w:right w:val="single" w:sz="4" w:space="0" w:color="000000"/>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000000"/>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000000"/>
            </w:tcBorders>
          </w:tcPr>
          <w:p w:rsidR="00F13E65" w:rsidRDefault="00F13E65">
            <w:pPr>
              <w:rPr>
                <w:rFonts w:ascii="Arial" w:hAnsi="Arial" w:cs="Arial"/>
                <w:sz w:val="20"/>
                <w:szCs w:val="20"/>
              </w:rPr>
            </w:pPr>
            <w:r>
              <w:rPr>
                <w:rFonts w:ascii="Arial" w:hAnsi="Arial" w:cs="Arial"/>
                <w:sz w:val="20"/>
                <w:szCs w:val="20"/>
              </w:rPr>
              <w:t>- definuje a rozlišuje základní prozaické žánry – román, povídku, novelu, rozpozná prozaický text s výrazným lyrickým prvkem</w:t>
            </w:r>
          </w:p>
        </w:tc>
        <w:tc>
          <w:tcPr>
            <w:tcW w:w="3960" w:type="dxa"/>
            <w:vMerge/>
            <w:tcBorders>
              <w:left w:val="single" w:sz="4" w:space="0" w:color="000000"/>
              <w:right w:val="single" w:sz="4" w:space="0" w:color="000000"/>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000000"/>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000000"/>
            </w:tcBorders>
          </w:tcPr>
          <w:p w:rsidR="00F13E65" w:rsidRDefault="00F13E65">
            <w:pPr>
              <w:rPr>
                <w:rFonts w:ascii="Arial" w:hAnsi="Arial" w:cs="Arial"/>
                <w:sz w:val="20"/>
                <w:szCs w:val="20"/>
              </w:rPr>
            </w:pPr>
            <w:r>
              <w:rPr>
                <w:rFonts w:ascii="Arial" w:hAnsi="Arial" w:cs="Arial"/>
                <w:sz w:val="20"/>
                <w:szCs w:val="20"/>
              </w:rPr>
              <w:t>- reprodukuje děj prozaického textu, přemýšlí o jeho symbolické, metaforické rovině</w:t>
            </w:r>
          </w:p>
        </w:tc>
        <w:tc>
          <w:tcPr>
            <w:tcW w:w="3960" w:type="dxa"/>
            <w:vMerge/>
            <w:tcBorders>
              <w:left w:val="single" w:sz="4" w:space="0" w:color="000000"/>
              <w:right w:val="single" w:sz="4" w:space="0" w:color="000000"/>
            </w:tcBorders>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000000"/>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000000"/>
            </w:tcBorders>
          </w:tcPr>
          <w:p w:rsidR="00F13E65" w:rsidRDefault="00F13E65">
            <w:pPr>
              <w:rPr>
                <w:rFonts w:ascii="Arial" w:hAnsi="Arial" w:cs="Arial"/>
                <w:sz w:val="20"/>
                <w:szCs w:val="20"/>
              </w:rPr>
            </w:pPr>
            <w:r>
              <w:rPr>
                <w:rFonts w:ascii="Arial" w:hAnsi="Arial" w:cs="Arial"/>
                <w:sz w:val="20"/>
                <w:szCs w:val="20"/>
              </w:rPr>
              <w:t>- chápe specifika dramatu (text rozepsaný do rolí, hraný herci…)</w:t>
            </w:r>
          </w:p>
        </w:tc>
        <w:tc>
          <w:tcPr>
            <w:tcW w:w="3960" w:type="dxa"/>
            <w:vMerge w:val="restart"/>
            <w:tcBorders>
              <w:top w:val="nil"/>
              <w:left w:val="single" w:sz="4" w:space="0" w:color="000000"/>
              <w:right w:val="single" w:sz="4" w:space="0" w:color="000000"/>
            </w:tcBorders>
          </w:tcPr>
          <w:p w:rsidR="00F13E65" w:rsidRDefault="00F13E65">
            <w:pPr>
              <w:ind w:firstLine="200"/>
              <w:rPr>
                <w:rFonts w:ascii="Arial" w:hAnsi="Arial" w:cs="Arial"/>
                <w:sz w:val="20"/>
                <w:szCs w:val="20"/>
              </w:rPr>
            </w:pPr>
            <w:r>
              <w:rPr>
                <w:rFonts w:ascii="Arial" w:hAnsi="Arial" w:cs="Arial"/>
                <w:sz w:val="20"/>
                <w:szCs w:val="20"/>
              </w:rPr>
              <w:t>Drama</w:t>
            </w:r>
          </w:p>
        </w:tc>
        <w:tc>
          <w:tcPr>
            <w:tcW w:w="2280" w:type="dxa"/>
            <w:vMerge/>
            <w:tcBorders>
              <w:top w:val="single" w:sz="4" w:space="0" w:color="auto"/>
              <w:left w:val="single" w:sz="4" w:space="0" w:color="000000"/>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000000"/>
            </w:tcBorders>
          </w:tcPr>
          <w:p w:rsidR="00F13E65" w:rsidRDefault="00F13E65">
            <w:pPr>
              <w:rPr>
                <w:rFonts w:ascii="Arial" w:hAnsi="Arial" w:cs="Arial"/>
                <w:sz w:val="20"/>
                <w:szCs w:val="20"/>
              </w:rPr>
            </w:pPr>
            <w:r>
              <w:rPr>
                <w:rFonts w:ascii="Arial" w:hAnsi="Arial" w:cs="Arial"/>
                <w:sz w:val="20"/>
                <w:szCs w:val="20"/>
              </w:rPr>
              <w:t>- vysvětlí rozdíl mezi monologem a dialogem</w:t>
            </w:r>
          </w:p>
        </w:tc>
        <w:tc>
          <w:tcPr>
            <w:tcW w:w="3960" w:type="dxa"/>
            <w:vMerge/>
            <w:tcBorders>
              <w:left w:val="single" w:sz="4" w:space="0" w:color="000000"/>
              <w:right w:val="single" w:sz="4" w:space="0" w:color="000000"/>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000000"/>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000000"/>
              <w:right w:val="single" w:sz="4" w:space="0" w:color="000000"/>
            </w:tcBorders>
          </w:tcPr>
          <w:p w:rsidR="00F13E65" w:rsidRDefault="00F13E65">
            <w:pPr>
              <w:rPr>
                <w:rFonts w:ascii="Arial" w:hAnsi="Arial" w:cs="Arial"/>
                <w:sz w:val="20"/>
                <w:szCs w:val="20"/>
              </w:rPr>
            </w:pPr>
            <w:r>
              <w:rPr>
                <w:rFonts w:ascii="Arial" w:hAnsi="Arial" w:cs="Arial"/>
                <w:sz w:val="20"/>
                <w:szCs w:val="20"/>
              </w:rPr>
              <w:t>- v textu dramatu rozliší výstup, dějství, najde scénickou poznámku</w:t>
            </w:r>
          </w:p>
        </w:tc>
        <w:tc>
          <w:tcPr>
            <w:tcW w:w="3960" w:type="dxa"/>
            <w:vMerge/>
            <w:tcBorders>
              <w:left w:val="single" w:sz="4" w:space="0" w:color="000000"/>
              <w:bottom w:val="single" w:sz="4" w:space="0" w:color="000000"/>
              <w:right w:val="single" w:sz="4" w:space="0" w:color="000000"/>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000000"/>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000000"/>
            </w:tcBorders>
          </w:tcPr>
          <w:p w:rsidR="00F13E65" w:rsidRDefault="00F13E65">
            <w:pPr>
              <w:rPr>
                <w:rFonts w:ascii="Arial" w:hAnsi="Arial" w:cs="Arial"/>
                <w:sz w:val="20"/>
                <w:szCs w:val="20"/>
              </w:rPr>
            </w:pPr>
            <w:r>
              <w:rPr>
                <w:rFonts w:ascii="Arial" w:hAnsi="Arial" w:cs="Arial"/>
                <w:sz w:val="20"/>
                <w:szCs w:val="20"/>
              </w:rPr>
              <w:t>- definuje pojem antika, rozlišuje kulturu starověk. Řecka a Říma</w:t>
            </w:r>
          </w:p>
        </w:tc>
        <w:tc>
          <w:tcPr>
            <w:tcW w:w="3960" w:type="dxa"/>
            <w:tcBorders>
              <w:top w:val="single" w:sz="4" w:space="0" w:color="000000"/>
              <w:left w:val="single" w:sz="4" w:space="0" w:color="000000"/>
              <w:bottom w:val="nil"/>
              <w:right w:val="single" w:sz="4" w:space="0" w:color="000000"/>
            </w:tcBorders>
          </w:tcPr>
          <w:p w:rsidR="00F13E65" w:rsidRDefault="00F13E65" w:rsidP="003A7465">
            <w:pPr>
              <w:ind w:firstLineChars="100" w:firstLine="200"/>
              <w:rPr>
                <w:rFonts w:ascii="Arial" w:hAnsi="Arial" w:cs="Arial"/>
                <w:sz w:val="20"/>
                <w:szCs w:val="20"/>
              </w:rPr>
            </w:pPr>
            <w:r>
              <w:rPr>
                <w:rFonts w:ascii="Arial" w:hAnsi="Arial" w:cs="Arial"/>
                <w:sz w:val="20"/>
                <w:szCs w:val="20"/>
              </w:rPr>
              <w:t>Antická literatura</w:t>
            </w:r>
          </w:p>
        </w:tc>
        <w:tc>
          <w:tcPr>
            <w:tcW w:w="2280" w:type="dxa"/>
            <w:vMerge w:val="restart"/>
            <w:tcBorders>
              <w:top w:val="single" w:sz="4" w:space="0" w:color="000000"/>
              <w:left w:val="single" w:sz="4" w:space="0" w:color="000000"/>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Starověká literatura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homérských eposech vysvětlí charakteristiky žánru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Mýty asijských národů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úryvek z Homérových eposů</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Bible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pojem mýtus</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 prvky mýtu v konkrétním textu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význam bible pro světovou a zvláště evropskou kulturu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Starý a Nový zákon</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stručně reprodukuje vyprávění evangelia a jeden příběh se Starého zákona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49221A">
        <w:trPr>
          <w:cantSplit/>
          <w:trHeight w:val="510"/>
        </w:trPr>
        <w:tc>
          <w:tcPr>
            <w:tcW w:w="3960" w:type="dxa"/>
            <w:tcBorders>
              <w:top w:val="nil"/>
              <w:left w:val="single" w:sz="4" w:space="0" w:color="auto"/>
              <w:right w:val="single" w:sz="4" w:space="0" w:color="auto"/>
            </w:tcBorders>
          </w:tcPr>
          <w:p w:rsidR="0049221A" w:rsidRDefault="0049221A">
            <w:pPr>
              <w:rPr>
                <w:rFonts w:ascii="Arial" w:hAnsi="Arial" w:cs="Arial"/>
                <w:sz w:val="20"/>
                <w:szCs w:val="20"/>
              </w:rPr>
            </w:pPr>
            <w:r>
              <w:rPr>
                <w:rFonts w:ascii="Arial" w:hAnsi="Arial" w:cs="Arial"/>
                <w:sz w:val="20"/>
                <w:szCs w:val="20"/>
              </w:rPr>
              <w:t>- definuje pojem legenda a v konkrétním textu vyhledá její znaky</w:t>
            </w:r>
          </w:p>
        </w:tc>
        <w:tc>
          <w:tcPr>
            <w:tcW w:w="3960" w:type="dxa"/>
            <w:tcBorders>
              <w:top w:val="nil"/>
              <w:left w:val="nil"/>
              <w:right w:val="single" w:sz="4" w:space="0" w:color="auto"/>
            </w:tcBorders>
          </w:tcPr>
          <w:p w:rsidR="0049221A" w:rsidRDefault="0049221A" w:rsidP="003A7465">
            <w:pPr>
              <w:ind w:firstLineChars="100" w:firstLine="200"/>
              <w:rPr>
                <w:rFonts w:ascii="Arial" w:hAnsi="Arial" w:cs="Arial"/>
                <w:sz w:val="20"/>
                <w:szCs w:val="20"/>
              </w:rPr>
            </w:pPr>
            <w:r>
              <w:rPr>
                <w:rFonts w:ascii="Arial" w:hAnsi="Arial" w:cs="Arial"/>
                <w:sz w:val="20"/>
                <w:szCs w:val="20"/>
              </w:rPr>
              <w:t>Náboženský charakter středověké literatury, křesťanství</w:t>
            </w:r>
          </w:p>
        </w:tc>
        <w:tc>
          <w:tcPr>
            <w:tcW w:w="2280" w:type="dxa"/>
            <w:vMerge w:val="restart"/>
            <w:tcBorders>
              <w:top w:val="nil"/>
              <w:left w:val="nil"/>
              <w:right w:val="single" w:sz="4" w:space="0" w:color="auto"/>
            </w:tcBorders>
          </w:tcPr>
          <w:p w:rsidR="0049221A" w:rsidRDefault="0049221A">
            <w:pPr>
              <w:jc w:val="center"/>
              <w:rPr>
                <w:rFonts w:ascii="Arial" w:hAnsi="Arial" w:cs="Arial"/>
                <w:b/>
                <w:bCs/>
                <w:sz w:val="20"/>
                <w:szCs w:val="20"/>
              </w:rPr>
            </w:pPr>
            <w:r>
              <w:rPr>
                <w:rFonts w:ascii="Arial" w:hAnsi="Arial" w:cs="Arial"/>
                <w:b/>
                <w:bCs/>
                <w:sz w:val="20"/>
                <w:szCs w:val="20"/>
              </w:rPr>
              <w:t>Středověká literatura</w:t>
            </w:r>
          </w:p>
          <w:p w:rsidR="0049221A" w:rsidRDefault="0049221A">
            <w:pPr>
              <w:jc w:val="center"/>
              <w:rPr>
                <w:rFonts w:ascii="Arial" w:hAnsi="Arial" w:cs="Arial"/>
                <w:b/>
                <w:bCs/>
                <w:sz w:val="20"/>
                <w:szCs w:val="20"/>
              </w:rPr>
            </w:pPr>
            <w:r>
              <w:rPr>
                <w:rFonts w:ascii="Arial" w:hAnsi="Arial" w:cs="Arial"/>
                <w:b/>
                <w:bCs/>
                <w:sz w:val="20"/>
                <w:szCs w:val="20"/>
              </w:rPr>
              <w:t> </w:t>
            </w:r>
          </w:p>
        </w:tc>
      </w:tr>
      <w:tr w:rsidR="0049221A" w:rsidTr="006B5381">
        <w:trPr>
          <w:cantSplit/>
          <w:trHeight w:val="1020"/>
        </w:trPr>
        <w:tc>
          <w:tcPr>
            <w:tcW w:w="3960" w:type="dxa"/>
            <w:tcBorders>
              <w:top w:val="nil"/>
              <w:left w:val="single" w:sz="4" w:space="0" w:color="auto"/>
              <w:right w:val="single" w:sz="4" w:space="0" w:color="auto"/>
            </w:tcBorders>
          </w:tcPr>
          <w:p w:rsidR="0049221A" w:rsidRDefault="0049221A">
            <w:pPr>
              <w:rPr>
                <w:rFonts w:ascii="Arial" w:hAnsi="Arial" w:cs="Arial"/>
                <w:sz w:val="20"/>
                <w:szCs w:val="20"/>
              </w:rPr>
            </w:pPr>
            <w:r>
              <w:rPr>
                <w:rFonts w:ascii="Arial" w:hAnsi="Arial" w:cs="Arial"/>
                <w:sz w:val="20"/>
                <w:szCs w:val="20"/>
              </w:rPr>
              <w:t>- uvědomuje si význam latiny pro tehdejší kulturní svět</w:t>
            </w:r>
          </w:p>
          <w:p w:rsidR="0049221A" w:rsidRDefault="0049221A" w:rsidP="006B5381">
            <w:pPr>
              <w:rPr>
                <w:rFonts w:ascii="Arial" w:hAnsi="Arial" w:cs="Arial"/>
                <w:sz w:val="20"/>
                <w:szCs w:val="20"/>
              </w:rPr>
            </w:pPr>
            <w:r>
              <w:rPr>
                <w:rFonts w:ascii="Arial" w:hAnsi="Arial" w:cs="Arial"/>
                <w:sz w:val="20"/>
                <w:szCs w:val="20"/>
              </w:rPr>
              <w:t>- pod dojmem z četby středověké lyriky oceňuje starobylost českého jazyka</w:t>
            </w:r>
          </w:p>
        </w:tc>
        <w:tc>
          <w:tcPr>
            <w:tcW w:w="3960" w:type="dxa"/>
            <w:vMerge w:val="restart"/>
            <w:tcBorders>
              <w:top w:val="nil"/>
              <w:left w:val="single" w:sz="4" w:space="0" w:color="auto"/>
              <w:bottom w:val="single" w:sz="4" w:space="0" w:color="auto"/>
              <w:right w:val="single" w:sz="4" w:space="0" w:color="auto"/>
            </w:tcBorders>
          </w:tcPr>
          <w:p w:rsidR="0049221A" w:rsidRDefault="0049221A" w:rsidP="003A7465">
            <w:pPr>
              <w:ind w:firstLineChars="100" w:firstLine="200"/>
              <w:rPr>
                <w:rFonts w:ascii="Arial" w:hAnsi="Arial" w:cs="Arial"/>
                <w:sz w:val="20"/>
                <w:szCs w:val="20"/>
              </w:rPr>
            </w:pPr>
            <w:r>
              <w:rPr>
                <w:rFonts w:ascii="Arial" w:hAnsi="Arial" w:cs="Arial"/>
                <w:sz w:val="20"/>
                <w:szCs w:val="20"/>
              </w:rPr>
              <w:t>Středověké lit. památky se světskými tématy</w:t>
            </w:r>
          </w:p>
        </w:tc>
        <w:tc>
          <w:tcPr>
            <w:tcW w:w="2280" w:type="dxa"/>
            <w:vMerge/>
            <w:tcBorders>
              <w:left w:val="nil"/>
              <w:right w:val="single" w:sz="4" w:space="0" w:color="auto"/>
            </w:tcBorders>
          </w:tcPr>
          <w:p w:rsidR="0049221A" w:rsidRDefault="0049221A">
            <w:pPr>
              <w:jc w:val="center"/>
              <w:rPr>
                <w:rFonts w:ascii="Arial" w:hAnsi="Arial" w:cs="Arial"/>
                <w:b/>
                <w:bCs/>
                <w:sz w:val="20"/>
                <w:szCs w:val="20"/>
              </w:rPr>
            </w:pPr>
          </w:p>
        </w:tc>
      </w:tr>
      <w:tr w:rsidR="0049221A">
        <w:trPr>
          <w:cantSplit/>
          <w:trHeight w:val="510"/>
        </w:trPr>
        <w:tc>
          <w:tcPr>
            <w:tcW w:w="3960" w:type="dxa"/>
            <w:tcBorders>
              <w:top w:val="nil"/>
              <w:left w:val="single" w:sz="4" w:space="0" w:color="auto"/>
              <w:right w:val="single" w:sz="4" w:space="0" w:color="auto"/>
            </w:tcBorders>
          </w:tcPr>
          <w:p w:rsidR="0049221A" w:rsidRDefault="0049221A">
            <w:pPr>
              <w:rPr>
                <w:rFonts w:ascii="Arial" w:hAnsi="Arial" w:cs="Arial"/>
                <w:sz w:val="20"/>
                <w:szCs w:val="20"/>
              </w:rPr>
            </w:pPr>
            <w:r>
              <w:rPr>
                <w:rFonts w:ascii="Arial" w:hAnsi="Arial" w:cs="Arial"/>
                <w:sz w:val="20"/>
                <w:szCs w:val="20"/>
              </w:rPr>
              <w:t>- památky z doby husitské vnímá v historických souvislostech</w:t>
            </w:r>
          </w:p>
        </w:tc>
        <w:tc>
          <w:tcPr>
            <w:tcW w:w="3960" w:type="dxa"/>
            <w:vMerge/>
            <w:tcBorders>
              <w:top w:val="nil"/>
              <w:left w:val="single" w:sz="4" w:space="0" w:color="auto"/>
              <w:right w:val="single" w:sz="4" w:space="0" w:color="auto"/>
            </w:tcBorders>
            <w:vAlign w:val="center"/>
          </w:tcPr>
          <w:p w:rsidR="0049221A" w:rsidRDefault="0049221A">
            <w:pPr>
              <w:rPr>
                <w:rFonts w:ascii="Arial" w:hAnsi="Arial" w:cs="Arial"/>
                <w:sz w:val="20"/>
                <w:szCs w:val="20"/>
              </w:rPr>
            </w:pPr>
          </w:p>
        </w:tc>
        <w:tc>
          <w:tcPr>
            <w:tcW w:w="2280" w:type="dxa"/>
            <w:vMerge/>
            <w:tcBorders>
              <w:left w:val="nil"/>
              <w:right w:val="single" w:sz="4" w:space="0" w:color="auto"/>
            </w:tcBorders>
          </w:tcPr>
          <w:p w:rsidR="0049221A" w:rsidRDefault="0049221A">
            <w:pPr>
              <w:jc w:val="center"/>
              <w:rPr>
                <w:rFonts w:ascii="Arial" w:hAnsi="Arial" w:cs="Arial"/>
                <w:b/>
                <w:bCs/>
                <w:sz w:val="20"/>
                <w:szCs w:val="20"/>
              </w:rPr>
            </w:pPr>
          </w:p>
        </w:tc>
      </w:tr>
      <w:tr w:rsidR="0049221A">
        <w:trPr>
          <w:cantSplit/>
          <w:trHeight w:val="255"/>
        </w:trPr>
        <w:tc>
          <w:tcPr>
            <w:tcW w:w="3960" w:type="dxa"/>
            <w:tcBorders>
              <w:left w:val="single" w:sz="4" w:space="0" w:color="auto"/>
              <w:bottom w:val="single" w:sz="4" w:space="0" w:color="000000"/>
              <w:right w:val="single" w:sz="4" w:space="0" w:color="auto"/>
            </w:tcBorders>
          </w:tcPr>
          <w:p w:rsidR="0049221A" w:rsidRDefault="0049221A">
            <w:pPr>
              <w:rPr>
                <w:rFonts w:ascii="Arial" w:hAnsi="Arial" w:cs="Arial"/>
                <w:sz w:val="20"/>
                <w:szCs w:val="20"/>
              </w:rPr>
            </w:pPr>
            <w:r>
              <w:rPr>
                <w:rFonts w:ascii="Arial" w:hAnsi="Arial" w:cs="Arial"/>
                <w:sz w:val="20"/>
                <w:szCs w:val="20"/>
              </w:rPr>
              <w:t>- zaujímá postoj k ideálu rytířství</w:t>
            </w:r>
          </w:p>
        </w:tc>
        <w:tc>
          <w:tcPr>
            <w:tcW w:w="3960" w:type="dxa"/>
            <w:vMerge/>
            <w:tcBorders>
              <w:left w:val="single" w:sz="4" w:space="0" w:color="auto"/>
              <w:bottom w:val="single" w:sz="4" w:space="0" w:color="000000"/>
              <w:right w:val="single" w:sz="4" w:space="0" w:color="auto"/>
            </w:tcBorders>
            <w:vAlign w:val="center"/>
          </w:tcPr>
          <w:p w:rsidR="0049221A" w:rsidRDefault="0049221A">
            <w:pPr>
              <w:rPr>
                <w:rFonts w:ascii="Arial" w:hAnsi="Arial" w:cs="Arial"/>
                <w:sz w:val="20"/>
                <w:szCs w:val="20"/>
              </w:rPr>
            </w:pPr>
          </w:p>
        </w:tc>
        <w:tc>
          <w:tcPr>
            <w:tcW w:w="2280" w:type="dxa"/>
            <w:vMerge/>
            <w:tcBorders>
              <w:left w:val="nil"/>
              <w:bottom w:val="single" w:sz="4" w:space="0" w:color="000000"/>
              <w:right w:val="single" w:sz="4" w:space="0" w:color="auto"/>
            </w:tcBorders>
          </w:tcPr>
          <w:p w:rsidR="0049221A" w:rsidRDefault="0049221A">
            <w:pPr>
              <w:jc w:val="cente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rozdíl mezi myšlením středověkého člověka a duchem renesance</w:t>
            </w:r>
          </w:p>
        </w:tc>
        <w:tc>
          <w:tcPr>
            <w:tcW w:w="3960" w:type="dxa"/>
            <w:vMerge w:val="restart"/>
            <w:tcBorders>
              <w:top w:val="single" w:sz="4" w:space="0" w:color="000000"/>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Myšlenky renesance, charakter kultury té doby</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Renesanční literatura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nejznámější spisovatele, výtvarné umělce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pojem humanizmus</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chápe souvislosti kulturně-historické</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rozdíl mezi duchem renesančním a světem baroka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Znaky baroka</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Baroko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oceňuje význam osobnosti Komenského</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Jan Amos Komenský</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na základě informací získaných v literatuře uvede fakta o životě a díle autora</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vyjádří podstatu romantického životního pocitu</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 Znaky romantické literatury, romant. jako životní pocit</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Romantismus </w:t>
            </w:r>
          </w:p>
        </w:tc>
      </w:tr>
      <w:tr w:rsidR="00F13E65">
        <w:trPr>
          <w:cantSplit/>
          <w:trHeight w:val="30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shrne základní znaky romantické literatury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Karel Hynek Mácha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recituje úryvek z Máje a s pomocí učitele jej analyzuje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základě četby uvede základní fakta o Máchově životě a díle a shrne jeho význam pro českou literaturu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 pomocí učitele vyhledává v dalších textech romantické prvky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Světová romantická literatura (např. George Gordon Byron, A. S. Puškin, V. Hugo)</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uvede základní údaje o životě a díle B. Němcové a K. J. Erbena, s pomocí učitele analyzuje jejich texty, ocení význam obou osobností pro českou kulturu</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Velcí</w:t>
            </w:r>
            <w:r w:rsidR="003B04C3">
              <w:rPr>
                <w:rFonts w:ascii="Arial" w:hAnsi="Arial" w:cs="Arial"/>
                <w:sz w:val="20"/>
                <w:szCs w:val="20"/>
              </w:rPr>
              <w:t xml:space="preserve"> čeští autoři na pomezí romantismu a realis</w:t>
            </w:r>
            <w:r>
              <w:rPr>
                <w:rFonts w:ascii="Arial" w:hAnsi="Arial" w:cs="Arial"/>
                <w:sz w:val="20"/>
                <w:szCs w:val="20"/>
              </w:rPr>
              <w:t>mu – Božena Němcová a Karel Jaromír Erben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w:t>
            </w:r>
            <w:r w:rsidR="003B04C3">
              <w:rPr>
                <w:rFonts w:ascii="Arial" w:hAnsi="Arial" w:cs="Arial"/>
                <w:sz w:val="20"/>
                <w:szCs w:val="20"/>
              </w:rPr>
              <w:t>shrne základní znaky realis</w:t>
            </w:r>
            <w:r>
              <w:rPr>
                <w:rFonts w:ascii="Arial" w:hAnsi="Arial" w:cs="Arial"/>
                <w:sz w:val="20"/>
                <w:szCs w:val="20"/>
              </w:rPr>
              <w:t>mu, vlastními slovy vyjádří rozdíl mezi romantizmem a realizmem</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w:t>
            </w:r>
            <w:r w:rsidR="003B04C3">
              <w:rPr>
                <w:rFonts w:ascii="Arial" w:hAnsi="Arial" w:cs="Arial"/>
                <w:sz w:val="20"/>
                <w:szCs w:val="20"/>
              </w:rPr>
              <w:t>naky realismu, srovnání romantis</w:t>
            </w:r>
            <w:r>
              <w:rPr>
                <w:rFonts w:ascii="Arial" w:hAnsi="Arial" w:cs="Arial"/>
                <w:sz w:val="20"/>
                <w:szCs w:val="20"/>
              </w:rPr>
              <w:t>mu a realizmu</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Realismus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typické znaky real. lit. najde v konkrétním textu </w:t>
            </w:r>
          </w:p>
        </w:tc>
        <w:tc>
          <w:tcPr>
            <w:tcW w:w="3960" w:type="dxa"/>
            <w:vMerge w:val="restart"/>
            <w:tcBorders>
              <w:top w:val="nil"/>
              <w:left w:val="nil"/>
              <w:right w:val="single" w:sz="4" w:space="0" w:color="auto"/>
            </w:tcBorders>
          </w:tcPr>
          <w:p w:rsidR="00F13E65" w:rsidRDefault="003B04C3" w:rsidP="003A7465">
            <w:pPr>
              <w:ind w:firstLineChars="100" w:firstLine="200"/>
              <w:rPr>
                <w:rFonts w:ascii="Arial" w:hAnsi="Arial" w:cs="Arial"/>
                <w:sz w:val="20"/>
                <w:szCs w:val="20"/>
              </w:rPr>
            </w:pPr>
            <w:r>
              <w:rPr>
                <w:rFonts w:ascii="Arial" w:hAnsi="Arial" w:cs="Arial"/>
                <w:sz w:val="20"/>
                <w:szCs w:val="20"/>
              </w:rPr>
              <w:t>Český realis</w:t>
            </w:r>
            <w:r w:rsidR="00F13E65">
              <w:rPr>
                <w:rFonts w:ascii="Arial" w:hAnsi="Arial" w:cs="Arial"/>
                <w:sz w:val="20"/>
                <w:szCs w:val="20"/>
              </w:rPr>
              <w:t>mus – Jan Neruda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right w:val="single" w:sz="4" w:space="0" w:color="auto"/>
            </w:tcBorders>
          </w:tcPr>
          <w:p w:rsidR="00F13E65" w:rsidRDefault="00F13E65" w:rsidP="003B04C3">
            <w:pPr>
              <w:rPr>
                <w:rFonts w:ascii="Arial" w:hAnsi="Arial" w:cs="Arial"/>
                <w:sz w:val="20"/>
                <w:szCs w:val="20"/>
              </w:rPr>
            </w:pPr>
            <w:r>
              <w:rPr>
                <w:rFonts w:ascii="Arial" w:hAnsi="Arial" w:cs="Arial"/>
                <w:sz w:val="20"/>
                <w:szCs w:val="20"/>
              </w:rPr>
              <w:t>-shrne základní fakta o životě a díle Jana Nerudy, s pomo</w:t>
            </w:r>
            <w:r w:rsidR="003B04C3">
              <w:rPr>
                <w:rFonts w:ascii="Arial" w:hAnsi="Arial" w:cs="Arial"/>
                <w:sz w:val="20"/>
                <w:szCs w:val="20"/>
              </w:rPr>
              <w:t>cí učitele analyzuje jeho text</w:t>
            </w:r>
          </w:p>
        </w:tc>
        <w:tc>
          <w:tcPr>
            <w:tcW w:w="3960" w:type="dxa"/>
            <w:vMerge/>
            <w:tcBorders>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left w:val="single" w:sz="4" w:space="0" w:color="auto"/>
              <w:bottom w:val="single" w:sz="4" w:space="0" w:color="auto"/>
              <w:right w:val="single" w:sz="4" w:space="0" w:color="auto"/>
            </w:tcBorders>
          </w:tcPr>
          <w:p w:rsidR="00F13E65" w:rsidRDefault="00F13E65" w:rsidP="003B04C3">
            <w:pPr>
              <w:rPr>
                <w:rFonts w:ascii="Arial" w:hAnsi="Arial" w:cs="Arial"/>
                <w:sz w:val="20"/>
                <w:szCs w:val="20"/>
              </w:rPr>
            </w:pPr>
            <w:r>
              <w:rPr>
                <w:rFonts w:ascii="Arial" w:hAnsi="Arial" w:cs="Arial"/>
                <w:sz w:val="20"/>
                <w:szCs w:val="20"/>
              </w:rPr>
              <w:t>-</w:t>
            </w:r>
            <w:r w:rsidR="00DA1DC5">
              <w:rPr>
                <w:rFonts w:ascii="Arial" w:hAnsi="Arial" w:cs="Arial"/>
                <w:sz w:val="20"/>
                <w:szCs w:val="20"/>
              </w:rPr>
              <w:t xml:space="preserve"> </w:t>
            </w:r>
            <w:r w:rsidR="003B04C3">
              <w:rPr>
                <w:rFonts w:ascii="Arial" w:hAnsi="Arial" w:cs="Arial"/>
                <w:sz w:val="20"/>
                <w:szCs w:val="20"/>
              </w:rPr>
              <w:t>seznámí se s příklady světové realistické lit.</w:t>
            </w:r>
          </w:p>
        </w:tc>
        <w:tc>
          <w:tcPr>
            <w:tcW w:w="3960" w:type="dxa"/>
            <w:tcBorders>
              <w:left w:val="single" w:sz="4" w:space="0" w:color="auto"/>
              <w:bottom w:val="single" w:sz="4" w:space="0" w:color="000000"/>
              <w:right w:val="single" w:sz="4" w:space="0" w:color="auto"/>
            </w:tcBorders>
          </w:tcPr>
          <w:p w:rsidR="00F13E65" w:rsidRDefault="003B04C3">
            <w:pPr>
              <w:ind w:firstLine="200"/>
              <w:rPr>
                <w:rFonts w:ascii="Arial" w:hAnsi="Arial" w:cs="Arial"/>
                <w:sz w:val="20"/>
                <w:szCs w:val="20"/>
              </w:rPr>
            </w:pPr>
            <w:r>
              <w:rPr>
                <w:rFonts w:ascii="Arial" w:hAnsi="Arial" w:cs="Arial"/>
                <w:sz w:val="20"/>
                <w:szCs w:val="20"/>
              </w:rPr>
              <w:t>Světoví autoři realis</w:t>
            </w:r>
            <w:r w:rsidR="00F13E65">
              <w:rPr>
                <w:rFonts w:ascii="Arial" w:hAnsi="Arial" w:cs="Arial"/>
                <w:sz w:val="20"/>
                <w:szCs w:val="20"/>
              </w:rPr>
              <w:t>mu</w:t>
            </w:r>
            <w:r w:rsidR="00DA1DC5">
              <w:rPr>
                <w:rFonts w:ascii="Arial" w:hAnsi="Arial" w:cs="Arial"/>
                <w:sz w:val="20"/>
                <w:szCs w:val="20"/>
              </w:rPr>
              <w:t xml:space="preserve"> (např. Dickens, Čechov)</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09" w:name="_Toc352675422"/>
            <w:r>
              <w:t>ČESKÝ JAZYK: Literární výchova 9. ročník</w:t>
            </w:r>
            <w:bookmarkEnd w:id="109"/>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navštíví oddělení knihovny pro dospělé a seznámí se s podmínkami, za n</w:t>
            </w:r>
            <w:r w:rsidR="00B35204">
              <w:rPr>
                <w:rFonts w:ascii="Arial" w:hAnsi="Arial" w:cs="Arial"/>
                <w:sz w:val="20"/>
                <w:szCs w:val="20"/>
              </w:rPr>
              <w:t>ichž se může stát jejím čtenářem</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Knihovna pro dospělé</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Literární teorie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pojem literatura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Pojem literatury, literatura v širším smyslu a krásná literatura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krásnou a naučnou literaturu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Literární druhy a žánry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teoretických znalostí rozlišuje lyriku, epiku a drama</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Umělecké prostředky jazyka – trópy a figury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B35204" w:rsidP="00B35204">
            <w:pPr>
              <w:rPr>
                <w:rFonts w:ascii="Arial" w:hAnsi="Arial" w:cs="Arial"/>
                <w:sz w:val="20"/>
                <w:szCs w:val="20"/>
              </w:rPr>
            </w:pPr>
            <w:r>
              <w:rPr>
                <w:rFonts w:ascii="Arial" w:hAnsi="Arial" w:cs="Arial"/>
                <w:sz w:val="20"/>
                <w:szCs w:val="20"/>
              </w:rPr>
              <w:t>- definuje mýtus,</w:t>
            </w:r>
            <w:r w:rsidR="00F13E65">
              <w:rPr>
                <w:rFonts w:ascii="Arial" w:hAnsi="Arial" w:cs="Arial"/>
                <w:sz w:val="20"/>
                <w:szCs w:val="20"/>
              </w:rPr>
              <w:t xml:space="preserve"> román, povídku, novelu, tragédii, komedii</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 textu vyhledá umělecké jazykové prostředky, rozlišuje metaforu, metonymii, personifikaci, kontrast, epiteton, opakování stejných slov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36B2F">
        <w:trPr>
          <w:cantSplit/>
          <w:trHeight w:val="1020"/>
        </w:trPr>
        <w:tc>
          <w:tcPr>
            <w:tcW w:w="3960" w:type="dxa"/>
            <w:tcBorders>
              <w:top w:val="nil"/>
              <w:left w:val="single" w:sz="4" w:space="0" w:color="auto"/>
              <w:bottom w:val="single" w:sz="4" w:space="0" w:color="auto"/>
              <w:right w:val="single" w:sz="4" w:space="0" w:color="auto"/>
            </w:tcBorders>
          </w:tcPr>
          <w:p w:rsidR="00F36B2F" w:rsidRDefault="00FD40D2">
            <w:pPr>
              <w:rPr>
                <w:rFonts w:ascii="Arial" w:hAnsi="Arial" w:cs="Arial"/>
                <w:sz w:val="20"/>
                <w:szCs w:val="20"/>
              </w:rPr>
            </w:pPr>
            <w:r>
              <w:rPr>
                <w:rFonts w:ascii="Arial" w:hAnsi="Arial" w:cs="Arial"/>
                <w:sz w:val="20"/>
                <w:szCs w:val="20"/>
              </w:rPr>
              <w:t>- rozpozná znaky moderní poezie (např. volný verš, absence rýmu</w:t>
            </w:r>
            <w:r w:rsidR="00237D17">
              <w:rPr>
                <w:rFonts w:ascii="Arial" w:hAnsi="Arial" w:cs="Arial"/>
                <w:sz w:val="20"/>
                <w:szCs w:val="20"/>
              </w:rPr>
              <w:t>, chybějící interpunkce)</w:t>
            </w:r>
          </w:p>
          <w:p w:rsidR="004D4579" w:rsidRDefault="004D4579">
            <w:pPr>
              <w:rPr>
                <w:rFonts w:ascii="Arial" w:hAnsi="Arial" w:cs="Arial"/>
                <w:sz w:val="20"/>
                <w:szCs w:val="20"/>
              </w:rPr>
            </w:pPr>
            <w:r>
              <w:rPr>
                <w:rFonts w:ascii="Arial" w:hAnsi="Arial" w:cs="Arial"/>
                <w:sz w:val="20"/>
                <w:szCs w:val="20"/>
              </w:rPr>
              <w:t xml:space="preserve">- vlastními slovy vyjádří </w:t>
            </w:r>
            <w:r w:rsidR="00237D17">
              <w:rPr>
                <w:rFonts w:ascii="Arial" w:hAnsi="Arial" w:cs="Arial"/>
                <w:sz w:val="20"/>
                <w:szCs w:val="20"/>
              </w:rPr>
              <w:t>protiválečnou myšlenku textu</w:t>
            </w:r>
          </w:p>
        </w:tc>
        <w:tc>
          <w:tcPr>
            <w:tcW w:w="3960" w:type="dxa"/>
            <w:tcBorders>
              <w:top w:val="nil"/>
              <w:left w:val="single" w:sz="4" w:space="0" w:color="auto"/>
              <w:bottom w:val="single" w:sz="4" w:space="0" w:color="000000"/>
              <w:right w:val="single" w:sz="4" w:space="0" w:color="auto"/>
            </w:tcBorders>
            <w:vAlign w:val="center"/>
          </w:tcPr>
          <w:p w:rsidR="00F36B2F" w:rsidRDefault="00FD40D2" w:rsidP="00FD40D2">
            <w:pPr>
              <w:rPr>
                <w:rFonts w:ascii="Arial" w:hAnsi="Arial" w:cs="Arial"/>
                <w:sz w:val="20"/>
                <w:szCs w:val="20"/>
              </w:rPr>
            </w:pPr>
            <w:r>
              <w:rPr>
                <w:rFonts w:ascii="Arial" w:hAnsi="Arial" w:cs="Arial"/>
                <w:sz w:val="20"/>
                <w:szCs w:val="20"/>
              </w:rPr>
              <w:t>Moderní básnické směry, reflexe tématu války v poezii (např. G. Apollinaire)</w:t>
            </w:r>
          </w:p>
        </w:tc>
        <w:tc>
          <w:tcPr>
            <w:tcW w:w="2280" w:type="dxa"/>
            <w:tcBorders>
              <w:top w:val="single" w:sz="4" w:space="0" w:color="auto"/>
              <w:left w:val="single" w:sz="4" w:space="0" w:color="auto"/>
              <w:bottom w:val="single" w:sz="4" w:space="0" w:color="000000"/>
              <w:right w:val="single" w:sz="4" w:space="0" w:color="auto"/>
            </w:tcBorders>
            <w:vAlign w:val="center"/>
          </w:tcPr>
          <w:p w:rsidR="00F36B2F" w:rsidRDefault="00FD40D2">
            <w:pPr>
              <w:rPr>
                <w:rFonts w:ascii="Arial" w:hAnsi="Arial" w:cs="Arial"/>
                <w:b/>
                <w:bCs/>
                <w:sz w:val="20"/>
                <w:szCs w:val="20"/>
              </w:rPr>
            </w:pPr>
            <w:r>
              <w:rPr>
                <w:rFonts w:ascii="Arial" w:hAnsi="Arial" w:cs="Arial"/>
                <w:b/>
                <w:bCs/>
                <w:sz w:val="20"/>
                <w:szCs w:val="20"/>
              </w:rPr>
              <w:t>Literatura na přelomu 19. a 20. stol., počátek 20. stol.</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3B04C3">
            <w:pPr>
              <w:rPr>
                <w:rFonts w:ascii="Arial" w:hAnsi="Arial" w:cs="Arial"/>
                <w:sz w:val="20"/>
                <w:szCs w:val="20"/>
              </w:rPr>
            </w:pPr>
            <w:r>
              <w:rPr>
                <w:rFonts w:ascii="Arial" w:hAnsi="Arial" w:cs="Arial"/>
                <w:sz w:val="20"/>
                <w:szCs w:val="20"/>
              </w:rPr>
              <w:t xml:space="preserve">- parafrázuje </w:t>
            </w:r>
            <w:r w:rsidR="003B04C3">
              <w:rPr>
                <w:rFonts w:ascii="Arial" w:hAnsi="Arial" w:cs="Arial"/>
                <w:sz w:val="20"/>
                <w:szCs w:val="20"/>
              </w:rPr>
              <w:t xml:space="preserve">obsah </w:t>
            </w:r>
            <w:r>
              <w:rPr>
                <w:rFonts w:ascii="Arial" w:hAnsi="Arial" w:cs="Arial"/>
                <w:sz w:val="20"/>
                <w:szCs w:val="20"/>
              </w:rPr>
              <w:t>ukázky, vyjádří vlastními slovy hlavní myšlenku textu, najde hlavního hrdinu a</w:t>
            </w:r>
            <w:r w:rsidR="003B04C3">
              <w:rPr>
                <w:rFonts w:ascii="Arial" w:hAnsi="Arial" w:cs="Arial"/>
                <w:sz w:val="20"/>
                <w:szCs w:val="20"/>
              </w:rPr>
              <w:t xml:space="preserve"> stručně ho charakterizuje</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Próza s tematikou války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Literatura 1. pol. 20. století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srovná situaci hlavního hrdiny s životem v současné době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zaujme k protiválečné myšlence textu postoj</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shrne základní fakta o životě a díle Jaroslava Haška, analyzuje jeho text, vlastními slovy vyjádří hlavní myšlenku, najde v ní prvky humoru, ocení Haškův přínos české i světové literatuře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Humoristická próza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shrne základní fakta o životě a díle Karla Čapka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Život a dílo Karla Čapka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996F4D">
            <w:pPr>
              <w:rPr>
                <w:rFonts w:ascii="Arial" w:hAnsi="Arial" w:cs="Arial"/>
                <w:sz w:val="20"/>
                <w:szCs w:val="20"/>
              </w:rPr>
            </w:pPr>
            <w:r>
              <w:rPr>
                <w:rFonts w:ascii="Arial" w:hAnsi="Arial" w:cs="Arial"/>
                <w:sz w:val="20"/>
                <w:szCs w:val="20"/>
              </w:rPr>
              <w:t>- parafrázuje děj ukázky dramatu, vlastními</w:t>
            </w:r>
            <w:r w:rsidR="00996F4D">
              <w:rPr>
                <w:rFonts w:ascii="Arial" w:hAnsi="Arial" w:cs="Arial"/>
                <w:sz w:val="20"/>
                <w:szCs w:val="20"/>
              </w:rPr>
              <w:t xml:space="preserve"> slovy vyjádří hlavní myšlenku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rsidTr="0049221A">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ocení význam Karla Čapka pro českou literaturu a kulturu vůbec i jeho statečný postoj občanský</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0678F2" w:rsidTr="0049221A">
        <w:trPr>
          <w:cantSplit/>
          <w:trHeight w:val="765"/>
        </w:trPr>
        <w:tc>
          <w:tcPr>
            <w:tcW w:w="3960" w:type="dxa"/>
            <w:tcBorders>
              <w:top w:val="single" w:sz="4" w:space="0" w:color="auto"/>
              <w:left w:val="single" w:sz="4" w:space="0" w:color="auto"/>
              <w:bottom w:val="single" w:sz="4" w:space="0" w:color="auto"/>
              <w:right w:val="single" w:sz="4" w:space="0" w:color="auto"/>
            </w:tcBorders>
          </w:tcPr>
          <w:p w:rsidR="000678F2" w:rsidRDefault="000678F2">
            <w:pPr>
              <w:rPr>
                <w:rFonts w:ascii="Arial" w:hAnsi="Arial" w:cs="Arial"/>
                <w:sz w:val="20"/>
                <w:szCs w:val="20"/>
              </w:rPr>
            </w:pPr>
            <w:r>
              <w:rPr>
                <w:rFonts w:ascii="Arial" w:hAnsi="Arial" w:cs="Arial"/>
                <w:sz w:val="20"/>
                <w:szCs w:val="20"/>
              </w:rPr>
              <w:t>- seznámí se s osobností a dílem J. Seiferta</w:t>
            </w:r>
          </w:p>
        </w:tc>
        <w:tc>
          <w:tcPr>
            <w:tcW w:w="3960" w:type="dxa"/>
            <w:tcBorders>
              <w:top w:val="single" w:sz="4" w:space="0" w:color="auto"/>
              <w:left w:val="single" w:sz="4" w:space="0" w:color="auto"/>
              <w:bottom w:val="single" w:sz="4" w:space="0" w:color="auto"/>
              <w:right w:val="single" w:sz="4" w:space="0" w:color="auto"/>
            </w:tcBorders>
            <w:vAlign w:val="center"/>
          </w:tcPr>
          <w:p w:rsidR="000678F2" w:rsidRDefault="000678F2">
            <w:pPr>
              <w:rPr>
                <w:rFonts w:ascii="Arial" w:hAnsi="Arial" w:cs="Arial"/>
                <w:sz w:val="20"/>
                <w:szCs w:val="20"/>
              </w:rPr>
            </w:pPr>
            <w:r>
              <w:rPr>
                <w:rFonts w:ascii="Arial" w:hAnsi="Arial" w:cs="Arial"/>
                <w:sz w:val="20"/>
                <w:szCs w:val="20"/>
              </w:rPr>
              <w:t>Jaroslav Seifert jako nositel Nobelovy ceny</w:t>
            </w:r>
          </w:p>
        </w:tc>
        <w:tc>
          <w:tcPr>
            <w:tcW w:w="2280" w:type="dxa"/>
            <w:tcBorders>
              <w:top w:val="single" w:sz="4" w:space="0" w:color="auto"/>
              <w:left w:val="single" w:sz="4" w:space="0" w:color="auto"/>
              <w:bottom w:val="single" w:sz="4" w:space="0" w:color="auto"/>
              <w:right w:val="single" w:sz="4" w:space="0" w:color="auto"/>
            </w:tcBorders>
            <w:vAlign w:val="center"/>
          </w:tcPr>
          <w:p w:rsidR="000678F2" w:rsidRDefault="000678F2">
            <w:pPr>
              <w:rPr>
                <w:rFonts w:ascii="Arial" w:hAnsi="Arial" w:cs="Arial"/>
                <w:b/>
                <w:bCs/>
                <w:sz w:val="20"/>
                <w:szCs w:val="20"/>
              </w:rPr>
            </w:pPr>
            <w:r>
              <w:rPr>
                <w:rFonts w:ascii="Arial" w:hAnsi="Arial" w:cs="Arial"/>
                <w:b/>
                <w:bCs/>
                <w:sz w:val="20"/>
                <w:szCs w:val="20"/>
              </w:rPr>
              <w:t xml:space="preserve">Česká poezie 20. stol. </w:t>
            </w:r>
          </w:p>
        </w:tc>
      </w:tr>
      <w:tr w:rsidR="00EB3068" w:rsidTr="008007DC">
        <w:trPr>
          <w:cantSplit/>
          <w:trHeight w:val="510"/>
        </w:trPr>
        <w:tc>
          <w:tcPr>
            <w:tcW w:w="3960" w:type="dxa"/>
            <w:tcBorders>
              <w:top w:val="single" w:sz="4" w:space="0" w:color="auto"/>
              <w:left w:val="single" w:sz="4" w:space="0" w:color="auto"/>
              <w:right w:val="single" w:sz="4" w:space="0" w:color="auto"/>
            </w:tcBorders>
          </w:tcPr>
          <w:p w:rsidR="00EB3068" w:rsidRDefault="00EB3068">
            <w:pPr>
              <w:rPr>
                <w:rFonts w:ascii="Arial" w:hAnsi="Arial" w:cs="Arial"/>
                <w:sz w:val="20"/>
                <w:szCs w:val="20"/>
              </w:rPr>
            </w:pPr>
            <w:r>
              <w:rPr>
                <w:rFonts w:ascii="Arial" w:hAnsi="Arial" w:cs="Arial"/>
                <w:sz w:val="20"/>
                <w:szCs w:val="20"/>
              </w:rPr>
              <w:t>- na základě textu zobecní charakteristické rysy diktatury</w:t>
            </w:r>
          </w:p>
          <w:p w:rsidR="00EB3068" w:rsidRDefault="00EB3068" w:rsidP="00C5672C">
            <w:pPr>
              <w:rPr>
                <w:rFonts w:ascii="Arial" w:hAnsi="Arial" w:cs="Arial"/>
                <w:sz w:val="20"/>
                <w:szCs w:val="20"/>
              </w:rPr>
            </w:pPr>
            <w:r>
              <w:rPr>
                <w:rFonts w:ascii="Arial" w:hAnsi="Arial" w:cs="Arial"/>
                <w:sz w:val="20"/>
                <w:szCs w:val="20"/>
              </w:rPr>
              <w:t>- zaujímá odmítavý postoj k násilí, nesvobodě, diktatuře</w:t>
            </w:r>
          </w:p>
        </w:tc>
        <w:tc>
          <w:tcPr>
            <w:tcW w:w="3960" w:type="dxa"/>
            <w:tcBorders>
              <w:top w:val="single" w:sz="4" w:space="0" w:color="auto"/>
              <w:left w:val="nil"/>
              <w:right w:val="single" w:sz="4" w:space="0" w:color="auto"/>
            </w:tcBorders>
          </w:tcPr>
          <w:p w:rsidR="00EB3068" w:rsidRDefault="00EB3068" w:rsidP="003A7465">
            <w:pPr>
              <w:ind w:firstLineChars="100" w:firstLine="200"/>
              <w:rPr>
                <w:rFonts w:ascii="Arial" w:hAnsi="Arial" w:cs="Arial"/>
                <w:sz w:val="20"/>
                <w:szCs w:val="20"/>
              </w:rPr>
            </w:pPr>
            <w:r>
              <w:rPr>
                <w:rFonts w:ascii="Arial" w:hAnsi="Arial" w:cs="Arial"/>
                <w:sz w:val="20"/>
                <w:szCs w:val="20"/>
              </w:rPr>
              <w:t>Próza reflektující život ve Východním bloku, např. Orwell, Solženicyn, K. Pecka</w:t>
            </w:r>
          </w:p>
        </w:tc>
        <w:tc>
          <w:tcPr>
            <w:tcW w:w="2280" w:type="dxa"/>
            <w:vMerge w:val="restart"/>
            <w:tcBorders>
              <w:top w:val="single" w:sz="4" w:space="0" w:color="auto"/>
              <w:left w:val="single" w:sz="4" w:space="0" w:color="auto"/>
              <w:right w:val="single" w:sz="4" w:space="0" w:color="auto"/>
            </w:tcBorders>
          </w:tcPr>
          <w:p w:rsidR="00EB3068" w:rsidRDefault="00EB3068" w:rsidP="008007DC">
            <w:pPr>
              <w:jc w:val="center"/>
              <w:rPr>
                <w:rFonts w:ascii="Arial" w:hAnsi="Arial" w:cs="Arial"/>
                <w:b/>
                <w:bCs/>
                <w:sz w:val="20"/>
                <w:szCs w:val="20"/>
              </w:rPr>
            </w:pPr>
            <w:r>
              <w:rPr>
                <w:rFonts w:ascii="Arial" w:hAnsi="Arial" w:cs="Arial"/>
                <w:b/>
                <w:bCs/>
                <w:sz w:val="20"/>
                <w:szCs w:val="20"/>
              </w:rPr>
              <w:t>Literatura 2. pol. 20. stol.</w:t>
            </w:r>
          </w:p>
        </w:tc>
      </w:tr>
      <w:tr w:rsidR="00EB3068" w:rsidTr="008007DC">
        <w:trPr>
          <w:cantSplit/>
          <w:trHeight w:val="510"/>
        </w:trPr>
        <w:tc>
          <w:tcPr>
            <w:tcW w:w="3960" w:type="dxa"/>
            <w:tcBorders>
              <w:top w:val="nil"/>
              <w:left w:val="single" w:sz="4" w:space="0" w:color="auto"/>
              <w:right w:val="single" w:sz="4" w:space="0" w:color="auto"/>
            </w:tcBorders>
          </w:tcPr>
          <w:p w:rsidR="00EB3068" w:rsidRDefault="00EB3068">
            <w:pPr>
              <w:rPr>
                <w:rFonts w:ascii="Arial" w:hAnsi="Arial" w:cs="Arial"/>
                <w:sz w:val="20"/>
                <w:szCs w:val="20"/>
              </w:rPr>
            </w:pPr>
            <w:r>
              <w:rPr>
                <w:rFonts w:ascii="Arial" w:hAnsi="Arial" w:cs="Arial"/>
                <w:sz w:val="20"/>
                <w:szCs w:val="20"/>
              </w:rPr>
              <w:t>- uvědomí si vliv dějinných událostí na život jedince</w:t>
            </w:r>
          </w:p>
          <w:p w:rsidR="00EB3068" w:rsidRDefault="00EB3068">
            <w:pPr>
              <w:rPr>
                <w:rFonts w:ascii="Arial" w:hAnsi="Arial" w:cs="Arial"/>
                <w:sz w:val="20"/>
                <w:szCs w:val="20"/>
              </w:rPr>
            </w:pPr>
            <w:r>
              <w:rPr>
                <w:rFonts w:ascii="Arial" w:hAnsi="Arial" w:cs="Arial"/>
                <w:sz w:val="20"/>
                <w:szCs w:val="20"/>
              </w:rPr>
              <w:t>- shrne základní rysy Krylovy (nebo jiných autorů) kritiky společnosti, morální postoje</w:t>
            </w:r>
          </w:p>
        </w:tc>
        <w:tc>
          <w:tcPr>
            <w:tcW w:w="3960" w:type="dxa"/>
            <w:tcBorders>
              <w:top w:val="nil"/>
              <w:left w:val="nil"/>
              <w:right w:val="single" w:sz="4" w:space="0" w:color="auto"/>
            </w:tcBorders>
          </w:tcPr>
          <w:p w:rsidR="00EB3068" w:rsidRDefault="00EB3068" w:rsidP="003A7465">
            <w:pPr>
              <w:ind w:firstLineChars="100" w:firstLine="200"/>
              <w:rPr>
                <w:rFonts w:ascii="Arial" w:hAnsi="Arial" w:cs="Arial"/>
                <w:sz w:val="20"/>
                <w:szCs w:val="20"/>
              </w:rPr>
            </w:pPr>
            <w:r>
              <w:rPr>
                <w:rFonts w:ascii="Arial" w:hAnsi="Arial" w:cs="Arial"/>
                <w:sz w:val="20"/>
                <w:szCs w:val="20"/>
              </w:rPr>
              <w:t>Angažovaná poezie (písničkáři) (např. Kryl, Nohavica, Vysockij)</w:t>
            </w:r>
          </w:p>
        </w:tc>
        <w:tc>
          <w:tcPr>
            <w:tcW w:w="2280" w:type="dxa"/>
            <w:vMerge/>
            <w:tcBorders>
              <w:left w:val="single" w:sz="4" w:space="0" w:color="auto"/>
              <w:right w:val="single" w:sz="4" w:space="0" w:color="auto"/>
            </w:tcBorders>
            <w:vAlign w:val="center"/>
          </w:tcPr>
          <w:p w:rsidR="00EB3068" w:rsidRDefault="00EB3068">
            <w:pPr>
              <w:rPr>
                <w:rFonts w:ascii="Arial" w:hAnsi="Arial" w:cs="Arial"/>
                <w:b/>
                <w:bCs/>
                <w:sz w:val="20"/>
                <w:szCs w:val="20"/>
              </w:rPr>
            </w:pPr>
          </w:p>
        </w:tc>
      </w:tr>
      <w:tr w:rsidR="00EB3068" w:rsidTr="008007DC">
        <w:trPr>
          <w:cantSplit/>
          <w:trHeight w:val="510"/>
        </w:trPr>
        <w:tc>
          <w:tcPr>
            <w:tcW w:w="3960" w:type="dxa"/>
            <w:tcBorders>
              <w:left w:val="single" w:sz="4" w:space="0" w:color="auto"/>
              <w:bottom w:val="single" w:sz="4" w:space="0" w:color="auto"/>
              <w:right w:val="single" w:sz="4" w:space="0" w:color="auto"/>
            </w:tcBorders>
          </w:tcPr>
          <w:p w:rsidR="00EB3068" w:rsidRDefault="00EB3068" w:rsidP="00996F4D">
            <w:pPr>
              <w:rPr>
                <w:rFonts w:ascii="Arial" w:hAnsi="Arial" w:cs="Arial"/>
                <w:sz w:val="20"/>
                <w:szCs w:val="20"/>
              </w:rPr>
            </w:pPr>
            <w:r>
              <w:rPr>
                <w:rFonts w:ascii="Arial" w:hAnsi="Arial" w:cs="Arial"/>
                <w:sz w:val="20"/>
                <w:szCs w:val="20"/>
              </w:rPr>
              <w:t xml:space="preserve">- seznámí se s textem B. Hrabala (nebo jiných autorů), s pomocí učitele jej interpretuje </w:t>
            </w:r>
          </w:p>
        </w:tc>
        <w:tc>
          <w:tcPr>
            <w:tcW w:w="3960" w:type="dxa"/>
            <w:tcBorders>
              <w:left w:val="single" w:sz="4" w:space="0" w:color="auto"/>
              <w:bottom w:val="single" w:sz="4" w:space="0" w:color="auto"/>
              <w:right w:val="single" w:sz="4" w:space="0" w:color="auto"/>
            </w:tcBorders>
          </w:tcPr>
          <w:p w:rsidR="00EB3068" w:rsidRDefault="00EB3068" w:rsidP="00EB3068">
            <w:pPr>
              <w:ind w:firstLineChars="100" w:firstLine="200"/>
              <w:rPr>
                <w:rFonts w:ascii="Arial" w:hAnsi="Arial" w:cs="Arial"/>
                <w:sz w:val="20"/>
                <w:szCs w:val="20"/>
              </w:rPr>
            </w:pPr>
            <w:r>
              <w:rPr>
                <w:rFonts w:ascii="Arial" w:hAnsi="Arial" w:cs="Arial"/>
                <w:sz w:val="20"/>
                <w:szCs w:val="20"/>
              </w:rPr>
              <w:t>Česká próza (např. Hrabal, Kundera…)</w:t>
            </w:r>
          </w:p>
        </w:tc>
        <w:tc>
          <w:tcPr>
            <w:tcW w:w="2280" w:type="dxa"/>
            <w:vMerge/>
            <w:tcBorders>
              <w:left w:val="single" w:sz="4" w:space="0" w:color="auto"/>
              <w:bottom w:val="single" w:sz="4" w:space="0" w:color="auto"/>
              <w:right w:val="single" w:sz="4" w:space="0" w:color="auto"/>
            </w:tcBorders>
          </w:tcPr>
          <w:p w:rsidR="00EB3068" w:rsidRDefault="00EB3068">
            <w:pPr>
              <w:rPr>
                <w:rFonts w:ascii="Arial" w:hAnsi="Arial" w:cs="Arial"/>
                <w:b/>
                <w:bCs/>
                <w:sz w:val="20"/>
                <w:szCs w:val="20"/>
              </w:rPr>
            </w:pPr>
          </w:p>
        </w:tc>
      </w:tr>
    </w:tbl>
    <w:p w:rsidR="00F13E65" w:rsidRDefault="00F13E65">
      <w:pPr>
        <w:pStyle w:val="svp22"/>
      </w:pPr>
      <w:r>
        <w:br w:type="page"/>
        <w:t>Vzdělávací oblast: Jazyk a jazyková komunikace</w:t>
      </w:r>
    </w:p>
    <w:p w:rsidR="00F13E65" w:rsidRDefault="00F13E65">
      <w:pPr>
        <w:rPr>
          <w:rFonts w:ascii="Arial" w:hAnsi="Arial" w:cs="Arial"/>
          <w:b/>
          <w:bCs/>
          <w:sz w:val="20"/>
          <w:szCs w:val="20"/>
        </w:rPr>
      </w:pPr>
    </w:p>
    <w:p w:rsidR="00F13E65" w:rsidRDefault="00F13E65" w:rsidP="00117297">
      <w:pPr>
        <w:pStyle w:val="svp3"/>
        <w:numPr>
          <w:ilvl w:val="2"/>
          <w:numId w:val="72"/>
        </w:numPr>
      </w:pPr>
      <w:bookmarkStart w:id="110" w:name="_Toc352675423"/>
      <w:r>
        <w:t>Vzdělávací obor: Anglický jazyk</w:t>
      </w:r>
      <w:bookmarkEnd w:id="110"/>
    </w:p>
    <w:p w:rsidR="00F13E65" w:rsidRDefault="00F13E65">
      <w:pPr>
        <w:rPr>
          <w:rFonts w:ascii="Arial" w:hAnsi="Arial" w:cs="Arial"/>
          <w:b/>
          <w:bCs/>
          <w:sz w:val="20"/>
          <w:szCs w:val="20"/>
        </w:rPr>
      </w:pPr>
    </w:p>
    <w:p w:rsidR="00F13E65" w:rsidRDefault="00F13E65">
      <w:pPr>
        <w:pStyle w:val="svp4"/>
      </w:pPr>
      <w:bookmarkStart w:id="111" w:name="_Toc352675424"/>
      <w:r>
        <w:t>Charakteristika vyučovacího předmětu – 2. stupeň</w:t>
      </w:r>
      <w:bookmarkEnd w:id="111"/>
    </w:p>
    <w:p w:rsidR="00F13E65" w:rsidRDefault="00F13E65">
      <w:pPr>
        <w:jc w:val="both"/>
        <w:rPr>
          <w:rFonts w:ascii="Arial" w:hAnsi="Arial" w:cs="Arial"/>
          <w:b/>
          <w:bCs/>
          <w:sz w:val="20"/>
          <w:szCs w:val="20"/>
        </w:rPr>
      </w:pPr>
    </w:p>
    <w:p w:rsidR="00F13E65" w:rsidRDefault="00F13E65">
      <w:pPr>
        <w:pStyle w:val="Nadpis1"/>
        <w:rPr>
          <w:rFonts w:ascii="Arial" w:hAnsi="Arial" w:cs="Arial"/>
          <w:sz w:val="20"/>
          <w:szCs w:val="20"/>
        </w:rPr>
      </w:pPr>
      <w:r>
        <w:rPr>
          <w:rFonts w:ascii="Arial" w:hAnsi="Arial" w:cs="Arial"/>
          <w:sz w:val="20"/>
          <w:szCs w:val="20"/>
        </w:rPr>
        <w:t>Obsahové, časové a organizační vymezení</w:t>
      </w:r>
    </w:p>
    <w:p w:rsidR="00F13E65" w:rsidRDefault="00F13E65">
      <w:pPr>
        <w:autoSpaceDE w:val="0"/>
        <w:autoSpaceDN w:val="0"/>
        <w:adjustRightInd w:val="0"/>
        <w:rPr>
          <w:rFonts w:ascii="Arial" w:hAnsi="Arial" w:cs="Arial"/>
          <w:b/>
          <w:bCs/>
          <w:sz w:val="20"/>
          <w:szCs w:val="20"/>
        </w:rPr>
      </w:pPr>
      <w:r>
        <w:rPr>
          <w:rFonts w:ascii="Arial" w:hAnsi="Arial" w:cs="Arial"/>
          <w:iCs/>
          <w:sz w:val="20"/>
          <w:szCs w:val="20"/>
        </w:rPr>
        <w:t xml:space="preserve">Anglický jazyk na druhém stupni navazuje na výuku anglického jazyka z prvního stupně. </w:t>
      </w:r>
      <w:r>
        <w:rPr>
          <w:rFonts w:ascii="Arial" w:hAnsi="Arial" w:cs="Arial"/>
          <w:sz w:val="20"/>
          <w:szCs w:val="20"/>
        </w:rPr>
        <w:t>Výuka probíhá v kmenových třídách, v jazykových učebnách nebo v multimediální učebně.</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sz w:val="20"/>
          <w:szCs w:val="20"/>
        </w:rPr>
      </w:pPr>
      <w:r>
        <w:rPr>
          <w:rFonts w:ascii="Arial" w:hAnsi="Arial" w:cs="Arial"/>
          <w:sz w:val="20"/>
          <w:szCs w:val="20"/>
        </w:rPr>
        <w:t>Vyučovací předmět Anglický jazyk se vyučuje jako samostatný předmět ve všech ročnících:</w:t>
      </w:r>
    </w:p>
    <w:p w:rsidR="00F13E65" w:rsidRDefault="00F13E65">
      <w:pPr>
        <w:autoSpaceDE w:val="0"/>
        <w:autoSpaceDN w:val="0"/>
        <w:adjustRightInd w:val="0"/>
        <w:rPr>
          <w:rFonts w:ascii="Arial" w:hAnsi="Arial" w:cs="Arial"/>
          <w:sz w:val="20"/>
          <w:szCs w:val="20"/>
        </w:rPr>
      </w:pPr>
    </w:p>
    <w:tbl>
      <w:tblPr>
        <w:tblW w:w="4536" w:type="dxa"/>
        <w:tblInd w:w="50" w:type="dxa"/>
        <w:tblCellMar>
          <w:left w:w="70" w:type="dxa"/>
          <w:right w:w="70" w:type="dxa"/>
        </w:tblCellMar>
        <w:tblLook w:val="0000" w:firstRow="0" w:lastRow="0" w:firstColumn="0" w:lastColumn="0" w:noHBand="0" w:noVBand="0"/>
      </w:tblPr>
      <w:tblGrid>
        <w:gridCol w:w="2268"/>
        <w:gridCol w:w="2268"/>
      </w:tblGrid>
      <w:tr w:rsidR="00F13E65">
        <w:trPr>
          <w:trHeight w:val="255"/>
        </w:trPr>
        <w:tc>
          <w:tcPr>
            <w:tcW w:w="2500" w:type="pct"/>
            <w:tcBorders>
              <w:top w:val="single" w:sz="4" w:space="0" w:color="auto"/>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6. ročník</w:t>
            </w:r>
          </w:p>
        </w:tc>
        <w:tc>
          <w:tcPr>
            <w:tcW w:w="2500" w:type="pct"/>
            <w:tcBorders>
              <w:top w:val="single" w:sz="4" w:space="0" w:color="auto"/>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7. ročník</w:t>
            </w:r>
          </w:p>
        </w:tc>
        <w:tc>
          <w:tcPr>
            <w:tcW w:w="2500" w:type="pct"/>
            <w:tcBorders>
              <w:top w:val="nil"/>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8. ročník</w:t>
            </w:r>
          </w:p>
        </w:tc>
        <w:tc>
          <w:tcPr>
            <w:tcW w:w="2500" w:type="pct"/>
            <w:tcBorders>
              <w:top w:val="nil"/>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9. ročník</w:t>
            </w:r>
          </w:p>
        </w:tc>
        <w:tc>
          <w:tcPr>
            <w:tcW w:w="2500" w:type="pct"/>
            <w:tcBorders>
              <w:top w:val="nil"/>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bl>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sz w:val="20"/>
          <w:szCs w:val="20"/>
        </w:rPr>
      </w:pPr>
      <w:r>
        <w:rPr>
          <w:rFonts w:ascii="Arial" w:hAnsi="Arial" w:cs="Arial"/>
          <w:sz w:val="20"/>
          <w:szCs w:val="20"/>
        </w:rPr>
        <w:t>Třídy s rozšířenou výukou tělesné výchovy:</w:t>
      </w:r>
    </w:p>
    <w:p w:rsidR="00F13E65" w:rsidRDefault="00F13E65">
      <w:pPr>
        <w:autoSpaceDE w:val="0"/>
        <w:autoSpaceDN w:val="0"/>
        <w:adjustRightInd w:val="0"/>
        <w:rPr>
          <w:rFonts w:ascii="Arial" w:hAnsi="Arial" w:cs="Arial"/>
          <w:sz w:val="20"/>
          <w:szCs w:val="20"/>
        </w:rPr>
      </w:pPr>
    </w:p>
    <w:tbl>
      <w:tblPr>
        <w:tblW w:w="4536" w:type="dxa"/>
        <w:tblInd w:w="50" w:type="dxa"/>
        <w:tblCellMar>
          <w:left w:w="70" w:type="dxa"/>
          <w:right w:w="70" w:type="dxa"/>
        </w:tblCellMar>
        <w:tblLook w:val="0000" w:firstRow="0" w:lastRow="0" w:firstColumn="0" w:lastColumn="0" w:noHBand="0" w:noVBand="0"/>
      </w:tblPr>
      <w:tblGrid>
        <w:gridCol w:w="2268"/>
        <w:gridCol w:w="2268"/>
      </w:tblGrid>
      <w:tr w:rsidR="00F13E65">
        <w:trPr>
          <w:trHeight w:val="255"/>
        </w:trPr>
        <w:tc>
          <w:tcPr>
            <w:tcW w:w="2500" w:type="pct"/>
            <w:tcBorders>
              <w:top w:val="single" w:sz="4" w:space="0" w:color="auto"/>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6. ročník</w:t>
            </w:r>
          </w:p>
        </w:tc>
        <w:tc>
          <w:tcPr>
            <w:tcW w:w="3095" w:type="pct"/>
            <w:tcBorders>
              <w:top w:val="single" w:sz="4" w:space="0" w:color="auto"/>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7. ročník</w:t>
            </w:r>
          </w:p>
        </w:tc>
        <w:tc>
          <w:tcPr>
            <w:tcW w:w="3095" w:type="pct"/>
            <w:tcBorders>
              <w:top w:val="nil"/>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8. ročník</w:t>
            </w:r>
          </w:p>
        </w:tc>
        <w:tc>
          <w:tcPr>
            <w:tcW w:w="3095" w:type="pct"/>
            <w:tcBorders>
              <w:top w:val="nil"/>
              <w:left w:val="nil"/>
              <w:bottom w:val="single" w:sz="4" w:space="0" w:color="auto"/>
              <w:right w:val="single" w:sz="4" w:space="0" w:color="auto"/>
            </w:tcBorders>
            <w:noWrap/>
            <w:vAlign w:val="bottom"/>
          </w:tcPr>
          <w:p w:rsidR="00F13E65" w:rsidRDefault="00B20572">
            <w:pPr>
              <w:rPr>
                <w:rFonts w:ascii="Arial" w:hAnsi="Arial" w:cs="Arial"/>
                <w:sz w:val="20"/>
                <w:szCs w:val="20"/>
              </w:rPr>
            </w:pPr>
            <w:r>
              <w:rPr>
                <w:rFonts w:ascii="Arial" w:hAnsi="Arial" w:cs="Arial"/>
                <w:sz w:val="20"/>
                <w:szCs w:val="20"/>
              </w:rPr>
              <w:t>4</w:t>
            </w:r>
            <w:r w:rsidR="00F13E65">
              <w:rPr>
                <w:rFonts w:ascii="Arial" w:hAnsi="Arial" w:cs="Arial"/>
                <w:sz w:val="20"/>
                <w:szCs w:val="20"/>
              </w:rPr>
              <w:t xml:space="preserve">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9. ročník</w:t>
            </w:r>
          </w:p>
        </w:tc>
        <w:tc>
          <w:tcPr>
            <w:tcW w:w="3095" w:type="pct"/>
            <w:tcBorders>
              <w:top w:val="nil"/>
              <w:left w:val="nil"/>
              <w:bottom w:val="single" w:sz="4" w:space="0" w:color="auto"/>
              <w:right w:val="single" w:sz="4" w:space="0" w:color="auto"/>
            </w:tcBorders>
            <w:noWrap/>
            <w:vAlign w:val="bottom"/>
          </w:tcPr>
          <w:p w:rsidR="00F13E65" w:rsidRDefault="00B20572">
            <w:pPr>
              <w:rPr>
                <w:rFonts w:ascii="Arial" w:hAnsi="Arial" w:cs="Arial"/>
                <w:sz w:val="20"/>
                <w:szCs w:val="20"/>
              </w:rPr>
            </w:pPr>
            <w:r>
              <w:rPr>
                <w:rFonts w:ascii="Arial" w:hAnsi="Arial" w:cs="Arial"/>
                <w:sz w:val="20"/>
                <w:szCs w:val="20"/>
              </w:rPr>
              <w:t>4</w:t>
            </w:r>
            <w:r w:rsidR="00F13E65">
              <w:rPr>
                <w:rFonts w:ascii="Arial" w:hAnsi="Arial" w:cs="Arial"/>
                <w:sz w:val="20"/>
                <w:szCs w:val="20"/>
              </w:rPr>
              <w:t xml:space="preserve"> hodiny týdně</w:t>
            </w:r>
          </w:p>
        </w:tc>
      </w:tr>
    </w:tbl>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Vzdělávání ve vyučovacím předmětu Anglický jazyk je zaměřeno na:</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získávání zájmu o studium cizího jazyka a vytváření pozitivního vztahu k tomuto předmětu</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osvojení potřebných jazykových znalostí a dovedností a k aktivnímu využití účinné komunikace v cizím jazyce</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získání schopnosti číst s porozuměním přiměřené texty v daném cizím jazyce</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porozumění přiměřeně náročnému ústnímu sdělení na úrovni osvojených znalostí</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poznání kultury příslušné jazykové oblasti, vyhledávání nejdůležitějších informací o zemích studovaného jazyka</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pochopení významu znalosti cizích jazyků pro osobní život, formování vzájemného porozumění mezi zeměmi, respektu a tolerance k odlišným kulturním hodnotám jiných národů</w:t>
      </w:r>
    </w:p>
    <w:p w:rsidR="00F13E65" w:rsidRDefault="00F13E65">
      <w:pPr>
        <w:autoSpaceDE w:val="0"/>
        <w:autoSpaceDN w:val="0"/>
        <w:adjustRightInd w:val="0"/>
        <w:jc w:val="both"/>
        <w:rPr>
          <w:rFonts w:ascii="Arial" w:hAnsi="Arial" w:cs="Arial"/>
          <w:sz w:val="20"/>
          <w:szCs w:val="20"/>
        </w:rPr>
      </w:pPr>
    </w:p>
    <w:p w:rsidR="00F13E65" w:rsidRDefault="00F13E65">
      <w:pPr>
        <w:autoSpaceDE w:val="0"/>
        <w:autoSpaceDN w:val="0"/>
        <w:adjustRightInd w:val="0"/>
        <w:jc w:val="both"/>
        <w:rPr>
          <w:rFonts w:ascii="Arial" w:hAnsi="Arial" w:cs="Arial"/>
          <w:b/>
          <w:bCs/>
          <w:sz w:val="20"/>
          <w:szCs w:val="20"/>
        </w:rPr>
      </w:pPr>
      <w:r>
        <w:rPr>
          <w:rFonts w:ascii="Arial" w:hAnsi="Arial" w:cs="Arial"/>
          <w:b/>
          <w:bCs/>
          <w:sz w:val="20"/>
          <w:szCs w:val="20"/>
        </w:rPr>
        <w:t>Vyučovací předmět Anglický jazyk je úzce spjat s ostatními vyučovacími předměty:</w:t>
      </w:r>
    </w:p>
    <w:p w:rsidR="00F13E65" w:rsidRDefault="00F13E65">
      <w:pPr>
        <w:numPr>
          <w:ilvl w:val="0"/>
          <w:numId w:val="4"/>
        </w:numPr>
        <w:autoSpaceDE w:val="0"/>
        <w:autoSpaceDN w:val="0"/>
        <w:adjustRightInd w:val="0"/>
        <w:jc w:val="both"/>
        <w:rPr>
          <w:rFonts w:ascii="Arial" w:hAnsi="Arial" w:cs="Arial"/>
          <w:b/>
          <w:bCs/>
          <w:sz w:val="20"/>
          <w:szCs w:val="20"/>
        </w:rPr>
      </w:pPr>
      <w:r>
        <w:rPr>
          <w:rFonts w:ascii="Arial" w:hAnsi="Arial" w:cs="Arial"/>
          <w:b/>
          <w:bCs/>
          <w:sz w:val="20"/>
          <w:szCs w:val="20"/>
        </w:rPr>
        <w:t xml:space="preserve">český jazyk a literatura: </w:t>
      </w:r>
      <w:r>
        <w:rPr>
          <w:rFonts w:ascii="Arial" w:hAnsi="Arial" w:cs="Arial"/>
          <w:iCs/>
          <w:sz w:val="20"/>
          <w:szCs w:val="20"/>
        </w:rPr>
        <w:t>poznávání systému angličtiny na základě srovnání se systémem českého jazyka</w:t>
      </w:r>
    </w:p>
    <w:p w:rsidR="00F13E65" w:rsidRDefault="00F13E65">
      <w:pPr>
        <w:numPr>
          <w:ilvl w:val="0"/>
          <w:numId w:val="3"/>
        </w:numPr>
        <w:autoSpaceDE w:val="0"/>
        <w:autoSpaceDN w:val="0"/>
        <w:adjustRightInd w:val="0"/>
        <w:jc w:val="both"/>
        <w:rPr>
          <w:rFonts w:ascii="Arial" w:hAnsi="Arial" w:cs="Arial"/>
          <w:b/>
          <w:bCs/>
          <w:sz w:val="20"/>
          <w:szCs w:val="20"/>
        </w:rPr>
      </w:pPr>
      <w:r>
        <w:rPr>
          <w:rFonts w:ascii="Arial" w:hAnsi="Arial" w:cs="Arial"/>
          <w:b/>
          <w:bCs/>
          <w:sz w:val="20"/>
          <w:szCs w:val="20"/>
        </w:rPr>
        <w:t xml:space="preserve">zeměpis: </w:t>
      </w:r>
      <w:r>
        <w:rPr>
          <w:rFonts w:ascii="Arial" w:hAnsi="Arial" w:cs="Arial"/>
          <w:iCs/>
          <w:sz w:val="20"/>
          <w:szCs w:val="20"/>
        </w:rPr>
        <w:t>život v anglicky mluvících zemích</w:t>
      </w:r>
    </w:p>
    <w:p w:rsidR="00F13E65" w:rsidRDefault="00F13E65">
      <w:pPr>
        <w:numPr>
          <w:ilvl w:val="0"/>
          <w:numId w:val="3"/>
        </w:numPr>
        <w:autoSpaceDE w:val="0"/>
        <w:autoSpaceDN w:val="0"/>
        <w:adjustRightInd w:val="0"/>
        <w:jc w:val="both"/>
        <w:rPr>
          <w:rFonts w:ascii="Arial" w:hAnsi="Arial" w:cs="Arial"/>
          <w:b/>
          <w:bCs/>
          <w:sz w:val="20"/>
          <w:szCs w:val="20"/>
        </w:rPr>
      </w:pPr>
      <w:r>
        <w:rPr>
          <w:rFonts w:ascii="Arial" w:hAnsi="Arial" w:cs="Arial"/>
          <w:b/>
          <w:bCs/>
          <w:sz w:val="20"/>
          <w:szCs w:val="20"/>
        </w:rPr>
        <w:t xml:space="preserve">hudební výchova: </w:t>
      </w:r>
      <w:r>
        <w:rPr>
          <w:rFonts w:ascii="Arial" w:hAnsi="Arial" w:cs="Arial"/>
          <w:sz w:val="20"/>
          <w:szCs w:val="20"/>
        </w:rPr>
        <w:t>zpěv</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b/>
          <w:bCs/>
          <w:sz w:val="20"/>
          <w:szCs w:val="20"/>
        </w:rPr>
        <w:t xml:space="preserve">ostatní předměty: </w:t>
      </w:r>
      <w:r>
        <w:rPr>
          <w:rFonts w:ascii="Arial" w:hAnsi="Arial" w:cs="Arial"/>
          <w:sz w:val="20"/>
          <w:szCs w:val="20"/>
        </w:rPr>
        <w:t>slovní zásoba popisující svět</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V předmětu se realizují následující tematické okruhy průřezových témat:</w:t>
      </w:r>
    </w:p>
    <w:p w:rsidR="00F13E65" w:rsidRDefault="00F13E65">
      <w:pPr>
        <w:autoSpaceDE w:val="0"/>
        <w:autoSpaceDN w:val="0"/>
        <w:adjustRightInd w:val="0"/>
        <w:rPr>
          <w:rFonts w:ascii="Arial" w:hAnsi="Arial" w:cs="Arial"/>
          <w:sz w:val="20"/>
          <w:szCs w:val="20"/>
        </w:rPr>
      </w:pPr>
    </w:p>
    <w:tbl>
      <w:tblPr>
        <w:tblW w:w="5000" w:type="pct"/>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CellMar>
          <w:left w:w="70" w:type="dxa"/>
          <w:right w:w="70" w:type="dxa"/>
        </w:tblCellMar>
        <w:tblLook w:val="0000" w:firstRow="0" w:lastRow="0" w:firstColumn="0" w:lastColumn="0" w:noHBand="0" w:noVBand="0"/>
      </w:tblPr>
      <w:tblGrid>
        <w:gridCol w:w="1868"/>
        <w:gridCol w:w="3244"/>
        <w:gridCol w:w="3406"/>
        <w:gridCol w:w="1543"/>
      </w:tblGrid>
      <w:tr w:rsidR="00F13E65">
        <w:trPr>
          <w:trHeight w:val="284"/>
        </w:trPr>
        <w:tc>
          <w:tcPr>
            <w:tcW w:w="1538" w:type="dxa"/>
            <w:tcBorders>
              <w:bottom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Průřezové téma</w:t>
            </w:r>
          </w:p>
        </w:tc>
        <w:tc>
          <w:tcPr>
            <w:tcW w:w="2671" w:type="dxa"/>
            <w:tcBorders>
              <w:bottom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c>
          <w:tcPr>
            <w:tcW w:w="2804" w:type="dxa"/>
            <w:tcBorders>
              <w:bottom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Blok nebo učivo</w:t>
            </w:r>
          </w:p>
        </w:tc>
        <w:tc>
          <w:tcPr>
            <w:tcW w:w="1270" w:type="dxa"/>
            <w:tcBorders>
              <w:bottom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Ročník</w:t>
            </w:r>
          </w:p>
        </w:tc>
      </w:tr>
      <w:tr w:rsidR="00F13E65">
        <w:trPr>
          <w:trHeight w:val="256"/>
        </w:trPr>
        <w:tc>
          <w:tcPr>
            <w:tcW w:w="1538" w:type="dxa"/>
            <w:noWrap/>
            <w:vAlign w:val="center"/>
          </w:tcPr>
          <w:p w:rsidR="00F13E65" w:rsidRDefault="00F13E65">
            <w:pPr>
              <w:pStyle w:val="Nadpis3"/>
              <w:rPr>
                <w:szCs w:val="20"/>
              </w:rPr>
            </w:pPr>
            <w:r>
              <w:rPr>
                <w:szCs w:val="20"/>
              </w:rPr>
              <w:t>OSV</w:t>
            </w:r>
          </w:p>
        </w:tc>
        <w:tc>
          <w:tcPr>
            <w:tcW w:w="2671" w:type="dxa"/>
            <w:noWrap/>
            <w:vAlign w:val="center"/>
          </w:tcPr>
          <w:p w:rsidR="00F13E65" w:rsidRDefault="00F13E65">
            <w:pPr>
              <w:rPr>
                <w:rFonts w:ascii="Arial" w:hAnsi="Arial" w:cs="Arial"/>
                <w:sz w:val="20"/>
                <w:szCs w:val="20"/>
              </w:rPr>
            </w:pPr>
            <w:r>
              <w:rPr>
                <w:rFonts w:ascii="Arial" w:hAnsi="Arial" w:cs="Arial"/>
                <w:b/>
                <w:bCs/>
                <w:sz w:val="20"/>
                <w:szCs w:val="20"/>
              </w:rPr>
              <w:t>Sociální rozvoj</w:t>
            </w:r>
            <w:r>
              <w:rPr>
                <w:rFonts w:ascii="Arial" w:hAnsi="Arial" w:cs="Arial"/>
                <w:sz w:val="20"/>
                <w:szCs w:val="20"/>
              </w:rPr>
              <w:t xml:space="preserve"> - mezilidské vztahy, komunikace.</w:t>
            </w:r>
          </w:p>
        </w:tc>
        <w:tc>
          <w:tcPr>
            <w:tcW w:w="2804" w:type="dxa"/>
            <w:noWrap/>
            <w:vAlign w:val="center"/>
          </w:tcPr>
          <w:p w:rsidR="00F13E65" w:rsidRDefault="00F13E65">
            <w:pPr>
              <w:rPr>
                <w:rFonts w:ascii="Arial" w:hAnsi="Arial" w:cs="Arial"/>
                <w:sz w:val="20"/>
                <w:szCs w:val="20"/>
              </w:rPr>
            </w:pPr>
            <w:r>
              <w:rPr>
                <w:rFonts w:ascii="Arial" w:hAnsi="Arial" w:cs="Arial"/>
                <w:sz w:val="20"/>
                <w:szCs w:val="20"/>
              </w:rPr>
              <w:t>Průběžně.</w:t>
            </w:r>
          </w:p>
        </w:tc>
        <w:tc>
          <w:tcPr>
            <w:tcW w:w="1270" w:type="dxa"/>
            <w:noWrap/>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rPr>
          <w:trHeight w:val="256"/>
        </w:trPr>
        <w:tc>
          <w:tcPr>
            <w:tcW w:w="1538" w:type="dxa"/>
            <w:noWrap/>
            <w:vAlign w:val="center"/>
          </w:tcPr>
          <w:p w:rsidR="00F13E65" w:rsidRDefault="00F13E65">
            <w:pPr>
              <w:pStyle w:val="Nadpis3"/>
              <w:rPr>
                <w:szCs w:val="20"/>
              </w:rPr>
            </w:pPr>
            <w:r>
              <w:rPr>
                <w:szCs w:val="20"/>
              </w:rPr>
              <w:t>VDO</w:t>
            </w:r>
          </w:p>
        </w:tc>
        <w:tc>
          <w:tcPr>
            <w:tcW w:w="2671" w:type="dxa"/>
            <w:noWrap/>
            <w:vAlign w:val="center"/>
          </w:tcPr>
          <w:p w:rsidR="00F13E65" w:rsidRDefault="00F13E65">
            <w:pPr>
              <w:rPr>
                <w:rFonts w:ascii="Arial" w:hAnsi="Arial" w:cs="Arial"/>
                <w:b/>
                <w:bCs/>
                <w:sz w:val="20"/>
                <w:szCs w:val="20"/>
              </w:rPr>
            </w:pPr>
            <w:r>
              <w:rPr>
                <w:rFonts w:ascii="Arial" w:hAnsi="Arial" w:cs="Arial"/>
                <w:b/>
                <w:bCs/>
                <w:sz w:val="20"/>
                <w:szCs w:val="20"/>
              </w:rPr>
              <w:t>Občanská společnost a škola</w:t>
            </w:r>
          </w:p>
        </w:tc>
        <w:tc>
          <w:tcPr>
            <w:tcW w:w="2804" w:type="dxa"/>
            <w:noWrap/>
            <w:vAlign w:val="center"/>
          </w:tcPr>
          <w:p w:rsidR="00F13E65" w:rsidRDefault="00F13E65">
            <w:pPr>
              <w:rPr>
                <w:rFonts w:ascii="Arial" w:hAnsi="Arial" w:cs="Arial"/>
                <w:sz w:val="20"/>
                <w:szCs w:val="20"/>
              </w:rPr>
            </w:pPr>
            <w:r>
              <w:rPr>
                <w:rFonts w:ascii="Arial" w:hAnsi="Arial" w:cs="Arial"/>
                <w:sz w:val="20"/>
                <w:szCs w:val="20"/>
              </w:rPr>
              <w:t>Průběžně.</w:t>
            </w:r>
          </w:p>
        </w:tc>
        <w:tc>
          <w:tcPr>
            <w:tcW w:w="1270" w:type="dxa"/>
            <w:noWrap/>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rPr>
          <w:trHeight w:val="256"/>
        </w:trPr>
        <w:tc>
          <w:tcPr>
            <w:tcW w:w="1538" w:type="dxa"/>
            <w:noWrap/>
            <w:vAlign w:val="center"/>
          </w:tcPr>
          <w:p w:rsidR="00F13E65" w:rsidRDefault="00F13E65">
            <w:pPr>
              <w:rPr>
                <w:rFonts w:ascii="Arial" w:hAnsi="Arial" w:cs="Arial"/>
                <w:b/>
                <w:bCs/>
                <w:sz w:val="20"/>
                <w:szCs w:val="20"/>
              </w:rPr>
            </w:pPr>
            <w:r>
              <w:rPr>
                <w:rFonts w:ascii="Arial" w:hAnsi="Arial" w:cs="Arial"/>
                <w:b/>
                <w:bCs/>
                <w:sz w:val="20"/>
                <w:szCs w:val="20"/>
              </w:rPr>
              <w:t>VMEGS</w:t>
            </w:r>
          </w:p>
        </w:tc>
        <w:tc>
          <w:tcPr>
            <w:tcW w:w="2671" w:type="dxa"/>
            <w:noWrap/>
            <w:vAlign w:val="center"/>
          </w:tcPr>
          <w:p w:rsidR="00F13E65" w:rsidRDefault="00F13E65">
            <w:pPr>
              <w:rPr>
                <w:rFonts w:ascii="Arial" w:hAnsi="Arial" w:cs="Arial"/>
                <w:b/>
                <w:bCs/>
                <w:sz w:val="20"/>
                <w:szCs w:val="20"/>
              </w:rPr>
            </w:pPr>
            <w:r>
              <w:rPr>
                <w:rFonts w:ascii="Arial" w:hAnsi="Arial" w:cs="Arial"/>
                <w:b/>
                <w:bCs/>
                <w:sz w:val="20"/>
                <w:szCs w:val="20"/>
              </w:rPr>
              <w:t>Evropa a svět nás zajímá</w:t>
            </w:r>
          </w:p>
        </w:tc>
        <w:tc>
          <w:tcPr>
            <w:tcW w:w="2804" w:type="dxa"/>
            <w:noWrap/>
            <w:vAlign w:val="center"/>
          </w:tcPr>
          <w:p w:rsidR="00F13E65" w:rsidRDefault="00F13E65">
            <w:pPr>
              <w:rPr>
                <w:rFonts w:ascii="Arial" w:hAnsi="Arial" w:cs="Arial"/>
                <w:sz w:val="20"/>
                <w:szCs w:val="20"/>
              </w:rPr>
            </w:pPr>
            <w:r>
              <w:rPr>
                <w:rFonts w:ascii="Arial" w:hAnsi="Arial" w:cs="Arial"/>
                <w:sz w:val="20"/>
                <w:szCs w:val="20"/>
              </w:rPr>
              <w:t>Naši sousedé.</w:t>
            </w:r>
          </w:p>
        </w:tc>
        <w:tc>
          <w:tcPr>
            <w:tcW w:w="1270" w:type="dxa"/>
            <w:noWrap/>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rPr>
          <w:trHeight w:val="256"/>
        </w:trPr>
        <w:tc>
          <w:tcPr>
            <w:tcW w:w="1538" w:type="dxa"/>
            <w:noWrap/>
            <w:vAlign w:val="center"/>
          </w:tcPr>
          <w:p w:rsidR="00F13E65" w:rsidRDefault="00F13E65">
            <w:pPr>
              <w:rPr>
                <w:rFonts w:ascii="Arial" w:hAnsi="Arial" w:cs="Arial"/>
                <w:b/>
                <w:bCs/>
                <w:sz w:val="20"/>
                <w:szCs w:val="20"/>
              </w:rPr>
            </w:pPr>
            <w:r>
              <w:rPr>
                <w:rFonts w:ascii="Arial" w:hAnsi="Arial" w:cs="Arial"/>
                <w:b/>
                <w:bCs/>
                <w:sz w:val="20"/>
                <w:szCs w:val="20"/>
              </w:rPr>
              <w:t>MuV</w:t>
            </w:r>
          </w:p>
        </w:tc>
        <w:tc>
          <w:tcPr>
            <w:tcW w:w="2671" w:type="dxa"/>
            <w:noWrap/>
            <w:vAlign w:val="center"/>
          </w:tcPr>
          <w:p w:rsidR="00F13E65" w:rsidRDefault="00F13E65">
            <w:pPr>
              <w:rPr>
                <w:rFonts w:ascii="Arial" w:hAnsi="Arial" w:cs="Arial"/>
                <w:sz w:val="20"/>
                <w:szCs w:val="20"/>
              </w:rPr>
            </w:pPr>
            <w:r>
              <w:rPr>
                <w:rFonts w:ascii="Arial" w:hAnsi="Arial" w:cs="Arial"/>
                <w:b/>
                <w:bCs/>
                <w:sz w:val="20"/>
                <w:szCs w:val="20"/>
              </w:rPr>
              <w:t>Podpora multikulturality</w:t>
            </w:r>
            <w:r>
              <w:rPr>
                <w:rFonts w:ascii="Arial" w:hAnsi="Arial" w:cs="Arial"/>
                <w:sz w:val="20"/>
                <w:szCs w:val="20"/>
              </w:rPr>
              <w:t xml:space="preserve"> - respektování cizinců ve škole, rozvoj osobnosti.</w:t>
            </w:r>
          </w:p>
        </w:tc>
        <w:tc>
          <w:tcPr>
            <w:tcW w:w="2804" w:type="dxa"/>
            <w:noWrap/>
            <w:vAlign w:val="center"/>
          </w:tcPr>
          <w:p w:rsidR="00F13E65" w:rsidRDefault="00F13E65">
            <w:pPr>
              <w:rPr>
                <w:rFonts w:ascii="Arial" w:hAnsi="Arial" w:cs="Arial"/>
                <w:sz w:val="20"/>
                <w:szCs w:val="20"/>
              </w:rPr>
            </w:pPr>
            <w:r>
              <w:rPr>
                <w:rFonts w:ascii="Arial" w:hAnsi="Arial" w:cs="Arial"/>
                <w:sz w:val="20"/>
                <w:szCs w:val="20"/>
              </w:rPr>
              <w:t>Lidé kolem nás.</w:t>
            </w:r>
          </w:p>
        </w:tc>
        <w:tc>
          <w:tcPr>
            <w:tcW w:w="1270" w:type="dxa"/>
            <w:noWrap/>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rPr>
          <w:trHeight w:val="256"/>
        </w:trPr>
        <w:tc>
          <w:tcPr>
            <w:tcW w:w="1538" w:type="dxa"/>
            <w:noWrap/>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2671" w:type="dxa"/>
            <w:noWrap/>
            <w:vAlign w:val="center"/>
          </w:tcPr>
          <w:p w:rsidR="00F13E65" w:rsidRDefault="00F13E65">
            <w:pPr>
              <w:rPr>
                <w:rFonts w:ascii="Arial" w:hAnsi="Arial" w:cs="Arial"/>
                <w:b/>
                <w:bCs/>
                <w:sz w:val="20"/>
                <w:szCs w:val="20"/>
              </w:rPr>
            </w:pPr>
            <w:r>
              <w:rPr>
                <w:rFonts w:ascii="Arial" w:hAnsi="Arial" w:cs="Arial"/>
                <w:b/>
                <w:bCs/>
                <w:sz w:val="20"/>
                <w:szCs w:val="20"/>
              </w:rPr>
              <w:t>Stavba mediálního sdělení</w:t>
            </w:r>
          </w:p>
        </w:tc>
        <w:tc>
          <w:tcPr>
            <w:tcW w:w="2804" w:type="dxa"/>
            <w:noWrap/>
            <w:vAlign w:val="center"/>
          </w:tcPr>
          <w:p w:rsidR="00F13E65" w:rsidRDefault="00F13E65">
            <w:pPr>
              <w:rPr>
                <w:rFonts w:ascii="Arial" w:hAnsi="Arial" w:cs="Arial"/>
                <w:sz w:val="20"/>
                <w:szCs w:val="20"/>
              </w:rPr>
            </w:pPr>
            <w:r>
              <w:rPr>
                <w:rFonts w:ascii="Arial" w:hAnsi="Arial" w:cs="Arial"/>
                <w:sz w:val="20"/>
                <w:szCs w:val="20"/>
              </w:rPr>
              <w:t>Práce s různými typy informačních zdrojů.</w:t>
            </w:r>
          </w:p>
        </w:tc>
        <w:tc>
          <w:tcPr>
            <w:tcW w:w="1270" w:type="dxa"/>
            <w:noWrap/>
            <w:vAlign w:val="center"/>
          </w:tcPr>
          <w:p w:rsidR="00F13E65" w:rsidRDefault="00F13E65">
            <w:pPr>
              <w:jc w:val="center"/>
              <w:rPr>
                <w:rFonts w:ascii="Arial" w:hAnsi="Arial" w:cs="Arial"/>
                <w:sz w:val="20"/>
                <w:szCs w:val="20"/>
              </w:rPr>
            </w:pPr>
            <w:r>
              <w:rPr>
                <w:rFonts w:ascii="Arial" w:hAnsi="Arial" w:cs="Arial"/>
                <w:sz w:val="20"/>
                <w:szCs w:val="20"/>
              </w:rPr>
              <w:t>6. – 9.</w:t>
            </w:r>
          </w:p>
        </w:tc>
      </w:tr>
    </w:tbl>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br w:type="page"/>
        <w:t>Výchovné a vzdělávací strategie pro rozvíjení klíčových kompetencí žáků:</w:t>
      </w:r>
    </w:p>
    <w:p w:rsidR="00F13E65" w:rsidRDefault="00F13E65">
      <w:pPr>
        <w:autoSpaceDE w:val="0"/>
        <w:autoSpaceDN w:val="0"/>
        <w:adjustRightInd w:val="0"/>
        <w:rPr>
          <w:rFonts w:ascii="Arial" w:hAnsi="Arial" w:cs="Arial"/>
          <w:b/>
          <w:bCs/>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 učení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aby pochopili důležitost komunikovat anglicky pro další studium i praktický život</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propojuje probraná témata a jazykové jevy</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vytváření vlastního jazykového portfolia</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 řešení problémů</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vytváří podmínky pro řešení jednoduchých problémových situací v cizojazyčném prostředí</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 xml:space="preserve"> podporuje žáky, aby se nebáli mluvit anglicky s cizím člověkem</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komunikativní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porozumění sdělení v anglickém jazyce</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umožňuje žákům formulovat jednoduché myšlenky anglicky</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sociální a personální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dodržování zásad slušného chování v anglicky mluvícím prostředí</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podporuje žáky ke spolupráci na jednoduchém úkolu v anglicky hovořící skupině</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občanské</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umožňuje žákům získat představu o zvycích v anglicky mluvících zemích a porovnávat je s našimi zvyky</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sz w:val="20"/>
          <w:szCs w:val="20"/>
        </w:rPr>
      </w:pPr>
      <w:r>
        <w:rPr>
          <w:rFonts w:ascii="Arial" w:hAnsi="Arial" w:cs="Arial"/>
          <w:b/>
          <w:bCs/>
          <w:sz w:val="20"/>
          <w:szCs w:val="20"/>
        </w:rPr>
        <w:t>Kompetence pracovní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samostatné práci s dvojjazyčným a výkladovým slovníkem</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podporuje žáky k využití anglického jazyka při získávání informací z různých oblastí</w:t>
      </w:r>
    </w:p>
    <w:p w:rsidR="00F13E65" w:rsidRDefault="00F13E65">
      <w:pPr>
        <w:numPr>
          <w:ilvl w:val="0"/>
          <w:numId w:val="4"/>
        </w:numPr>
        <w:autoSpaceDE w:val="0"/>
        <w:autoSpaceDN w:val="0"/>
        <w:adjustRightInd w:val="0"/>
        <w:ind w:left="714" w:hanging="357"/>
        <w:jc w:val="both"/>
        <w:rPr>
          <w:rFonts w:ascii="Arial" w:hAnsi="Arial" w:cs="Arial"/>
          <w:sz w:val="20"/>
          <w:szCs w:val="20"/>
        </w:rPr>
      </w:pPr>
      <w:r>
        <w:rPr>
          <w:rFonts w:ascii="Arial" w:hAnsi="Arial" w:cs="Arial"/>
          <w:sz w:val="20"/>
          <w:szCs w:val="20"/>
        </w:rPr>
        <w:t>požaduje dodržování dohodnuté kvality, postupu, termínů</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organizování a plánování učení</w:t>
      </w:r>
    </w:p>
    <w:p w:rsidR="00320A6C" w:rsidRDefault="00F13E65" w:rsidP="00320A6C">
      <w:r>
        <w:rPr>
          <w:rFonts w:ascii="Arial" w:hAnsi="Arial" w:cs="Arial"/>
          <w:sz w:val="20"/>
          <w:szCs w:val="20"/>
        </w:rPr>
        <w:br w:type="page"/>
      </w:r>
    </w:p>
    <w:p w:rsidR="00320A6C" w:rsidRPr="008753B3" w:rsidRDefault="00320A6C" w:rsidP="008753B3">
      <w:pPr>
        <w:pStyle w:val="svp4"/>
      </w:pPr>
      <w:bookmarkStart w:id="112" w:name="_Toc352675425"/>
      <w:r w:rsidRPr="008753B3">
        <w:t>ANGLICKÝ JAZYK  6.ročník</w:t>
      </w:r>
      <w:bookmarkEnd w:id="112"/>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320A6C" w:rsidTr="00FD3E2F">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tcPr>
          <w:p w:rsidR="00320A6C" w:rsidRPr="00BD5768" w:rsidRDefault="00320A6C" w:rsidP="00FD3E2F">
            <w:pPr>
              <w:jc w:val="center"/>
              <w:rPr>
                <w:rFonts w:ascii="Arial" w:hAnsi="Arial" w:cs="Arial"/>
                <w:b/>
                <w:bCs/>
                <w:sz w:val="20"/>
                <w:szCs w:val="20"/>
              </w:rPr>
            </w:pPr>
            <w:r w:rsidRPr="00BD5768">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tcPr>
          <w:p w:rsidR="00320A6C" w:rsidRPr="00BD5768" w:rsidRDefault="00320A6C" w:rsidP="00FD3E2F">
            <w:pPr>
              <w:jc w:val="center"/>
              <w:rPr>
                <w:rFonts w:ascii="Arial" w:hAnsi="Arial" w:cs="Arial"/>
                <w:b/>
                <w:bCs/>
                <w:sz w:val="20"/>
                <w:szCs w:val="20"/>
              </w:rPr>
            </w:pPr>
            <w:r w:rsidRPr="00BD5768">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Pr>
          <w:p w:rsidR="00320A6C" w:rsidRPr="00BD5768" w:rsidRDefault="00320A6C" w:rsidP="00FD3E2F">
            <w:pPr>
              <w:jc w:val="center"/>
              <w:rPr>
                <w:rFonts w:ascii="Arial" w:hAnsi="Arial" w:cs="Arial"/>
                <w:b/>
                <w:bCs/>
                <w:sz w:val="20"/>
                <w:szCs w:val="20"/>
              </w:rPr>
            </w:pPr>
            <w:r w:rsidRPr="00BD5768">
              <w:rPr>
                <w:rFonts w:ascii="Arial" w:hAnsi="Arial" w:cs="Arial"/>
                <w:b/>
                <w:bCs/>
                <w:sz w:val="20"/>
                <w:szCs w:val="20"/>
              </w:rPr>
              <w:t>Blok</w:t>
            </w:r>
          </w:p>
        </w:tc>
      </w:tr>
      <w:tr w:rsidR="00320A6C" w:rsidTr="00FD3E2F">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tcPr>
          <w:p w:rsidR="00320A6C" w:rsidRPr="00D51FBF" w:rsidRDefault="00320A6C" w:rsidP="00FD3E2F">
            <w:pPr>
              <w:pStyle w:val="Odstavecseseznamem"/>
              <w:numPr>
                <w:ilvl w:val="0"/>
                <w:numId w:val="79"/>
              </w:numPr>
              <w:ind w:left="229" w:hanging="229"/>
              <w:contextualSpacing/>
              <w:rPr>
                <w:rFonts w:ascii="Arial" w:hAnsi="Arial" w:cs="Arial"/>
                <w:sz w:val="20"/>
                <w:szCs w:val="20"/>
              </w:rPr>
            </w:pPr>
            <w:r w:rsidRPr="00D51FBF">
              <w:rPr>
                <w:rFonts w:ascii="Arial" w:hAnsi="Arial" w:cs="Arial"/>
                <w:sz w:val="20"/>
                <w:szCs w:val="20"/>
              </w:rPr>
              <w:t>rozpozná tvary podst. jmen v množném čísle, umí tyto tvary také vytvořit</w:t>
            </w:r>
          </w:p>
          <w:p w:rsidR="00320A6C" w:rsidRPr="00D51FBF" w:rsidRDefault="00320A6C" w:rsidP="00FD3E2F">
            <w:pPr>
              <w:pStyle w:val="Odstavecseseznamem"/>
              <w:numPr>
                <w:ilvl w:val="0"/>
                <w:numId w:val="79"/>
              </w:numPr>
              <w:ind w:left="229" w:hanging="229"/>
              <w:contextualSpacing/>
              <w:rPr>
                <w:rFonts w:ascii="Arial" w:hAnsi="Arial" w:cs="Arial"/>
                <w:sz w:val="20"/>
                <w:szCs w:val="20"/>
              </w:rPr>
            </w:pPr>
            <w:r w:rsidRPr="00D51FBF">
              <w:rPr>
                <w:rFonts w:ascii="Arial" w:hAnsi="Arial" w:cs="Arial"/>
                <w:sz w:val="20"/>
                <w:szCs w:val="20"/>
              </w:rPr>
              <w:t>sloveso to be používá ve všech osobách, v záporu i v otázce</w:t>
            </w:r>
          </w:p>
          <w:p w:rsidR="00320A6C" w:rsidRPr="00D51FBF" w:rsidRDefault="00320A6C" w:rsidP="00FD3E2F">
            <w:pPr>
              <w:pStyle w:val="Odstavecseseznamem"/>
              <w:numPr>
                <w:ilvl w:val="0"/>
                <w:numId w:val="79"/>
              </w:numPr>
              <w:ind w:left="229" w:hanging="229"/>
              <w:contextualSpacing/>
              <w:rPr>
                <w:rFonts w:ascii="Arial" w:hAnsi="Arial" w:cs="Arial"/>
                <w:sz w:val="20"/>
                <w:szCs w:val="20"/>
              </w:rPr>
            </w:pPr>
            <w:r w:rsidRPr="00D51FBF">
              <w:rPr>
                <w:rFonts w:ascii="Arial" w:hAnsi="Arial" w:cs="Arial"/>
                <w:sz w:val="20"/>
                <w:szCs w:val="20"/>
              </w:rPr>
              <w:t>vyjádří, že někdo něco vlastní</w:t>
            </w:r>
          </w:p>
          <w:p w:rsidR="00320A6C" w:rsidRPr="00D51FBF" w:rsidRDefault="00320A6C" w:rsidP="00FD3E2F">
            <w:pPr>
              <w:pStyle w:val="Odstavecseseznamem"/>
              <w:numPr>
                <w:ilvl w:val="0"/>
                <w:numId w:val="79"/>
              </w:numPr>
              <w:ind w:left="229" w:hanging="229"/>
              <w:contextualSpacing/>
              <w:rPr>
                <w:rFonts w:ascii="Arial" w:hAnsi="Arial" w:cs="Arial"/>
                <w:sz w:val="20"/>
                <w:szCs w:val="20"/>
              </w:rPr>
            </w:pPr>
            <w:r w:rsidRPr="00D51FBF">
              <w:rPr>
                <w:rFonts w:ascii="Arial" w:hAnsi="Arial" w:cs="Arial"/>
                <w:sz w:val="20"/>
                <w:szCs w:val="20"/>
              </w:rPr>
              <w:t>sloveso to have aktivně používá ve všech osobách, v záporu i otázce</w:t>
            </w:r>
          </w:p>
          <w:p w:rsidR="00320A6C" w:rsidRPr="00D51FBF" w:rsidRDefault="00320A6C" w:rsidP="00FD3E2F">
            <w:pPr>
              <w:pStyle w:val="Odstavecseseznamem"/>
              <w:numPr>
                <w:ilvl w:val="0"/>
                <w:numId w:val="79"/>
              </w:numPr>
              <w:ind w:left="229" w:hanging="229"/>
              <w:contextualSpacing/>
              <w:rPr>
                <w:rFonts w:ascii="Arial" w:hAnsi="Arial" w:cs="Arial"/>
                <w:sz w:val="20"/>
                <w:szCs w:val="20"/>
              </w:rPr>
            </w:pPr>
            <w:r w:rsidRPr="00D51FBF">
              <w:rPr>
                <w:rFonts w:ascii="Arial" w:hAnsi="Arial" w:cs="Arial"/>
                <w:sz w:val="20"/>
                <w:szCs w:val="20"/>
              </w:rPr>
              <w:t>je schopen někomu něco přikázat a zakázat</w:t>
            </w:r>
          </w:p>
          <w:p w:rsidR="00320A6C" w:rsidRPr="00D51FBF" w:rsidRDefault="00320A6C" w:rsidP="00FD3E2F">
            <w:pPr>
              <w:pStyle w:val="Odstavecseseznamem"/>
              <w:numPr>
                <w:ilvl w:val="0"/>
                <w:numId w:val="80"/>
              </w:numPr>
              <w:ind w:left="229" w:hanging="229"/>
              <w:contextualSpacing/>
              <w:rPr>
                <w:rFonts w:ascii="Arial" w:hAnsi="Arial" w:cs="Arial"/>
                <w:sz w:val="20"/>
                <w:szCs w:val="20"/>
              </w:rPr>
            </w:pPr>
            <w:r w:rsidRPr="00D51FBF">
              <w:rPr>
                <w:rFonts w:ascii="Arial" w:hAnsi="Arial" w:cs="Arial"/>
                <w:sz w:val="20"/>
                <w:szCs w:val="20"/>
              </w:rPr>
              <w:t>vyjádří, že někdo něco umí nebo neumí, požádá o svolení</w:t>
            </w:r>
          </w:p>
          <w:p w:rsidR="00320A6C" w:rsidRPr="00D51FBF" w:rsidRDefault="00320A6C" w:rsidP="00FD3E2F">
            <w:pPr>
              <w:pStyle w:val="Odstavecseseznamem"/>
              <w:numPr>
                <w:ilvl w:val="0"/>
                <w:numId w:val="80"/>
              </w:numPr>
              <w:ind w:left="229" w:hanging="229"/>
              <w:contextualSpacing/>
              <w:rPr>
                <w:rFonts w:ascii="Arial" w:hAnsi="Arial" w:cs="Arial"/>
                <w:sz w:val="20"/>
                <w:szCs w:val="20"/>
              </w:rPr>
            </w:pPr>
            <w:r w:rsidRPr="00D51FBF">
              <w:rPr>
                <w:rFonts w:ascii="Arial" w:hAnsi="Arial" w:cs="Arial"/>
                <w:sz w:val="20"/>
                <w:szCs w:val="20"/>
              </w:rPr>
              <w:t>zeptá se a popíše, co kdo dělá právě v tuto chvíli</w:t>
            </w:r>
          </w:p>
          <w:p w:rsidR="00320A6C" w:rsidRPr="00D51FBF" w:rsidRDefault="00320A6C" w:rsidP="00FD3E2F">
            <w:pPr>
              <w:pStyle w:val="Odstavecseseznamem"/>
              <w:numPr>
                <w:ilvl w:val="0"/>
                <w:numId w:val="80"/>
              </w:numPr>
              <w:ind w:left="229" w:hanging="229"/>
              <w:contextualSpacing/>
              <w:rPr>
                <w:rFonts w:ascii="Arial" w:hAnsi="Arial" w:cs="Arial"/>
                <w:sz w:val="20"/>
                <w:szCs w:val="20"/>
              </w:rPr>
            </w:pPr>
            <w:r w:rsidRPr="00D51FBF">
              <w:rPr>
                <w:rFonts w:ascii="Arial" w:hAnsi="Arial" w:cs="Arial"/>
                <w:sz w:val="20"/>
                <w:szCs w:val="20"/>
              </w:rPr>
              <w:t>mluví o opakujících se činnostech a zálibách</w:t>
            </w:r>
          </w:p>
          <w:p w:rsidR="00320A6C" w:rsidRPr="00D51FBF" w:rsidRDefault="00320A6C" w:rsidP="00FD3E2F">
            <w:pPr>
              <w:pStyle w:val="Odstavecseseznamem"/>
              <w:numPr>
                <w:ilvl w:val="0"/>
                <w:numId w:val="80"/>
              </w:numPr>
              <w:ind w:left="229" w:hanging="229"/>
              <w:contextualSpacing/>
              <w:rPr>
                <w:rFonts w:ascii="Arial" w:hAnsi="Arial" w:cs="Arial"/>
                <w:sz w:val="20"/>
                <w:szCs w:val="20"/>
              </w:rPr>
            </w:pPr>
            <w:r w:rsidRPr="00D51FBF">
              <w:rPr>
                <w:rFonts w:ascii="Arial" w:hAnsi="Arial" w:cs="Arial"/>
                <w:sz w:val="20"/>
                <w:szCs w:val="20"/>
              </w:rPr>
              <w:t>používá příslovce vyjadřující opakovanost děje</w:t>
            </w:r>
          </w:p>
          <w:p w:rsidR="00320A6C" w:rsidRPr="00D51FBF" w:rsidRDefault="00320A6C" w:rsidP="00FD3E2F">
            <w:pPr>
              <w:pStyle w:val="Odstavecseseznamem"/>
              <w:numPr>
                <w:ilvl w:val="0"/>
                <w:numId w:val="80"/>
              </w:numPr>
              <w:ind w:left="229" w:hanging="229"/>
              <w:contextualSpacing/>
              <w:rPr>
                <w:rFonts w:ascii="Arial" w:hAnsi="Arial" w:cs="Arial"/>
                <w:sz w:val="20"/>
                <w:szCs w:val="20"/>
              </w:rPr>
            </w:pPr>
            <w:r w:rsidRPr="00D51FBF">
              <w:rPr>
                <w:rFonts w:ascii="Arial" w:hAnsi="Arial" w:cs="Arial"/>
                <w:sz w:val="20"/>
                <w:szCs w:val="20"/>
              </w:rPr>
              <w:t>rozpozná rozdíl v užití přítomných časů</w:t>
            </w:r>
          </w:p>
          <w:p w:rsidR="00320A6C" w:rsidRPr="00D51FBF" w:rsidRDefault="00320A6C" w:rsidP="00FD3E2F">
            <w:pPr>
              <w:pStyle w:val="Odstavecseseznamem"/>
              <w:numPr>
                <w:ilvl w:val="0"/>
                <w:numId w:val="80"/>
              </w:numPr>
              <w:ind w:left="229" w:hanging="229"/>
              <w:contextualSpacing/>
              <w:rPr>
                <w:rFonts w:ascii="Arial" w:hAnsi="Arial" w:cs="Arial"/>
                <w:sz w:val="20"/>
                <w:szCs w:val="20"/>
              </w:rPr>
            </w:pPr>
            <w:r w:rsidRPr="00D51FBF">
              <w:rPr>
                <w:rFonts w:ascii="Arial" w:hAnsi="Arial" w:cs="Arial"/>
                <w:sz w:val="20"/>
                <w:szCs w:val="20"/>
              </w:rPr>
              <w:t>dokáže říci, co dělal v minulosti</w:t>
            </w:r>
          </w:p>
          <w:p w:rsidR="00320A6C" w:rsidRPr="00D51FBF" w:rsidRDefault="00320A6C" w:rsidP="00FD3E2F">
            <w:pPr>
              <w:ind w:left="229" w:hanging="229"/>
              <w:contextualSpacing/>
              <w:rPr>
                <w:rFonts w:ascii="Arial" w:hAnsi="Arial" w:cs="Arial"/>
                <w:sz w:val="20"/>
                <w:szCs w:val="20"/>
              </w:rPr>
            </w:pPr>
          </w:p>
          <w:p w:rsidR="00320A6C" w:rsidRPr="00D51FBF" w:rsidRDefault="00320A6C" w:rsidP="00FD3E2F">
            <w:pPr>
              <w:ind w:left="229" w:hanging="229"/>
              <w:contextualSpacing/>
              <w:rPr>
                <w:rFonts w:ascii="Arial" w:hAnsi="Arial" w:cs="Arial"/>
                <w:sz w:val="20"/>
                <w:szCs w:val="20"/>
              </w:rPr>
            </w:pP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představí sebe i druhé</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popíše krátce svou rodinu</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stručně se vyjádří o svém bydlišti, městě</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zeptá se a oznámí kolik je hodin, řekne datum</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vyjmenuje jednotlivé předměty</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zeptá se na cenu, je schopen základní komunikace v obchodě</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sdělí jaké je počasí</w:t>
            </w:r>
          </w:p>
          <w:p w:rsidR="00320A6C" w:rsidRPr="00D51FBF" w:rsidRDefault="00320A6C" w:rsidP="00FD3E2F">
            <w:pPr>
              <w:pStyle w:val="Odstavecseseznamem"/>
              <w:ind w:left="229" w:hanging="229"/>
              <w:rPr>
                <w:rFonts w:ascii="Arial" w:hAnsi="Arial" w:cs="Arial"/>
                <w:sz w:val="20"/>
                <w:szCs w:val="20"/>
              </w:rPr>
            </w:pPr>
          </w:p>
          <w:p w:rsidR="00320A6C" w:rsidRPr="00D51FBF" w:rsidRDefault="00320A6C" w:rsidP="00FD3E2F">
            <w:pPr>
              <w:pStyle w:val="Odstavecseseznamem"/>
              <w:ind w:left="229" w:hanging="229"/>
              <w:rPr>
                <w:rFonts w:ascii="Arial" w:hAnsi="Arial" w:cs="Arial"/>
                <w:sz w:val="20"/>
                <w:szCs w:val="20"/>
              </w:rPr>
            </w:pPr>
          </w:p>
          <w:p w:rsidR="00320A6C" w:rsidRPr="00D51FBF" w:rsidRDefault="00320A6C" w:rsidP="00FD3E2F">
            <w:pPr>
              <w:pStyle w:val="Odstavecseseznamem"/>
              <w:ind w:left="229" w:hanging="229"/>
              <w:rPr>
                <w:rFonts w:ascii="Arial" w:hAnsi="Arial" w:cs="Arial"/>
                <w:sz w:val="20"/>
                <w:szCs w:val="20"/>
              </w:rPr>
            </w:pP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rozumí věkově přiměřeným projevům našich i rodilých mluvčích přímým i reprodukovaným</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postihne hlavní smysl jednoduchého sdělení</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rozumí pokynům učitele při práci ve třídě a správně na ně reaguje</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čte nahlas a foneticky správně jednoduché audio-orálně připravené texty přiměřené věku</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orientuje se v obsahu jednoduchého textu, vyhledává odpovědi na otázky</w:t>
            </w:r>
          </w:p>
          <w:p w:rsidR="00320A6C" w:rsidRPr="00D51FBF" w:rsidRDefault="00320A6C" w:rsidP="00FD3E2F">
            <w:pPr>
              <w:pStyle w:val="Odstavecseseznamem"/>
              <w:numPr>
                <w:ilvl w:val="0"/>
                <w:numId w:val="81"/>
              </w:numPr>
              <w:ind w:left="229" w:hanging="229"/>
              <w:contextualSpacing/>
              <w:rPr>
                <w:rFonts w:ascii="Arial" w:hAnsi="Arial" w:cs="Arial"/>
                <w:sz w:val="20"/>
                <w:szCs w:val="20"/>
              </w:rPr>
            </w:pPr>
            <w:r w:rsidRPr="00D51FBF">
              <w:rPr>
                <w:rFonts w:ascii="Arial" w:hAnsi="Arial" w:cs="Arial"/>
                <w:sz w:val="20"/>
                <w:szCs w:val="20"/>
              </w:rPr>
              <w:t>pracuje se slovníky</w:t>
            </w:r>
          </w:p>
          <w:p w:rsidR="00320A6C" w:rsidRPr="00D51FBF" w:rsidRDefault="00320A6C" w:rsidP="00FD3E2F">
            <w:pPr>
              <w:contextualSpacing/>
              <w:rPr>
                <w:rFonts w:ascii="Arial" w:hAnsi="Arial" w:cs="Arial"/>
                <w:b/>
                <w:bCs/>
                <w:sz w:val="20"/>
                <w:szCs w:val="20"/>
              </w:rPr>
            </w:pPr>
          </w:p>
        </w:tc>
        <w:tc>
          <w:tcPr>
            <w:tcW w:w="3960" w:type="dxa"/>
            <w:tcBorders>
              <w:top w:val="single" w:sz="4" w:space="0" w:color="auto"/>
              <w:left w:val="nil"/>
              <w:bottom w:val="single" w:sz="4" w:space="0" w:color="auto"/>
              <w:right w:val="single" w:sz="4" w:space="0" w:color="auto"/>
            </w:tcBorders>
            <w:shd w:val="clear" w:color="auto" w:fill="auto"/>
            <w:noWrap/>
          </w:tcPr>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Množné číslo podstatných jmen</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Sloveso to be</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Přivlastňovací pád</w:t>
            </w: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Sloveso to have</w:t>
            </w:r>
          </w:p>
          <w:p w:rsidR="00320A6C" w:rsidRPr="00D51FBF" w:rsidRDefault="00320A6C" w:rsidP="00FD3E2F">
            <w:pPr>
              <w:pStyle w:val="Odstavecseseznamem"/>
              <w:ind w:left="360"/>
              <w:rPr>
                <w:rFonts w:ascii="Arial" w:hAnsi="Arial" w:cs="Arial"/>
                <w:sz w:val="18"/>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Rozkazovací způsob</w:t>
            </w:r>
          </w:p>
          <w:p w:rsidR="00320A6C" w:rsidRPr="00D51FBF" w:rsidRDefault="00320A6C" w:rsidP="00FD3E2F">
            <w:pPr>
              <w:pStyle w:val="Odstavecseseznamem"/>
              <w:ind w:left="360"/>
              <w:rPr>
                <w:rFonts w:ascii="Arial" w:hAnsi="Arial" w:cs="Arial"/>
                <w:sz w:val="16"/>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Modální slovesa (can)</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Přítomný čas průběhový</w:t>
            </w:r>
          </w:p>
          <w:p w:rsidR="00320A6C" w:rsidRPr="00D51FBF" w:rsidRDefault="00320A6C" w:rsidP="00FD3E2F">
            <w:pPr>
              <w:pStyle w:val="Odstavecseseznamem"/>
              <w:ind w:left="360"/>
              <w:rPr>
                <w:rFonts w:ascii="Arial" w:hAnsi="Arial" w:cs="Arial"/>
                <w:sz w:val="18"/>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Přítomný čas prostý</w:t>
            </w:r>
          </w:p>
          <w:p w:rsidR="00320A6C" w:rsidRPr="00D51FBF" w:rsidRDefault="00320A6C" w:rsidP="00FD3E2F">
            <w:pPr>
              <w:pStyle w:val="Odstavecseseznamem"/>
              <w:ind w:left="360"/>
              <w:rPr>
                <w:rFonts w:ascii="Arial" w:hAnsi="Arial" w:cs="Arial"/>
                <w:sz w:val="18"/>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Frekvenční příslovce</w:t>
            </w:r>
          </w:p>
          <w:p w:rsidR="00320A6C" w:rsidRPr="00D51FBF" w:rsidRDefault="00320A6C" w:rsidP="00FD3E2F">
            <w:pPr>
              <w:pStyle w:val="Odstavecseseznamem"/>
              <w:ind w:left="360"/>
              <w:rPr>
                <w:rFonts w:ascii="Arial" w:hAnsi="Arial" w:cs="Arial"/>
                <w:sz w:val="18"/>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Srovnání přítomných časů</w:t>
            </w: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Minulý čas prostý</w:t>
            </w:r>
          </w:p>
          <w:p w:rsidR="00320A6C" w:rsidRPr="00D51FBF" w:rsidRDefault="00320A6C" w:rsidP="00FD3E2F">
            <w:pPr>
              <w:contextualSpacing/>
              <w:rPr>
                <w:rFonts w:ascii="Arial" w:hAnsi="Arial" w:cs="Arial"/>
                <w:sz w:val="36"/>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Představování</w:t>
            </w: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Rodina</w:t>
            </w: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Místo, kde žiji</w:t>
            </w: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Časové údaje</w:t>
            </w:r>
          </w:p>
          <w:p w:rsidR="00320A6C" w:rsidRPr="00D51FBF" w:rsidRDefault="00320A6C" w:rsidP="00FD3E2F">
            <w:pPr>
              <w:pStyle w:val="Odstavecseseznamem"/>
              <w:ind w:left="360"/>
              <w:rPr>
                <w:rFonts w:ascii="Arial" w:hAnsi="Arial" w:cs="Arial"/>
                <w:sz w:val="18"/>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Naše škola</w:t>
            </w: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Oblečení, nakupování</w:t>
            </w:r>
          </w:p>
          <w:p w:rsidR="00320A6C" w:rsidRPr="00D51FBF" w:rsidRDefault="00320A6C" w:rsidP="00FD3E2F">
            <w:pPr>
              <w:pStyle w:val="Odstavecseseznamem"/>
              <w:ind w:left="360"/>
              <w:rPr>
                <w:rFonts w:ascii="Arial" w:hAnsi="Arial" w:cs="Arial"/>
                <w:sz w:val="18"/>
                <w:szCs w:val="20"/>
              </w:rPr>
            </w:pP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Počasí</w:t>
            </w:r>
          </w:p>
          <w:p w:rsidR="00320A6C" w:rsidRPr="00D51FBF" w:rsidRDefault="00320A6C" w:rsidP="00FD3E2F">
            <w:pPr>
              <w:pStyle w:val="Odstavecseseznamem"/>
              <w:numPr>
                <w:ilvl w:val="0"/>
                <w:numId w:val="78"/>
              </w:numPr>
              <w:contextualSpacing/>
              <w:rPr>
                <w:rFonts w:ascii="Arial" w:hAnsi="Arial" w:cs="Arial"/>
                <w:sz w:val="20"/>
                <w:szCs w:val="20"/>
              </w:rPr>
            </w:pPr>
            <w:r w:rsidRPr="00D51FBF">
              <w:rPr>
                <w:rFonts w:ascii="Arial" w:hAnsi="Arial" w:cs="Arial"/>
                <w:sz w:val="20"/>
                <w:szCs w:val="20"/>
              </w:rPr>
              <w:t>Významné dny a svátky</w:t>
            </w:r>
          </w:p>
          <w:p w:rsidR="00320A6C" w:rsidRPr="00D51FBF" w:rsidRDefault="00320A6C" w:rsidP="00FD3E2F">
            <w:pPr>
              <w:ind w:firstLineChars="122" w:firstLine="244"/>
              <w:contextualSpacing/>
              <w:rPr>
                <w:rFonts w:ascii="Arial" w:hAnsi="Arial" w:cs="Arial"/>
                <w:sz w:val="20"/>
                <w:szCs w:val="20"/>
              </w:rPr>
            </w:pPr>
          </w:p>
          <w:p w:rsidR="00320A6C" w:rsidRPr="00D51FBF" w:rsidRDefault="00320A6C" w:rsidP="00FD3E2F">
            <w:pPr>
              <w:contextualSpacing/>
              <w:rPr>
                <w:rFonts w:ascii="Arial" w:hAnsi="Arial" w:cs="Arial"/>
                <w:b/>
                <w:bCs/>
                <w:sz w:val="20"/>
                <w:szCs w:val="20"/>
              </w:rPr>
            </w:pPr>
          </w:p>
        </w:tc>
        <w:tc>
          <w:tcPr>
            <w:tcW w:w="2280" w:type="dxa"/>
            <w:tcBorders>
              <w:top w:val="single" w:sz="4" w:space="0" w:color="auto"/>
              <w:left w:val="nil"/>
              <w:bottom w:val="single" w:sz="4" w:space="0" w:color="auto"/>
              <w:right w:val="single" w:sz="4" w:space="0" w:color="auto"/>
            </w:tcBorders>
            <w:shd w:val="clear" w:color="auto" w:fill="auto"/>
          </w:tcPr>
          <w:p w:rsidR="00320A6C" w:rsidRPr="00320A6C" w:rsidRDefault="00320A6C" w:rsidP="00FD3E2F">
            <w:pPr>
              <w:contextualSpacing/>
              <w:rPr>
                <w:rFonts w:cs="Calibri"/>
                <w:b/>
                <w:bCs/>
                <w:sz w:val="20"/>
                <w:szCs w:val="20"/>
              </w:rPr>
            </w:pPr>
          </w:p>
        </w:tc>
      </w:tr>
    </w:tbl>
    <w:p w:rsidR="00320A6C" w:rsidRDefault="00320A6C" w:rsidP="00320A6C"/>
    <w:p w:rsidR="00320A6C" w:rsidRDefault="00320A6C" w:rsidP="00320A6C"/>
    <w:p w:rsidR="00320A6C" w:rsidRPr="004C612F" w:rsidRDefault="0049221A" w:rsidP="00320A6C">
      <w:r>
        <w:br w:type="page"/>
      </w:r>
    </w:p>
    <w:p w:rsidR="00320A6C" w:rsidRPr="008753B3" w:rsidRDefault="00320A6C" w:rsidP="008753B3">
      <w:pPr>
        <w:pStyle w:val="svp4"/>
      </w:pPr>
      <w:bookmarkStart w:id="113" w:name="_Toc352675426"/>
      <w:r w:rsidRPr="008753B3">
        <w:t>ANGLICKÝ JAZYK  7.ročník</w:t>
      </w:r>
      <w:bookmarkEnd w:id="113"/>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320A6C" w:rsidRPr="00D51FBF" w:rsidTr="00FD3E2F">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tcPr>
          <w:p w:rsidR="00320A6C" w:rsidRPr="00D51FBF" w:rsidRDefault="00320A6C" w:rsidP="00FD3E2F">
            <w:pPr>
              <w:jc w:val="center"/>
              <w:rPr>
                <w:rFonts w:ascii="Arial" w:hAnsi="Arial" w:cs="Arial"/>
                <w:b/>
                <w:bCs/>
                <w:sz w:val="20"/>
                <w:szCs w:val="20"/>
              </w:rPr>
            </w:pPr>
            <w:r w:rsidRPr="00D51FBF">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tcPr>
          <w:p w:rsidR="00320A6C" w:rsidRPr="00D51FBF" w:rsidRDefault="00320A6C" w:rsidP="00FD3E2F">
            <w:pPr>
              <w:jc w:val="center"/>
              <w:rPr>
                <w:rFonts w:ascii="Arial" w:hAnsi="Arial" w:cs="Arial"/>
                <w:b/>
                <w:bCs/>
                <w:sz w:val="20"/>
                <w:szCs w:val="20"/>
              </w:rPr>
            </w:pPr>
            <w:r w:rsidRPr="00D51FBF">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Pr>
          <w:p w:rsidR="00320A6C" w:rsidRPr="00D51FBF" w:rsidRDefault="00320A6C" w:rsidP="00FD3E2F">
            <w:pPr>
              <w:jc w:val="center"/>
              <w:rPr>
                <w:rFonts w:ascii="Arial" w:hAnsi="Arial" w:cs="Arial"/>
                <w:b/>
                <w:bCs/>
                <w:sz w:val="20"/>
                <w:szCs w:val="20"/>
              </w:rPr>
            </w:pPr>
            <w:r w:rsidRPr="00D51FBF">
              <w:rPr>
                <w:rFonts w:ascii="Arial" w:hAnsi="Arial" w:cs="Arial"/>
                <w:b/>
                <w:bCs/>
                <w:sz w:val="20"/>
                <w:szCs w:val="20"/>
              </w:rPr>
              <w:t>Blok</w:t>
            </w:r>
          </w:p>
        </w:tc>
      </w:tr>
      <w:tr w:rsidR="00320A6C" w:rsidTr="00FD3E2F">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bottom"/>
          </w:tcPr>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umí utvořit  tvary minulých časů u pravidel-ných sloves a postupně u zákl. nepravidelných sloves, minulý čas používá v otázkách a záporu, krátce pohovoří o tom  co dělal včera nebo o prázdninách</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dokáže říci, že něco musí či nemusí udělat, zeptá se a řekne co může nebo umí udělat</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umí vyjádřit dalším způsobem, že někdo musí nebo nemusí něco dělat, požádá o něco a omluví se</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rozezná rozdíl kdy použije some nebo any  a použije také jejich složeniny</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je schopen mluvit o množství, rozlišuje počítatelná a nepočítatelná podstatná jména, zeptá se kolik čeho je</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vytvoří druhý a třetí stupeň pravidelných příd. jmen a základních nepravidelných přídavných jmen, porovná jednotlivé vlastnosti</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mluví o plánech do budoucna, navrhne nějaký nápad nebo myšlenku</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vyjádří co již právě udělal nebo neudělal, zeptá se někoho jestli už něco zažil, utvoří tento čas ve všech osobách, v kladných i záporných větách a otázkách</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vytvoří tvary příslovcí, vyjádří se jak někdo něco dělá nebo nedělá</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mluví o tom, co někdo bude nebo nebude dělat, o svých vlastních plánech a představách, vyjádří předpověď</w:t>
            </w:r>
          </w:p>
          <w:p w:rsidR="00320A6C" w:rsidRPr="00D51FBF" w:rsidRDefault="00320A6C" w:rsidP="00FD3E2F">
            <w:pPr>
              <w:pStyle w:val="Odstavecseseznamem"/>
              <w:numPr>
                <w:ilvl w:val="0"/>
                <w:numId w:val="83"/>
              </w:numPr>
              <w:ind w:left="229" w:hanging="229"/>
              <w:contextualSpacing/>
              <w:rPr>
                <w:rFonts w:ascii="Arial" w:hAnsi="Arial" w:cs="Arial"/>
                <w:sz w:val="19"/>
                <w:szCs w:val="19"/>
              </w:rPr>
            </w:pPr>
            <w:r w:rsidRPr="00D51FBF">
              <w:rPr>
                <w:rFonts w:ascii="Arial" w:hAnsi="Arial" w:cs="Arial"/>
                <w:sz w:val="19"/>
                <w:szCs w:val="19"/>
              </w:rPr>
              <w:t>umí vytvořit minulý čas průběhový v kladných i záporných větách a otázkách, vyjádří co se dělo v určitém bodu minulosti, je schopen rozpoznat a porovnat různé minulé děje</w:t>
            </w:r>
          </w:p>
          <w:p w:rsidR="00320A6C" w:rsidRPr="00D51FBF" w:rsidRDefault="00320A6C" w:rsidP="00FD3E2F">
            <w:pPr>
              <w:ind w:left="229" w:hanging="229"/>
              <w:rPr>
                <w:rFonts w:ascii="Arial" w:hAnsi="Arial" w:cs="Arial"/>
                <w:sz w:val="19"/>
                <w:szCs w:val="19"/>
              </w:rPr>
            </w:pPr>
          </w:p>
          <w:p w:rsidR="00320A6C" w:rsidRPr="00D51FBF" w:rsidRDefault="00320A6C" w:rsidP="00FD3E2F">
            <w:pPr>
              <w:pStyle w:val="Odstavecseseznamem"/>
              <w:numPr>
                <w:ilvl w:val="0"/>
                <w:numId w:val="84"/>
              </w:numPr>
              <w:ind w:left="229" w:hanging="229"/>
              <w:contextualSpacing/>
              <w:rPr>
                <w:rFonts w:ascii="Arial" w:hAnsi="Arial" w:cs="Arial"/>
                <w:sz w:val="19"/>
                <w:szCs w:val="19"/>
              </w:rPr>
            </w:pPr>
            <w:r w:rsidRPr="00D51FBF">
              <w:rPr>
                <w:rFonts w:ascii="Arial" w:hAnsi="Arial" w:cs="Arial"/>
                <w:sz w:val="19"/>
                <w:szCs w:val="19"/>
              </w:rPr>
              <w:t>rozumí obsahu jednoduchých textů v učebnicích a obsahu autentických materiálů s využitím vizuální opory</w:t>
            </w:r>
          </w:p>
          <w:p w:rsidR="00320A6C" w:rsidRPr="00D51FBF" w:rsidRDefault="00320A6C" w:rsidP="00FD3E2F">
            <w:pPr>
              <w:pStyle w:val="Odstavecseseznamem"/>
              <w:numPr>
                <w:ilvl w:val="0"/>
                <w:numId w:val="84"/>
              </w:numPr>
              <w:ind w:left="229" w:hanging="229"/>
              <w:contextualSpacing/>
              <w:rPr>
                <w:rFonts w:ascii="Arial" w:hAnsi="Arial" w:cs="Arial"/>
                <w:sz w:val="19"/>
                <w:szCs w:val="19"/>
              </w:rPr>
            </w:pPr>
            <w:r w:rsidRPr="00D51FBF">
              <w:rPr>
                <w:rFonts w:ascii="Arial" w:hAnsi="Arial" w:cs="Arial"/>
                <w:sz w:val="19"/>
                <w:szCs w:val="19"/>
              </w:rPr>
              <w:t>vyhledává v textech známé výrazy, fráze a odpovědi na otázky</w:t>
            </w:r>
          </w:p>
          <w:p w:rsidR="00320A6C" w:rsidRPr="00D51FBF" w:rsidRDefault="00320A6C" w:rsidP="00FD3E2F">
            <w:pPr>
              <w:pStyle w:val="Odstavecseseznamem"/>
              <w:numPr>
                <w:ilvl w:val="0"/>
                <w:numId w:val="84"/>
              </w:numPr>
              <w:ind w:left="229" w:hanging="229"/>
              <w:contextualSpacing/>
              <w:rPr>
                <w:rFonts w:ascii="Arial" w:hAnsi="Arial" w:cs="Arial"/>
                <w:sz w:val="19"/>
                <w:szCs w:val="19"/>
              </w:rPr>
            </w:pPr>
            <w:r w:rsidRPr="00D51FBF">
              <w:rPr>
                <w:rFonts w:ascii="Arial" w:hAnsi="Arial" w:cs="Arial"/>
                <w:sz w:val="19"/>
                <w:szCs w:val="19"/>
              </w:rPr>
              <w:t>rozumí jednoduché a zřetelně vyslovované promluvě a konverzaci</w:t>
            </w:r>
          </w:p>
          <w:p w:rsidR="00320A6C" w:rsidRPr="00D51FBF" w:rsidRDefault="00320A6C" w:rsidP="00FD3E2F">
            <w:pPr>
              <w:pStyle w:val="Odstavecseseznamem"/>
              <w:numPr>
                <w:ilvl w:val="0"/>
                <w:numId w:val="84"/>
              </w:numPr>
              <w:ind w:left="229" w:hanging="229"/>
              <w:contextualSpacing/>
              <w:rPr>
                <w:rFonts w:ascii="Arial" w:hAnsi="Arial" w:cs="Arial"/>
                <w:sz w:val="19"/>
                <w:szCs w:val="19"/>
              </w:rPr>
            </w:pPr>
            <w:r w:rsidRPr="00D51FBF">
              <w:rPr>
                <w:rFonts w:ascii="Arial" w:hAnsi="Arial" w:cs="Arial"/>
                <w:sz w:val="19"/>
                <w:szCs w:val="19"/>
              </w:rPr>
              <w:t>odvodí pravděpodobný význam nových slov z kontextu textu</w:t>
            </w:r>
          </w:p>
          <w:p w:rsidR="00320A6C" w:rsidRPr="00D51FBF" w:rsidRDefault="00320A6C" w:rsidP="00FD3E2F">
            <w:pPr>
              <w:pStyle w:val="Odstavecseseznamem"/>
              <w:numPr>
                <w:ilvl w:val="0"/>
                <w:numId w:val="84"/>
              </w:numPr>
              <w:ind w:left="229" w:hanging="229"/>
              <w:contextualSpacing/>
              <w:rPr>
                <w:rFonts w:ascii="Arial" w:hAnsi="Arial" w:cs="Arial"/>
                <w:sz w:val="19"/>
                <w:szCs w:val="19"/>
              </w:rPr>
            </w:pPr>
            <w:r w:rsidRPr="00D51FBF">
              <w:rPr>
                <w:rFonts w:ascii="Arial" w:hAnsi="Arial" w:cs="Arial"/>
                <w:sz w:val="19"/>
                <w:szCs w:val="19"/>
              </w:rPr>
              <w:t>používá dvojjazyčný slovník, vyhledá informaci nebo význam slova ve vhodném výkladovém slovníku</w:t>
            </w:r>
          </w:p>
          <w:p w:rsidR="00320A6C" w:rsidRPr="00D51FBF" w:rsidRDefault="00320A6C" w:rsidP="00FD3E2F">
            <w:pPr>
              <w:pStyle w:val="Odstavecseseznamem"/>
              <w:numPr>
                <w:ilvl w:val="0"/>
                <w:numId w:val="84"/>
              </w:numPr>
              <w:ind w:left="229" w:hanging="229"/>
              <w:contextualSpacing/>
              <w:rPr>
                <w:rFonts w:ascii="Arial" w:hAnsi="Arial" w:cs="Arial"/>
                <w:sz w:val="19"/>
                <w:szCs w:val="19"/>
              </w:rPr>
            </w:pPr>
            <w:r w:rsidRPr="00D51FBF">
              <w:rPr>
                <w:rFonts w:ascii="Arial" w:hAnsi="Arial" w:cs="Arial"/>
                <w:sz w:val="19"/>
                <w:szCs w:val="19"/>
              </w:rPr>
              <w:t>sestaví jednoduché ústní i písemné sdělení týkající se situací souvisejících s životem v rodině, škole a probíranými tématickými okruhy</w:t>
            </w:r>
          </w:p>
          <w:p w:rsidR="00320A6C" w:rsidRPr="00D51FBF" w:rsidRDefault="00320A6C" w:rsidP="00FD3E2F">
            <w:pPr>
              <w:pStyle w:val="Odstavecseseznamem"/>
              <w:numPr>
                <w:ilvl w:val="0"/>
                <w:numId w:val="84"/>
              </w:numPr>
              <w:ind w:left="229" w:hanging="229"/>
              <w:contextualSpacing/>
              <w:rPr>
                <w:rFonts w:ascii="Arial" w:hAnsi="Arial" w:cs="Arial"/>
                <w:sz w:val="19"/>
                <w:szCs w:val="19"/>
              </w:rPr>
            </w:pPr>
            <w:r w:rsidRPr="00D51FBF">
              <w:rPr>
                <w:rFonts w:ascii="Arial" w:hAnsi="Arial" w:cs="Arial"/>
                <w:sz w:val="19"/>
                <w:szCs w:val="19"/>
              </w:rPr>
              <w:t>vhodně reaguje v nejběžnějších řečových situacích</w:t>
            </w:r>
          </w:p>
          <w:p w:rsidR="00320A6C" w:rsidRPr="00D51FBF" w:rsidRDefault="00320A6C" w:rsidP="00FD3E2F">
            <w:pPr>
              <w:pStyle w:val="Odstavecseseznamem"/>
              <w:numPr>
                <w:ilvl w:val="0"/>
                <w:numId w:val="84"/>
              </w:numPr>
              <w:ind w:left="229" w:hanging="229"/>
              <w:contextualSpacing/>
              <w:rPr>
                <w:rFonts w:ascii="Arial" w:hAnsi="Arial" w:cs="Arial"/>
                <w:sz w:val="19"/>
                <w:szCs w:val="19"/>
              </w:rPr>
            </w:pPr>
            <w:r w:rsidRPr="00D51FBF">
              <w:rPr>
                <w:rFonts w:ascii="Arial" w:hAnsi="Arial" w:cs="Arial"/>
                <w:sz w:val="19"/>
                <w:szCs w:val="19"/>
              </w:rPr>
              <w:t>aktivně se účastní rozhovoru osob</w:t>
            </w:r>
          </w:p>
          <w:p w:rsidR="00320A6C" w:rsidRPr="00D51FBF" w:rsidRDefault="00320A6C" w:rsidP="00FD3E2F">
            <w:pPr>
              <w:pStyle w:val="Odstavecseseznamem"/>
              <w:numPr>
                <w:ilvl w:val="0"/>
                <w:numId w:val="84"/>
              </w:numPr>
              <w:ind w:left="229" w:hanging="229"/>
              <w:contextualSpacing/>
              <w:rPr>
                <w:rFonts w:ascii="Arial" w:hAnsi="Arial" w:cs="Arial"/>
                <w:sz w:val="20"/>
                <w:szCs w:val="20"/>
              </w:rPr>
            </w:pPr>
            <w:r w:rsidRPr="00D51FBF">
              <w:rPr>
                <w:rFonts w:ascii="Arial" w:hAnsi="Arial" w:cs="Arial"/>
                <w:sz w:val="19"/>
                <w:szCs w:val="19"/>
              </w:rPr>
              <w:t>stručně reprodukuje obsah přiměřeně obtížného</w:t>
            </w:r>
            <w:r w:rsidRPr="00D51FBF">
              <w:rPr>
                <w:rFonts w:ascii="Arial" w:hAnsi="Arial" w:cs="Arial"/>
                <w:sz w:val="18"/>
                <w:szCs w:val="19"/>
              </w:rPr>
              <w:t xml:space="preserve"> textu, promluvy i konverzace</w:t>
            </w:r>
          </w:p>
        </w:tc>
        <w:tc>
          <w:tcPr>
            <w:tcW w:w="3960" w:type="dxa"/>
            <w:tcBorders>
              <w:top w:val="single" w:sz="4" w:space="0" w:color="auto"/>
              <w:left w:val="nil"/>
              <w:bottom w:val="single" w:sz="4" w:space="0" w:color="auto"/>
              <w:right w:val="single" w:sz="4" w:space="0" w:color="auto"/>
            </w:tcBorders>
            <w:shd w:val="clear" w:color="auto" w:fill="auto"/>
            <w:noWrap/>
          </w:tcPr>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Minulý čas prostý</w:t>
            </w: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rPr>
                <w:rFonts w:ascii="Arial" w:hAnsi="Arial" w:cs="Arial"/>
                <w:sz w:val="19"/>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Způsobové sloveso must, mustn´t a needn´t</w:t>
            </w: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Sloveso to have to</w:t>
            </w: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Some, any</w:t>
            </w:r>
          </w:p>
          <w:p w:rsidR="00320A6C" w:rsidRPr="00D51FBF" w:rsidRDefault="00320A6C" w:rsidP="00FD3E2F">
            <w:pPr>
              <w:pStyle w:val="Odstavecseseznamem"/>
              <w:ind w:left="360"/>
              <w:rPr>
                <w:rFonts w:ascii="Arial" w:hAnsi="Arial" w:cs="Arial"/>
                <w:sz w:val="16"/>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Much</w:t>
            </w: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Počítatelná a nepočítatelná podstatná jména much a many</w:t>
            </w: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Stupňování přídavných jmen</w:t>
            </w:r>
          </w:p>
          <w:p w:rsidR="00320A6C" w:rsidRPr="00D51FBF" w:rsidRDefault="00320A6C" w:rsidP="00FD3E2F">
            <w:pPr>
              <w:rPr>
                <w:rFonts w:ascii="Arial" w:hAnsi="Arial" w:cs="Arial"/>
                <w:sz w:val="16"/>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Budoucí čas going to</w:t>
            </w:r>
          </w:p>
          <w:p w:rsidR="00320A6C" w:rsidRPr="00D51FBF" w:rsidRDefault="00320A6C" w:rsidP="00FD3E2F">
            <w:pPr>
              <w:pStyle w:val="Odstavecseseznamem"/>
              <w:ind w:left="360"/>
              <w:rPr>
                <w:rFonts w:ascii="Arial" w:hAnsi="Arial" w:cs="Arial"/>
                <w:sz w:val="28"/>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Předpřítomný čas prostý</w:t>
            </w: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Příslovce</w:t>
            </w: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Budoucí čas will</w:t>
            </w: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Minulý čas průběhový</w:t>
            </w: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ind w:left="360"/>
              <w:rPr>
                <w:rFonts w:ascii="Arial" w:hAnsi="Arial" w:cs="Arial"/>
                <w:sz w:val="19"/>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Tvoření otázky</w:t>
            </w: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Upevňování správné výslovnosti</w:t>
            </w: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Významné dny a svátky</w:t>
            </w: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Základní informace o zemích studovaného jazyka (Velká Británie)</w:t>
            </w: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Práce s textem</w:t>
            </w:r>
          </w:p>
          <w:p w:rsidR="00320A6C" w:rsidRPr="00D51FBF" w:rsidRDefault="00320A6C" w:rsidP="00FD3E2F">
            <w:pPr>
              <w:rPr>
                <w:rFonts w:ascii="Arial" w:hAnsi="Arial" w:cs="Arial"/>
                <w:sz w:val="19"/>
                <w:szCs w:val="19"/>
              </w:rPr>
            </w:pP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Prázdniny</w:t>
            </w: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Cestování</w:t>
            </w: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Jídlo a pití</w:t>
            </w:r>
          </w:p>
          <w:p w:rsidR="00320A6C" w:rsidRPr="00D51FBF" w:rsidRDefault="00320A6C" w:rsidP="00FD3E2F">
            <w:pPr>
              <w:pStyle w:val="Odstavecseseznamem"/>
              <w:numPr>
                <w:ilvl w:val="0"/>
                <w:numId w:val="82"/>
              </w:numPr>
              <w:ind w:left="360"/>
              <w:contextualSpacing/>
              <w:rPr>
                <w:rFonts w:ascii="Arial" w:hAnsi="Arial" w:cs="Arial"/>
                <w:sz w:val="19"/>
                <w:szCs w:val="19"/>
              </w:rPr>
            </w:pPr>
            <w:r w:rsidRPr="00D51FBF">
              <w:rPr>
                <w:rFonts w:ascii="Arial" w:hAnsi="Arial" w:cs="Arial"/>
                <w:sz w:val="19"/>
                <w:szCs w:val="19"/>
              </w:rPr>
              <w:t>Oblíbené činnosti</w:t>
            </w:r>
          </w:p>
          <w:p w:rsidR="00320A6C" w:rsidRPr="00D51FBF" w:rsidRDefault="00320A6C" w:rsidP="00FD3E2F">
            <w:pPr>
              <w:pStyle w:val="Odstavecseseznamem"/>
              <w:numPr>
                <w:ilvl w:val="0"/>
                <w:numId w:val="82"/>
              </w:numPr>
              <w:ind w:left="360"/>
              <w:contextualSpacing/>
              <w:rPr>
                <w:rFonts w:ascii="Arial" w:hAnsi="Arial" w:cs="Arial"/>
                <w:sz w:val="20"/>
                <w:szCs w:val="20"/>
              </w:rPr>
            </w:pPr>
            <w:r w:rsidRPr="00D51FBF">
              <w:rPr>
                <w:rFonts w:ascii="Arial" w:hAnsi="Arial" w:cs="Arial"/>
                <w:sz w:val="19"/>
                <w:szCs w:val="19"/>
              </w:rPr>
              <w:t>Sport</w:t>
            </w:r>
          </w:p>
        </w:tc>
        <w:tc>
          <w:tcPr>
            <w:tcW w:w="2280" w:type="dxa"/>
            <w:tcBorders>
              <w:top w:val="single" w:sz="4" w:space="0" w:color="auto"/>
              <w:left w:val="nil"/>
              <w:bottom w:val="single" w:sz="4" w:space="0" w:color="auto"/>
              <w:right w:val="single" w:sz="4" w:space="0" w:color="auto"/>
            </w:tcBorders>
            <w:shd w:val="clear" w:color="auto" w:fill="auto"/>
          </w:tcPr>
          <w:p w:rsidR="00320A6C" w:rsidRDefault="00320A6C" w:rsidP="00FD3E2F">
            <w:pPr>
              <w:contextualSpacing/>
              <w:rPr>
                <w:rFonts w:ascii="Arial" w:hAnsi="Arial" w:cs="Arial"/>
                <w:b/>
                <w:bCs/>
                <w:sz w:val="20"/>
                <w:szCs w:val="20"/>
              </w:rPr>
            </w:pPr>
          </w:p>
        </w:tc>
      </w:tr>
    </w:tbl>
    <w:p w:rsidR="00320A6C" w:rsidRDefault="00320A6C" w:rsidP="00320A6C">
      <w:pPr>
        <w:rPr>
          <w:rFonts w:ascii="Arial" w:hAnsi="Arial" w:cs="Arial"/>
          <w:b/>
          <w:sz w:val="20"/>
          <w:szCs w:val="20"/>
        </w:rPr>
      </w:pPr>
    </w:p>
    <w:p w:rsidR="00320A6C" w:rsidRDefault="0049221A" w:rsidP="00320A6C">
      <w:pPr>
        <w:rPr>
          <w:rFonts w:ascii="Arial" w:hAnsi="Arial" w:cs="Arial"/>
          <w:b/>
          <w:sz w:val="20"/>
          <w:szCs w:val="20"/>
        </w:rPr>
      </w:pPr>
      <w:r>
        <w:rPr>
          <w:rFonts w:ascii="Arial" w:hAnsi="Arial" w:cs="Arial"/>
          <w:b/>
          <w:sz w:val="20"/>
          <w:szCs w:val="20"/>
        </w:rPr>
        <w:br w:type="page"/>
      </w:r>
    </w:p>
    <w:p w:rsidR="00320A6C" w:rsidRPr="008753B3" w:rsidRDefault="00320A6C" w:rsidP="008753B3">
      <w:pPr>
        <w:pStyle w:val="svp4"/>
      </w:pPr>
      <w:bookmarkStart w:id="114" w:name="_Toc352675427"/>
      <w:r w:rsidRPr="008753B3">
        <w:t>ANGLICKÝ JAZYK  8.ročník</w:t>
      </w:r>
      <w:bookmarkEnd w:id="114"/>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320A6C" w:rsidTr="00FD3E2F">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tcPr>
          <w:p w:rsidR="00320A6C" w:rsidRDefault="00320A6C" w:rsidP="00FD3E2F">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tcPr>
          <w:p w:rsidR="00320A6C" w:rsidRDefault="00320A6C" w:rsidP="00FD3E2F">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Pr>
          <w:p w:rsidR="00320A6C" w:rsidRDefault="00320A6C" w:rsidP="00FD3E2F">
            <w:pPr>
              <w:jc w:val="center"/>
              <w:rPr>
                <w:rFonts w:ascii="Arial" w:hAnsi="Arial" w:cs="Arial"/>
                <w:b/>
                <w:bCs/>
                <w:sz w:val="20"/>
                <w:szCs w:val="20"/>
              </w:rPr>
            </w:pPr>
            <w:r>
              <w:rPr>
                <w:rFonts w:ascii="Arial" w:hAnsi="Arial" w:cs="Arial"/>
                <w:b/>
                <w:bCs/>
                <w:sz w:val="20"/>
                <w:szCs w:val="20"/>
              </w:rPr>
              <w:t>Blok</w:t>
            </w:r>
          </w:p>
        </w:tc>
      </w:tr>
      <w:tr w:rsidR="00320A6C" w:rsidTr="00FD3E2F">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tcPr>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dokáže říci, zdali a kdy někdy něco udělá, vypráví krátký příběh v minulosti, aktivně používá základní časové výrazy</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dokáže říci co se stane za určitých podmínek, vyjádří přání</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blíže určí okolnosti či osoby</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používá zvratná zájmena ve všech osobách, je schopen vyjádřit že někdo něco dělal vzájemně</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vyjádří očekávaný souhlas se svou výpovědí</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je schopen vyjádřit co by se mohlo stát za určitých podmínek</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vyjádří od kdy nebo jak dlouho již něco trvá</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je schopen říci co kdo rád dělá nebo nedělá, v čem je dobrý či špatný</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vyjádří komu co patří</w:t>
            </w:r>
          </w:p>
          <w:p w:rsidR="00320A6C" w:rsidRPr="00D51FBF" w:rsidRDefault="00320A6C" w:rsidP="00FD3E2F">
            <w:pPr>
              <w:ind w:left="229" w:hanging="229"/>
              <w:rPr>
                <w:rFonts w:ascii="Arial" w:hAnsi="Arial" w:cs="Arial"/>
                <w:sz w:val="20"/>
                <w:szCs w:val="20"/>
              </w:rPr>
            </w:pP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krátce představí Londýn, je schopen vyjmenovat pamětihodnosti a turistické atrakce, popíše někomu cestu</w:t>
            </w:r>
          </w:p>
          <w:p w:rsidR="00320A6C" w:rsidRPr="00D51FBF" w:rsidRDefault="00320A6C" w:rsidP="00FD3E2F">
            <w:pPr>
              <w:ind w:left="229" w:hanging="229"/>
              <w:rPr>
                <w:rFonts w:ascii="Arial" w:hAnsi="Arial" w:cs="Arial"/>
                <w:sz w:val="20"/>
                <w:szCs w:val="20"/>
              </w:rPr>
            </w:pP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rozumí jednoduché a zřetelně vyslovované promluvě a konverzaci</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rozumí obsahu jednoduchých textů v učebnicích a obsahu autentických materiálů</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pracuje s dvojjazyčným slovníkem</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jednoduchým způsobem se domluví v běžných každodenních situacích</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 xml:space="preserve">používá jednoduché fráze, oslovení, pozdravy, představování, omluva, poděkování, žádost apod. </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písemně tvoří a obměňuje jednoduché věty a krátké texty, umí vyplnit dotazník</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napíše jednoduché sdělení na určité téma</w:t>
            </w:r>
          </w:p>
          <w:p w:rsidR="00320A6C" w:rsidRPr="00D51FBF" w:rsidRDefault="00320A6C" w:rsidP="00FD3E2F">
            <w:pPr>
              <w:pStyle w:val="Odstavecseseznamem"/>
              <w:numPr>
                <w:ilvl w:val="0"/>
                <w:numId w:val="85"/>
              </w:numPr>
              <w:ind w:left="229" w:hanging="229"/>
              <w:contextualSpacing/>
              <w:rPr>
                <w:rFonts w:ascii="Arial" w:hAnsi="Arial" w:cs="Arial"/>
                <w:sz w:val="20"/>
                <w:szCs w:val="20"/>
              </w:rPr>
            </w:pPr>
            <w:r w:rsidRPr="00D51FBF">
              <w:rPr>
                <w:rFonts w:ascii="Arial" w:hAnsi="Arial" w:cs="Arial"/>
                <w:sz w:val="20"/>
                <w:szCs w:val="20"/>
              </w:rPr>
              <w:t>orientuje se v reáliích anglicky mluvících zemích, je schopen hovořit o svém oblíbeném místě</w:t>
            </w:r>
          </w:p>
          <w:p w:rsidR="00320A6C" w:rsidRPr="00D51FBF" w:rsidRDefault="00320A6C" w:rsidP="00FD3E2F">
            <w:pPr>
              <w:contextualSpacing/>
              <w:rPr>
                <w:rFonts w:ascii="Arial" w:hAnsi="Arial" w:cs="Arial"/>
                <w:b/>
                <w:bCs/>
                <w:sz w:val="20"/>
                <w:szCs w:val="20"/>
              </w:rPr>
            </w:pPr>
          </w:p>
        </w:tc>
        <w:tc>
          <w:tcPr>
            <w:tcW w:w="3960" w:type="dxa"/>
            <w:tcBorders>
              <w:top w:val="single" w:sz="4" w:space="0" w:color="auto"/>
              <w:left w:val="nil"/>
              <w:bottom w:val="single" w:sz="4" w:space="0" w:color="auto"/>
              <w:right w:val="single" w:sz="4" w:space="0" w:color="auto"/>
            </w:tcBorders>
            <w:shd w:val="clear" w:color="auto" w:fill="auto"/>
            <w:noWrap/>
          </w:tcPr>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Minulý a předpřítomný čas - srovnání</w:t>
            </w:r>
          </w:p>
          <w:p w:rsidR="00320A6C" w:rsidRPr="00D51FBF" w:rsidRDefault="00320A6C" w:rsidP="00FD3E2F">
            <w:pPr>
              <w:pStyle w:val="Odstavecseseznamem"/>
              <w:ind w:left="360"/>
              <w:rPr>
                <w:rFonts w:ascii="Arial" w:hAnsi="Arial" w:cs="Arial"/>
                <w:sz w:val="16"/>
                <w:szCs w:val="20"/>
              </w:rPr>
            </w:pP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Podmínkové věty I.</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Věty vztažné</w:t>
            </w: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Zvratná zájmena</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Tázací dovětky</w:t>
            </w:r>
          </w:p>
          <w:p w:rsidR="00320A6C"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Podmínkové věty II.</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 xml:space="preserve">Předpřítomný čas </w:t>
            </w: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Gerundium</w:t>
            </w: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Zdvořilá žádost</w:t>
            </w: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Přivlastňovací pád</w:t>
            </w:r>
          </w:p>
          <w:p w:rsidR="00320A6C" w:rsidRPr="00D51FBF" w:rsidRDefault="00320A6C" w:rsidP="00FD3E2F">
            <w:pPr>
              <w:pStyle w:val="Odstavecseseznamem"/>
              <w:ind w:left="360"/>
              <w:rPr>
                <w:rFonts w:ascii="Arial" w:hAnsi="Arial" w:cs="Arial"/>
                <w:sz w:val="20"/>
                <w:szCs w:val="20"/>
              </w:rPr>
            </w:pPr>
          </w:p>
          <w:p w:rsidR="00320A6C" w:rsidRDefault="00320A6C" w:rsidP="00FD3E2F">
            <w:pPr>
              <w:pStyle w:val="Odstavecseseznamem"/>
              <w:ind w:left="360"/>
              <w:rPr>
                <w:rFonts w:ascii="Arial" w:hAnsi="Arial" w:cs="Arial"/>
                <w:sz w:val="14"/>
                <w:szCs w:val="20"/>
              </w:rPr>
            </w:pPr>
          </w:p>
          <w:p w:rsidR="00320A6C" w:rsidRPr="00D51FBF" w:rsidRDefault="00320A6C" w:rsidP="00FD3E2F">
            <w:pPr>
              <w:pStyle w:val="Odstavecseseznamem"/>
              <w:ind w:left="360"/>
              <w:rPr>
                <w:rFonts w:ascii="Arial" w:hAnsi="Arial" w:cs="Arial"/>
                <w:sz w:val="14"/>
                <w:szCs w:val="20"/>
              </w:rPr>
            </w:pP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Londýn</w:t>
            </w: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USA</w:t>
            </w: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Škola</w:t>
            </w: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Trávení volného času</w:t>
            </w:r>
          </w:p>
          <w:p w:rsidR="00320A6C" w:rsidRPr="00D51FBF" w:rsidRDefault="00320A6C" w:rsidP="00FD3E2F">
            <w:pPr>
              <w:pStyle w:val="Odstavecseseznamem"/>
              <w:numPr>
                <w:ilvl w:val="0"/>
                <w:numId w:val="86"/>
              </w:numPr>
              <w:ind w:left="360"/>
              <w:contextualSpacing/>
              <w:rPr>
                <w:rFonts w:ascii="Arial" w:hAnsi="Arial" w:cs="Arial"/>
                <w:sz w:val="20"/>
                <w:szCs w:val="20"/>
              </w:rPr>
            </w:pPr>
            <w:r w:rsidRPr="00D51FBF">
              <w:rPr>
                <w:rFonts w:ascii="Arial" w:hAnsi="Arial" w:cs="Arial"/>
                <w:sz w:val="20"/>
                <w:szCs w:val="20"/>
              </w:rPr>
              <w:t>Rozdílnost kultur, jazyky</w:t>
            </w:r>
          </w:p>
          <w:p w:rsidR="00320A6C" w:rsidRPr="00D51FBF" w:rsidRDefault="00320A6C" w:rsidP="00FD3E2F">
            <w:pPr>
              <w:pStyle w:val="Odstavecseseznamem"/>
              <w:numPr>
                <w:ilvl w:val="0"/>
                <w:numId w:val="86"/>
              </w:numPr>
              <w:ind w:left="360"/>
              <w:contextualSpacing/>
              <w:rPr>
                <w:rFonts w:ascii="Arial" w:hAnsi="Arial" w:cs="Arial"/>
                <w:b/>
                <w:bCs/>
                <w:sz w:val="20"/>
                <w:szCs w:val="20"/>
              </w:rPr>
            </w:pPr>
            <w:r w:rsidRPr="00D51FBF">
              <w:rPr>
                <w:rFonts w:ascii="Arial" w:hAnsi="Arial" w:cs="Arial"/>
                <w:sz w:val="20"/>
                <w:szCs w:val="20"/>
              </w:rPr>
              <w:t>Významné dny a svátky</w:t>
            </w:r>
          </w:p>
        </w:tc>
        <w:tc>
          <w:tcPr>
            <w:tcW w:w="2280" w:type="dxa"/>
            <w:tcBorders>
              <w:top w:val="single" w:sz="4" w:space="0" w:color="auto"/>
              <w:left w:val="nil"/>
              <w:bottom w:val="single" w:sz="4" w:space="0" w:color="auto"/>
              <w:right w:val="single" w:sz="4" w:space="0" w:color="auto"/>
            </w:tcBorders>
            <w:shd w:val="clear" w:color="auto" w:fill="auto"/>
          </w:tcPr>
          <w:p w:rsidR="00320A6C" w:rsidRPr="00320A6C" w:rsidRDefault="00320A6C" w:rsidP="00FD3E2F">
            <w:pPr>
              <w:contextualSpacing/>
              <w:rPr>
                <w:rFonts w:cs="Calibri"/>
                <w:b/>
                <w:bCs/>
                <w:sz w:val="20"/>
                <w:szCs w:val="20"/>
              </w:rPr>
            </w:pPr>
          </w:p>
        </w:tc>
      </w:tr>
    </w:tbl>
    <w:p w:rsidR="00320A6C" w:rsidRDefault="00320A6C" w:rsidP="00320A6C"/>
    <w:p w:rsidR="00320A6C" w:rsidRDefault="00320A6C" w:rsidP="00320A6C"/>
    <w:p w:rsidR="00320A6C" w:rsidRPr="004C612F" w:rsidRDefault="0049221A" w:rsidP="00320A6C">
      <w:r>
        <w:br w:type="page"/>
      </w:r>
    </w:p>
    <w:p w:rsidR="00320A6C" w:rsidRPr="008753B3" w:rsidRDefault="00320A6C" w:rsidP="008753B3">
      <w:pPr>
        <w:pStyle w:val="svp4"/>
      </w:pPr>
      <w:bookmarkStart w:id="115" w:name="_Toc352675428"/>
      <w:r w:rsidRPr="008753B3">
        <w:t>ANGLICKÝ JAZYK  9.ročník</w:t>
      </w:r>
      <w:bookmarkEnd w:id="115"/>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320A6C" w:rsidTr="00FD3E2F">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tcPr>
          <w:p w:rsidR="00320A6C" w:rsidRDefault="00320A6C" w:rsidP="00FD3E2F">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tcPr>
          <w:p w:rsidR="00320A6C" w:rsidRDefault="00320A6C" w:rsidP="00FD3E2F">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Pr>
          <w:p w:rsidR="00320A6C" w:rsidRDefault="00320A6C" w:rsidP="00FD3E2F">
            <w:pPr>
              <w:jc w:val="center"/>
              <w:rPr>
                <w:rFonts w:ascii="Arial" w:hAnsi="Arial" w:cs="Arial"/>
                <w:b/>
                <w:bCs/>
                <w:sz w:val="20"/>
                <w:szCs w:val="20"/>
              </w:rPr>
            </w:pPr>
            <w:r>
              <w:rPr>
                <w:rFonts w:ascii="Arial" w:hAnsi="Arial" w:cs="Arial"/>
                <w:b/>
                <w:bCs/>
                <w:sz w:val="20"/>
                <w:szCs w:val="20"/>
              </w:rPr>
              <w:t>Blok</w:t>
            </w:r>
          </w:p>
        </w:tc>
      </w:tr>
      <w:tr w:rsidR="00320A6C" w:rsidTr="00FD3E2F">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tcPr>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rozpozná tento čas v textu, umí ho použít v otázce i v záporu</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trpný rod utvoří v čase přítomném i minulém, utvoří otázku a zápor</w:t>
            </w:r>
          </w:p>
          <w:p w:rsidR="00320A6C" w:rsidRPr="00D51FBF" w:rsidRDefault="00320A6C" w:rsidP="00FD3E2F">
            <w:pPr>
              <w:pStyle w:val="Odstavecseseznamem"/>
              <w:ind w:left="229"/>
              <w:rPr>
                <w:rFonts w:ascii="Arial" w:hAnsi="Arial" w:cs="Arial"/>
                <w:szCs w:val="20"/>
              </w:rPr>
            </w:pP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poradí ostatním co mají nebo nemají dělat, zdvořile se zeptá</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referují o tom, co někdo říká nebo si myslí</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rozliší jednotlivé budoucí časy v angličtině, hovoří o různých představách v budoucnosti, vyjádří domněnky o budoucnosti</w:t>
            </w:r>
          </w:p>
          <w:p w:rsidR="00320A6C" w:rsidRPr="00D51FBF" w:rsidRDefault="00320A6C" w:rsidP="00FD3E2F">
            <w:pPr>
              <w:rPr>
                <w:rFonts w:ascii="Arial" w:hAnsi="Arial" w:cs="Arial"/>
                <w:sz w:val="20"/>
                <w:szCs w:val="20"/>
              </w:rPr>
            </w:pP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je schopen vyjmenovat základní údaje o New Yorku, USA</w:t>
            </w:r>
          </w:p>
          <w:p w:rsidR="00320A6C" w:rsidRPr="00D51FBF" w:rsidRDefault="00320A6C" w:rsidP="00FD3E2F">
            <w:pPr>
              <w:rPr>
                <w:rFonts w:ascii="Arial" w:hAnsi="Arial" w:cs="Arial"/>
                <w:sz w:val="28"/>
                <w:szCs w:val="20"/>
              </w:rPr>
            </w:pP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objedná si ústně i písemně pokoj v hotelu, vyžádá si jednoduchou informaci v určitých situacích</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pojmenuje povolání</w:t>
            </w:r>
          </w:p>
          <w:p w:rsidR="00320A6C" w:rsidRPr="00D51FBF" w:rsidRDefault="00320A6C" w:rsidP="00FD3E2F">
            <w:pPr>
              <w:pStyle w:val="Odstavecseseznamem"/>
              <w:ind w:left="229"/>
              <w:rPr>
                <w:rFonts w:ascii="Arial" w:hAnsi="Arial" w:cs="Arial"/>
                <w:sz w:val="20"/>
                <w:szCs w:val="20"/>
              </w:rPr>
            </w:pPr>
          </w:p>
          <w:p w:rsidR="00320A6C" w:rsidRPr="00D51FBF" w:rsidRDefault="00320A6C" w:rsidP="00FD3E2F">
            <w:pPr>
              <w:pStyle w:val="Odstavecseseznamem"/>
              <w:ind w:left="229" w:hanging="229"/>
              <w:rPr>
                <w:rFonts w:ascii="Arial" w:hAnsi="Arial" w:cs="Arial"/>
                <w:sz w:val="20"/>
                <w:szCs w:val="20"/>
              </w:rPr>
            </w:pP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rozumí základním informacím v krátkých nahrávkách a jednoduchým dialogům</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čte plynule a foneticky správně texty přiměřeného obsahu</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pracuje s autentickými materiály, odvodí význam nových slov z kontextu</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 xml:space="preserve">stručně reprodukuje obsah přiměřeně obtížného textu </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 xml:space="preserve">vyžádá si jednoduchou informaci </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 xml:space="preserve">domluví se v běžných každodenních situacích </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 xml:space="preserve">gramaticky správně tvoří a obměňuje věty a krátké texty </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sestaví příběh na dané téma</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zná reálie anglicky mluvících zemích</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pohotově reaguje na souvislé projevy učitele</w:t>
            </w:r>
          </w:p>
          <w:p w:rsidR="00320A6C" w:rsidRPr="00D51FBF" w:rsidRDefault="00320A6C" w:rsidP="00FD3E2F">
            <w:pPr>
              <w:pStyle w:val="Odstavecseseznamem"/>
              <w:numPr>
                <w:ilvl w:val="0"/>
                <w:numId w:val="88"/>
              </w:numPr>
              <w:ind w:left="229" w:hanging="229"/>
              <w:contextualSpacing/>
              <w:rPr>
                <w:rFonts w:ascii="Arial" w:hAnsi="Arial" w:cs="Arial"/>
                <w:sz w:val="20"/>
                <w:szCs w:val="20"/>
              </w:rPr>
            </w:pPr>
            <w:r w:rsidRPr="00D51FBF">
              <w:rPr>
                <w:rFonts w:ascii="Arial" w:hAnsi="Arial" w:cs="Arial"/>
                <w:sz w:val="20"/>
                <w:szCs w:val="20"/>
              </w:rPr>
              <w:t>je schopen formulovat v různých časech, správně na ně odpovídat</w:t>
            </w:r>
          </w:p>
          <w:p w:rsidR="00320A6C" w:rsidRPr="00D51FBF" w:rsidRDefault="00320A6C" w:rsidP="00FD3E2F">
            <w:pPr>
              <w:pStyle w:val="Odstavecseseznamem"/>
              <w:ind w:left="229"/>
              <w:rPr>
                <w:rFonts w:ascii="Arial" w:hAnsi="Arial" w:cs="Arial"/>
                <w:sz w:val="20"/>
                <w:szCs w:val="20"/>
              </w:rPr>
            </w:pPr>
          </w:p>
          <w:p w:rsidR="00320A6C" w:rsidRPr="00D51FBF" w:rsidRDefault="00320A6C" w:rsidP="00FD3E2F">
            <w:pPr>
              <w:pStyle w:val="Odstavecseseznamem"/>
              <w:ind w:left="229"/>
              <w:rPr>
                <w:rFonts w:ascii="Arial" w:hAnsi="Arial" w:cs="Arial"/>
                <w:sz w:val="20"/>
                <w:szCs w:val="20"/>
              </w:rPr>
            </w:pPr>
          </w:p>
        </w:tc>
        <w:tc>
          <w:tcPr>
            <w:tcW w:w="3960" w:type="dxa"/>
            <w:tcBorders>
              <w:top w:val="single" w:sz="4" w:space="0" w:color="auto"/>
              <w:left w:val="nil"/>
              <w:bottom w:val="single" w:sz="4" w:space="0" w:color="auto"/>
              <w:right w:val="single" w:sz="4" w:space="0" w:color="auto"/>
            </w:tcBorders>
            <w:shd w:val="clear" w:color="auto" w:fill="auto"/>
            <w:noWrap/>
          </w:tcPr>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Předminulý čas</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Trpný rod</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 xml:space="preserve">Číslovky </w:t>
            </w: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Should, Should´n, Could</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Nepřímá řeč</w:t>
            </w: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Časové věty</w:t>
            </w:r>
          </w:p>
          <w:p w:rsidR="00320A6C"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Vyjádření budoucnosti</w:t>
            </w:r>
          </w:p>
          <w:p w:rsidR="00320A6C" w:rsidRPr="00D51FBF" w:rsidRDefault="00320A6C" w:rsidP="00FD3E2F">
            <w:pPr>
              <w:pStyle w:val="Odstavecseseznamem"/>
              <w:ind w:left="360"/>
              <w:rPr>
                <w:rFonts w:ascii="Arial" w:hAnsi="Arial" w:cs="Arial"/>
                <w:sz w:val="20"/>
                <w:szCs w:val="20"/>
              </w:rPr>
            </w:pPr>
          </w:p>
          <w:p w:rsidR="00320A6C" w:rsidRPr="00D51FBF" w:rsidRDefault="00320A6C" w:rsidP="00FD3E2F">
            <w:pPr>
              <w:ind w:left="-160"/>
              <w:rPr>
                <w:rFonts w:ascii="Arial" w:hAnsi="Arial" w:cs="Arial"/>
                <w:sz w:val="20"/>
                <w:szCs w:val="20"/>
              </w:rPr>
            </w:pPr>
          </w:p>
          <w:p w:rsidR="00320A6C" w:rsidRPr="00D51FBF" w:rsidRDefault="00320A6C" w:rsidP="00FD3E2F">
            <w:pPr>
              <w:ind w:left="-160"/>
              <w:rPr>
                <w:rFonts w:ascii="Arial" w:hAnsi="Arial" w:cs="Arial"/>
                <w:sz w:val="20"/>
                <w:szCs w:val="20"/>
              </w:rPr>
            </w:pP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New York</w:t>
            </w: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USA</w:t>
            </w: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Velká Británie</w:t>
            </w: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Austrálie</w:t>
            </w:r>
          </w:p>
          <w:p w:rsidR="00320A6C" w:rsidRPr="00D51FBF" w:rsidRDefault="00320A6C" w:rsidP="00FD3E2F">
            <w:pPr>
              <w:pStyle w:val="Odstavecseseznamem"/>
              <w:numPr>
                <w:ilvl w:val="0"/>
                <w:numId w:val="87"/>
              </w:numPr>
              <w:ind w:left="360"/>
              <w:contextualSpacing/>
              <w:rPr>
                <w:rFonts w:ascii="Arial" w:hAnsi="Arial" w:cs="Arial"/>
                <w:sz w:val="20"/>
                <w:szCs w:val="20"/>
              </w:rPr>
            </w:pPr>
            <w:r w:rsidRPr="00D51FBF">
              <w:rPr>
                <w:rFonts w:ascii="Arial" w:hAnsi="Arial" w:cs="Arial"/>
                <w:sz w:val="20"/>
                <w:szCs w:val="20"/>
              </w:rPr>
              <w:t>Hotel, na letišti, v obchodě</w:t>
            </w:r>
          </w:p>
          <w:p w:rsidR="00320A6C" w:rsidRPr="00D51FBF" w:rsidRDefault="00320A6C" w:rsidP="00FD3E2F">
            <w:pPr>
              <w:pStyle w:val="Odstavecseseznamem"/>
              <w:ind w:left="360"/>
              <w:rPr>
                <w:rFonts w:ascii="Arial" w:hAnsi="Arial" w:cs="Arial"/>
                <w:b/>
                <w:bCs/>
                <w:sz w:val="18"/>
                <w:szCs w:val="20"/>
              </w:rPr>
            </w:pPr>
          </w:p>
          <w:p w:rsidR="00320A6C" w:rsidRPr="00D51FBF" w:rsidRDefault="00320A6C" w:rsidP="00FD3E2F">
            <w:pPr>
              <w:pStyle w:val="Odstavecseseznamem"/>
              <w:ind w:left="360"/>
              <w:rPr>
                <w:rFonts w:ascii="Arial" w:hAnsi="Arial" w:cs="Arial"/>
                <w:b/>
                <w:bCs/>
                <w:sz w:val="20"/>
                <w:szCs w:val="20"/>
              </w:rPr>
            </w:pPr>
          </w:p>
          <w:p w:rsidR="00320A6C" w:rsidRPr="00D51FBF" w:rsidRDefault="00320A6C" w:rsidP="00FD3E2F">
            <w:pPr>
              <w:pStyle w:val="Odstavecseseznamem"/>
              <w:numPr>
                <w:ilvl w:val="0"/>
                <w:numId w:val="87"/>
              </w:numPr>
              <w:ind w:left="360"/>
              <w:contextualSpacing/>
              <w:rPr>
                <w:rFonts w:ascii="Arial" w:hAnsi="Arial" w:cs="Arial"/>
                <w:b/>
                <w:bCs/>
                <w:sz w:val="20"/>
                <w:szCs w:val="20"/>
              </w:rPr>
            </w:pPr>
            <w:r w:rsidRPr="00D51FBF">
              <w:rPr>
                <w:rFonts w:ascii="Arial" w:hAnsi="Arial" w:cs="Arial"/>
                <w:sz w:val="20"/>
                <w:szCs w:val="20"/>
              </w:rPr>
              <w:t>Povolání</w:t>
            </w:r>
          </w:p>
        </w:tc>
        <w:tc>
          <w:tcPr>
            <w:tcW w:w="2280" w:type="dxa"/>
            <w:tcBorders>
              <w:top w:val="single" w:sz="4" w:space="0" w:color="auto"/>
              <w:left w:val="nil"/>
              <w:bottom w:val="single" w:sz="4" w:space="0" w:color="auto"/>
              <w:right w:val="single" w:sz="4" w:space="0" w:color="auto"/>
            </w:tcBorders>
            <w:shd w:val="clear" w:color="auto" w:fill="auto"/>
          </w:tcPr>
          <w:p w:rsidR="00320A6C" w:rsidRDefault="00320A6C" w:rsidP="00FD3E2F">
            <w:pPr>
              <w:contextualSpacing/>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p w:rsidR="00F13E65" w:rsidRDefault="00F13E65">
      <w:pPr>
        <w:pStyle w:val="svp22"/>
      </w:pPr>
      <w:r>
        <w:t>Vzdělávací oblast: Jazyk a jazyková komunikace</w:t>
      </w:r>
    </w:p>
    <w:p w:rsidR="00F13E65" w:rsidRDefault="00F13E65">
      <w:pPr>
        <w:rPr>
          <w:rFonts w:ascii="Arial" w:hAnsi="Arial" w:cs="Arial"/>
          <w:b/>
          <w:bCs/>
          <w:sz w:val="20"/>
          <w:szCs w:val="20"/>
        </w:rPr>
      </w:pPr>
    </w:p>
    <w:p w:rsidR="00F13E65" w:rsidRDefault="00F13E65" w:rsidP="00117297">
      <w:pPr>
        <w:pStyle w:val="svp3"/>
        <w:numPr>
          <w:ilvl w:val="2"/>
          <w:numId w:val="72"/>
        </w:numPr>
      </w:pPr>
      <w:bookmarkStart w:id="116" w:name="_Toc352675429"/>
      <w:r>
        <w:t>Vzdělávací obor: Německý jazyk</w:t>
      </w:r>
      <w:bookmarkEnd w:id="116"/>
    </w:p>
    <w:p w:rsidR="00F13E65" w:rsidRDefault="00F13E65">
      <w:pPr>
        <w:rPr>
          <w:rFonts w:ascii="Arial" w:hAnsi="Arial" w:cs="Arial"/>
          <w:b/>
          <w:bCs/>
          <w:sz w:val="20"/>
          <w:szCs w:val="20"/>
        </w:rPr>
      </w:pPr>
    </w:p>
    <w:p w:rsidR="00F13E65" w:rsidRDefault="00F13E65">
      <w:pPr>
        <w:pStyle w:val="svp4"/>
      </w:pPr>
      <w:bookmarkStart w:id="117" w:name="_Toc352675430"/>
      <w:r>
        <w:t>Charakteristika vyučovacího předmětu – 2. stupeň</w:t>
      </w:r>
      <w:bookmarkEnd w:id="117"/>
    </w:p>
    <w:p w:rsidR="00F13E65" w:rsidRDefault="00F13E65">
      <w:pPr>
        <w:jc w:val="both"/>
        <w:rPr>
          <w:rFonts w:ascii="Arial" w:hAnsi="Arial" w:cs="Arial"/>
          <w:b/>
          <w:bCs/>
          <w:sz w:val="20"/>
          <w:szCs w:val="20"/>
        </w:rPr>
      </w:pPr>
    </w:p>
    <w:p w:rsidR="00F13E65" w:rsidRDefault="00F13E65">
      <w:pPr>
        <w:pStyle w:val="Nadpis1"/>
        <w:rPr>
          <w:rFonts w:ascii="Arial" w:hAnsi="Arial" w:cs="Arial"/>
          <w:sz w:val="20"/>
          <w:szCs w:val="20"/>
        </w:rPr>
      </w:pPr>
      <w:r>
        <w:rPr>
          <w:rFonts w:ascii="Arial" w:hAnsi="Arial" w:cs="Arial"/>
          <w:sz w:val="20"/>
          <w:szCs w:val="20"/>
        </w:rPr>
        <w:t>Obsahové, časové a organizační vymezení</w:t>
      </w:r>
    </w:p>
    <w:p w:rsidR="00F13E65" w:rsidRDefault="00F13E65">
      <w:pPr>
        <w:autoSpaceDE w:val="0"/>
        <w:autoSpaceDN w:val="0"/>
        <w:adjustRightInd w:val="0"/>
        <w:rPr>
          <w:rFonts w:ascii="Arial" w:hAnsi="Arial" w:cs="Arial"/>
          <w:b/>
          <w:bCs/>
          <w:sz w:val="20"/>
          <w:szCs w:val="20"/>
        </w:rPr>
      </w:pPr>
      <w:r>
        <w:rPr>
          <w:rFonts w:ascii="Arial" w:hAnsi="Arial" w:cs="Arial"/>
          <w:iCs/>
          <w:sz w:val="20"/>
          <w:szCs w:val="20"/>
        </w:rPr>
        <w:t xml:space="preserve">Německý jazyk na druhém stupni navazuje na výuku německého jazyka z prvního stupně. </w:t>
      </w:r>
      <w:r>
        <w:rPr>
          <w:rFonts w:ascii="Arial" w:hAnsi="Arial" w:cs="Arial"/>
          <w:sz w:val="20"/>
          <w:szCs w:val="20"/>
        </w:rPr>
        <w:t>Výuka probíhá v kmenových třídách, v jazykových učebnách nebo v multimediální učebně.</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sz w:val="20"/>
          <w:szCs w:val="20"/>
        </w:rPr>
      </w:pPr>
      <w:r>
        <w:rPr>
          <w:rFonts w:ascii="Arial" w:hAnsi="Arial" w:cs="Arial"/>
          <w:sz w:val="20"/>
          <w:szCs w:val="20"/>
        </w:rPr>
        <w:t>Vyučovací předmět Německý jazyk se vyučuje jako samostatný předmět ve všech ročnících:</w:t>
      </w:r>
    </w:p>
    <w:p w:rsidR="00F13E65" w:rsidRDefault="00F13E65">
      <w:pPr>
        <w:autoSpaceDE w:val="0"/>
        <w:autoSpaceDN w:val="0"/>
        <w:adjustRightInd w:val="0"/>
        <w:rPr>
          <w:rFonts w:ascii="Arial" w:hAnsi="Arial" w:cs="Arial"/>
          <w:sz w:val="20"/>
          <w:szCs w:val="20"/>
        </w:rPr>
      </w:pPr>
    </w:p>
    <w:tbl>
      <w:tblPr>
        <w:tblW w:w="4536" w:type="dxa"/>
        <w:tblInd w:w="50" w:type="dxa"/>
        <w:tblCellMar>
          <w:left w:w="70" w:type="dxa"/>
          <w:right w:w="70" w:type="dxa"/>
        </w:tblCellMar>
        <w:tblLook w:val="0000" w:firstRow="0" w:lastRow="0" w:firstColumn="0" w:lastColumn="0" w:noHBand="0" w:noVBand="0"/>
      </w:tblPr>
      <w:tblGrid>
        <w:gridCol w:w="2268"/>
        <w:gridCol w:w="2268"/>
      </w:tblGrid>
      <w:tr w:rsidR="00F13E65">
        <w:trPr>
          <w:trHeight w:val="255"/>
        </w:trPr>
        <w:tc>
          <w:tcPr>
            <w:tcW w:w="2500" w:type="pct"/>
            <w:tcBorders>
              <w:top w:val="single" w:sz="4" w:space="0" w:color="auto"/>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6. ročník</w:t>
            </w:r>
          </w:p>
        </w:tc>
        <w:tc>
          <w:tcPr>
            <w:tcW w:w="2500" w:type="pct"/>
            <w:tcBorders>
              <w:top w:val="single" w:sz="4" w:space="0" w:color="auto"/>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7. ročník</w:t>
            </w:r>
          </w:p>
        </w:tc>
        <w:tc>
          <w:tcPr>
            <w:tcW w:w="2500" w:type="pct"/>
            <w:tcBorders>
              <w:top w:val="nil"/>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8. ročník</w:t>
            </w:r>
          </w:p>
        </w:tc>
        <w:tc>
          <w:tcPr>
            <w:tcW w:w="2500" w:type="pct"/>
            <w:tcBorders>
              <w:top w:val="nil"/>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9. ročník</w:t>
            </w:r>
          </w:p>
        </w:tc>
        <w:tc>
          <w:tcPr>
            <w:tcW w:w="2500" w:type="pct"/>
            <w:tcBorders>
              <w:top w:val="nil"/>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bl>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sz w:val="20"/>
          <w:szCs w:val="20"/>
        </w:rPr>
      </w:pPr>
      <w:r>
        <w:rPr>
          <w:rFonts w:ascii="Arial" w:hAnsi="Arial" w:cs="Arial"/>
          <w:sz w:val="20"/>
          <w:szCs w:val="20"/>
        </w:rPr>
        <w:t>Třídy s rozšířenou výukou tělesné výchovy:</w:t>
      </w:r>
    </w:p>
    <w:p w:rsidR="00F13E65" w:rsidRDefault="00F13E65">
      <w:pPr>
        <w:autoSpaceDE w:val="0"/>
        <w:autoSpaceDN w:val="0"/>
        <w:adjustRightInd w:val="0"/>
        <w:rPr>
          <w:rFonts w:ascii="Arial" w:hAnsi="Arial" w:cs="Arial"/>
          <w:sz w:val="20"/>
          <w:szCs w:val="20"/>
        </w:rPr>
      </w:pPr>
    </w:p>
    <w:tbl>
      <w:tblPr>
        <w:tblW w:w="4536" w:type="dxa"/>
        <w:tblInd w:w="50" w:type="dxa"/>
        <w:tblCellMar>
          <w:left w:w="70" w:type="dxa"/>
          <w:right w:w="70" w:type="dxa"/>
        </w:tblCellMar>
        <w:tblLook w:val="0000" w:firstRow="0" w:lastRow="0" w:firstColumn="0" w:lastColumn="0" w:noHBand="0" w:noVBand="0"/>
      </w:tblPr>
      <w:tblGrid>
        <w:gridCol w:w="2268"/>
        <w:gridCol w:w="2268"/>
      </w:tblGrid>
      <w:tr w:rsidR="00F13E65">
        <w:trPr>
          <w:trHeight w:val="255"/>
        </w:trPr>
        <w:tc>
          <w:tcPr>
            <w:tcW w:w="2500" w:type="pct"/>
            <w:tcBorders>
              <w:top w:val="single" w:sz="4" w:space="0" w:color="auto"/>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6. ročník</w:t>
            </w:r>
          </w:p>
        </w:tc>
        <w:tc>
          <w:tcPr>
            <w:tcW w:w="3095" w:type="pct"/>
            <w:tcBorders>
              <w:top w:val="single" w:sz="4" w:space="0" w:color="auto"/>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7. ročník</w:t>
            </w:r>
          </w:p>
        </w:tc>
        <w:tc>
          <w:tcPr>
            <w:tcW w:w="3095" w:type="pct"/>
            <w:tcBorders>
              <w:top w:val="nil"/>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4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8. ročník</w:t>
            </w:r>
          </w:p>
        </w:tc>
        <w:tc>
          <w:tcPr>
            <w:tcW w:w="3095" w:type="pct"/>
            <w:tcBorders>
              <w:top w:val="nil"/>
              <w:left w:val="nil"/>
              <w:bottom w:val="single" w:sz="4" w:space="0" w:color="auto"/>
              <w:right w:val="single" w:sz="4" w:space="0" w:color="auto"/>
            </w:tcBorders>
            <w:noWrap/>
            <w:vAlign w:val="bottom"/>
          </w:tcPr>
          <w:p w:rsidR="00F13E65" w:rsidRDefault="00625487">
            <w:pPr>
              <w:rPr>
                <w:rFonts w:ascii="Arial" w:hAnsi="Arial" w:cs="Arial"/>
                <w:sz w:val="20"/>
                <w:szCs w:val="20"/>
              </w:rPr>
            </w:pPr>
            <w:r>
              <w:rPr>
                <w:rFonts w:ascii="Arial" w:hAnsi="Arial" w:cs="Arial"/>
                <w:sz w:val="20"/>
                <w:szCs w:val="20"/>
              </w:rPr>
              <w:t>4</w:t>
            </w:r>
            <w:r w:rsidR="00F13E65">
              <w:rPr>
                <w:rFonts w:ascii="Arial" w:hAnsi="Arial" w:cs="Arial"/>
                <w:sz w:val="20"/>
                <w:szCs w:val="20"/>
              </w:rPr>
              <w:t xml:space="preserve"> hodiny týdně</w:t>
            </w:r>
          </w:p>
        </w:tc>
      </w:tr>
      <w:tr w:rsidR="00F13E65">
        <w:trPr>
          <w:trHeight w:val="255"/>
        </w:trPr>
        <w:tc>
          <w:tcPr>
            <w:tcW w:w="2500" w:type="pct"/>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9. ročník</w:t>
            </w:r>
          </w:p>
        </w:tc>
        <w:tc>
          <w:tcPr>
            <w:tcW w:w="3095" w:type="pct"/>
            <w:tcBorders>
              <w:top w:val="nil"/>
              <w:left w:val="nil"/>
              <w:bottom w:val="single" w:sz="4" w:space="0" w:color="auto"/>
              <w:right w:val="single" w:sz="4" w:space="0" w:color="auto"/>
            </w:tcBorders>
            <w:noWrap/>
            <w:vAlign w:val="bottom"/>
          </w:tcPr>
          <w:p w:rsidR="00F13E65" w:rsidRDefault="00625487">
            <w:pPr>
              <w:rPr>
                <w:rFonts w:ascii="Arial" w:hAnsi="Arial" w:cs="Arial"/>
                <w:sz w:val="20"/>
                <w:szCs w:val="20"/>
              </w:rPr>
            </w:pPr>
            <w:r>
              <w:rPr>
                <w:rFonts w:ascii="Arial" w:hAnsi="Arial" w:cs="Arial"/>
                <w:sz w:val="20"/>
                <w:szCs w:val="20"/>
              </w:rPr>
              <w:t>4</w:t>
            </w:r>
            <w:r w:rsidR="00F13E65">
              <w:rPr>
                <w:rFonts w:ascii="Arial" w:hAnsi="Arial" w:cs="Arial"/>
                <w:sz w:val="20"/>
                <w:szCs w:val="20"/>
              </w:rPr>
              <w:t xml:space="preserve"> hodiny týdně</w:t>
            </w:r>
          </w:p>
        </w:tc>
      </w:tr>
    </w:tbl>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Vzdělávání ve vyučovacím předmětu Německý jazyk je zaměřeno na:</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získávání zájmu o studium cizího jazyka a vytváření pozitivního vztahu k tomuto předmětu</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osvojení potřebných jazykových znalostí a dovedností a k aktivnímu využití účinné komunikace v cizím jazyce</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získání schopnosti číst s porozuměním přiměřené texty v daném cizím jazyce</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porozumění přiměřeně náročnému ústnímu sdělení na úrovni osvojených znalostí</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poznání kultury příslušné jazykové oblasti, vyhledávání nejdůležitějších informací o zemích studovaného jazyka</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sz w:val="20"/>
          <w:szCs w:val="20"/>
        </w:rPr>
        <w:t>pochopení významu znalosti cizích jazyků pro osobní život, formování vzájemného porozumění mezi zeměmi, respektu a tolerance k odlišným kulturním hodnotám jiných národů</w:t>
      </w:r>
    </w:p>
    <w:p w:rsidR="00F13E65" w:rsidRDefault="00F13E65">
      <w:pPr>
        <w:autoSpaceDE w:val="0"/>
        <w:autoSpaceDN w:val="0"/>
        <w:adjustRightInd w:val="0"/>
        <w:jc w:val="both"/>
        <w:rPr>
          <w:rFonts w:ascii="Arial" w:hAnsi="Arial" w:cs="Arial"/>
          <w:sz w:val="20"/>
          <w:szCs w:val="20"/>
        </w:rPr>
      </w:pPr>
    </w:p>
    <w:p w:rsidR="00F13E65" w:rsidRDefault="00F13E65">
      <w:pPr>
        <w:autoSpaceDE w:val="0"/>
        <w:autoSpaceDN w:val="0"/>
        <w:adjustRightInd w:val="0"/>
        <w:jc w:val="both"/>
        <w:rPr>
          <w:rFonts w:ascii="Arial" w:hAnsi="Arial" w:cs="Arial"/>
          <w:b/>
          <w:bCs/>
          <w:sz w:val="20"/>
          <w:szCs w:val="20"/>
        </w:rPr>
      </w:pPr>
      <w:r>
        <w:rPr>
          <w:rFonts w:ascii="Arial" w:hAnsi="Arial" w:cs="Arial"/>
          <w:b/>
          <w:bCs/>
          <w:sz w:val="20"/>
          <w:szCs w:val="20"/>
        </w:rPr>
        <w:t>Vyučovací předmět Německý jazyk je úzce spjat s ostatními vyučovacími předměty:</w:t>
      </w:r>
    </w:p>
    <w:p w:rsidR="00F13E65" w:rsidRDefault="00F13E65">
      <w:pPr>
        <w:numPr>
          <w:ilvl w:val="0"/>
          <w:numId w:val="4"/>
        </w:numPr>
        <w:autoSpaceDE w:val="0"/>
        <w:autoSpaceDN w:val="0"/>
        <w:adjustRightInd w:val="0"/>
        <w:jc w:val="both"/>
        <w:rPr>
          <w:rFonts w:ascii="Arial" w:hAnsi="Arial" w:cs="Arial"/>
          <w:b/>
          <w:bCs/>
          <w:sz w:val="20"/>
          <w:szCs w:val="20"/>
        </w:rPr>
      </w:pPr>
      <w:r>
        <w:rPr>
          <w:rFonts w:ascii="Arial" w:hAnsi="Arial" w:cs="Arial"/>
          <w:b/>
          <w:bCs/>
          <w:sz w:val="20"/>
          <w:szCs w:val="20"/>
        </w:rPr>
        <w:t xml:space="preserve">český jazyk a literatura: </w:t>
      </w:r>
      <w:r>
        <w:rPr>
          <w:rFonts w:ascii="Arial" w:hAnsi="Arial" w:cs="Arial"/>
          <w:iCs/>
          <w:sz w:val="20"/>
          <w:szCs w:val="20"/>
        </w:rPr>
        <w:t>poznávání systému angličtiny na základě srovnání se systémem českého jazyka</w:t>
      </w:r>
    </w:p>
    <w:p w:rsidR="00F13E65" w:rsidRDefault="00F13E65">
      <w:pPr>
        <w:numPr>
          <w:ilvl w:val="0"/>
          <w:numId w:val="3"/>
        </w:numPr>
        <w:autoSpaceDE w:val="0"/>
        <w:autoSpaceDN w:val="0"/>
        <w:adjustRightInd w:val="0"/>
        <w:jc w:val="both"/>
        <w:rPr>
          <w:rFonts w:ascii="Arial" w:hAnsi="Arial" w:cs="Arial"/>
          <w:b/>
          <w:bCs/>
          <w:sz w:val="20"/>
          <w:szCs w:val="20"/>
        </w:rPr>
      </w:pPr>
      <w:r>
        <w:rPr>
          <w:rFonts w:ascii="Arial" w:hAnsi="Arial" w:cs="Arial"/>
          <w:b/>
          <w:bCs/>
          <w:sz w:val="20"/>
          <w:szCs w:val="20"/>
        </w:rPr>
        <w:t xml:space="preserve">zeměpis: </w:t>
      </w:r>
      <w:r>
        <w:rPr>
          <w:rFonts w:ascii="Arial" w:hAnsi="Arial" w:cs="Arial"/>
          <w:iCs/>
          <w:sz w:val="20"/>
          <w:szCs w:val="20"/>
        </w:rPr>
        <w:t>život v německy mluvících zemích</w:t>
      </w:r>
    </w:p>
    <w:p w:rsidR="00F13E65" w:rsidRDefault="00F13E65">
      <w:pPr>
        <w:numPr>
          <w:ilvl w:val="0"/>
          <w:numId w:val="3"/>
        </w:numPr>
        <w:autoSpaceDE w:val="0"/>
        <w:autoSpaceDN w:val="0"/>
        <w:adjustRightInd w:val="0"/>
        <w:jc w:val="both"/>
        <w:rPr>
          <w:rFonts w:ascii="Arial" w:hAnsi="Arial" w:cs="Arial"/>
          <w:b/>
          <w:bCs/>
          <w:sz w:val="20"/>
          <w:szCs w:val="20"/>
        </w:rPr>
      </w:pPr>
      <w:r>
        <w:rPr>
          <w:rFonts w:ascii="Arial" w:hAnsi="Arial" w:cs="Arial"/>
          <w:b/>
          <w:bCs/>
          <w:sz w:val="20"/>
          <w:szCs w:val="20"/>
        </w:rPr>
        <w:t xml:space="preserve">hudební výchova: </w:t>
      </w:r>
      <w:r>
        <w:rPr>
          <w:rFonts w:ascii="Arial" w:hAnsi="Arial" w:cs="Arial"/>
          <w:sz w:val="20"/>
          <w:szCs w:val="20"/>
        </w:rPr>
        <w:t>zpěv</w:t>
      </w:r>
    </w:p>
    <w:p w:rsidR="00F13E65" w:rsidRDefault="00F13E65">
      <w:pPr>
        <w:numPr>
          <w:ilvl w:val="0"/>
          <w:numId w:val="3"/>
        </w:numPr>
        <w:autoSpaceDE w:val="0"/>
        <w:autoSpaceDN w:val="0"/>
        <w:adjustRightInd w:val="0"/>
        <w:jc w:val="both"/>
        <w:rPr>
          <w:rFonts w:ascii="Arial" w:hAnsi="Arial" w:cs="Arial"/>
          <w:sz w:val="20"/>
          <w:szCs w:val="20"/>
        </w:rPr>
      </w:pPr>
      <w:r>
        <w:rPr>
          <w:rFonts w:ascii="Arial" w:hAnsi="Arial" w:cs="Arial"/>
          <w:b/>
          <w:bCs/>
          <w:sz w:val="20"/>
          <w:szCs w:val="20"/>
        </w:rPr>
        <w:t xml:space="preserve">ostatní předměty: </w:t>
      </w:r>
      <w:r>
        <w:rPr>
          <w:rFonts w:ascii="Arial" w:hAnsi="Arial" w:cs="Arial"/>
          <w:sz w:val="20"/>
          <w:szCs w:val="20"/>
        </w:rPr>
        <w:t>slovní zásoba popisující svět</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V předmětu se realizují následující tematické okruhy průřezových témat:</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sz w:val="20"/>
          <w:szCs w:val="20"/>
        </w:rPr>
      </w:pPr>
    </w:p>
    <w:tbl>
      <w:tblPr>
        <w:tblW w:w="5000" w:type="pct"/>
        <w:tblInd w:w="50" w:type="dxa"/>
        <w:tblCellMar>
          <w:left w:w="70" w:type="dxa"/>
          <w:right w:w="70" w:type="dxa"/>
        </w:tblCellMar>
        <w:tblLook w:val="0000" w:firstRow="0" w:lastRow="0" w:firstColumn="0" w:lastColumn="0" w:noHBand="0" w:noVBand="0"/>
      </w:tblPr>
      <w:tblGrid>
        <w:gridCol w:w="1868"/>
        <w:gridCol w:w="3244"/>
        <w:gridCol w:w="3406"/>
        <w:gridCol w:w="1543"/>
      </w:tblGrid>
      <w:tr w:rsidR="00F13E65">
        <w:trPr>
          <w:trHeight w:val="284"/>
        </w:trPr>
        <w:tc>
          <w:tcPr>
            <w:tcW w:w="1538"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Průřezové téma</w:t>
            </w:r>
          </w:p>
        </w:tc>
        <w:tc>
          <w:tcPr>
            <w:tcW w:w="2671"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c>
          <w:tcPr>
            <w:tcW w:w="2804"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Blok nebo učivo</w:t>
            </w:r>
          </w:p>
        </w:tc>
        <w:tc>
          <w:tcPr>
            <w:tcW w:w="127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Ročník</w:t>
            </w:r>
          </w:p>
        </w:tc>
      </w:tr>
      <w:tr w:rsidR="00F13E65">
        <w:trPr>
          <w:trHeight w:val="256"/>
        </w:trPr>
        <w:tc>
          <w:tcPr>
            <w:tcW w:w="1538" w:type="dxa"/>
            <w:tcBorders>
              <w:top w:val="nil"/>
              <w:left w:val="single" w:sz="4" w:space="0" w:color="auto"/>
              <w:bottom w:val="single" w:sz="4" w:space="0" w:color="auto"/>
              <w:right w:val="single" w:sz="4" w:space="0" w:color="auto"/>
            </w:tcBorders>
            <w:noWrap/>
            <w:vAlign w:val="center"/>
          </w:tcPr>
          <w:p w:rsidR="00F13E65" w:rsidRDefault="00F13E65">
            <w:pPr>
              <w:pStyle w:val="Nadpis3"/>
              <w:rPr>
                <w:szCs w:val="20"/>
              </w:rPr>
            </w:pPr>
            <w:r>
              <w:rPr>
                <w:szCs w:val="20"/>
              </w:rPr>
              <w:t>OSV</w:t>
            </w:r>
          </w:p>
        </w:tc>
        <w:tc>
          <w:tcPr>
            <w:tcW w:w="2671" w:type="dxa"/>
            <w:tcBorders>
              <w:top w:val="nil"/>
              <w:left w:val="nil"/>
              <w:bottom w:val="single" w:sz="4" w:space="0" w:color="auto"/>
              <w:right w:val="single" w:sz="4" w:space="0" w:color="auto"/>
            </w:tcBorders>
            <w:noWrap/>
            <w:vAlign w:val="center"/>
          </w:tcPr>
          <w:p w:rsidR="00F13E65" w:rsidRDefault="00F13E65">
            <w:pPr>
              <w:rPr>
                <w:rFonts w:ascii="Arial" w:hAnsi="Arial" w:cs="Arial"/>
                <w:sz w:val="20"/>
                <w:szCs w:val="20"/>
              </w:rPr>
            </w:pPr>
            <w:r>
              <w:rPr>
                <w:rFonts w:ascii="Arial" w:hAnsi="Arial" w:cs="Arial"/>
                <w:b/>
                <w:bCs/>
                <w:sz w:val="20"/>
                <w:szCs w:val="20"/>
              </w:rPr>
              <w:t>Sociální rozvoj</w:t>
            </w:r>
            <w:r>
              <w:rPr>
                <w:rFonts w:ascii="Arial" w:hAnsi="Arial" w:cs="Arial"/>
                <w:sz w:val="20"/>
                <w:szCs w:val="20"/>
              </w:rPr>
              <w:t xml:space="preserve"> - mezilidské vztahy, komunikace.</w:t>
            </w:r>
          </w:p>
        </w:tc>
        <w:tc>
          <w:tcPr>
            <w:tcW w:w="2804" w:type="dxa"/>
            <w:tcBorders>
              <w:top w:val="nil"/>
              <w:left w:val="nil"/>
              <w:bottom w:val="single" w:sz="4" w:space="0" w:color="auto"/>
              <w:right w:val="single" w:sz="4" w:space="0" w:color="auto"/>
            </w:tcBorders>
            <w:noWrap/>
            <w:vAlign w:val="center"/>
          </w:tcPr>
          <w:p w:rsidR="00F13E65" w:rsidRDefault="00F13E65">
            <w:pPr>
              <w:rPr>
                <w:rFonts w:ascii="Arial" w:hAnsi="Arial" w:cs="Arial"/>
                <w:sz w:val="20"/>
                <w:szCs w:val="20"/>
              </w:rPr>
            </w:pPr>
            <w:r>
              <w:rPr>
                <w:rFonts w:ascii="Arial" w:hAnsi="Arial" w:cs="Arial"/>
                <w:sz w:val="20"/>
                <w:szCs w:val="20"/>
              </w:rPr>
              <w:t> Průběžně.</w:t>
            </w:r>
          </w:p>
        </w:tc>
        <w:tc>
          <w:tcPr>
            <w:tcW w:w="1270" w:type="dxa"/>
            <w:tcBorders>
              <w:top w:val="nil"/>
              <w:left w:val="nil"/>
              <w:bottom w:val="single" w:sz="4" w:space="0" w:color="auto"/>
              <w:right w:val="single" w:sz="4" w:space="0" w:color="auto"/>
            </w:tcBorders>
            <w:noWrap/>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rPr>
          <w:trHeight w:val="256"/>
        </w:trPr>
        <w:tc>
          <w:tcPr>
            <w:tcW w:w="1538" w:type="dxa"/>
            <w:tcBorders>
              <w:top w:val="nil"/>
              <w:left w:val="single" w:sz="4" w:space="0" w:color="auto"/>
              <w:bottom w:val="single" w:sz="4" w:space="0" w:color="auto"/>
              <w:right w:val="single" w:sz="4" w:space="0" w:color="auto"/>
            </w:tcBorders>
            <w:noWrap/>
            <w:vAlign w:val="center"/>
          </w:tcPr>
          <w:p w:rsidR="00F13E65" w:rsidRDefault="00F13E65">
            <w:pPr>
              <w:pStyle w:val="Nadpis3"/>
              <w:rPr>
                <w:szCs w:val="20"/>
              </w:rPr>
            </w:pPr>
            <w:r>
              <w:rPr>
                <w:szCs w:val="20"/>
              </w:rPr>
              <w:t>VDO</w:t>
            </w:r>
          </w:p>
        </w:tc>
        <w:tc>
          <w:tcPr>
            <w:tcW w:w="2671" w:type="dxa"/>
            <w:tcBorders>
              <w:top w:val="nil"/>
              <w:left w:val="nil"/>
              <w:bottom w:val="single" w:sz="4" w:space="0" w:color="auto"/>
              <w:right w:val="single" w:sz="4" w:space="0" w:color="auto"/>
            </w:tcBorders>
            <w:noWrap/>
            <w:vAlign w:val="center"/>
          </w:tcPr>
          <w:p w:rsidR="00F13E65" w:rsidRDefault="00F13E65">
            <w:pPr>
              <w:rPr>
                <w:rFonts w:ascii="Arial" w:hAnsi="Arial" w:cs="Arial"/>
                <w:b/>
                <w:bCs/>
                <w:sz w:val="20"/>
                <w:szCs w:val="20"/>
              </w:rPr>
            </w:pPr>
            <w:r>
              <w:rPr>
                <w:rFonts w:ascii="Arial" w:hAnsi="Arial" w:cs="Arial"/>
                <w:b/>
                <w:bCs/>
                <w:sz w:val="20"/>
                <w:szCs w:val="20"/>
              </w:rPr>
              <w:t>Občanská společnost a škola</w:t>
            </w:r>
          </w:p>
        </w:tc>
        <w:tc>
          <w:tcPr>
            <w:tcW w:w="2804" w:type="dxa"/>
            <w:tcBorders>
              <w:top w:val="nil"/>
              <w:left w:val="nil"/>
              <w:bottom w:val="single" w:sz="4" w:space="0" w:color="auto"/>
              <w:right w:val="single" w:sz="4" w:space="0" w:color="auto"/>
            </w:tcBorders>
            <w:noWrap/>
            <w:vAlign w:val="center"/>
          </w:tcPr>
          <w:p w:rsidR="00F13E65" w:rsidRDefault="00F13E65">
            <w:pPr>
              <w:rPr>
                <w:rFonts w:ascii="Arial" w:hAnsi="Arial" w:cs="Arial"/>
                <w:sz w:val="20"/>
                <w:szCs w:val="20"/>
              </w:rPr>
            </w:pPr>
            <w:r>
              <w:rPr>
                <w:rFonts w:ascii="Arial" w:hAnsi="Arial" w:cs="Arial"/>
                <w:sz w:val="20"/>
                <w:szCs w:val="20"/>
              </w:rPr>
              <w:t> Průběžně.</w:t>
            </w:r>
          </w:p>
        </w:tc>
        <w:tc>
          <w:tcPr>
            <w:tcW w:w="1270" w:type="dxa"/>
            <w:tcBorders>
              <w:top w:val="nil"/>
              <w:left w:val="nil"/>
              <w:bottom w:val="single" w:sz="4" w:space="0" w:color="auto"/>
              <w:right w:val="single" w:sz="4" w:space="0" w:color="auto"/>
            </w:tcBorders>
            <w:noWrap/>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rPr>
          <w:trHeight w:val="256"/>
        </w:trPr>
        <w:tc>
          <w:tcPr>
            <w:tcW w:w="1538" w:type="dxa"/>
            <w:tcBorders>
              <w:top w:val="nil"/>
              <w:left w:val="single" w:sz="4" w:space="0" w:color="auto"/>
              <w:bottom w:val="single" w:sz="4" w:space="0" w:color="auto"/>
              <w:right w:val="single" w:sz="4" w:space="0" w:color="auto"/>
            </w:tcBorders>
            <w:noWrap/>
            <w:vAlign w:val="center"/>
          </w:tcPr>
          <w:p w:rsidR="00F13E65" w:rsidRDefault="00F13E65">
            <w:pPr>
              <w:rPr>
                <w:rFonts w:ascii="Arial" w:hAnsi="Arial" w:cs="Arial"/>
                <w:b/>
                <w:bCs/>
                <w:sz w:val="20"/>
                <w:szCs w:val="20"/>
              </w:rPr>
            </w:pPr>
            <w:r>
              <w:rPr>
                <w:rFonts w:ascii="Arial" w:hAnsi="Arial" w:cs="Arial"/>
                <w:b/>
                <w:bCs/>
                <w:sz w:val="20"/>
                <w:szCs w:val="20"/>
              </w:rPr>
              <w:t>VMEGS</w:t>
            </w:r>
          </w:p>
        </w:tc>
        <w:tc>
          <w:tcPr>
            <w:tcW w:w="2671" w:type="dxa"/>
            <w:tcBorders>
              <w:top w:val="nil"/>
              <w:left w:val="nil"/>
              <w:bottom w:val="single" w:sz="4" w:space="0" w:color="auto"/>
              <w:right w:val="single" w:sz="4" w:space="0" w:color="auto"/>
            </w:tcBorders>
            <w:noWrap/>
            <w:vAlign w:val="center"/>
          </w:tcPr>
          <w:p w:rsidR="00F13E65" w:rsidRDefault="00F13E65">
            <w:pPr>
              <w:rPr>
                <w:rFonts w:ascii="Arial" w:hAnsi="Arial" w:cs="Arial"/>
                <w:b/>
                <w:bCs/>
                <w:sz w:val="20"/>
                <w:szCs w:val="20"/>
              </w:rPr>
            </w:pPr>
            <w:r>
              <w:rPr>
                <w:rFonts w:ascii="Arial" w:hAnsi="Arial" w:cs="Arial"/>
                <w:b/>
                <w:bCs/>
                <w:sz w:val="20"/>
                <w:szCs w:val="20"/>
              </w:rPr>
              <w:t>Evropa a svět nás zajímá</w:t>
            </w:r>
          </w:p>
        </w:tc>
        <w:tc>
          <w:tcPr>
            <w:tcW w:w="2804" w:type="dxa"/>
            <w:tcBorders>
              <w:top w:val="nil"/>
              <w:left w:val="nil"/>
              <w:bottom w:val="single" w:sz="4" w:space="0" w:color="auto"/>
              <w:right w:val="single" w:sz="4" w:space="0" w:color="auto"/>
            </w:tcBorders>
            <w:noWrap/>
            <w:vAlign w:val="center"/>
          </w:tcPr>
          <w:p w:rsidR="00F13E65" w:rsidRDefault="00F13E65">
            <w:pPr>
              <w:rPr>
                <w:rFonts w:ascii="Arial" w:hAnsi="Arial" w:cs="Arial"/>
                <w:sz w:val="20"/>
                <w:szCs w:val="20"/>
              </w:rPr>
            </w:pPr>
            <w:r>
              <w:rPr>
                <w:rFonts w:ascii="Arial" w:hAnsi="Arial" w:cs="Arial"/>
                <w:sz w:val="20"/>
                <w:szCs w:val="20"/>
              </w:rPr>
              <w:t>Naši sousedé.</w:t>
            </w:r>
          </w:p>
        </w:tc>
        <w:tc>
          <w:tcPr>
            <w:tcW w:w="1270" w:type="dxa"/>
            <w:tcBorders>
              <w:top w:val="nil"/>
              <w:left w:val="nil"/>
              <w:bottom w:val="single" w:sz="4" w:space="0" w:color="auto"/>
              <w:right w:val="single" w:sz="4" w:space="0" w:color="auto"/>
            </w:tcBorders>
            <w:noWrap/>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rPr>
          <w:trHeight w:val="256"/>
        </w:trPr>
        <w:tc>
          <w:tcPr>
            <w:tcW w:w="1538" w:type="dxa"/>
            <w:tcBorders>
              <w:top w:val="nil"/>
              <w:left w:val="single" w:sz="4" w:space="0" w:color="auto"/>
              <w:bottom w:val="single" w:sz="4" w:space="0" w:color="auto"/>
              <w:right w:val="single" w:sz="4" w:space="0" w:color="auto"/>
            </w:tcBorders>
            <w:noWrap/>
            <w:vAlign w:val="center"/>
          </w:tcPr>
          <w:p w:rsidR="00F13E65" w:rsidRDefault="00F13E65">
            <w:pPr>
              <w:rPr>
                <w:rFonts w:ascii="Arial" w:hAnsi="Arial" w:cs="Arial"/>
                <w:b/>
                <w:bCs/>
                <w:sz w:val="20"/>
                <w:szCs w:val="20"/>
              </w:rPr>
            </w:pPr>
            <w:r>
              <w:rPr>
                <w:rFonts w:ascii="Arial" w:hAnsi="Arial" w:cs="Arial"/>
                <w:b/>
                <w:bCs/>
                <w:sz w:val="20"/>
                <w:szCs w:val="20"/>
              </w:rPr>
              <w:t>MuV</w:t>
            </w:r>
          </w:p>
        </w:tc>
        <w:tc>
          <w:tcPr>
            <w:tcW w:w="2671" w:type="dxa"/>
            <w:tcBorders>
              <w:top w:val="nil"/>
              <w:left w:val="nil"/>
              <w:bottom w:val="single" w:sz="4" w:space="0" w:color="auto"/>
              <w:right w:val="single" w:sz="4" w:space="0" w:color="auto"/>
            </w:tcBorders>
            <w:noWrap/>
            <w:vAlign w:val="center"/>
          </w:tcPr>
          <w:p w:rsidR="00F13E65" w:rsidRDefault="00F13E65">
            <w:pPr>
              <w:rPr>
                <w:rFonts w:ascii="Arial" w:hAnsi="Arial" w:cs="Arial"/>
                <w:sz w:val="20"/>
                <w:szCs w:val="20"/>
              </w:rPr>
            </w:pPr>
            <w:r>
              <w:rPr>
                <w:rFonts w:ascii="Arial" w:hAnsi="Arial" w:cs="Arial"/>
                <w:b/>
                <w:bCs/>
                <w:sz w:val="20"/>
                <w:szCs w:val="20"/>
              </w:rPr>
              <w:t>Podpora multikulturality</w:t>
            </w:r>
            <w:r>
              <w:rPr>
                <w:rFonts w:ascii="Arial" w:hAnsi="Arial" w:cs="Arial"/>
                <w:sz w:val="20"/>
                <w:szCs w:val="20"/>
              </w:rPr>
              <w:t xml:space="preserve"> - respektování cizinců ve škole, rozvoj osobnosti.</w:t>
            </w:r>
          </w:p>
        </w:tc>
        <w:tc>
          <w:tcPr>
            <w:tcW w:w="2804" w:type="dxa"/>
            <w:tcBorders>
              <w:top w:val="nil"/>
              <w:left w:val="nil"/>
              <w:bottom w:val="single" w:sz="4" w:space="0" w:color="auto"/>
              <w:right w:val="single" w:sz="4" w:space="0" w:color="auto"/>
            </w:tcBorders>
            <w:noWrap/>
            <w:vAlign w:val="center"/>
          </w:tcPr>
          <w:p w:rsidR="00F13E65" w:rsidRDefault="00F13E65">
            <w:pPr>
              <w:rPr>
                <w:rFonts w:ascii="Arial" w:hAnsi="Arial" w:cs="Arial"/>
                <w:sz w:val="20"/>
                <w:szCs w:val="20"/>
              </w:rPr>
            </w:pPr>
            <w:r>
              <w:rPr>
                <w:rFonts w:ascii="Arial" w:hAnsi="Arial" w:cs="Arial"/>
                <w:sz w:val="20"/>
                <w:szCs w:val="20"/>
              </w:rPr>
              <w:t>Lidé kolem nás.</w:t>
            </w:r>
          </w:p>
        </w:tc>
        <w:tc>
          <w:tcPr>
            <w:tcW w:w="1270" w:type="dxa"/>
            <w:tcBorders>
              <w:top w:val="nil"/>
              <w:left w:val="nil"/>
              <w:bottom w:val="single" w:sz="4" w:space="0" w:color="auto"/>
              <w:right w:val="single" w:sz="4" w:space="0" w:color="auto"/>
            </w:tcBorders>
            <w:noWrap/>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rPr>
          <w:trHeight w:val="256"/>
        </w:trPr>
        <w:tc>
          <w:tcPr>
            <w:tcW w:w="1538" w:type="dxa"/>
            <w:tcBorders>
              <w:top w:val="nil"/>
              <w:left w:val="single" w:sz="4" w:space="0" w:color="auto"/>
              <w:bottom w:val="single" w:sz="4" w:space="0" w:color="auto"/>
              <w:right w:val="single" w:sz="4" w:space="0" w:color="auto"/>
            </w:tcBorders>
            <w:noWrap/>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2671" w:type="dxa"/>
            <w:tcBorders>
              <w:top w:val="nil"/>
              <w:left w:val="nil"/>
              <w:bottom w:val="single" w:sz="4" w:space="0" w:color="auto"/>
              <w:right w:val="single" w:sz="4" w:space="0" w:color="auto"/>
            </w:tcBorders>
            <w:noWrap/>
            <w:vAlign w:val="center"/>
          </w:tcPr>
          <w:p w:rsidR="00F13E65" w:rsidRDefault="00F13E65">
            <w:pPr>
              <w:rPr>
                <w:rFonts w:ascii="Arial" w:hAnsi="Arial" w:cs="Arial"/>
                <w:b/>
                <w:bCs/>
                <w:sz w:val="20"/>
                <w:szCs w:val="20"/>
              </w:rPr>
            </w:pPr>
            <w:r>
              <w:rPr>
                <w:rFonts w:ascii="Arial" w:hAnsi="Arial" w:cs="Arial"/>
                <w:b/>
                <w:bCs/>
                <w:sz w:val="20"/>
                <w:szCs w:val="20"/>
              </w:rPr>
              <w:t>Stavba mediálního sdělení</w:t>
            </w:r>
          </w:p>
        </w:tc>
        <w:tc>
          <w:tcPr>
            <w:tcW w:w="2804" w:type="dxa"/>
            <w:tcBorders>
              <w:top w:val="nil"/>
              <w:left w:val="nil"/>
              <w:bottom w:val="single" w:sz="4" w:space="0" w:color="auto"/>
              <w:right w:val="single" w:sz="4" w:space="0" w:color="auto"/>
            </w:tcBorders>
            <w:noWrap/>
            <w:vAlign w:val="center"/>
          </w:tcPr>
          <w:p w:rsidR="00F13E65" w:rsidRDefault="00F13E65">
            <w:pPr>
              <w:rPr>
                <w:rFonts w:ascii="Arial" w:hAnsi="Arial" w:cs="Arial"/>
                <w:sz w:val="20"/>
                <w:szCs w:val="20"/>
              </w:rPr>
            </w:pPr>
            <w:r>
              <w:rPr>
                <w:rFonts w:ascii="Arial" w:hAnsi="Arial" w:cs="Arial"/>
                <w:sz w:val="20"/>
                <w:szCs w:val="20"/>
              </w:rPr>
              <w:t> Práce s různými typy informačních zdrojů.</w:t>
            </w:r>
          </w:p>
        </w:tc>
        <w:tc>
          <w:tcPr>
            <w:tcW w:w="1270" w:type="dxa"/>
            <w:tcBorders>
              <w:top w:val="nil"/>
              <w:left w:val="nil"/>
              <w:bottom w:val="single" w:sz="4" w:space="0" w:color="auto"/>
              <w:right w:val="single" w:sz="4" w:space="0" w:color="auto"/>
            </w:tcBorders>
            <w:noWrap/>
            <w:vAlign w:val="center"/>
          </w:tcPr>
          <w:p w:rsidR="00F13E65" w:rsidRDefault="00F13E65">
            <w:pPr>
              <w:jc w:val="center"/>
              <w:rPr>
                <w:rFonts w:ascii="Arial" w:hAnsi="Arial" w:cs="Arial"/>
                <w:sz w:val="20"/>
                <w:szCs w:val="20"/>
              </w:rPr>
            </w:pPr>
            <w:r>
              <w:rPr>
                <w:rFonts w:ascii="Arial" w:hAnsi="Arial" w:cs="Arial"/>
                <w:sz w:val="20"/>
                <w:szCs w:val="20"/>
              </w:rPr>
              <w:t>6. – 9.</w:t>
            </w:r>
          </w:p>
        </w:tc>
      </w:tr>
    </w:tbl>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br w:type="page"/>
        <w:t>Výchovné a vzdělávací strategie pro rozvíjení klíčových kompetencí žáků:</w:t>
      </w:r>
    </w:p>
    <w:p w:rsidR="00F13E65" w:rsidRDefault="00F13E65">
      <w:pPr>
        <w:autoSpaceDE w:val="0"/>
        <w:autoSpaceDN w:val="0"/>
        <w:adjustRightInd w:val="0"/>
        <w:rPr>
          <w:rFonts w:ascii="Arial" w:hAnsi="Arial" w:cs="Arial"/>
          <w:b/>
          <w:bCs/>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 učení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aby pochopili důležitost komunikovat v němčině pro další studium i praktický život</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propojuje probraná témata a jazykové jevy</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vytváření vlastního jazykového portfolia</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 řešení problémů</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vytváří podmínky pro řešení jednoduchých problémových situací v cizojazyčném prostředí</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 xml:space="preserve"> podporuje žáky, aby se nebáli mluvit německy s cizím člověkem</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komunikativní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porozumění sdělení v německém jazyce</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umožňuje žákům formulovat jednoduché myšlenky německy</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sociální a personální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dodržování zásad slušného chování v německy mluvícím prostředí</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podporuje žáky ke spolupráci na jednoduchém úkolu v německy hovořící skupině</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občanské</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umožňuje žákům získat představu o zvycích v německy mluvících zemích a porovnávat je s našimi zvyky</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sz w:val="20"/>
          <w:szCs w:val="20"/>
        </w:rPr>
      </w:pPr>
      <w:r>
        <w:rPr>
          <w:rFonts w:ascii="Arial" w:hAnsi="Arial" w:cs="Arial"/>
          <w:b/>
          <w:bCs/>
          <w:sz w:val="20"/>
          <w:szCs w:val="20"/>
        </w:rPr>
        <w:t>Kompetence pracovní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samostatné práci s dvojjazyčným a výkladovým slovníkem</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podporuje žáky k využití německého jazyka při získávání informací z různých oblastí</w:t>
      </w:r>
    </w:p>
    <w:p w:rsidR="00F13E65" w:rsidRDefault="00F13E65">
      <w:pPr>
        <w:numPr>
          <w:ilvl w:val="0"/>
          <w:numId w:val="4"/>
        </w:numPr>
        <w:autoSpaceDE w:val="0"/>
        <w:autoSpaceDN w:val="0"/>
        <w:adjustRightInd w:val="0"/>
        <w:ind w:left="714" w:hanging="357"/>
        <w:jc w:val="both"/>
        <w:rPr>
          <w:rFonts w:ascii="Arial" w:hAnsi="Arial" w:cs="Arial"/>
          <w:sz w:val="20"/>
          <w:szCs w:val="20"/>
        </w:rPr>
      </w:pPr>
      <w:r>
        <w:rPr>
          <w:rFonts w:ascii="Arial" w:hAnsi="Arial" w:cs="Arial"/>
          <w:sz w:val="20"/>
          <w:szCs w:val="20"/>
        </w:rPr>
        <w:t>požaduje dodržování dohodnuté kvality, postupu, termínů</w:t>
      </w:r>
    </w:p>
    <w:p w:rsidR="00F13E65" w:rsidRDefault="00F13E65">
      <w:pPr>
        <w:numPr>
          <w:ilvl w:val="0"/>
          <w:numId w:val="3"/>
        </w:numPr>
        <w:autoSpaceDE w:val="0"/>
        <w:autoSpaceDN w:val="0"/>
        <w:adjustRightInd w:val="0"/>
        <w:rPr>
          <w:rFonts w:ascii="Arial" w:hAnsi="Arial" w:cs="Arial"/>
          <w:sz w:val="20"/>
          <w:szCs w:val="20"/>
        </w:rPr>
      </w:pPr>
      <w:r>
        <w:rPr>
          <w:rFonts w:ascii="Arial" w:hAnsi="Arial" w:cs="Arial"/>
          <w:sz w:val="20"/>
          <w:szCs w:val="20"/>
        </w:rPr>
        <w:t>vede žáky k organizování a plánování učení</w:t>
      </w: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3960" w:type="dxa"/>
            <w:tcBorders>
              <w:top w:val="nil"/>
              <w:left w:val="nil"/>
              <w:bottom w:val="nil"/>
              <w:right w:val="nil"/>
            </w:tcBorders>
            <w:noWrap/>
            <w:vAlign w:val="bottom"/>
          </w:tcPr>
          <w:p w:rsidR="00F13E65" w:rsidRDefault="00F13E65">
            <w:pPr>
              <w:pStyle w:val="svp4"/>
            </w:pPr>
            <w:bookmarkStart w:id="118" w:name="_Toc352675431"/>
            <w:r>
              <w:t>NĚMECKÝ JAZYK 6. ročník</w:t>
            </w:r>
            <w:bookmarkEnd w:id="118"/>
          </w:p>
        </w:tc>
        <w:tc>
          <w:tcPr>
            <w:tcW w:w="3960" w:type="dxa"/>
            <w:tcBorders>
              <w:top w:val="nil"/>
              <w:left w:val="nil"/>
              <w:bottom w:val="nil"/>
              <w:right w:val="nil"/>
            </w:tcBorders>
            <w:noWrap/>
            <w:vAlign w:val="bottom"/>
          </w:tcPr>
          <w:p w:rsidR="00F13E65" w:rsidRDefault="00F13E65">
            <w:pPr>
              <w:pStyle w:val="svp4"/>
            </w:pPr>
          </w:p>
        </w:tc>
        <w:tc>
          <w:tcPr>
            <w:tcW w:w="2280" w:type="dxa"/>
            <w:tcBorders>
              <w:top w:val="nil"/>
              <w:left w:val="nil"/>
              <w:bottom w:val="nil"/>
              <w:right w:val="nil"/>
            </w:tcBorders>
            <w:noWrap/>
            <w:vAlign w:val="bottom"/>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pokynům učitele při práci ve třídě a správně na ně reaguje</w:t>
            </w:r>
          </w:p>
        </w:tc>
        <w:tc>
          <w:tcPr>
            <w:tcW w:w="3960" w:type="dxa"/>
            <w:vMerge w:val="restart"/>
            <w:tcBorders>
              <w:top w:val="single" w:sz="4" w:space="0" w:color="auto"/>
              <w:left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Časové údaje: hodiny, dny v týdnu, měsíce a jejich předložkové vazby</w:t>
            </w:r>
          </w:p>
          <w:p w:rsidR="00F13E65" w:rsidRDefault="00F13E65">
            <w:pPr>
              <w:ind w:firstLine="199"/>
              <w:rPr>
                <w:rFonts w:ascii="Arial" w:hAnsi="Arial" w:cs="Arial"/>
                <w:sz w:val="20"/>
                <w:szCs w:val="20"/>
              </w:rPr>
            </w:pPr>
            <w:r>
              <w:rPr>
                <w:rFonts w:ascii="Arial" w:hAnsi="Arial" w:cs="Arial"/>
                <w:sz w:val="20"/>
                <w:szCs w:val="20"/>
              </w:rPr>
              <w:t> </w:t>
            </w:r>
          </w:p>
        </w:tc>
        <w:tc>
          <w:tcPr>
            <w:tcW w:w="2280" w:type="dxa"/>
            <w:vMerge w:val="restart"/>
            <w:tcBorders>
              <w:top w:val="single" w:sz="4" w:space="0" w:color="auto"/>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obsahu jednoduché, zřetelně vyslovované promluvy a konverzace</w:t>
            </w:r>
          </w:p>
        </w:tc>
        <w:tc>
          <w:tcPr>
            <w:tcW w:w="3960" w:type="dxa"/>
            <w:vMerge/>
            <w:tcBorders>
              <w:left w:val="nil"/>
              <w:bottom w:val="nil"/>
              <w:right w:val="single" w:sz="4" w:space="0" w:color="auto"/>
            </w:tcBorders>
          </w:tcPr>
          <w:p w:rsidR="00F13E65" w:rsidRDefault="00F13E65">
            <w:pPr>
              <w:ind w:firstLine="199"/>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postihne hlavní smysl jednoduchého sdělení</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Řadové číslovky</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čte plynule a foneticky správně texty přiměřeného rozsahu </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Infinitiv prostý: způsobová slovesa (müssen, können, vollen, vüssen)</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věcnému obsahu kratší informace v článku, domýšlí význam slov z kontextu</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textu se orientuje, odpovídá na otázky vztahující se k textu, vyhledává známé výrazy a fráze</w:t>
            </w:r>
          </w:p>
        </w:tc>
        <w:tc>
          <w:tcPr>
            <w:tcW w:w="3960" w:type="dxa"/>
            <w:vMerge w:val="restart"/>
            <w:tcBorders>
              <w:top w:val="nil"/>
              <w:left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Stupňování přídavných jmen (gern, viel, gut)</w:t>
            </w:r>
          </w:p>
          <w:p w:rsidR="00F13E65" w:rsidRDefault="00F13E65">
            <w:pPr>
              <w:ind w:firstLine="199"/>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dvojjazyčným slovníkem</w:t>
            </w:r>
          </w:p>
        </w:tc>
        <w:tc>
          <w:tcPr>
            <w:tcW w:w="3960" w:type="dxa"/>
            <w:vMerge/>
            <w:tcBorders>
              <w:left w:val="nil"/>
              <w:bottom w:val="nil"/>
              <w:right w:val="single" w:sz="4" w:space="0" w:color="auto"/>
            </w:tcBorders>
          </w:tcPr>
          <w:p w:rsidR="00F13E65" w:rsidRDefault="00F13E65">
            <w:pPr>
              <w:ind w:firstLine="199"/>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vyhledává v autentických textech (např. plakát a leták) podstatné informace (např. časové údaje a místní údaje)</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Přivlastňovací zájmena 1.,3.,4. pád</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jednoduchým způsobem se domluví v běžných každodenních situacích</w:t>
            </w:r>
          </w:p>
        </w:tc>
        <w:tc>
          <w:tcPr>
            <w:tcW w:w="3960" w:type="dxa"/>
            <w:vMerge w:val="restart"/>
            <w:tcBorders>
              <w:top w:val="nil"/>
              <w:left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Perfektum slabých sloves a základních silných sloves</w:t>
            </w:r>
          </w:p>
          <w:p w:rsidR="00F13E65" w:rsidRDefault="00F13E65">
            <w:pPr>
              <w:ind w:firstLine="199"/>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7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naváže kontakt s konkrétní osobou, vyžádá si jednoduchou informaci typu co, kde, kdy</w:t>
            </w:r>
          </w:p>
        </w:tc>
        <w:tc>
          <w:tcPr>
            <w:tcW w:w="3960" w:type="dxa"/>
            <w:vMerge/>
            <w:tcBorders>
              <w:left w:val="nil"/>
              <w:bottom w:val="nil"/>
              <w:right w:val="single" w:sz="4" w:space="0" w:color="auto"/>
            </w:tcBorders>
          </w:tcPr>
          <w:p w:rsidR="00F13E65" w:rsidRDefault="00F13E65">
            <w:pPr>
              <w:ind w:firstLine="199"/>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zpaměti jednoduché říkanky, rozhovory</w:t>
            </w:r>
          </w:p>
        </w:tc>
        <w:tc>
          <w:tcPr>
            <w:tcW w:w="3960" w:type="dxa"/>
            <w:vMerge w:val="restart"/>
            <w:tcBorders>
              <w:top w:val="nil"/>
              <w:left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Préteritum slabých sloves</w:t>
            </w:r>
          </w:p>
          <w:p w:rsidR="00F13E65" w:rsidRDefault="00F13E65">
            <w:pPr>
              <w:ind w:firstLine="199"/>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odpovídá krátce, izolovaně, s pauzami</w:t>
            </w:r>
          </w:p>
        </w:tc>
        <w:tc>
          <w:tcPr>
            <w:tcW w:w="3960" w:type="dxa"/>
            <w:vMerge/>
            <w:tcBorders>
              <w:left w:val="nil"/>
              <w:bottom w:val="nil"/>
              <w:right w:val="single" w:sz="4" w:space="0" w:color="auto"/>
            </w:tcBorders>
          </w:tcPr>
          <w:p w:rsidR="00F13E65" w:rsidRDefault="00F13E65">
            <w:pPr>
              <w:ind w:firstLine="199"/>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propojí a sestaví z jednotlivých slov nebo skupiny slov souvislý text</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Předložky se 3. a 4. pádem, určení místa</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krátký dopis, zprávu</w:t>
            </w:r>
          </w:p>
        </w:tc>
        <w:tc>
          <w:tcPr>
            <w:tcW w:w="3960" w:type="dxa"/>
            <w:vMerge w:val="restart"/>
            <w:tcBorders>
              <w:top w:val="nil"/>
              <w:left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Rozšířená slovní zásoba k tématickým celkům (škola, domov, zájmy, jídlo)</w:t>
            </w:r>
          </w:p>
          <w:p w:rsidR="00F13E65" w:rsidRDefault="00F13E65">
            <w:pPr>
              <w:ind w:firstLine="199"/>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vyplní základní údaje v dotaznících, formulářích (jméno, bydliště, datum narození)</w:t>
            </w:r>
          </w:p>
        </w:tc>
        <w:tc>
          <w:tcPr>
            <w:tcW w:w="3960" w:type="dxa"/>
            <w:vMerge/>
            <w:tcBorders>
              <w:left w:val="nil"/>
              <w:bottom w:val="nil"/>
              <w:right w:val="single" w:sz="4" w:space="0" w:color="auto"/>
            </w:tcBorders>
          </w:tcPr>
          <w:p w:rsidR="00F13E65" w:rsidRDefault="00F13E65">
            <w:pPr>
              <w:ind w:firstLine="199"/>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základní poznatky z reálií německy mluvících zemí</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Tradice a zvyky v německy mluvících zemích</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Práce s mapou</w:t>
            </w:r>
          </w:p>
        </w:tc>
        <w:tc>
          <w:tcPr>
            <w:tcW w:w="2280" w:type="dxa"/>
            <w:vMerge/>
            <w:tcBorders>
              <w:left w:val="nil"/>
              <w:bottom w:val="single" w:sz="4" w:space="0" w:color="auto"/>
              <w:right w:val="single" w:sz="4" w:space="0" w:color="auto"/>
            </w:tcBorders>
            <w:noWrap/>
            <w:vAlign w:val="bottom"/>
          </w:tcPr>
          <w:p w:rsidR="00F13E65" w:rsidRDefault="00F13E65">
            <w:pPr>
              <w:rPr>
                <w:rFonts w:ascii="Arial" w:hAnsi="Arial" w:cs="Arial"/>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3960" w:type="dxa"/>
            <w:tcBorders>
              <w:top w:val="nil"/>
              <w:left w:val="nil"/>
              <w:bottom w:val="nil"/>
              <w:right w:val="nil"/>
            </w:tcBorders>
            <w:noWrap/>
            <w:vAlign w:val="bottom"/>
          </w:tcPr>
          <w:p w:rsidR="00F13E65" w:rsidRDefault="00F13E65">
            <w:pPr>
              <w:pStyle w:val="svp4"/>
            </w:pPr>
            <w:bookmarkStart w:id="119" w:name="_Toc352675432"/>
            <w:r>
              <w:t>NĚMECKÝ JAZYK 7. ročník</w:t>
            </w:r>
            <w:bookmarkEnd w:id="119"/>
          </w:p>
        </w:tc>
        <w:tc>
          <w:tcPr>
            <w:tcW w:w="3960" w:type="dxa"/>
            <w:tcBorders>
              <w:top w:val="nil"/>
              <w:left w:val="nil"/>
              <w:bottom w:val="nil"/>
              <w:right w:val="nil"/>
            </w:tcBorders>
            <w:noWrap/>
            <w:vAlign w:val="bottom"/>
          </w:tcPr>
          <w:p w:rsidR="00F13E65" w:rsidRDefault="00F13E65">
            <w:pPr>
              <w:pStyle w:val="svp4"/>
            </w:pPr>
          </w:p>
        </w:tc>
        <w:tc>
          <w:tcPr>
            <w:tcW w:w="2280" w:type="dxa"/>
            <w:tcBorders>
              <w:top w:val="nil"/>
              <w:left w:val="nil"/>
              <w:bottom w:val="nil"/>
              <w:right w:val="nil"/>
            </w:tcBorders>
            <w:noWrap/>
            <w:vAlign w:val="bottom"/>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postihne hlavní smysl sdělení včetně důležitých detailů</w:t>
            </w:r>
          </w:p>
        </w:tc>
        <w:tc>
          <w:tcPr>
            <w:tcW w:w="3960" w:type="dxa"/>
            <w:vMerge w:val="restart"/>
            <w:tcBorders>
              <w:top w:val="single" w:sz="4" w:space="0" w:color="auto"/>
              <w:left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Způsobová slovesa (solen, dürfen)</w:t>
            </w:r>
          </w:p>
          <w:p w:rsidR="00F13E65" w:rsidRDefault="00F13E65">
            <w:pPr>
              <w:ind w:firstLine="199"/>
              <w:rPr>
                <w:rFonts w:ascii="Arial" w:hAnsi="Arial" w:cs="Arial"/>
                <w:sz w:val="20"/>
                <w:szCs w:val="20"/>
              </w:rPr>
            </w:pPr>
            <w:r>
              <w:rPr>
                <w:rFonts w:ascii="Arial" w:hAnsi="Arial" w:cs="Arial"/>
                <w:sz w:val="20"/>
                <w:szCs w:val="20"/>
              </w:rPr>
              <w:t> </w:t>
            </w:r>
          </w:p>
        </w:tc>
        <w:tc>
          <w:tcPr>
            <w:tcW w:w="2280" w:type="dxa"/>
            <w:vMerge w:val="restart"/>
            <w:tcBorders>
              <w:top w:val="single" w:sz="4" w:space="0" w:color="auto"/>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přiměřeně obtížným souvislým sdělením i konverzaci dvou a více osob</w:t>
            </w:r>
          </w:p>
        </w:tc>
        <w:tc>
          <w:tcPr>
            <w:tcW w:w="3960" w:type="dxa"/>
            <w:vMerge/>
            <w:tcBorders>
              <w:left w:val="nil"/>
              <w:bottom w:val="nil"/>
              <w:right w:val="single" w:sz="4" w:space="0" w:color="auto"/>
            </w:tcBorders>
          </w:tcPr>
          <w:p w:rsidR="00F13E65" w:rsidRDefault="00F13E65">
            <w:pPr>
              <w:ind w:firstLine="199"/>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autentickém textu se zaměřením na podstatné informace</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Věty s podmětem man</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-odvodí pravděpodobný význam nových slov z kontextu textu</w:t>
            </w:r>
          </w:p>
        </w:tc>
        <w:tc>
          <w:tcPr>
            <w:tcW w:w="3960" w:type="dxa"/>
            <w:vMerge w:val="restart"/>
            <w:tcBorders>
              <w:top w:val="nil"/>
              <w:left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Stupňování přídavných jmen: pravidelné, nepravidelné</w:t>
            </w:r>
          </w:p>
          <w:p w:rsidR="00F13E65" w:rsidRDefault="00F13E65">
            <w:pPr>
              <w:ind w:firstLine="199"/>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dvojjazyčný slovník, vyhledá informaci nebo význam slova ve vhodném výkladovém slovníku</w:t>
            </w:r>
          </w:p>
        </w:tc>
        <w:tc>
          <w:tcPr>
            <w:tcW w:w="3960" w:type="dxa"/>
            <w:vMerge/>
            <w:tcBorders>
              <w:left w:val="nil"/>
              <w:bottom w:val="nil"/>
              <w:right w:val="single" w:sz="4" w:space="0" w:color="auto"/>
            </w:tcBorders>
          </w:tcPr>
          <w:p w:rsidR="00F13E65" w:rsidRDefault="00F13E65">
            <w:pPr>
              <w:ind w:firstLine="199"/>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stručně reprodukuje obsah přiměřeně obtížného textu, promluvy i konverzace</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Stupňování příslovcí</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sestaví jednoduché souvislé vyprávění v minulém čase</w:t>
            </w:r>
          </w:p>
        </w:tc>
        <w:tc>
          <w:tcPr>
            <w:tcW w:w="3960" w:type="dxa"/>
            <w:vMerge w:val="restart"/>
            <w:tcBorders>
              <w:top w:val="nil"/>
              <w:left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Spojky souřadicí, podřadicí</w:t>
            </w:r>
          </w:p>
          <w:p w:rsidR="00F13E65" w:rsidRDefault="00F13E65">
            <w:pPr>
              <w:ind w:firstLine="199"/>
              <w:rPr>
                <w:rFonts w:ascii="Arial" w:hAnsi="Arial" w:cs="Arial"/>
                <w:sz w:val="20"/>
                <w:szCs w:val="20"/>
              </w:rPr>
            </w:pPr>
            <w:r>
              <w:rPr>
                <w:rFonts w:ascii="Arial" w:hAnsi="Arial" w:cs="Arial"/>
                <w:sz w:val="20"/>
                <w:szCs w:val="20"/>
              </w:rPr>
              <w:t>Préteritum silných sloves</w:t>
            </w:r>
          </w:p>
          <w:p w:rsidR="00F13E65" w:rsidRDefault="00F13E65">
            <w:pPr>
              <w:ind w:firstLine="199"/>
              <w:rPr>
                <w:rFonts w:ascii="Arial" w:hAnsi="Arial" w:cs="Arial"/>
                <w:sz w:val="20"/>
                <w:szCs w:val="20"/>
              </w:rPr>
            </w:pPr>
            <w:r>
              <w:rPr>
                <w:rFonts w:ascii="Arial" w:hAnsi="Arial" w:cs="Arial"/>
                <w:sz w:val="20"/>
                <w:szCs w:val="20"/>
              </w:rPr>
              <w:t>Préteritum způsobových sloves</w:t>
            </w:r>
          </w:p>
          <w:p w:rsidR="00F13E65" w:rsidRDefault="00F13E65">
            <w:pPr>
              <w:ind w:firstLine="199"/>
              <w:rPr>
                <w:rFonts w:ascii="Arial" w:hAnsi="Arial" w:cs="Arial"/>
                <w:sz w:val="20"/>
                <w:szCs w:val="20"/>
              </w:rPr>
            </w:pPr>
            <w:r>
              <w:rPr>
                <w:rFonts w:ascii="Arial" w:hAnsi="Arial" w:cs="Arial"/>
                <w:sz w:val="20"/>
                <w:szCs w:val="20"/>
              </w:rPr>
              <w:t>Četba pohádek</w:t>
            </w:r>
          </w:p>
          <w:p w:rsidR="00F13E65" w:rsidRDefault="00F13E65">
            <w:pPr>
              <w:ind w:firstLine="199"/>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vhodně a pohotově reaguje v běžných obvyklých komunikačních situacích</w:t>
            </w:r>
          </w:p>
        </w:tc>
        <w:tc>
          <w:tcPr>
            <w:tcW w:w="3960" w:type="dxa"/>
            <w:vMerge/>
            <w:tcBorders>
              <w:left w:val="nil"/>
              <w:bottom w:val="nil"/>
              <w:right w:val="single" w:sz="4" w:space="0" w:color="auto"/>
            </w:tcBorders>
          </w:tcPr>
          <w:p w:rsidR="00F13E65" w:rsidRDefault="00F13E65">
            <w:pPr>
              <w:ind w:firstLine="199"/>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zapojí se jednoduchým způsobem do rozmluvy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Předložky s 3. pádem</w:t>
            </w:r>
          </w:p>
          <w:p w:rsidR="00F13E65" w:rsidRDefault="00F13E65" w:rsidP="003A7465">
            <w:pPr>
              <w:ind w:firstLineChars="100" w:firstLine="200"/>
              <w:rPr>
                <w:rFonts w:ascii="Arial" w:hAnsi="Arial" w:cs="Arial"/>
                <w:sz w:val="20"/>
                <w:szCs w:val="20"/>
              </w:rPr>
            </w:pPr>
            <w:r>
              <w:rPr>
                <w:rFonts w:ascii="Arial" w:hAnsi="Arial" w:cs="Arial"/>
                <w:sz w:val="20"/>
                <w:szCs w:val="20"/>
              </w:rPr>
              <w:t>Předložky se 4. pádem</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písemně, gramaticky správně tvoří a obměňuje jednoduché věty a krátké texty</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Předpony odlučitelné, neodlučitelné</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stručný osobní dopis, v němž jednoduše popíše to, co se přihodilo</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znalosti skladby české věty pochopí odlišnost struktury věty v německém jazyce</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Rozšířená slovní zásoba a fráze k tématickým celkům: nákupy, oblečení, části těla, orientace ve městě, představování, žádost o pomoc</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reáliích německy mluvících zemí</w:t>
            </w:r>
          </w:p>
        </w:tc>
        <w:tc>
          <w:tcPr>
            <w:tcW w:w="3960" w:type="dxa"/>
            <w:tcBorders>
              <w:top w:val="nil"/>
              <w:left w:val="nil"/>
              <w:bottom w:val="single" w:sz="4" w:space="0" w:color="auto"/>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 xml:space="preserve">Tradice a zvyky v německy mluvících zemích </w:t>
            </w:r>
          </w:p>
        </w:tc>
        <w:tc>
          <w:tcPr>
            <w:tcW w:w="2280" w:type="dxa"/>
            <w:vMerge/>
            <w:tcBorders>
              <w:left w:val="nil"/>
              <w:bottom w:val="single" w:sz="4" w:space="0" w:color="auto"/>
              <w:right w:val="single" w:sz="4" w:space="0" w:color="auto"/>
            </w:tcBorders>
            <w:noWrap/>
            <w:vAlign w:val="bottom"/>
          </w:tcPr>
          <w:p w:rsidR="00F13E65" w:rsidRDefault="00F13E65">
            <w:pPr>
              <w:jc w:val="center"/>
              <w:rPr>
                <w:rFonts w:ascii="Arial" w:hAnsi="Arial" w:cs="Arial"/>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3960" w:type="dxa"/>
            <w:tcBorders>
              <w:top w:val="nil"/>
              <w:left w:val="nil"/>
              <w:bottom w:val="nil"/>
              <w:right w:val="nil"/>
            </w:tcBorders>
            <w:noWrap/>
            <w:vAlign w:val="bottom"/>
          </w:tcPr>
          <w:p w:rsidR="00F13E65" w:rsidRDefault="00F13E65">
            <w:pPr>
              <w:pStyle w:val="svp4"/>
            </w:pPr>
            <w:bookmarkStart w:id="120" w:name="_Toc352675433"/>
            <w:r>
              <w:t>NĚMECKÝ JAZYK 8. ročník</w:t>
            </w:r>
            <w:bookmarkEnd w:id="120"/>
          </w:p>
        </w:tc>
        <w:tc>
          <w:tcPr>
            <w:tcW w:w="3960" w:type="dxa"/>
            <w:tcBorders>
              <w:top w:val="nil"/>
              <w:left w:val="nil"/>
              <w:bottom w:val="nil"/>
              <w:right w:val="nil"/>
            </w:tcBorders>
            <w:noWrap/>
            <w:vAlign w:val="bottom"/>
          </w:tcPr>
          <w:p w:rsidR="00F13E65" w:rsidRDefault="00F13E65">
            <w:pPr>
              <w:pStyle w:val="svp4"/>
            </w:pPr>
          </w:p>
        </w:tc>
        <w:tc>
          <w:tcPr>
            <w:tcW w:w="2280" w:type="dxa"/>
            <w:tcBorders>
              <w:top w:val="nil"/>
              <w:left w:val="nil"/>
              <w:bottom w:val="nil"/>
              <w:right w:val="nil"/>
            </w:tcBorders>
            <w:noWrap/>
            <w:vAlign w:val="bottom"/>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obsahu promluvy, chápe celkový obsah sdělení</w:t>
            </w:r>
          </w:p>
        </w:tc>
        <w:tc>
          <w:tcPr>
            <w:tcW w:w="3960" w:type="dxa"/>
            <w:vMerge w:val="restart"/>
            <w:tcBorders>
              <w:top w:val="single" w:sz="4" w:space="0" w:color="auto"/>
              <w:left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Množné číslo podstatných jmen, systematizace</w:t>
            </w:r>
          </w:p>
          <w:p w:rsidR="00F13E65" w:rsidRDefault="00F13E65">
            <w:pPr>
              <w:ind w:firstLine="199"/>
              <w:rPr>
                <w:rFonts w:ascii="Arial" w:hAnsi="Arial" w:cs="Arial"/>
                <w:sz w:val="20"/>
                <w:szCs w:val="20"/>
              </w:rPr>
            </w:pPr>
            <w:r>
              <w:rPr>
                <w:rFonts w:ascii="Arial" w:hAnsi="Arial" w:cs="Arial"/>
                <w:sz w:val="20"/>
                <w:szCs w:val="20"/>
              </w:rPr>
              <w:t> </w:t>
            </w:r>
          </w:p>
        </w:tc>
        <w:tc>
          <w:tcPr>
            <w:tcW w:w="2280" w:type="dxa"/>
            <w:vMerge w:val="restart"/>
            <w:tcBorders>
              <w:top w:val="single" w:sz="4" w:space="0" w:color="auto"/>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postihne hlavní smysl sdělení včetně důležitých detailů</w:t>
            </w:r>
          </w:p>
        </w:tc>
        <w:tc>
          <w:tcPr>
            <w:tcW w:w="3960" w:type="dxa"/>
            <w:vMerge/>
            <w:tcBorders>
              <w:left w:val="nil"/>
              <w:bottom w:val="nil"/>
              <w:right w:val="single" w:sz="4" w:space="0" w:color="auto"/>
            </w:tcBorders>
          </w:tcPr>
          <w:p w:rsidR="00F13E65" w:rsidRDefault="00F13E65">
            <w:pPr>
              <w:ind w:firstLine="199"/>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orientuje se v krátkých autentických textech převážně informativního charakteru </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Přivlastňovací pád</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odhaduje z kontextu význam neznámých slov, čte nahlas, plynule a foneticky správně i neznámé texty</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2. pád podstatných jmen</w:t>
            </w:r>
          </w:p>
          <w:p w:rsidR="00F13E65" w:rsidRDefault="00F13E65">
            <w:pPr>
              <w:ind w:firstLine="199"/>
              <w:rPr>
                <w:rFonts w:ascii="Arial" w:hAnsi="Arial" w:cs="Arial"/>
                <w:sz w:val="20"/>
                <w:szCs w:val="20"/>
              </w:rPr>
            </w:pPr>
            <w:r>
              <w:rPr>
                <w:rFonts w:ascii="Arial" w:hAnsi="Arial" w:cs="Arial"/>
                <w:sz w:val="20"/>
                <w:szCs w:val="20"/>
              </w:rPr>
              <w:t>Zlomky, desetinná čísla</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vlastními slovy hlavní děj přečteného nebo slyšeného příběhu</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Perfektum většiny silných sloves</w:t>
            </w:r>
          </w:p>
          <w:p w:rsidR="00F13E65" w:rsidRDefault="00F13E65">
            <w:pPr>
              <w:ind w:firstLine="199"/>
              <w:rPr>
                <w:rFonts w:ascii="Arial" w:hAnsi="Arial" w:cs="Arial"/>
                <w:sz w:val="20"/>
                <w:szCs w:val="20"/>
              </w:rPr>
            </w:pPr>
            <w:r>
              <w:rPr>
                <w:rFonts w:ascii="Arial" w:hAnsi="Arial" w:cs="Arial"/>
                <w:sz w:val="20"/>
                <w:szCs w:val="20"/>
              </w:rPr>
              <w:t>Préteritum silných sloves</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2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aktivně jednoduché obraty vyjadřující: prosbu, svolení, odmítnutí, radost, omluvu</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Vyjádření záporu nicht mehr</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pohotově reaguje v běžných komunikačních situacích</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Příslovce místa</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krátký příběh dle osnovy v přítomném i v minulém čase</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Vazba es gibt</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sestaví krátkou zprávu či sdělení na zadané téma</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Rozšířená slovní zásoba k tématům: sport, zájmy, cestování</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propojí sérii kratších jednotlivých bodů v lineární sled určitých myšlenek</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Popis lidí a charakteristika</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reáliích německy mluvících zemí</w:t>
            </w:r>
          </w:p>
        </w:tc>
        <w:tc>
          <w:tcPr>
            <w:tcW w:w="3960" w:type="dxa"/>
            <w:tcBorders>
              <w:top w:val="nil"/>
              <w:left w:val="nil"/>
              <w:bottom w:val="single" w:sz="4" w:space="0" w:color="auto"/>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Tradice a zvyky obyvatelstva německy mluvících zemí</w:t>
            </w:r>
          </w:p>
        </w:tc>
        <w:tc>
          <w:tcPr>
            <w:tcW w:w="2280" w:type="dxa"/>
            <w:vMerge/>
            <w:tcBorders>
              <w:left w:val="nil"/>
              <w:bottom w:val="single" w:sz="4" w:space="0" w:color="auto"/>
              <w:right w:val="single" w:sz="4" w:space="0" w:color="auto"/>
            </w:tcBorders>
            <w:noWrap/>
            <w:vAlign w:val="bottom"/>
          </w:tcPr>
          <w:p w:rsidR="00F13E65" w:rsidRDefault="00F13E65">
            <w:pPr>
              <w:rPr>
                <w:rFonts w:ascii="Arial" w:hAnsi="Arial" w:cs="Arial"/>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3960" w:type="dxa"/>
            <w:tcBorders>
              <w:top w:val="nil"/>
              <w:left w:val="nil"/>
              <w:bottom w:val="nil"/>
              <w:right w:val="nil"/>
            </w:tcBorders>
            <w:noWrap/>
            <w:vAlign w:val="bottom"/>
          </w:tcPr>
          <w:p w:rsidR="00F13E65" w:rsidRDefault="00F13E65">
            <w:pPr>
              <w:pStyle w:val="svp4"/>
            </w:pPr>
            <w:bookmarkStart w:id="121" w:name="_Toc352675434"/>
            <w:r>
              <w:t>NĚMECKÝ JAZYK 9. ročník</w:t>
            </w:r>
            <w:bookmarkEnd w:id="121"/>
          </w:p>
        </w:tc>
        <w:tc>
          <w:tcPr>
            <w:tcW w:w="3960" w:type="dxa"/>
            <w:tcBorders>
              <w:top w:val="nil"/>
              <w:left w:val="nil"/>
              <w:bottom w:val="nil"/>
              <w:right w:val="nil"/>
            </w:tcBorders>
            <w:noWrap/>
            <w:vAlign w:val="bottom"/>
          </w:tcPr>
          <w:p w:rsidR="00F13E65" w:rsidRDefault="00F13E65">
            <w:pPr>
              <w:pStyle w:val="svp4"/>
            </w:pPr>
          </w:p>
        </w:tc>
        <w:tc>
          <w:tcPr>
            <w:tcW w:w="2280" w:type="dxa"/>
            <w:tcBorders>
              <w:top w:val="nil"/>
              <w:left w:val="nil"/>
              <w:bottom w:val="nil"/>
              <w:right w:val="nil"/>
            </w:tcBorders>
            <w:noWrap/>
            <w:vAlign w:val="bottom"/>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127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rozumí souvislým projevům učitele, monologickým i dialogickým projevům rodilých mluvčích pronášeným v přirozeném tempu a obsahujícím několik neznámých výrazů, snadno odhadnutelných z kontextu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Skloňování přídavných jmen po členu určitém a neurčitém</w:t>
            </w:r>
          </w:p>
        </w:tc>
        <w:tc>
          <w:tcPr>
            <w:tcW w:w="2280" w:type="dxa"/>
            <w:vMerge w:val="restart"/>
            <w:tcBorders>
              <w:top w:val="single" w:sz="4" w:space="0" w:color="auto"/>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autentickými texty</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Vztažná zájmena</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četby k získání nových poznatků</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 základní informace v německém vyhledávači na internetu (odjezdy vlaků)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Sloveso werden k vyjádření budoucnosti, změny stavu</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textech popisujících pokyny (recepty, návody)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Zdvořilé požádání o pomoc, přání – konjuktiv préterita sloves haben, sein, způsobových sloves</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formuluje pohotově a jazykově správně otázky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Pasivní znalost opisného tvaru würde</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61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pohotově a jazykově správně reaguje v dialogických situacích každodenního života</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Systematizace větných spojení, spojky souřadicí, podřadicí</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vede samostatně jednoduchý dialog</w:t>
            </w:r>
          </w:p>
        </w:tc>
        <w:tc>
          <w:tcPr>
            <w:tcW w:w="3960" w:type="dxa"/>
            <w:vMerge/>
            <w:tcBorders>
              <w:left w:val="nil"/>
              <w:right w:val="single" w:sz="4" w:space="0" w:color="auto"/>
            </w:tcBorders>
            <w:noWrap/>
            <w:vAlign w:val="bottom"/>
          </w:tcPr>
          <w:p w:rsidR="00F13E65" w:rsidRDefault="00F13E65">
            <w:pPr>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iniciuje, udrží a ukončí jednoduchou konverzaci</w:t>
            </w:r>
          </w:p>
        </w:tc>
        <w:tc>
          <w:tcPr>
            <w:tcW w:w="3960" w:type="dxa"/>
            <w:vMerge/>
            <w:tcBorders>
              <w:left w:val="nil"/>
              <w:bottom w:val="nil"/>
              <w:right w:val="single" w:sz="4" w:space="0" w:color="auto"/>
            </w:tcBorders>
            <w:noWrap/>
            <w:vAlign w:val="bottom"/>
          </w:tcPr>
          <w:p w:rsidR="00F13E65" w:rsidRDefault="00F13E65">
            <w:pPr>
              <w:rPr>
                <w:rFonts w:ascii="Arial" w:hAnsi="Arial" w:cs="Arial"/>
                <w:sz w:val="20"/>
                <w:szCs w:val="20"/>
              </w:rPr>
            </w:pP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vyjadřuje vlastní názor týkající se základních oblastí každodenního života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Účelové věty damit, um-zu</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vyslechnutý nebo přečtený text</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Časové spojky als, wenn</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písemně a gramaticky správně zformuluje nejběžnější typy sdělení -sestaví stručný životopis</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Četba textů s tématikou: život v německy mluvících zemích, životní prostředí, zdraví, povolání</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sestaví itinerář cesty do německy mluvících zemí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Četba autentického materiálu, novin, časopisů</w:t>
            </w:r>
          </w:p>
        </w:tc>
        <w:tc>
          <w:tcPr>
            <w:tcW w:w="2280" w:type="dxa"/>
            <w:vMerge/>
            <w:tcBorders>
              <w:left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zná a reprodukuje základní zeměpisné, hospodářské, společenskopolitické, kulturní a historické reálie</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Význačné osobnosti z oblasti vědy, umění, historie, politiky, sportu</w:t>
            </w:r>
          </w:p>
        </w:tc>
        <w:tc>
          <w:tcPr>
            <w:tcW w:w="2280" w:type="dxa"/>
            <w:vMerge/>
            <w:tcBorders>
              <w:left w:val="nil"/>
              <w:bottom w:val="single" w:sz="4" w:space="0" w:color="auto"/>
              <w:right w:val="single" w:sz="4" w:space="0" w:color="auto"/>
            </w:tcBorders>
            <w:noWrap/>
            <w:vAlign w:val="bottom"/>
          </w:tcPr>
          <w:p w:rsidR="00F13E65" w:rsidRDefault="00F13E65">
            <w:pPr>
              <w:rPr>
                <w:rFonts w:ascii="Arial" w:hAnsi="Arial" w:cs="Arial"/>
                <w:sz w:val="20"/>
                <w:szCs w:val="20"/>
              </w:rPr>
            </w:pPr>
          </w:p>
        </w:tc>
      </w:tr>
    </w:tbl>
    <w:p w:rsidR="00F13E65" w:rsidRDefault="00F13E65">
      <w:pPr>
        <w:rPr>
          <w:rFonts w:ascii="Arial" w:hAnsi="Arial" w:cs="Arial"/>
          <w:sz w:val="20"/>
          <w:szCs w:val="20"/>
        </w:rPr>
      </w:pPr>
    </w:p>
    <w:p w:rsidR="00F13E65" w:rsidRDefault="00F13E65" w:rsidP="00117297">
      <w:pPr>
        <w:pStyle w:val="svp2"/>
        <w:numPr>
          <w:ilvl w:val="1"/>
          <w:numId w:val="72"/>
        </w:numPr>
      </w:pPr>
      <w:r>
        <w:br w:type="page"/>
      </w:r>
      <w:bookmarkStart w:id="122" w:name="_Toc352675435"/>
      <w:r>
        <w:t>Vzdělávací oblast: Matematika a její aplikace</w:t>
      </w:r>
      <w:bookmarkEnd w:id="122"/>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123" w:name="_Toc352675436"/>
      <w:r>
        <w:t>Vzdělávací obor: Matematika</w:t>
      </w:r>
      <w:bookmarkEnd w:id="123"/>
    </w:p>
    <w:p w:rsidR="00F13E65" w:rsidRDefault="00F13E65">
      <w:pPr>
        <w:pStyle w:val="Nadpis1"/>
        <w:jc w:val="both"/>
        <w:rPr>
          <w:rFonts w:ascii="Arial" w:hAnsi="Arial" w:cs="Arial"/>
          <w:sz w:val="20"/>
          <w:szCs w:val="20"/>
        </w:rPr>
      </w:pPr>
    </w:p>
    <w:p w:rsidR="00F13E65" w:rsidRDefault="00F13E65">
      <w:pPr>
        <w:pStyle w:val="svp4"/>
      </w:pPr>
      <w:bookmarkStart w:id="124" w:name="_Toc352675437"/>
      <w:r>
        <w:t>Charakteristika vyučovacího předmětu – 2. stupeň</w:t>
      </w:r>
      <w:bookmarkEnd w:id="124"/>
    </w:p>
    <w:p w:rsidR="00F13E65" w:rsidRDefault="00F13E65">
      <w:pPr>
        <w:jc w:val="both"/>
        <w:rPr>
          <w:rFonts w:ascii="Arial" w:hAnsi="Arial" w:cs="Arial"/>
          <w:b/>
          <w:bCs/>
          <w:sz w:val="20"/>
          <w:szCs w:val="20"/>
        </w:rPr>
      </w:pPr>
    </w:p>
    <w:p w:rsidR="00F13E65" w:rsidRDefault="00F13E65">
      <w:pPr>
        <w:pStyle w:val="Nadpis1"/>
        <w:jc w:val="both"/>
        <w:rPr>
          <w:rFonts w:ascii="Arial" w:hAnsi="Arial" w:cs="Arial"/>
          <w:sz w:val="20"/>
          <w:szCs w:val="20"/>
        </w:rPr>
      </w:pPr>
      <w:r>
        <w:rPr>
          <w:rFonts w:ascii="Arial" w:hAnsi="Arial" w:cs="Arial"/>
          <w:sz w:val="20"/>
          <w:szCs w:val="20"/>
        </w:rPr>
        <w:t>Obsahové, časové a organizační vymezení</w:t>
      </w:r>
    </w:p>
    <w:p w:rsidR="00F13E65" w:rsidRDefault="00F13E65">
      <w:pPr>
        <w:jc w:val="both"/>
        <w:rPr>
          <w:rFonts w:ascii="Arial" w:hAnsi="Arial" w:cs="Arial"/>
          <w:sz w:val="20"/>
          <w:szCs w:val="20"/>
        </w:rPr>
      </w:pPr>
      <w:r>
        <w:rPr>
          <w:rFonts w:ascii="Arial" w:hAnsi="Arial" w:cs="Arial"/>
          <w:sz w:val="20"/>
          <w:szCs w:val="20"/>
        </w:rPr>
        <w:t>Matematika na druhém stupni navazuje na výuku matematiky z prvního stupně. Výuka probíhá v kmenových třídách, v multimediální učebně, v PC učebně.</w:t>
      </w:r>
    </w:p>
    <w:p w:rsidR="00F13E65" w:rsidRDefault="00F13E65">
      <w:pPr>
        <w:rPr>
          <w:rFonts w:ascii="Arial" w:hAnsi="Arial" w:cs="Arial"/>
          <w:sz w:val="20"/>
          <w:szCs w:val="20"/>
        </w:rPr>
      </w:pPr>
    </w:p>
    <w:p w:rsidR="00F13E65" w:rsidRDefault="00F13E65">
      <w:pPr>
        <w:rPr>
          <w:rFonts w:ascii="Arial" w:hAnsi="Arial" w:cs="Arial"/>
          <w:sz w:val="20"/>
          <w:szCs w:val="20"/>
        </w:rPr>
      </w:pPr>
      <w:r>
        <w:rPr>
          <w:rFonts w:ascii="Arial" w:hAnsi="Arial" w:cs="Arial"/>
          <w:sz w:val="20"/>
          <w:szCs w:val="20"/>
        </w:rPr>
        <w:t>Vyučovací předmět Matematika se vyučuje jako samostatný předmět ve všech ročnících:</w:t>
      </w:r>
    </w:p>
    <w:p w:rsidR="00F13E65" w:rsidRDefault="00F13E65">
      <w:pPr>
        <w:rPr>
          <w:rFonts w:ascii="Arial" w:hAnsi="Arial" w:cs="Arial"/>
          <w:sz w:val="20"/>
          <w:szCs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6"/>
        <w:gridCol w:w="2430"/>
      </w:tblGrid>
      <w:tr w:rsidR="00F13E65">
        <w:tc>
          <w:tcPr>
            <w:tcW w:w="0" w:type="auto"/>
          </w:tcPr>
          <w:p w:rsidR="00F13E65" w:rsidRDefault="00F13E65">
            <w:pPr>
              <w:rPr>
                <w:rFonts w:ascii="Arial" w:hAnsi="Arial" w:cs="Arial"/>
                <w:sz w:val="20"/>
                <w:szCs w:val="20"/>
              </w:rPr>
            </w:pPr>
            <w:r>
              <w:rPr>
                <w:rFonts w:ascii="Arial" w:hAnsi="Arial" w:cs="Arial"/>
                <w:sz w:val="20"/>
                <w:szCs w:val="20"/>
              </w:rPr>
              <w:t>6. – 9. ročník</w:t>
            </w:r>
          </w:p>
        </w:tc>
        <w:tc>
          <w:tcPr>
            <w:tcW w:w="0" w:type="auto"/>
          </w:tcPr>
          <w:p w:rsidR="00F13E65" w:rsidRDefault="00F13E65">
            <w:pPr>
              <w:rPr>
                <w:rFonts w:ascii="Arial" w:hAnsi="Arial" w:cs="Arial"/>
                <w:sz w:val="20"/>
                <w:szCs w:val="20"/>
              </w:rPr>
            </w:pPr>
            <w:r>
              <w:rPr>
                <w:rFonts w:ascii="Arial" w:hAnsi="Arial" w:cs="Arial"/>
                <w:sz w:val="20"/>
                <w:szCs w:val="20"/>
              </w:rPr>
              <w:t xml:space="preserve"> 4 hodiny týdně</w:t>
            </w:r>
          </w:p>
        </w:tc>
      </w:tr>
    </w:tbl>
    <w:p w:rsidR="00F13E65" w:rsidRDefault="00F13E65">
      <w:pPr>
        <w:rPr>
          <w:rFonts w:ascii="Arial" w:hAnsi="Arial" w:cs="Arial"/>
          <w:sz w:val="20"/>
          <w:szCs w:val="20"/>
        </w:rPr>
      </w:pPr>
    </w:p>
    <w:p w:rsidR="00F13E65" w:rsidRDefault="00F13E65">
      <w:pPr>
        <w:rPr>
          <w:rFonts w:ascii="Arial" w:hAnsi="Arial" w:cs="Arial"/>
          <w:b/>
          <w:bCs/>
          <w:sz w:val="20"/>
          <w:szCs w:val="20"/>
        </w:rPr>
      </w:pPr>
      <w:r>
        <w:rPr>
          <w:rFonts w:ascii="Arial" w:hAnsi="Arial" w:cs="Arial"/>
          <w:b/>
          <w:bCs/>
          <w:sz w:val="20"/>
          <w:szCs w:val="20"/>
        </w:rPr>
        <w:t xml:space="preserve">Vzdělávání ve vyučovacím předmětu Matematika je zaměřeno na: </w:t>
      </w:r>
    </w:p>
    <w:p w:rsidR="00F13E65" w:rsidRDefault="00F13E65">
      <w:pPr>
        <w:numPr>
          <w:ilvl w:val="0"/>
          <w:numId w:val="5"/>
        </w:numPr>
        <w:jc w:val="both"/>
        <w:rPr>
          <w:rFonts w:ascii="Arial" w:hAnsi="Arial" w:cs="Arial"/>
          <w:sz w:val="20"/>
          <w:szCs w:val="20"/>
        </w:rPr>
      </w:pPr>
      <w:r>
        <w:rPr>
          <w:rFonts w:ascii="Arial" w:hAnsi="Arial" w:cs="Arial"/>
          <w:sz w:val="20"/>
          <w:szCs w:val="20"/>
        </w:rPr>
        <w:t>osvojování základních matematických pojmů a vztahů postupnou abstrakcí a zobecňováním reálných jevů, na poznávání jejich charakteristických vlastností</w:t>
      </w:r>
    </w:p>
    <w:p w:rsidR="00F13E65" w:rsidRDefault="00F13E65">
      <w:pPr>
        <w:numPr>
          <w:ilvl w:val="0"/>
          <w:numId w:val="5"/>
        </w:numPr>
        <w:jc w:val="both"/>
        <w:rPr>
          <w:rFonts w:ascii="Arial" w:hAnsi="Arial" w:cs="Arial"/>
          <w:sz w:val="20"/>
          <w:szCs w:val="20"/>
        </w:rPr>
      </w:pPr>
      <w:r>
        <w:rPr>
          <w:rFonts w:ascii="Arial" w:hAnsi="Arial" w:cs="Arial"/>
          <w:sz w:val="20"/>
          <w:szCs w:val="20"/>
        </w:rPr>
        <w:t>vytváření zásoby matematických nástrojů (pojmů a vztahů, algoritmů, metod řešení úloh) a jejich efektivní využívání</w:t>
      </w:r>
    </w:p>
    <w:p w:rsidR="00F13E65" w:rsidRDefault="00F13E65">
      <w:pPr>
        <w:numPr>
          <w:ilvl w:val="0"/>
          <w:numId w:val="5"/>
        </w:numPr>
        <w:jc w:val="both"/>
        <w:rPr>
          <w:rFonts w:ascii="Arial" w:hAnsi="Arial" w:cs="Arial"/>
          <w:sz w:val="20"/>
          <w:szCs w:val="20"/>
        </w:rPr>
      </w:pPr>
      <w:r>
        <w:rPr>
          <w:rFonts w:ascii="Arial" w:hAnsi="Arial" w:cs="Arial"/>
          <w:sz w:val="20"/>
          <w:szCs w:val="20"/>
        </w:rPr>
        <w:t>provádění rozboru problému a plánu řešení, odhadování výsledků, volbu správného postupu při řešení slovních úloh a reálných problémů, jeho realizaci a vyhodnocování správnosti výsledku vzhledem k podmínkám úlohy nebo problému</w:t>
      </w:r>
    </w:p>
    <w:p w:rsidR="00F13E65" w:rsidRDefault="00F13E65">
      <w:pPr>
        <w:numPr>
          <w:ilvl w:val="0"/>
          <w:numId w:val="5"/>
        </w:numPr>
        <w:jc w:val="both"/>
        <w:rPr>
          <w:rFonts w:ascii="Arial" w:hAnsi="Arial" w:cs="Arial"/>
          <w:sz w:val="20"/>
          <w:szCs w:val="20"/>
        </w:rPr>
      </w:pPr>
      <w:r>
        <w:rPr>
          <w:rFonts w:ascii="Arial" w:hAnsi="Arial" w:cs="Arial"/>
          <w:sz w:val="20"/>
          <w:szCs w:val="20"/>
        </w:rPr>
        <w:t>zpřesňování vyjadřování a zdokonalování grafického projevu, porozumění matematickým termínům a symbolice a na komunikaci na odpovídající úrovni (formulování nebo přijímání matematických poznatků nebo problémů a jejich způsobů řešení)</w:t>
      </w:r>
    </w:p>
    <w:p w:rsidR="00F13E65" w:rsidRDefault="00F13E65">
      <w:pPr>
        <w:numPr>
          <w:ilvl w:val="0"/>
          <w:numId w:val="5"/>
        </w:numPr>
        <w:jc w:val="both"/>
        <w:rPr>
          <w:rFonts w:ascii="Arial" w:hAnsi="Arial" w:cs="Arial"/>
          <w:sz w:val="20"/>
          <w:szCs w:val="20"/>
        </w:rPr>
      </w:pPr>
      <w:r>
        <w:rPr>
          <w:rFonts w:ascii="Arial" w:hAnsi="Arial" w:cs="Arial"/>
          <w:sz w:val="20"/>
          <w:szCs w:val="20"/>
        </w:rPr>
        <w:t>rozvíjení zkušenosti s řešením úloh a problémů, poznávání možností matematiky a uvědomování si skutečnosti, že k výsledku lze dospět různými způsoby</w:t>
      </w:r>
    </w:p>
    <w:p w:rsidR="00F13E65" w:rsidRDefault="00F13E65">
      <w:pPr>
        <w:numPr>
          <w:ilvl w:val="0"/>
          <w:numId w:val="5"/>
        </w:numPr>
        <w:jc w:val="both"/>
        <w:rPr>
          <w:rFonts w:ascii="Arial" w:hAnsi="Arial" w:cs="Arial"/>
          <w:sz w:val="20"/>
          <w:szCs w:val="20"/>
        </w:rPr>
      </w:pPr>
      <w:r>
        <w:rPr>
          <w:rFonts w:ascii="Arial" w:hAnsi="Arial" w:cs="Arial"/>
          <w:sz w:val="20"/>
          <w:szCs w:val="20"/>
        </w:rPr>
        <w:t>rozvoj logického myšlení a úsudku, zdůvodňování matematických postupů, vytváření hypotéz na základě zkušenosti nebo pokusu a na jejich ověřování nebo vyvracení pomocí protipříkladů</w:t>
      </w:r>
    </w:p>
    <w:p w:rsidR="00F13E65" w:rsidRDefault="00F13E65">
      <w:pPr>
        <w:rPr>
          <w:rFonts w:ascii="Arial" w:hAnsi="Arial" w:cs="Arial"/>
          <w:sz w:val="20"/>
          <w:szCs w:val="20"/>
        </w:rPr>
      </w:pPr>
    </w:p>
    <w:p w:rsidR="00F13E65" w:rsidRDefault="00F13E65">
      <w:pPr>
        <w:rPr>
          <w:rFonts w:ascii="Arial" w:hAnsi="Arial" w:cs="Arial"/>
          <w:b/>
          <w:bCs/>
          <w:sz w:val="20"/>
          <w:szCs w:val="20"/>
        </w:rPr>
      </w:pPr>
      <w:r>
        <w:rPr>
          <w:rFonts w:ascii="Arial" w:hAnsi="Arial" w:cs="Arial"/>
          <w:b/>
          <w:bCs/>
          <w:sz w:val="20"/>
          <w:szCs w:val="20"/>
        </w:rPr>
        <w:t>Vyučovací předmět Matematika je úzce spjat s ostatními vyučovacími předměty:</w:t>
      </w:r>
    </w:p>
    <w:p w:rsidR="00F13E65" w:rsidRDefault="00F13E65">
      <w:pPr>
        <w:numPr>
          <w:ilvl w:val="0"/>
          <w:numId w:val="5"/>
        </w:numPr>
        <w:rPr>
          <w:rFonts w:ascii="Arial" w:hAnsi="Arial" w:cs="Arial"/>
          <w:sz w:val="20"/>
          <w:szCs w:val="20"/>
        </w:rPr>
      </w:pPr>
      <w:r>
        <w:rPr>
          <w:rFonts w:ascii="Arial" w:hAnsi="Arial" w:cs="Arial"/>
          <w:b/>
          <w:bCs/>
          <w:sz w:val="20"/>
          <w:szCs w:val="20"/>
        </w:rPr>
        <w:t xml:space="preserve">fyzika: </w:t>
      </w:r>
      <w:r>
        <w:rPr>
          <w:rFonts w:ascii="Arial" w:hAnsi="Arial" w:cs="Arial"/>
          <w:sz w:val="20"/>
          <w:szCs w:val="20"/>
        </w:rPr>
        <w:t>jednotky délky, obsahu, objemu a jejich převody, vyjádření neznámé ze vzorce, úpravy rovnic</w:t>
      </w:r>
    </w:p>
    <w:p w:rsidR="00F13E65" w:rsidRDefault="00F13E65">
      <w:pPr>
        <w:numPr>
          <w:ilvl w:val="0"/>
          <w:numId w:val="5"/>
        </w:numPr>
        <w:rPr>
          <w:rFonts w:ascii="Arial" w:hAnsi="Arial" w:cs="Arial"/>
          <w:sz w:val="20"/>
          <w:szCs w:val="20"/>
        </w:rPr>
      </w:pPr>
      <w:r>
        <w:rPr>
          <w:rFonts w:ascii="Arial" w:hAnsi="Arial" w:cs="Arial"/>
          <w:b/>
          <w:bCs/>
          <w:sz w:val="20"/>
          <w:szCs w:val="20"/>
        </w:rPr>
        <w:t>zeměpis:</w:t>
      </w:r>
      <w:r>
        <w:rPr>
          <w:rFonts w:ascii="Arial" w:hAnsi="Arial" w:cs="Arial"/>
          <w:sz w:val="20"/>
          <w:szCs w:val="20"/>
        </w:rPr>
        <w:t xml:space="preserve"> měřítko plánu a mapy, určování zeměpisné polohy</w:t>
      </w:r>
    </w:p>
    <w:p w:rsidR="00F13E65" w:rsidRDefault="00F13E65">
      <w:pPr>
        <w:numPr>
          <w:ilvl w:val="0"/>
          <w:numId w:val="5"/>
        </w:numPr>
        <w:rPr>
          <w:rFonts w:ascii="Arial" w:hAnsi="Arial" w:cs="Arial"/>
          <w:sz w:val="20"/>
          <w:szCs w:val="20"/>
        </w:rPr>
      </w:pPr>
      <w:r>
        <w:rPr>
          <w:rFonts w:ascii="Arial" w:hAnsi="Arial" w:cs="Arial"/>
          <w:b/>
          <w:bCs/>
          <w:sz w:val="20"/>
          <w:szCs w:val="20"/>
        </w:rPr>
        <w:t>pracovní činnosti:</w:t>
      </w:r>
      <w:r>
        <w:rPr>
          <w:rFonts w:ascii="Arial" w:hAnsi="Arial" w:cs="Arial"/>
          <w:sz w:val="20"/>
          <w:szCs w:val="20"/>
        </w:rPr>
        <w:t xml:space="preserve"> konstrukce a popis technických výkresů, výpočet spotřeby materiálu</w:t>
      </w:r>
    </w:p>
    <w:p w:rsidR="00F13E65" w:rsidRDefault="00F13E65">
      <w:pPr>
        <w:numPr>
          <w:ilvl w:val="0"/>
          <w:numId w:val="5"/>
        </w:numPr>
        <w:rPr>
          <w:rFonts w:ascii="Arial" w:hAnsi="Arial" w:cs="Arial"/>
          <w:sz w:val="20"/>
          <w:szCs w:val="20"/>
        </w:rPr>
      </w:pPr>
      <w:r>
        <w:rPr>
          <w:rFonts w:ascii="Arial" w:hAnsi="Arial" w:cs="Arial"/>
          <w:b/>
          <w:bCs/>
          <w:sz w:val="20"/>
          <w:szCs w:val="20"/>
        </w:rPr>
        <w:t>chemie:</w:t>
      </w:r>
      <w:r>
        <w:rPr>
          <w:rFonts w:ascii="Arial" w:hAnsi="Arial" w:cs="Arial"/>
          <w:sz w:val="20"/>
          <w:szCs w:val="20"/>
        </w:rPr>
        <w:t xml:space="preserve"> směsi a roztoky a jejich koncentrace</w:t>
      </w:r>
    </w:p>
    <w:p w:rsidR="00F13E65" w:rsidRDefault="00F13E65">
      <w:pPr>
        <w:numPr>
          <w:ilvl w:val="0"/>
          <w:numId w:val="5"/>
        </w:numPr>
        <w:rPr>
          <w:rFonts w:ascii="Arial" w:hAnsi="Arial" w:cs="Arial"/>
          <w:sz w:val="20"/>
          <w:szCs w:val="20"/>
        </w:rPr>
      </w:pPr>
      <w:r>
        <w:rPr>
          <w:rFonts w:ascii="Arial" w:hAnsi="Arial" w:cs="Arial"/>
          <w:b/>
          <w:bCs/>
          <w:sz w:val="20"/>
          <w:szCs w:val="20"/>
        </w:rPr>
        <w:t>ICT:</w:t>
      </w:r>
      <w:r>
        <w:rPr>
          <w:rFonts w:ascii="Arial" w:hAnsi="Arial" w:cs="Arial"/>
          <w:sz w:val="20"/>
          <w:szCs w:val="20"/>
        </w:rPr>
        <w:t xml:space="preserve"> zdroj aktuálních informací a jejich zpracování, technická podpora předmětu</w:t>
      </w:r>
    </w:p>
    <w:p w:rsidR="00F13E65" w:rsidRDefault="00F13E65">
      <w:pPr>
        <w:numPr>
          <w:ilvl w:val="0"/>
          <w:numId w:val="5"/>
        </w:numPr>
        <w:rPr>
          <w:rFonts w:ascii="Arial" w:hAnsi="Arial" w:cs="Arial"/>
          <w:sz w:val="20"/>
          <w:szCs w:val="20"/>
        </w:rPr>
      </w:pPr>
      <w:r>
        <w:rPr>
          <w:rFonts w:ascii="Arial" w:hAnsi="Arial" w:cs="Arial"/>
          <w:b/>
          <w:bCs/>
          <w:sz w:val="20"/>
          <w:szCs w:val="20"/>
        </w:rPr>
        <w:t>dějepis:</w:t>
      </w:r>
      <w:r>
        <w:rPr>
          <w:rFonts w:ascii="Arial" w:hAnsi="Arial" w:cs="Arial"/>
          <w:sz w:val="20"/>
          <w:szCs w:val="20"/>
        </w:rPr>
        <w:t xml:space="preserve"> vliv vědeckých poznatků na proměnu společnosti</w:t>
      </w:r>
      <w:r>
        <w:rPr>
          <w:rFonts w:ascii="Arial" w:hAnsi="Arial" w:cs="Arial"/>
          <w:sz w:val="20"/>
          <w:szCs w:val="20"/>
        </w:rPr>
        <w:tab/>
      </w:r>
    </w:p>
    <w:p w:rsidR="00F13E65" w:rsidRDefault="00F13E65">
      <w:pPr>
        <w:rPr>
          <w:rFonts w:ascii="Arial" w:hAnsi="Arial" w:cs="Arial"/>
          <w:sz w:val="20"/>
          <w:szCs w:val="20"/>
        </w:rPr>
      </w:pPr>
    </w:p>
    <w:p w:rsidR="00F13E65" w:rsidRDefault="00F13E65">
      <w:pPr>
        <w:rPr>
          <w:rFonts w:ascii="Arial" w:hAnsi="Arial" w:cs="Arial"/>
          <w:b/>
          <w:bCs/>
          <w:sz w:val="20"/>
          <w:szCs w:val="20"/>
        </w:rPr>
      </w:pPr>
      <w:r>
        <w:rPr>
          <w:rFonts w:ascii="Arial" w:hAnsi="Arial" w:cs="Arial"/>
          <w:b/>
          <w:bCs/>
          <w:sz w:val="20"/>
          <w:szCs w:val="20"/>
        </w:rPr>
        <w:t>V předmětu se realizují následující tematické okruhy průřezových témat:</w:t>
      </w:r>
    </w:p>
    <w:p w:rsidR="00F13E65" w:rsidRDefault="00F13E65">
      <w:pPr>
        <w:rPr>
          <w:rFonts w:ascii="Arial" w:hAnsi="Arial" w:cs="Arial"/>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91"/>
        <w:gridCol w:w="5010"/>
        <w:gridCol w:w="2953"/>
        <w:gridCol w:w="807"/>
      </w:tblGrid>
      <w:tr w:rsidR="00F13E65">
        <w:trPr>
          <w:trHeight w:val="284"/>
        </w:trPr>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Průřezové téma</w:t>
            </w:r>
          </w:p>
        </w:tc>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Tematický okruh</w:t>
            </w:r>
          </w:p>
        </w:tc>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Blok nebo učivo</w:t>
            </w:r>
          </w:p>
        </w:tc>
        <w:tc>
          <w:tcPr>
            <w:tcW w:w="0" w:type="auto"/>
            <w:shd w:val="clear" w:color="auto" w:fill="E0E0E0"/>
            <w:vAlign w:val="center"/>
          </w:tcPr>
          <w:p w:rsidR="00F13E65" w:rsidRDefault="00F13E65">
            <w:pPr>
              <w:jc w:val="center"/>
              <w:rPr>
                <w:rFonts w:ascii="Arial" w:hAnsi="Arial" w:cs="Arial"/>
                <w:b/>
                <w:sz w:val="20"/>
                <w:szCs w:val="20"/>
              </w:rPr>
            </w:pPr>
            <w:r>
              <w:rPr>
                <w:rFonts w:ascii="Arial" w:hAnsi="Arial" w:cs="Arial"/>
                <w:b/>
                <w:sz w:val="20"/>
                <w:szCs w:val="20"/>
              </w:rPr>
              <w:t>Ročník</w:t>
            </w:r>
          </w:p>
        </w:tc>
      </w:tr>
      <w:tr w:rsidR="00F13E65">
        <w:tc>
          <w:tcPr>
            <w:tcW w:w="0" w:type="auto"/>
            <w:vAlign w:val="center"/>
          </w:tcPr>
          <w:p w:rsidR="00F13E65" w:rsidRDefault="00F13E65">
            <w:pPr>
              <w:rPr>
                <w:rFonts w:ascii="Arial" w:hAnsi="Arial" w:cs="Arial"/>
                <w:b/>
                <w:sz w:val="20"/>
                <w:szCs w:val="20"/>
              </w:rPr>
            </w:pPr>
            <w:r>
              <w:rPr>
                <w:rFonts w:ascii="Arial" w:hAnsi="Arial" w:cs="Arial"/>
                <w:b/>
                <w:sz w:val="20"/>
                <w:szCs w:val="20"/>
              </w:rPr>
              <w:t>OSV</w:t>
            </w:r>
          </w:p>
        </w:tc>
        <w:tc>
          <w:tcPr>
            <w:tcW w:w="0" w:type="auto"/>
            <w:vAlign w:val="center"/>
          </w:tcPr>
          <w:p w:rsidR="00F13E65" w:rsidRDefault="00F13E65">
            <w:pPr>
              <w:rPr>
                <w:rFonts w:ascii="Arial" w:hAnsi="Arial" w:cs="Arial"/>
                <w:sz w:val="20"/>
                <w:szCs w:val="20"/>
              </w:rPr>
            </w:pPr>
            <w:r>
              <w:rPr>
                <w:rFonts w:ascii="Arial" w:hAnsi="Arial" w:cs="Arial"/>
                <w:b/>
                <w:sz w:val="20"/>
                <w:szCs w:val="20"/>
              </w:rPr>
              <w:t>Osobnostní rozvoj a sociální rozvoj</w:t>
            </w:r>
            <w:r>
              <w:rPr>
                <w:rFonts w:ascii="Arial" w:hAnsi="Arial" w:cs="Arial"/>
                <w:sz w:val="20"/>
                <w:szCs w:val="20"/>
              </w:rPr>
              <w:t xml:space="preserve"> - </w:t>
            </w:r>
            <w:r>
              <w:rPr>
                <w:rFonts w:ascii="Arial" w:hAnsi="Arial" w:cs="Arial"/>
                <w:bCs/>
                <w:sz w:val="20"/>
                <w:szCs w:val="20"/>
              </w:rPr>
              <w:t>formování volních a charakterových rysů (důslednost, vytrvalost, tvořivost, s</w:t>
            </w:r>
            <w:r>
              <w:rPr>
                <w:rFonts w:ascii="Arial" w:hAnsi="Arial" w:cs="Arial"/>
                <w:sz w:val="20"/>
                <w:szCs w:val="20"/>
              </w:rPr>
              <w:t>ebekontrola)</w:t>
            </w:r>
          </w:p>
        </w:tc>
        <w:tc>
          <w:tcPr>
            <w:tcW w:w="0" w:type="auto"/>
            <w:vAlign w:val="center"/>
          </w:tcPr>
          <w:p w:rsidR="00F13E65" w:rsidRDefault="00F13E65">
            <w:pPr>
              <w:rPr>
                <w:rFonts w:ascii="Arial" w:hAnsi="Arial" w:cs="Arial"/>
                <w:sz w:val="20"/>
                <w:szCs w:val="20"/>
              </w:rPr>
            </w:pPr>
            <w:r>
              <w:rPr>
                <w:rFonts w:ascii="Arial" w:hAnsi="Arial" w:cs="Arial"/>
                <w:sz w:val="20"/>
                <w:szCs w:val="20"/>
              </w:rPr>
              <w:t>Průběžně.</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c>
          <w:tcPr>
            <w:tcW w:w="0" w:type="auto"/>
            <w:vAlign w:val="center"/>
          </w:tcPr>
          <w:p w:rsidR="00F13E65" w:rsidRDefault="00F13E65">
            <w:pPr>
              <w:rPr>
                <w:rFonts w:ascii="Arial" w:hAnsi="Arial" w:cs="Arial"/>
                <w:b/>
                <w:sz w:val="20"/>
                <w:szCs w:val="20"/>
              </w:rPr>
            </w:pPr>
            <w:r>
              <w:rPr>
                <w:rFonts w:ascii="Arial" w:hAnsi="Arial" w:cs="Arial"/>
                <w:b/>
                <w:sz w:val="20"/>
                <w:szCs w:val="20"/>
              </w:rPr>
              <w:t>VDO</w:t>
            </w:r>
          </w:p>
        </w:tc>
        <w:tc>
          <w:tcPr>
            <w:tcW w:w="0" w:type="auto"/>
            <w:vAlign w:val="center"/>
          </w:tcPr>
          <w:p w:rsidR="00F13E65" w:rsidRDefault="00F13E65">
            <w:pPr>
              <w:rPr>
                <w:rFonts w:ascii="Arial" w:hAnsi="Arial" w:cs="Arial"/>
                <w:sz w:val="20"/>
                <w:szCs w:val="20"/>
              </w:rPr>
            </w:pPr>
            <w:r>
              <w:rPr>
                <w:rFonts w:ascii="Arial" w:hAnsi="Arial" w:cs="Arial"/>
                <w:b/>
                <w:bCs/>
                <w:sz w:val="20"/>
                <w:szCs w:val="20"/>
              </w:rPr>
              <w:t xml:space="preserve">Občanská společnost a škola </w:t>
            </w:r>
            <w:r>
              <w:rPr>
                <w:rFonts w:ascii="Arial" w:hAnsi="Arial" w:cs="Arial"/>
                <w:sz w:val="20"/>
                <w:szCs w:val="20"/>
              </w:rPr>
              <w:t>- zodpovědné chování k sobě i ostatním, solidarita a vzájemná pomoc.</w:t>
            </w:r>
          </w:p>
        </w:tc>
        <w:tc>
          <w:tcPr>
            <w:tcW w:w="0" w:type="auto"/>
            <w:vAlign w:val="center"/>
          </w:tcPr>
          <w:p w:rsidR="00F13E65" w:rsidRDefault="00F13E65">
            <w:pPr>
              <w:rPr>
                <w:rFonts w:ascii="Arial" w:hAnsi="Arial" w:cs="Arial"/>
                <w:sz w:val="20"/>
                <w:szCs w:val="20"/>
              </w:rPr>
            </w:pPr>
            <w:r>
              <w:rPr>
                <w:rFonts w:ascii="Arial" w:hAnsi="Arial" w:cs="Arial"/>
                <w:sz w:val="20"/>
                <w:szCs w:val="20"/>
              </w:rPr>
              <w:t xml:space="preserve">Průběžně. </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tc>
          <w:tcPr>
            <w:tcW w:w="0" w:type="auto"/>
            <w:vAlign w:val="center"/>
          </w:tcPr>
          <w:p w:rsidR="00F13E65" w:rsidRDefault="00F13E65">
            <w:pPr>
              <w:rPr>
                <w:rFonts w:ascii="Arial" w:hAnsi="Arial" w:cs="Arial"/>
                <w:b/>
                <w:sz w:val="20"/>
                <w:szCs w:val="20"/>
              </w:rPr>
            </w:pPr>
            <w:r>
              <w:rPr>
                <w:rFonts w:ascii="Arial" w:hAnsi="Arial" w:cs="Arial"/>
                <w:b/>
                <w:sz w:val="20"/>
                <w:szCs w:val="20"/>
              </w:rPr>
              <w:t>VMEGS</w:t>
            </w:r>
          </w:p>
        </w:tc>
        <w:tc>
          <w:tcPr>
            <w:tcW w:w="0" w:type="auto"/>
            <w:vAlign w:val="center"/>
          </w:tcPr>
          <w:p w:rsidR="00F13E65" w:rsidRDefault="00F13E65">
            <w:pPr>
              <w:rPr>
                <w:rFonts w:ascii="Arial" w:hAnsi="Arial" w:cs="Arial"/>
                <w:sz w:val="20"/>
                <w:szCs w:val="20"/>
              </w:rPr>
            </w:pPr>
            <w:r>
              <w:rPr>
                <w:rFonts w:ascii="Arial" w:hAnsi="Arial" w:cs="Arial"/>
                <w:sz w:val="20"/>
                <w:szCs w:val="20"/>
              </w:rPr>
              <w:t>Národní měrné jednotky, převody měn.</w:t>
            </w:r>
          </w:p>
        </w:tc>
        <w:tc>
          <w:tcPr>
            <w:tcW w:w="0" w:type="auto"/>
            <w:vAlign w:val="center"/>
          </w:tcPr>
          <w:p w:rsidR="00F13E65" w:rsidRDefault="00F13E65">
            <w:pPr>
              <w:rPr>
                <w:rFonts w:ascii="Arial" w:hAnsi="Arial" w:cs="Arial"/>
                <w:sz w:val="20"/>
                <w:szCs w:val="20"/>
              </w:rPr>
            </w:pPr>
            <w:r>
              <w:rPr>
                <w:rFonts w:ascii="Arial" w:hAnsi="Arial" w:cs="Arial"/>
                <w:sz w:val="20"/>
                <w:szCs w:val="20"/>
              </w:rPr>
              <w:t>Převody jednotek.</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w:t>
            </w:r>
          </w:p>
        </w:tc>
      </w:tr>
      <w:tr w:rsidR="00F13E65">
        <w:tc>
          <w:tcPr>
            <w:tcW w:w="0" w:type="auto"/>
            <w:vAlign w:val="center"/>
          </w:tcPr>
          <w:p w:rsidR="00F13E65" w:rsidRDefault="00F13E65">
            <w:pPr>
              <w:rPr>
                <w:rFonts w:ascii="Arial" w:hAnsi="Arial" w:cs="Arial"/>
                <w:b/>
                <w:sz w:val="20"/>
                <w:szCs w:val="20"/>
              </w:rPr>
            </w:pPr>
            <w:r>
              <w:rPr>
                <w:rFonts w:ascii="Arial" w:hAnsi="Arial" w:cs="Arial"/>
                <w:b/>
                <w:sz w:val="20"/>
                <w:szCs w:val="20"/>
              </w:rPr>
              <w:t>EV</w:t>
            </w:r>
          </w:p>
        </w:tc>
        <w:tc>
          <w:tcPr>
            <w:tcW w:w="0" w:type="auto"/>
            <w:vAlign w:val="center"/>
          </w:tcPr>
          <w:p w:rsidR="00F13E65" w:rsidRDefault="00F13E65">
            <w:pPr>
              <w:rPr>
                <w:rFonts w:ascii="Arial" w:hAnsi="Arial" w:cs="Arial"/>
                <w:sz w:val="20"/>
                <w:szCs w:val="20"/>
              </w:rPr>
            </w:pPr>
            <w:r>
              <w:rPr>
                <w:rFonts w:ascii="Arial" w:hAnsi="Arial" w:cs="Arial"/>
                <w:b/>
                <w:bCs/>
                <w:sz w:val="20"/>
                <w:szCs w:val="20"/>
              </w:rPr>
              <w:t>Lidské aktivity a problémy životního prostředí</w:t>
            </w:r>
            <w:r>
              <w:rPr>
                <w:rFonts w:ascii="Arial" w:hAnsi="Arial" w:cs="Arial"/>
                <w:sz w:val="20"/>
                <w:szCs w:val="20"/>
              </w:rPr>
              <w:t xml:space="preserve"> -koncentrace škodlivin v ovzduší nebo vodě.</w:t>
            </w:r>
          </w:p>
        </w:tc>
        <w:tc>
          <w:tcPr>
            <w:tcW w:w="0" w:type="auto"/>
            <w:vAlign w:val="center"/>
          </w:tcPr>
          <w:p w:rsidR="00F13E65" w:rsidRDefault="00F13E65">
            <w:pPr>
              <w:rPr>
                <w:rFonts w:ascii="Arial" w:hAnsi="Arial" w:cs="Arial"/>
                <w:sz w:val="20"/>
                <w:szCs w:val="20"/>
              </w:rPr>
            </w:pPr>
            <w:r>
              <w:rPr>
                <w:rFonts w:ascii="Arial" w:hAnsi="Arial" w:cs="Arial"/>
                <w:sz w:val="20"/>
                <w:szCs w:val="20"/>
              </w:rPr>
              <w:t>Procentuální počet.</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7.</w:t>
            </w:r>
          </w:p>
        </w:tc>
      </w:tr>
      <w:tr w:rsidR="00F13E65">
        <w:tc>
          <w:tcPr>
            <w:tcW w:w="0" w:type="auto"/>
            <w:vAlign w:val="center"/>
          </w:tcPr>
          <w:p w:rsidR="00F13E65" w:rsidRDefault="00F13E65">
            <w:pPr>
              <w:rPr>
                <w:rFonts w:ascii="Arial" w:hAnsi="Arial" w:cs="Arial"/>
                <w:b/>
                <w:sz w:val="20"/>
                <w:szCs w:val="20"/>
              </w:rPr>
            </w:pPr>
            <w:r>
              <w:rPr>
                <w:rFonts w:ascii="Arial" w:hAnsi="Arial" w:cs="Arial"/>
                <w:b/>
                <w:sz w:val="20"/>
                <w:szCs w:val="20"/>
              </w:rPr>
              <w:t>MeV</w:t>
            </w:r>
          </w:p>
        </w:tc>
        <w:tc>
          <w:tcPr>
            <w:tcW w:w="0" w:type="auto"/>
            <w:vAlign w:val="center"/>
          </w:tcPr>
          <w:p w:rsidR="00F13E65" w:rsidRDefault="00F13E65">
            <w:pPr>
              <w:rPr>
                <w:rFonts w:ascii="Arial" w:hAnsi="Arial" w:cs="Arial"/>
                <w:b/>
                <w:bCs/>
                <w:sz w:val="20"/>
                <w:szCs w:val="20"/>
              </w:rPr>
            </w:pPr>
            <w:r>
              <w:rPr>
                <w:rFonts w:ascii="Arial" w:hAnsi="Arial" w:cs="Arial"/>
                <w:b/>
                <w:bCs/>
                <w:sz w:val="20"/>
                <w:szCs w:val="20"/>
              </w:rPr>
              <w:t>Vnímání autora a mediálního sdělení</w:t>
            </w:r>
          </w:p>
        </w:tc>
        <w:tc>
          <w:tcPr>
            <w:tcW w:w="0" w:type="auto"/>
            <w:vAlign w:val="center"/>
          </w:tcPr>
          <w:p w:rsidR="00F13E65" w:rsidRDefault="00F13E65">
            <w:pPr>
              <w:rPr>
                <w:rFonts w:ascii="Arial" w:hAnsi="Arial" w:cs="Arial"/>
                <w:sz w:val="20"/>
                <w:szCs w:val="20"/>
              </w:rPr>
            </w:pPr>
            <w:r>
              <w:rPr>
                <w:rFonts w:ascii="Arial" w:hAnsi="Arial" w:cs="Arial"/>
                <w:sz w:val="20"/>
                <w:szCs w:val="20"/>
              </w:rPr>
              <w:t>Práce s různými informačními zdroji a kritický vztah k informacím.</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 – 9.</w:t>
            </w:r>
          </w:p>
        </w:tc>
      </w:tr>
    </w:tbl>
    <w:p w:rsidR="00F13E65" w:rsidRDefault="00F13E65">
      <w:pPr>
        <w:rPr>
          <w:rFonts w:ascii="Arial" w:hAnsi="Arial" w:cs="Arial"/>
          <w:b/>
          <w:bCs/>
          <w:sz w:val="20"/>
          <w:szCs w:val="20"/>
        </w:rPr>
      </w:pPr>
      <w:r>
        <w:rPr>
          <w:rFonts w:ascii="Arial" w:hAnsi="Arial" w:cs="Arial"/>
          <w:b/>
          <w:bCs/>
          <w:sz w:val="20"/>
          <w:szCs w:val="20"/>
        </w:rPr>
        <w:br w:type="page"/>
        <w:t xml:space="preserve">Výchovné a vzdělávací strategie pro rozvíjení klíčových kompetencí žáků: </w:t>
      </w:r>
    </w:p>
    <w:p w:rsidR="00F13E65" w:rsidRDefault="00F13E65">
      <w:pPr>
        <w:pStyle w:val="Nadpis2"/>
        <w:rPr>
          <w:rFonts w:ascii="Arial" w:hAnsi="Arial" w:cs="Arial"/>
          <w:b w:val="0"/>
          <w:bCs w:val="0"/>
          <w:i/>
          <w:iCs/>
          <w:sz w:val="20"/>
          <w:szCs w:val="20"/>
        </w:rPr>
      </w:pPr>
    </w:p>
    <w:p w:rsidR="00F13E65" w:rsidRDefault="00F13E65">
      <w:pPr>
        <w:pStyle w:val="Nadpis2"/>
        <w:jc w:val="left"/>
        <w:rPr>
          <w:rFonts w:ascii="Arial" w:hAnsi="Arial" w:cs="Arial"/>
          <w:bCs w:val="0"/>
          <w:iCs/>
          <w:sz w:val="20"/>
          <w:szCs w:val="20"/>
        </w:rPr>
      </w:pPr>
      <w:r>
        <w:rPr>
          <w:rFonts w:ascii="Arial" w:hAnsi="Arial" w:cs="Arial"/>
          <w:bCs w:val="0"/>
          <w:iCs/>
          <w:sz w:val="20"/>
          <w:szCs w:val="20"/>
        </w:rPr>
        <w:t>Kompetence k učení</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5"/>
        </w:numPr>
        <w:rPr>
          <w:rFonts w:ascii="Arial" w:hAnsi="Arial" w:cs="Arial"/>
          <w:sz w:val="20"/>
          <w:szCs w:val="20"/>
        </w:rPr>
      </w:pPr>
      <w:r>
        <w:rPr>
          <w:rFonts w:ascii="Arial" w:hAnsi="Arial" w:cs="Arial"/>
          <w:sz w:val="20"/>
          <w:szCs w:val="20"/>
        </w:rPr>
        <w:t>zařazuje metody, při kterých docházejí k řešení a závěrům žáci sami</w:t>
      </w:r>
    </w:p>
    <w:p w:rsidR="00F13E65" w:rsidRDefault="00F13E65">
      <w:pPr>
        <w:numPr>
          <w:ilvl w:val="0"/>
          <w:numId w:val="5"/>
        </w:numPr>
        <w:rPr>
          <w:rFonts w:ascii="Arial" w:hAnsi="Arial" w:cs="Arial"/>
          <w:sz w:val="20"/>
          <w:szCs w:val="20"/>
        </w:rPr>
      </w:pPr>
      <w:r>
        <w:rPr>
          <w:rFonts w:ascii="Arial" w:hAnsi="Arial" w:cs="Arial"/>
          <w:sz w:val="20"/>
          <w:szCs w:val="20"/>
        </w:rPr>
        <w:t>zadává úkoly způsobem, který umožňuje volbu různých postupů</w:t>
      </w:r>
    </w:p>
    <w:p w:rsidR="00F13E65" w:rsidRDefault="00F13E65">
      <w:pPr>
        <w:numPr>
          <w:ilvl w:val="0"/>
          <w:numId w:val="5"/>
        </w:numPr>
        <w:rPr>
          <w:rFonts w:ascii="Arial" w:hAnsi="Arial" w:cs="Arial"/>
          <w:sz w:val="20"/>
          <w:szCs w:val="20"/>
        </w:rPr>
      </w:pPr>
      <w:r>
        <w:rPr>
          <w:rFonts w:ascii="Arial" w:hAnsi="Arial" w:cs="Arial"/>
          <w:sz w:val="20"/>
          <w:szCs w:val="20"/>
        </w:rPr>
        <w:t>vede žáky k plánování postupů a úkolů</w:t>
      </w:r>
    </w:p>
    <w:p w:rsidR="00F13E65" w:rsidRDefault="00F13E65">
      <w:pPr>
        <w:numPr>
          <w:ilvl w:val="0"/>
          <w:numId w:val="5"/>
        </w:numPr>
        <w:rPr>
          <w:rFonts w:ascii="Arial" w:hAnsi="Arial" w:cs="Arial"/>
          <w:sz w:val="20"/>
          <w:szCs w:val="20"/>
        </w:rPr>
      </w:pPr>
      <w:r>
        <w:rPr>
          <w:rFonts w:ascii="Arial" w:hAnsi="Arial" w:cs="Arial"/>
          <w:sz w:val="20"/>
          <w:szCs w:val="20"/>
        </w:rPr>
        <w:t>vede žáky k aplikaci znalostí v ostatních vyučovacích předmětech a v reálném životě</w:t>
      </w:r>
    </w:p>
    <w:p w:rsidR="00F13E65" w:rsidRDefault="00F13E65">
      <w:pPr>
        <w:numPr>
          <w:ilvl w:val="0"/>
          <w:numId w:val="2"/>
        </w:numPr>
        <w:jc w:val="both"/>
        <w:rPr>
          <w:rFonts w:ascii="Arial" w:hAnsi="Arial" w:cs="Arial"/>
          <w:sz w:val="20"/>
          <w:szCs w:val="20"/>
        </w:rPr>
      </w:pPr>
      <w:r>
        <w:rPr>
          <w:rFonts w:ascii="Arial" w:hAnsi="Arial" w:cs="Arial"/>
          <w:sz w:val="20"/>
          <w:szCs w:val="20"/>
        </w:rPr>
        <w:t>podporuje žáka při vytváření portfolia jeho prací</w:t>
      </w:r>
    </w:p>
    <w:p w:rsidR="00F13E65" w:rsidRDefault="00F13E65">
      <w:pPr>
        <w:rPr>
          <w:rFonts w:ascii="Arial" w:hAnsi="Arial" w:cs="Arial"/>
          <w:b/>
          <w:bCs/>
          <w:sz w:val="20"/>
          <w:szCs w:val="20"/>
        </w:rPr>
      </w:pPr>
    </w:p>
    <w:p w:rsidR="00F13E65" w:rsidRDefault="00F13E65">
      <w:pPr>
        <w:rPr>
          <w:rFonts w:ascii="Arial" w:hAnsi="Arial" w:cs="Arial"/>
          <w:b/>
          <w:bCs/>
          <w:sz w:val="20"/>
          <w:szCs w:val="20"/>
        </w:rPr>
      </w:pPr>
      <w:r>
        <w:rPr>
          <w:rFonts w:ascii="Arial" w:hAnsi="Arial" w:cs="Arial"/>
          <w:b/>
          <w:bCs/>
          <w:sz w:val="20"/>
          <w:szCs w:val="20"/>
        </w:rPr>
        <w:t>Kompetence k řešení problémů</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5"/>
        </w:numPr>
        <w:rPr>
          <w:rFonts w:ascii="Arial" w:hAnsi="Arial" w:cs="Arial"/>
          <w:sz w:val="20"/>
          <w:szCs w:val="20"/>
        </w:rPr>
      </w:pPr>
      <w:r>
        <w:rPr>
          <w:rFonts w:ascii="Arial" w:hAnsi="Arial" w:cs="Arial"/>
          <w:sz w:val="20"/>
          <w:szCs w:val="20"/>
        </w:rPr>
        <w:t>pracuje s chybou žáka jako s příležitostí, jak ukázat cestu ke správnému řešení</w:t>
      </w:r>
    </w:p>
    <w:p w:rsidR="00F13E65" w:rsidRDefault="00F13E65">
      <w:pPr>
        <w:numPr>
          <w:ilvl w:val="0"/>
          <w:numId w:val="5"/>
        </w:numPr>
        <w:rPr>
          <w:rFonts w:ascii="Arial" w:hAnsi="Arial" w:cs="Arial"/>
          <w:i/>
          <w:iCs/>
          <w:sz w:val="20"/>
          <w:szCs w:val="20"/>
        </w:rPr>
      </w:pPr>
      <w:r>
        <w:rPr>
          <w:rFonts w:ascii="Arial" w:hAnsi="Arial" w:cs="Arial"/>
          <w:sz w:val="20"/>
          <w:szCs w:val="20"/>
        </w:rPr>
        <w:t>vede žáky k ověřování výsledků</w:t>
      </w:r>
    </w:p>
    <w:p w:rsidR="00F13E65" w:rsidRDefault="00F13E65">
      <w:pPr>
        <w:numPr>
          <w:ilvl w:val="0"/>
          <w:numId w:val="2"/>
        </w:numPr>
        <w:rPr>
          <w:rFonts w:ascii="Arial" w:hAnsi="Arial" w:cs="Arial"/>
          <w:sz w:val="20"/>
          <w:szCs w:val="20"/>
        </w:rPr>
      </w:pPr>
      <w:r>
        <w:rPr>
          <w:rFonts w:ascii="Arial" w:hAnsi="Arial" w:cs="Arial"/>
          <w:sz w:val="20"/>
          <w:szCs w:val="20"/>
        </w:rPr>
        <w:t>vede žáky ke konstruktivní diskusi při řešení problémových úkolů</w:t>
      </w:r>
    </w:p>
    <w:p w:rsidR="00F13E65" w:rsidRDefault="00F13E65">
      <w:pPr>
        <w:numPr>
          <w:ilvl w:val="0"/>
          <w:numId w:val="2"/>
        </w:numPr>
        <w:rPr>
          <w:rFonts w:ascii="Arial" w:hAnsi="Arial" w:cs="Arial"/>
          <w:sz w:val="20"/>
          <w:szCs w:val="20"/>
        </w:rPr>
      </w:pPr>
      <w:r>
        <w:rPr>
          <w:rFonts w:ascii="Arial" w:hAnsi="Arial" w:cs="Arial"/>
          <w:sz w:val="20"/>
          <w:szCs w:val="20"/>
        </w:rPr>
        <w:t>zadává takové úkoly, při kterých se žáci učí  využívat základní postupy badatelské práce, tj. nalezení problému, formulace, hledání  a zvolení postupu jeho řešení, vyhodnocení získaných dat</w:t>
      </w:r>
    </w:p>
    <w:p w:rsidR="00F13E65" w:rsidRDefault="00F13E65">
      <w:pPr>
        <w:numPr>
          <w:ilvl w:val="0"/>
          <w:numId w:val="2"/>
        </w:numPr>
        <w:rPr>
          <w:rFonts w:ascii="Arial" w:hAnsi="Arial" w:cs="Arial"/>
          <w:sz w:val="20"/>
          <w:szCs w:val="20"/>
        </w:rPr>
      </w:pPr>
      <w:r>
        <w:rPr>
          <w:rFonts w:ascii="Arial" w:hAnsi="Arial" w:cs="Arial"/>
          <w:sz w:val="20"/>
          <w:szCs w:val="20"/>
        </w:rPr>
        <w:t>podporuje účast žáků ve vědomostních soutěžích</w:t>
      </w:r>
    </w:p>
    <w:p w:rsidR="00F13E65" w:rsidRDefault="00F13E65">
      <w:pPr>
        <w:jc w:val="both"/>
        <w:rPr>
          <w:rFonts w:ascii="Arial" w:hAnsi="Arial" w:cs="Arial"/>
          <w:sz w:val="20"/>
          <w:szCs w:val="20"/>
        </w:rPr>
      </w:pPr>
    </w:p>
    <w:p w:rsidR="00F13E65" w:rsidRDefault="00F13E65">
      <w:pPr>
        <w:rPr>
          <w:rFonts w:ascii="Arial" w:hAnsi="Arial" w:cs="Arial"/>
          <w:b/>
          <w:bCs/>
          <w:sz w:val="20"/>
          <w:szCs w:val="20"/>
        </w:rPr>
      </w:pPr>
      <w:r>
        <w:rPr>
          <w:rFonts w:ascii="Arial" w:hAnsi="Arial" w:cs="Arial"/>
          <w:b/>
          <w:bCs/>
          <w:sz w:val="20"/>
          <w:szCs w:val="20"/>
        </w:rPr>
        <w:t>Kompetence komunikativní</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5"/>
        </w:numPr>
        <w:rPr>
          <w:rFonts w:ascii="Arial" w:hAnsi="Arial" w:cs="Arial"/>
          <w:sz w:val="20"/>
          <w:szCs w:val="20"/>
        </w:rPr>
      </w:pPr>
      <w:r>
        <w:rPr>
          <w:rFonts w:ascii="Arial" w:hAnsi="Arial" w:cs="Arial"/>
          <w:sz w:val="20"/>
          <w:szCs w:val="20"/>
        </w:rPr>
        <w:t>vede žáky k užívání správné terminologie a symboliky</w:t>
      </w:r>
    </w:p>
    <w:p w:rsidR="00F13E65" w:rsidRDefault="00F13E65">
      <w:pPr>
        <w:numPr>
          <w:ilvl w:val="0"/>
          <w:numId w:val="5"/>
        </w:numPr>
        <w:rPr>
          <w:rFonts w:ascii="Arial" w:hAnsi="Arial" w:cs="Arial"/>
          <w:i/>
          <w:iCs/>
          <w:sz w:val="20"/>
          <w:szCs w:val="20"/>
        </w:rPr>
      </w:pPr>
      <w:r>
        <w:rPr>
          <w:rFonts w:ascii="Arial" w:hAnsi="Arial" w:cs="Arial"/>
          <w:sz w:val="20"/>
          <w:szCs w:val="20"/>
        </w:rPr>
        <w:t>podle potřeby pomáhá žákům</w:t>
      </w:r>
    </w:p>
    <w:p w:rsidR="00F13E65" w:rsidRDefault="00F13E65">
      <w:pPr>
        <w:numPr>
          <w:ilvl w:val="0"/>
          <w:numId w:val="2"/>
        </w:numPr>
        <w:jc w:val="both"/>
        <w:rPr>
          <w:rFonts w:ascii="Arial" w:hAnsi="Arial" w:cs="Arial"/>
          <w:sz w:val="20"/>
          <w:szCs w:val="20"/>
        </w:rPr>
      </w:pPr>
      <w:r>
        <w:rPr>
          <w:rFonts w:ascii="Arial" w:hAnsi="Arial" w:cs="Arial"/>
          <w:sz w:val="20"/>
          <w:szCs w:val="20"/>
        </w:rPr>
        <w:t>vyžaduje kultivované vyjadřování žáka v ústní i písemné podobě</w:t>
      </w:r>
    </w:p>
    <w:p w:rsidR="00F13E65" w:rsidRDefault="00F13E65">
      <w:pPr>
        <w:numPr>
          <w:ilvl w:val="0"/>
          <w:numId w:val="2"/>
        </w:numPr>
        <w:jc w:val="both"/>
        <w:rPr>
          <w:rFonts w:ascii="Arial" w:hAnsi="Arial" w:cs="Arial"/>
          <w:sz w:val="20"/>
          <w:szCs w:val="20"/>
        </w:rPr>
      </w:pPr>
      <w:r>
        <w:rPr>
          <w:rFonts w:ascii="Arial" w:hAnsi="Arial" w:cs="Arial"/>
          <w:sz w:val="20"/>
          <w:szCs w:val="20"/>
        </w:rPr>
        <w:t>vede žáka k přesnému a výstižnému vyjadřování</w:t>
      </w:r>
    </w:p>
    <w:p w:rsidR="00F13E65" w:rsidRDefault="00F13E65">
      <w:pPr>
        <w:numPr>
          <w:ilvl w:val="0"/>
          <w:numId w:val="2"/>
        </w:numPr>
        <w:jc w:val="both"/>
        <w:rPr>
          <w:rFonts w:ascii="Arial" w:hAnsi="Arial" w:cs="Arial"/>
          <w:sz w:val="20"/>
          <w:szCs w:val="20"/>
        </w:rPr>
      </w:pPr>
      <w:r>
        <w:rPr>
          <w:rFonts w:ascii="Arial" w:hAnsi="Arial" w:cs="Arial"/>
          <w:sz w:val="20"/>
          <w:szCs w:val="20"/>
        </w:rPr>
        <w:t>vytváří prostor pro verbální prezentaci znalostí žáka a výsledků jeho práce</w:t>
      </w:r>
    </w:p>
    <w:p w:rsidR="00F13E65" w:rsidRDefault="00F13E65">
      <w:pPr>
        <w:numPr>
          <w:ilvl w:val="0"/>
          <w:numId w:val="2"/>
        </w:numPr>
        <w:jc w:val="both"/>
        <w:rPr>
          <w:rFonts w:ascii="Arial" w:hAnsi="Arial" w:cs="Arial"/>
          <w:i/>
          <w:iCs/>
          <w:sz w:val="20"/>
          <w:szCs w:val="20"/>
        </w:rPr>
      </w:pPr>
      <w:r>
        <w:rPr>
          <w:rFonts w:ascii="Arial" w:hAnsi="Arial" w:cs="Arial"/>
          <w:sz w:val="20"/>
          <w:szCs w:val="20"/>
        </w:rPr>
        <w:t>zadává úkoly umožňující diskusi v kolektivu i v týmu</w:t>
      </w:r>
    </w:p>
    <w:p w:rsidR="00F13E65" w:rsidRDefault="00F13E65">
      <w:pPr>
        <w:rPr>
          <w:rFonts w:ascii="Arial" w:hAnsi="Arial" w:cs="Arial"/>
          <w:i/>
          <w:iCs/>
          <w:sz w:val="20"/>
          <w:szCs w:val="20"/>
        </w:rPr>
      </w:pPr>
    </w:p>
    <w:p w:rsidR="00F13E65" w:rsidRDefault="00F13E65">
      <w:pPr>
        <w:rPr>
          <w:rFonts w:ascii="Arial" w:hAnsi="Arial" w:cs="Arial"/>
          <w:b/>
          <w:bCs/>
          <w:sz w:val="20"/>
          <w:szCs w:val="20"/>
        </w:rPr>
      </w:pPr>
      <w:r>
        <w:rPr>
          <w:rFonts w:ascii="Arial" w:hAnsi="Arial" w:cs="Arial"/>
          <w:b/>
          <w:bCs/>
          <w:sz w:val="20"/>
          <w:szCs w:val="20"/>
        </w:rPr>
        <w:t>Kompetence sociální a personální</w:t>
      </w:r>
    </w:p>
    <w:p w:rsidR="00F13E65" w:rsidRDefault="00F13E65">
      <w:pPr>
        <w:rPr>
          <w:rFonts w:ascii="Arial" w:hAnsi="Arial" w:cs="Arial"/>
          <w:i/>
          <w:iCs/>
          <w:sz w:val="20"/>
          <w:szCs w:val="20"/>
        </w:rPr>
      </w:pPr>
      <w:r>
        <w:rPr>
          <w:rFonts w:ascii="Arial" w:hAnsi="Arial" w:cs="Arial"/>
          <w:sz w:val="20"/>
          <w:szCs w:val="20"/>
        </w:rPr>
        <w:t>Učitel:</w:t>
      </w:r>
    </w:p>
    <w:p w:rsidR="00F13E65" w:rsidRDefault="00F13E65">
      <w:pPr>
        <w:numPr>
          <w:ilvl w:val="0"/>
          <w:numId w:val="2"/>
        </w:numPr>
        <w:rPr>
          <w:rFonts w:ascii="Arial" w:hAnsi="Arial" w:cs="Arial"/>
          <w:sz w:val="20"/>
          <w:szCs w:val="20"/>
        </w:rPr>
      </w:pPr>
      <w:r>
        <w:rPr>
          <w:rFonts w:ascii="Arial" w:hAnsi="Arial" w:cs="Arial"/>
          <w:sz w:val="20"/>
          <w:szCs w:val="20"/>
        </w:rPr>
        <w:t>zadává žákům úkoly vyžadující práci ve dvojicích i týmech</w:t>
      </w:r>
    </w:p>
    <w:p w:rsidR="00F13E65" w:rsidRDefault="00F13E65">
      <w:pPr>
        <w:numPr>
          <w:ilvl w:val="0"/>
          <w:numId w:val="2"/>
        </w:numPr>
        <w:rPr>
          <w:rFonts w:ascii="Arial" w:hAnsi="Arial" w:cs="Arial"/>
          <w:sz w:val="20"/>
          <w:szCs w:val="20"/>
        </w:rPr>
      </w:pPr>
      <w:r>
        <w:rPr>
          <w:rFonts w:ascii="Arial" w:hAnsi="Arial" w:cs="Arial"/>
          <w:sz w:val="20"/>
          <w:szCs w:val="20"/>
        </w:rPr>
        <w:t>vytváří takové podmínky, aby se žáci učili v týmu spolupracovat, podělit se o pomůcky a pochopili svou zodpovědnost za výsledek týmu</w:t>
      </w:r>
    </w:p>
    <w:p w:rsidR="00F13E65" w:rsidRDefault="00F13E65">
      <w:pPr>
        <w:numPr>
          <w:ilvl w:val="0"/>
          <w:numId w:val="2"/>
        </w:numPr>
        <w:rPr>
          <w:rFonts w:ascii="Arial" w:hAnsi="Arial" w:cs="Arial"/>
          <w:sz w:val="20"/>
          <w:szCs w:val="20"/>
        </w:rPr>
      </w:pPr>
      <w:r>
        <w:rPr>
          <w:rFonts w:ascii="Arial" w:hAnsi="Arial" w:cs="Arial"/>
          <w:sz w:val="20"/>
          <w:szCs w:val="20"/>
        </w:rPr>
        <w:t>vede žáky ke konstruktivnímu řešení případných konfliktů v týmu</w:t>
      </w:r>
    </w:p>
    <w:p w:rsidR="00F13E65" w:rsidRDefault="00F13E65">
      <w:pPr>
        <w:numPr>
          <w:ilvl w:val="0"/>
          <w:numId w:val="2"/>
        </w:numPr>
        <w:rPr>
          <w:rFonts w:ascii="Arial" w:hAnsi="Arial" w:cs="Arial"/>
          <w:sz w:val="20"/>
          <w:szCs w:val="20"/>
        </w:rPr>
      </w:pPr>
      <w:r>
        <w:rPr>
          <w:rFonts w:ascii="Arial" w:hAnsi="Arial" w:cs="Arial"/>
          <w:sz w:val="20"/>
          <w:szCs w:val="20"/>
        </w:rPr>
        <w:t>učí žáky umění ocenit úspěch druhého</w:t>
      </w:r>
    </w:p>
    <w:p w:rsidR="00F13E65" w:rsidRDefault="00F13E65">
      <w:pPr>
        <w:rPr>
          <w:rFonts w:ascii="Arial" w:hAnsi="Arial" w:cs="Arial"/>
          <w:sz w:val="20"/>
          <w:szCs w:val="20"/>
        </w:rPr>
      </w:pPr>
    </w:p>
    <w:p w:rsidR="00F13E65" w:rsidRDefault="00F13E65">
      <w:pPr>
        <w:rPr>
          <w:rFonts w:ascii="Arial" w:hAnsi="Arial" w:cs="Arial"/>
          <w:b/>
          <w:bCs/>
          <w:sz w:val="20"/>
          <w:szCs w:val="20"/>
        </w:rPr>
      </w:pPr>
      <w:r>
        <w:rPr>
          <w:rFonts w:ascii="Arial" w:hAnsi="Arial" w:cs="Arial"/>
          <w:b/>
          <w:bCs/>
          <w:sz w:val="20"/>
          <w:szCs w:val="20"/>
        </w:rPr>
        <w:t>Kompetence občanské</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5"/>
        </w:numPr>
        <w:rPr>
          <w:rFonts w:ascii="Arial" w:hAnsi="Arial" w:cs="Arial"/>
          <w:sz w:val="20"/>
          <w:szCs w:val="20"/>
        </w:rPr>
      </w:pPr>
      <w:r>
        <w:rPr>
          <w:rFonts w:ascii="Arial" w:hAnsi="Arial" w:cs="Arial"/>
          <w:sz w:val="20"/>
          <w:szCs w:val="20"/>
        </w:rPr>
        <w:t>vede žáky k tomu, aby respektovali názory ostatních</w:t>
      </w:r>
    </w:p>
    <w:p w:rsidR="00F13E65" w:rsidRDefault="00F13E65">
      <w:pPr>
        <w:numPr>
          <w:ilvl w:val="0"/>
          <w:numId w:val="5"/>
        </w:numPr>
        <w:rPr>
          <w:rFonts w:ascii="Arial" w:hAnsi="Arial" w:cs="Arial"/>
          <w:i/>
          <w:iCs/>
          <w:sz w:val="20"/>
          <w:szCs w:val="20"/>
        </w:rPr>
      </w:pPr>
      <w:r>
        <w:rPr>
          <w:rFonts w:ascii="Arial" w:hAnsi="Arial" w:cs="Arial"/>
          <w:sz w:val="20"/>
          <w:szCs w:val="20"/>
        </w:rPr>
        <w:t>umožňuje, aby žáci hodnotili svoji činnost nebo její výsledky na základě jasných kritérií</w:t>
      </w:r>
    </w:p>
    <w:p w:rsidR="00F13E65" w:rsidRDefault="00F13E65">
      <w:pPr>
        <w:numPr>
          <w:ilvl w:val="0"/>
          <w:numId w:val="5"/>
        </w:numPr>
        <w:rPr>
          <w:rFonts w:ascii="Arial" w:hAnsi="Arial" w:cs="Arial"/>
          <w:i/>
          <w:iCs/>
          <w:sz w:val="20"/>
          <w:szCs w:val="20"/>
        </w:rPr>
      </w:pPr>
      <w:r>
        <w:rPr>
          <w:rFonts w:ascii="Arial" w:hAnsi="Arial" w:cs="Arial"/>
          <w:sz w:val="20"/>
          <w:szCs w:val="20"/>
        </w:rPr>
        <w:t>zajímá se, jak vyhovuje žákům jeho způsob výuky</w:t>
      </w:r>
    </w:p>
    <w:p w:rsidR="00F13E65" w:rsidRDefault="00F13E65">
      <w:pPr>
        <w:pStyle w:val="Nadpis3"/>
        <w:numPr>
          <w:ilvl w:val="0"/>
          <w:numId w:val="2"/>
        </w:numPr>
        <w:rPr>
          <w:b w:val="0"/>
          <w:bCs w:val="0"/>
          <w:szCs w:val="20"/>
        </w:rPr>
      </w:pPr>
      <w:r>
        <w:rPr>
          <w:b w:val="0"/>
          <w:bCs w:val="0"/>
          <w:szCs w:val="20"/>
        </w:rPr>
        <w:t>vede žáka k osvojení a vědomému dodržování společenských pravidel a norem</w:t>
      </w:r>
    </w:p>
    <w:p w:rsidR="00F13E65" w:rsidRDefault="00F13E65">
      <w:pPr>
        <w:numPr>
          <w:ilvl w:val="0"/>
          <w:numId w:val="2"/>
        </w:numPr>
        <w:rPr>
          <w:rFonts w:ascii="Arial" w:hAnsi="Arial" w:cs="Arial"/>
          <w:sz w:val="20"/>
          <w:szCs w:val="20"/>
        </w:rPr>
      </w:pPr>
      <w:r>
        <w:rPr>
          <w:rFonts w:ascii="Arial" w:hAnsi="Arial" w:cs="Arial"/>
          <w:sz w:val="20"/>
          <w:szCs w:val="20"/>
        </w:rPr>
        <w:t xml:space="preserve">vede žáka k toleranci a úctě k lidem, k výsledkům jejich práce </w:t>
      </w:r>
    </w:p>
    <w:p w:rsidR="00F13E65" w:rsidRDefault="00F13E65">
      <w:pPr>
        <w:numPr>
          <w:ilvl w:val="0"/>
          <w:numId w:val="2"/>
        </w:numPr>
        <w:rPr>
          <w:rFonts w:ascii="Arial" w:hAnsi="Arial" w:cs="Arial"/>
          <w:i/>
          <w:iCs/>
          <w:sz w:val="20"/>
          <w:szCs w:val="20"/>
        </w:rPr>
      </w:pPr>
      <w:r>
        <w:rPr>
          <w:rFonts w:ascii="Arial" w:hAnsi="Arial" w:cs="Arial"/>
          <w:sz w:val="20"/>
          <w:szCs w:val="20"/>
        </w:rPr>
        <w:t>motivuje žáka k zájmu o poznávání světa</w:t>
      </w:r>
    </w:p>
    <w:p w:rsidR="00F13E65" w:rsidRDefault="00F13E65">
      <w:pPr>
        <w:ind w:left="340"/>
        <w:rPr>
          <w:rFonts w:ascii="Arial" w:hAnsi="Arial" w:cs="Arial"/>
          <w:i/>
          <w:iCs/>
          <w:sz w:val="20"/>
          <w:szCs w:val="20"/>
        </w:rPr>
      </w:pPr>
    </w:p>
    <w:p w:rsidR="00F13E65" w:rsidRDefault="00F13E65">
      <w:pPr>
        <w:rPr>
          <w:rFonts w:ascii="Arial" w:hAnsi="Arial" w:cs="Arial"/>
          <w:b/>
          <w:bCs/>
          <w:sz w:val="20"/>
          <w:szCs w:val="20"/>
        </w:rPr>
      </w:pPr>
      <w:r>
        <w:rPr>
          <w:rFonts w:ascii="Arial" w:hAnsi="Arial" w:cs="Arial"/>
          <w:b/>
          <w:bCs/>
          <w:sz w:val="20"/>
          <w:szCs w:val="20"/>
        </w:rPr>
        <w:t>Kompetence pracovní</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2"/>
        </w:numPr>
        <w:jc w:val="both"/>
        <w:rPr>
          <w:rFonts w:ascii="Arial" w:hAnsi="Arial" w:cs="Arial"/>
          <w:sz w:val="20"/>
          <w:szCs w:val="20"/>
        </w:rPr>
      </w:pPr>
      <w:r>
        <w:rPr>
          <w:rFonts w:ascii="Arial" w:hAnsi="Arial" w:cs="Arial"/>
          <w:sz w:val="20"/>
          <w:szCs w:val="20"/>
        </w:rPr>
        <w:t>vede žáka k účelné organizaci vlastní práce</w:t>
      </w:r>
    </w:p>
    <w:p w:rsidR="00F13E65" w:rsidRDefault="00F13E65">
      <w:pPr>
        <w:numPr>
          <w:ilvl w:val="0"/>
          <w:numId w:val="2"/>
        </w:numPr>
        <w:rPr>
          <w:rFonts w:ascii="Arial" w:hAnsi="Arial" w:cs="Arial"/>
          <w:sz w:val="20"/>
          <w:szCs w:val="20"/>
        </w:rPr>
      </w:pPr>
      <w:r>
        <w:rPr>
          <w:rFonts w:ascii="Arial" w:hAnsi="Arial" w:cs="Arial"/>
          <w:sz w:val="20"/>
          <w:szCs w:val="20"/>
        </w:rPr>
        <w:t>vyžaduje od žáka dokončování práce v dohodnuté kvalitě a termínech</w:t>
      </w:r>
    </w:p>
    <w:p w:rsidR="00F13E65" w:rsidRDefault="00F13E65">
      <w:pPr>
        <w:numPr>
          <w:ilvl w:val="0"/>
          <w:numId w:val="2"/>
        </w:numPr>
        <w:rPr>
          <w:rFonts w:ascii="Arial" w:hAnsi="Arial" w:cs="Arial"/>
          <w:sz w:val="20"/>
          <w:szCs w:val="20"/>
        </w:rPr>
      </w:pPr>
      <w:r>
        <w:rPr>
          <w:rFonts w:ascii="Arial" w:hAnsi="Arial" w:cs="Arial"/>
          <w:sz w:val="20"/>
          <w:szCs w:val="20"/>
        </w:rPr>
        <w:t>vede žáka k realistickému hodnocení výsledků vlastní práce a k samostatnému stanovování vzdělávacích cílů a strategií</w:t>
      </w:r>
    </w:p>
    <w:p w:rsidR="00F13E65" w:rsidRDefault="00F13E65">
      <w:pPr>
        <w:numPr>
          <w:ilvl w:val="0"/>
          <w:numId w:val="2"/>
        </w:numPr>
        <w:rPr>
          <w:rFonts w:ascii="Arial" w:hAnsi="Arial" w:cs="Arial"/>
          <w:sz w:val="20"/>
          <w:szCs w:val="20"/>
        </w:rPr>
      </w:pPr>
      <w:r>
        <w:rPr>
          <w:rFonts w:ascii="Arial" w:hAnsi="Arial" w:cs="Arial"/>
          <w:sz w:val="20"/>
          <w:szCs w:val="20"/>
        </w:rPr>
        <w:t>vede žáka k ověřování výsledků</w:t>
      </w:r>
    </w:p>
    <w:p w:rsidR="00F13E65" w:rsidRDefault="00F13E65">
      <w:pPr>
        <w:numPr>
          <w:ilvl w:val="0"/>
          <w:numId w:val="2"/>
        </w:numPr>
        <w:rPr>
          <w:rFonts w:ascii="Arial" w:hAnsi="Arial" w:cs="Arial"/>
          <w:sz w:val="20"/>
          <w:szCs w:val="20"/>
        </w:rPr>
      </w:pPr>
      <w:r>
        <w:rPr>
          <w:rFonts w:ascii="Arial" w:hAnsi="Arial" w:cs="Arial"/>
          <w:sz w:val="20"/>
          <w:szCs w:val="20"/>
        </w:rPr>
        <w:t>vede žáka k dodržování bezpečnostních pravidel při výuce ve škole i při mimoškolních akcích</w:t>
      </w: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25" w:name="_Toc352675438"/>
            <w:r>
              <w:t>MATEMATIKA 6. ročník</w:t>
            </w:r>
            <w:bookmarkEnd w:id="125"/>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rsidP="007926BC">
            <w:pPr>
              <w:ind w:firstLineChars="100" w:firstLine="200"/>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300"/>
        </w:trPr>
        <w:tc>
          <w:tcPr>
            <w:tcW w:w="3960" w:type="dxa"/>
            <w:tcBorders>
              <w:top w:val="single" w:sz="4" w:space="0" w:color="auto"/>
              <w:left w:val="single" w:sz="4" w:space="0" w:color="auto"/>
              <w:right w:val="single" w:sz="4" w:space="0" w:color="auto"/>
            </w:tcBorders>
            <w:noWrap/>
            <w:vAlign w:val="center"/>
          </w:tcPr>
          <w:p w:rsidR="00F13E65" w:rsidRDefault="00F13E65">
            <w:pPr>
              <w:jc w:val="center"/>
              <w:rPr>
                <w:rFonts w:ascii="Arial" w:hAnsi="Arial" w:cs="Arial"/>
                <w:b/>
                <w:bCs/>
                <w:sz w:val="20"/>
                <w:szCs w:val="20"/>
              </w:rPr>
            </w:pPr>
            <w:r>
              <w:rPr>
                <w:rFonts w:ascii="Arial" w:hAnsi="Arial" w:cs="Arial"/>
                <w:b/>
                <w:bCs/>
                <w:sz w:val="20"/>
                <w:szCs w:val="20"/>
              </w:rPr>
              <w:t> </w:t>
            </w:r>
          </w:p>
        </w:tc>
        <w:tc>
          <w:tcPr>
            <w:tcW w:w="3960" w:type="dxa"/>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u w:val="single"/>
              </w:rPr>
            </w:pPr>
            <w:r>
              <w:rPr>
                <w:rFonts w:ascii="Arial" w:hAnsi="Arial" w:cs="Arial"/>
                <w:sz w:val="20"/>
                <w:szCs w:val="20"/>
                <w:u w:val="single"/>
              </w:rPr>
              <w:t>Přirozená čísla:</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Opakování učiva 5. ročníku</w:t>
            </w:r>
          </w:p>
          <w:p w:rsidR="00F13E65" w:rsidRDefault="00F13E65">
            <w:pPr>
              <w:jc w:val="center"/>
              <w:rPr>
                <w:rFonts w:ascii="Arial" w:hAnsi="Arial" w:cs="Arial"/>
                <w:b/>
                <w:bCs/>
                <w:sz w:val="20"/>
                <w:szCs w:val="20"/>
              </w:rPr>
            </w:pPr>
            <w:r>
              <w:rPr>
                <w:rFonts w:ascii="Arial" w:hAnsi="Arial" w:cs="Arial"/>
                <w:sz w:val="20"/>
                <w:szCs w:val="20"/>
              </w:rPr>
              <w:t> </w:t>
            </w:r>
          </w:p>
        </w:tc>
      </w:tr>
      <w:tr w:rsidR="00F13E65">
        <w:trPr>
          <w:cantSplit/>
          <w:trHeight w:val="25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zapisuje a porovnává přirozená čísla</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Čtení a zápis čísla v desítkové soustavě</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zobrazí přirozené číslo na číselné ose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Zobrazení na číselné ose</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zaokrouhluje a provádí odhady výsledků v oboru přirozených čísel</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Zaokrouhlování</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31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provádí početní operace s přirozenými čísly</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Početní operace</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aplikuje znalost početních operací s přirozenými čísly při řešení a tvorbě početních úloh</w:t>
            </w:r>
          </w:p>
        </w:tc>
        <w:tc>
          <w:tcPr>
            <w:tcW w:w="3960" w:type="dxa"/>
            <w:tcBorders>
              <w:top w:val="nil"/>
              <w:left w:val="nil"/>
              <w:right w:val="nil"/>
            </w:tcBorders>
            <w:noWrap/>
            <w:vAlign w:val="bottom"/>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u w:val="single"/>
              </w:rPr>
            </w:pPr>
            <w:r>
              <w:rPr>
                <w:rFonts w:ascii="Arial" w:hAnsi="Arial" w:cs="Arial"/>
                <w:sz w:val="20"/>
                <w:szCs w:val="20"/>
                <w:u w:val="single"/>
              </w:rPr>
              <w:t>Základy rýsování:</w:t>
            </w:r>
          </w:p>
        </w:tc>
        <w:tc>
          <w:tcPr>
            <w:tcW w:w="2280" w:type="dxa"/>
            <w:vMerge/>
            <w:tcBorders>
              <w:left w:val="single" w:sz="4" w:space="0" w:color="auto"/>
              <w:right w:val="single" w:sz="4" w:space="0" w:color="auto"/>
            </w:tcBorders>
          </w:tcPr>
          <w:p w:rsidR="00F13E65" w:rsidRDefault="00F13E65">
            <w:pPr>
              <w:jc w:val="cente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užívá různé druhy čar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Druhy čar</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technické písmo k popisu geometrických útvarů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Technické písmo</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nil"/>
              <w:bottom w:val="nil"/>
              <w:right w:val="nil"/>
            </w:tcBorders>
            <w:noWrap/>
            <w:vAlign w:val="bottom"/>
          </w:tcPr>
          <w:p w:rsidR="00F13E65" w:rsidRDefault="00F13E65">
            <w:pPr>
              <w:rPr>
                <w:rFonts w:ascii="Arial" w:hAnsi="Arial" w:cs="Arial"/>
                <w:sz w:val="20"/>
                <w:szCs w:val="20"/>
              </w:rPr>
            </w:pP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u w:val="single"/>
              </w:rPr>
            </w:pPr>
            <w:r>
              <w:rPr>
                <w:rFonts w:ascii="Arial" w:hAnsi="Arial" w:cs="Arial"/>
                <w:sz w:val="20"/>
                <w:szCs w:val="20"/>
                <w:u w:val="single"/>
              </w:rPr>
              <w:t>Základní geometrické útvary:</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vysvětli rozdíl mezi přímkou, polopřímkou a úsečkou slovně i graficky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Rovina, bod, přímka, polopřímka, úsečka</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a nakreslí vzájemnou polohu přímek a zapíše matematickými symboly kolmost a rovnoběžnost</w:t>
            </w:r>
          </w:p>
        </w:tc>
        <w:tc>
          <w:tcPr>
            <w:tcW w:w="3960" w:type="dxa"/>
            <w:tcBorders>
              <w:top w:val="nil"/>
              <w:left w:val="nil"/>
              <w:bottom w:val="nil"/>
              <w:right w:val="nil"/>
            </w:tcBorders>
            <w:noWrap/>
            <w:vAlign w:val="bottom"/>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změří délku úsečky, sestrojí úsečku dané délky</w:t>
            </w:r>
          </w:p>
        </w:tc>
        <w:tc>
          <w:tcPr>
            <w:tcW w:w="3960" w:type="dxa"/>
            <w:tcBorders>
              <w:top w:val="nil"/>
              <w:left w:val="nil"/>
              <w:bottom w:val="nil"/>
              <w:right w:val="nil"/>
            </w:tcBorders>
            <w:noWrap/>
            <w:vAlign w:val="bottom"/>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30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osu úsečky a využívá její vlastnosti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Osa úsečky</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a sestrojí geometrické útvary v rovině</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Kružnice, kruh</w:t>
            </w:r>
          </w:p>
          <w:p w:rsidR="00F13E65" w:rsidRDefault="00F13E65" w:rsidP="003A7465">
            <w:pPr>
              <w:ind w:firstLineChars="100" w:firstLine="200"/>
              <w:rPr>
                <w:rFonts w:ascii="Arial" w:hAnsi="Arial" w:cs="Arial"/>
                <w:sz w:val="20"/>
                <w:szCs w:val="20"/>
              </w:rPr>
            </w:pPr>
            <w:r>
              <w:rPr>
                <w:rFonts w:ascii="Arial" w:hAnsi="Arial" w:cs="Arial"/>
                <w:sz w:val="20"/>
                <w:szCs w:val="20"/>
              </w:rPr>
              <w:t>Čtverec, obdélník, trojúhelník</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používá jednotky délky a obsahu</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Jednotky délky a obsahu</w:t>
            </w:r>
          </w:p>
        </w:tc>
        <w:tc>
          <w:tcPr>
            <w:tcW w:w="228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vzorce pro výpočet obvodu a obsahu čtverce a obdélníka užívá v praktických příkladech</w:t>
            </w: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a zapisuje desetinná čísla</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Čtení a zápis desetinných čísel</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Desetinná čísla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znázorní desetinné číslo na číselné ose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Zobrazení desetinných čísel na číselné ose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porovnává a zaokrouhluje desetinná čísla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Porovnávání desetinných čísel</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Zaokrouhlování desetinných čísel</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sčítá a odčítá desetinná čísla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Početní operace s desetinnými čísly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0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násobí a dělí desetinná čísla 10, 100, 1000</w:t>
            </w:r>
          </w:p>
        </w:tc>
        <w:tc>
          <w:tcPr>
            <w:tcW w:w="3960" w:type="dxa"/>
            <w:vMerge w:val="restart"/>
            <w:tcBorders>
              <w:top w:val="nil"/>
              <w:left w:val="single" w:sz="4" w:space="0" w:color="auto"/>
              <w:bottom w:val="nil"/>
              <w:right w:val="single" w:sz="4" w:space="0" w:color="auto"/>
            </w:tcBorders>
          </w:tcPr>
          <w:p w:rsidR="00F13E65" w:rsidRDefault="00F13E65">
            <w:pPr>
              <w:jc w:val="center"/>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násobí a dělí desetinná čísla přirozeným i desetinným číslem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odhady výsledků s danou přesností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znalost početních operací s desetinnými čísly užívá při řešení praktických slovních úloh</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pochopení vztahů mezi dílčími jednotkami délky, hmotnosti a obsahu demonstruje při převodu jednotek</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Převody jednotek délky, hmotnosti a obsahu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3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zvolí vhodné jednotky pro měření a výpočet</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pojmy násobek a dělitel</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Dělitel, násobek</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Dělitelnost přirozených čísel</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znaky dělitelnosti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Znaky dělitelnosti</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prvočísla a čísla složená</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Prvočísla a čísla složená</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rozloží číslo na součin prvočísel</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Rozklad čísel na součin prvočísel</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společné násobky a dělitele včetně největšího společného dělitele a nejmenšího společného násobku</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Společný dělitel, společný násobek</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užívá nejmenší společný násobek a největšího společného dělitele v jednoduchých slovních úlohách</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Největší společný dělitel, nejmenší společný násobek</w:t>
            </w: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a popíše úhel</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Úhel jako část roviny</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Úhel a jeho velikost</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narýsuje a změří daný úhel</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Měření úhlů</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31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a pojmenuje jednotlivé druhy úhlů</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Rozdělení úhlů</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osu úhlu, využívá její vlastnosti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Osa úhlu</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přenáší a porovnává úhly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Přenášení úhlu</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početní i grafické operace s velikostmi úhlů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Početní operace</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odvodí velikosti úhlů při průsečíku různoběžných přímek (vedlejší a vrcholové úhly)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Úhly vrcholové a vedlejší</w:t>
            </w: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vlastnosti shodných útvarů</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Shodné útvary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Osová souměrnost</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obraz rovinného geometrického útvaru v osové souměrnosti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Osová souměrnost</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rozpozná útvary souměrné podle osy</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Osově souměrné útvary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různé druhy trojúhelníků, charakterizuje je a využívá jejich vlastnosti</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Rozdělení trojúhelníků</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Trojúhelník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znalost úhlů aplikuje při určování vnějších a vnitřních úhlů trojúhelníku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Úhly trojúhelníku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velikost vnitřních úhlů trojúhelníku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Trojúhelníková nerovnost</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výšky a těžnice trojúhelníku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Těžnice trojúhelníku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kružnici opsanou a vepsanou trojúhelníku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Kružnice opsaná a vepsaná trojúhelníku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využívá poznatků o trojúhelnících při řešení praktických úloh</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krychli a kvádr</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Síť kvádru a krychle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Krychle a kvádr</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síť krychle a kvádru, vymodeluje těleso na základě sítě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znalosti výpočtu obsahů čtverce a obdélníka při výpočtech povrchů těles</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Povrch kvádru a krychle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načrtne a sestrojí obraz krychle a kvádru ve volném rovnoběžném promítání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a převádí jednotky objemu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Jednotky objemu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využívá znalostí o krychli a kvádru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Objem kvádru a krychle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26" w:name="_Toc352675439"/>
            <w:r>
              <w:t>MATEMATIKA 7. ročník</w:t>
            </w:r>
            <w:bookmarkEnd w:id="126"/>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rsidP="007926BC">
            <w:pPr>
              <w:ind w:firstLineChars="100" w:firstLine="200"/>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modeluje a zapisuje zlomkem část celku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Čtení a zápis zlomku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Racionální čísla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porovnává zlomky, znázorní zlomek na číselné ose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Zobrazení na číselné ose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převádí zlomek na desetinné číslo</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Zápis zlomků desetinnými čísly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a naopak</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převádí smíšení číslo na zlomek</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Smíšená čísla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a naopak</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rozšiřuje a krátí zlomek</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Rozšiřování a krácení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základní početní operace se zlomky: sčítání, odčítání, násobení, dělení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Početní operace se zlomky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upraví složený zlomek</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Složený zlomek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zapisuje kladná a záporná čísla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Čtení a zápis celého čísla</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Celá čísla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zobrazí celé číslo na číselné ose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Zobrazení na číselné ose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a určí číslo opačné</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Čísla opačná</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absolutní hodnotu celého čísla</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Absolutní hodnota celého čísla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a chápe její geometrický význam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porovnává celá čísla pomocí znamének nerovnosti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Porovnávání celých čísel</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početní operace s celými čísly</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Početní operace s celými čísly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řeší jednoduché slovní úlohy v oboru celých čísel</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vyjádří poměr mezi danými hodnotami</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Pojem poměr</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Poměr</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zvětšuje a zmenšuje veličiny v daném poměru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Zvětšení a zmenšení v daném poměru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rozdělí celek na části v daném poměru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Dělení celku na části v daném poměru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jednoduché úpravy poměru krácením a rozšiřováním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Rozšiřování a krácení poměru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měřítky map a plánů při řešení praktických úloh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Postupný poměr</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řeší výpočtem situace vyjádřené poměrem</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Měřítko mapy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přímou a nepřímou úměrnost a vysvětlí závislost daných veličin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Přímá úměrnost</w:t>
            </w:r>
          </w:p>
        </w:tc>
        <w:tc>
          <w:tcPr>
            <w:tcW w:w="2280" w:type="dxa"/>
            <w:vMerge w:val="restart"/>
            <w:tcBorders>
              <w:top w:val="single" w:sz="4" w:space="0" w:color="000000"/>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Přímá a nepřímá úměrnost</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vyjádří funkční vztah tabulkou, grafem a rovnicí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Nepřímá úměrnost</w:t>
            </w:r>
          </w:p>
        </w:tc>
        <w:tc>
          <w:tcPr>
            <w:tcW w:w="228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využívá trojčlenku při řešení slovních úloh z praxe</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Trojčlenka</w:t>
            </w:r>
          </w:p>
        </w:tc>
        <w:tc>
          <w:tcPr>
            <w:tcW w:w="228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1% z daného základu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Pojem procento</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Procenta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základní pojmy procentového počtu (procentová část, základ, počet procent)</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Výpočet procentové části</w:t>
            </w:r>
          </w:p>
          <w:p w:rsidR="00F13E65" w:rsidRDefault="00F13E65" w:rsidP="003A7465">
            <w:pPr>
              <w:ind w:firstLineChars="100" w:firstLine="200"/>
              <w:rPr>
                <w:rFonts w:ascii="Arial" w:hAnsi="Arial" w:cs="Arial"/>
                <w:sz w:val="20"/>
                <w:szCs w:val="20"/>
              </w:rPr>
            </w:pPr>
            <w:r>
              <w:rPr>
                <w:rFonts w:ascii="Arial" w:hAnsi="Arial" w:cs="Arial"/>
                <w:sz w:val="20"/>
                <w:szCs w:val="20"/>
              </w:rPr>
              <w:t>Výpočet základu</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z praxe s využitím procentového počtu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Výpočet počtu procent</w:t>
            </w:r>
          </w:p>
          <w:p w:rsidR="00F13E65" w:rsidRDefault="00F13E65" w:rsidP="003A7465">
            <w:pPr>
              <w:ind w:firstLineChars="100" w:firstLine="200"/>
              <w:rPr>
                <w:rFonts w:ascii="Arial" w:hAnsi="Arial" w:cs="Arial"/>
                <w:sz w:val="20"/>
                <w:szCs w:val="20"/>
              </w:rPr>
            </w:pPr>
            <w:r>
              <w:rPr>
                <w:rFonts w:ascii="Arial" w:hAnsi="Arial" w:cs="Arial"/>
                <w:sz w:val="20"/>
                <w:szCs w:val="20"/>
              </w:rPr>
              <w:t>Úrok</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zaokrouhluje a provádí odhady s danou přesností</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Slovní úlohy z praxe</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kalkulátor k zefektivnění výpočtu</w:t>
            </w:r>
          </w:p>
        </w:tc>
        <w:tc>
          <w:tcPr>
            <w:tcW w:w="3960" w:type="dxa"/>
            <w:vMerge/>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rozezná shodné útvary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Shodnost geometrických útvarů</w:t>
            </w:r>
          </w:p>
        </w:tc>
        <w:tc>
          <w:tcPr>
            <w:tcW w:w="2280" w:type="dxa"/>
            <w:vMerge w:val="restart"/>
            <w:tcBorders>
              <w:top w:val="single" w:sz="4" w:space="0" w:color="auto"/>
              <w:left w:val="single" w:sz="4" w:space="0" w:color="auto"/>
              <w:bottom w:val="single" w:sz="4" w:space="0" w:color="000000"/>
              <w:right w:val="single" w:sz="8" w:space="0" w:color="auto"/>
            </w:tcBorders>
          </w:tcPr>
          <w:p w:rsidR="00F13E65" w:rsidRDefault="00F13E65">
            <w:pPr>
              <w:jc w:val="center"/>
              <w:rPr>
                <w:rFonts w:ascii="Arial" w:hAnsi="Arial" w:cs="Arial"/>
                <w:b/>
                <w:bCs/>
                <w:sz w:val="20"/>
                <w:szCs w:val="20"/>
              </w:rPr>
            </w:pPr>
            <w:r>
              <w:rPr>
                <w:rFonts w:ascii="Arial" w:hAnsi="Arial" w:cs="Arial"/>
                <w:b/>
                <w:bCs/>
                <w:sz w:val="20"/>
                <w:szCs w:val="20"/>
              </w:rPr>
              <w:t>Shodnost trojúhelníků</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věty o shodnosti trojúhelníků</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Věty o shodnosti trojúhelníků</w:t>
            </w:r>
          </w:p>
        </w:tc>
        <w:tc>
          <w:tcPr>
            <w:tcW w:w="2280" w:type="dxa"/>
            <w:vMerge/>
            <w:tcBorders>
              <w:top w:val="single" w:sz="4" w:space="0" w:color="auto"/>
              <w:left w:val="single" w:sz="4" w:space="0" w:color="auto"/>
              <w:bottom w:val="single" w:sz="4" w:space="0" w:color="000000"/>
              <w:right w:val="single" w:sz="8"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využívá poznatků o trojúhelníku v konstrukčních úlohách</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right w:val="single" w:sz="8"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sestrojí trojúhelník podle vět: SSS, SUS, USU</w:t>
            </w:r>
          </w:p>
        </w:tc>
        <w:tc>
          <w:tcPr>
            <w:tcW w:w="3960" w:type="dxa"/>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Konstrukce trojúhelníku</w:t>
            </w:r>
          </w:p>
        </w:tc>
        <w:tc>
          <w:tcPr>
            <w:tcW w:w="2280" w:type="dxa"/>
            <w:vMerge/>
            <w:tcBorders>
              <w:left w:val="single" w:sz="4" w:space="0" w:color="auto"/>
              <w:bottom w:val="single" w:sz="4" w:space="0" w:color="auto"/>
              <w:right w:val="single" w:sz="8"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sestrojí obraz rovinného útvaru ve středové souměrnosti</w:t>
            </w:r>
          </w:p>
        </w:tc>
        <w:tc>
          <w:tcPr>
            <w:tcW w:w="3960" w:type="dxa"/>
            <w:vMerge w:val="restart"/>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Středová souměrnost</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Středová souměrnost</w:t>
            </w:r>
          </w:p>
        </w:tc>
      </w:tr>
      <w:tr w:rsidR="00F13E65">
        <w:trPr>
          <w:cantSplit/>
          <w:trHeight w:val="510"/>
        </w:trPr>
        <w:tc>
          <w:tcPr>
            <w:tcW w:w="3960" w:type="dxa"/>
            <w:tcBorders>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určí střed souměrnosti středově souměrného obrazce</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rozpozná středově souměrný útvar</w:t>
            </w:r>
          </w:p>
        </w:tc>
        <w:tc>
          <w:tcPr>
            <w:tcW w:w="3960" w:type="dxa"/>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Útvary středově souměrné</w:t>
            </w: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pojmy čtyřúhelník a rovnoběžník</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Čtyřúhelníky a rovnoběžníky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Rovnoběžníky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různé druhy rovnoběžníků podle jejich vlastností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Výšky a úhlopříčky rovnoběžníku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výšky a úhlopříčky rovnoběžníku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rovnoběžník z daných prvků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Konstrukce rovnoběžníku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obvod a obsah rovnoběžníku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Obvod a obsah rovnoběžníku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vedoucí k výpočtům obvodů a obsahů rovnoběžníků</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7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obvod a obsah trojúhelníku</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Obsah trojúhelníku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Trojúhelník a lichoběžník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různé druhy lichoběžníků a popíše jejich vlastnosti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obvod a obsah lichoběžníku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Obvod a obsah lichoběžníku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lichoběžník z daných prvků</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aplikuje výpočty obsahů trojúhelníku, rovnoběžníku a lichoběžníku ve slovních úlohách</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síť hranolu s různými tvary podstav</w:t>
            </w:r>
          </w:p>
        </w:tc>
        <w:tc>
          <w:tcPr>
            <w:tcW w:w="3960" w:type="dxa"/>
            <w:vMerge w:val="restart"/>
            <w:tcBorders>
              <w:top w:val="single" w:sz="4" w:space="0" w:color="000000"/>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Pojem hranol</w:t>
            </w:r>
          </w:p>
          <w:p w:rsidR="00F13E65" w:rsidRDefault="00F13E65" w:rsidP="003A7465">
            <w:pPr>
              <w:ind w:firstLineChars="100" w:firstLine="200"/>
              <w:rPr>
                <w:rFonts w:ascii="Arial" w:hAnsi="Arial" w:cs="Arial"/>
                <w:sz w:val="20"/>
                <w:szCs w:val="20"/>
              </w:rPr>
            </w:pPr>
            <w:r>
              <w:rPr>
                <w:rFonts w:ascii="Arial" w:hAnsi="Arial" w:cs="Arial"/>
                <w:sz w:val="20"/>
                <w:szCs w:val="20"/>
              </w:rPr>
              <w:t>Síť hranolu</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Hranoly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načrtne obraz tělesa v rovině</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povrch a objem hranolu s podstavou tvaru rovnoběžníku, trojúhelníku a lichoběžníku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Povrch hranolu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aplikuje výpočty povrchu a objemu hranolů ve slovních úlohách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Objem hranolu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27" w:name="_Toc352675440"/>
            <w:r>
              <w:t>MATEMATIKA 8. ročník</w:t>
            </w:r>
            <w:bookmarkEnd w:id="127"/>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druhou mocninu a odmocninu daného čísla</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Pojem druhá mocnina a odmocnina</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Druhá mocnina a odmocnina</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najde druhou mocninu a druhou odmocninu daného čísla v matematicko – fyzikálních tabulkách</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Určování druhé mocniny a odmocniny pomocí tabulek a kalkulačky</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49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druhou mocninu a druhou odmocninu daného čísla pomocí kalkulačky</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odhady druhé mocniny</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a druhé odmocniny s danou přesností</w:t>
            </w:r>
          </w:p>
        </w:tc>
        <w:tc>
          <w:tcPr>
            <w:tcW w:w="3960" w:type="dxa"/>
            <w:vMerge/>
            <w:tcBorders>
              <w:left w:val="nil"/>
              <w:bottom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znalost druhé mocniny a druhé odmocniny při řešení (praktických) úloh</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Řešení slovních úloh na využití určování druhé mocniny a druhé odmocniny</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odvěsnu a přeponu v pravoúhlém trojúhelníku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Pythagorova věta</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Pythagorova věta</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znalost Pythagorovy věty aplikuje při výpočtu přepony a odvěsny v pravoúhlém trojúhelníku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Výpočet přepony</w:t>
            </w:r>
          </w:p>
          <w:p w:rsidR="00F13E65" w:rsidRDefault="00F13E65" w:rsidP="003A7465">
            <w:pPr>
              <w:ind w:firstLineChars="100" w:firstLine="200"/>
              <w:rPr>
                <w:rFonts w:ascii="Arial" w:hAnsi="Arial" w:cs="Arial"/>
                <w:sz w:val="20"/>
                <w:szCs w:val="20"/>
              </w:rPr>
            </w:pPr>
            <w:r>
              <w:rPr>
                <w:rFonts w:ascii="Arial" w:hAnsi="Arial" w:cs="Arial"/>
                <w:sz w:val="20"/>
                <w:szCs w:val="20"/>
              </w:rPr>
              <w:t>Výpočet odvěsny</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pomocí Pythagorovy věty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Užití Pythagorovy věty</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val="restart"/>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provádí početní operace s mocninami s přirozeným mocnitelem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Čtení a zápis mocnin s přirozeným mocnitelem</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Mocniny s přirozeným mocnitelem</w:t>
            </w:r>
          </w:p>
        </w:tc>
      </w:tr>
      <w:tr w:rsidR="00F13E65">
        <w:trPr>
          <w:cantSplit/>
          <w:trHeight w:val="255"/>
        </w:trPr>
        <w:tc>
          <w:tcPr>
            <w:tcW w:w="3960" w:type="dxa"/>
            <w:vMerge/>
            <w:tcBorders>
              <w:left w:val="single" w:sz="4" w:space="0" w:color="auto"/>
              <w:bottom w:val="nil"/>
              <w:right w:val="single" w:sz="4" w:space="0" w:color="auto"/>
            </w:tcBorders>
            <w:noWrap/>
            <w:vAlign w:val="bottom"/>
          </w:tcPr>
          <w:p w:rsidR="00F13E65" w:rsidRDefault="00F13E65">
            <w:pPr>
              <w:rPr>
                <w:rFonts w:ascii="Arial" w:hAnsi="Arial" w:cs="Arial"/>
                <w:sz w:val="20"/>
                <w:szCs w:val="20"/>
              </w:rPr>
            </w:pP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Pravidla pro počítání s mocninami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9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zapíše dané číslo v desítkové soustavě pomocí mocnin deseti ve tvaru </w:t>
            </w:r>
            <w:r>
              <w:rPr>
                <w:rFonts w:ascii="Arial" w:hAnsi="Arial" w:cs="Arial"/>
                <w:b/>
                <w:bCs/>
                <w:sz w:val="20"/>
                <w:szCs w:val="20"/>
              </w:rPr>
              <w:t>a*10</w:t>
            </w:r>
            <w:r>
              <w:rPr>
                <w:rFonts w:ascii="Arial" w:hAnsi="Arial" w:cs="Arial"/>
                <w:b/>
                <w:bCs/>
                <w:sz w:val="20"/>
                <w:szCs w:val="20"/>
                <w:vertAlign w:val="superscript"/>
              </w:rPr>
              <w:t>n</w:t>
            </w:r>
            <w:r>
              <w:rPr>
                <w:rFonts w:ascii="Arial" w:hAnsi="Arial" w:cs="Arial"/>
                <w:sz w:val="20"/>
                <w:szCs w:val="20"/>
              </w:rPr>
              <w:t xml:space="preserve">, kde </w:t>
            </w:r>
            <w:r>
              <w:rPr>
                <w:rFonts w:ascii="Arial" w:hAnsi="Arial" w:cs="Arial"/>
                <w:b/>
                <w:bCs/>
                <w:sz w:val="20"/>
                <w:szCs w:val="20"/>
              </w:rPr>
              <w:t>1≤a&lt;10</w:t>
            </w: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n je celé číslo</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Zápis čísla v desítkové soustavě pomocí mocnin deseti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hodnotu číselných výrazů</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Číselné výrazy</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Algebraické výrazy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zapíše slovní text pomocí výrazů s proměnnými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Výrazy s proměnnými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sčítá a odčítá mnohočleny</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Mnohočleny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násobí mnohočleny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rozkládá mnohočlen na součin vytýkáním</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užívá vzorce </w:t>
            </w:r>
            <w:r>
              <w:rPr>
                <w:rFonts w:ascii="Arial" w:hAnsi="Arial" w:cs="Arial"/>
                <w:b/>
                <w:bCs/>
                <w:sz w:val="20"/>
                <w:szCs w:val="20"/>
              </w:rPr>
              <w:t>(a ± b)</w:t>
            </w:r>
            <w:r>
              <w:rPr>
                <w:rFonts w:ascii="Arial" w:hAnsi="Arial" w:cs="Arial"/>
                <w:b/>
                <w:bCs/>
                <w:sz w:val="20"/>
                <w:szCs w:val="20"/>
                <w:vertAlign w:val="superscript"/>
              </w:rPr>
              <w:t>2</w:t>
            </w:r>
            <w:r>
              <w:rPr>
                <w:rFonts w:ascii="Arial" w:hAnsi="Arial" w:cs="Arial"/>
                <w:b/>
                <w:bCs/>
                <w:sz w:val="20"/>
                <w:szCs w:val="20"/>
              </w:rPr>
              <w:t>, a</w:t>
            </w:r>
            <w:r>
              <w:rPr>
                <w:rFonts w:ascii="Arial" w:hAnsi="Arial" w:cs="Arial"/>
                <w:b/>
                <w:bCs/>
                <w:sz w:val="20"/>
                <w:szCs w:val="20"/>
                <w:vertAlign w:val="superscript"/>
              </w:rPr>
              <w:t>2</w:t>
            </w:r>
            <w:r>
              <w:rPr>
                <w:rFonts w:ascii="Arial" w:hAnsi="Arial" w:cs="Arial"/>
                <w:b/>
                <w:bCs/>
                <w:sz w:val="20"/>
                <w:szCs w:val="20"/>
              </w:rPr>
              <w:t xml:space="preserve"> – b</w:t>
            </w:r>
            <w:r>
              <w:rPr>
                <w:rFonts w:ascii="Arial" w:hAnsi="Arial" w:cs="Arial"/>
                <w:b/>
                <w:bCs/>
                <w:sz w:val="20"/>
                <w:szCs w:val="20"/>
                <w:vertAlign w:val="superscript"/>
              </w:rPr>
              <w:t>2</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lineární rovnice pomocí ekvivalentních úprav</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Rovnost</w:t>
            </w:r>
          </w:p>
          <w:p w:rsidR="00F13E65" w:rsidRDefault="00F13E65" w:rsidP="003A7465">
            <w:pPr>
              <w:ind w:firstLineChars="100" w:firstLine="200"/>
              <w:rPr>
                <w:rFonts w:ascii="Arial" w:hAnsi="Arial" w:cs="Arial"/>
                <w:sz w:val="20"/>
                <w:szCs w:val="20"/>
              </w:rPr>
            </w:pPr>
            <w:r>
              <w:rPr>
                <w:rFonts w:ascii="Arial" w:hAnsi="Arial" w:cs="Arial"/>
                <w:sz w:val="20"/>
                <w:szCs w:val="20"/>
              </w:rPr>
              <w:t>Lineární rovnice</w:t>
            </w:r>
          </w:p>
        </w:tc>
        <w:tc>
          <w:tcPr>
            <w:tcW w:w="2280" w:type="dxa"/>
            <w:vMerge w:val="restart"/>
            <w:tcBorders>
              <w:top w:val="nil"/>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Lineární rovnice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zkoušku správnosti řešení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Ekvivalentní úpravy lineárních rovnic</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hodnotu neznámé ze vzorce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Výpočet neznámé ze vzorce</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pomocí lineárních rovnic</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Slovní úlohy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rozdíl mezi kruhem a kružnicí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Kruh a kružnice</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Kruh, kružnice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určuje základní polohové vztahy mezi kružnicí a přímkou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Vzájemná poloha přímky a kružnice</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určuje základní polohové vztahy mezi kružnicemi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Vzájemná poloha dvou kružnic</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znalost Thaletovy věty aplikuje při řešení praktických příkladů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Thaletova kružnice</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obvod a obsah kruhu, délku kružnice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Délka kružnice a obvod kruhu</w:t>
            </w:r>
          </w:p>
          <w:p w:rsidR="00F13E65" w:rsidRDefault="00F13E65" w:rsidP="003A7465">
            <w:pPr>
              <w:ind w:firstLineChars="100" w:firstLine="200"/>
              <w:rPr>
                <w:rFonts w:ascii="Arial" w:hAnsi="Arial" w:cs="Arial"/>
                <w:sz w:val="20"/>
                <w:szCs w:val="20"/>
              </w:rPr>
            </w:pPr>
            <w:r>
              <w:rPr>
                <w:rFonts w:ascii="Arial" w:hAnsi="Arial" w:cs="Arial"/>
                <w:sz w:val="20"/>
                <w:szCs w:val="20"/>
              </w:rPr>
              <w:t>Obsah kruhu</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síť válce</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Válec, síť válce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Válec</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povrch a objem válce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Povrch válce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Objem Válce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teoreticky ovládá pravidla přesného rýsování a uplatňuje je v praxi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pravidla přesného rýsování a jejich užití v praxi</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Konstrukční úlohy</w:t>
            </w:r>
          </w:p>
        </w:tc>
      </w:tr>
      <w:tr w:rsidR="00F13E65">
        <w:trPr>
          <w:trHeight w:val="765"/>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využívá poznatků o základních geometrických útvarech v rovině při řešení konstrukčních úloh</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Množiny bodů v rovině</w:t>
            </w:r>
          </w:p>
          <w:p w:rsidR="00F13E65" w:rsidRDefault="00F13E65" w:rsidP="003A7465">
            <w:pPr>
              <w:ind w:firstLineChars="100" w:firstLine="200"/>
              <w:rPr>
                <w:rFonts w:ascii="Arial" w:hAnsi="Arial" w:cs="Arial"/>
                <w:sz w:val="20"/>
                <w:szCs w:val="20"/>
              </w:rPr>
            </w:pPr>
            <w:r>
              <w:rPr>
                <w:rFonts w:ascii="Arial" w:hAnsi="Arial" w:cs="Arial"/>
                <w:sz w:val="20"/>
                <w:szCs w:val="20"/>
              </w:rPr>
              <w:t>Konstrukce trojúhelníků</w:t>
            </w:r>
          </w:p>
          <w:p w:rsidR="00F13E65" w:rsidRDefault="00F13E65" w:rsidP="003A7465">
            <w:pPr>
              <w:ind w:firstLineChars="100" w:firstLine="200"/>
              <w:rPr>
                <w:rFonts w:ascii="Arial" w:hAnsi="Arial" w:cs="Arial"/>
                <w:sz w:val="20"/>
                <w:szCs w:val="20"/>
              </w:rPr>
            </w:pPr>
            <w:r>
              <w:rPr>
                <w:rFonts w:ascii="Arial" w:hAnsi="Arial" w:cs="Arial"/>
                <w:sz w:val="20"/>
                <w:szCs w:val="20"/>
              </w:rPr>
              <w:t>Konstrukce čtyřúhelníků</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28" w:name="_Toc352675441"/>
            <w:r>
              <w:t>MATEMATIKA 9. ročník</w:t>
            </w:r>
            <w:bookmarkEnd w:id="128"/>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určuje podmínky, za kterých má daný lomený výraz smysl</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Lomený výraz</w:t>
            </w:r>
          </w:p>
          <w:p w:rsidR="00F13E65" w:rsidRDefault="00F13E65" w:rsidP="003A7465">
            <w:pPr>
              <w:ind w:firstLineChars="100" w:firstLine="200"/>
              <w:rPr>
                <w:rFonts w:ascii="Arial" w:hAnsi="Arial" w:cs="Arial"/>
                <w:sz w:val="20"/>
                <w:szCs w:val="20"/>
              </w:rPr>
            </w:pPr>
            <w:r>
              <w:rPr>
                <w:rFonts w:ascii="Arial" w:hAnsi="Arial" w:cs="Arial"/>
                <w:sz w:val="20"/>
                <w:szCs w:val="20"/>
              </w:rPr>
              <w:t>Definiční obor výrazu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Lomené výrazy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krátí a rozšiřuje lomené výrazy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Početní operace s lomenými výrazy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rozkládá lomené výrazy na součin vytýkáním a pomocí vzorců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sčítá a odčítá lomené výrazy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násobí a dělí lomené výrazy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upravuje složené lomené výrazy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Složený lomený výraz</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2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jednoduché lineární rovnice s neznámou ve jmenovateli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Řešení lineárních rovnic s neznámou ve jmenovateli</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Lineární rovnice s neznámou ve jmenovateli</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s využitím rovnic s neznámou ve jmenovateli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Slovní úlohy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soustavy dvou lineárních rovnic se dvěma neznámými metodou dosazovací a sčítací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Soustava dvou lineárních rovnic se dvěma neznámými</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Soustavy rovnic</w:t>
            </w: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pomocí soustavy lineárních rovnic</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Slovní úlohy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znázorňuje body a najde souřadnice bodů v pravoúhlé soustavě souřadnic</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Pojem funkce</w:t>
            </w:r>
          </w:p>
          <w:p w:rsidR="00F13E65" w:rsidRDefault="00F13E65" w:rsidP="003A7465">
            <w:pPr>
              <w:ind w:firstLineChars="100" w:firstLine="200"/>
              <w:rPr>
                <w:rFonts w:ascii="Arial" w:hAnsi="Arial" w:cs="Arial"/>
                <w:sz w:val="20"/>
                <w:szCs w:val="20"/>
              </w:rPr>
            </w:pPr>
            <w:r>
              <w:rPr>
                <w:rFonts w:ascii="Arial" w:hAnsi="Arial" w:cs="Arial"/>
                <w:sz w:val="20"/>
                <w:szCs w:val="20"/>
              </w:rPr>
              <w:t>Pravoúhlá soustava souřadnic</w:t>
            </w:r>
          </w:p>
        </w:tc>
        <w:tc>
          <w:tcPr>
            <w:tcW w:w="2280" w:type="dxa"/>
            <w:vMerge w:val="restart"/>
            <w:tcBorders>
              <w:top w:val="single" w:sz="4" w:space="0" w:color="000000"/>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Funkce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pojem funkce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Lineární funkce</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lineární a kvadratickou funkci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Rostoucí a klesající funkce</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sestaví tabulku, sestrojí graf lineární funkce, kvadratické funkce a nepřímé úměrnosti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Kvadratická funkce</w:t>
            </w:r>
          </w:p>
          <w:p w:rsidR="00F13E65" w:rsidRDefault="00F13E65" w:rsidP="003A7465">
            <w:pPr>
              <w:ind w:firstLineChars="100" w:firstLine="200"/>
              <w:rPr>
                <w:rFonts w:ascii="Arial" w:hAnsi="Arial" w:cs="Arial"/>
                <w:sz w:val="20"/>
                <w:szCs w:val="20"/>
              </w:rPr>
            </w:pPr>
            <w:r>
              <w:rPr>
                <w:rFonts w:ascii="Arial" w:hAnsi="Arial" w:cs="Arial"/>
                <w:sz w:val="20"/>
                <w:szCs w:val="20"/>
              </w:rPr>
              <w:t>Přímá úměrnost</w:t>
            </w:r>
          </w:p>
          <w:p w:rsidR="00F13E65" w:rsidRDefault="00F13E65" w:rsidP="003A7465">
            <w:pPr>
              <w:ind w:firstLineChars="100" w:firstLine="200"/>
              <w:rPr>
                <w:rFonts w:ascii="Arial" w:hAnsi="Arial" w:cs="Arial"/>
                <w:sz w:val="20"/>
                <w:szCs w:val="20"/>
              </w:rPr>
            </w:pPr>
            <w:r>
              <w:rPr>
                <w:rFonts w:ascii="Arial" w:hAnsi="Arial" w:cs="Arial"/>
                <w:sz w:val="20"/>
                <w:szCs w:val="20"/>
              </w:rPr>
              <w:t>Nepřímá úměrnost</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podobné útvary v rovině</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Podobnost</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Podobnost</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poměr podobnosti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Poměr podobnosti</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nil"/>
            </w:tcBorders>
            <w:noWrap/>
            <w:vAlign w:val="bottom"/>
          </w:tcPr>
          <w:p w:rsidR="00F13E65" w:rsidRDefault="00F13E65">
            <w:pPr>
              <w:rPr>
                <w:rFonts w:ascii="Arial" w:hAnsi="Arial" w:cs="Arial"/>
                <w:sz w:val="20"/>
                <w:szCs w:val="20"/>
              </w:rPr>
            </w:pP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Podobnost trojúhelníků</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věty o podobnosti trojúhelníků v úlohách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Věty o podobnosti trojúhelníků</w:t>
            </w:r>
          </w:p>
          <w:p w:rsidR="00F13E65" w:rsidRDefault="00F13E65" w:rsidP="003A7465">
            <w:pPr>
              <w:ind w:firstLineChars="100" w:firstLine="200"/>
              <w:rPr>
                <w:rFonts w:ascii="Arial" w:hAnsi="Arial" w:cs="Arial"/>
                <w:sz w:val="20"/>
                <w:szCs w:val="20"/>
              </w:rPr>
            </w:pPr>
            <w:r>
              <w:rPr>
                <w:rFonts w:ascii="Arial" w:hAnsi="Arial" w:cs="Arial"/>
                <w:sz w:val="20"/>
                <w:szCs w:val="20"/>
              </w:rPr>
              <w:t>Využití podobnosti</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hodnoty goniometrických funkcí pomocí tabulek nebo kalkulačkou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Goniometrické funkce jako poměry stran v pravoúhlém trojúhelníku</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Goniometrické funkce</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výpočty v pravoúhlém trojúhelníku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Funkce sinus, cosinus, tangens</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řeší slovní úlohy s využitím znalostí goniometrických funkcí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jednotlivá tělesa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Jehlan, síť jehlanu</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Jehlan, kužel, koule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sestrojí síť jehlanu</w:t>
            </w:r>
          </w:p>
        </w:tc>
        <w:tc>
          <w:tcPr>
            <w:tcW w:w="3960" w:type="dxa"/>
            <w:tcBorders>
              <w:top w:val="nil"/>
              <w:left w:val="nil"/>
              <w:bottom w:val="nil"/>
              <w:right w:val="nil"/>
            </w:tcBorders>
            <w:noWrap/>
            <w:vAlign w:val="bottom"/>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povrch a objem jehlanu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Povrch a objem jehlanu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nil"/>
            </w:tcBorders>
            <w:noWrap/>
            <w:vAlign w:val="bottom"/>
          </w:tcPr>
          <w:p w:rsidR="00F13E65" w:rsidRDefault="00F13E65">
            <w:pPr>
              <w:rPr>
                <w:rFonts w:ascii="Arial" w:hAnsi="Arial" w:cs="Arial"/>
                <w:sz w:val="20"/>
                <w:szCs w:val="20"/>
              </w:rPr>
            </w:pP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Kužel</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objem a povrch kužele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Povrch a objem kužele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nil"/>
            </w:tcBorders>
            <w:noWrap/>
            <w:vAlign w:val="bottom"/>
          </w:tcPr>
          <w:p w:rsidR="00F13E65" w:rsidRDefault="00F13E65">
            <w:pPr>
              <w:rPr>
                <w:rFonts w:ascii="Arial" w:hAnsi="Arial" w:cs="Arial"/>
                <w:sz w:val="20"/>
                <w:szCs w:val="20"/>
              </w:rPr>
            </w:pP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Koule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objem a povrch koule</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Povrch a objem koule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řeší jednoduché úlohy z praxe</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pojmy – kapitál, úroková míra</w:t>
            </w:r>
          </w:p>
          <w:p w:rsidR="00F13E65" w:rsidRDefault="00F13E65" w:rsidP="003A7465">
            <w:pPr>
              <w:ind w:firstLineChars="100" w:firstLine="200"/>
              <w:rPr>
                <w:rFonts w:ascii="Arial" w:hAnsi="Arial" w:cs="Arial"/>
                <w:sz w:val="20"/>
                <w:szCs w:val="20"/>
              </w:rPr>
            </w:pPr>
            <w:r>
              <w:rPr>
                <w:rFonts w:ascii="Arial" w:hAnsi="Arial" w:cs="Arial"/>
                <w:sz w:val="20"/>
                <w:szCs w:val="20"/>
              </w:rPr>
              <w:t>Výpočet úroku</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Základy finanční matematiky</w:t>
            </w:r>
          </w:p>
        </w:tc>
      </w:tr>
    </w:tbl>
    <w:p w:rsidR="00F13E65" w:rsidRDefault="00F13E65">
      <w:pPr>
        <w:rPr>
          <w:rFonts w:ascii="Arial" w:hAnsi="Arial" w:cs="Arial"/>
          <w:sz w:val="20"/>
          <w:szCs w:val="20"/>
        </w:rPr>
      </w:pPr>
    </w:p>
    <w:p w:rsidR="00F13E65" w:rsidRDefault="00F13E65" w:rsidP="00117297">
      <w:pPr>
        <w:pStyle w:val="svp2"/>
        <w:numPr>
          <w:ilvl w:val="1"/>
          <w:numId w:val="72"/>
        </w:numPr>
      </w:pPr>
      <w:r>
        <w:br w:type="page"/>
      </w:r>
      <w:bookmarkStart w:id="129" w:name="_Toc352675442"/>
      <w:r>
        <w:t>Vzdělávací oblast: Informační a komunikační technologie</w:t>
      </w:r>
      <w:bookmarkEnd w:id="129"/>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130" w:name="_Toc352675443"/>
      <w:r>
        <w:t>Vzdělávací obor: Informatika</w:t>
      </w:r>
      <w:bookmarkEnd w:id="130"/>
    </w:p>
    <w:p w:rsidR="00F13E65" w:rsidRDefault="00F13E65">
      <w:pPr>
        <w:jc w:val="both"/>
        <w:rPr>
          <w:rFonts w:ascii="Arial" w:hAnsi="Arial" w:cs="Arial"/>
          <w:b/>
          <w:sz w:val="20"/>
          <w:szCs w:val="20"/>
        </w:rPr>
      </w:pPr>
    </w:p>
    <w:p w:rsidR="00F13E65" w:rsidRDefault="00F13E65">
      <w:pPr>
        <w:pStyle w:val="svp4"/>
      </w:pPr>
      <w:bookmarkStart w:id="131" w:name="_Toc352675444"/>
      <w:r>
        <w:t>Charakteristika vyučovacího předmětu – 2. stupeň</w:t>
      </w:r>
      <w:bookmarkEnd w:id="131"/>
    </w:p>
    <w:p w:rsidR="00F13E65" w:rsidRDefault="00F13E65">
      <w:pPr>
        <w:jc w:val="both"/>
        <w:rPr>
          <w:rFonts w:ascii="Arial" w:hAnsi="Arial" w:cs="Arial"/>
          <w:sz w:val="20"/>
          <w:szCs w:val="20"/>
        </w:rPr>
      </w:pPr>
    </w:p>
    <w:p w:rsidR="00F13E65" w:rsidRDefault="00F13E65">
      <w:pPr>
        <w:pStyle w:val="Nadpis3"/>
        <w:jc w:val="both"/>
        <w:rPr>
          <w:szCs w:val="20"/>
        </w:rPr>
      </w:pPr>
      <w:r>
        <w:rPr>
          <w:szCs w:val="20"/>
        </w:rPr>
        <w:t>Obsahové, časové a organizační vymezení</w:t>
      </w:r>
    </w:p>
    <w:p w:rsidR="00F13E65" w:rsidRDefault="00F13E65">
      <w:pPr>
        <w:rPr>
          <w:rFonts w:ascii="Arial" w:hAnsi="Arial" w:cs="Arial"/>
          <w:sz w:val="20"/>
          <w:szCs w:val="20"/>
        </w:rPr>
      </w:pPr>
      <w:r>
        <w:rPr>
          <w:rFonts w:ascii="Arial" w:hAnsi="Arial" w:cs="Arial"/>
          <w:sz w:val="20"/>
          <w:szCs w:val="20"/>
        </w:rPr>
        <w:t>Informatika na druhém stupni navazuje na informatiku z prvního stupně. Výuka probíhá v počítačové nebo multimediální učebně.</w:t>
      </w:r>
    </w:p>
    <w:p w:rsidR="00F13E65" w:rsidRDefault="00F13E65">
      <w:pPr>
        <w:jc w:val="both"/>
        <w:rPr>
          <w:rFonts w:ascii="Arial" w:hAnsi="Arial" w:cs="Arial"/>
          <w:sz w:val="20"/>
          <w:szCs w:val="20"/>
        </w:rPr>
      </w:pPr>
      <w:r>
        <w:rPr>
          <w:rFonts w:ascii="Arial" w:hAnsi="Arial" w:cs="Arial"/>
          <w:iCs/>
          <w:sz w:val="20"/>
          <w:szCs w:val="20"/>
        </w:rPr>
        <w:t>Vyučovací předmět Informatika se vyučuje jako samostatný předmět v uvedených ročnících</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Arial" w:hAnsi="Arial" w:cs="Arial"/>
          <w:iCs/>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397"/>
      </w:tblGrid>
      <w:tr w:rsidR="00F13E65">
        <w:tc>
          <w:tcPr>
            <w:tcW w:w="2088" w:type="dxa"/>
          </w:tcPr>
          <w:p w:rsidR="00F13E65" w:rsidRDefault="00F13E65">
            <w:pPr>
              <w:jc w:val="both"/>
              <w:rPr>
                <w:rFonts w:ascii="Arial" w:hAnsi="Arial" w:cs="Arial"/>
                <w:sz w:val="20"/>
                <w:szCs w:val="20"/>
              </w:rPr>
            </w:pPr>
            <w:r>
              <w:rPr>
                <w:rFonts w:ascii="Arial" w:hAnsi="Arial" w:cs="Arial"/>
                <w:sz w:val="20"/>
                <w:szCs w:val="20"/>
              </w:rPr>
              <w:t>6. – 9.ročník</w:t>
            </w:r>
          </w:p>
        </w:tc>
        <w:tc>
          <w:tcPr>
            <w:tcW w:w="2340" w:type="dxa"/>
          </w:tcPr>
          <w:p w:rsidR="00F13E65" w:rsidRDefault="00F13E65">
            <w:pPr>
              <w:jc w:val="both"/>
              <w:rPr>
                <w:rFonts w:ascii="Arial" w:hAnsi="Arial" w:cs="Arial"/>
                <w:sz w:val="20"/>
                <w:szCs w:val="20"/>
              </w:rPr>
            </w:pPr>
            <w:r>
              <w:rPr>
                <w:rFonts w:ascii="Arial" w:hAnsi="Arial" w:cs="Arial"/>
                <w:sz w:val="20"/>
                <w:szCs w:val="20"/>
              </w:rPr>
              <w:t>1 hodina týdně</w:t>
            </w:r>
          </w:p>
        </w:tc>
      </w:tr>
    </w:tbl>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Třídy s rozšířenou výukou tělesné výchovy:</w:t>
      </w:r>
    </w:p>
    <w:p w:rsidR="00F13E65" w:rsidRDefault="00F13E65">
      <w:pPr>
        <w:jc w:val="both"/>
        <w:rPr>
          <w:rFonts w:ascii="Arial" w:hAnsi="Arial" w:cs="Arial"/>
          <w:sz w:val="20"/>
          <w:szCs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2397"/>
      </w:tblGrid>
      <w:tr w:rsidR="00F13E65">
        <w:tc>
          <w:tcPr>
            <w:tcW w:w="2088" w:type="dxa"/>
          </w:tcPr>
          <w:p w:rsidR="00F13E65" w:rsidRDefault="00F13E65" w:rsidP="00625487">
            <w:pPr>
              <w:jc w:val="both"/>
              <w:rPr>
                <w:rFonts w:ascii="Arial" w:hAnsi="Arial" w:cs="Arial"/>
                <w:sz w:val="20"/>
                <w:szCs w:val="20"/>
              </w:rPr>
            </w:pPr>
            <w:r>
              <w:rPr>
                <w:rFonts w:ascii="Arial" w:hAnsi="Arial" w:cs="Arial"/>
                <w:sz w:val="20"/>
                <w:szCs w:val="20"/>
              </w:rPr>
              <w:t>9.ročník</w:t>
            </w:r>
          </w:p>
        </w:tc>
        <w:tc>
          <w:tcPr>
            <w:tcW w:w="2340" w:type="dxa"/>
          </w:tcPr>
          <w:p w:rsidR="00F13E65" w:rsidRDefault="00F13E65">
            <w:pPr>
              <w:jc w:val="both"/>
              <w:rPr>
                <w:rFonts w:ascii="Arial" w:hAnsi="Arial" w:cs="Arial"/>
                <w:sz w:val="20"/>
                <w:szCs w:val="20"/>
              </w:rPr>
            </w:pPr>
            <w:r>
              <w:rPr>
                <w:rFonts w:ascii="Arial" w:hAnsi="Arial" w:cs="Arial"/>
                <w:sz w:val="20"/>
                <w:szCs w:val="20"/>
              </w:rPr>
              <w:t>1 hodina týdně</w:t>
            </w:r>
          </w:p>
        </w:tc>
      </w:tr>
    </w:tbl>
    <w:p w:rsidR="00F13E65" w:rsidRDefault="00F13E65">
      <w:pPr>
        <w:jc w:val="both"/>
        <w:rPr>
          <w:rFonts w:ascii="Arial" w:hAnsi="Arial" w:cs="Arial"/>
          <w:sz w:val="20"/>
          <w:szCs w:val="20"/>
        </w:rPr>
      </w:pPr>
    </w:p>
    <w:p w:rsidR="00F13E65" w:rsidRDefault="00F13E65">
      <w:pPr>
        <w:jc w:val="both"/>
        <w:rPr>
          <w:rFonts w:ascii="Arial" w:hAnsi="Arial" w:cs="Arial"/>
          <w:b/>
          <w:bCs/>
          <w:iCs/>
          <w:sz w:val="20"/>
          <w:szCs w:val="20"/>
        </w:rPr>
      </w:pPr>
      <w:r>
        <w:rPr>
          <w:rFonts w:ascii="Arial" w:hAnsi="Arial" w:cs="Arial"/>
          <w:b/>
          <w:bCs/>
          <w:iCs/>
          <w:sz w:val="20"/>
          <w:szCs w:val="20"/>
        </w:rPr>
        <w:t>Vzdělávání ve vyučovacím předmětu Informatika je zaměřeno na :</w:t>
      </w:r>
    </w:p>
    <w:p w:rsidR="00F13E65" w:rsidRDefault="00F13E65">
      <w:pPr>
        <w:numPr>
          <w:ilvl w:val="0"/>
          <w:numId w:val="7"/>
        </w:numPr>
        <w:jc w:val="both"/>
        <w:rPr>
          <w:rFonts w:ascii="Arial" w:hAnsi="Arial" w:cs="Arial"/>
          <w:iCs/>
          <w:sz w:val="20"/>
          <w:szCs w:val="20"/>
        </w:rPr>
      </w:pPr>
      <w:r>
        <w:rPr>
          <w:rFonts w:ascii="Arial" w:hAnsi="Arial" w:cs="Arial"/>
          <w:iCs/>
          <w:sz w:val="20"/>
          <w:szCs w:val="20"/>
        </w:rPr>
        <w:t>práci se základními funkcemi počítače</w:t>
      </w:r>
    </w:p>
    <w:p w:rsidR="00F13E65" w:rsidRDefault="00F13E65">
      <w:pPr>
        <w:numPr>
          <w:ilvl w:val="0"/>
          <w:numId w:val="7"/>
        </w:numPr>
        <w:jc w:val="both"/>
        <w:rPr>
          <w:rFonts w:ascii="Arial" w:hAnsi="Arial" w:cs="Arial"/>
          <w:iCs/>
          <w:sz w:val="20"/>
          <w:szCs w:val="20"/>
        </w:rPr>
      </w:pPr>
      <w:r>
        <w:rPr>
          <w:rFonts w:ascii="Arial" w:hAnsi="Arial" w:cs="Arial"/>
          <w:iCs/>
          <w:sz w:val="20"/>
          <w:szCs w:val="20"/>
        </w:rPr>
        <w:t>osvojení pravidel práce s hardwarem a softwarem počítače</w:t>
      </w:r>
    </w:p>
    <w:p w:rsidR="00F13E65" w:rsidRDefault="00F13E65">
      <w:pPr>
        <w:numPr>
          <w:ilvl w:val="0"/>
          <w:numId w:val="7"/>
        </w:numPr>
        <w:jc w:val="both"/>
        <w:rPr>
          <w:rFonts w:ascii="Arial" w:hAnsi="Arial" w:cs="Arial"/>
          <w:iCs/>
          <w:sz w:val="20"/>
          <w:szCs w:val="20"/>
        </w:rPr>
      </w:pPr>
      <w:r>
        <w:rPr>
          <w:rFonts w:ascii="Arial" w:hAnsi="Arial" w:cs="Arial"/>
          <w:iCs/>
          <w:sz w:val="20"/>
          <w:szCs w:val="20"/>
        </w:rPr>
        <w:t>osvojení postupů při ochraně dat před poškozením, ztrátou a zneužitím</w:t>
      </w:r>
    </w:p>
    <w:p w:rsidR="00F13E65" w:rsidRDefault="00F13E65">
      <w:pPr>
        <w:numPr>
          <w:ilvl w:val="0"/>
          <w:numId w:val="7"/>
        </w:numPr>
        <w:jc w:val="both"/>
        <w:rPr>
          <w:rFonts w:ascii="Arial" w:hAnsi="Arial" w:cs="Arial"/>
          <w:iCs/>
          <w:sz w:val="20"/>
          <w:szCs w:val="20"/>
        </w:rPr>
      </w:pPr>
      <w:r>
        <w:rPr>
          <w:rFonts w:ascii="Arial" w:hAnsi="Arial" w:cs="Arial"/>
          <w:iCs/>
          <w:sz w:val="20"/>
          <w:szCs w:val="20"/>
        </w:rPr>
        <w:t>využívání výpočetní techniky ke zvýšení efektivnosti učební činnosti a organizace práce</w:t>
      </w:r>
    </w:p>
    <w:p w:rsidR="00F13E65" w:rsidRDefault="00F13E65">
      <w:pPr>
        <w:numPr>
          <w:ilvl w:val="0"/>
          <w:numId w:val="7"/>
        </w:numPr>
        <w:jc w:val="both"/>
        <w:rPr>
          <w:rFonts w:ascii="Arial" w:hAnsi="Arial" w:cs="Arial"/>
          <w:iCs/>
          <w:sz w:val="20"/>
          <w:szCs w:val="20"/>
        </w:rPr>
      </w:pPr>
      <w:r>
        <w:rPr>
          <w:rFonts w:ascii="Arial" w:hAnsi="Arial" w:cs="Arial"/>
          <w:iCs/>
          <w:sz w:val="20"/>
          <w:szCs w:val="20"/>
        </w:rPr>
        <w:t>tvořivé využití výpočetní techniky při realizaci prezentací výsledků své práce</w:t>
      </w:r>
    </w:p>
    <w:p w:rsidR="00F13E65" w:rsidRDefault="00F13E65">
      <w:pPr>
        <w:numPr>
          <w:ilvl w:val="0"/>
          <w:numId w:val="7"/>
        </w:numPr>
        <w:jc w:val="both"/>
        <w:rPr>
          <w:rFonts w:ascii="Arial" w:hAnsi="Arial" w:cs="Arial"/>
          <w:iCs/>
          <w:sz w:val="20"/>
          <w:szCs w:val="20"/>
        </w:rPr>
      </w:pPr>
      <w:r>
        <w:rPr>
          <w:rFonts w:ascii="Arial" w:hAnsi="Arial" w:cs="Arial"/>
          <w:iCs/>
          <w:sz w:val="20"/>
          <w:szCs w:val="20"/>
        </w:rPr>
        <w:t>upevňování etického přístupu k nevhodným obsahům vyskytujícím se v médiích</w:t>
      </w:r>
    </w:p>
    <w:p w:rsidR="00F13E65" w:rsidRDefault="00F13E65">
      <w:pPr>
        <w:numPr>
          <w:ilvl w:val="0"/>
          <w:numId w:val="7"/>
        </w:numPr>
        <w:jc w:val="both"/>
        <w:rPr>
          <w:rFonts w:ascii="Arial" w:hAnsi="Arial" w:cs="Arial"/>
          <w:iCs/>
          <w:sz w:val="20"/>
          <w:szCs w:val="20"/>
        </w:rPr>
      </w:pPr>
      <w:r>
        <w:rPr>
          <w:rFonts w:ascii="Arial" w:hAnsi="Arial" w:cs="Arial"/>
          <w:iCs/>
          <w:sz w:val="20"/>
          <w:szCs w:val="20"/>
        </w:rPr>
        <w:t>k respektování práv duševního vlastnictví</w:t>
      </w:r>
    </w:p>
    <w:p w:rsidR="00F13E65" w:rsidRDefault="00F13E65">
      <w:pPr>
        <w:jc w:val="both"/>
        <w:rPr>
          <w:rFonts w:ascii="Arial" w:hAnsi="Arial" w:cs="Arial"/>
          <w:iCs/>
          <w:sz w:val="20"/>
          <w:szCs w:val="20"/>
        </w:rPr>
      </w:pPr>
    </w:p>
    <w:p w:rsidR="00F13E65" w:rsidRDefault="00F13E65">
      <w:pPr>
        <w:jc w:val="both"/>
        <w:rPr>
          <w:rFonts w:ascii="Arial" w:hAnsi="Arial" w:cs="Arial"/>
          <w:b/>
          <w:bCs/>
          <w:sz w:val="20"/>
          <w:szCs w:val="20"/>
        </w:rPr>
      </w:pPr>
      <w:r>
        <w:rPr>
          <w:rFonts w:ascii="Arial" w:hAnsi="Arial" w:cs="Arial"/>
          <w:b/>
          <w:bCs/>
          <w:sz w:val="20"/>
          <w:szCs w:val="20"/>
        </w:rPr>
        <w:t>Vyučovací předmět Informatika je úzce spjat s ostatními vyučovacími předměty v tom smyslu, že vede žáky k využívání moderních informačních technologií a informačních zdrojů ve svém vlastním vzdělávání.</w:t>
      </w:r>
    </w:p>
    <w:p w:rsidR="00F13E65" w:rsidRDefault="00F13E65">
      <w:pPr>
        <w:jc w:val="both"/>
        <w:rPr>
          <w:rFonts w:ascii="Arial" w:hAnsi="Arial" w:cs="Arial"/>
          <w:b/>
          <w:sz w:val="20"/>
          <w:szCs w:val="20"/>
        </w:rPr>
      </w:pPr>
    </w:p>
    <w:p w:rsidR="00F13E65" w:rsidRDefault="00F13E65">
      <w:pPr>
        <w:jc w:val="both"/>
        <w:rPr>
          <w:rFonts w:ascii="Arial" w:hAnsi="Arial" w:cs="Arial"/>
          <w:b/>
          <w:bCs/>
          <w:sz w:val="20"/>
          <w:szCs w:val="20"/>
        </w:rPr>
      </w:pPr>
      <w:r>
        <w:rPr>
          <w:rFonts w:ascii="Arial" w:hAnsi="Arial" w:cs="Arial"/>
          <w:b/>
          <w:bCs/>
          <w:sz w:val="20"/>
          <w:szCs w:val="20"/>
        </w:rPr>
        <w:t xml:space="preserve">Vyučovací předmět Informatika vytváří strategickou podporu pro průřezové téma </w:t>
      </w:r>
      <w:r>
        <w:rPr>
          <w:rFonts w:ascii="Arial" w:hAnsi="Arial" w:cs="Arial"/>
          <w:b/>
          <w:bCs/>
          <w:sz w:val="20"/>
          <w:szCs w:val="20"/>
          <w:u w:val="single"/>
        </w:rPr>
        <w:t>Mediální výchova</w:t>
      </w:r>
      <w:r>
        <w:rPr>
          <w:rFonts w:ascii="Arial" w:hAnsi="Arial" w:cs="Arial"/>
          <w:b/>
          <w:bCs/>
          <w:sz w:val="20"/>
          <w:szCs w:val="20"/>
        </w:rPr>
        <w:t xml:space="preserve"> v oblasti práce s textem, zvukem, obrazem, videem, interaktivní tabulí, projektorem a případně i dalšími multimédii s těžištěm v digitálních technologiích.</w:t>
      </w:r>
    </w:p>
    <w:p w:rsidR="00F13E65" w:rsidRDefault="00F13E65">
      <w:pPr>
        <w:jc w:val="both"/>
        <w:rPr>
          <w:rFonts w:ascii="Arial" w:hAnsi="Arial" w:cs="Arial"/>
          <w:iCs/>
          <w:sz w:val="20"/>
          <w:szCs w:val="20"/>
        </w:rPr>
      </w:pPr>
    </w:p>
    <w:p w:rsidR="00F13E65" w:rsidRDefault="0049221A">
      <w:pPr>
        <w:jc w:val="both"/>
        <w:rPr>
          <w:rFonts w:ascii="Arial" w:hAnsi="Arial" w:cs="Arial"/>
          <w:b/>
          <w:sz w:val="20"/>
          <w:szCs w:val="20"/>
        </w:rPr>
      </w:pPr>
      <w:r>
        <w:rPr>
          <w:rFonts w:ascii="Arial" w:hAnsi="Arial" w:cs="Arial"/>
          <w:b/>
          <w:sz w:val="20"/>
          <w:szCs w:val="20"/>
        </w:rPr>
        <w:br w:type="page"/>
      </w:r>
      <w:r w:rsidR="00F13E65">
        <w:rPr>
          <w:rFonts w:ascii="Arial" w:hAnsi="Arial" w:cs="Arial"/>
          <w:b/>
          <w:sz w:val="20"/>
          <w:szCs w:val="20"/>
        </w:rPr>
        <w:t>Výchovné a vzdělávací strategie pro rozvoj klíčových kompetencí</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Kompetence k učení</w:t>
      </w:r>
    </w:p>
    <w:p w:rsidR="00F13E65" w:rsidRDefault="00F13E65">
      <w:pPr>
        <w:jc w:val="both"/>
        <w:rPr>
          <w:rFonts w:ascii="Arial" w:hAnsi="Arial" w:cs="Arial"/>
          <w:sz w:val="20"/>
          <w:szCs w:val="20"/>
        </w:rPr>
      </w:pPr>
      <w:r>
        <w:rPr>
          <w:rFonts w:ascii="Arial" w:hAnsi="Arial" w:cs="Arial"/>
          <w:sz w:val="20"/>
          <w:szCs w:val="20"/>
        </w:rPr>
        <w:t>Učitel vede žáky k :</w:t>
      </w:r>
    </w:p>
    <w:p w:rsidR="00F13E65" w:rsidRDefault="00F13E65">
      <w:pPr>
        <w:numPr>
          <w:ilvl w:val="0"/>
          <w:numId w:val="8"/>
        </w:numPr>
        <w:jc w:val="both"/>
        <w:rPr>
          <w:rFonts w:ascii="Arial" w:hAnsi="Arial" w:cs="Arial"/>
          <w:sz w:val="20"/>
          <w:szCs w:val="20"/>
        </w:rPr>
      </w:pPr>
      <w:r>
        <w:rPr>
          <w:rFonts w:ascii="Arial" w:hAnsi="Arial" w:cs="Arial"/>
          <w:sz w:val="20"/>
          <w:szCs w:val="20"/>
        </w:rPr>
        <w:t>orientaci ve světě informací</w:t>
      </w:r>
    </w:p>
    <w:p w:rsidR="00F13E65" w:rsidRDefault="00F13E65">
      <w:pPr>
        <w:numPr>
          <w:ilvl w:val="0"/>
          <w:numId w:val="8"/>
        </w:numPr>
        <w:jc w:val="both"/>
        <w:rPr>
          <w:rFonts w:ascii="Arial" w:hAnsi="Arial" w:cs="Arial"/>
          <w:sz w:val="20"/>
          <w:szCs w:val="20"/>
        </w:rPr>
      </w:pPr>
      <w:r>
        <w:rPr>
          <w:rFonts w:ascii="Arial" w:hAnsi="Arial" w:cs="Arial"/>
          <w:sz w:val="20"/>
          <w:szCs w:val="20"/>
        </w:rPr>
        <w:t xml:space="preserve">řešení a třídění poznatků podle zvolených nebo zadaných kritérií </w:t>
      </w:r>
    </w:p>
    <w:p w:rsidR="00F13E65" w:rsidRDefault="00F13E65">
      <w:pPr>
        <w:numPr>
          <w:ilvl w:val="0"/>
          <w:numId w:val="8"/>
        </w:numPr>
        <w:jc w:val="both"/>
        <w:rPr>
          <w:rFonts w:ascii="Arial" w:hAnsi="Arial" w:cs="Arial"/>
          <w:sz w:val="20"/>
          <w:szCs w:val="20"/>
        </w:rPr>
      </w:pPr>
      <w:r>
        <w:rPr>
          <w:rFonts w:ascii="Arial" w:hAnsi="Arial" w:cs="Arial"/>
          <w:sz w:val="20"/>
          <w:szCs w:val="20"/>
        </w:rPr>
        <w:t>učitel motivuje žáky pro celoživotní učení</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Kompetence k řešení problémů</w:t>
      </w:r>
    </w:p>
    <w:p w:rsidR="00F13E65" w:rsidRDefault="00F13E65">
      <w:pPr>
        <w:jc w:val="both"/>
        <w:rPr>
          <w:rFonts w:ascii="Arial" w:hAnsi="Arial" w:cs="Arial"/>
          <w:sz w:val="20"/>
          <w:szCs w:val="20"/>
        </w:rPr>
      </w:pPr>
      <w:r>
        <w:rPr>
          <w:rFonts w:ascii="Arial" w:hAnsi="Arial" w:cs="Arial"/>
          <w:sz w:val="20"/>
          <w:szCs w:val="20"/>
        </w:rPr>
        <w:t>Učitel umožňuje žákům:</w:t>
      </w:r>
    </w:p>
    <w:p w:rsidR="00F13E65" w:rsidRDefault="00F13E65">
      <w:pPr>
        <w:numPr>
          <w:ilvl w:val="0"/>
          <w:numId w:val="8"/>
        </w:numPr>
        <w:jc w:val="both"/>
        <w:rPr>
          <w:rFonts w:ascii="Arial" w:hAnsi="Arial" w:cs="Arial"/>
          <w:sz w:val="20"/>
          <w:szCs w:val="20"/>
        </w:rPr>
      </w:pPr>
      <w:r>
        <w:rPr>
          <w:rFonts w:ascii="Arial" w:hAnsi="Arial" w:cs="Arial"/>
          <w:sz w:val="20"/>
          <w:szCs w:val="20"/>
        </w:rPr>
        <w:t>dojít k samostatným objevům, řešením a závěrům</w:t>
      </w:r>
    </w:p>
    <w:p w:rsidR="00F13E65" w:rsidRDefault="00F13E65">
      <w:pPr>
        <w:numPr>
          <w:ilvl w:val="0"/>
          <w:numId w:val="8"/>
        </w:numPr>
        <w:jc w:val="both"/>
        <w:rPr>
          <w:rFonts w:ascii="Arial" w:hAnsi="Arial" w:cs="Arial"/>
          <w:sz w:val="20"/>
          <w:szCs w:val="20"/>
        </w:rPr>
      </w:pPr>
      <w:r>
        <w:rPr>
          <w:rFonts w:ascii="Arial" w:hAnsi="Arial" w:cs="Arial"/>
          <w:sz w:val="20"/>
          <w:szCs w:val="20"/>
        </w:rPr>
        <w:t>využívat různých informačních zdrojů</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Kompetence komunikativní</w:t>
      </w:r>
    </w:p>
    <w:p w:rsidR="00F13E65" w:rsidRDefault="00F13E65">
      <w:pPr>
        <w:jc w:val="both"/>
        <w:rPr>
          <w:rFonts w:ascii="Arial" w:hAnsi="Arial" w:cs="Arial"/>
          <w:bCs/>
          <w:sz w:val="20"/>
          <w:szCs w:val="20"/>
        </w:rPr>
      </w:pPr>
      <w:r>
        <w:rPr>
          <w:rFonts w:ascii="Arial" w:hAnsi="Arial" w:cs="Arial"/>
          <w:bCs/>
          <w:sz w:val="20"/>
          <w:szCs w:val="20"/>
        </w:rPr>
        <w:t>Učitel:</w:t>
      </w:r>
    </w:p>
    <w:p w:rsidR="00F13E65" w:rsidRDefault="00F13E65">
      <w:pPr>
        <w:numPr>
          <w:ilvl w:val="0"/>
          <w:numId w:val="8"/>
        </w:numPr>
        <w:jc w:val="both"/>
        <w:rPr>
          <w:rFonts w:ascii="Arial" w:hAnsi="Arial" w:cs="Arial"/>
          <w:sz w:val="20"/>
          <w:szCs w:val="20"/>
        </w:rPr>
      </w:pPr>
      <w:r>
        <w:rPr>
          <w:rFonts w:ascii="Arial" w:hAnsi="Arial" w:cs="Arial"/>
          <w:sz w:val="20"/>
          <w:szCs w:val="20"/>
        </w:rPr>
        <w:t>rozšiřuje slovní zásobu žáků o terminologii z oblasti ICT</w:t>
      </w:r>
    </w:p>
    <w:p w:rsidR="00F13E65" w:rsidRDefault="00F13E65">
      <w:pPr>
        <w:numPr>
          <w:ilvl w:val="0"/>
          <w:numId w:val="8"/>
        </w:numPr>
        <w:jc w:val="both"/>
        <w:rPr>
          <w:rFonts w:ascii="Arial" w:hAnsi="Arial" w:cs="Arial"/>
          <w:sz w:val="20"/>
          <w:szCs w:val="20"/>
        </w:rPr>
      </w:pPr>
      <w:r>
        <w:rPr>
          <w:rFonts w:ascii="Arial" w:hAnsi="Arial" w:cs="Arial"/>
          <w:sz w:val="20"/>
          <w:szCs w:val="20"/>
        </w:rPr>
        <w:t>vede žáky k efektivní, bezproblémové a bezkonfliktní komunikaci</w:t>
      </w:r>
    </w:p>
    <w:p w:rsidR="00F13E65" w:rsidRDefault="00F13E65">
      <w:pPr>
        <w:numPr>
          <w:ilvl w:val="0"/>
          <w:numId w:val="8"/>
        </w:numPr>
        <w:jc w:val="both"/>
        <w:rPr>
          <w:rFonts w:ascii="Arial" w:hAnsi="Arial" w:cs="Arial"/>
          <w:sz w:val="20"/>
          <w:szCs w:val="20"/>
        </w:rPr>
      </w:pPr>
      <w:r>
        <w:rPr>
          <w:rFonts w:ascii="Arial" w:hAnsi="Arial" w:cs="Arial"/>
          <w:sz w:val="20"/>
          <w:szCs w:val="20"/>
        </w:rPr>
        <w:t>dbá na správné pojmenovávání pozorovaných skutečností a jejich zachycení ve vlastních projevech, názorech a výtvorech</w:t>
      </w:r>
    </w:p>
    <w:p w:rsidR="00F13E65" w:rsidRDefault="00F13E65">
      <w:pPr>
        <w:numPr>
          <w:ilvl w:val="0"/>
          <w:numId w:val="8"/>
        </w:numPr>
        <w:jc w:val="both"/>
        <w:rPr>
          <w:rFonts w:ascii="Arial" w:hAnsi="Arial" w:cs="Arial"/>
          <w:sz w:val="20"/>
          <w:szCs w:val="20"/>
        </w:rPr>
      </w:pPr>
      <w:r>
        <w:rPr>
          <w:rFonts w:ascii="Arial" w:hAnsi="Arial" w:cs="Arial"/>
          <w:sz w:val="20"/>
          <w:szCs w:val="20"/>
        </w:rPr>
        <w:t>podporuje u žáků prezentaci svých myšlenek a názorů, kladení otázek k věci, vzájemné naslouchání a zdůvodňování svých závěrů, radu i pomoc</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sociální a personální</w:t>
      </w:r>
    </w:p>
    <w:p w:rsidR="00F13E65" w:rsidRDefault="00F13E65">
      <w:pPr>
        <w:jc w:val="both"/>
        <w:rPr>
          <w:rFonts w:ascii="Arial" w:hAnsi="Arial" w:cs="Arial"/>
          <w:sz w:val="20"/>
          <w:szCs w:val="20"/>
        </w:rPr>
      </w:pPr>
      <w:r>
        <w:rPr>
          <w:rFonts w:ascii="Arial" w:hAnsi="Arial" w:cs="Arial"/>
          <w:sz w:val="20"/>
          <w:szCs w:val="20"/>
        </w:rPr>
        <w:t>Učitel vede žáky k:</w:t>
      </w:r>
    </w:p>
    <w:p w:rsidR="00F13E65" w:rsidRDefault="00F13E65">
      <w:pPr>
        <w:numPr>
          <w:ilvl w:val="0"/>
          <w:numId w:val="9"/>
        </w:numPr>
        <w:jc w:val="both"/>
        <w:rPr>
          <w:rFonts w:ascii="Arial" w:hAnsi="Arial" w:cs="Arial"/>
          <w:sz w:val="20"/>
          <w:szCs w:val="20"/>
        </w:rPr>
      </w:pPr>
      <w:r>
        <w:rPr>
          <w:rFonts w:ascii="Arial" w:hAnsi="Arial" w:cs="Arial"/>
          <w:b/>
          <w:sz w:val="20"/>
          <w:szCs w:val="20"/>
        </w:rPr>
        <w:t xml:space="preserve"> </w:t>
      </w:r>
      <w:r>
        <w:rPr>
          <w:rFonts w:ascii="Arial" w:hAnsi="Arial" w:cs="Arial"/>
          <w:sz w:val="20"/>
          <w:szCs w:val="20"/>
        </w:rPr>
        <w:t>práci ve skupině, efektivní spolupráci při řešení problémů</w:t>
      </w:r>
    </w:p>
    <w:p w:rsidR="00F13E65" w:rsidRDefault="00F13E65">
      <w:pPr>
        <w:numPr>
          <w:ilvl w:val="0"/>
          <w:numId w:val="9"/>
        </w:numPr>
        <w:jc w:val="both"/>
        <w:rPr>
          <w:rFonts w:ascii="Arial" w:hAnsi="Arial" w:cs="Arial"/>
          <w:sz w:val="20"/>
          <w:szCs w:val="20"/>
        </w:rPr>
      </w:pPr>
      <w:r>
        <w:rPr>
          <w:rFonts w:ascii="Arial" w:hAnsi="Arial" w:cs="Arial"/>
          <w:sz w:val="20"/>
          <w:szCs w:val="20"/>
        </w:rPr>
        <w:t xml:space="preserve"> respektování názorů druhých</w:t>
      </w:r>
    </w:p>
    <w:p w:rsidR="00F13E65" w:rsidRDefault="00F13E65">
      <w:pPr>
        <w:numPr>
          <w:ilvl w:val="0"/>
          <w:numId w:val="9"/>
        </w:numPr>
        <w:jc w:val="both"/>
        <w:rPr>
          <w:rFonts w:ascii="Arial" w:hAnsi="Arial" w:cs="Arial"/>
          <w:sz w:val="20"/>
          <w:szCs w:val="20"/>
        </w:rPr>
      </w:pPr>
      <w:r>
        <w:rPr>
          <w:rFonts w:ascii="Arial" w:hAnsi="Arial" w:cs="Arial"/>
          <w:sz w:val="20"/>
          <w:szCs w:val="20"/>
        </w:rPr>
        <w:t xml:space="preserve"> reálnému hodnocení svých výkonů</w:t>
      </w:r>
    </w:p>
    <w:p w:rsidR="00F13E65" w:rsidRDefault="00F13E65">
      <w:pPr>
        <w:numPr>
          <w:ilvl w:val="0"/>
          <w:numId w:val="9"/>
        </w:numPr>
        <w:jc w:val="both"/>
        <w:rPr>
          <w:rFonts w:ascii="Arial" w:hAnsi="Arial" w:cs="Arial"/>
          <w:sz w:val="20"/>
          <w:szCs w:val="20"/>
        </w:rPr>
      </w:pPr>
      <w:r>
        <w:rPr>
          <w:rFonts w:ascii="Arial" w:hAnsi="Arial" w:cs="Arial"/>
          <w:sz w:val="20"/>
          <w:szCs w:val="20"/>
        </w:rPr>
        <w:t xml:space="preserve"> učení věcné argumentaci a jasnému a výstižnému pojmenování skutečností</w:t>
      </w:r>
    </w:p>
    <w:p w:rsidR="00F13E65" w:rsidRDefault="00F13E65">
      <w:pPr>
        <w:jc w:val="both"/>
        <w:rPr>
          <w:rFonts w:ascii="Arial" w:hAnsi="Arial" w:cs="Arial"/>
          <w:b/>
          <w:sz w:val="20"/>
          <w:szCs w:val="20"/>
        </w:rPr>
      </w:pPr>
      <w:r>
        <w:rPr>
          <w:rFonts w:ascii="Arial" w:hAnsi="Arial" w:cs="Arial"/>
          <w:b/>
          <w:sz w:val="20"/>
          <w:szCs w:val="20"/>
        </w:rPr>
        <w:t>Kompetence občanské</w:t>
      </w:r>
    </w:p>
    <w:p w:rsidR="00F13E65" w:rsidRDefault="00F13E65">
      <w:pPr>
        <w:jc w:val="both"/>
        <w:rPr>
          <w:rFonts w:ascii="Arial" w:hAnsi="Arial" w:cs="Arial"/>
          <w:bCs/>
          <w:sz w:val="20"/>
          <w:szCs w:val="20"/>
        </w:rPr>
      </w:pPr>
      <w:r>
        <w:rPr>
          <w:rFonts w:ascii="Arial" w:hAnsi="Arial" w:cs="Arial"/>
          <w:bCs/>
          <w:sz w:val="20"/>
          <w:szCs w:val="20"/>
        </w:rPr>
        <w:t>Učitel:</w:t>
      </w:r>
    </w:p>
    <w:p w:rsidR="00F13E65" w:rsidRDefault="00F13E65">
      <w:pPr>
        <w:numPr>
          <w:ilvl w:val="0"/>
          <w:numId w:val="10"/>
        </w:numPr>
        <w:jc w:val="both"/>
        <w:rPr>
          <w:rFonts w:ascii="Arial" w:hAnsi="Arial" w:cs="Arial"/>
          <w:sz w:val="20"/>
          <w:szCs w:val="20"/>
        </w:rPr>
      </w:pPr>
      <w:r>
        <w:rPr>
          <w:rFonts w:ascii="Arial" w:hAnsi="Arial" w:cs="Arial"/>
          <w:bCs/>
          <w:sz w:val="20"/>
          <w:szCs w:val="20"/>
        </w:rPr>
        <w:t>vede žáky k šetrnému přístupu ke zdrojům</w:t>
      </w:r>
    </w:p>
    <w:p w:rsidR="00F13E65" w:rsidRDefault="00F13E65">
      <w:pPr>
        <w:numPr>
          <w:ilvl w:val="0"/>
          <w:numId w:val="10"/>
        </w:numPr>
        <w:jc w:val="both"/>
        <w:rPr>
          <w:rFonts w:ascii="Arial" w:hAnsi="Arial" w:cs="Arial"/>
          <w:sz w:val="20"/>
          <w:szCs w:val="20"/>
        </w:rPr>
      </w:pPr>
      <w:r>
        <w:rPr>
          <w:rFonts w:ascii="Arial" w:hAnsi="Arial" w:cs="Arial"/>
          <w:sz w:val="20"/>
          <w:szCs w:val="20"/>
        </w:rPr>
        <w:t>vede žáky k respektování dohodnutých pravidel</w:t>
      </w:r>
    </w:p>
    <w:p w:rsidR="00F13E65" w:rsidRDefault="00F13E65">
      <w:pPr>
        <w:ind w:left="540"/>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Kompetence pracovní</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pPr>
        <w:numPr>
          <w:ilvl w:val="0"/>
          <w:numId w:val="11"/>
        </w:numPr>
        <w:jc w:val="both"/>
        <w:rPr>
          <w:rFonts w:ascii="Arial" w:hAnsi="Arial" w:cs="Arial"/>
          <w:sz w:val="20"/>
          <w:szCs w:val="20"/>
        </w:rPr>
      </w:pPr>
      <w:r>
        <w:rPr>
          <w:rFonts w:ascii="Arial" w:hAnsi="Arial" w:cs="Arial"/>
          <w:sz w:val="20"/>
          <w:szCs w:val="20"/>
        </w:rPr>
        <w:t>podporuje u žáků tvorbu pracovních návyků v jednoduché samostatné i týmové činnosti</w:t>
      </w:r>
    </w:p>
    <w:p w:rsidR="00F13E65" w:rsidRDefault="00F13E65">
      <w:pPr>
        <w:numPr>
          <w:ilvl w:val="0"/>
          <w:numId w:val="11"/>
        </w:numPr>
        <w:jc w:val="both"/>
        <w:rPr>
          <w:rFonts w:ascii="Arial" w:hAnsi="Arial" w:cs="Arial"/>
          <w:sz w:val="20"/>
          <w:szCs w:val="20"/>
        </w:rPr>
      </w:pPr>
      <w:r>
        <w:rPr>
          <w:rFonts w:ascii="Arial" w:hAnsi="Arial" w:cs="Arial"/>
          <w:sz w:val="20"/>
          <w:szCs w:val="20"/>
        </w:rPr>
        <w:t>učitel zohledňuje soudobý stav a poznání technického rozvoje</w:t>
      </w:r>
    </w:p>
    <w:p w:rsidR="00F13E65" w:rsidRDefault="00F13E65">
      <w:pPr>
        <w:numPr>
          <w:ilvl w:val="0"/>
          <w:numId w:val="11"/>
        </w:numPr>
        <w:jc w:val="both"/>
        <w:rPr>
          <w:rFonts w:ascii="Arial" w:hAnsi="Arial" w:cs="Arial"/>
          <w:sz w:val="20"/>
          <w:szCs w:val="20"/>
        </w:rPr>
      </w:pPr>
      <w:r>
        <w:rPr>
          <w:rFonts w:ascii="Arial" w:hAnsi="Arial" w:cs="Arial"/>
          <w:sz w:val="20"/>
          <w:szCs w:val="20"/>
        </w:rPr>
        <w:t>vede žáky k organizování a plánování učení</w:t>
      </w:r>
    </w:p>
    <w:p w:rsidR="00F13E65" w:rsidRDefault="00F13E65">
      <w:pPr>
        <w:numPr>
          <w:ilvl w:val="0"/>
          <w:numId w:val="11"/>
        </w:numPr>
        <w:jc w:val="both"/>
        <w:rPr>
          <w:rFonts w:ascii="Arial" w:hAnsi="Arial" w:cs="Arial"/>
          <w:sz w:val="20"/>
          <w:szCs w:val="20"/>
        </w:rPr>
      </w:pPr>
      <w:r>
        <w:rPr>
          <w:rFonts w:ascii="Arial" w:hAnsi="Arial" w:cs="Arial"/>
          <w:sz w:val="20"/>
          <w:szCs w:val="20"/>
        </w:rPr>
        <w:t>se zajímá, jak žákům vyhovuje jeho způsob výuky</w:t>
      </w:r>
    </w:p>
    <w:p w:rsidR="00F13E65" w:rsidRDefault="00F13E65">
      <w:pPr>
        <w:numPr>
          <w:ilvl w:val="0"/>
          <w:numId w:val="11"/>
        </w:numPr>
        <w:jc w:val="both"/>
        <w:rPr>
          <w:rFonts w:ascii="Arial" w:hAnsi="Arial" w:cs="Arial"/>
          <w:sz w:val="20"/>
          <w:szCs w:val="20"/>
        </w:rPr>
      </w:pPr>
      <w:r>
        <w:rPr>
          <w:rFonts w:ascii="Arial" w:hAnsi="Arial" w:cs="Arial"/>
          <w:sz w:val="20"/>
          <w:szCs w:val="20"/>
        </w:rPr>
        <w:t>požaduje dodržování dohodnuté kvality, postupů, termínů</w:t>
      </w:r>
    </w:p>
    <w:p w:rsidR="00F13E65" w:rsidRDefault="00F13E65">
      <w:pPr>
        <w:numPr>
          <w:ilvl w:val="0"/>
          <w:numId w:val="11"/>
        </w:numPr>
        <w:jc w:val="both"/>
        <w:rPr>
          <w:rFonts w:ascii="Arial" w:hAnsi="Arial" w:cs="Arial"/>
          <w:sz w:val="20"/>
          <w:szCs w:val="20"/>
        </w:rPr>
      </w:pPr>
      <w:r>
        <w:rPr>
          <w:rFonts w:ascii="Arial" w:hAnsi="Arial" w:cs="Arial"/>
          <w:sz w:val="20"/>
          <w:szCs w:val="20"/>
        </w:rPr>
        <w:t>vyžaduje dodržování bezpečnosti práce a chování v souladu s řády odborných učeben</w:t>
      </w:r>
    </w:p>
    <w:p w:rsidR="00F13E65" w:rsidRDefault="00F13E65">
      <w:pPr>
        <w:pStyle w:val="Nadpis1"/>
        <w:jc w:val="both"/>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6D52AF" w:rsidTr="00750721">
        <w:trPr>
          <w:trHeight w:val="255"/>
        </w:trPr>
        <w:tc>
          <w:tcPr>
            <w:tcW w:w="10200" w:type="dxa"/>
            <w:gridSpan w:val="3"/>
            <w:tcBorders>
              <w:top w:val="nil"/>
              <w:left w:val="nil"/>
              <w:bottom w:val="nil"/>
              <w:right w:val="nil"/>
            </w:tcBorders>
            <w:noWrap/>
            <w:vAlign w:val="bottom"/>
          </w:tcPr>
          <w:p w:rsidR="006D52AF" w:rsidRDefault="006D52AF" w:rsidP="00750721">
            <w:pPr>
              <w:pStyle w:val="svp4"/>
              <w:rPr>
                <w:lang w:eastAsia="zh-CN"/>
              </w:rPr>
            </w:pPr>
            <w:bookmarkStart w:id="132" w:name="_Toc352675445"/>
            <w:r>
              <w:rPr>
                <w:lang w:eastAsia="zh-CN"/>
              </w:rPr>
              <w:t>INFORMATIKA 6. ročník</w:t>
            </w:r>
            <w:bookmarkEnd w:id="132"/>
          </w:p>
        </w:tc>
      </w:tr>
      <w:tr w:rsidR="006D52AF" w:rsidTr="00750721">
        <w:trPr>
          <w:trHeight w:val="255"/>
        </w:trPr>
        <w:tc>
          <w:tcPr>
            <w:tcW w:w="3960" w:type="dxa"/>
            <w:tcBorders>
              <w:top w:val="nil"/>
              <w:left w:val="nil"/>
              <w:bottom w:val="single" w:sz="4" w:space="0" w:color="auto"/>
              <w:right w:val="nil"/>
            </w:tcBorders>
            <w:noWrap/>
            <w:vAlign w:val="bottom"/>
          </w:tcPr>
          <w:p w:rsidR="006D52AF" w:rsidRDefault="006D52AF" w:rsidP="00750721">
            <w:pPr>
              <w:rPr>
                <w:rFonts w:ascii="Arial" w:hAnsi="Arial" w:cs="Arial"/>
                <w:sz w:val="20"/>
                <w:szCs w:val="20"/>
                <w:lang w:eastAsia="zh-CN"/>
              </w:rPr>
            </w:pPr>
          </w:p>
        </w:tc>
        <w:tc>
          <w:tcPr>
            <w:tcW w:w="3960" w:type="dxa"/>
            <w:tcBorders>
              <w:top w:val="nil"/>
              <w:left w:val="nil"/>
              <w:bottom w:val="single" w:sz="4" w:space="0" w:color="auto"/>
              <w:right w:val="nil"/>
            </w:tcBorders>
            <w:noWrap/>
          </w:tcPr>
          <w:p w:rsidR="006D52AF" w:rsidRDefault="006D52AF" w:rsidP="00750721">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6D52AF" w:rsidRDefault="006D52AF" w:rsidP="00750721">
            <w:pPr>
              <w:rPr>
                <w:rFonts w:ascii="Arial" w:hAnsi="Arial" w:cs="Arial"/>
                <w:b/>
                <w:bCs/>
                <w:sz w:val="20"/>
                <w:szCs w:val="20"/>
                <w:lang w:eastAsia="zh-CN"/>
              </w:rPr>
            </w:pPr>
          </w:p>
        </w:tc>
      </w:tr>
      <w:tr w:rsidR="006D52AF" w:rsidTr="0075072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Blok</w:t>
            </w:r>
          </w:p>
        </w:tc>
      </w:tr>
      <w:tr w:rsidR="006D52AF" w:rsidTr="00750721">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6D52AF" w:rsidRDefault="006D52AF" w:rsidP="00750721">
            <w:pPr>
              <w:rPr>
                <w:rFonts w:ascii="Arial" w:hAnsi="Arial" w:cs="Arial"/>
                <w:sz w:val="20"/>
                <w:szCs w:val="20"/>
                <w:lang w:eastAsia="zh-CN"/>
              </w:rPr>
            </w:pPr>
            <w:r>
              <w:rPr>
                <w:rFonts w:ascii="Arial" w:hAnsi="Arial" w:cs="Arial"/>
                <w:sz w:val="20"/>
                <w:szCs w:val="20"/>
                <w:lang w:eastAsia="zh-CN"/>
              </w:rPr>
              <w:t>- chápe funkci operačních systémů</w:t>
            </w:r>
          </w:p>
          <w:p w:rsidR="006D52AF" w:rsidRDefault="006D52AF" w:rsidP="00750721">
            <w:pPr>
              <w:rPr>
                <w:rFonts w:ascii="Arial" w:hAnsi="Arial" w:cs="Arial"/>
                <w:sz w:val="20"/>
                <w:szCs w:val="20"/>
                <w:lang w:eastAsia="zh-CN"/>
              </w:rPr>
            </w:pPr>
            <w:r>
              <w:rPr>
                <w:rFonts w:ascii="Arial" w:hAnsi="Arial" w:cs="Arial"/>
                <w:sz w:val="20"/>
                <w:szCs w:val="20"/>
                <w:lang w:eastAsia="zh-CN"/>
              </w:rPr>
              <w:t>- vyjmenuje druhy operačních systémů</w:t>
            </w:r>
          </w:p>
        </w:tc>
        <w:tc>
          <w:tcPr>
            <w:tcW w:w="3960" w:type="dxa"/>
            <w:tcBorders>
              <w:top w:val="single" w:sz="4" w:space="0" w:color="auto"/>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Operační systémy</w:t>
            </w:r>
          </w:p>
          <w:p w:rsidR="006D52AF" w:rsidRDefault="006D52AF" w:rsidP="00750721">
            <w:pPr>
              <w:ind w:firstLineChars="100" w:firstLine="200"/>
              <w:rPr>
                <w:rFonts w:ascii="Arial" w:hAnsi="Arial" w:cs="Arial"/>
                <w:sz w:val="20"/>
                <w:szCs w:val="20"/>
                <w:lang w:eastAsia="zh-CN"/>
              </w:rPr>
            </w:pPr>
          </w:p>
        </w:tc>
        <w:tc>
          <w:tcPr>
            <w:tcW w:w="2280" w:type="dxa"/>
            <w:vMerge w:val="restart"/>
            <w:tcBorders>
              <w:top w:val="single" w:sz="4" w:space="0" w:color="auto"/>
              <w:left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HW a SW</w:t>
            </w:r>
          </w:p>
        </w:tc>
      </w:tr>
      <w:tr w:rsidR="006D52AF" w:rsidTr="00750721">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6D52AF" w:rsidRDefault="006D52AF" w:rsidP="00750721">
            <w:pPr>
              <w:rPr>
                <w:rFonts w:ascii="Arial" w:hAnsi="Arial" w:cs="Arial"/>
                <w:sz w:val="20"/>
                <w:szCs w:val="20"/>
                <w:lang w:eastAsia="zh-CN"/>
              </w:rPr>
            </w:pPr>
            <w:r>
              <w:rPr>
                <w:rFonts w:ascii="Arial" w:hAnsi="Arial" w:cs="Arial"/>
                <w:sz w:val="20"/>
                <w:szCs w:val="20"/>
                <w:lang w:eastAsia="zh-CN"/>
              </w:rPr>
              <w:t>- rozlišuje druhy počítačových skříní</w:t>
            </w:r>
          </w:p>
          <w:p w:rsidR="006D52AF" w:rsidRDefault="006D52AF" w:rsidP="00750721">
            <w:pPr>
              <w:rPr>
                <w:rFonts w:ascii="Arial" w:hAnsi="Arial" w:cs="Arial"/>
                <w:sz w:val="20"/>
                <w:szCs w:val="20"/>
                <w:lang w:eastAsia="zh-CN"/>
              </w:rPr>
            </w:pPr>
            <w:r>
              <w:rPr>
                <w:rFonts w:ascii="Arial" w:hAnsi="Arial" w:cs="Arial"/>
                <w:sz w:val="20"/>
                <w:szCs w:val="20"/>
                <w:lang w:eastAsia="zh-CN"/>
              </w:rPr>
              <w:t>- popisuje vnější části počítačové skříně</w:t>
            </w:r>
          </w:p>
          <w:p w:rsidR="006D52AF" w:rsidRDefault="006D52AF" w:rsidP="00750721">
            <w:pPr>
              <w:rPr>
                <w:rFonts w:ascii="Arial" w:hAnsi="Arial" w:cs="Arial"/>
                <w:sz w:val="20"/>
                <w:szCs w:val="20"/>
                <w:lang w:eastAsia="zh-CN"/>
              </w:rPr>
            </w:pPr>
            <w:r>
              <w:rPr>
                <w:rFonts w:ascii="Arial" w:hAnsi="Arial" w:cs="Arial"/>
                <w:sz w:val="20"/>
                <w:szCs w:val="20"/>
                <w:lang w:eastAsia="zh-CN"/>
              </w:rPr>
              <w:t>- pojmenovává základní komponenty uvnitř počítačové skříně</w:t>
            </w:r>
          </w:p>
        </w:tc>
        <w:tc>
          <w:tcPr>
            <w:tcW w:w="3960" w:type="dxa"/>
            <w:tcBorders>
              <w:top w:val="single" w:sz="4" w:space="0" w:color="auto"/>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Počítač uvnitř</w:t>
            </w:r>
          </w:p>
        </w:tc>
        <w:tc>
          <w:tcPr>
            <w:tcW w:w="2280" w:type="dxa"/>
            <w:vMerge/>
            <w:tcBorders>
              <w:left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p>
        </w:tc>
      </w:tr>
      <w:tr w:rsidR="006D52AF" w:rsidTr="00750721">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6D52AF" w:rsidRDefault="006D52AF" w:rsidP="00750721">
            <w:pPr>
              <w:rPr>
                <w:rFonts w:ascii="Arial" w:hAnsi="Arial" w:cs="Arial"/>
                <w:sz w:val="20"/>
                <w:szCs w:val="20"/>
                <w:lang w:eastAsia="zh-CN"/>
              </w:rPr>
            </w:pPr>
            <w:r>
              <w:rPr>
                <w:rFonts w:ascii="Arial" w:hAnsi="Arial" w:cs="Arial"/>
                <w:sz w:val="20"/>
                <w:szCs w:val="20"/>
                <w:lang w:eastAsia="zh-CN"/>
              </w:rPr>
              <w:t>-vyjmenuje možnosti ukládání a zálohování dat mimo počítač</w:t>
            </w:r>
          </w:p>
        </w:tc>
        <w:tc>
          <w:tcPr>
            <w:tcW w:w="3960" w:type="dxa"/>
            <w:tcBorders>
              <w:top w:val="single" w:sz="4" w:space="0" w:color="auto"/>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Záloha a ochrana dat</w:t>
            </w:r>
          </w:p>
        </w:tc>
        <w:tc>
          <w:tcPr>
            <w:tcW w:w="2280" w:type="dxa"/>
            <w:vMerge/>
            <w:tcBorders>
              <w:left w:val="single" w:sz="4" w:space="0" w:color="auto"/>
              <w:bottom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p>
        </w:tc>
      </w:tr>
      <w:tr w:rsidR="006D52AF" w:rsidTr="00750721">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6D52AF" w:rsidRDefault="006D52AF" w:rsidP="00750721">
            <w:pPr>
              <w:rPr>
                <w:rFonts w:ascii="Arial" w:hAnsi="Arial" w:cs="Arial"/>
                <w:sz w:val="20"/>
                <w:szCs w:val="20"/>
                <w:lang w:eastAsia="zh-CN"/>
              </w:rPr>
            </w:pPr>
            <w:r>
              <w:rPr>
                <w:rFonts w:ascii="Arial" w:hAnsi="Arial" w:cs="Arial"/>
                <w:sz w:val="20"/>
                <w:szCs w:val="20"/>
                <w:lang w:eastAsia="zh-CN"/>
              </w:rPr>
              <w:t>- orientuje se v jednotkách užívaných v informatice</w:t>
            </w:r>
          </w:p>
          <w:p w:rsidR="006D52AF" w:rsidRDefault="006D52AF" w:rsidP="00750721">
            <w:pPr>
              <w:rPr>
                <w:rFonts w:ascii="Arial" w:hAnsi="Arial" w:cs="Arial"/>
                <w:sz w:val="20"/>
                <w:szCs w:val="20"/>
                <w:lang w:eastAsia="zh-CN"/>
              </w:rPr>
            </w:pPr>
            <w:r>
              <w:rPr>
                <w:rFonts w:ascii="Arial" w:hAnsi="Arial" w:cs="Arial"/>
                <w:sz w:val="20"/>
                <w:szCs w:val="20"/>
                <w:lang w:eastAsia="zh-CN"/>
              </w:rPr>
              <w:t>- porovnává a převádí jednotky informace</w:t>
            </w:r>
          </w:p>
        </w:tc>
        <w:tc>
          <w:tcPr>
            <w:tcW w:w="3960" w:type="dxa"/>
            <w:tcBorders>
              <w:top w:val="single" w:sz="4" w:space="0" w:color="auto"/>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Jednotky informace</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Základní pojmy</w:t>
            </w:r>
          </w:p>
        </w:tc>
      </w:tr>
      <w:tr w:rsidR="006D52AF" w:rsidTr="00750721">
        <w:trPr>
          <w:cantSplit/>
          <w:trHeight w:val="554"/>
        </w:trPr>
        <w:tc>
          <w:tcPr>
            <w:tcW w:w="3960" w:type="dxa"/>
            <w:tcBorders>
              <w:top w:val="single" w:sz="4" w:space="0" w:color="auto"/>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orientuje se v pracovním prostředí programu</w:t>
            </w:r>
          </w:p>
          <w:p w:rsidR="006D52AF" w:rsidRDefault="006D52AF" w:rsidP="00750721">
            <w:pPr>
              <w:rPr>
                <w:rFonts w:ascii="Arial" w:hAnsi="Arial" w:cs="Arial"/>
                <w:sz w:val="20"/>
                <w:szCs w:val="20"/>
                <w:lang w:eastAsia="zh-CN"/>
              </w:rPr>
            </w:pPr>
            <w:r>
              <w:rPr>
                <w:rFonts w:ascii="Arial" w:hAnsi="Arial" w:cs="Arial"/>
                <w:sz w:val="20"/>
                <w:szCs w:val="20"/>
                <w:lang w:eastAsia="zh-CN"/>
              </w:rPr>
              <w:t xml:space="preserve">- pracuje s kartami a skupinami nabídek </w:t>
            </w:r>
          </w:p>
          <w:p w:rsidR="006D52AF" w:rsidRDefault="006D52AF" w:rsidP="00750721">
            <w:pPr>
              <w:rPr>
                <w:rFonts w:ascii="Arial" w:hAnsi="Arial" w:cs="Arial"/>
                <w:sz w:val="20"/>
                <w:szCs w:val="20"/>
                <w:lang w:eastAsia="zh-CN"/>
              </w:rPr>
            </w:pPr>
            <w:r>
              <w:rPr>
                <w:rFonts w:ascii="Arial" w:hAnsi="Arial" w:cs="Arial"/>
                <w:sz w:val="20"/>
                <w:szCs w:val="20"/>
                <w:lang w:eastAsia="zh-CN"/>
              </w:rPr>
              <w:t>- zobrazuje a skrývá pravítko</w:t>
            </w:r>
          </w:p>
          <w:p w:rsidR="006D52AF" w:rsidRDefault="006D52AF" w:rsidP="00750721">
            <w:pPr>
              <w:rPr>
                <w:rFonts w:ascii="Arial" w:hAnsi="Arial" w:cs="Arial"/>
                <w:sz w:val="20"/>
                <w:szCs w:val="20"/>
                <w:lang w:eastAsia="zh-CN"/>
              </w:rPr>
            </w:pPr>
            <w:r>
              <w:rPr>
                <w:rFonts w:ascii="Arial" w:hAnsi="Arial" w:cs="Arial"/>
                <w:sz w:val="20"/>
                <w:szCs w:val="20"/>
                <w:lang w:eastAsia="zh-CN"/>
              </w:rPr>
              <w:t>- přepíná různá zobrazení aplikace Word</w:t>
            </w:r>
          </w:p>
          <w:p w:rsidR="006D52AF" w:rsidRDefault="006D52AF" w:rsidP="00750721">
            <w:pPr>
              <w:rPr>
                <w:rFonts w:ascii="Arial" w:hAnsi="Arial" w:cs="Arial"/>
                <w:sz w:val="20"/>
                <w:szCs w:val="20"/>
                <w:lang w:eastAsia="zh-CN"/>
              </w:rPr>
            </w:pPr>
          </w:p>
        </w:tc>
        <w:tc>
          <w:tcPr>
            <w:tcW w:w="3960" w:type="dxa"/>
            <w:tcBorders>
              <w:top w:val="single" w:sz="4" w:space="0" w:color="auto"/>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Spuštění programu</w:t>
            </w:r>
          </w:p>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Pracovní prostředí aplikace Word</w:t>
            </w:r>
          </w:p>
        </w:tc>
        <w:tc>
          <w:tcPr>
            <w:tcW w:w="2280" w:type="dxa"/>
            <w:vMerge w:val="restart"/>
            <w:tcBorders>
              <w:top w:val="single" w:sz="4" w:space="0" w:color="auto"/>
              <w:left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Microsoft Word 2010</w:t>
            </w:r>
            <w:r>
              <w:rPr>
                <w:rFonts w:ascii="Arial" w:hAnsi="Arial" w:cs="Arial"/>
                <w:b/>
                <w:bCs/>
                <w:sz w:val="20"/>
                <w:szCs w:val="20"/>
                <w:lang w:eastAsia="zh-CN"/>
              </w:rPr>
              <w:br/>
              <w:t>(Textový editor)</w:t>
            </w:r>
          </w:p>
        </w:tc>
      </w:tr>
      <w:tr w:rsidR="006D52AF" w:rsidTr="00750721">
        <w:trPr>
          <w:cantSplit/>
          <w:trHeight w:val="1072"/>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mění typ, velikost, barvu a řez písma podle zadání</w:t>
            </w:r>
          </w:p>
          <w:p w:rsidR="006D52AF" w:rsidRDefault="006D52AF" w:rsidP="00750721">
            <w:pPr>
              <w:rPr>
                <w:rFonts w:ascii="Arial" w:hAnsi="Arial" w:cs="Arial"/>
                <w:sz w:val="20"/>
                <w:szCs w:val="20"/>
                <w:lang w:eastAsia="zh-CN"/>
              </w:rPr>
            </w:pPr>
            <w:r>
              <w:rPr>
                <w:rFonts w:ascii="Arial" w:hAnsi="Arial" w:cs="Arial"/>
                <w:sz w:val="20"/>
                <w:szCs w:val="20"/>
                <w:lang w:eastAsia="zh-CN"/>
              </w:rPr>
              <w:t>- kopíruje ikonou formát písma</w:t>
            </w:r>
          </w:p>
          <w:p w:rsidR="006D52AF" w:rsidRDefault="006D52AF" w:rsidP="00750721">
            <w:pPr>
              <w:rPr>
                <w:rFonts w:ascii="Arial" w:hAnsi="Arial" w:cs="Arial"/>
                <w:sz w:val="20"/>
                <w:szCs w:val="20"/>
                <w:lang w:eastAsia="zh-CN"/>
              </w:rPr>
            </w:pPr>
            <w:r>
              <w:rPr>
                <w:rFonts w:ascii="Arial" w:hAnsi="Arial" w:cs="Arial"/>
                <w:sz w:val="20"/>
                <w:szCs w:val="20"/>
                <w:lang w:eastAsia="zh-CN"/>
              </w:rPr>
              <w:t>- využívá detailnější formátování písma – WordArt</w:t>
            </w:r>
          </w:p>
          <w:p w:rsidR="006D52AF" w:rsidRDefault="006D52AF" w:rsidP="00750721">
            <w:pPr>
              <w:rPr>
                <w:rFonts w:ascii="Arial" w:hAnsi="Arial" w:cs="Arial"/>
                <w:sz w:val="20"/>
                <w:szCs w:val="20"/>
                <w:lang w:eastAsia="zh-CN"/>
              </w:rPr>
            </w:pPr>
            <w:r>
              <w:rPr>
                <w:rFonts w:ascii="Arial" w:hAnsi="Arial" w:cs="Arial"/>
                <w:sz w:val="20"/>
                <w:szCs w:val="20"/>
                <w:lang w:eastAsia="zh-CN"/>
              </w:rPr>
              <w:t>- při formátování písma využívá pravé tl. myši</w:t>
            </w:r>
          </w:p>
          <w:p w:rsidR="006D52AF" w:rsidRDefault="006D52AF" w:rsidP="00750721">
            <w:pPr>
              <w:rPr>
                <w:rFonts w:ascii="Arial" w:hAnsi="Arial" w:cs="Arial"/>
                <w:sz w:val="20"/>
                <w:szCs w:val="20"/>
                <w:lang w:eastAsia="zh-CN"/>
              </w:rPr>
            </w:pPr>
            <w:r>
              <w:rPr>
                <w:rFonts w:ascii="Arial" w:hAnsi="Arial" w:cs="Arial"/>
                <w:sz w:val="20"/>
                <w:szCs w:val="20"/>
                <w:lang w:eastAsia="zh-CN"/>
              </w:rPr>
              <w:t>- využívá při psaní mocnin a indexu tlačítek dolní a horní index</w:t>
            </w:r>
          </w:p>
          <w:p w:rsidR="006D52AF" w:rsidRDefault="006D52AF"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Formátování a úprava textu</w:t>
            </w:r>
          </w:p>
          <w:p w:rsidR="006D52AF" w:rsidRDefault="006D52AF" w:rsidP="00750721">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shd w:val="clear" w:color="auto" w:fill="auto"/>
            <w:vAlign w:val="center"/>
          </w:tcPr>
          <w:p w:rsidR="006D52AF" w:rsidRDefault="006D52AF" w:rsidP="00750721">
            <w:pPr>
              <w:rPr>
                <w:rFonts w:ascii="Arial" w:hAnsi="Arial" w:cs="Arial"/>
                <w:b/>
                <w:bCs/>
                <w:sz w:val="20"/>
                <w:szCs w:val="20"/>
                <w:lang w:eastAsia="zh-CN"/>
              </w:rPr>
            </w:pPr>
          </w:p>
        </w:tc>
      </w:tr>
      <w:tr w:rsidR="006D52AF" w:rsidTr="00750721">
        <w:trPr>
          <w:cantSplit/>
          <w:trHeight w:val="76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zobrazuje dokument podle potřeby – šířka stránky, celá stránka, více stránek v % </w:t>
            </w: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Pohled na dokument</w:t>
            </w:r>
          </w:p>
        </w:tc>
        <w:tc>
          <w:tcPr>
            <w:tcW w:w="2280" w:type="dxa"/>
            <w:vMerge/>
            <w:tcBorders>
              <w:left w:val="single" w:sz="4" w:space="0" w:color="auto"/>
              <w:right w:val="single" w:sz="4" w:space="0" w:color="auto"/>
            </w:tcBorders>
            <w:shd w:val="clear" w:color="auto" w:fill="auto"/>
            <w:vAlign w:val="center"/>
          </w:tcPr>
          <w:p w:rsidR="006D52AF" w:rsidRDefault="006D52AF" w:rsidP="00750721">
            <w:pPr>
              <w:rPr>
                <w:rFonts w:ascii="Arial" w:hAnsi="Arial" w:cs="Arial"/>
                <w:b/>
                <w:bCs/>
                <w:sz w:val="20"/>
                <w:szCs w:val="20"/>
                <w:lang w:eastAsia="zh-CN"/>
              </w:rPr>
            </w:pPr>
          </w:p>
        </w:tc>
      </w:tr>
      <w:tr w:rsidR="006D52AF" w:rsidTr="00750721">
        <w:trPr>
          <w:cantSplit/>
          <w:trHeight w:val="510"/>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mění velikost okrajů v dokumentu, </w:t>
            </w:r>
          </w:p>
          <w:p w:rsidR="006D52AF" w:rsidRDefault="006D52AF" w:rsidP="00750721">
            <w:pPr>
              <w:rPr>
                <w:rFonts w:ascii="Arial" w:hAnsi="Arial" w:cs="Arial"/>
                <w:sz w:val="20"/>
                <w:szCs w:val="20"/>
                <w:lang w:eastAsia="zh-CN"/>
              </w:rPr>
            </w:pPr>
            <w:r>
              <w:rPr>
                <w:rFonts w:ascii="Arial" w:hAnsi="Arial" w:cs="Arial"/>
                <w:sz w:val="20"/>
                <w:szCs w:val="20"/>
                <w:lang w:eastAsia="zh-CN"/>
              </w:rPr>
              <w:t>- přepíná orientaci papíru (na výšku, na šířku)</w:t>
            </w: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 xml:space="preserve">Vzhled stránky </w:t>
            </w:r>
          </w:p>
        </w:tc>
        <w:tc>
          <w:tcPr>
            <w:tcW w:w="2280" w:type="dxa"/>
            <w:vMerge/>
            <w:tcBorders>
              <w:left w:val="single" w:sz="4" w:space="0" w:color="auto"/>
              <w:right w:val="single" w:sz="4" w:space="0" w:color="auto"/>
            </w:tcBorders>
            <w:shd w:val="clear" w:color="auto" w:fill="auto"/>
            <w:vAlign w:val="center"/>
          </w:tcPr>
          <w:p w:rsidR="006D52AF" w:rsidRDefault="006D52AF" w:rsidP="00750721">
            <w:pPr>
              <w:rPr>
                <w:rFonts w:ascii="Arial" w:hAnsi="Arial" w:cs="Arial"/>
                <w:b/>
                <w:bCs/>
                <w:sz w:val="20"/>
                <w:szCs w:val="20"/>
                <w:lang w:eastAsia="zh-CN"/>
              </w:rPr>
            </w:pPr>
          </w:p>
        </w:tc>
      </w:tr>
      <w:tr w:rsidR="006D52AF" w:rsidTr="00750721">
        <w:trPr>
          <w:cantSplit/>
          <w:trHeight w:val="562"/>
        </w:trPr>
        <w:tc>
          <w:tcPr>
            <w:tcW w:w="3960" w:type="dxa"/>
            <w:tcBorders>
              <w:left w:val="single" w:sz="4" w:space="0" w:color="auto"/>
              <w:bottom w:val="single" w:sz="4" w:space="0" w:color="auto"/>
              <w:right w:val="single" w:sz="4" w:space="0" w:color="auto"/>
            </w:tcBorders>
            <w:shd w:val="clear" w:color="auto" w:fill="auto"/>
          </w:tcPr>
          <w:p w:rsidR="006D52AF" w:rsidRDefault="006D52AF" w:rsidP="00750721">
            <w:pPr>
              <w:rPr>
                <w:rFonts w:ascii="Arial" w:hAnsi="Arial" w:cs="Arial"/>
                <w:sz w:val="20"/>
                <w:szCs w:val="20"/>
                <w:lang w:eastAsia="zh-CN"/>
              </w:rPr>
            </w:pPr>
            <w:r>
              <w:rPr>
                <w:rFonts w:ascii="Arial" w:hAnsi="Arial" w:cs="Arial"/>
                <w:sz w:val="20"/>
                <w:szCs w:val="20"/>
                <w:lang w:eastAsia="zh-CN"/>
              </w:rPr>
              <w:t>- vyjme, kopíruje a vkládá text různými způsoby (alespoň třemi)</w:t>
            </w:r>
          </w:p>
        </w:tc>
        <w:tc>
          <w:tcPr>
            <w:tcW w:w="3960" w:type="dxa"/>
            <w:tcBorders>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Základní operace se schránkou</w:t>
            </w:r>
          </w:p>
        </w:tc>
        <w:tc>
          <w:tcPr>
            <w:tcW w:w="2280" w:type="dxa"/>
            <w:vMerge/>
            <w:tcBorders>
              <w:left w:val="single" w:sz="4" w:space="0" w:color="auto"/>
              <w:bottom w:val="single" w:sz="4" w:space="0" w:color="auto"/>
              <w:right w:val="single" w:sz="4" w:space="0" w:color="auto"/>
            </w:tcBorders>
            <w:shd w:val="clear" w:color="auto" w:fill="auto"/>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left w:val="single" w:sz="4" w:space="0" w:color="auto"/>
              <w:bottom w:val="nil"/>
              <w:right w:val="single" w:sz="4" w:space="0" w:color="auto"/>
            </w:tcBorders>
            <w:shd w:val="clear" w:color="auto" w:fill="auto"/>
          </w:tcPr>
          <w:p w:rsidR="006D52AF" w:rsidRDefault="006D52AF" w:rsidP="00750721">
            <w:pPr>
              <w:rPr>
                <w:rFonts w:ascii="Arial" w:hAnsi="Arial" w:cs="Arial"/>
                <w:sz w:val="20"/>
                <w:szCs w:val="20"/>
                <w:lang w:eastAsia="zh-CN"/>
              </w:rPr>
            </w:pPr>
            <w:r>
              <w:rPr>
                <w:rFonts w:ascii="Arial" w:hAnsi="Arial" w:cs="Arial"/>
                <w:sz w:val="20"/>
                <w:szCs w:val="20"/>
                <w:lang w:eastAsia="zh-CN"/>
              </w:rPr>
              <w:t>- vkládá textové pole, mění jeho velikost, ohraničení, výplň</w:t>
            </w:r>
          </w:p>
          <w:p w:rsidR="006D52AF" w:rsidRDefault="006D52AF" w:rsidP="00750721">
            <w:pPr>
              <w:rPr>
                <w:rFonts w:ascii="Arial" w:hAnsi="Arial" w:cs="Arial"/>
                <w:sz w:val="20"/>
                <w:szCs w:val="20"/>
                <w:lang w:eastAsia="zh-CN"/>
              </w:rPr>
            </w:pPr>
            <w:r>
              <w:rPr>
                <w:rFonts w:ascii="Arial" w:hAnsi="Arial" w:cs="Arial"/>
                <w:sz w:val="20"/>
                <w:szCs w:val="20"/>
                <w:lang w:eastAsia="zh-CN"/>
              </w:rPr>
              <w:t>- formátuje text v textovém poli</w:t>
            </w:r>
          </w:p>
          <w:p w:rsidR="006D52AF" w:rsidRDefault="006D52AF" w:rsidP="00750721">
            <w:pPr>
              <w:rPr>
                <w:rFonts w:ascii="Arial" w:hAnsi="Arial" w:cs="Arial"/>
                <w:sz w:val="20"/>
                <w:szCs w:val="20"/>
                <w:lang w:eastAsia="zh-CN"/>
              </w:rPr>
            </w:pPr>
            <w:r>
              <w:rPr>
                <w:rFonts w:ascii="Arial" w:hAnsi="Arial" w:cs="Arial"/>
                <w:sz w:val="20"/>
                <w:szCs w:val="20"/>
                <w:lang w:eastAsia="zh-CN"/>
              </w:rPr>
              <w:t>- přemisťuje textové pole v dokumentu</w:t>
            </w:r>
          </w:p>
          <w:p w:rsidR="006D52AF" w:rsidRDefault="006D52AF"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Textové pole</w:t>
            </w:r>
          </w:p>
        </w:tc>
        <w:tc>
          <w:tcPr>
            <w:tcW w:w="2280" w:type="dxa"/>
            <w:vMerge w:val="restart"/>
            <w:tcBorders>
              <w:left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r w:rsidRPr="0058268E">
              <w:rPr>
                <w:rFonts w:ascii="Arial" w:hAnsi="Arial" w:cs="Arial"/>
                <w:b/>
                <w:bCs/>
                <w:sz w:val="20"/>
                <w:szCs w:val="20"/>
                <w:lang w:eastAsia="zh-CN"/>
              </w:rPr>
              <w:t>Grafika ve Wordu</w:t>
            </w:r>
          </w:p>
        </w:tc>
      </w:tr>
      <w:tr w:rsidR="006D52AF" w:rsidTr="00750721">
        <w:trPr>
          <w:cantSplit/>
          <w:trHeight w:val="255"/>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vkládá obrázek ze složky, klipart, </w:t>
            </w:r>
          </w:p>
          <w:p w:rsidR="006D52AF" w:rsidRDefault="006D52AF" w:rsidP="00750721">
            <w:pPr>
              <w:rPr>
                <w:rFonts w:ascii="Arial" w:hAnsi="Arial" w:cs="Arial"/>
                <w:sz w:val="20"/>
                <w:szCs w:val="20"/>
                <w:lang w:eastAsia="zh-CN"/>
              </w:rPr>
            </w:pPr>
            <w:r>
              <w:rPr>
                <w:rFonts w:ascii="Arial" w:hAnsi="Arial" w:cs="Arial"/>
                <w:sz w:val="20"/>
                <w:szCs w:val="20"/>
                <w:lang w:eastAsia="zh-CN"/>
              </w:rPr>
              <w:t>- mění velikost obrázku, nastavuje obtékání</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Obrázek ve Wordu</w:t>
            </w:r>
          </w:p>
        </w:tc>
        <w:tc>
          <w:tcPr>
            <w:tcW w:w="2280" w:type="dxa"/>
            <w:vMerge/>
            <w:tcBorders>
              <w:left w:val="single" w:sz="4" w:space="0" w:color="auto"/>
              <w:right w:val="single" w:sz="4" w:space="0" w:color="auto"/>
            </w:tcBorders>
            <w:shd w:val="clear" w:color="auto" w:fill="auto"/>
            <w:vAlign w:val="center"/>
          </w:tcPr>
          <w:p w:rsidR="006D52AF" w:rsidRDefault="006D52AF" w:rsidP="00750721">
            <w:pPr>
              <w:rPr>
                <w:rFonts w:ascii="Arial" w:hAnsi="Arial" w:cs="Arial"/>
                <w:b/>
                <w:bCs/>
                <w:sz w:val="20"/>
                <w:szCs w:val="20"/>
                <w:lang w:eastAsia="zh-CN"/>
              </w:rPr>
            </w:pPr>
          </w:p>
        </w:tc>
      </w:tr>
      <w:tr w:rsidR="006D52AF" w:rsidTr="008007DC">
        <w:trPr>
          <w:cantSplit/>
          <w:trHeight w:val="571"/>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vkládá automatické tvary, </w:t>
            </w:r>
          </w:p>
          <w:p w:rsidR="006D52AF" w:rsidRDefault="006D52AF" w:rsidP="00750721">
            <w:pPr>
              <w:rPr>
                <w:rFonts w:ascii="Arial" w:hAnsi="Arial" w:cs="Arial"/>
                <w:sz w:val="20"/>
                <w:szCs w:val="20"/>
                <w:lang w:eastAsia="zh-CN"/>
              </w:rPr>
            </w:pPr>
            <w:r>
              <w:rPr>
                <w:rFonts w:ascii="Arial" w:hAnsi="Arial" w:cs="Arial"/>
                <w:sz w:val="20"/>
                <w:szCs w:val="20"/>
                <w:lang w:eastAsia="zh-CN"/>
              </w:rPr>
              <w:t>- mění jejich velikost, barvu, sílu, styl čáry</w:t>
            </w:r>
          </w:p>
        </w:tc>
        <w:tc>
          <w:tcPr>
            <w:tcW w:w="3960" w:type="dxa"/>
            <w:tcBorders>
              <w:top w:val="nil"/>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Automatické tvary</w:t>
            </w:r>
          </w:p>
        </w:tc>
        <w:tc>
          <w:tcPr>
            <w:tcW w:w="2280" w:type="dxa"/>
            <w:vMerge/>
            <w:tcBorders>
              <w:left w:val="single" w:sz="4" w:space="0" w:color="auto"/>
              <w:bottom w:val="single" w:sz="4" w:space="0" w:color="auto"/>
              <w:right w:val="single" w:sz="4" w:space="0" w:color="auto"/>
            </w:tcBorders>
            <w:shd w:val="clear" w:color="auto" w:fill="auto"/>
            <w:vAlign w:val="center"/>
          </w:tcPr>
          <w:p w:rsidR="006D52AF" w:rsidRDefault="006D52AF" w:rsidP="00750721">
            <w:pPr>
              <w:rPr>
                <w:rFonts w:ascii="Arial" w:hAnsi="Arial" w:cs="Arial"/>
                <w:b/>
                <w:bCs/>
                <w:sz w:val="20"/>
                <w:szCs w:val="20"/>
                <w:lang w:eastAsia="zh-CN"/>
              </w:rPr>
            </w:pPr>
          </w:p>
        </w:tc>
      </w:tr>
      <w:tr w:rsidR="006D52AF" w:rsidTr="008007DC">
        <w:trPr>
          <w:cantSplit/>
          <w:trHeight w:val="571"/>
        </w:trPr>
        <w:tc>
          <w:tcPr>
            <w:tcW w:w="3960" w:type="dxa"/>
            <w:tcBorders>
              <w:top w:val="single" w:sz="4" w:space="0" w:color="auto"/>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orientuje se v pracovním prostředí programu</w:t>
            </w:r>
          </w:p>
          <w:p w:rsidR="006D52AF" w:rsidRDefault="006D52AF" w:rsidP="00750721">
            <w:pPr>
              <w:rPr>
                <w:rFonts w:ascii="Arial" w:hAnsi="Arial" w:cs="Arial"/>
                <w:sz w:val="20"/>
                <w:szCs w:val="20"/>
                <w:lang w:eastAsia="zh-CN"/>
              </w:rPr>
            </w:pPr>
            <w:r>
              <w:rPr>
                <w:rFonts w:ascii="Arial" w:hAnsi="Arial" w:cs="Arial"/>
                <w:sz w:val="20"/>
                <w:szCs w:val="20"/>
                <w:lang w:eastAsia="zh-CN"/>
              </w:rPr>
              <w:t xml:space="preserve">- pracuje s kartami a skupinami nabídek </w:t>
            </w:r>
          </w:p>
          <w:p w:rsidR="006D52AF" w:rsidRDefault="006D52AF" w:rsidP="00750721">
            <w:pPr>
              <w:rPr>
                <w:rFonts w:ascii="Arial" w:hAnsi="Arial" w:cs="Arial"/>
                <w:sz w:val="20"/>
                <w:szCs w:val="20"/>
                <w:lang w:eastAsia="zh-CN"/>
              </w:rPr>
            </w:pPr>
            <w:r>
              <w:rPr>
                <w:rFonts w:ascii="Arial" w:hAnsi="Arial" w:cs="Arial"/>
                <w:sz w:val="20"/>
                <w:szCs w:val="20"/>
                <w:lang w:eastAsia="zh-CN"/>
              </w:rPr>
              <w:t>- zobrazuje a skrývá pravítko</w:t>
            </w:r>
          </w:p>
          <w:p w:rsidR="006D52AF" w:rsidRDefault="006D52AF" w:rsidP="00750721">
            <w:pPr>
              <w:rPr>
                <w:rFonts w:ascii="Arial" w:hAnsi="Arial" w:cs="Arial"/>
                <w:sz w:val="20"/>
                <w:szCs w:val="20"/>
                <w:lang w:eastAsia="zh-CN"/>
              </w:rPr>
            </w:pPr>
            <w:r>
              <w:rPr>
                <w:rFonts w:ascii="Arial" w:hAnsi="Arial" w:cs="Arial"/>
                <w:sz w:val="20"/>
                <w:szCs w:val="20"/>
                <w:lang w:eastAsia="zh-CN"/>
              </w:rPr>
              <w:t>- přepíná různá zobrazení aplikace PowerPoint</w:t>
            </w:r>
          </w:p>
          <w:p w:rsidR="006D52AF" w:rsidRDefault="006D52AF" w:rsidP="00750721">
            <w:pPr>
              <w:rPr>
                <w:rFonts w:ascii="Arial" w:hAnsi="Arial" w:cs="Arial"/>
                <w:sz w:val="20"/>
                <w:szCs w:val="20"/>
                <w:lang w:eastAsia="zh-CN"/>
              </w:rPr>
            </w:pPr>
          </w:p>
        </w:tc>
        <w:tc>
          <w:tcPr>
            <w:tcW w:w="3960" w:type="dxa"/>
            <w:tcBorders>
              <w:top w:val="single" w:sz="4" w:space="0" w:color="auto"/>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Pracovní prostředí aplikace PowerPoint</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PowerPoint 2010</w:t>
            </w:r>
            <w:r>
              <w:rPr>
                <w:rFonts w:ascii="Arial" w:hAnsi="Arial" w:cs="Arial"/>
                <w:b/>
                <w:bCs/>
                <w:sz w:val="20"/>
                <w:szCs w:val="20"/>
                <w:lang w:eastAsia="zh-CN"/>
              </w:rPr>
              <w:br/>
              <w:t>(Multimediální využití počítače)</w:t>
            </w:r>
          </w:p>
          <w:p w:rsidR="006D52AF" w:rsidRDefault="006D52AF" w:rsidP="00750721">
            <w:pPr>
              <w:jc w:val="center"/>
              <w:rPr>
                <w:rFonts w:ascii="Arial" w:hAnsi="Arial" w:cs="Arial"/>
                <w:b/>
                <w:bCs/>
                <w:sz w:val="20"/>
                <w:szCs w:val="20"/>
                <w:lang w:eastAsia="zh-CN"/>
              </w:rPr>
            </w:pPr>
          </w:p>
        </w:tc>
      </w:tr>
      <w:tr w:rsidR="006D52AF" w:rsidTr="008007DC">
        <w:trPr>
          <w:cantSplit/>
          <w:trHeight w:val="571"/>
        </w:trPr>
        <w:tc>
          <w:tcPr>
            <w:tcW w:w="3960" w:type="dxa"/>
            <w:tcBorders>
              <w:top w:val="single" w:sz="4" w:space="0" w:color="auto"/>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vkládá snímky různými způsoby</w:t>
            </w:r>
          </w:p>
          <w:p w:rsidR="006D52AF" w:rsidRDefault="006D52AF" w:rsidP="00750721">
            <w:pPr>
              <w:rPr>
                <w:rFonts w:ascii="Arial" w:hAnsi="Arial" w:cs="Arial"/>
                <w:sz w:val="20"/>
                <w:szCs w:val="20"/>
                <w:lang w:eastAsia="zh-CN"/>
              </w:rPr>
            </w:pPr>
            <w:r>
              <w:rPr>
                <w:rFonts w:ascii="Arial" w:hAnsi="Arial" w:cs="Arial"/>
                <w:sz w:val="20"/>
                <w:szCs w:val="20"/>
                <w:lang w:eastAsia="zh-CN"/>
              </w:rPr>
              <w:t>- maže nepotřebné snímky</w:t>
            </w:r>
          </w:p>
          <w:p w:rsidR="006D52AF" w:rsidRDefault="006D52AF" w:rsidP="00750721">
            <w:pPr>
              <w:rPr>
                <w:rFonts w:ascii="Arial" w:hAnsi="Arial" w:cs="Arial"/>
                <w:sz w:val="20"/>
                <w:szCs w:val="20"/>
                <w:lang w:eastAsia="zh-CN"/>
              </w:rPr>
            </w:pPr>
            <w:r>
              <w:rPr>
                <w:rFonts w:ascii="Arial" w:hAnsi="Arial" w:cs="Arial"/>
                <w:sz w:val="20"/>
                <w:szCs w:val="20"/>
                <w:lang w:eastAsia="zh-CN"/>
              </w:rPr>
              <w:t>- přizpůsobuje rozložení snímku podle potřeby</w:t>
            </w:r>
          </w:p>
          <w:p w:rsidR="006D52AF" w:rsidRDefault="006D52AF" w:rsidP="00750721">
            <w:pPr>
              <w:rPr>
                <w:rFonts w:ascii="Arial" w:hAnsi="Arial" w:cs="Arial"/>
                <w:sz w:val="20"/>
                <w:szCs w:val="20"/>
                <w:lang w:eastAsia="zh-CN"/>
              </w:rPr>
            </w:pPr>
            <w:r>
              <w:rPr>
                <w:rFonts w:ascii="Arial" w:hAnsi="Arial" w:cs="Arial"/>
                <w:sz w:val="20"/>
                <w:szCs w:val="20"/>
                <w:lang w:eastAsia="zh-CN"/>
              </w:rPr>
              <w:t>- maže nepotřebná textová pole (objekty)</w:t>
            </w:r>
          </w:p>
          <w:p w:rsidR="006D52AF" w:rsidRDefault="006D52AF" w:rsidP="00750721">
            <w:pPr>
              <w:rPr>
                <w:rFonts w:ascii="Arial" w:hAnsi="Arial" w:cs="Arial"/>
                <w:sz w:val="20"/>
                <w:szCs w:val="20"/>
                <w:lang w:eastAsia="zh-CN"/>
              </w:rPr>
            </w:pPr>
          </w:p>
        </w:tc>
        <w:tc>
          <w:tcPr>
            <w:tcW w:w="3960" w:type="dxa"/>
            <w:tcBorders>
              <w:top w:val="single" w:sz="4" w:space="0" w:color="auto"/>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Práce se snímky</w:t>
            </w:r>
          </w:p>
        </w:tc>
        <w:tc>
          <w:tcPr>
            <w:tcW w:w="2280" w:type="dxa"/>
            <w:vMerge/>
            <w:tcBorders>
              <w:top w:val="single" w:sz="4" w:space="0" w:color="auto"/>
              <w:left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p>
        </w:tc>
      </w:tr>
      <w:tr w:rsidR="006D52AF" w:rsidTr="00750721">
        <w:trPr>
          <w:cantSplit/>
          <w:trHeight w:val="571"/>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využívá různé možnosti vložení pozadí do snímku (barva, přechod, textura, vzorek, obrázek)</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Pozadí snímků</w:t>
            </w:r>
          </w:p>
        </w:tc>
        <w:tc>
          <w:tcPr>
            <w:tcW w:w="2280" w:type="dxa"/>
            <w:vMerge/>
            <w:tcBorders>
              <w:left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p>
        </w:tc>
      </w:tr>
      <w:tr w:rsidR="006D52AF" w:rsidTr="00750721">
        <w:trPr>
          <w:cantSplit/>
          <w:trHeight w:val="571"/>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mění typ, velikost, barvu a řez písma podle zadání</w:t>
            </w:r>
          </w:p>
          <w:p w:rsidR="006D52AF" w:rsidRDefault="006D52AF" w:rsidP="00750721">
            <w:pPr>
              <w:rPr>
                <w:rFonts w:ascii="Arial" w:hAnsi="Arial" w:cs="Arial"/>
                <w:sz w:val="20"/>
                <w:szCs w:val="20"/>
                <w:lang w:eastAsia="zh-CN"/>
              </w:rPr>
            </w:pPr>
            <w:r>
              <w:rPr>
                <w:rFonts w:ascii="Arial" w:hAnsi="Arial" w:cs="Arial"/>
                <w:sz w:val="20"/>
                <w:szCs w:val="20"/>
                <w:lang w:eastAsia="zh-CN"/>
              </w:rPr>
              <w:t>- kopíruje ikonou formát písma</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Formátování a úprava textu</w:t>
            </w:r>
          </w:p>
          <w:p w:rsidR="006D52AF" w:rsidRDefault="006D52AF" w:rsidP="00750721">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shd w:val="clear" w:color="auto" w:fill="auto"/>
            <w:vAlign w:val="center"/>
          </w:tcPr>
          <w:p w:rsidR="006D52AF" w:rsidRDefault="006D52AF" w:rsidP="00750721">
            <w:pPr>
              <w:jc w:val="center"/>
              <w:rPr>
                <w:rFonts w:ascii="Arial" w:hAnsi="Arial" w:cs="Arial"/>
                <w:b/>
                <w:bCs/>
                <w:sz w:val="20"/>
                <w:szCs w:val="20"/>
                <w:lang w:eastAsia="zh-CN"/>
              </w:rPr>
            </w:pPr>
          </w:p>
        </w:tc>
      </w:tr>
      <w:tr w:rsidR="006D52AF" w:rsidTr="00750721">
        <w:trPr>
          <w:cantSplit/>
          <w:trHeight w:val="571"/>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využívá detailnější formátování písma</w:t>
            </w:r>
          </w:p>
          <w:p w:rsidR="006D52AF" w:rsidRDefault="006D52AF" w:rsidP="00750721">
            <w:pPr>
              <w:rPr>
                <w:rFonts w:ascii="Arial" w:hAnsi="Arial" w:cs="Arial"/>
                <w:sz w:val="20"/>
                <w:szCs w:val="20"/>
                <w:lang w:eastAsia="zh-CN"/>
              </w:rPr>
            </w:pPr>
            <w:r>
              <w:rPr>
                <w:rFonts w:ascii="Arial" w:hAnsi="Arial" w:cs="Arial"/>
                <w:sz w:val="20"/>
                <w:szCs w:val="20"/>
                <w:lang w:eastAsia="zh-CN"/>
              </w:rPr>
              <w:t>- otáčí, stínuje a prostorově upravuje písmo</w:t>
            </w:r>
          </w:p>
          <w:p w:rsidR="006D52AF" w:rsidRDefault="006D52AF" w:rsidP="00750721">
            <w:pPr>
              <w:rPr>
                <w:rFonts w:ascii="Arial" w:hAnsi="Arial" w:cs="Arial"/>
                <w:sz w:val="20"/>
                <w:szCs w:val="20"/>
                <w:lang w:eastAsia="zh-CN"/>
              </w:rPr>
            </w:pPr>
            <w:r>
              <w:rPr>
                <w:rFonts w:ascii="Arial" w:hAnsi="Arial" w:cs="Arial"/>
                <w:sz w:val="20"/>
                <w:szCs w:val="20"/>
                <w:lang w:eastAsia="zh-CN"/>
              </w:rPr>
              <w:t>- při formátování písma využívá pravé tl. myši</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Pokročilé formátování písma</w:t>
            </w:r>
          </w:p>
        </w:tc>
        <w:tc>
          <w:tcPr>
            <w:tcW w:w="2280" w:type="dxa"/>
            <w:vMerge/>
            <w:tcBorders>
              <w:left w:val="single" w:sz="4" w:space="0" w:color="auto"/>
              <w:right w:val="single" w:sz="4" w:space="0" w:color="auto"/>
            </w:tcBorders>
            <w:shd w:val="clear" w:color="auto" w:fill="auto"/>
            <w:vAlign w:val="center"/>
          </w:tcPr>
          <w:p w:rsidR="006D52AF" w:rsidRDefault="006D52AF" w:rsidP="00750721">
            <w:pPr>
              <w:jc w:val="center"/>
              <w:rPr>
                <w:rFonts w:ascii="Arial" w:hAnsi="Arial" w:cs="Arial"/>
                <w:b/>
                <w:bCs/>
                <w:sz w:val="20"/>
                <w:szCs w:val="20"/>
                <w:lang w:eastAsia="zh-CN"/>
              </w:rPr>
            </w:pPr>
          </w:p>
        </w:tc>
      </w:tr>
      <w:tr w:rsidR="006D52AF" w:rsidTr="00750721">
        <w:trPr>
          <w:cantSplit/>
          <w:trHeight w:val="632"/>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vyjme, kopíruje a vkládá text a další objekty různými způsoby (alespoň třemi)</w:t>
            </w:r>
          </w:p>
        </w:tc>
        <w:tc>
          <w:tcPr>
            <w:tcW w:w="3960" w:type="dxa"/>
            <w:tcBorders>
              <w:top w:val="nil"/>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Základní operace se schránkou</w:t>
            </w:r>
          </w:p>
        </w:tc>
        <w:tc>
          <w:tcPr>
            <w:tcW w:w="2280" w:type="dxa"/>
            <w:vMerge/>
            <w:tcBorders>
              <w:left w:val="single" w:sz="4" w:space="0" w:color="auto"/>
              <w:bottom w:val="single" w:sz="4" w:space="0" w:color="auto"/>
              <w:right w:val="single" w:sz="4" w:space="0" w:color="auto"/>
            </w:tcBorders>
            <w:shd w:val="clear" w:color="auto" w:fill="auto"/>
            <w:vAlign w:val="center"/>
          </w:tcPr>
          <w:p w:rsidR="006D52AF" w:rsidRDefault="006D52AF" w:rsidP="00750721">
            <w:pPr>
              <w:jc w:val="center"/>
              <w:rPr>
                <w:rFonts w:ascii="Arial" w:hAnsi="Arial" w:cs="Arial"/>
                <w:b/>
                <w:bCs/>
                <w:sz w:val="20"/>
                <w:szCs w:val="20"/>
                <w:lang w:eastAsia="zh-CN"/>
              </w:rPr>
            </w:pPr>
          </w:p>
        </w:tc>
      </w:tr>
      <w:tr w:rsidR="006D52AF" w:rsidTr="00750721">
        <w:trPr>
          <w:cantSplit/>
          <w:trHeight w:val="571"/>
        </w:trPr>
        <w:tc>
          <w:tcPr>
            <w:tcW w:w="3960" w:type="dxa"/>
            <w:tcBorders>
              <w:top w:val="single" w:sz="4" w:space="0" w:color="auto"/>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vkládá klipart, obrázek ze složky</w:t>
            </w:r>
          </w:p>
          <w:p w:rsidR="006D52AF" w:rsidRDefault="006D52AF" w:rsidP="00750721">
            <w:pPr>
              <w:rPr>
                <w:rFonts w:ascii="Arial" w:hAnsi="Arial" w:cs="Arial"/>
                <w:sz w:val="20"/>
                <w:szCs w:val="20"/>
                <w:lang w:eastAsia="zh-CN"/>
              </w:rPr>
            </w:pPr>
            <w:r>
              <w:rPr>
                <w:rFonts w:ascii="Arial" w:hAnsi="Arial" w:cs="Arial"/>
                <w:sz w:val="20"/>
                <w:szCs w:val="20"/>
                <w:lang w:eastAsia="zh-CN"/>
              </w:rPr>
              <w:t>- s obrázkem provádí jednoduché úpravy (velikost, otočení, pořadí...)</w:t>
            </w:r>
          </w:p>
          <w:p w:rsidR="006D52AF" w:rsidRDefault="006D52AF" w:rsidP="00750721">
            <w:pPr>
              <w:rPr>
                <w:rFonts w:ascii="Arial" w:hAnsi="Arial" w:cs="Arial"/>
                <w:sz w:val="20"/>
                <w:szCs w:val="20"/>
                <w:lang w:eastAsia="zh-CN"/>
              </w:rPr>
            </w:pPr>
          </w:p>
        </w:tc>
        <w:tc>
          <w:tcPr>
            <w:tcW w:w="3960" w:type="dxa"/>
            <w:tcBorders>
              <w:top w:val="single" w:sz="4" w:space="0" w:color="auto"/>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Obrázek v PowerPoint</w:t>
            </w:r>
          </w:p>
        </w:tc>
        <w:tc>
          <w:tcPr>
            <w:tcW w:w="2280" w:type="dxa"/>
            <w:vMerge w:val="restart"/>
            <w:tcBorders>
              <w:top w:val="single" w:sz="4" w:space="0" w:color="auto"/>
              <w:left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r w:rsidRPr="0058268E">
              <w:rPr>
                <w:rFonts w:ascii="Arial" w:hAnsi="Arial" w:cs="Arial"/>
                <w:b/>
                <w:bCs/>
                <w:sz w:val="20"/>
                <w:szCs w:val="20"/>
                <w:lang w:eastAsia="zh-CN"/>
              </w:rPr>
              <w:t>Grafika v</w:t>
            </w:r>
            <w:r>
              <w:rPr>
                <w:rFonts w:ascii="Arial" w:hAnsi="Arial" w:cs="Arial"/>
                <w:b/>
                <w:bCs/>
                <w:sz w:val="20"/>
                <w:szCs w:val="20"/>
                <w:lang w:eastAsia="zh-CN"/>
              </w:rPr>
              <w:t xml:space="preserve"> PowerPoint</w:t>
            </w:r>
          </w:p>
        </w:tc>
      </w:tr>
      <w:tr w:rsidR="006D52AF" w:rsidTr="00750721">
        <w:trPr>
          <w:cantSplit/>
          <w:trHeight w:val="571"/>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vkládá textové pole, mění jeho velikost, volí ohraničení, výplň</w:t>
            </w:r>
          </w:p>
          <w:p w:rsidR="006D52AF" w:rsidRDefault="006D52AF" w:rsidP="00750721">
            <w:pPr>
              <w:rPr>
                <w:rFonts w:ascii="Arial" w:hAnsi="Arial" w:cs="Arial"/>
                <w:sz w:val="20"/>
                <w:szCs w:val="20"/>
                <w:lang w:eastAsia="zh-CN"/>
              </w:rPr>
            </w:pPr>
            <w:r>
              <w:rPr>
                <w:rFonts w:ascii="Arial" w:hAnsi="Arial" w:cs="Arial"/>
                <w:sz w:val="20"/>
                <w:szCs w:val="20"/>
                <w:lang w:eastAsia="zh-CN"/>
              </w:rPr>
              <w:t>- formátuje text v textovém poli</w:t>
            </w:r>
          </w:p>
          <w:p w:rsidR="006D52AF" w:rsidRDefault="006D52AF" w:rsidP="00750721">
            <w:pPr>
              <w:rPr>
                <w:rFonts w:ascii="Arial" w:hAnsi="Arial" w:cs="Arial"/>
                <w:sz w:val="20"/>
                <w:szCs w:val="20"/>
                <w:lang w:eastAsia="zh-CN"/>
              </w:rPr>
            </w:pPr>
            <w:r>
              <w:rPr>
                <w:rFonts w:ascii="Arial" w:hAnsi="Arial" w:cs="Arial"/>
                <w:sz w:val="20"/>
                <w:szCs w:val="20"/>
                <w:lang w:eastAsia="zh-CN"/>
              </w:rPr>
              <w:t>- přemisťuje textové pole na snímku</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Textové pole</w:t>
            </w:r>
          </w:p>
        </w:tc>
        <w:tc>
          <w:tcPr>
            <w:tcW w:w="2280" w:type="dxa"/>
            <w:vMerge/>
            <w:tcBorders>
              <w:left w:val="single" w:sz="4" w:space="0" w:color="auto"/>
              <w:right w:val="single" w:sz="4" w:space="0" w:color="auto"/>
            </w:tcBorders>
            <w:shd w:val="clear" w:color="auto" w:fill="auto"/>
          </w:tcPr>
          <w:p w:rsidR="006D52AF" w:rsidRPr="0058268E" w:rsidRDefault="006D52AF" w:rsidP="00750721">
            <w:pPr>
              <w:jc w:val="center"/>
              <w:rPr>
                <w:rFonts w:ascii="Arial" w:hAnsi="Arial" w:cs="Arial"/>
                <w:b/>
                <w:bCs/>
                <w:sz w:val="20"/>
                <w:szCs w:val="20"/>
                <w:lang w:eastAsia="zh-CN"/>
              </w:rPr>
            </w:pPr>
          </w:p>
        </w:tc>
      </w:tr>
      <w:tr w:rsidR="006D52AF" w:rsidTr="00750721">
        <w:trPr>
          <w:cantSplit/>
          <w:trHeight w:val="612"/>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vkládá automatické tvary, </w:t>
            </w:r>
          </w:p>
          <w:p w:rsidR="006D52AF" w:rsidRDefault="006D52AF" w:rsidP="00750721">
            <w:pPr>
              <w:rPr>
                <w:rFonts w:ascii="Arial" w:hAnsi="Arial" w:cs="Arial"/>
                <w:sz w:val="20"/>
                <w:szCs w:val="20"/>
                <w:lang w:eastAsia="zh-CN"/>
              </w:rPr>
            </w:pPr>
            <w:r>
              <w:rPr>
                <w:rFonts w:ascii="Arial" w:hAnsi="Arial" w:cs="Arial"/>
                <w:sz w:val="20"/>
                <w:szCs w:val="20"/>
                <w:lang w:eastAsia="zh-CN"/>
              </w:rPr>
              <w:t>- mění jejich velikost, barvu, sílu, styl čáry</w:t>
            </w: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Automatické tvary</w:t>
            </w:r>
          </w:p>
        </w:tc>
        <w:tc>
          <w:tcPr>
            <w:tcW w:w="2280" w:type="dxa"/>
            <w:vMerge/>
            <w:tcBorders>
              <w:left w:val="single" w:sz="4" w:space="0" w:color="auto"/>
              <w:right w:val="single" w:sz="4" w:space="0" w:color="auto"/>
            </w:tcBorders>
            <w:shd w:val="clear" w:color="auto" w:fill="auto"/>
            <w:vAlign w:val="center"/>
          </w:tcPr>
          <w:p w:rsidR="006D52AF" w:rsidRDefault="006D52AF" w:rsidP="00750721">
            <w:pPr>
              <w:jc w:val="center"/>
              <w:rPr>
                <w:rFonts w:ascii="Arial" w:hAnsi="Arial" w:cs="Arial"/>
                <w:b/>
                <w:bCs/>
                <w:sz w:val="20"/>
                <w:szCs w:val="20"/>
                <w:lang w:eastAsia="zh-CN"/>
              </w:rPr>
            </w:pPr>
          </w:p>
        </w:tc>
      </w:tr>
      <w:tr w:rsidR="006D52AF" w:rsidTr="00750721">
        <w:trPr>
          <w:cantSplit/>
          <w:trHeight w:val="284"/>
        </w:trPr>
        <w:tc>
          <w:tcPr>
            <w:tcW w:w="3960" w:type="dxa"/>
            <w:tcBorders>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seznamuje se s možnostmi animace</w:t>
            </w:r>
          </w:p>
          <w:p w:rsidR="006D52AF" w:rsidRDefault="006D52AF" w:rsidP="00750721">
            <w:pPr>
              <w:rPr>
                <w:rFonts w:ascii="Arial" w:hAnsi="Arial" w:cs="Arial"/>
                <w:sz w:val="20"/>
                <w:szCs w:val="20"/>
                <w:lang w:eastAsia="zh-CN"/>
              </w:rPr>
            </w:pPr>
            <w:r>
              <w:rPr>
                <w:rFonts w:ascii="Arial" w:hAnsi="Arial" w:cs="Arial"/>
                <w:sz w:val="20"/>
                <w:szCs w:val="20"/>
                <w:lang w:eastAsia="zh-CN"/>
              </w:rPr>
              <w:t>- využívá jednoduché animace</w:t>
            </w:r>
          </w:p>
        </w:tc>
        <w:tc>
          <w:tcPr>
            <w:tcW w:w="3960" w:type="dxa"/>
            <w:tcBorders>
              <w:left w:val="nil"/>
              <w:bottom w:val="single" w:sz="4" w:space="0" w:color="auto"/>
              <w:right w:val="single" w:sz="4" w:space="0" w:color="auto"/>
            </w:tcBorders>
          </w:tcPr>
          <w:p w:rsidR="006D52AF" w:rsidRPr="006A4B1E" w:rsidRDefault="006D52AF" w:rsidP="00750721">
            <w:pPr>
              <w:ind w:firstLineChars="100" w:firstLine="200"/>
              <w:rPr>
                <w:rFonts w:ascii="Arial" w:hAnsi="Arial" w:cs="Arial"/>
                <w:sz w:val="20"/>
                <w:szCs w:val="20"/>
                <w:lang w:eastAsia="zh-CN"/>
              </w:rPr>
            </w:pPr>
            <w:r w:rsidRPr="006A4B1E">
              <w:rPr>
                <w:rFonts w:ascii="Arial" w:hAnsi="Arial" w:cs="Arial"/>
                <w:sz w:val="20"/>
                <w:szCs w:val="20"/>
                <w:lang w:eastAsia="zh-CN"/>
              </w:rPr>
              <w:t>Animace objektů v PowerPoint</w:t>
            </w:r>
          </w:p>
        </w:tc>
        <w:tc>
          <w:tcPr>
            <w:tcW w:w="2280" w:type="dxa"/>
            <w:vMerge/>
            <w:tcBorders>
              <w:left w:val="single" w:sz="4" w:space="0" w:color="auto"/>
              <w:bottom w:val="single" w:sz="4" w:space="0" w:color="auto"/>
              <w:right w:val="single" w:sz="4" w:space="0" w:color="auto"/>
            </w:tcBorders>
            <w:shd w:val="clear" w:color="auto" w:fill="auto"/>
            <w:vAlign w:val="center"/>
          </w:tcPr>
          <w:p w:rsidR="006D52AF" w:rsidRDefault="006D52AF" w:rsidP="00750721">
            <w:pPr>
              <w:jc w:val="center"/>
              <w:rPr>
                <w:rFonts w:ascii="Arial" w:hAnsi="Arial" w:cs="Arial"/>
                <w:b/>
                <w:bCs/>
                <w:sz w:val="20"/>
                <w:szCs w:val="20"/>
                <w:lang w:eastAsia="zh-CN"/>
              </w:rPr>
            </w:pPr>
          </w:p>
        </w:tc>
      </w:tr>
      <w:tr w:rsidR="006D52AF" w:rsidTr="00750721">
        <w:trPr>
          <w:cantSplit/>
          <w:trHeight w:val="284"/>
        </w:trPr>
        <w:tc>
          <w:tcPr>
            <w:tcW w:w="3960" w:type="dxa"/>
            <w:tcBorders>
              <w:top w:val="single" w:sz="4" w:space="0" w:color="auto"/>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rozlišuje chat a e-mailovou komunikaci</w:t>
            </w:r>
          </w:p>
          <w:p w:rsidR="006D52AF" w:rsidRDefault="006D52AF" w:rsidP="00750721">
            <w:pPr>
              <w:rPr>
                <w:rFonts w:ascii="Arial" w:hAnsi="Arial" w:cs="Arial"/>
                <w:sz w:val="20"/>
                <w:szCs w:val="20"/>
                <w:lang w:eastAsia="zh-CN"/>
              </w:rPr>
            </w:pPr>
            <w:r>
              <w:rPr>
                <w:rFonts w:ascii="Arial" w:hAnsi="Arial" w:cs="Arial"/>
                <w:sz w:val="20"/>
                <w:szCs w:val="20"/>
                <w:lang w:eastAsia="zh-CN"/>
              </w:rPr>
              <w:t>- používá základní pravidla e-mailové komunikace</w:t>
            </w:r>
          </w:p>
          <w:p w:rsidR="006D52AF" w:rsidRDefault="006D52AF" w:rsidP="00750721">
            <w:pPr>
              <w:rPr>
                <w:rFonts w:ascii="Arial" w:hAnsi="Arial" w:cs="Arial"/>
                <w:sz w:val="20"/>
                <w:szCs w:val="20"/>
                <w:lang w:eastAsia="zh-CN"/>
              </w:rPr>
            </w:pPr>
            <w:r>
              <w:rPr>
                <w:rFonts w:ascii="Arial" w:hAnsi="Arial" w:cs="Arial"/>
                <w:sz w:val="20"/>
                <w:szCs w:val="20"/>
                <w:lang w:eastAsia="zh-CN"/>
              </w:rPr>
              <w:t>- ukládá a rozděluje kontaky</w:t>
            </w:r>
          </w:p>
          <w:p w:rsidR="006D52AF" w:rsidRDefault="006D52AF" w:rsidP="00750721">
            <w:pPr>
              <w:rPr>
                <w:rFonts w:ascii="Arial" w:hAnsi="Arial" w:cs="Arial"/>
                <w:sz w:val="20"/>
                <w:szCs w:val="20"/>
                <w:lang w:eastAsia="zh-CN"/>
              </w:rPr>
            </w:pPr>
            <w:r>
              <w:rPr>
                <w:rFonts w:ascii="Arial" w:hAnsi="Arial" w:cs="Arial"/>
                <w:sz w:val="20"/>
                <w:szCs w:val="20"/>
                <w:lang w:eastAsia="zh-CN"/>
              </w:rPr>
              <w:t>- rozlišuje formy e-mailové komunikace pracovní a soukromé</w:t>
            </w:r>
          </w:p>
        </w:tc>
        <w:tc>
          <w:tcPr>
            <w:tcW w:w="3960" w:type="dxa"/>
            <w:tcBorders>
              <w:top w:val="single" w:sz="4" w:space="0" w:color="auto"/>
              <w:left w:val="nil"/>
              <w:bottom w:val="single" w:sz="4" w:space="0" w:color="auto"/>
              <w:right w:val="single" w:sz="4" w:space="0" w:color="auto"/>
            </w:tcBorders>
          </w:tcPr>
          <w:p w:rsidR="006D52AF" w:rsidRPr="006A4B1E"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Elektronická pošta E-mail</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Elektronická komunikace</w:t>
            </w: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6D52AF" w:rsidTr="00750721">
        <w:trPr>
          <w:trHeight w:val="255"/>
        </w:trPr>
        <w:tc>
          <w:tcPr>
            <w:tcW w:w="3960" w:type="dxa"/>
            <w:tcBorders>
              <w:top w:val="nil"/>
              <w:left w:val="nil"/>
              <w:bottom w:val="nil"/>
              <w:right w:val="nil"/>
            </w:tcBorders>
            <w:noWrap/>
          </w:tcPr>
          <w:p w:rsidR="006D52AF" w:rsidRDefault="006D52AF" w:rsidP="00750721">
            <w:pPr>
              <w:pStyle w:val="svp4"/>
              <w:rPr>
                <w:lang w:eastAsia="zh-CN"/>
              </w:rPr>
            </w:pPr>
            <w:bookmarkStart w:id="133" w:name="_Toc170013370"/>
            <w:bookmarkStart w:id="134" w:name="_Toc352675446"/>
            <w:r>
              <w:rPr>
                <w:lang w:eastAsia="zh-CN"/>
              </w:rPr>
              <w:t>INFORMATIKA 7. ročník</w:t>
            </w:r>
            <w:bookmarkEnd w:id="133"/>
            <w:bookmarkEnd w:id="134"/>
          </w:p>
        </w:tc>
        <w:tc>
          <w:tcPr>
            <w:tcW w:w="3960" w:type="dxa"/>
            <w:tcBorders>
              <w:top w:val="nil"/>
              <w:left w:val="nil"/>
              <w:bottom w:val="nil"/>
              <w:right w:val="nil"/>
            </w:tcBorders>
            <w:noWrap/>
          </w:tcPr>
          <w:p w:rsidR="006D52AF" w:rsidRDefault="006D52AF" w:rsidP="00750721">
            <w:pPr>
              <w:pStyle w:val="svp4"/>
              <w:rPr>
                <w:lang w:eastAsia="zh-CN"/>
              </w:rPr>
            </w:pPr>
          </w:p>
        </w:tc>
        <w:tc>
          <w:tcPr>
            <w:tcW w:w="2280" w:type="dxa"/>
            <w:tcBorders>
              <w:top w:val="nil"/>
              <w:left w:val="nil"/>
              <w:bottom w:val="nil"/>
              <w:right w:val="nil"/>
            </w:tcBorders>
            <w:noWrap/>
            <w:vAlign w:val="center"/>
          </w:tcPr>
          <w:p w:rsidR="006D52AF" w:rsidRDefault="006D52AF" w:rsidP="00750721">
            <w:pPr>
              <w:pStyle w:val="svp4"/>
              <w:rPr>
                <w:lang w:eastAsia="zh-CN"/>
              </w:rPr>
            </w:pPr>
          </w:p>
        </w:tc>
      </w:tr>
      <w:tr w:rsidR="006D52AF" w:rsidTr="00750721">
        <w:trPr>
          <w:trHeight w:val="255"/>
        </w:trPr>
        <w:tc>
          <w:tcPr>
            <w:tcW w:w="3960" w:type="dxa"/>
            <w:tcBorders>
              <w:top w:val="nil"/>
              <w:left w:val="nil"/>
              <w:bottom w:val="single" w:sz="4" w:space="0" w:color="auto"/>
              <w:right w:val="nil"/>
            </w:tcBorders>
            <w:noWrap/>
          </w:tcPr>
          <w:p w:rsidR="006D52AF" w:rsidRDefault="006D52AF" w:rsidP="00750721">
            <w:pPr>
              <w:rPr>
                <w:rFonts w:ascii="Arial" w:hAnsi="Arial" w:cs="Arial"/>
                <w:sz w:val="20"/>
                <w:szCs w:val="20"/>
                <w:lang w:eastAsia="zh-CN"/>
              </w:rPr>
            </w:pPr>
          </w:p>
        </w:tc>
        <w:tc>
          <w:tcPr>
            <w:tcW w:w="3960" w:type="dxa"/>
            <w:tcBorders>
              <w:top w:val="nil"/>
              <w:left w:val="nil"/>
              <w:bottom w:val="single" w:sz="4" w:space="0" w:color="auto"/>
              <w:right w:val="nil"/>
            </w:tcBorders>
            <w:noWrap/>
          </w:tcPr>
          <w:p w:rsidR="006D52AF" w:rsidRDefault="006D52AF" w:rsidP="00750721">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6D52AF" w:rsidRDefault="006D52AF" w:rsidP="00750721">
            <w:pPr>
              <w:jc w:val="center"/>
              <w:rPr>
                <w:rFonts w:ascii="Arial" w:hAnsi="Arial" w:cs="Arial"/>
                <w:b/>
                <w:bCs/>
                <w:sz w:val="20"/>
                <w:szCs w:val="20"/>
                <w:lang w:eastAsia="zh-CN"/>
              </w:rPr>
            </w:pPr>
          </w:p>
        </w:tc>
      </w:tr>
      <w:tr w:rsidR="006D52AF" w:rsidTr="0075072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Blok</w:t>
            </w:r>
          </w:p>
        </w:tc>
      </w:tr>
      <w:tr w:rsidR="006D52AF" w:rsidTr="0075072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52AF" w:rsidRDefault="006D52AF" w:rsidP="00750721">
            <w:pPr>
              <w:rPr>
                <w:rFonts w:ascii="Arial" w:hAnsi="Arial" w:cs="Arial"/>
                <w:sz w:val="20"/>
                <w:szCs w:val="20"/>
                <w:lang w:eastAsia="zh-CN"/>
              </w:rPr>
            </w:pPr>
            <w:r>
              <w:rPr>
                <w:rFonts w:ascii="Arial" w:hAnsi="Arial" w:cs="Arial"/>
                <w:b/>
                <w:bCs/>
                <w:sz w:val="20"/>
                <w:szCs w:val="20"/>
                <w:lang w:eastAsia="zh-CN"/>
              </w:rPr>
              <w:t xml:space="preserve">- </w:t>
            </w:r>
            <w:r>
              <w:rPr>
                <w:rFonts w:ascii="Arial" w:hAnsi="Arial" w:cs="Arial"/>
                <w:sz w:val="20"/>
                <w:szCs w:val="20"/>
                <w:lang w:eastAsia="zh-CN"/>
              </w:rPr>
              <w:t>r</w:t>
            </w:r>
            <w:r w:rsidRPr="005F6301">
              <w:rPr>
                <w:rFonts w:ascii="Arial" w:hAnsi="Arial" w:cs="Arial"/>
                <w:sz w:val="20"/>
                <w:szCs w:val="20"/>
                <w:lang w:eastAsia="zh-CN"/>
              </w:rPr>
              <w:t xml:space="preserve">ozlišuje jednotlivé </w:t>
            </w:r>
            <w:r>
              <w:rPr>
                <w:rFonts w:ascii="Arial" w:hAnsi="Arial" w:cs="Arial"/>
                <w:sz w:val="20"/>
                <w:szCs w:val="20"/>
                <w:lang w:eastAsia="zh-CN"/>
              </w:rPr>
              <w:t>části počítačové skříně a jejich funkce</w:t>
            </w:r>
          </w:p>
          <w:p w:rsidR="006D52AF" w:rsidRDefault="006D52AF" w:rsidP="00750721">
            <w:pPr>
              <w:rPr>
                <w:rFonts w:ascii="Arial" w:hAnsi="Arial" w:cs="Arial"/>
                <w:b/>
                <w:bCs/>
                <w:sz w:val="20"/>
                <w:szCs w:val="20"/>
                <w:lang w:eastAsia="zh-CN"/>
              </w:rPr>
            </w:pPr>
            <w:r>
              <w:rPr>
                <w:rFonts w:ascii="Arial" w:hAnsi="Arial" w:cs="Arial"/>
                <w:sz w:val="20"/>
                <w:szCs w:val="20"/>
                <w:lang w:eastAsia="zh-CN"/>
              </w:rPr>
              <w:t>- rozlišuje digitální a analogové zařízení</w:t>
            </w:r>
          </w:p>
        </w:tc>
        <w:tc>
          <w:tcPr>
            <w:tcW w:w="3960" w:type="dxa"/>
            <w:tcBorders>
              <w:top w:val="single" w:sz="4" w:space="0" w:color="auto"/>
              <w:left w:val="nil"/>
              <w:bottom w:val="single" w:sz="4" w:space="0" w:color="auto"/>
              <w:right w:val="single" w:sz="4" w:space="0" w:color="auto"/>
            </w:tcBorders>
            <w:shd w:val="clear" w:color="auto" w:fill="auto"/>
            <w:noWrap/>
          </w:tcPr>
          <w:p w:rsidR="006D52AF" w:rsidRPr="005F6301" w:rsidRDefault="006D52AF" w:rsidP="00750721">
            <w:pPr>
              <w:ind w:firstLineChars="100" w:firstLine="200"/>
              <w:rPr>
                <w:rFonts w:ascii="Arial" w:hAnsi="Arial" w:cs="Arial"/>
                <w:sz w:val="20"/>
                <w:szCs w:val="20"/>
                <w:lang w:eastAsia="zh-CN"/>
              </w:rPr>
            </w:pPr>
            <w:r w:rsidRPr="005F6301">
              <w:rPr>
                <w:rFonts w:ascii="Arial" w:hAnsi="Arial" w:cs="Arial"/>
                <w:sz w:val="20"/>
                <w:szCs w:val="20"/>
                <w:lang w:eastAsia="zh-CN"/>
              </w:rPr>
              <w:t>Počítačová skříň</w:t>
            </w:r>
          </w:p>
        </w:tc>
        <w:tc>
          <w:tcPr>
            <w:tcW w:w="2280" w:type="dxa"/>
            <w:tcBorders>
              <w:top w:val="single" w:sz="4" w:space="0" w:color="auto"/>
              <w:left w:val="nil"/>
              <w:bottom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HW a SW</w:t>
            </w:r>
          </w:p>
        </w:tc>
      </w:tr>
      <w:tr w:rsidR="006D52AF" w:rsidTr="00750721">
        <w:trPr>
          <w:cantSplit/>
          <w:trHeight w:val="335"/>
        </w:trPr>
        <w:tc>
          <w:tcPr>
            <w:tcW w:w="3960" w:type="dxa"/>
            <w:tcBorders>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seznamuje se a používá základní typografická a estetická pravidla při psaní textu (mezery a jiné znaky, formátování textu)</w:t>
            </w:r>
          </w:p>
          <w:p w:rsidR="006D52AF" w:rsidRDefault="006D52AF" w:rsidP="00750721">
            <w:pPr>
              <w:rPr>
                <w:rFonts w:ascii="Arial" w:hAnsi="Arial" w:cs="Arial"/>
                <w:sz w:val="20"/>
                <w:szCs w:val="20"/>
                <w:lang w:eastAsia="zh-CN"/>
              </w:rPr>
            </w:pPr>
          </w:p>
        </w:tc>
        <w:tc>
          <w:tcPr>
            <w:tcW w:w="3960" w:type="dxa"/>
            <w:tcBorders>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Základní typografická a estetická pravidla</w:t>
            </w:r>
          </w:p>
        </w:tc>
        <w:tc>
          <w:tcPr>
            <w:tcW w:w="2280" w:type="dxa"/>
            <w:vMerge w:val="restart"/>
            <w:tcBorders>
              <w:top w:val="nil"/>
              <w:left w:val="single" w:sz="4" w:space="0" w:color="auto"/>
              <w:right w:val="single" w:sz="4" w:space="0" w:color="auto"/>
            </w:tcBorders>
            <w:shd w:val="clear" w:color="auto" w:fill="auto"/>
          </w:tcPr>
          <w:p w:rsidR="006D52AF" w:rsidRDefault="006D52AF" w:rsidP="00750721">
            <w:pPr>
              <w:jc w:val="center"/>
              <w:rPr>
                <w:rFonts w:ascii="Arial" w:hAnsi="Arial" w:cs="Arial"/>
                <w:b/>
                <w:bCs/>
                <w:sz w:val="20"/>
                <w:szCs w:val="20"/>
                <w:lang w:eastAsia="zh-CN"/>
              </w:rPr>
            </w:pPr>
          </w:p>
        </w:tc>
      </w:tr>
      <w:tr w:rsidR="006D52AF" w:rsidTr="00750721">
        <w:trPr>
          <w:cantSplit/>
          <w:trHeight w:val="538"/>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-.přepíná režim přepisování a vkládaní a chápe rozdíl</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Režim přepisování, klávesa Insert</w:t>
            </w:r>
          </w:p>
        </w:tc>
        <w:tc>
          <w:tcPr>
            <w:tcW w:w="2280" w:type="dxa"/>
            <w:vMerge/>
            <w:tcBorders>
              <w:left w:val="single" w:sz="4" w:space="0" w:color="auto"/>
              <w:right w:val="single" w:sz="4" w:space="0" w:color="auto"/>
            </w:tcBorders>
            <w:shd w:val="clear" w:color="auto" w:fill="auto"/>
            <w:vAlign w:val="center"/>
          </w:tcPr>
          <w:p w:rsidR="006D52AF" w:rsidRDefault="006D52AF" w:rsidP="00750721">
            <w:pPr>
              <w:rPr>
                <w:rFonts w:ascii="Arial" w:hAnsi="Arial" w:cs="Arial"/>
                <w:b/>
                <w:bCs/>
                <w:sz w:val="20"/>
                <w:szCs w:val="20"/>
                <w:lang w:eastAsia="zh-CN"/>
              </w:rPr>
            </w:pPr>
          </w:p>
        </w:tc>
      </w:tr>
      <w:tr w:rsidR="006D52AF" w:rsidTr="00750721">
        <w:trPr>
          <w:cantSplit/>
          <w:trHeight w:val="315"/>
        </w:trPr>
        <w:tc>
          <w:tcPr>
            <w:tcW w:w="3960" w:type="dxa"/>
            <w:tcBorders>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při psaní se pohybuje klávesou TAB </w:t>
            </w:r>
          </w:p>
          <w:p w:rsidR="006D52AF" w:rsidRDefault="006D52AF" w:rsidP="00750721">
            <w:pPr>
              <w:rPr>
                <w:rFonts w:ascii="Arial" w:hAnsi="Arial" w:cs="Arial"/>
                <w:sz w:val="20"/>
                <w:szCs w:val="20"/>
                <w:lang w:eastAsia="zh-CN"/>
              </w:rPr>
            </w:pPr>
            <w:r>
              <w:rPr>
                <w:rFonts w:ascii="Arial" w:hAnsi="Arial" w:cs="Arial"/>
                <w:sz w:val="20"/>
                <w:szCs w:val="20"/>
                <w:lang w:eastAsia="zh-CN"/>
              </w:rPr>
              <w:t>- vyjmenuje druhy tabulátorů a jejich použití</w:t>
            </w:r>
          </w:p>
          <w:p w:rsidR="006D52AF" w:rsidRDefault="006D52AF" w:rsidP="00750721">
            <w:pPr>
              <w:rPr>
                <w:rFonts w:ascii="Arial" w:hAnsi="Arial" w:cs="Arial"/>
                <w:sz w:val="20"/>
                <w:szCs w:val="20"/>
                <w:lang w:eastAsia="zh-CN"/>
              </w:rPr>
            </w:pPr>
            <w:r>
              <w:rPr>
                <w:rFonts w:ascii="Arial" w:hAnsi="Arial" w:cs="Arial"/>
                <w:sz w:val="20"/>
                <w:szCs w:val="20"/>
                <w:lang w:eastAsia="zh-CN"/>
              </w:rPr>
              <w:t>- nastavuje tabulátory, maže a mění pozici podle zadání</w:t>
            </w:r>
          </w:p>
          <w:p w:rsidR="006D52AF" w:rsidRDefault="006D52AF" w:rsidP="00750721">
            <w:pPr>
              <w:rPr>
                <w:rFonts w:ascii="Arial" w:hAnsi="Arial" w:cs="Arial"/>
                <w:sz w:val="20"/>
                <w:szCs w:val="20"/>
                <w:lang w:eastAsia="zh-CN"/>
              </w:rPr>
            </w:pPr>
          </w:p>
        </w:tc>
        <w:tc>
          <w:tcPr>
            <w:tcW w:w="3960" w:type="dxa"/>
            <w:tcBorders>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Tabulátory</w:t>
            </w:r>
          </w:p>
          <w:p w:rsidR="006D52AF" w:rsidRDefault="006D52AF" w:rsidP="00750721">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315"/>
        </w:trPr>
        <w:tc>
          <w:tcPr>
            <w:tcW w:w="3960" w:type="dxa"/>
            <w:tcBorders>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aktivuje automatické psaní odrážek a číslování textu</w:t>
            </w:r>
          </w:p>
          <w:p w:rsidR="006D52AF" w:rsidRDefault="006D52AF" w:rsidP="00750721">
            <w:pPr>
              <w:rPr>
                <w:rFonts w:ascii="Arial" w:hAnsi="Arial" w:cs="Arial"/>
                <w:sz w:val="20"/>
                <w:szCs w:val="20"/>
                <w:lang w:eastAsia="zh-CN"/>
              </w:rPr>
            </w:pPr>
            <w:r>
              <w:rPr>
                <w:rFonts w:ascii="Arial" w:hAnsi="Arial" w:cs="Arial"/>
                <w:sz w:val="20"/>
                <w:szCs w:val="20"/>
                <w:lang w:eastAsia="zh-CN"/>
              </w:rPr>
              <w:t>- detailně dle zadání nastaví číslování a odrážky</w:t>
            </w:r>
          </w:p>
          <w:p w:rsidR="006D52AF" w:rsidRDefault="006D52AF" w:rsidP="00750721">
            <w:pPr>
              <w:rPr>
                <w:rFonts w:ascii="Arial" w:hAnsi="Arial" w:cs="Arial"/>
                <w:sz w:val="20"/>
                <w:szCs w:val="20"/>
                <w:lang w:eastAsia="zh-CN"/>
              </w:rPr>
            </w:pPr>
            <w:r>
              <w:rPr>
                <w:rFonts w:ascii="Arial" w:hAnsi="Arial" w:cs="Arial"/>
                <w:sz w:val="20"/>
                <w:szCs w:val="20"/>
                <w:lang w:eastAsia="zh-CN"/>
              </w:rPr>
              <w:t>- využívá víceúrovňové číslování</w:t>
            </w:r>
          </w:p>
          <w:p w:rsidR="006D52AF" w:rsidRDefault="006D52AF" w:rsidP="00750721">
            <w:pPr>
              <w:rPr>
                <w:rFonts w:ascii="Arial" w:hAnsi="Arial" w:cs="Arial"/>
                <w:sz w:val="20"/>
                <w:szCs w:val="20"/>
                <w:lang w:eastAsia="zh-CN"/>
              </w:rPr>
            </w:pPr>
          </w:p>
        </w:tc>
        <w:tc>
          <w:tcPr>
            <w:tcW w:w="3960" w:type="dxa"/>
            <w:tcBorders>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Odrážky a číslování</w:t>
            </w:r>
          </w:p>
        </w:tc>
        <w:tc>
          <w:tcPr>
            <w:tcW w:w="2280" w:type="dxa"/>
            <w:vMerge/>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315"/>
        </w:trPr>
        <w:tc>
          <w:tcPr>
            <w:tcW w:w="3960" w:type="dxa"/>
            <w:tcBorders>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označuje různými způsoby (dvojklik, trojklik, funkční klávesy) různé části textu (slovo, řádek, odstavec)</w:t>
            </w:r>
          </w:p>
          <w:p w:rsidR="006D52AF" w:rsidRDefault="006D52AF" w:rsidP="00750721">
            <w:pPr>
              <w:rPr>
                <w:rFonts w:ascii="Arial" w:hAnsi="Arial" w:cs="Arial"/>
                <w:sz w:val="20"/>
                <w:szCs w:val="20"/>
                <w:lang w:eastAsia="zh-CN"/>
              </w:rPr>
            </w:pPr>
            <w:r>
              <w:rPr>
                <w:rFonts w:ascii="Arial" w:hAnsi="Arial" w:cs="Arial"/>
                <w:sz w:val="20"/>
                <w:szCs w:val="20"/>
                <w:lang w:eastAsia="zh-CN"/>
              </w:rPr>
              <w:t>- využívá Ctrl+A pro označení celého textu</w:t>
            </w:r>
          </w:p>
          <w:p w:rsidR="006D52AF" w:rsidRDefault="006D52AF" w:rsidP="00750721">
            <w:pPr>
              <w:rPr>
                <w:rFonts w:ascii="Arial" w:hAnsi="Arial" w:cs="Arial"/>
                <w:sz w:val="20"/>
                <w:szCs w:val="20"/>
                <w:lang w:eastAsia="zh-CN"/>
              </w:rPr>
            </w:pPr>
          </w:p>
        </w:tc>
        <w:tc>
          <w:tcPr>
            <w:tcW w:w="3960" w:type="dxa"/>
            <w:tcBorders>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Označování textu</w:t>
            </w:r>
          </w:p>
        </w:tc>
        <w:tc>
          <w:tcPr>
            <w:tcW w:w="2280" w:type="dxa"/>
            <w:vMerge/>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1020"/>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otvírá záhlaví, zápatí, vybírá formát, </w:t>
            </w:r>
          </w:p>
          <w:p w:rsidR="006D52AF" w:rsidRDefault="006D52AF" w:rsidP="00750721">
            <w:pPr>
              <w:rPr>
                <w:rFonts w:ascii="Arial" w:hAnsi="Arial" w:cs="Arial"/>
                <w:sz w:val="20"/>
                <w:szCs w:val="20"/>
                <w:lang w:eastAsia="zh-CN"/>
              </w:rPr>
            </w:pPr>
            <w:r>
              <w:rPr>
                <w:rFonts w:ascii="Arial" w:hAnsi="Arial" w:cs="Arial"/>
                <w:sz w:val="20"/>
                <w:szCs w:val="20"/>
                <w:lang w:eastAsia="zh-CN"/>
              </w:rPr>
              <w:t>- čísluje stránky, vkládá aktuální čas a datum, vloží celkový počet stránek,</w:t>
            </w:r>
          </w:p>
          <w:p w:rsidR="006D52AF" w:rsidRDefault="006D52AF" w:rsidP="00750721">
            <w:pPr>
              <w:rPr>
                <w:rFonts w:ascii="Arial" w:hAnsi="Arial" w:cs="Arial"/>
                <w:sz w:val="20"/>
                <w:szCs w:val="20"/>
                <w:lang w:eastAsia="zh-CN"/>
              </w:rPr>
            </w:pPr>
            <w:r>
              <w:rPr>
                <w:rFonts w:ascii="Arial" w:hAnsi="Arial" w:cs="Arial"/>
                <w:sz w:val="20"/>
                <w:szCs w:val="20"/>
                <w:lang w:eastAsia="zh-CN"/>
              </w:rPr>
              <w:t>- přepíná mezi záhlavím a zápatím</w:t>
            </w: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Záhlaví a zápatí</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510"/>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ohraničuje text, stránku, stínuje, volí efekty k ohraničení, barvu, styl ohraničení</w:t>
            </w:r>
          </w:p>
          <w:p w:rsidR="006D52AF" w:rsidRDefault="006D52AF"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Ohraničení a stínování</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513"/>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zobrazuje text do sloupců,</w:t>
            </w:r>
          </w:p>
          <w:p w:rsidR="006D52AF" w:rsidRDefault="006D52AF" w:rsidP="00750721">
            <w:pPr>
              <w:rPr>
                <w:rFonts w:ascii="Arial" w:hAnsi="Arial" w:cs="Arial"/>
                <w:sz w:val="20"/>
                <w:szCs w:val="20"/>
                <w:lang w:eastAsia="zh-CN"/>
              </w:rPr>
            </w:pPr>
            <w:r>
              <w:rPr>
                <w:rFonts w:ascii="Arial" w:hAnsi="Arial" w:cs="Arial"/>
                <w:sz w:val="20"/>
                <w:szCs w:val="20"/>
                <w:lang w:eastAsia="zh-CN"/>
              </w:rPr>
              <w:t>- dává do sloupců jen část textu,</w:t>
            </w:r>
          </w:p>
          <w:p w:rsidR="006D52AF" w:rsidRDefault="006D52AF"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Sloupce v textu</w:t>
            </w:r>
          </w:p>
          <w:p w:rsidR="006D52AF" w:rsidRDefault="006D52AF" w:rsidP="00750721">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510"/>
        </w:trPr>
        <w:tc>
          <w:tcPr>
            <w:tcW w:w="3960" w:type="dxa"/>
            <w:tcBorders>
              <w:top w:val="nil"/>
              <w:left w:val="single" w:sz="4" w:space="0" w:color="auto"/>
              <w:right w:val="single" w:sz="4" w:space="0" w:color="auto"/>
            </w:tcBorders>
            <w:shd w:val="clear" w:color="auto" w:fill="auto"/>
            <w:noWrap/>
            <w:vAlign w:val="bottom"/>
          </w:tcPr>
          <w:p w:rsidR="006D52AF" w:rsidRDefault="006D52AF" w:rsidP="00750721">
            <w:pPr>
              <w:rPr>
                <w:rFonts w:ascii="Arial" w:hAnsi="Arial" w:cs="Arial"/>
                <w:sz w:val="20"/>
                <w:szCs w:val="20"/>
                <w:lang w:eastAsia="zh-CN"/>
              </w:rPr>
            </w:pPr>
            <w:r>
              <w:rPr>
                <w:rFonts w:ascii="Arial" w:hAnsi="Arial" w:cs="Arial"/>
                <w:sz w:val="20"/>
                <w:szCs w:val="20"/>
                <w:lang w:eastAsia="zh-CN"/>
              </w:rPr>
              <w:t>- vytváří tabulku různými způsoby</w:t>
            </w:r>
          </w:p>
          <w:p w:rsidR="006D52AF" w:rsidRDefault="006D52AF" w:rsidP="00750721">
            <w:pPr>
              <w:rPr>
                <w:rFonts w:ascii="Arial" w:hAnsi="Arial" w:cs="Arial"/>
                <w:sz w:val="20"/>
                <w:szCs w:val="20"/>
                <w:lang w:eastAsia="zh-CN"/>
              </w:rPr>
            </w:pPr>
            <w:r>
              <w:rPr>
                <w:rFonts w:ascii="Arial" w:hAnsi="Arial" w:cs="Arial"/>
                <w:sz w:val="20"/>
                <w:szCs w:val="20"/>
                <w:lang w:eastAsia="zh-CN"/>
              </w:rPr>
              <w:t>- mění velikost buněk, pohybuje se po buňkách, slučuje a rozděluje buňky</w:t>
            </w:r>
          </w:p>
          <w:p w:rsidR="006D52AF" w:rsidRDefault="006D52AF" w:rsidP="00750721">
            <w:pPr>
              <w:rPr>
                <w:rFonts w:ascii="Arial" w:hAnsi="Arial" w:cs="Arial"/>
                <w:sz w:val="20"/>
                <w:szCs w:val="20"/>
                <w:lang w:eastAsia="zh-CN"/>
              </w:rPr>
            </w:pPr>
            <w:r>
              <w:rPr>
                <w:rFonts w:ascii="Arial" w:hAnsi="Arial" w:cs="Arial"/>
                <w:sz w:val="20"/>
                <w:szCs w:val="20"/>
                <w:lang w:eastAsia="zh-CN"/>
              </w:rPr>
              <w:t>- maže a přemisťuje tabulku</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Tabulka ve Wordu</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642"/>
        </w:trPr>
        <w:tc>
          <w:tcPr>
            <w:tcW w:w="3960" w:type="dxa"/>
            <w:tcBorders>
              <w:left w:val="single" w:sz="4" w:space="0" w:color="auto"/>
              <w:right w:val="single" w:sz="4" w:space="0" w:color="auto"/>
            </w:tcBorders>
            <w:shd w:val="clear" w:color="auto" w:fill="auto"/>
          </w:tcPr>
          <w:p w:rsidR="006D52AF" w:rsidRDefault="006D52AF" w:rsidP="00750721">
            <w:pPr>
              <w:rPr>
                <w:rFonts w:ascii="Arial" w:hAnsi="Arial" w:cs="Arial"/>
                <w:sz w:val="20"/>
                <w:szCs w:val="20"/>
                <w:lang w:eastAsia="zh-CN"/>
              </w:rPr>
            </w:pPr>
            <w:r>
              <w:rPr>
                <w:rFonts w:ascii="Arial" w:hAnsi="Arial" w:cs="Arial"/>
                <w:sz w:val="20"/>
                <w:szCs w:val="20"/>
                <w:lang w:eastAsia="zh-CN"/>
              </w:rPr>
              <w:t>- ohraničí tabulku a buňky, zvolí formát ohraničení</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Čáry a ohraničení tabulky, barvy</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510"/>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pracuje se styly, používá přednastavené, vytváří nové styly </w:t>
            </w: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Styly dokumentu</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8007DC">
        <w:trPr>
          <w:cantSplit/>
          <w:trHeight w:val="765"/>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připravuje dokument na tisk pomocí tiskového okna, </w:t>
            </w:r>
          </w:p>
          <w:p w:rsidR="006D52AF" w:rsidRDefault="006D52AF" w:rsidP="00750721">
            <w:pPr>
              <w:rPr>
                <w:rFonts w:ascii="Arial" w:hAnsi="Arial" w:cs="Arial"/>
                <w:sz w:val="20"/>
                <w:szCs w:val="20"/>
                <w:lang w:eastAsia="zh-CN"/>
              </w:rPr>
            </w:pPr>
            <w:r>
              <w:rPr>
                <w:rFonts w:ascii="Arial" w:hAnsi="Arial" w:cs="Arial"/>
                <w:sz w:val="20"/>
                <w:szCs w:val="20"/>
                <w:lang w:eastAsia="zh-CN"/>
              </w:rPr>
              <w:t>- tiskne kopie, aktuální stránku, tiskne jen vybrané stránky</w:t>
            </w:r>
          </w:p>
        </w:tc>
        <w:tc>
          <w:tcPr>
            <w:tcW w:w="3960" w:type="dxa"/>
            <w:tcBorders>
              <w:top w:val="nil"/>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Tisk dokumentu</w:t>
            </w:r>
          </w:p>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Vlastnosti tisku</w:t>
            </w:r>
          </w:p>
        </w:tc>
        <w:tc>
          <w:tcPr>
            <w:tcW w:w="2280" w:type="dxa"/>
            <w:vMerge/>
            <w:tcBorders>
              <w:left w:val="single" w:sz="4" w:space="0" w:color="auto"/>
              <w:bottom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8007DC">
        <w:trPr>
          <w:cantSplit/>
          <w:trHeight w:val="977"/>
        </w:trPr>
        <w:tc>
          <w:tcPr>
            <w:tcW w:w="3960" w:type="dxa"/>
            <w:tcBorders>
              <w:top w:val="single" w:sz="4" w:space="0" w:color="auto"/>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spustí program a orientuje se v pracovním prostředí programu</w:t>
            </w:r>
          </w:p>
          <w:p w:rsidR="006D52AF" w:rsidRDefault="006D52AF" w:rsidP="00750721">
            <w:pPr>
              <w:rPr>
                <w:rFonts w:ascii="Arial" w:hAnsi="Arial" w:cs="Arial"/>
                <w:sz w:val="20"/>
                <w:szCs w:val="20"/>
                <w:lang w:eastAsia="zh-CN"/>
              </w:rPr>
            </w:pPr>
            <w:r>
              <w:rPr>
                <w:rFonts w:ascii="Arial" w:hAnsi="Arial" w:cs="Arial"/>
                <w:sz w:val="20"/>
                <w:szCs w:val="20"/>
                <w:lang w:eastAsia="zh-CN"/>
              </w:rPr>
              <w:t xml:space="preserve">- pracuje s kartami a skupinami nabídek </w:t>
            </w:r>
          </w:p>
          <w:p w:rsidR="006D52AF" w:rsidRDefault="006D52AF" w:rsidP="00750721">
            <w:pPr>
              <w:rPr>
                <w:rFonts w:ascii="Arial" w:hAnsi="Arial" w:cs="Arial"/>
                <w:sz w:val="20"/>
                <w:szCs w:val="20"/>
                <w:lang w:eastAsia="zh-CN"/>
              </w:rPr>
            </w:pPr>
          </w:p>
        </w:tc>
        <w:tc>
          <w:tcPr>
            <w:tcW w:w="3960" w:type="dxa"/>
            <w:tcBorders>
              <w:top w:val="single" w:sz="4" w:space="0" w:color="auto"/>
              <w:left w:val="nil"/>
              <w:bottom w:val="single" w:sz="4" w:space="0" w:color="auto"/>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Spouštění programu</w:t>
            </w:r>
          </w:p>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Popis pracovního prostředí</w:t>
            </w:r>
          </w:p>
        </w:tc>
        <w:tc>
          <w:tcPr>
            <w:tcW w:w="2280" w:type="dxa"/>
            <w:vMerge w:val="restart"/>
            <w:tcBorders>
              <w:top w:val="single" w:sz="4" w:space="0" w:color="auto"/>
              <w:left w:val="single" w:sz="4" w:space="0" w:color="auto"/>
              <w:bottom w:val="single" w:sz="4" w:space="0" w:color="auto"/>
              <w:right w:val="single" w:sz="4" w:space="0" w:color="auto"/>
            </w:tcBorders>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Microsoft Excel 2010</w:t>
            </w:r>
            <w:r>
              <w:rPr>
                <w:rFonts w:ascii="Arial" w:hAnsi="Arial" w:cs="Arial"/>
                <w:b/>
                <w:bCs/>
                <w:sz w:val="20"/>
                <w:szCs w:val="20"/>
                <w:lang w:eastAsia="zh-CN"/>
              </w:rPr>
              <w:br/>
              <w:t>(tabulkový editor)</w:t>
            </w:r>
          </w:p>
        </w:tc>
      </w:tr>
      <w:tr w:rsidR="006D52AF" w:rsidTr="008007DC">
        <w:trPr>
          <w:cantSplit/>
          <w:trHeight w:val="765"/>
        </w:trPr>
        <w:tc>
          <w:tcPr>
            <w:tcW w:w="3960" w:type="dxa"/>
            <w:tcBorders>
              <w:top w:val="single" w:sz="4" w:space="0" w:color="auto"/>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určuje souřadnice buněk</w:t>
            </w:r>
          </w:p>
          <w:p w:rsidR="006D52AF" w:rsidRDefault="006D52AF" w:rsidP="00750721">
            <w:pPr>
              <w:rPr>
                <w:rFonts w:ascii="Arial" w:hAnsi="Arial" w:cs="Arial"/>
                <w:sz w:val="20"/>
                <w:szCs w:val="20"/>
                <w:lang w:eastAsia="zh-CN"/>
              </w:rPr>
            </w:pPr>
            <w:r>
              <w:rPr>
                <w:rFonts w:ascii="Arial" w:hAnsi="Arial" w:cs="Arial"/>
                <w:sz w:val="20"/>
                <w:szCs w:val="20"/>
                <w:lang w:eastAsia="zh-CN"/>
              </w:rPr>
              <w:t>- rozpozná aktivní buňku</w:t>
            </w:r>
          </w:p>
          <w:p w:rsidR="006D52AF" w:rsidRDefault="006D52AF" w:rsidP="00750721">
            <w:pPr>
              <w:rPr>
                <w:rFonts w:ascii="Arial" w:hAnsi="Arial" w:cs="Arial"/>
                <w:sz w:val="20"/>
                <w:szCs w:val="20"/>
                <w:lang w:eastAsia="zh-CN"/>
              </w:rPr>
            </w:pPr>
            <w:r>
              <w:rPr>
                <w:rFonts w:ascii="Arial" w:hAnsi="Arial" w:cs="Arial"/>
                <w:sz w:val="20"/>
                <w:szCs w:val="20"/>
                <w:lang w:eastAsia="zh-CN"/>
              </w:rPr>
              <w:t xml:space="preserve">- pohybuje se po buňkách, </w:t>
            </w:r>
          </w:p>
          <w:p w:rsidR="006D52AF" w:rsidRDefault="006D52AF" w:rsidP="00750721">
            <w:pPr>
              <w:rPr>
                <w:rFonts w:ascii="Arial" w:hAnsi="Arial" w:cs="Arial"/>
                <w:sz w:val="20"/>
                <w:szCs w:val="20"/>
                <w:lang w:eastAsia="zh-CN"/>
              </w:rPr>
            </w:pPr>
            <w:r>
              <w:rPr>
                <w:rFonts w:ascii="Arial" w:hAnsi="Arial" w:cs="Arial"/>
                <w:sz w:val="20"/>
                <w:szCs w:val="20"/>
                <w:lang w:eastAsia="zh-CN"/>
              </w:rPr>
              <w:t>- formátuje a edituje text v buňce</w:t>
            </w:r>
          </w:p>
          <w:p w:rsidR="006D52AF" w:rsidRDefault="006D52AF" w:rsidP="00750721">
            <w:pPr>
              <w:rPr>
                <w:rFonts w:ascii="Arial" w:hAnsi="Arial" w:cs="Arial"/>
                <w:sz w:val="20"/>
                <w:szCs w:val="20"/>
                <w:lang w:eastAsia="zh-CN"/>
              </w:rPr>
            </w:pPr>
          </w:p>
        </w:tc>
        <w:tc>
          <w:tcPr>
            <w:tcW w:w="3960" w:type="dxa"/>
            <w:tcBorders>
              <w:top w:val="single" w:sz="4" w:space="0" w:color="auto"/>
              <w:left w:val="nil"/>
              <w:right w:val="single" w:sz="4" w:space="0" w:color="auto"/>
            </w:tcBorders>
            <w:shd w:val="clear" w:color="auto" w:fill="auto"/>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Základní operace s buňkami</w:t>
            </w:r>
          </w:p>
          <w:p w:rsidR="006D52AF" w:rsidRDefault="006D52AF" w:rsidP="00750721">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765"/>
        </w:trPr>
        <w:tc>
          <w:tcPr>
            <w:tcW w:w="3960" w:type="dxa"/>
            <w:tcBorders>
              <w:left w:val="single" w:sz="4" w:space="0" w:color="auto"/>
              <w:bottom w:val="nil"/>
              <w:right w:val="single" w:sz="4" w:space="0" w:color="auto"/>
            </w:tcBorders>
            <w:vAlign w:val="bottom"/>
          </w:tcPr>
          <w:p w:rsidR="006D52AF" w:rsidRDefault="006D52AF" w:rsidP="00750721">
            <w:pPr>
              <w:rPr>
                <w:rFonts w:ascii="Arial" w:hAnsi="Arial" w:cs="Arial"/>
                <w:sz w:val="20"/>
                <w:szCs w:val="20"/>
                <w:lang w:eastAsia="zh-CN"/>
              </w:rPr>
            </w:pPr>
            <w:r>
              <w:rPr>
                <w:rFonts w:ascii="Arial" w:hAnsi="Arial" w:cs="Arial"/>
                <w:sz w:val="20"/>
                <w:szCs w:val="20"/>
                <w:lang w:eastAsia="zh-CN"/>
              </w:rPr>
              <w:t>- ovládá základní operace s řádky a sloupci</w:t>
            </w:r>
          </w:p>
          <w:p w:rsidR="006D52AF" w:rsidRDefault="006D52AF" w:rsidP="00750721">
            <w:pPr>
              <w:rPr>
                <w:rFonts w:ascii="Arial" w:hAnsi="Arial" w:cs="Arial"/>
                <w:sz w:val="20"/>
                <w:szCs w:val="20"/>
                <w:lang w:eastAsia="zh-CN"/>
              </w:rPr>
            </w:pPr>
            <w:r>
              <w:rPr>
                <w:rFonts w:ascii="Arial" w:hAnsi="Arial" w:cs="Arial"/>
                <w:sz w:val="20"/>
                <w:szCs w:val="20"/>
                <w:lang w:eastAsia="zh-CN"/>
              </w:rPr>
              <w:t>- odstraňuje, vkládá, upravuje šířku sloupce, výšku řádku</w:t>
            </w:r>
          </w:p>
          <w:p w:rsidR="006D52AF" w:rsidRDefault="006D52AF" w:rsidP="00750721">
            <w:pPr>
              <w:rPr>
                <w:rFonts w:ascii="Arial" w:hAnsi="Arial" w:cs="Arial"/>
                <w:sz w:val="20"/>
                <w:szCs w:val="20"/>
                <w:lang w:eastAsia="zh-CN"/>
              </w:rPr>
            </w:pPr>
          </w:p>
        </w:tc>
        <w:tc>
          <w:tcPr>
            <w:tcW w:w="3960" w:type="dxa"/>
            <w:tcBorders>
              <w:left w:val="nil"/>
              <w:bottom w:val="nil"/>
              <w:right w:val="single" w:sz="4" w:space="0" w:color="auto"/>
            </w:tcBorders>
            <w:shd w:val="clear" w:color="auto" w:fill="auto"/>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Základní operace s řádky a sloupci</w:t>
            </w:r>
          </w:p>
          <w:p w:rsidR="006D52AF" w:rsidRDefault="006D52AF" w:rsidP="00750721">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510"/>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kopíruje obsah buněk přes schránku, vkládá jinak</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Přesouvání, kopírování buněk a části tabulky</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RPr="00B07734" w:rsidTr="00750721">
        <w:trPr>
          <w:cantSplit/>
          <w:trHeight w:val="672"/>
        </w:trPr>
        <w:tc>
          <w:tcPr>
            <w:tcW w:w="3960" w:type="dxa"/>
            <w:tcBorders>
              <w:top w:val="nil"/>
              <w:left w:val="single" w:sz="4" w:space="0" w:color="auto"/>
              <w:bottom w:val="single" w:sz="4" w:space="0" w:color="auto"/>
              <w:right w:val="single" w:sz="4" w:space="0" w:color="auto"/>
            </w:tcBorders>
          </w:tcPr>
          <w:p w:rsidR="006D52AF" w:rsidRPr="00B07734" w:rsidRDefault="006D52AF" w:rsidP="00750721">
            <w:pPr>
              <w:rPr>
                <w:rFonts w:ascii="Arial" w:hAnsi="Arial" w:cs="Arial"/>
                <w:sz w:val="20"/>
                <w:szCs w:val="20"/>
                <w:lang w:eastAsia="zh-CN"/>
              </w:rPr>
            </w:pPr>
            <w:r w:rsidRPr="00B07734">
              <w:rPr>
                <w:rFonts w:ascii="Arial" w:hAnsi="Arial" w:cs="Arial"/>
                <w:sz w:val="20"/>
                <w:szCs w:val="20"/>
                <w:lang w:eastAsia="zh-CN"/>
              </w:rPr>
              <w:t>- ohraničuje části tabulky</w:t>
            </w:r>
          </w:p>
          <w:p w:rsidR="006D52AF" w:rsidRPr="00B07734" w:rsidRDefault="006D52AF" w:rsidP="00750721">
            <w:pPr>
              <w:rPr>
                <w:rFonts w:ascii="Arial" w:hAnsi="Arial" w:cs="Arial"/>
                <w:sz w:val="20"/>
                <w:szCs w:val="20"/>
                <w:lang w:eastAsia="zh-CN"/>
              </w:rPr>
            </w:pPr>
            <w:r w:rsidRPr="00B07734">
              <w:rPr>
                <w:rFonts w:ascii="Arial" w:hAnsi="Arial" w:cs="Arial"/>
                <w:sz w:val="20"/>
                <w:szCs w:val="20"/>
                <w:lang w:eastAsia="zh-CN"/>
              </w:rPr>
              <w:t>- využívá různé formáty ohraničení</w:t>
            </w:r>
          </w:p>
          <w:p w:rsidR="006D52AF" w:rsidRPr="00B07734" w:rsidRDefault="006D52AF" w:rsidP="00750721">
            <w:pPr>
              <w:rPr>
                <w:rFonts w:ascii="Arial" w:hAnsi="Arial" w:cs="Arial"/>
                <w:sz w:val="20"/>
                <w:szCs w:val="20"/>
                <w:lang w:eastAsia="zh-CN"/>
              </w:rPr>
            </w:pPr>
            <w:r w:rsidRPr="00B07734">
              <w:rPr>
                <w:rFonts w:ascii="Arial" w:hAnsi="Arial" w:cs="Arial"/>
                <w:sz w:val="20"/>
                <w:szCs w:val="20"/>
                <w:lang w:eastAsia="zh-CN"/>
              </w:rPr>
              <w:t>- využívá barevnou výplň buněk</w:t>
            </w:r>
          </w:p>
          <w:p w:rsidR="006D52AF" w:rsidRPr="00B07734" w:rsidRDefault="006D52AF" w:rsidP="00750721">
            <w:pPr>
              <w:rPr>
                <w:rFonts w:ascii="Arial" w:hAnsi="Arial" w:cs="Arial"/>
                <w:sz w:val="20"/>
                <w:szCs w:val="20"/>
                <w:lang w:eastAsia="zh-CN"/>
              </w:rPr>
            </w:pPr>
          </w:p>
        </w:tc>
        <w:tc>
          <w:tcPr>
            <w:tcW w:w="3960" w:type="dxa"/>
            <w:tcBorders>
              <w:top w:val="nil"/>
              <w:left w:val="nil"/>
              <w:bottom w:val="single" w:sz="4" w:space="0" w:color="auto"/>
              <w:right w:val="single" w:sz="4" w:space="0" w:color="auto"/>
            </w:tcBorders>
          </w:tcPr>
          <w:p w:rsidR="006D52AF" w:rsidRPr="00B07734" w:rsidRDefault="006D52AF" w:rsidP="00750721">
            <w:pPr>
              <w:ind w:firstLineChars="100" w:firstLine="200"/>
              <w:rPr>
                <w:rFonts w:ascii="Arial" w:hAnsi="Arial" w:cs="Arial"/>
                <w:sz w:val="20"/>
                <w:szCs w:val="20"/>
                <w:lang w:eastAsia="zh-CN"/>
              </w:rPr>
            </w:pPr>
            <w:r w:rsidRPr="00B07734">
              <w:rPr>
                <w:rFonts w:ascii="Arial" w:hAnsi="Arial" w:cs="Arial"/>
                <w:sz w:val="20"/>
                <w:szCs w:val="20"/>
                <w:lang w:eastAsia="zh-CN"/>
              </w:rPr>
              <w:t>Ohraničení a stínování buněk a tabulky</w:t>
            </w:r>
          </w:p>
        </w:tc>
        <w:tc>
          <w:tcPr>
            <w:tcW w:w="2280" w:type="dxa"/>
            <w:vMerge/>
            <w:tcBorders>
              <w:left w:val="single" w:sz="4" w:space="0" w:color="auto"/>
              <w:bottom w:val="single" w:sz="4" w:space="0" w:color="auto"/>
              <w:right w:val="single" w:sz="4" w:space="0" w:color="auto"/>
            </w:tcBorders>
            <w:vAlign w:val="center"/>
          </w:tcPr>
          <w:p w:rsidR="006D52AF" w:rsidRPr="00B07734" w:rsidRDefault="006D52AF" w:rsidP="00750721">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6D52AF" w:rsidTr="00750721">
        <w:trPr>
          <w:trHeight w:val="255"/>
        </w:trPr>
        <w:tc>
          <w:tcPr>
            <w:tcW w:w="7920" w:type="dxa"/>
            <w:gridSpan w:val="2"/>
            <w:tcBorders>
              <w:top w:val="nil"/>
              <w:left w:val="nil"/>
              <w:bottom w:val="nil"/>
              <w:right w:val="nil"/>
            </w:tcBorders>
            <w:noWrap/>
          </w:tcPr>
          <w:p w:rsidR="006D52AF" w:rsidRDefault="006D52AF" w:rsidP="006D52AF">
            <w:pPr>
              <w:pStyle w:val="svp4"/>
              <w:rPr>
                <w:lang w:eastAsia="zh-CN"/>
              </w:rPr>
            </w:pPr>
            <w:bookmarkStart w:id="135" w:name="_Toc170013371"/>
            <w:bookmarkStart w:id="136" w:name="_Toc352675447"/>
            <w:r>
              <w:rPr>
                <w:lang w:eastAsia="zh-CN"/>
              </w:rPr>
              <w:t>INFORMATIKA 8. ročník</w:t>
            </w:r>
            <w:bookmarkEnd w:id="135"/>
            <w:bookmarkEnd w:id="136"/>
          </w:p>
        </w:tc>
        <w:tc>
          <w:tcPr>
            <w:tcW w:w="2280" w:type="dxa"/>
            <w:tcBorders>
              <w:top w:val="nil"/>
              <w:left w:val="nil"/>
              <w:bottom w:val="nil"/>
              <w:right w:val="nil"/>
            </w:tcBorders>
            <w:noWrap/>
            <w:vAlign w:val="center"/>
          </w:tcPr>
          <w:p w:rsidR="006D52AF" w:rsidRDefault="006D52AF" w:rsidP="00750721">
            <w:pPr>
              <w:pStyle w:val="svp4"/>
              <w:rPr>
                <w:lang w:eastAsia="zh-CN"/>
              </w:rPr>
            </w:pPr>
          </w:p>
        </w:tc>
      </w:tr>
      <w:tr w:rsidR="006D52AF" w:rsidTr="00750721">
        <w:trPr>
          <w:trHeight w:val="255"/>
        </w:trPr>
        <w:tc>
          <w:tcPr>
            <w:tcW w:w="3960" w:type="dxa"/>
            <w:tcBorders>
              <w:top w:val="nil"/>
              <w:left w:val="nil"/>
              <w:bottom w:val="single" w:sz="4" w:space="0" w:color="auto"/>
              <w:right w:val="nil"/>
            </w:tcBorders>
            <w:noWrap/>
          </w:tcPr>
          <w:p w:rsidR="006D52AF" w:rsidRDefault="006D52AF" w:rsidP="00750721">
            <w:pPr>
              <w:rPr>
                <w:rFonts w:ascii="Arial" w:hAnsi="Arial" w:cs="Arial"/>
                <w:sz w:val="20"/>
                <w:szCs w:val="20"/>
                <w:lang w:eastAsia="zh-CN"/>
              </w:rPr>
            </w:pPr>
          </w:p>
        </w:tc>
        <w:tc>
          <w:tcPr>
            <w:tcW w:w="3960" w:type="dxa"/>
            <w:tcBorders>
              <w:top w:val="nil"/>
              <w:left w:val="nil"/>
              <w:bottom w:val="single" w:sz="4" w:space="0" w:color="auto"/>
              <w:right w:val="nil"/>
            </w:tcBorders>
            <w:noWrap/>
          </w:tcPr>
          <w:p w:rsidR="006D52AF" w:rsidRDefault="006D52AF" w:rsidP="00750721">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6D52AF" w:rsidRDefault="006D52AF" w:rsidP="00750721">
            <w:pPr>
              <w:jc w:val="center"/>
              <w:rPr>
                <w:rFonts w:ascii="Arial" w:hAnsi="Arial" w:cs="Arial"/>
                <w:b/>
                <w:bCs/>
                <w:sz w:val="20"/>
                <w:szCs w:val="20"/>
                <w:lang w:eastAsia="zh-CN"/>
              </w:rPr>
            </w:pPr>
          </w:p>
        </w:tc>
      </w:tr>
      <w:tr w:rsidR="006D52AF" w:rsidTr="0075072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Blok</w:t>
            </w:r>
          </w:p>
        </w:tc>
      </w:tr>
      <w:tr w:rsidR="006D52AF" w:rsidTr="00750721">
        <w:trPr>
          <w:trHeight w:val="300"/>
        </w:trPr>
        <w:tc>
          <w:tcPr>
            <w:tcW w:w="3960" w:type="dxa"/>
            <w:tcBorders>
              <w:top w:val="single" w:sz="4" w:space="0" w:color="auto"/>
              <w:left w:val="single" w:sz="4" w:space="0" w:color="auto"/>
              <w:right w:val="single" w:sz="4" w:space="0" w:color="auto"/>
            </w:tcBorders>
            <w:shd w:val="clear" w:color="auto" w:fill="auto"/>
            <w:noWrap/>
          </w:tcPr>
          <w:p w:rsidR="006D52AF" w:rsidRDefault="006D52AF" w:rsidP="00750721">
            <w:pPr>
              <w:rPr>
                <w:rFonts w:ascii="Arial" w:hAnsi="Arial" w:cs="Arial"/>
                <w:sz w:val="20"/>
                <w:szCs w:val="20"/>
                <w:lang w:eastAsia="zh-CN"/>
              </w:rPr>
            </w:pPr>
            <w:r>
              <w:rPr>
                <w:rFonts w:ascii="Arial" w:hAnsi="Arial" w:cs="Arial"/>
                <w:sz w:val="20"/>
                <w:szCs w:val="20"/>
                <w:lang w:eastAsia="zh-CN"/>
              </w:rPr>
              <w:t>- používá informace z různých informačních zdrojů</w:t>
            </w:r>
          </w:p>
          <w:p w:rsidR="006D52AF" w:rsidRDefault="006D52AF" w:rsidP="00750721">
            <w:pPr>
              <w:rPr>
                <w:rFonts w:ascii="Arial" w:hAnsi="Arial" w:cs="Arial"/>
                <w:sz w:val="20"/>
                <w:szCs w:val="20"/>
                <w:lang w:eastAsia="zh-CN"/>
              </w:rPr>
            </w:pPr>
            <w:r>
              <w:rPr>
                <w:rFonts w:ascii="Arial" w:hAnsi="Arial" w:cs="Arial"/>
                <w:sz w:val="20"/>
                <w:szCs w:val="20"/>
                <w:lang w:eastAsia="zh-CN"/>
              </w:rPr>
              <w:t>- ověřuje věrohodnost informací a různých komunikačních zdrojů</w:t>
            </w:r>
          </w:p>
          <w:p w:rsidR="006D52AF" w:rsidRPr="00B512A7" w:rsidRDefault="006D52AF" w:rsidP="00750721">
            <w:pPr>
              <w:rPr>
                <w:rFonts w:ascii="Arial" w:hAnsi="Arial" w:cs="Arial"/>
                <w:sz w:val="20"/>
                <w:szCs w:val="20"/>
                <w:lang w:eastAsia="zh-CN"/>
              </w:rPr>
            </w:pPr>
          </w:p>
        </w:tc>
        <w:tc>
          <w:tcPr>
            <w:tcW w:w="3960" w:type="dxa"/>
            <w:tcBorders>
              <w:top w:val="single" w:sz="4" w:space="0" w:color="auto"/>
              <w:left w:val="single" w:sz="4" w:space="0" w:color="auto"/>
              <w:right w:val="single" w:sz="4" w:space="0" w:color="auto"/>
            </w:tcBorders>
            <w:shd w:val="clear" w:color="auto" w:fill="auto"/>
            <w:noWrap/>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 xml:space="preserve">Internet </w:t>
            </w:r>
          </w:p>
          <w:p w:rsidR="006D52AF" w:rsidRPr="00B512A7"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Historie internetu</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tcPr>
          <w:p w:rsidR="006D52AF" w:rsidRPr="00B07734" w:rsidRDefault="006D52AF" w:rsidP="00750721">
            <w:pPr>
              <w:jc w:val="center"/>
              <w:rPr>
                <w:rFonts w:ascii="Arial" w:hAnsi="Arial" w:cs="Arial"/>
                <w:b/>
                <w:bCs/>
                <w:sz w:val="20"/>
                <w:szCs w:val="20"/>
                <w:lang w:eastAsia="zh-CN"/>
              </w:rPr>
            </w:pPr>
            <w:r w:rsidRPr="00B07734">
              <w:rPr>
                <w:rFonts w:ascii="Arial" w:hAnsi="Arial" w:cs="Arial"/>
                <w:b/>
                <w:bCs/>
                <w:sz w:val="20"/>
                <w:szCs w:val="20"/>
                <w:lang w:eastAsia="zh-CN"/>
              </w:rPr>
              <w:t>Internet</w:t>
            </w:r>
          </w:p>
        </w:tc>
      </w:tr>
      <w:tr w:rsidR="006D52AF" w:rsidTr="00750721">
        <w:trPr>
          <w:trHeight w:val="300"/>
        </w:trPr>
        <w:tc>
          <w:tcPr>
            <w:tcW w:w="3960" w:type="dxa"/>
            <w:tcBorders>
              <w:left w:val="single" w:sz="4" w:space="0" w:color="auto"/>
              <w:right w:val="single" w:sz="4" w:space="0" w:color="auto"/>
            </w:tcBorders>
            <w:shd w:val="clear" w:color="auto" w:fill="auto"/>
            <w:noWrap/>
          </w:tcPr>
          <w:p w:rsidR="006D52AF" w:rsidRDefault="006D52AF" w:rsidP="00750721">
            <w:pPr>
              <w:rPr>
                <w:rFonts w:ascii="Arial" w:hAnsi="Arial" w:cs="Arial"/>
                <w:sz w:val="20"/>
                <w:szCs w:val="20"/>
                <w:lang w:eastAsia="zh-CN"/>
              </w:rPr>
            </w:pPr>
            <w:r>
              <w:rPr>
                <w:rFonts w:ascii="Arial" w:hAnsi="Arial" w:cs="Arial"/>
                <w:sz w:val="20"/>
                <w:szCs w:val="20"/>
                <w:lang w:eastAsia="zh-CN"/>
              </w:rPr>
              <w:t>- seznamuje se s aktuálními trendy a nebezpečím, vyskytujícím se v internetovém světě</w:t>
            </w:r>
          </w:p>
          <w:p w:rsidR="006D52AF" w:rsidRDefault="006D52AF" w:rsidP="00750721">
            <w:pPr>
              <w:rPr>
                <w:rFonts w:ascii="Arial" w:hAnsi="Arial" w:cs="Arial"/>
                <w:sz w:val="20"/>
                <w:szCs w:val="20"/>
                <w:lang w:eastAsia="zh-CN"/>
              </w:rPr>
            </w:pPr>
          </w:p>
        </w:tc>
        <w:tc>
          <w:tcPr>
            <w:tcW w:w="3960" w:type="dxa"/>
            <w:tcBorders>
              <w:left w:val="single" w:sz="4" w:space="0" w:color="auto"/>
              <w:right w:val="single" w:sz="4" w:space="0" w:color="auto"/>
            </w:tcBorders>
            <w:shd w:val="clear" w:color="auto" w:fill="auto"/>
            <w:noWrap/>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Kyberslovníček</w:t>
            </w:r>
          </w:p>
        </w:tc>
        <w:tc>
          <w:tcPr>
            <w:tcW w:w="2280" w:type="dxa"/>
            <w:vMerge/>
            <w:tcBorders>
              <w:top w:val="single" w:sz="4" w:space="0" w:color="auto"/>
              <w:left w:val="single" w:sz="4" w:space="0" w:color="auto"/>
              <w:bottom w:val="single" w:sz="4" w:space="0" w:color="auto"/>
              <w:right w:val="single" w:sz="4" w:space="0" w:color="auto"/>
            </w:tcBorders>
            <w:shd w:val="clear" w:color="auto" w:fill="auto"/>
          </w:tcPr>
          <w:p w:rsidR="006D52AF" w:rsidRPr="00B07734" w:rsidRDefault="006D52AF" w:rsidP="00750721">
            <w:pPr>
              <w:jc w:val="center"/>
              <w:rPr>
                <w:rFonts w:ascii="Arial" w:hAnsi="Arial" w:cs="Arial"/>
                <w:b/>
                <w:bCs/>
                <w:sz w:val="20"/>
                <w:szCs w:val="20"/>
                <w:lang w:eastAsia="zh-CN"/>
              </w:rPr>
            </w:pPr>
          </w:p>
        </w:tc>
      </w:tr>
      <w:tr w:rsidR="006D52AF" w:rsidTr="00750721">
        <w:trPr>
          <w:trHeight w:val="300"/>
        </w:trPr>
        <w:tc>
          <w:tcPr>
            <w:tcW w:w="3960" w:type="dxa"/>
            <w:tcBorders>
              <w:left w:val="single" w:sz="4" w:space="0" w:color="auto"/>
              <w:bottom w:val="single" w:sz="4" w:space="0" w:color="auto"/>
              <w:right w:val="single" w:sz="4" w:space="0" w:color="auto"/>
            </w:tcBorders>
            <w:shd w:val="clear" w:color="auto" w:fill="auto"/>
            <w:noWrap/>
          </w:tcPr>
          <w:p w:rsidR="006D52AF" w:rsidRDefault="006D52AF" w:rsidP="00750721">
            <w:pPr>
              <w:rPr>
                <w:rFonts w:ascii="Arial" w:hAnsi="Arial" w:cs="Arial"/>
                <w:sz w:val="20"/>
                <w:szCs w:val="20"/>
                <w:lang w:eastAsia="zh-CN"/>
              </w:rPr>
            </w:pPr>
            <w:r>
              <w:rPr>
                <w:rFonts w:ascii="Arial" w:hAnsi="Arial" w:cs="Arial"/>
                <w:sz w:val="20"/>
                <w:szCs w:val="20"/>
                <w:lang w:eastAsia="zh-CN"/>
              </w:rPr>
              <w:t>- pracuje s informacemi v souladu se zákony o duševním vlastnictví</w:t>
            </w:r>
          </w:p>
        </w:tc>
        <w:tc>
          <w:tcPr>
            <w:tcW w:w="3960" w:type="dxa"/>
            <w:tcBorders>
              <w:left w:val="single" w:sz="4" w:space="0" w:color="auto"/>
              <w:bottom w:val="single" w:sz="4" w:space="0" w:color="auto"/>
              <w:right w:val="single" w:sz="4" w:space="0" w:color="auto"/>
            </w:tcBorders>
            <w:shd w:val="clear" w:color="auto" w:fill="auto"/>
            <w:noWrap/>
          </w:tcPr>
          <w:p w:rsidR="006D52AF" w:rsidRPr="00B512A7"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Autorské právo</w:t>
            </w:r>
          </w:p>
        </w:tc>
        <w:tc>
          <w:tcPr>
            <w:tcW w:w="2280" w:type="dxa"/>
            <w:vMerge/>
            <w:tcBorders>
              <w:left w:val="single" w:sz="4" w:space="0" w:color="auto"/>
              <w:bottom w:val="single" w:sz="4" w:space="0" w:color="auto"/>
              <w:right w:val="single" w:sz="4" w:space="0" w:color="auto"/>
            </w:tcBorders>
            <w:shd w:val="clear" w:color="auto" w:fill="auto"/>
            <w:vAlign w:val="center"/>
          </w:tcPr>
          <w:p w:rsidR="006D52AF" w:rsidRDefault="006D52AF" w:rsidP="00750721">
            <w:pPr>
              <w:jc w:val="center"/>
              <w:rPr>
                <w:rFonts w:ascii="Arial" w:hAnsi="Arial" w:cs="Arial"/>
                <w:sz w:val="20"/>
                <w:szCs w:val="20"/>
                <w:lang w:eastAsia="zh-CN"/>
              </w:rPr>
            </w:pPr>
          </w:p>
        </w:tc>
      </w:tr>
      <w:tr w:rsidR="006D52AF" w:rsidTr="00750721">
        <w:trPr>
          <w:trHeight w:val="300"/>
        </w:trPr>
        <w:tc>
          <w:tcPr>
            <w:tcW w:w="3960" w:type="dxa"/>
            <w:tcBorders>
              <w:left w:val="single" w:sz="4" w:space="0" w:color="auto"/>
              <w:bottom w:val="single" w:sz="4" w:space="0" w:color="auto"/>
              <w:right w:val="single" w:sz="4" w:space="0" w:color="auto"/>
            </w:tcBorders>
            <w:shd w:val="clear" w:color="auto" w:fill="auto"/>
            <w:noWrap/>
          </w:tcPr>
          <w:p w:rsidR="006D52AF" w:rsidRDefault="006D52AF" w:rsidP="00750721">
            <w:pPr>
              <w:rPr>
                <w:rFonts w:ascii="Arial" w:hAnsi="Arial" w:cs="Arial"/>
                <w:sz w:val="20"/>
                <w:szCs w:val="20"/>
                <w:lang w:eastAsia="zh-CN"/>
              </w:rPr>
            </w:pPr>
            <w:r>
              <w:rPr>
                <w:rFonts w:ascii="Arial" w:hAnsi="Arial" w:cs="Arial"/>
                <w:sz w:val="20"/>
                <w:szCs w:val="20"/>
                <w:lang w:eastAsia="zh-CN"/>
              </w:rPr>
              <w:t>- vytváří a upravuje dokument na základě získaných znalostí</w:t>
            </w:r>
          </w:p>
        </w:tc>
        <w:tc>
          <w:tcPr>
            <w:tcW w:w="3960" w:type="dxa"/>
            <w:tcBorders>
              <w:left w:val="single" w:sz="4" w:space="0" w:color="auto"/>
              <w:bottom w:val="single" w:sz="4" w:space="0" w:color="auto"/>
              <w:right w:val="single" w:sz="4" w:space="0" w:color="auto"/>
            </w:tcBorders>
            <w:shd w:val="clear" w:color="auto" w:fill="auto"/>
            <w:noWrap/>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Práce s dokumentem Word</w:t>
            </w:r>
          </w:p>
        </w:tc>
        <w:tc>
          <w:tcPr>
            <w:tcW w:w="2280" w:type="dxa"/>
            <w:tcBorders>
              <w:left w:val="single" w:sz="4" w:space="0" w:color="auto"/>
              <w:bottom w:val="single" w:sz="4" w:space="0" w:color="auto"/>
              <w:right w:val="single" w:sz="4" w:space="0" w:color="auto"/>
            </w:tcBorders>
            <w:shd w:val="clear" w:color="auto" w:fill="auto"/>
          </w:tcPr>
          <w:p w:rsidR="006D52AF" w:rsidRPr="00BB1E3E" w:rsidRDefault="006D52AF" w:rsidP="00750721">
            <w:pPr>
              <w:jc w:val="center"/>
              <w:rPr>
                <w:rFonts w:ascii="Arial" w:hAnsi="Arial" w:cs="Arial"/>
                <w:b/>
                <w:sz w:val="20"/>
                <w:szCs w:val="20"/>
                <w:lang w:eastAsia="zh-CN"/>
              </w:rPr>
            </w:pPr>
            <w:r w:rsidRPr="00BB1E3E">
              <w:rPr>
                <w:rFonts w:ascii="Arial" w:hAnsi="Arial" w:cs="Arial"/>
                <w:b/>
                <w:sz w:val="20"/>
                <w:szCs w:val="20"/>
                <w:lang w:eastAsia="zh-CN"/>
              </w:rPr>
              <w:t>Microsoft Word</w:t>
            </w:r>
            <w:r>
              <w:rPr>
                <w:rFonts w:ascii="Arial" w:hAnsi="Arial" w:cs="Arial"/>
                <w:b/>
                <w:sz w:val="20"/>
                <w:szCs w:val="20"/>
                <w:lang w:eastAsia="zh-CN"/>
              </w:rPr>
              <w:t xml:space="preserve"> 2010</w:t>
            </w:r>
          </w:p>
        </w:tc>
      </w:tr>
      <w:tr w:rsidR="006D52AF" w:rsidTr="00750721">
        <w:trPr>
          <w:cantSplit/>
          <w:trHeight w:val="510"/>
        </w:trPr>
        <w:tc>
          <w:tcPr>
            <w:tcW w:w="3960" w:type="dxa"/>
            <w:tcBorders>
              <w:left w:val="single" w:sz="4" w:space="0" w:color="auto"/>
              <w:bottom w:val="nil"/>
              <w:right w:val="single" w:sz="4" w:space="0" w:color="auto"/>
            </w:tcBorders>
            <w:vAlign w:val="bottom"/>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pracuje s listy, přepíná mezi listy, </w:t>
            </w:r>
          </w:p>
          <w:p w:rsidR="006D52AF" w:rsidRDefault="006D52AF" w:rsidP="00750721">
            <w:pPr>
              <w:rPr>
                <w:rFonts w:ascii="Arial" w:hAnsi="Arial" w:cs="Arial"/>
                <w:sz w:val="20"/>
                <w:szCs w:val="20"/>
                <w:lang w:eastAsia="zh-CN"/>
              </w:rPr>
            </w:pPr>
            <w:r>
              <w:rPr>
                <w:rFonts w:ascii="Arial" w:hAnsi="Arial" w:cs="Arial"/>
                <w:sz w:val="20"/>
                <w:szCs w:val="20"/>
                <w:lang w:eastAsia="zh-CN"/>
              </w:rPr>
              <w:t>- vytvoří nový list, přejmenuje list, kopíruje, přesouvá a maže listy</w:t>
            </w:r>
          </w:p>
          <w:p w:rsidR="006D52AF" w:rsidRDefault="006D52AF" w:rsidP="00750721">
            <w:pPr>
              <w:rPr>
                <w:rFonts w:ascii="Arial" w:hAnsi="Arial" w:cs="Arial"/>
                <w:sz w:val="20"/>
                <w:szCs w:val="20"/>
                <w:lang w:eastAsia="zh-CN"/>
              </w:rPr>
            </w:pPr>
          </w:p>
        </w:tc>
        <w:tc>
          <w:tcPr>
            <w:tcW w:w="3960" w:type="dxa"/>
            <w:tcBorders>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Práce s listy</w:t>
            </w:r>
          </w:p>
        </w:tc>
        <w:tc>
          <w:tcPr>
            <w:tcW w:w="2280" w:type="dxa"/>
            <w:vMerge w:val="restart"/>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Microsoft Excel 2010</w:t>
            </w:r>
          </w:p>
        </w:tc>
      </w:tr>
      <w:tr w:rsidR="006D52AF" w:rsidTr="00750721">
        <w:trPr>
          <w:cantSplit/>
          <w:trHeight w:val="510"/>
        </w:trPr>
        <w:tc>
          <w:tcPr>
            <w:tcW w:w="3960" w:type="dxa"/>
            <w:tcBorders>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skrývá a zobrazuje nepotřebné řádky či sloupce</w:t>
            </w:r>
          </w:p>
        </w:tc>
        <w:tc>
          <w:tcPr>
            <w:tcW w:w="3960" w:type="dxa"/>
            <w:tcBorders>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Skrývání a zobrazování řádků či sloupců</w:t>
            </w:r>
          </w:p>
        </w:tc>
        <w:tc>
          <w:tcPr>
            <w:tcW w:w="2280" w:type="dxa"/>
            <w:vMerge/>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510"/>
        </w:trPr>
        <w:tc>
          <w:tcPr>
            <w:tcW w:w="3960" w:type="dxa"/>
            <w:tcBorders>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seřazuje data dle předem stanovených kritérií v řádcích či sloupcích</w:t>
            </w:r>
          </w:p>
          <w:p w:rsidR="006D52AF" w:rsidRDefault="006D52AF" w:rsidP="00750721">
            <w:pPr>
              <w:rPr>
                <w:rFonts w:ascii="Arial" w:hAnsi="Arial" w:cs="Arial"/>
                <w:sz w:val="20"/>
                <w:szCs w:val="20"/>
                <w:lang w:eastAsia="zh-CN"/>
              </w:rPr>
            </w:pPr>
            <w:r>
              <w:rPr>
                <w:rFonts w:ascii="Arial" w:hAnsi="Arial" w:cs="Arial"/>
                <w:sz w:val="20"/>
                <w:szCs w:val="20"/>
                <w:lang w:eastAsia="zh-CN"/>
              </w:rPr>
              <w:t>- rozlišuje sestupné a vzestupné řazení</w:t>
            </w:r>
          </w:p>
          <w:p w:rsidR="006D52AF" w:rsidRDefault="006D52AF" w:rsidP="00750721">
            <w:pPr>
              <w:rPr>
                <w:rFonts w:ascii="Arial" w:hAnsi="Arial" w:cs="Arial"/>
                <w:sz w:val="20"/>
                <w:szCs w:val="20"/>
                <w:lang w:eastAsia="zh-CN"/>
              </w:rPr>
            </w:pPr>
          </w:p>
        </w:tc>
        <w:tc>
          <w:tcPr>
            <w:tcW w:w="3960" w:type="dxa"/>
            <w:tcBorders>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Řazení dat</w:t>
            </w:r>
          </w:p>
        </w:tc>
        <w:tc>
          <w:tcPr>
            <w:tcW w:w="2280" w:type="dxa"/>
            <w:vMerge/>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510"/>
        </w:trPr>
        <w:tc>
          <w:tcPr>
            <w:tcW w:w="3960" w:type="dxa"/>
            <w:tcBorders>
              <w:left w:val="single" w:sz="4" w:space="0" w:color="auto"/>
              <w:bottom w:val="nil"/>
              <w:right w:val="single" w:sz="4" w:space="0" w:color="auto"/>
            </w:tcBorders>
            <w:vAlign w:val="bottom"/>
          </w:tcPr>
          <w:p w:rsidR="006D52AF" w:rsidRDefault="006D52AF" w:rsidP="00750721">
            <w:pPr>
              <w:rPr>
                <w:rFonts w:ascii="Arial" w:hAnsi="Arial" w:cs="Arial"/>
                <w:sz w:val="20"/>
                <w:szCs w:val="20"/>
                <w:lang w:eastAsia="zh-CN"/>
              </w:rPr>
            </w:pPr>
            <w:r>
              <w:rPr>
                <w:rFonts w:ascii="Arial" w:hAnsi="Arial" w:cs="Arial"/>
                <w:sz w:val="20"/>
                <w:szCs w:val="20"/>
                <w:lang w:eastAsia="zh-CN"/>
              </w:rPr>
              <w:t>- používá a tvoří jednoduché vzorce zákl. aritmetických operací</w:t>
            </w:r>
          </w:p>
          <w:p w:rsidR="006D52AF" w:rsidRDefault="006D52AF" w:rsidP="00750721">
            <w:pPr>
              <w:rPr>
                <w:rFonts w:ascii="Arial" w:hAnsi="Arial" w:cs="Arial"/>
                <w:sz w:val="20"/>
                <w:szCs w:val="20"/>
                <w:lang w:eastAsia="zh-CN"/>
              </w:rPr>
            </w:pPr>
            <w:r>
              <w:rPr>
                <w:rFonts w:ascii="Arial" w:hAnsi="Arial" w:cs="Arial"/>
                <w:sz w:val="20"/>
                <w:szCs w:val="20"/>
                <w:lang w:eastAsia="zh-CN"/>
              </w:rPr>
              <w:t>- vytváří vzorce ručně a za pomocí průvodce</w:t>
            </w:r>
          </w:p>
          <w:p w:rsidR="006D52AF" w:rsidRDefault="006D52AF" w:rsidP="00750721">
            <w:pPr>
              <w:rPr>
                <w:rFonts w:ascii="Arial" w:hAnsi="Arial" w:cs="Arial"/>
                <w:sz w:val="20"/>
                <w:szCs w:val="20"/>
                <w:lang w:eastAsia="zh-CN"/>
              </w:rPr>
            </w:pPr>
            <w:r>
              <w:rPr>
                <w:rFonts w:ascii="Arial" w:hAnsi="Arial" w:cs="Arial"/>
                <w:sz w:val="20"/>
                <w:szCs w:val="20"/>
                <w:lang w:eastAsia="zh-CN"/>
              </w:rPr>
              <w:t>- využívá pro součet funkci SUMA, zadává do vzorce oblast buněk</w:t>
            </w:r>
          </w:p>
          <w:p w:rsidR="006D52AF" w:rsidRDefault="006D52AF" w:rsidP="00750721">
            <w:pPr>
              <w:rPr>
                <w:rFonts w:ascii="Arial" w:hAnsi="Arial" w:cs="Arial"/>
                <w:sz w:val="20"/>
                <w:szCs w:val="20"/>
                <w:lang w:eastAsia="zh-CN"/>
              </w:rPr>
            </w:pPr>
            <w:r>
              <w:rPr>
                <w:rFonts w:ascii="Arial" w:hAnsi="Arial" w:cs="Arial"/>
                <w:sz w:val="20"/>
                <w:szCs w:val="20"/>
                <w:lang w:eastAsia="zh-CN"/>
              </w:rPr>
              <w:t>- kopíruje vzorce do více buněk najednou</w:t>
            </w:r>
          </w:p>
          <w:p w:rsidR="006D52AF" w:rsidRDefault="006D52AF" w:rsidP="00750721">
            <w:pPr>
              <w:rPr>
                <w:rFonts w:ascii="Arial" w:hAnsi="Arial" w:cs="Arial"/>
                <w:sz w:val="20"/>
                <w:szCs w:val="20"/>
                <w:lang w:eastAsia="zh-CN"/>
              </w:rPr>
            </w:pPr>
          </w:p>
        </w:tc>
        <w:tc>
          <w:tcPr>
            <w:tcW w:w="3960" w:type="dxa"/>
            <w:tcBorders>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Jednoduché vzorce – základních aritmetických operací</w:t>
            </w:r>
          </w:p>
          <w:p w:rsidR="006D52AF" w:rsidRDefault="006D52AF" w:rsidP="00750721">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467"/>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zadává jednoduché podmíněné formátování (jestliže - pak)</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Podmínění formátování</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127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navrhuje podle tabulky vhodný graf pomocí Průvodce grafem</w:t>
            </w:r>
          </w:p>
          <w:p w:rsidR="006D52AF" w:rsidRDefault="006D52AF" w:rsidP="00750721">
            <w:pPr>
              <w:rPr>
                <w:rFonts w:ascii="Arial" w:hAnsi="Arial" w:cs="Arial"/>
                <w:sz w:val="20"/>
                <w:szCs w:val="20"/>
                <w:lang w:eastAsia="zh-CN"/>
              </w:rPr>
            </w:pPr>
            <w:r>
              <w:rPr>
                <w:rFonts w:ascii="Arial" w:hAnsi="Arial" w:cs="Arial"/>
                <w:sz w:val="20"/>
                <w:szCs w:val="20"/>
                <w:lang w:eastAsia="zh-CN"/>
              </w:rPr>
              <w:t>- pojmenuje grafa jeho osy</w:t>
            </w:r>
          </w:p>
          <w:p w:rsidR="006D52AF" w:rsidRDefault="006D52AF" w:rsidP="00750721">
            <w:pPr>
              <w:rPr>
                <w:rFonts w:ascii="Arial" w:hAnsi="Arial" w:cs="Arial"/>
                <w:sz w:val="20"/>
                <w:szCs w:val="20"/>
                <w:lang w:eastAsia="zh-CN"/>
              </w:rPr>
            </w:pPr>
            <w:r>
              <w:rPr>
                <w:rFonts w:ascii="Arial" w:hAnsi="Arial" w:cs="Arial"/>
                <w:sz w:val="20"/>
                <w:szCs w:val="20"/>
                <w:lang w:eastAsia="zh-CN"/>
              </w:rPr>
              <w:t>- vytváří vhodnou legendu</w:t>
            </w:r>
          </w:p>
          <w:p w:rsidR="006D52AF" w:rsidRDefault="006D52AF" w:rsidP="00750721">
            <w:pPr>
              <w:rPr>
                <w:rFonts w:ascii="Arial" w:hAnsi="Arial" w:cs="Arial"/>
                <w:sz w:val="20"/>
                <w:szCs w:val="20"/>
                <w:lang w:eastAsia="zh-CN"/>
              </w:rPr>
            </w:pPr>
            <w:r>
              <w:rPr>
                <w:rFonts w:ascii="Arial" w:hAnsi="Arial" w:cs="Arial"/>
                <w:sz w:val="20"/>
                <w:szCs w:val="20"/>
                <w:lang w:eastAsia="zh-CN"/>
              </w:rPr>
              <w:t>- vkládá popisky dat</w:t>
            </w: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Grafy</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765"/>
        </w:trPr>
        <w:tc>
          <w:tcPr>
            <w:tcW w:w="3960" w:type="dxa"/>
            <w:tcBorders>
              <w:top w:val="nil"/>
              <w:left w:val="single" w:sz="4" w:space="0" w:color="auto"/>
              <w:right w:val="single" w:sz="4" w:space="0" w:color="auto"/>
            </w:tcBorders>
            <w:vAlign w:val="bottom"/>
          </w:tcPr>
          <w:p w:rsidR="006D52AF" w:rsidRDefault="006D52AF" w:rsidP="00750721">
            <w:pPr>
              <w:rPr>
                <w:rFonts w:ascii="Arial" w:hAnsi="Arial" w:cs="Arial"/>
                <w:sz w:val="20"/>
                <w:szCs w:val="20"/>
                <w:lang w:eastAsia="zh-CN"/>
              </w:rPr>
            </w:pPr>
            <w:r>
              <w:rPr>
                <w:rFonts w:ascii="Arial" w:hAnsi="Arial" w:cs="Arial"/>
                <w:sz w:val="20"/>
                <w:szCs w:val="20"/>
                <w:lang w:eastAsia="zh-CN"/>
              </w:rPr>
              <w:t>- mění velikost grafu, přemisťuje graf na jiný list, edituje graf pomocí panelu nástrojů, rotací mění graf na 3D</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Úprava grafu</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vkládá textové pole a obrazce</w:t>
            </w:r>
          </w:p>
        </w:tc>
        <w:tc>
          <w:tcPr>
            <w:tcW w:w="3960" w:type="dxa"/>
            <w:tcBorders>
              <w:top w:val="nil"/>
              <w:left w:val="nil"/>
              <w:bottom w:val="nil"/>
              <w:right w:val="single" w:sz="4" w:space="0" w:color="auto"/>
            </w:tcBorders>
            <w:noWrap/>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Textové pole, Obrazce</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76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ovládá základní operace s grafickými objekty – mění velikost, přemisťuje, maže, volí barvu, čáru a druh výplně</w:t>
            </w: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510"/>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zamyká heslem buňky, listy, sešity, odemyká</w:t>
            </w: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Zamknutí buňky, listu, sešitu - odemknutí</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09"/>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Chars="100" w:firstLine="200"/>
              <w:rPr>
                <w:rFonts w:ascii="Arial" w:hAnsi="Arial" w:cs="Arial"/>
                <w:sz w:val="20"/>
                <w:szCs w:val="20"/>
                <w:lang w:eastAsia="zh-CN"/>
              </w:rPr>
            </w:pPr>
          </w:p>
        </w:tc>
        <w:tc>
          <w:tcPr>
            <w:tcW w:w="2280" w:type="dxa"/>
            <w:vMerge/>
            <w:tcBorders>
              <w:left w:val="single" w:sz="4" w:space="0" w:color="auto"/>
              <w:bottom w:val="single" w:sz="4" w:space="0" w:color="000000"/>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740"/>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upravuje dokument před tiskem za pomocí náhledu a vzhledu stránky,</w:t>
            </w:r>
          </w:p>
          <w:p w:rsidR="006D52AF" w:rsidRDefault="006D52AF" w:rsidP="00750721">
            <w:pPr>
              <w:rPr>
                <w:rFonts w:ascii="Arial" w:hAnsi="Arial" w:cs="Arial"/>
                <w:sz w:val="20"/>
                <w:szCs w:val="20"/>
                <w:lang w:eastAsia="zh-CN"/>
              </w:rPr>
            </w:pPr>
            <w:r>
              <w:rPr>
                <w:rFonts w:ascii="Arial" w:hAnsi="Arial" w:cs="Arial"/>
                <w:sz w:val="20"/>
                <w:szCs w:val="20"/>
                <w:lang w:eastAsia="zh-CN"/>
              </w:rPr>
              <w:t>- orientuje papír na výšku na šířku,</w:t>
            </w: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 xml:space="preserve">Předtisková úprava - náhled </w:t>
            </w:r>
          </w:p>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Vlastnosti tisku</w:t>
            </w:r>
          </w:p>
        </w:tc>
        <w:tc>
          <w:tcPr>
            <w:tcW w:w="2280" w:type="dxa"/>
            <w:vMerge/>
            <w:tcBorders>
              <w:left w:val="single" w:sz="4" w:space="0" w:color="auto"/>
              <w:bottom w:val="single" w:sz="4" w:space="0" w:color="000000"/>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510"/>
        </w:trPr>
        <w:tc>
          <w:tcPr>
            <w:tcW w:w="3960" w:type="dxa"/>
            <w:tcBorders>
              <w:top w:val="single" w:sz="4" w:space="0" w:color="auto"/>
              <w:left w:val="single" w:sz="4" w:space="0" w:color="auto"/>
              <w:bottom w:val="nil"/>
              <w:right w:val="single" w:sz="4" w:space="0" w:color="auto"/>
            </w:tcBorders>
            <w:vAlign w:val="bottom"/>
          </w:tcPr>
          <w:p w:rsidR="006D52AF" w:rsidRDefault="006D52AF" w:rsidP="00750721">
            <w:pPr>
              <w:rPr>
                <w:rFonts w:ascii="Arial" w:hAnsi="Arial" w:cs="Arial"/>
                <w:sz w:val="20"/>
                <w:szCs w:val="20"/>
                <w:lang w:eastAsia="zh-CN"/>
              </w:rPr>
            </w:pPr>
            <w:r>
              <w:rPr>
                <w:rFonts w:ascii="Arial" w:hAnsi="Arial" w:cs="Arial"/>
                <w:sz w:val="20"/>
                <w:szCs w:val="20"/>
                <w:lang w:eastAsia="zh-CN"/>
              </w:rPr>
              <w:t>- spustí program, zvolí šablonu dle náhledu a vybere automatické rozvržení</w:t>
            </w:r>
          </w:p>
        </w:tc>
        <w:tc>
          <w:tcPr>
            <w:tcW w:w="3960" w:type="dxa"/>
            <w:tcBorders>
              <w:top w:val="single" w:sz="4" w:space="0" w:color="auto"/>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Šablony</w:t>
            </w:r>
          </w:p>
        </w:tc>
        <w:tc>
          <w:tcPr>
            <w:tcW w:w="2280" w:type="dxa"/>
            <w:vMerge w:val="restart"/>
            <w:tcBorders>
              <w:top w:val="single" w:sz="4" w:space="0" w:color="auto"/>
              <w:left w:val="nil"/>
              <w:right w:val="single" w:sz="4" w:space="0" w:color="auto"/>
            </w:tcBorders>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Microsoft PowerPoint</w:t>
            </w:r>
          </w:p>
          <w:p w:rsidR="006D52AF" w:rsidRDefault="006D52AF" w:rsidP="00750721">
            <w:pPr>
              <w:jc w:val="center"/>
              <w:rPr>
                <w:rFonts w:ascii="Arial" w:hAnsi="Arial" w:cs="Arial"/>
                <w:b/>
                <w:bCs/>
                <w:sz w:val="20"/>
                <w:szCs w:val="20"/>
                <w:lang w:eastAsia="zh-CN"/>
              </w:rPr>
            </w:pPr>
          </w:p>
        </w:tc>
      </w:tr>
      <w:tr w:rsidR="006D52AF" w:rsidTr="00750721">
        <w:trPr>
          <w:cantSplit/>
          <w:trHeight w:val="604"/>
        </w:trPr>
        <w:tc>
          <w:tcPr>
            <w:tcW w:w="3960" w:type="dxa"/>
            <w:tcBorders>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vkládá odrážky, volí číslování, použije odrážky ve tvaru obrázku </w:t>
            </w:r>
          </w:p>
        </w:tc>
        <w:tc>
          <w:tcPr>
            <w:tcW w:w="3960" w:type="dxa"/>
            <w:tcBorders>
              <w:left w:val="nil"/>
              <w:right w:val="single" w:sz="4" w:space="0" w:color="auto"/>
            </w:tcBorders>
            <w:noWrap/>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 xml:space="preserve">Odrážky, číslování </w:t>
            </w:r>
          </w:p>
        </w:tc>
        <w:tc>
          <w:tcPr>
            <w:tcW w:w="2280" w:type="dxa"/>
            <w:vMerge/>
            <w:tcBorders>
              <w:left w:val="nil"/>
              <w:right w:val="single" w:sz="4" w:space="0" w:color="auto"/>
            </w:tcBorders>
            <w:vAlign w:val="bottom"/>
          </w:tcPr>
          <w:p w:rsidR="006D52AF" w:rsidRDefault="006D52AF" w:rsidP="00750721">
            <w:pPr>
              <w:rPr>
                <w:rFonts w:ascii="Arial" w:hAnsi="Arial" w:cs="Arial"/>
                <w:b/>
                <w:bCs/>
                <w:sz w:val="20"/>
                <w:szCs w:val="20"/>
                <w:lang w:eastAsia="zh-CN"/>
              </w:rPr>
            </w:pPr>
          </w:p>
        </w:tc>
      </w:tr>
      <w:tr w:rsidR="006D52AF" w:rsidTr="00750721">
        <w:trPr>
          <w:cantSplit/>
          <w:trHeight w:val="510"/>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vkládá tabulku a graf z Excelu, vytváří tabulku a graf v PowerPointu</w:t>
            </w:r>
          </w:p>
          <w:p w:rsidR="006D52AF" w:rsidRDefault="006D52AF"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Tabulky a grafu z Excelu do PowerPointu</w:t>
            </w:r>
          </w:p>
        </w:tc>
        <w:tc>
          <w:tcPr>
            <w:tcW w:w="2280" w:type="dxa"/>
            <w:vMerge/>
            <w:tcBorders>
              <w:left w:val="nil"/>
              <w:right w:val="single" w:sz="4" w:space="0" w:color="auto"/>
            </w:tcBorders>
          </w:tcPr>
          <w:p w:rsidR="006D52AF" w:rsidRDefault="006D52AF" w:rsidP="00750721">
            <w:pPr>
              <w:rPr>
                <w:rFonts w:ascii="Arial" w:hAnsi="Arial" w:cs="Arial"/>
                <w:b/>
                <w:bCs/>
                <w:sz w:val="20"/>
                <w:szCs w:val="20"/>
                <w:lang w:eastAsia="zh-CN"/>
              </w:rPr>
            </w:pPr>
          </w:p>
        </w:tc>
      </w:tr>
      <w:tr w:rsidR="006D52AF" w:rsidTr="00750721">
        <w:trPr>
          <w:cantSplit/>
          <w:trHeight w:val="76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nastavuje přechody snímkům</w:t>
            </w:r>
          </w:p>
          <w:p w:rsidR="006D52AF" w:rsidRDefault="006D52AF" w:rsidP="00750721">
            <w:pPr>
              <w:rPr>
                <w:rFonts w:ascii="Arial" w:hAnsi="Arial" w:cs="Arial"/>
                <w:sz w:val="20"/>
                <w:szCs w:val="20"/>
                <w:lang w:eastAsia="zh-CN"/>
              </w:rPr>
            </w:pPr>
            <w:r>
              <w:rPr>
                <w:rFonts w:ascii="Arial" w:hAnsi="Arial" w:cs="Arial"/>
                <w:sz w:val="20"/>
                <w:szCs w:val="20"/>
                <w:lang w:eastAsia="zh-CN"/>
              </w:rPr>
              <w:t xml:space="preserve">- určuje, co se snímkem po animaci </w:t>
            </w:r>
          </w:p>
          <w:p w:rsidR="006D52AF" w:rsidRDefault="006D52AF" w:rsidP="00750721">
            <w:pPr>
              <w:rPr>
                <w:rFonts w:ascii="Arial" w:hAnsi="Arial" w:cs="Arial"/>
                <w:sz w:val="20"/>
                <w:szCs w:val="20"/>
                <w:lang w:eastAsia="zh-CN"/>
              </w:rPr>
            </w:pPr>
            <w:r>
              <w:rPr>
                <w:rFonts w:ascii="Arial" w:hAnsi="Arial" w:cs="Arial"/>
                <w:sz w:val="20"/>
                <w:szCs w:val="20"/>
                <w:lang w:eastAsia="zh-CN"/>
              </w:rPr>
              <w:t>- používá vícenásobné animace u objektu</w:t>
            </w:r>
          </w:p>
          <w:p w:rsidR="006D52AF" w:rsidRDefault="006D52AF" w:rsidP="00750721">
            <w:pPr>
              <w:rPr>
                <w:rFonts w:ascii="Arial" w:hAnsi="Arial" w:cs="Arial"/>
                <w:sz w:val="20"/>
                <w:szCs w:val="20"/>
                <w:lang w:eastAsia="zh-CN"/>
              </w:rPr>
            </w:pPr>
            <w:r>
              <w:rPr>
                <w:rFonts w:ascii="Arial" w:hAnsi="Arial" w:cs="Arial"/>
                <w:sz w:val="20"/>
                <w:szCs w:val="20"/>
                <w:lang w:eastAsia="zh-CN"/>
              </w:rPr>
              <w:t>- nastavuje časování animací</w:t>
            </w:r>
          </w:p>
          <w:p w:rsidR="006D52AF" w:rsidRDefault="006D52AF" w:rsidP="00750721">
            <w:pPr>
              <w:rPr>
                <w:rFonts w:ascii="Arial" w:hAnsi="Arial" w:cs="Arial"/>
                <w:sz w:val="20"/>
                <w:szCs w:val="20"/>
                <w:lang w:eastAsia="zh-CN"/>
              </w:rPr>
            </w:pPr>
            <w:r>
              <w:rPr>
                <w:rFonts w:ascii="Arial" w:hAnsi="Arial" w:cs="Arial"/>
                <w:sz w:val="20"/>
                <w:szCs w:val="20"/>
                <w:lang w:eastAsia="zh-CN"/>
              </w:rPr>
              <w:t>- používá rozšířené efekty - animace, zvuky</w:t>
            </w:r>
          </w:p>
          <w:p w:rsidR="006D52AF" w:rsidRDefault="006D52AF" w:rsidP="00750721">
            <w:pPr>
              <w:rPr>
                <w:rFonts w:ascii="Arial" w:hAnsi="Arial" w:cs="Arial"/>
                <w:sz w:val="20"/>
                <w:szCs w:val="20"/>
                <w:lang w:eastAsia="zh-CN"/>
              </w:rPr>
            </w:pPr>
          </w:p>
        </w:tc>
        <w:tc>
          <w:tcPr>
            <w:tcW w:w="3960" w:type="dxa"/>
            <w:tcBorders>
              <w:top w:val="nil"/>
              <w:left w:val="nil"/>
              <w:bottom w:val="nil"/>
              <w:right w:val="single" w:sz="4" w:space="0" w:color="auto"/>
            </w:tcBorders>
            <w:noWrap/>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Efekty a animace</w:t>
            </w:r>
          </w:p>
        </w:tc>
        <w:tc>
          <w:tcPr>
            <w:tcW w:w="2280" w:type="dxa"/>
            <w:vMerge/>
            <w:tcBorders>
              <w:left w:val="nil"/>
              <w:right w:val="single" w:sz="4" w:space="0" w:color="auto"/>
            </w:tcBorders>
          </w:tcPr>
          <w:p w:rsidR="006D52AF" w:rsidRDefault="006D52AF" w:rsidP="00750721">
            <w:pPr>
              <w:rPr>
                <w:rFonts w:ascii="Arial" w:hAnsi="Arial" w:cs="Arial"/>
                <w:b/>
                <w:bCs/>
                <w:sz w:val="20"/>
                <w:szCs w:val="20"/>
                <w:lang w:eastAsia="zh-CN"/>
              </w:rPr>
            </w:pPr>
          </w:p>
        </w:tc>
      </w:tr>
      <w:tr w:rsidR="006D52AF" w:rsidTr="00750721">
        <w:trPr>
          <w:cantSplit/>
          <w:trHeight w:val="76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odkazuje objekty prezentace na jiné stránky v prezentaci či na webové stránky</w:t>
            </w:r>
          </w:p>
        </w:tc>
        <w:tc>
          <w:tcPr>
            <w:tcW w:w="3960" w:type="dxa"/>
            <w:tcBorders>
              <w:top w:val="nil"/>
              <w:left w:val="nil"/>
              <w:bottom w:val="nil"/>
              <w:right w:val="single" w:sz="4" w:space="0" w:color="auto"/>
            </w:tcBorders>
            <w:noWrap/>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Hypertextový odkaz v prezentaci</w:t>
            </w:r>
          </w:p>
        </w:tc>
        <w:tc>
          <w:tcPr>
            <w:tcW w:w="2280" w:type="dxa"/>
            <w:vMerge/>
            <w:tcBorders>
              <w:left w:val="nil"/>
              <w:right w:val="single" w:sz="4" w:space="0" w:color="auto"/>
            </w:tcBorders>
          </w:tcPr>
          <w:p w:rsidR="006D52AF" w:rsidRDefault="006D52AF" w:rsidP="00750721">
            <w:pPr>
              <w:rPr>
                <w:rFonts w:ascii="Arial" w:hAnsi="Arial" w:cs="Arial"/>
                <w:b/>
                <w:bCs/>
                <w:sz w:val="20"/>
                <w:szCs w:val="20"/>
                <w:lang w:eastAsia="zh-CN"/>
              </w:rPr>
            </w:pPr>
          </w:p>
        </w:tc>
      </w:tr>
      <w:tr w:rsidR="006D52AF" w:rsidTr="00750721">
        <w:trPr>
          <w:cantSplit/>
          <w:trHeight w:val="1020"/>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časuje vytvořenou prezentaci</w:t>
            </w:r>
          </w:p>
          <w:p w:rsidR="006D52AF" w:rsidRDefault="006D52AF" w:rsidP="00750721">
            <w:pPr>
              <w:rPr>
                <w:rFonts w:ascii="Arial" w:hAnsi="Arial" w:cs="Arial"/>
                <w:sz w:val="20"/>
                <w:szCs w:val="20"/>
                <w:lang w:eastAsia="zh-CN"/>
              </w:rPr>
            </w:pPr>
            <w:r>
              <w:rPr>
                <w:rFonts w:ascii="Arial" w:hAnsi="Arial" w:cs="Arial"/>
                <w:sz w:val="20"/>
                <w:szCs w:val="20"/>
                <w:lang w:eastAsia="zh-CN"/>
              </w:rPr>
              <w:t>- časuje zobrazení jednoho snímku, přechod z jednoho na druhý</w:t>
            </w:r>
          </w:p>
          <w:p w:rsidR="006D52AF" w:rsidRDefault="006D52AF" w:rsidP="00750721">
            <w:pPr>
              <w:rPr>
                <w:rFonts w:ascii="Arial" w:hAnsi="Arial" w:cs="Arial"/>
                <w:sz w:val="20"/>
                <w:szCs w:val="20"/>
                <w:lang w:eastAsia="zh-CN"/>
              </w:rPr>
            </w:pPr>
            <w:r>
              <w:rPr>
                <w:rFonts w:ascii="Arial" w:hAnsi="Arial" w:cs="Arial"/>
                <w:sz w:val="20"/>
                <w:szCs w:val="20"/>
                <w:lang w:eastAsia="zh-CN"/>
              </w:rPr>
              <w:t xml:space="preserve">- vytvoří či ukončí nekonečnou smyčku </w:t>
            </w:r>
          </w:p>
        </w:tc>
        <w:tc>
          <w:tcPr>
            <w:tcW w:w="3960" w:type="dxa"/>
            <w:tcBorders>
              <w:top w:val="nil"/>
              <w:left w:val="nil"/>
              <w:bottom w:val="nil"/>
              <w:right w:val="single" w:sz="4" w:space="0" w:color="auto"/>
            </w:tcBorders>
          </w:tcPr>
          <w:p w:rsidR="006D52AF" w:rsidRDefault="006D52AF" w:rsidP="00750721">
            <w:pPr>
              <w:ind w:firstLineChars="100" w:firstLine="200"/>
              <w:rPr>
                <w:rFonts w:ascii="Arial" w:hAnsi="Arial" w:cs="Arial"/>
                <w:sz w:val="20"/>
                <w:szCs w:val="20"/>
                <w:lang w:eastAsia="zh-CN"/>
              </w:rPr>
            </w:pPr>
            <w:r>
              <w:rPr>
                <w:rFonts w:ascii="Arial" w:hAnsi="Arial" w:cs="Arial"/>
                <w:sz w:val="20"/>
                <w:szCs w:val="20"/>
                <w:lang w:eastAsia="zh-CN"/>
              </w:rPr>
              <w:t>Automatický chod prezentace</w:t>
            </w:r>
          </w:p>
        </w:tc>
        <w:tc>
          <w:tcPr>
            <w:tcW w:w="2280" w:type="dxa"/>
            <w:vMerge/>
            <w:tcBorders>
              <w:left w:val="nil"/>
              <w:right w:val="single" w:sz="4" w:space="0" w:color="auto"/>
            </w:tcBorders>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single" w:sz="4" w:space="0" w:color="auto"/>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w:t>
            </w:r>
          </w:p>
        </w:tc>
        <w:tc>
          <w:tcPr>
            <w:tcW w:w="3960" w:type="dxa"/>
            <w:tcBorders>
              <w:top w:val="single" w:sz="4" w:space="0" w:color="auto"/>
              <w:left w:val="nil"/>
              <w:bottom w:val="nil"/>
              <w:right w:val="single" w:sz="4" w:space="0" w:color="auto"/>
            </w:tcBorders>
          </w:tcPr>
          <w:p w:rsidR="006D52AF" w:rsidRDefault="006D52AF" w:rsidP="00750721">
            <w:pPr>
              <w:rPr>
                <w:rFonts w:ascii="Arial" w:hAnsi="Arial" w:cs="Arial"/>
                <w:b/>
                <w:bCs/>
                <w:sz w:val="20"/>
                <w:szCs w:val="20"/>
                <w:lang w:eastAsia="zh-CN"/>
              </w:rPr>
            </w:pPr>
            <w:r>
              <w:rPr>
                <w:rFonts w:ascii="Arial" w:hAnsi="Arial" w:cs="Arial"/>
                <w:b/>
                <w:bCs/>
                <w:sz w:val="20"/>
                <w:szCs w:val="20"/>
                <w:lang w:eastAsia="zh-CN"/>
              </w:rPr>
              <w:t>IrfanView</w:t>
            </w:r>
            <w:r>
              <w:rPr>
                <w:rFonts w:ascii="Arial" w:hAnsi="Arial" w:cs="Arial"/>
                <w:sz w:val="20"/>
                <w:szCs w:val="20"/>
                <w:lang w:eastAsia="zh-CN"/>
              </w:rPr>
              <w:t xml:space="preserve"> - prohlížeč fotografií</w:t>
            </w:r>
          </w:p>
        </w:tc>
        <w:tc>
          <w:tcPr>
            <w:tcW w:w="2280" w:type="dxa"/>
            <w:vMerge w:val="restart"/>
            <w:tcBorders>
              <w:top w:val="single" w:sz="4" w:space="0" w:color="auto"/>
              <w:left w:val="single" w:sz="4" w:space="0" w:color="auto"/>
              <w:bottom w:val="single" w:sz="4" w:space="0" w:color="000000"/>
              <w:right w:val="single" w:sz="4" w:space="0" w:color="auto"/>
            </w:tcBorders>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Práce s fotografií</w:t>
            </w: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otevírá obrázky a fotografie v prohlížeči</w:t>
            </w:r>
          </w:p>
        </w:tc>
        <w:tc>
          <w:tcPr>
            <w:tcW w:w="3960" w:type="dxa"/>
            <w:tcBorders>
              <w:top w:val="nil"/>
              <w:left w:val="nil"/>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Prohlížení obr. a fotografií</w:t>
            </w:r>
          </w:p>
        </w:tc>
        <w:tc>
          <w:tcPr>
            <w:tcW w:w="2280" w:type="dxa"/>
            <w:vMerge/>
            <w:tcBorders>
              <w:top w:val="nil"/>
              <w:left w:val="single" w:sz="4" w:space="0" w:color="auto"/>
              <w:bottom w:val="single" w:sz="4" w:space="0" w:color="000000"/>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1845"/>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mění velikost obrázku</w:t>
            </w:r>
          </w:p>
          <w:p w:rsidR="006D52AF" w:rsidRDefault="006D52AF" w:rsidP="00750721">
            <w:pPr>
              <w:rPr>
                <w:rFonts w:ascii="Arial" w:hAnsi="Arial" w:cs="Arial"/>
                <w:sz w:val="20"/>
                <w:szCs w:val="20"/>
                <w:lang w:eastAsia="zh-CN"/>
              </w:rPr>
            </w:pPr>
            <w:r>
              <w:rPr>
                <w:rFonts w:ascii="Arial" w:hAnsi="Arial" w:cs="Arial"/>
                <w:sz w:val="20"/>
                <w:szCs w:val="20"/>
                <w:lang w:eastAsia="zh-CN"/>
              </w:rPr>
              <w:t>- otáčí obrázek horizontálně, vertikálně</w:t>
            </w:r>
          </w:p>
          <w:p w:rsidR="006D52AF" w:rsidRDefault="006D52AF" w:rsidP="00750721">
            <w:pPr>
              <w:rPr>
                <w:rFonts w:ascii="Arial" w:hAnsi="Arial" w:cs="Arial"/>
                <w:sz w:val="20"/>
                <w:szCs w:val="20"/>
                <w:lang w:eastAsia="zh-CN"/>
              </w:rPr>
            </w:pPr>
            <w:r>
              <w:rPr>
                <w:rFonts w:ascii="Arial" w:hAnsi="Arial" w:cs="Arial"/>
                <w:sz w:val="20"/>
                <w:szCs w:val="20"/>
                <w:lang w:eastAsia="zh-CN"/>
              </w:rPr>
              <w:t>- vyřízne část obrázku</w:t>
            </w:r>
          </w:p>
          <w:p w:rsidR="006D52AF" w:rsidRDefault="006D52AF" w:rsidP="00750721">
            <w:pPr>
              <w:rPr>
                <w:rFonts w:ascii="Arial" w:hAnsi="Arial" w:cs="Arial"/>
                <w:sz w:val="20"/>
                <w:szCs w:val="20"/>
                <w:lang w:eastAsia="zh-CN"/>
              </w:rPr>
            </w:pPr>
            <w:r>
              <w:rPr>
                <w:rFonts w:ascii="Arial" w:hAnsi="Arial" w:cs="Arial"/>
                <w:sz w:val="20"/>
                <w:szCs w:val="20"/>
                <w:lang w:eastAsia="zh-CN"/>
              </w:rPr>
              <w:t>- odstraňuje červené oči na fotografii</w:t>
            </w:r>
          </w:p>
          <w:p w:rsidR="006D52AF" w:rsidRDefault="006D52AF" w:rsidP="00750721">
            <w:pPr>
              <w:rPr>
                <w:rFonts w:ascii="Arial" w:hAnsi="Arial" w:cs="Arial"/>
                <w:sz w:val="20"/>
                <w:szCs w:val="20"/>
                <w:lang w:eastAsia="zh-CN"/>
              </w:rPr>
            </w:pPr>
            <w:r>
              <w:rPr>
                <w:rFonts w:ascii="Arial" w:hAnsi="Arial" w:cs="Arial"/>
                <w:sz w:val="20"/>
                <w:szCs w:val="20"/>
                <w:lang w:eastAsia="zh-CN"/>
              </w:rPr>
              <w:t>- upravuje barvy</w:t>
            </w:r>
          </w:p>
          <w:p w:rsidR="006D52AF" w:rsidRDefault="006D52AF" w:rsidP="00750721">
            <w:pPr>
              <w:rPr>
                <w:rFonts w:ascii="Arial" w:hAnsi="Arial" w:cs="Arial"/>
                <w:sz w:val="20"/>
                <w:szCs w:val="20"/>
                <w:lang w:eastAsia="zh-CN"/>
              </w:rPr>
            </w:pPr>
            <w:r>
              <w:rPr>
                <w:rFonts w:ascii="Arial" w:hAnsi="Arial" w:cs="Arial"/>
                <w:sz w:val="20"/>
                <w:szCs w:val="20"/>
                <w:lang w:eastAsia="zh-CN"/>
              </w:rPr>
              <w:t>- vkládá efekty</w:t>
            </w:r>
          </w:p>
          <w:p w:rsidR="006D52AF" w:rsidRDefault="006D52AF" w:rsidP="00750721">
            <w:pPr>
              <w:rPr>
                <w:rFonts w:ascii="Arial" w:hAnsi="Arial" w:cs="Arial"/>
                <w:sz w:val="20"/>
                <w:szCs w:val="20"/>
                <w:lang w:eastAsia="zh-CN"/>
              </w:rPr>
            </w:pPr>
            <w:r>
              <w:rPr>
                <w:rFonts w:ascii="Arial" w:hAnsi="Arial" w:cs="Arial"/>
                <w:sz w:val="20"/>
                <w:szCs w:val="20"/>
                <w:lang w:eastAsia="zh-CN"/>
              </w:rPr>
              <w:t>- vkládá text do obrázku</w:t>
            </w:r>
          </w:p>
        </w:tc>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Práce s obrázkem</w:t>
            </w:r>
          </w:p>
        </w:tc>
        <w:tc>
          <w:tcPr>
            <w:tcW w:w="2280" w:type="dxa"/>
            <w:vMerge/>
            <w:tcBorders>
              <w:top w:val="nil"/>
              <w:left w:val="single" w:sz="4" w:space="0" w:color="auto"/>
              <w:bottom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6D52AF" w:rsidTr="00750721">
        <w:trPr>
          <w:trHeight w:val="255"/>
        </w:trPr>
        <w:tc>
          <w:tcPr>
            <w:tcW w:w="3960" w:type="dxa"/>
            <w:tcBorders>
              <w:top w:val="nil"/>
              <w:left w:val="nil"/>
              <w:bottom w:val="nil"/>
              <w:right w:val="nil"/>
            </w:tcBorders>
            <w:noWrap/>
          </w:tcPr>
          <w:p w:rsidR="006D52AF" w:rsidRDefault="006D52AF" w:rsidP="00750721">
            <w:pPr>
              <w:pStyle w:val="svp4"/>
              <w:rPr>
                <w:lang w:eastAsia="zh-CN"/>
              </w:rPr>
            </w:pPr>
            <w:bookmarkStart w:id="137" w:name="_Toc170013372"/>
            <w:bookmarkStart w:id="138" w:name="_Toc352675448"/>
            <w:r>
              <w:rPr>
                <w:lang w:eastAsia="zh-CN"/>
              </w:rPr>
              <w:t>INFORMATIKA 9. ročník</w:t>
            </w:r>
            <w:bookmarkEnd w:id="137"/>
            <w:bookmarkEnd w:id="138"/>
          </w:p>
        </w:tc>
        <w:tc>
          <w:tcPr>
            <w:tcW w:w="3960" w:type="dxa"/>
            <w:tcBorders>
              <w:top w:val="nil"/>
              <w:left w:val="nil"/>
              <w:bottom w:val="nil"/>
              <w:right w:val="nil"/>
            </w:tcBorders>
            <w:noWrap/>
          </w:tcPr>
          <w:p w:rsidR="006D52AF" w:rsidRDefault="006D52AF" w:rsidP="00750721">
            <w:pPr>
              <w:pStyle w:val="svp4"/>
              <w:rPr>
                <w:lang w:eastAsia="zh-CN"/>
              </w:rPr>
            </w:pPr>
          </w:p>
        </w:tc>
        <w:tc>
          <w:tcPr>
            <w:tcW w:w="2280" w:type="dxa"/>
            <w:tcBorders>
              <w:top w:val="nil"/>
              <w:left w:val="nil"/>
              <w:bottom w:val="nil"/>
              <w:right w:val="nil"/>
            </w:tcBorders>
            <w:noWrap/>
            <w:vAlign w:val="center"/>
          </w:tcPr>
          <w:p w:rsidR="006D52AF" w:rsidRDefault="006D52AF" w:rsidP="00750721">
            <w:pPr>
              <w:pStyle w:val="svp4"/>
              <w:rPr>
                <w:lang w:eastAsia="zh-CN"/>
              </w:rPr>
            </w:pPr>
          </w:p>
        </w:tc>
      </w:tr>
      <w:tr w:rsidR="006D52AF" w:rsidTr="00750721">
        <w:trPr>
          <w:trHeight w:val="255"/>
        </w:trPr>
        <w:tc>
          <w:tcPr>
            <w:tcW w:w="3960" w:type="dxa"/>
            <w:tcBorders>
              <w:top w:val="nil"/>
              <w:left w:val="nil"/>
              <w:bottom w:val="single" w:sz="4" w:space="0" w:color="auto"/>
              <w:right w:val="nil"/>
            </w:tcBorders>
            <w:noWrap/>
          </w:tcPr>
          <w:p w:rsidR="006D52AF" w:rsidRDefault="006D52AF" w:rsidP="00750721">
            <w:pPr>
              <w:rPr>
                <w:rFonts w:ascii="Arial" w:hAnsi="Arial" w:cs="Arial"/>
                <w:sz w:val="20"/>
                <w:szCs w:val="20"/>
                <w:lang w:eastAsia="zh-CN"/>
              </w:rPr>
            </w:pPr>
          </w:p>
        </w:tc>
        <w:tc>
          <w:tcPr>
            <w:tcW w:w="3960" w:type="dxa"/>
            <w:tcBorders>
              <w:top w:val="nil"/>
              <w:left w:val="nil"/>
              <w:bottom w:val="single" w:sz="4" w:space="0" w:color="auto"/>
              <w:right w:val="nil"/>
            </w:tcBorders>
            <w:noWrap/>
          </w:tcPr>
          <w:p w:rsidR="006D52AF" w:rsidRDefault="006D52AF" w:rsidP="00750721">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6D52AF" w:rsidRDefault="006D52AF" w:rsidP="00750721">
            <w:pPr>
              <w:jc w:val="center"/>
              <w:rPr>
                <w:rFonts w:ascii="Arial" w:hAnsi="Arial" w:cs="Arial"/>
                <w:b/>
                <w:bCs/>
                <w:sz w:val="20"/>
                <w:szCs w:val="20"/>
                <w:lang w:eastAsia="zh-CN"/>
              </w:rPr>
            </w:pPr>
          </w:p>
        </w:tc>
      </w:tr>
      <w:tr w:rsidR="006D52AF" w:rsidTr="0075072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tcPr>
          <w:p w:rsidR="006D52AF" w:rsidRDefault="006D52AF" w:rsidP="00750721">
            <w:pP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tcPr>
          <w:p w:rsidR="006D52AF" w:rsidRDefault="006D52AF" w:rsidP="00750721">
            <w:pP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Blok</w:t>
            </w:r>
          </w:p>
        </w:tc>
      </w:tr>
      <w:tr w:rsidR="006D52AF" w:rsidTr="00750721">
        <w:trPr>
          <w:cantSplit/>
          <w:trHeight w:val="510"/>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seznamuje se vývojem výpočetní techniky</w:t>
            </w:r>
          </w:p>
          <w:p w:rsidR="006D52AF" w:rsidRDefault="006D52AF" w:rsidP="00750721">
            <w:pPr>
              <w:rPr>
                <w:rFonts w:ascii="Arial" w:hAnsi="Arial" w:cs="Arial"/>
                <w:sz w:val="20"/>
                <w:szCs w:val="20"/>
                <w:lang w:eastAsia="zh-CN"/>
              </w:rPr>
            </w:pPr>
            <w:r>
              <w:rPr>
                <w:rFonts w:ascii="Arial" w:hAnsi="Arial" w:cs="Arial"/>
                <w:sz w:val="20"/>
                <w:szCs w:val="20"/>
                <w:lang w:eastAsia="zh-CN"/>
              </w:rPr>
              <w:t>- vyhledává informace a ověřuje jejich věrohodnost</w:t>
            </w:r>
          </w:p>
          <w:p w:rsidR="006D52AF" w:rsidRDefault="006D52AF" w:rsidP="00750721">
            <w:pPr>
              <w:rPr>
                <w:rFonts w:ascii="Arial" w:hAnsi="Arial" w:cs="Arial"/>
                <w:sz w:val="20"/>
                <w:szCs w:val="20"/>
                <w:lang w:eastAsia="zh-CN"/>
              </w:rPr>
            </w:pPr>
            <w:r>
              <w:rPr>
                <w:rFonts w:ascii="Arial" w:hAnsi="Arial" w:cs="Arial"/>
                <w:sz w:val="20"/>
                <w:szCs w:val="20"/>
                <w:lang w:eastAsia="zh-CN"/>
              </w:rPr>
              <w:t>- vyhodnocuje vztahy mezi nalezenými informacemi</w:t>
            </w:r>
          </w:p>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Historie výpočetní techniky</w:t>
            </w:r>
          </w:p>
        </w:tc>
        <w:tc>
          <w:tcPr>
            <w:tcW w:w="2280" w:type="dxa"/>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HW a SW</w:t>
            </w:r>
          </w:p>
        </w:tc>
      </w:tr>
      <w:tr w:rsidR="006D52AF" w:rsidTr="00750721">
        <w:trPr>
          <w:cantSplit/>
          <w:trHeight w:val="510"/>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rozlišuje a vysvětlí pojmy - demo, freeware, shareware</w:t>
            </w:r>
          </w:p>
        </w:tc>
        <w:tc>
          <w:tcPr>
            <w:tcW w:w="3960" w:type="dxa"/>
            <w:tcBorders>
              <w:top w:val="nil"/>
              <w:left w:val="nil"/>
              <w:bottom w:val="single" w:sz="4" w:space="0" w:color="auto"/>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Licence SW</w:t>
            </w:r>
          </w:p>
        </w:tc>
        <w:tc>
          <w:tcPr>
            <w:tcW w:w="2280" w:type="dxa"/>
            <w:tcBorders>
              <w:left w:val="single" w:sz="4" w:space="0" w:color="auto"/>
              <w:bottom w:val="single" w:sz="4" w:space="0" w:color="000000"/>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510"/>
        </w:trPr>
        <w:tc>
          <w:tcPr>
            <w:tcW w:w="3960" w:type="dxa"/>
            <w:tcBorders>
              <w:top w:val="single" w:sz="4" w:space="0" w:color="auto"/>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vysvětlí pojem dvojková soustava</w:t>
            </w:r>
          </w:p>
          <w:p w:rsidR="006D52AF" w:rsidRDefault="006D52AF" w:rsidP="00750721">
            <w:pPr>
              <w:rPr>
                <w:rFonts w:ascii="Arial" w:hAnsi="Arial" w:cs="Arial"/>
                <w:sz w:val="20"/>
                <w:szCs w:val="20"/>
                <w:lang w:eastAsia="zh-CN"/>
              </w:rPr>
            </w:pPr>
            <w:r>
              <w:rPr>
                <w:rFonts w:ascii="Arial" w:hAnsi="Arial" w:cs="Arial"/>
                <w:sz w:val="20"/>
                <w:szCs w:val="20"/>
                <w:lang w:eastAsia="zh-CN"/>
              </w:rPr>
              <w:t>- převádí jednoduché příklady z desítkové soustavy na dvojkovou a opačně</w:t>
            </w:r>
          </w:p>
          <w:p w:rsidR="006D52AF" w:rsidRDefault="006D52AF" w:rsidP="00750721">
            <w:pPr>
              <w:rPr>
                <w:rFonts w:ascii="Arial" w:hAnsi="Arial" w:cs="Arial"/>
                <w:sz w:val="20"/>
                <w:szCs w:val="20"/>
                <w:lang w:eastAsia="zh-CN"/>
              </w:rPr>
            </w:pPr>
          </w:p>
        </w:tc>
        <w:tc>
          <w:tcPr>
            <w:tcW w:w="3960" w:type="dxa"/>
            <w:tcBorders>
              <w:top w:val="single" w:sz="4" w:space="0" w:color="auto"/>
              <w:left w:val="nil"/>
              <w:bottom w:val="nil"/>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Dvojková soustava</w:t>
            </w:r>
          </w:p>
        </w:tc>
        <w:tc>
          <w:tcPr>
            <w:tcW w:w="2280" w:type="dxa"/>
            <w:vMerge w:val="restart"/>
            <w:tcBorders>
              <w:top w:val="single" w:sz="4" w:space="0" w:color="auto"/>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Počítačová grafika</w:t>
            </w:r>
          </w:p>
        </w:tc>
      </w:tr>
      <w:tr w:rsidR="006D52AF" w:rsidTr="008007DC">
        <w:trPr>
          <w:cantSplit/>
          <w:trHeight w:val="1610"/>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rozlišuje vektorovou a bitmapovou grafiku</w:t>
            </w:r>
          </w:p>
          <w:p w:rsidR="006D52AF" w:rsidRDefault="006D52AF" w:rsidP="00750721">
            <w:pPr>
              <w:rPr>
                <w:rFonts w:ascii="Arial" w:hAnsi="Arial" w:cs="Arial"/>
                <w:sz w:val="20"/>
                <w:szCs w:val="20"/>
                <w:lang w:eastAsia="zh-CN"/>
              </w:rPr>
            </w:pPr>
            <w:r>
              <w:rPr>
                <w:rFonts w:ascii="Arial" w:hAnsi="Arial" w:cs="Arial"/>
                <w:sz w:val="20"/>
                <w:szCs w:val="20"/>
                <w:lang w:eastAsia="zh-CN"/>
              </w:rPr>
              <w:t>- uvede příklady bitmapové a rastrové grafiky</w:t>
            </w:r>
          </w:p>
          <w:p w:rsidR="006D52AF" w:rsidRDefault="006D52AF" w:rsidP="00750721">
            <w:pPr>
              <w:rPr>
                <w:rFonts w:ascii="Arial" w:hAnsi="Arial" w:cs="Arial"/>
                <w:sz w:val="20"/>
                <w:szCs w:val="20"/>
                <w:lang w:eastAsia="zh-CN"/>
              </w:rPr>
            </w:pPr>
          </w:p>
          <w:p w:rsidR="006D52AF" w:rsidRDefault="006D52AF" w:rsidP="00750721">
            <w:pPr>
              <w:rPr>
                <w:rFonts w:ascii="Arial" w:hAnsi="Arial" w:cs="Arial"/>
                <w:sz w:val="20"/>
                <w:szCs w:val="20"/>
                <w:lang w:eastAsia="zh-CN"/>
              </w:rPr>
            </w:pPr>
            <w:r>
              <w:rPr>
                <w:rFonts w:ascii="Arial" w:hAnsi="Arial" w:cs="Arial"/>
                <w:sz w:val="20"/>
                <w:szCs w:val="20"/>
                <w:lang w:eastAsia="zh-CN"/>
              </w:rPr>
              <w:t>- mění vlastnosti obrázku -  velikost, přípony</w:t>
            </w:r>
          </w:p>
          <w:p w:rsidR="006D52AF" w:rsidRDefault="006D52AF" w:rsidP="00750721">
            <w:pPr>
              <w:rPr>
                <w:rFonts w:ascii="Arial" w:hAnsi="Arial" w:cs="Arial"/>
                <w:sz w:val="20"/>
                <w:szCs w:val="20"/>
                <w:lang w:eastAsia="zh-CN"/>
              </w:rPr>
            </w:pPr>
            <w:r>
              <w:rPr>
                <w:rFonts w:ascii="Arial" w:hAnsi="Arial" w:cs="Arial"/>
                <w:sz w:val="20"/>
                <w:szCs w:val="20"/>
                <w:lang w:eastAsia="zh-CN"/>
              </w:rPr>
              <w:t xml:space="preserve">- nastavuje potřebnou velikost obrázku v různých aplikacích </w:t>
            </w:r>
          </w:p>
        </w:tc>
        <w:tc>
          <w:tcPr>
            <w:tcW w:w="3960" w:type="dxa"/>
            <w:tcBorders>
              <w:top w:val="nil"/>
              <w:left w:val="nil"/>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Bitmapová a rastrová grafika</w:t>
            </w:r>
          </w:p>
          <w:p w:rsidR="006D52AF" w:rsidRDefault="006D52AF" w:rsidP="00750721">
            <w:pPr>
              <w:ind w:firstLine="199"/>
              <w:rPr>
                <w:rFonts w:ascii="Arial" w:hAnsi="Arial" w:cs="Arial"/>
                <w:sz w:val="20"/>
                <w:szCs w:val="20"/>
                <w:lang w:eastAsia="zh-CN"/>
              </w:rPr>
            </w:pPr>
          </w:p>
          <w:p w:rsidR="006D52AF" w:rsidRDefault="006D52AF" w:rsidP="00750721">
            <w:pPr>
              <w:ind w:firstLine="199"/>
              <w:rPr>
                <w:rFonts w:ascii="Arial" w:hAnsi="Arial" w:cs="Arial"/>
                <w:sz w:val="20"/>
                <w:szCs w:val="20"/>
                <w:lang w:eastAsia="zh-CN"/>
              </w:rPr>
            </w:pPr>
          </w:p>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Vlastnosti obrázků</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706"/>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-.zdokonaluje práci se s obrázkem ve známých grafických editorech</w:t>
            </w:r>
          </w:p>
        </w:tc>
        <w:tc>
          <w:tcPr>
            <w:tcW w:w="3960" w:type="dxa"/>
            <w:tcBorders>
              <w:top w:val="nil"/>
              <w:left w:val="nil"/>
              <w:bottom w:val="single" w:sz="4" w:space="0" w:color="auto"/>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Grafické editory</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510"/>
        </w:trPr>
        <w:tc>
          <w:tcPr>
            <w:tcW w:w="3960" w:type="dxa"/>
            <w:tcBorders>
              <w:top w:val="single" w:sz="4" w:space="0" w:color="auto"/>
              <w:left w:val="single" w:sz="4" w:space="0" w:color="auto"/>
              <w:bottom w:val="nil"/>
              <w:right w:val="single" w:sz="4" w:space="0" w:color="auto"/>
            </w:tcBorders>
          </w:tcPr>
          <w:p w:rsidR="006D52AF" w:rsidRDefault="006D52AF" w:rsidP="00750721">
            <w:pPr>
              <w:rPr>
                <w:rFonts w:ascii="Arial" w:hAnsi="Arial" w:cs="Arial"/>
                <w:sz w:val="20"/>
                <w:szCs w:val="20"/>
                <w:lang w:eastAsia="zh-CN"/>
              </w:rPr>
            </w:pPr>
          </w:p>
        </w:tc>
        <w:tc>
          <w:tcPr>
            <w:tcW w:w="3960" w:type="dxa"/>
            <w:tcBorders>
              <w:top w:val="single" w:sz="4" w:space="0" w:color="auto"/>
              <w:left w:val="nil"/>
              <w:bottom w:val="nil"/>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 xml:space="preserve">Úprava obrázku, fotografie v programu </w:t>
            </w:r>
            <w:r>
              <w:rPr>
                <w:rFonts w:ascii="Arial" w:hAnsi="Arial" w:cs="Arial"/>
                <w:b/>
                <w:sz w:val="20"/>
                <w:szCs w:val="20"/>
                <w:lang w:eastAsia="zh-CN"/>
              </w:rPr>
              <w:t>Malování</w:t>
            </w:r>
          </w:p>
        </w:tc>
        <w:tc>
          <w:tcPr>
            <w:tcW w:w="2280" w:type="dxa"/>
            <w:vMerge/>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510"/>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využívá pro vytvoření a úpravu obrázku pokročilejší funkce v programu Malování</w:t>
            </w:r>
          </w:p>
          <w:p w:rsidR="006D52AF" w:rsidRDefault="006D52AF" w:rsidP="00750721">
            <w:pPr>
              <w:rPr>
                <w:rFonts w:ascii="Arial" w:hAnsi="Arial" w:cs="Arial"/>
                <w:sz w:val="20"/>
                <w:szCs w:val="20"/>
                <w:lang w:eastAsia="zh-CN"/>
              </w:rPr>
            </w:pPr>
            <w:r>
              <w:rPr>
                <w:rFonts w:ascii="Arial" w:hAnsi="Arial" w:cs="Arial"/>
                <w:sz w:val="20"/>
                <w:szCs w:val="20"/>
                <w:lang w:eastAsia="zh-CN"/>
              </w:rPr>
              <w:t>- přepíná mezi průhledným a neprůhledným výběrem</w:t>
            </w:r>
          </w:p>
        </w:tc>
        <w:tc>
          <w:tcPr>
            <w:tcW w:w="3960" w:type="dxa"/>
            <w:tcBorders>
              <w:top w:val="nil"/>
              <w:left w:val="nil"/>
              <w:bottom w:val="nil"/>
              <w:right w:val="single" w:sz="4" w:space="0" w:color="auto"/>
            </w:tcBorders>
            <w:noWrap/>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 </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volí barvu pozadí</w:t>
            </w:r>
          </w:p>
          <w:p w:rsidR="006D52AF" w:rsidRDefault="006D52AF" w:rsidP="00750721">
            <w:pPr>
              <w:rPr>
                <w:rFonts w:ascii="Arial" w:hAnsi="Arial" w:cs="Arial"/>
                <w:sz w:val="20"/>
                <w:szCs w:val="20"/>
                <w:lang w:eastAsia="zh-CN"/>
              </w:rPr>
            </w:pPr>
            <w:r>
              <w:rPr>
                <w:rFonts w:ascii="Arial" w:hAnsi="Arial" w:cs="Arial"/>
                <w:sz w:val="20"/>
                <w:szCs w:val="20"/>
                <w:lang w:eastAsia="zh-CN"/>
              </w:rPr>
              <w:t>- navrhuje vlastní pozadí písma</w:t>
            </w:r>
          </w:p>
          <w:p w:rsidR="006D52AF" w:rsidRDefault="006D52AF" w:rsidP="00750721">
            <w:pPr>
              <w:rPr>
                <w:rFonts w:ascii="Arial" w:hAnsi="Arial" w:cs="Arial"/>
                <w:sz w:val="20"/>
                <w:szCs w:val="20"/>
                <w:lang w:eastAsia="zh-CN"/>
              </w:rPr>
            </w:pPr>
            <w:r>
              <w:rPr>
                <w:rFonts w:ascii="Arial" w:hAnsi="Arial" w:cs="Arial"/>
                <w:sz w:val="20"/>
                <w:szCs w:val="20"/>
                <w:lang w:eastAsia="zh-CN"/>
              </w:rPr>
              <w:t xml:space="preserve">- využívá průhlednosti k propojení více obrázků </w:t>
            </w:r>
          </w:p>
        </w:tc>
        <w:tc>
          <w:tcPr>
            <w:tcW w:w="3960" w:type="dxa"/>
            <w:tcBorders>
              <w:top w:val="nil"/>
              <w:left w:val="nil"/>
              <w:bottom w:val="nil"/>
              <w:right w:val="single" w:sz="4" w:space="0" w:color="auto"/>
            </w:tcBorders>
            <w:noWrap/>
          </w:tcPr>
          <w:p w:rsidR="006D52AF" w:rsidRDefault="006D52AF" w:rsidP="00750721">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kreslí soustavu soustředných kružnic</w:t>
            </w:r>
          </w:p>
        </w:tc>
        <w:tc>
          <w:tcPr>
            <w:tcW w:w="3960" w:type="dxa"/>
            <w:tcBorders>
              <w:top w:val="nil"/>
              <w:left w:val="nil"/>
              <w:bottom w:val="nil"/>
              <w:right w:val="single" w:sz="4" w:space="0" w:color="auto"/>
            </w:tcBorders>
          </w:tcPr>
          <w:p w:rsidR="006D52AF" w:rsidRDefault="006D52AF" w:rsidP="00750721">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stínuje obrázek</w:t>
            </w:r>
          </w:p>
        </w:tc>
        <w:tc>
          <w:tcPr>
            <w:tcW w:w="3960" w:type="dxa"/>
            <w:tcBorders>
              <w:top w:val="nil"/>
              <w:left w:val="nil"/>
              <w:bottom w:val="nil"/>
              <w:right w:val="single" w:sz="4" w:space="0" w:color="auto"/>
            </w:tcBorders>
          </w:tcPr>
          <w:p w:rsidR="006D52AF" w:rsidRDefault="006D52AF" w:rsidP="00750721">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překlápí a otáčí objekt</w:t>
            </w:r>
          </w:p>
        </w:tc>
        <w:tc>
          <w:tcPr>
            <w:tcW w:w="3960" w:type="dxa"/>
            <w:tcBorders>
              <w:top w:val="nil"/>
              <w:left w:val="nil"/>
              <w:bottom w:val="nil"/>
              <w:right w:val="single" w:sz="4" w:space="0" w:color="auto"/>
            </w:tcBorders>
          </w:tcPr>
          <w:p w:rsidR="006D52AF" w:rsidRDefault="006D52AF" w:rsidP="00750721">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mění velikost, roztahuje a zkosuje obr.</w:t>
            </w:r>
          </w:p>
        </w:tc>
        <w:tc>
          <w:tcPr>
            <w:tcW w:w="3960" w:type="dxa"/>
            <w:tcBorders>
              <w:top w:val="nil"/>
              <w:left w:val="nil"/>
              <w:bottom w:val="single" w:sz="4" w:space="0" w:color="auto"/>
              <w:right w:val="single" w:sz="4" w:space="0" w:color="auto"/>
            </w:tcBorders>
          </w:tcPr>
          <w:p w:rsidR="006D52AF" w:rsidRDefault="006D52AF" w:rsidP="00750721">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right w:val="single" w:sz="4" w:space="0" w:color="auto"/>
            </w:tcBorders>
          </w:tcPr>
          <w:p w:rsidR="006D52AF" w:rsidRDefault="006D52AF" w:rsidP="00750721">
            <w:pPr>
              <w:rPr>
                <w:rFonts w:ascii="Arial" w:hAnsi="Arial" w:cs="Arial"/>
                <w:sz w:val="20"/>
                <w:szCs w:val="20"/>
                <w:lang w:eastAsia="zh-CN"/>
              </w:rPr>
            </w:pPr>
          </w:p>
        </w:tc>
        <w:tc>
          <w:tcPr>
            <w:tcW w:w="3960" w:type="dxa"/>
            <w:tcBorders>
              <w:top w:val="nil"/>
              <w:left w:val="nil"/>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 xml:space="preserve">Úprava obrázku, fotografie v programu </w:t>
            </w:r>
            <w:r w:rsidRPr="00BB1E3E">
              <w:rPr>
                <w:rFonts w:ascii="Arial" w:hAnsi="Arial" w:cs="Arial"/>
                <w:b/>
                <w:sz w:val="20"/>
                <w:szCs w:val="20"/>
                <w:lang w:eastAsia="zh-CN"/>
              </w:rPr>
              <w:t>Paint Net</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využívá kreslící nástroje programu</w:t>
            </w:r>
          </w:p>
          <w:p w:rsidR="006D52AF" w:rsidRDefault="006D52AF" w:rsidP="00750721">
            <w:pPr>
              <w:rPr>
                <w:rFonts w:ascii="Arial" w:hAnsi="Arial" w:cs="Arial"/>
                <w:sz w:val="20"/>
                <w:szCs w:val="20"/>
                <w:lang w:eastAsia="zh-CN"/>
              </w:rPr>
            </w:pPr>
            <w:r>
              <w:rPr>
                <w:rFonts w:ascii="Arial" w:hAnsi="Arial" w:cs="Arial"/>
                <w:sz w:val="20"/>
                <w:szCs w:val="20"/>
                <w:lang w:eastAsia="zh-CN"/>
              </w:rPr>
              <w:t>- využívá barevnou paletu</w:t>
            </w:r>
          </w:p>
          <w:p w:rsidR="006D52AF" w:rsidRDefault="006D52AF" w:rsidP="00750721">
            <w:pPr>
              <w:rPr>
                <w:rFonts w:ascii="Arial" w:hAnsi="Arial" w:cs="Arial"/>
                <w:sz w:val="20"/>
                <w:szCs w:val="20"/>
                <w:lang w:eastAsia="zh-CN"/>
              </w:rPr>
            </w:pPr>
            <w:r>
              <w:rPr>
                <w:rFonts w:ascii="Arial" w:hAnsi="Arial" w:cs="Arial"/>
                <w:sz w:val="20"/>
                <w:szCs w:val="20"/>
                <w:lang w:eastAsia="zh-CN"/>
              </w:rPr>
              <w:t>- využívá výběr části obrázku</w:t>
            </w:r>
          </w:p>
          <w:p w:rsidR="006D52AF" w:rsidRDefault="006D52AF" w:rsidP="00750721">
            <w:pPr>
              <w:rPr>
                <w:rFonts w:ascii="Arial" w:hAnsi="Arial" w:cs="Arial"/>
                <w:sz w:val="20"/>
                <w:szCs w:val="20"/>
                <w:lang w:eastAsia="zh-CN"/>
              </w:rPr>
            </w:pPr>
            <w:r>
              <w:rPr>
                <w:rFonts w:ascii="Arial" w:hAnsi="Arial" w:cs="Arial"/>
                <w:sz w:val="20"/>
                <w:szCs w:val="20"/>
                <w:lang w:eastAsia="zh-CN"/>
              </w:rPr>
              <w:t>- vkládá text do obrázku</w:t>
            </w:r>
          </w:p>
          <w:p w:rsidR="006D52AF" w:rsidRDefault="006D52AF" w:rsidP="00750721">
            <w:pPr>
              <w:rPr>
                <w:rFonts w:ascii="Arial" w:hAnsi="Arial" w:cs="Arial"/>
                <w:sz w:val="20"/>
                <w:szCs w:val="20"/>
                <w:lang w:eastAsia="zh-CN"/>
              </w:rPr>
            </w:pPr>
            <w:r>
              <w:rPr>
                <w:rFonts w:ascii="Arial" w:hAnsi="Arial" w:cs="Arial"/>
                <w:sz w:val="20"/>
                <w:szCs w:val="20"/>
                <w:lang w:eastAsia="zh-CN"/>
              </w:rPr>
              <w:t>- využívá průhlednost</w:t>
            </w:r>
          </w:p>
          <w:p w:rsidR="006D52AF" w:rsidRDefault="006D52AF" w:rsidP="00750721">
            <w:pPr>
              <w:rPr>
                <w:rFonts w:ascii="Arial" w:hAnsi="Arial" w:cs="Arial"/>
                <w:sz w:val="20"/>
                <w:szCs w:val="20"/>
                <w:lang w:eastAsia="zh-CN"/>
              </w:rPr>
            </w:pPr>
            <w:r>
              <w:rPr>
                <w:rFonts w:ascii="Arial" w:hAnsi="Arial" w:cs="Arial"/>
                <w:sz w:val="20"/>
                <w:szCs w:val="20"/>
                <w:lang w:eastAsia="zh-CN"/>
              </w:rPr>
              <w:t>- pracuje s vrstvami obrázku</w:t>
            </w:r>
          </w:p>
          <w:p w:rsidR="006D52AF" w:rsidRDefault="006D52AF" w:rsidP="00750721">
            <w:pPr>
              <w:rPr>
                <w:rFonts w:ascii="Arial" w:hAnsi="Arial" w:cs="Arial"/>
                <w:sz w:val="20"/>
                <w:szCs w:val="20"/>
                <w:lang w:eastAsia="zh-CN"/>
              </w:rPr>
            </w:pPr>
            <w:r>
              <w:rPr>
                <w:rFonts w:ascii="Arial" w:hAnsi="Arial" w:cs="Arial"/>
                <w:sz w:val="20"/>
                <w:szCs w:val="20"/>
                <w:lang w:eastAsia="zh-CN"/>
              </w:rPr>
              <w:t>- spojuje vrstvy</w:t>
            </w:r>
          </w:p>
          <w:p w:rsidR="006D52AF" w:rsidRDefault="006D52AF" w:rsidP="00750721">
            <w:pPr>
              <w:rPr>
                <w:rFonts w:ascii="Arial" w:hAnsi="Arial" w:cs="Arial"/>
                <w:sz w:val="20"/>
                <w:szCs w:val="20"/>
                <w:lang w:eastAsia="zh-CN"/>
              </w:rPr>
            </w:pPr>
            <w:r>
              <w:rPr>
                <w:rFonts w:ascii="Arial" w:hAnsi="Arial" w:cs="Arial"/>
                <w:sz w:val="20"/>
                <w:szCs w:val="20"/>
                <w:lang w:eastAsia="zh-CN"/>
              </w:rPr>
              <w:t>- ukládá obrázek v potřebném formátu</w:t>
            </w:r>
          </w:p>
        </w:tc>
        <w:tc>
          <w:tcPr>
            <w:tcW w:w="3960" w:type="dxa"/>
            <w:tcBorders>
              <w:left w:val="nil"/>
              <w:bottom w:val="single" w:sz="4" w:space="0" w:color="auto"/>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Nástroje</w:t>
            </w:r>
          </w:p>
          <w:p w:rsidR="006D52AF" w:rsidRDefault="006D52AF" w:rsidP="00750721">
            <w:pPr>
              <w:ind w:firstLine="199"/>
              <w:rPr>
                <w:rFonts w:ascii="Arial" w:hAnsi="Arial" w:cs="Arial"/>
                <w:sz w:val="20"/>
                <w:szCs w:val="20"/>
                <w:lang w:eastAsia="zh-CN"/>
              </w:rPr>
            </w:pPr>
          </w:p>
          <w:p w:rsidR="006D52AF" w:rsidRDefault="006D52AF" w:rsidP="00750721">
            <w:pPr>
              <w:ind w:firstLine="199"/>
              <w:rPr>
                <w:rFonts w:ascii="Arial" w:hAnsi="Arial" w:cs="Arial"/>
                <w:sz w:val="20"/>
                <w:szCs w:val="20"/>
                <w:lang w:eastAsia="zh-CN"/>
              </w:rPr>
            </w:pPr>
          </w:p>
          <w:p w:rsidR="006D52AF" w:rsidRDefault="006D52AF" w:rsidP="00750721">
            <w:pPr>
              <w:ind w:firstLine="199"/>
              <w:rPr>
                <w:rFonts w:ascii="Arial" w:hAnsi="Arial" w:cs="Arial"/>
                <w:sz w:val="20"/>
                <w:szCs w:val="20"/>
                <w:lang w:eastAsia="zh-CN"/>
              </w:rPr>
            </w:pPr>
          </w:p>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Průhlednost</w:t>
            </w:r>
          </w:p>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Vrstvy</w:t>
            </w:r>
          </w:p>
          <w:p w:rsidR="006D52AF" w:rsidRDefault="006D52AF" w:rsidP="00750721">
            <w:pPr>
              <w:ind w:firstLine="199"/>
              <w:rPr>
                <w:rFonts w:ascii="Arial" w:hAnsi="Arial" w:cs="Arial"/>
                <w:sz w:val="20"/>
                <w:szCs w:val="20"/>
                <w:lang w:eastAsia="zh-CN"/>
              </w:rPr>
            </w:pPr>
          </w:p>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Uložení</w:t>
            </w:r>
          </w:p>
        </w:tc>
        <w:tc>
          <w:tcPr>
            <w:tcW w:w="2280" w:type="dxa"/>
            <w:vMerge/>
            <w:tcBorders>
              <w:left w:val="single" w:sz="4" w:space="0" w:color="auto"/>
              <w:bottom w:val="single" w:sz="4" w:space="0" w:color="000000"/>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547"/>
        </w:trPr>
        <w:tc>
          <w:tcPr>
            <w:tcW w:w="3960" w:type="dxa"/>
            <w:tcBorders>
              <w:left w:val="single" w:sz="4" w:space="0" w:color="auto"/>
              <w:right w:val="single" w:sz="4" w:space="0" w:color="auto"/>
            </w:tcBorders>
          </w:tcPr>
          <w:p w:rsidR="006D52AF" w:rsidRDefault="006D52AF" w:rsidP="00750721">
            <w:pPr>
              <w:rPr>
                <w:rFonts w:ascii="Arial" w:hAnsi="Arial" w:cs="Arial"/>
                <w:sz w:val="20"/>
                <w:szCs w:val="20"/>
                <w:lang w:eastAsia="zh-CN"/>
              </w:rPr>
            </w:pPr>
          </w:p>
        </w:tc>
        <w:tc>
          <w:tcPr>
            <w:tcW w:w="3960" w:type="dxa"/>
            <w:tcBorders>
              <w:left w:val="nil"/>
              <w:right w:val="single" w:sz="4" w:space="0" w:color="auto"/>
            </w:tcBorders>
          </w:tcPr>
          <w:p w:rsidR="006D52AF" w:rsidRPr="00BB1E3E" w:rsidRDefault="006D52AF" w:rsidP="00750721">
            <w:pPr>
              <w:ind w:firstLine="199"/>
              <w:rPr>
                <w:rFonts w:ascii="Arial" w:hAnsi="Arial" w:cs="Arial"/>
                <w:bCs/>
                <w:sz w:val="20"/>
                <w:szCs w:val="20"/>
                <w:lang w:eastAsia="zh-CN"/>
              </w:rPr>
            </w:pPr>
            <w:r w:rsidRPr="00BB1E3E">
              <w:rPr>
                <w:rFonts w:ascii="Arial" w:hAnsi="Arial" w:cs="Arial"/>
                <w:bCs/>
                <w:sz w:val="20"/>
                <w:szCs w:val="20"/>
                <w:lang w:eastAsia="zh-CN"/>
              </w:rPr>
              <w:t>Vektorový grafický editor</w:t>
            </w:r>
          </w:p>
          <w:p w:rsidR="006D52AF" w:rsidRDefault="006D52AF" w:rsidP="00750721">
            <w:pPr>
              <w:rPr>
                <w:rFonts w:ascii="Arial" w:hAnsi="Arial" w:cs="Arial"/>
                <w:sz w:val="20"/>
                <w:szCs w:val="20"/>
                <w:lang w:eastAsia="zh-CN"/>
              </w:rPr>
            </w:pPr>
            <w:r>
              <w:rPr>
                <w:rFonts w:ascii="Arial" w:hAnsi="Arial" w:cs="Arial"/>
                <w:b/>
                <w:bCs/>
                <w:sz w:val="20"/>
                <w:szCs w:val="20"/>
                <w:lang w:eastAsia="zh-CN"/>
              </w:rPr>
              <w:t>Zoner Callisto</w:t>
            </w:r>
          </w:p>
        </w:tc>
        <w:tc>
          <w:tcPr>
            <w:tcW w:w="2280" w:type="dxa"/>
            <w:vMerge w:val="restart"/>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 xml:space="preserve">Zoner Callisto </w:t>
            </w:r>
            <w:r>
              <w:rPr>
                <w:rFonts w:ascii="Arial" w:hAnsi="Arial" w:cs="Arial"/>
                <w:b/>
                <w:bCs/>
                <w:sz w:val="20"/>
                <w:szCs w:val="20"/>
                <w:lang w:eastAsia="zh-CN"/>
              </w:rPr>
              <w:br/>
              <w:t>(editor vektorových obrázků)</w:t>
            </w:r>
          </w:p>
        </w:tc>
      </w:tr>
      <w:tr w:rsidR="006D52AF" w:rsidTr="008007DC">
        <w:trPr>
          <w:cantSplit/>
          <w:trHeight w:val="255"/>
        </w:trPr>
        <w:tc>
          <w:tcPr>
            <w:tcW w:w="3960" w:type="dxa"/>
            <w:tcBorders>
              <w:left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 popisuje základní pracovní prostředí </w:t>
            </w:r>
          </w:p>
          <w:p w:rsidR="006D52AF" w:rsidRDefault="006D52AF" w:rsidP="00750721">
            <w:pPr>
              <w:rPr>
                <w:rFonts w:ascii="Arial" w:hAnsi="Arial" w:cs="Arial"/>
                <w:sz w:val="20"/>
                <w:szCs w:val="20"/>
                <w:lang w:eastAsia="zh-CN"/>
              </w:rPr>
            </w:pPr>
            <w:r>
              <w:rPr>
                <w:rFonts w:ascii="Arial" w:hAnsi="Arial" w:cs="Arial"/>
                <w:sz w:val="20"/>
                <w:szCs w:val="20"/>
                <w:lang w:eastAsia="zh-CN"/>
              </w:rPr>
              <w:t>- používá nástroj výběr a editace objektu</w:t>
            </w:r>
          </w:p>
          <w:p w:rsidR="006D52AF" w:rsidRDefault="006D52AF" w:rsidP="00750721">
            <w:pPr>
              <w:rPr>
                <w:rFonts w:ascii="Arial" w:hAnsi="Arial" w:cs="Arial"/>
                <w:sz w:val="20"/>
                <w:szCs w:val="20"/>
                <w:lang w:eastAsia="zh-CN"/>
              </w:rPr>
            </w:pPr>
            <w:r>
              <w:rPr>
                <w:rFonts w:ascii="Arial" w:hAnsi="Arial" w:cs="Arial"/>
                <w:sz w:val="20"/>
                <w:szCs w:val="20"/>
                <w:lang w:eastAsia="zh-CN"/>
              </w:rPr>
              <w:t>- vkládá do objektu barvy</w:t>
            </w:r>
          </w:p>
          <w:p w:rsidR="006D52AF" w:rsidRDefault="006D52AF" w:rsidP="00750721">
            <w:pPr>
              <w:rPr>
                <w:rFonts w:ascii="Arial" w:hAnsi="Arial" w:cs="Arial"/>
                <w:sz w:val="20"/>
                <w:szCs w:val="20"/>
                <w:lang w:eastAsia="zh-CN"/>
              </w:rPr>
            </w:pPr>
            <w:r>
              <w:rPr>
                <w:rFonts w:ascii="Arial" w:hAnsi="Arial" w:cs="Arial"/>
                <w:sz w:val="20"/>
                <w:szCs w:val="20"/>
                <w:lang w:eastAsia="zh-CN"/>
              </w:rPr>
              <w:t>- tvaruje objekty a mění jejich velikost</w:t>
            </w:r>
          </w:p>
        </w:tc>
        <w:tc>
          <w:tcPr>
            <w:tcW w:w="3960" w:type="dxa"/>
            <w:tcBorders>
              <w:left w:val="nil"/>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 xml:space="preserve">Popis prostředí </w:t>
            </w:r>
          </w:p>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Základní editace objektu</w:t>
            </w:r>
          </w:p>
        </w:tc>
        <w:tc>
          <w:tcPr>
            <w:tcW w:w="2280" w:type="dxa"/>
            <w:vMerge/>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8007DC">
        <w:trPr>
          <w:cantSplit/>
          <w:trHeight w:val="255"/>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kreslí základní geometrické tvary – úsečky, obdélník, čtverec, kružnice, elipsa a jejich výseče</w:t>
            </w:r>
          </w:p>
        </w:tc>
        <w:tc>
          <w:tcPr>
            <w:tcW w:w="3960" w:type="dxa"/>
            <w:tcBorders>
              <w:top w:val="nil"/>
              <w:left w:val="nil"/>
              <w:bottom w:val="single" w:sz="4" w:space="0" w:color="auto"/>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Základní geometrické tvary</w:t>
            </w:r>
          </w:p>
        </w:tc>
        <w:tc>
          <w:tcPr>
            <w:tcW w:w="2280" w:type="dxa"/>
            <w:vMerge/>
            <w:tcBorders>
              <w:left w:val="single" w:sz="4" w:space="0" w:color="auto"/>
              <w:bottom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8007DC">
        <w:trPr>
          <w:cantSplit/>
          <w:trHeight w:val="510"/>
        </w:trPr>
        <w:tc>
          <w:tcPr>
            <w:tcW w:w="3960" w:type="dxa"/>
            <w:tcBorders>
              <w:top w:val="single" w:sz="4" w:space="0" w:color="auto"/>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kopíruje pomocí duplikačního režimu</w:t>
            </w:r>
          </w:p>
        </w:tc>
        <w:tc>
          <w:tcPr>
            <w:tcW w:w="3960" w:type="dxa"/>
            <w:tcBorders>
              <w:top w:val="single" w:sz="4" w:space="0" w:color="auto"/>
              <w:left w:val="nil"/>
              <w:bottom w:val="nil"/>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Duplikační režim</w:t>
            </w:r>
          </w:p>
          <w:p w:rsidR="006D52AF" w:rsidRDefault="006D52AF" w:rsidP="00750721">
            <w:pPr>
              <w:ind w:firstLine="199"/>
              <w:rPr>
                <w:rFonts w:ascii="Arial" w:hAnsi="Arial" w:cs="Arial"/>
                <w:sz w:val="20"/>
                <w:szCs w:val="20"/>
                <w:lang w:eastAsia="zh-CN"/>
              </w:rPr>
            </w:pPr>
          </w:p>
        </w:tc>
        <w:tc>
          <w:tcPr>
            <w:tcW w:w="2280" w:type="dxa"/>
            <w:vMerge/>
            <w:tcBorders>
              <w:top w:val="single" w:sz="4" w:space="0" w:color="auto"/>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510"/>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píše text a edituje jej</w:t>
            </w:r>
          </w:p>
          <w:p w:rsidR="006D52AF" w:rsidRDefault="006D52AF" w:rsidP="00750721">
            <w:pPr>
              <w:rPr>
                <w:rFonts w:ascii="Arial" w:hAnsi="Arial" w:cs="Arial"/>
                <w:sz w:val="20"/>
                <w:szCs w:val="20"/>
                <w:lang w:eastAsia="zh-CN"/>
              </w:rPr>
            </w:pPr>
            <w:r>
              <w:rPr>
                <w:rFonts w:ascii="Arial" w:hAnsi="Arial" w:cs="Arial"/>
                <w:sz w:val="20"/>
                <w:szCs w:val="20"/>
                <w:lang w:eastAsia="zh-CN"/>
              </w:rPr>
              <w:t>- používá umělecký text</w:t>
            </w:r>
          </w:p>
        </w:tc>
        <w:tc>
          <w:tcPr>
            <w:tcW w:w="3960" w:type="dxa"/>
            <w:tcBorders>
              <w:top w:val="nil"/>
              <w:left w:val="nil"/>
              <w:bottom w:val="nil"/>
              <w:right w:val="single" w:sz="4" w:space="0" w:color="auto"/>
            </w:tcBorders>
          </w:tcPr>
          <w:p w:rsidR="006D52AF" w:rsidRDefault="006D52AF" w:rsidP="00750721">
            <w:pPr>
              <w:ind w:firstLine="199"/>
              <w:rPr>
                <w:rFonts w:ascii="Arial" w:hAnsi="Arial" w:cs="Arial"/>
                <w:sz w:val="20"/>
                <w:szCs w:val="20"/>
                <w:lang w:eastAsia="zh-CN"/>
              </w:rPr>
            </w:pPr>
            <w:r>
              <w:rPr>
                <w:rFonts w:ascii="Arial" w:hAnsi="Arial" w:cs="Arial"/>
                <w:sz w:val="20"/>
                <w:szCs w:val="20"/>
                <w:lang w:eastAsia="zh-CN"/>
              </w:rPr>
              <w:t>Psaní a editace textu</w:t>
            </w:r>
          </w:p>
        </w:tc>
        <w:tc>
          <w:tcPr>
            <w:tcW w:w="2280" w:type="dxa"/>
            <w:vMerge/>
            <w:tcBorders>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tvaruje textový rámec, zakřivuje text podle křivky</w:t>
            </w:r>
          </w:p>
        </w:tc>
        <w:tc>
          <w:tcPr>
            <w:tcW w:w="3960" w:type="dxa"/>
            <w:tcBorders>
              <w:top w:val="nil"/>
              <w:left w:val="nil"/>
              <w:bottom w:val="single" w:sz="4" w:space="0" w:color="auto"/>
              <w:right w:val="single" w:sz="4" w:space="0" w:color="auto"/>
            </w:tcBorders>
          </w:tcPr>
          <w:p w:rsidR="006D52AF" w:rsidRDefault="006D52AF" w:rsidP="00750721">
            <w:pPr>
              <w:rPr>
                <w:rFonts w:ascii="Arial" w:hAnsi="Arial" w:cs="Arial"/>
                <w:sz w:val="20"/>
                <w:szCs w:val="20"/>
                <w:lang w:eastAsia="zh-CN"/>
              </w:rPr>
            </w:pPr>
          </w:p>
        </w:tc>
        <w:tc>
          <w:tcPr>
            <w:tcW w:w="2280" w:type="dxa"/>
            <w:vMerge/>
            <w:tcBorders>
              <w:left w:val="single" w:sz="4" w:space="0" w:color="auto"/>
              <w:bottom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single" w:sz="4" w:space="0" w:color="auto"/>
              <w:left w:val="single" w:sz="4" w:space="0" w:color="auto"/>
              <w:bottom w:val="nil"/>
              <w:right w:val="single" w:sz="4" w:space="0" w:color="auto"/>
            </w:tcBorders>
          </w:tcPr>
          <w:p w:rsidR="006D52AF" w:rsidRDefault="006D52AF" w:rsidP="00750721">
            <w:pPr>
              <w:rPr>
                <w:rFonts w:ascii="Arial" w:hAnsi="Arial" w:cs="Arial"/>
                <w:sz w:val="20"/>
                <w:szCs w:val="20"/>
                <w:lang w:eastAsia="zh-CN"/>
              </w:rPr>
            </w:pPr>
          </w:p>
        </w:tc>
        <w:tc>
          <w:tcPr>
            <w:tcW w:w="3960" w:type="dxa"/>
            <w:tcBorders>
              <w:top w:val="single" w:sz="4" w:space="0" w:color="auto"/>
              <w:left w:val="nil"/>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Vytvoření animovaného obrázku v aplikaci </w:t>
            </w:r>
            <w:r w:rsidRPr="00BB1E3E">
              <w:rPr>
                <w:rFonts w:ascii="Arial" w:hAnsi="Arial" w:cs="Arial"/>
                <w:b/>
                <w:sz w:val="20"/>
                <w:szCs w:val="20"/>
                <w:lang w:eastAsia="zh-CN"/>
              </w:rPr>
              <w:t>GIFAnimator</w:t>
            </w:r>
          </w:p>
        </w:tc>
        <w:tc>
          <w:tcPr>
            <w:tcW w:w="2280" w:type="dxa"/>
            <w:vMerge w:val="restart"/>
            <w:tcBorders>
              <w:top w:val="single" w:sz="4" w:space="0" w:color="auto"/>
              <w:left w:val="single" w:sz="4" w:space="0" w:color="auto"/>
              <w:right w:val="single" w:sz="4" w:space="0" w:color="auto"/>
            </w:tcBorders>
          </w:tcPr>
          <w:p w:rsidR="006D52AF" w:rsidRDefault="006D52AF" w:rsidP="00750721">
            <w:pPr>
              <w:jc w:val="center"/>
              <w:rPr>
                <w:rFonts w:ascii="Arial" w:hAnsi="Arial" w:cs="Arial"/>
                <w:b/>
                <w:bCs/>
                <w:sz w:val="20"/>
                <w:szCs w:val="20"/>
                <w:lang w:eastAsia="zh-CN"/>
              </w:rPr>
            </w:pPr>
            <w:r>
              <w:rPr>
                <w:rFonts w:ascii="Arial" w:hAnsi="Arial" w:cs="Arial"/>
                <w:b/>
                <w:bCs/>
                <w:sz w:val="20"/>
                <w:szCs w:val="20"/>
                <w:lang w:eastAsia="zh-CN"/>
              </w:rPr>
              <w:t>Animovaná grafika</w:t>
            </w: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orientuje se v pracovním prostředí aplikace</w:t>
            </w:r>
          </w:p>
          <w:p w:rsidR="006D52AF" w:rsidRDefault="006D52AF" w:rsidP="00750721">
            <w:pPr>
              <w:rPr>
                <w:rFonts w:ascii="Arial" w:hAnsi="Arial" w:cs="Arial"/>
                <w:sz w:val="20"/>
                <w:szCs w:val="20"/>
                <w:lang w:eastAsia="zh-CN"/>
              </w:rPr>
            </w:pPr>
            <w:r>
              <w:rPr>
                <w:rFonts w:ascii="Arial" w:hAnsi="Arial" w:cs="Arial"/>
                <w:sz w:val="20"/>
                <w:szCs w:val="20"/>
                <w:lang w:eastAsia="zh-CN"/>
              </w:rPr>
              <w:t>- vytváří a ukládá jednoduchý animovaný GIF obrázek</w:t>
            </w:r>
          </w:p>
        </w:tc>
        <w:tc>
          <w:tcPr>
            <w:tcW w:w="3960" w:type="dxa"/>
            <w:tcBorders>
              <w:top w:val="nil"/>
              <w:left w:val="nil"/>
              <w:bottom w:val="nil"/>
              <w:right w:val="single" w:sz="4" w:space="0" w:color="auto"/>
            </w:tcBorders>
          </w:tcPr>
          <w:p w:rsidR="006D52AF" w:rsidRDefault="006D52AF" w:rsidP="00750721">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xml:space="preserve">Animace v aplikaci </w:t>
            </w:r>
            <w:r w:rsidRPr="00BB1E3E">
              <w:rPr>
                <w:rFonts w:ascii="Arial" w:hAnsi="Arial" w:cs="Arial"/>
                <w:b/>
                <w:sz w:val="20"/>
                <w:szCs w:val="20"/>
                <w:lang w:eastAsia="zh-CN"/>
              </w:rPr>
              <w:t>PowerPoint</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 přidává jednotlivým objektům více animací</w:t>
            </w:r>
          </w:p>
          <w:p w:rsidR="006D52AF" w:rsidRDefault="006D52AF" w:rsidP="00750721">
            <w:pPr>
              <w:rPr>
                <w:rFonts w:ascii="Arial" w:hAnsi="Arial" w:cs="Arial"/>
                <w:sz w:val="20"/>
                <w:szCs w:val="20"/>
                <w:lang w:eastAsia="zh-CN"/>
              </w:rPr>
            </w:pPr>
            <w:r>
              <w:rPr>
                <w:rFonts w:ascii="Arial" w:hAnsi="Arial" w:cs="Arial"/>
                <w:sz w:val="20"/>
                <w:szCs w:val="20"/>
                <w:lang w:eastAsia="zh-CN"/>
              </w:rPr>
              <w:t>- přidává objektům vlastní dráhu pohybu</w:t>
            </w:r>
          </w:p>
          <w:p w:rsidR="006D52AF" w:rsidRDefault="006D52AF" w:rsidP="00750721">
            <w:pPr>
              <w:rPr>
                <w:rFonts w:ascii="Arial" w:hAnsi="Arial" w:cs="Arial"/>
                <w:sz w:val="20"/>
                <w:szCs w:val="20"/>
                <w:lang w:eastAsia="zh-CN"/>
              </w:rPr>
            </w:pPr>
            <w:r>
              <w:rPr>
                <w:rFonts w:ascii="Arial" w:hAnsi="Arial" w:cs="Arial"/>
                <w:sz w:val="20"/>
                <w:szCs w:val="20"/>
                <w:lang w:eastAsia="zh-CN"/>
              </w:rPr>
              <w:t>- časuje animace jednotlivých objektů</w:t>
            </w:r>
          </w:p>
          <w:p w:rsidR="006D52AF" w:rsidRDefault="006D52AF" w:rsidP="00750721">
            <w:pPr>
              <w:rPr>
                <w:rFonts w:ascii="Arial" w:hAnsi="Arial" w:cs="Arial"/>
                <w:sz w:val="20"/>
                <w:szCs w:val="20"/>
                <w:lang w:eastAsia="zh-CN"/>
              </w:rPr>
            </w:pPr>
            <w:r>
              <w:rPr>
                <w:rFonts w:ascii="Arial" w:hAnsi="Arial" w:cs="Arial"/>
                <w:sz w:val="20"/>
                <w:szCs w:val="20"/>
                <w:lang w:eastAsia="zh-CN"/>
              </w:rPr>
              <w:t>- slučuje animace</w:t>
            </w:r>
          </w:p>
          <w:p w:rsidR="006D52AF" w:rsidRDefault="006D52AF" w:rsidP="00750721">
            <w:pPr>
              <w:rPr>
                <w:rFonts w:ascii="Arial" w:hAnsi="Arial" w:cs="Arial"/>
                <w:sz w:val="20"/>
                <w:szCs w:val="20"/>
                <w:lang w:eastAsia="zh-CN"/>
              </w:rPr>
            </w:pPr>
            <w:r>
              <w:rPr>
                <w:rFonts w:ascii="Arial" w:hAnsi="Arial" w:cs="Arial"/>
                <w:sz w:val="20"/>
                <w:szCs w:val="20"/>
                <w:lang w:eastAsia="zh-CN"/>
              </w:rPr>
              <w:t>- vytváří animovaný příběh</w:t>
            </w:r>
          </w:p>
          <w:p w:rsidR="006D52AF" w:rsidRDefault="006D52AF"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D52AF" w:rsidRDefault="006D52AF" w:rsidP="00750721">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-.seznamuje se a prezentuje dalším možné aplikace určené k animaci obrázku</w:t>
            </w:r>
          </w:p>
          <w:p w:rsidR="006D52AF" w:rsidRDefault="006D52AF"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D52AF" w:rsidRDefault="006D52AF" w:rsidP="00750721">
            <w:pPr>
              <w:rPr>
                <w:rFonts w:ascii="Arial" w:hAnsi="Arial" w:cs="Arial"/>
                <w:sz w:val="20"/>
                <w:szCs w:val="20"/>
                <w:lang w:eastAsia="zh-CN"/>
              </w:rPr>
            </w:pPr>
            <w:r>
              <w:rPr>
                <w:rFonts w:ascii="Arial" w:hAnsi="Arial" w:cs="Arial"/>
                <w:sz w:val="20"/>
                <w:szCs w:val="20"/>
                <w:lang w:eastAsia="zh-CN"/>
              </w:rPr>
              <w:t>Další možnosti animování</w:t>
            </w:r>
          </w:p>
        </w:tc>
        <w:tc>
          <w:tcPr>
            <w:tcW w:w="2280" w:type="dxa"/>
            <w:vMerge/>
            <w:tcBorders>
              <w:left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r w:rsidR="006D52AF" w:rsidTr="00750721">
        <w:trPr>
          <w:cantSplit/>
          <w:trHeight w:val="255"/>
        </w:trPr>
        <w:tc>
          <w:tcPr>
            <w:tcW w:w="3960" w:type="dxa"/>
            <w:tcBorders>
              <w:top w:val="nil"/>
              <w:left w:val="single" w:sz="4" w:space="0" w:color="auto"/>
              <w:bottom w:val="single" w:sz="4" w:space="0" w:color="auto"/>
              <w:right w:val="single" w:sz="4" w:space="0" w:color="auto"/>
            </w:tcBorders>
          </w:tcPr>
          <w:p w:rsidR="006D52AF" w:rsidRDefault="006D52AF" w:rsidP="00750721">
            <w:pPr>
              <w:rPr>
                <w:rFonts w:ascii="Arial" w:hAnsi="Arial" w:cs="Arial"/>
                <w:sz w:val="20"/>
                <w:szCs w:val="20"/>
                <w:lang w:eastAsia="zh-CN"/>
              </w:rPr>
            </w:pPr>
          </w:p>
        </w:tc>
        <w:tc>
          <w:tcPr>
            <w:tcW w:w="3960" w:type="dxa"/>
            <w:tcBorders>
              <w:top w:val="nil"/>
              <w:left w:val="nil"/>
              <w:bottom w:val="single" w:sz="4" w:space="0" w:color="auto"/>
              <w:right w:val="single" w:sz="4" w:space="0" w:color="auto"/>
            </w:tcBorders>
          </w:tcPr>
          <w:p w:rsidR="006D52AF" w:rsidRDefault="006D52AF" w:rsidP="00750721">
            <w:pPr>
              <w:rPr>
                <w:rFonts w:ascii="Arial" w:hAnsi="Arial" w:cs="Arial"/>
                <w:sz w:val="20"/>
                <w:szCs w:val="20"/>
                <w:lang w:eastAsia="zh-CN"/>
              </w:rPr>
            </w:pPr>
          </w:p>
        </w:tc>
        <w:tc>
          <w:tcPr>
            <w:tcW w:w="2280" w:type="dxa"/>
            <w:vMerge/>
            <w:tcBorders>
              <w:left w:val="single" w:sz="4" w:space="0" w:color="auto"/>
              <w:bottom w:val="single" w:sz="4" w:space="0" w:color="auto"/>
              <w:right w:val="single" w:sz="4" w:space="0" w:color="auto"/>
            </w:tcBorders>
            <w:vAlign w:val="center"/>
          </w:tcPr>
          <w:p w:rsidR="006D52AF" w:rsidRDefault="006D52AF" w:rsidP="00750721">
            <w:pPr>
              <w:rPr>
                <w:rFonts w:ascii="Arial" w:hAnsi="Arial" w:cs="Arial"/>
                <w:b/>
                <w:bCs/>
                <w:sz w:val="20"/>
                <w:szCs w:val="20"/>
                <w:lang w:eastAsia="zh-CN"/>
              </w:rPr>
            </w:pPr>
          </w:p>
        </w:tc>
      </w:tr>
    </w:tbl>
    <w:p w:rsidR="00F13E65" w:rsidRDefault="00F13E65">
      <w:pPr>
        <w:rPr>
          <w:rFonts w:ascii="Arial" w:hAnsi="Arial" w:cs="Arial"/>
          <w:sz w:val="20"/>
          <w:szCs w:val="20"/>
        </w:rPr>
      </w:pPr>
    </w:p>
    <w:p w:rsidR="00F13E65" w:rsidRDefault="00F13E65" w:rsidP="00117297">
      <w:pPr>
        <w:pStyle w:val="svp2"/>
        <w:numPr>
          <w:ilvl w:val="1"/>
          <w:numId w:val="72"/>
        </w:numPr>
      </w:pPr>
      <w:r>
        <w:br w:type="page"/>
      </w:r>
      <w:bookmarkStart w:id="139" w:name="_Toc352675449"/>
      <w:r>
        <w:t>Vzdělávací oblast: Člověk a společnost</w:t>
      </w:r>
      <w:bookmarkEnd w:id="139"/>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140" w:name="_Toc352675450"/>
      <w:r>
        <w:t>Vzdělávací obor: Dějepis</w:t>
      </w:r>
      <w:bookmarkEnd w:id="140"/>
    </w:p>
    <w:p w:rsidR="00F13E65" w:rsidRDefault="00F13E65">
      <w:pPr>
        <w:pStyle w:val="Nadpis1"/>
        <w:jc w:val="both"/>
        <w:rPr>
          <w:rFonts w:ascii="Arial" w:hAnsi="Arial" w:cs="Arial"/>
          <w:sz w:val="20"/>
          <w:szCs w:val="20"/>
        </w:rPr>
      </w:pPr>
    </w:p>
    <w:p w:rsidR="00F13E65" w:rsidRDefault="00F13E65">
      <w:pPr>
        <w:pStyle w:val="svp4"/>
      </w:pPr>
      <w:bookmarkStart w:id="141" w:name="_Toc352675451"/>
      <w:r>
        <w:t>Charakteristika vyučovacího předmětu – 2. stupeň</w:t>
      </w:r>
      <w:bookmarkEnd w:id="141"/>
    </w:p>
    <w:p w:rsidR="00F13E65" w:rsidRDefault="00F13E65">
      <w:pPr>
        <w:jc w:val="both"/>
        <w:rPr>
          <w:rFonts w:ascii="Arial" w:hAnsi="Arial" w:cs="Arial"/>
          <w:b/>
          <w:bCs/>
          <w:sz w:val="20"/>
          <w:szCs w:val="20"/>
        </w:rPr>
      </w:pPr>
    </w:p>
    <w:p w:rsidR="00F13E65" w:rsidRDefault="00F13E65">
      <w:pPr>
        <w:pStyle w:val="Nadpis1"/>
        <w:jc w:val="both"/>
        <w:rPr>
          <w:rFonts w:ascii="Arial" w:hAnsi="Arial" w:cs="Arial"/>
          <w:sz w:val="20"/>
          <w:szCs w:val="20"/>
        </w:rPr>
      </w:pPr>
      <w:r>
        <w:rPr>
          <w:rFonts w:ascii="Arial" w:hAnsi="Arial" w:cs="Arial"/>
          <w:sz w:val="20"/>
          <w:szCs w:val="20"/>
        </w:rPr>
        <w:t>Obsahové, časové a organizační vymezení</w:t>
      </w:r>
    </w:p>
    <w:p w:rsidR="00F13E65" w:rsidRDefault="00F13E65">
      <w:pPr>
        <w:jc w:val="both"/>
        <w:rPr>
          <w:rFonts w:ascii="Arial" w:hAnsi="Arial" w:cs="Arial"/>
          <w:sz w:val="20"/>
          <w:szCs w:val="20"/>
        </w:rPr>
      </w:pPr>
      <w:r>
        <w:rPr>
          <w:rFonts w:ascii="Arial" w:hAnsi="Arial" w:cs="Arial"/>
          <w:sz w:val="20"/>
          <w:szCs w:val="20"/>
        </w:rPr>
        <w:t>Dějepis na druhém stupni navazuje na vlastivědnou výuku z prvního stupně. Výuka probíhá v kmenových třídách, v multimediální učebně, v PC učebně nebo v čítárně.</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Vyučovací předmět Dějepis se vyučuje jako samostatný předmět ve všech ročnících:</w:t>
      </w:r>
    </w:p>
    <w:p w:rsidR="00F13E65" w:rsidRDefault="00F13E65">
      <w:pPr>
        <w:jc w:val="both"/>
        <w:rPr>
          <w:rFonts w:ascii="Arial" w:hAnsi="Arial" w:cs="Arial"/>
          <w:sz w:val="20"/>
          <w:szCs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0"/>
        <w:gridCol w:w="2346"/>
      </w:tblGrid>
      <w:tr w:rsidR="00F13E65">
        <w:tc>
          <w:tcPr>
            <w:tcW w:w="0" w:type="auto"/>
          </w:tcPr>
          <w:p w:rsidR="00F13E65" w:rsidRDefault="007B6FDA">
            <w:pPr>
              <w:jc w:val="both"/>
              <w:rPr>
                <w:rFonts w:ascii="Arial" w:hAnsi="Arial" w:cs="Arial"/>
                <w:sz w:val="20"/>
                <w:szCs w:val="20"/>
              </w:rPr>
            </w:pPr>
            <w:r>
              <w:rPr>
                <w:rFonts w:ascii="Arial" w:hAnsi="Arial" w:cs="Arial"/>
                <w:sz w:val="20"/>
                <w:szCs w:val="20"/>
              </w:rPr>
              <w:t xml:space="preserve">6. ,7, </w:t>
            </w:r>
            <w:r w:rsidR="00F13E65">
              <w:rPr>
                <w:rFonts w:ascii="Arial" w:hAnsi="Arial" w:cs="Arial"/>
                <w:sz w:val="20"/>
                <w:szCs w:val="20"/>
              </w:rPr>
              <w:t>9. ročník</w:t>
            </w:r>
          </w:p>
        </w:tc>
        <w:tc>
          <w:tcPr>
            <w:tcW w:w="0" w:type="auto"/>
          </w:tcPr>
          <w:p w:rsidR="00F13E65" w:rsidRDefault="00F13E65">
            <w:pPr>
              <w:jc w:val="both"/>
              <w:rPr>
                <w:rFonts w:ascii="Arial" w:hAnsi="Arial" w:cs="Arial"/>
                <w:sz w:val="20"/>
                <w:szCs w:val="20"/>
              </w:rPr>
            </w:pPr>
            <w:r>
              <w:rPr>
                <w:rFonts w:ascii="Arial" w:hAnsi="Arial" w:cs="Arial"/>
                <w:sz w:val="20"/>
                <w:szCs w:val="20"/>
              </w:rPr>
              <w:t xml:space="preserve"> 2 hodiny týdně</w:t>
            </w:r>
          </w:p>
        </w:tc>
      </w:tr>
      <w:tr w:rsidR="007B6FDA" w:rsidRPr="007B6FDA">
        <w:tc>
          <w:tcPr>
            <w:tcW w:w="0" w:type="auto"/>
          </w:tcPr>
          <w:p w:rsidR="007B6FDA" w:rsidRPr="007B6FDA" w:rsidRDefault="007B6FDA" w:rsidP="00821AC3">
            <w:pPr>
              <w:pStyle w:val="Obsah9"/>
            </w:pPr>
            <w:r w:rsidRPr="007B6FDA">
              <w:t>8.</w:t>
            </w:r>
            <w:r>
              <w:t xml:space="preserve"> </w:t>
            </w:r>
            <w:r w:rsidRPr="007B6FDA">
              <w:t>ročník</w:t>
            </w:r>
          </w:p>
        </w:tc>
        <w:tc>
          <w:tcPr>
            <w:tcW w:w="0" w:type="auto"/>
          </w:tcPr>
          <w:p w:rsidR="007B6FDA" w:rsidRPr="007B6FDA" w:rsidRDefault="007B6FDA">
            <w:pPr>
              <w:jc w:val="both"/>
              <w:rPr>
                <w:rFonts w:ascii="Arial" w:hAnsi="Arial" w:cs="Arial"/>
                <w:sz w:val="20"/>
                <w:szCs w:val="20"/>
              </w:rPr>
            </w:pPr>
            <w:r w:rsidRPr="007B6FDA">
              <w:rPr>
                <w:rFonts w:ascii="Arial" w:hAnsi="Arial" w:cs="Arial"/>
                <w:sz w:val="20"/>
                <w:szCs w:val="20"/>
              </w:rPr>
              <w:t xml:space="preserve"> 1 hodina týdně</w:t>
            </w:r>
          </w:p>
        </w:tc>
      </w:tr>
    </w:tbl>
    <w:p w:rsidR="00F13E65" w:rsidRPr="007B6FDA"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 xml:space="preserve">  </w:t>
      </w:r>
    </w:p>
    <w:p w:rsidR="00F13E65" w:rsidRDefault="00F13E65">
      <w:pPr>
        <w:jc w:val="both"/>
        <w:rPr>
          <w:rFonts w:ascii="Arial" w:hAnsi="Arial" w:cs="Arial"/>
          <w:b/>
          <w:bCs/>
          <w:sz w:val="20"/>
          <w:szCs w:val="20"/>
        </w:rPr>
      </w:pPr>
      <w:r>
        <w:rPr>
          <w:rFonts w:ascii="Arial" w:hAnsi="Arial" w:cs="Arial"/>
          <w:b/>
          <w:bCs/>
          <w:sz w:val="20"/>
          <w:szCs w:val="20"/>
        </w:rPr>
        <w:t xml:space="preserve">Vzdělávání ve vyučovacím předmětu Dějepis je zaměřeno na: </w:t>
      </w:r>
    </w:p>
    <w:p w:rsidR="00F13E65" w:rsidRDefault="00F13E65">
      <w:pPr>
        <w:numPr>
          <w:ilvl w:val="0"/>
          <w:numId w:val="6"/>
        </w:numPr>
        <w:jc w:val="both"/>
        <w:rPr>
          <w:rFonts w:ascii="Arial" w:hAnsi="Arial" w:cs="Arial"/>
          <w:sz w:val="20"/>
          <w:szCs w:val="20"/>
        </w:rPr>
      </w:pPr>
      <w:r>
        <w:rPr>
          <w:rFonts w:ascii="Arial" w:hAnsi="Arial" w:cs="Arial"/>
          <w:sz w:val="20"/>
          <w:szCs w:val="20"/>
        </w:rPr>
        <w:t>osvojení orientace v historickém čase i prostoru</w:t>
      </w:r>
    </w:p>
    <w:p w:rsidR="00F13E65" w:rsidRDefault="00F13E65">
      <w:pPr>
        <w:numPr>
          <w:ilvl w:val="0"/>
          <w:numId w:val="6"/>
        </w:numPr>
        <w:jc w:val="both"/>
        <w:rPr>
          <w:rFonts w:ascii="Arial" w:hAnsi="Arial" w:cs="Arial"/>
          <w:sz w:val="20"/>
          <w:szCs w:val="20"/>
        </w:rPr>
      </w:pPr>
      <w:r>
        <w:rPr>
          <w:rFonts w:ascii="Arial" w:hAnsi="Arial" w:cs="Arial"/>
          <w:sz w:val="20"/>
          <w:szCs w:val="20"/>
        </w:rPr>
        <w:t>pochopení souvislostí dějinných procesů a událostí</w:t>
      </w:r>
    </w:p>
    <w:p w:rsidR="00F13E65" w:rsidRDefault="00F13E65">
      <w:pPr>
        <w:numPr>
          <w:ilvl w:val="0"/>
          <w:numId w:val="6"/>
        </w:numPr>
        <w:jc w:val="both"/>
        <w:rPr>
          <w:rFonts w:ascii="Arial" w:hAnsi="Arial" w:cs="Arial"/>
          <w:sz w:val="20"/>
          <w:szCs w:val="20"/>
        </w:rPr>
      </w:pPr>
      <w:r>
        <w:rPr>
          <w:rFonts w:ascii="Arial" w:hAnsi="Arial" w:cs="Arial"/>
          <w:sz w:val="20"/>
          <w:szCs w:val="20"/>
        </w:rPr>
        <w:t>poznání dějin vlastního národa a regionu v kontextu evropského a světového vývoje</w:t>
      </w:r>
    </w:p>
    <w:p w:rsidR="00F13E65" w:rsidRDefault="00F13E65">
      <w:pPr>
        <w:numPr>
          <w:ilvl w:val="0"/>
          <w:numId w:val="6"/>
        </w:numPr>
        <w:jc w:val="both"/>
        <w:rPr>
          <w:rFonts w:ascii="Arial" w:hAnsi="Arial" w:cs="Arial"/>
          <w:sz w:val="20"/>
          <w:szCs w:val="20"/>
        </w:rPr>
      </w:pPr>
      <w:r>
        <w:rPr>
          <w:rFonts w:ascii="Arial" w:hAnsi="Arial" w:cs="Arial"/>
          <w:sz w:val="20"/>
          <w:szCs w:val="20"/>
        </w:rPr>
        <w:t>rozvíjení vlastního historického vědomí</w:t>
      </w:r>
    </w:p>
    <w:p w:rsidR="00F13E65" w:rsidRDefault="00F13E65">
      <w:pPr>
        <w:numPr>
          <w:ilvl w:val="0"/>
          <w:numId w:val="6"/>
        </w:numPr>
        <w:jc w:val="both"/>
        <w:rPr>
          <w:rFonts w:ascii="Arial" w:hAnsi="Arial" w:cs="Arial"/>
          <w:sz w:val="20"/>
          <w:szCs w:val="20"/>
        </w:rPr>
      </w:pPr>
      <w:r>
        <w:rPr>
          <w:rFonts w:ascii="Arial" w:hAnsi="Arial" w:cs="Arial"/>
          <w:sz w:val="20"/>
          <w:szCs w:val="20"/>
        </w:rPr>
        <w:t>chápání kulturní rozmanitosti světa</w:t>
      </w:r>
    </w:p>
    <w:p w:rsidR="00F13E65" w:rsidRDefault="00F13E65">
      <w:pPr>
        <w:numPr>
          <w:ilvl w:val="0"/>
          <w:numId w:val="6"/>
        </w:numPr>
        <w:jc w:val="both"/>
        <w:rPr>
          <w:rFonts w:ascii="Arial" w:hAnsi="Arial" w:cs="Arial"/>
          <w:sz w:val="20"/>
          <w:szCs w:val="20"/>
        </w:rPr>
      </w:pPr>
      <w:r>
        <w:rPr>
          <w:rFonts w:ascii="Arial" w:hAnsi="Arial" w:cs="Arial"/>
          <w:sz w:val="20"/>
          <w:szCs w:val="20"/>
        </w:rPr>
        <w:t>utváření pozitivního hodnotového systému</w:t>
      </w:r>
    </w:p>
    <w:p w:rsidR="00F13E65" w:rsidRDefault="00F13E65">
      <w:pPr>
        <w:jc w:val="both"/>
        <w:rPr>
          <w:rFonts w:ascii="Arial" w:hAnsi="Arial" w:cs="Arial"/>
          <w:sz w:val="20"/>
          <w:szCs w:val="20"/>
        </w:rPr>
      </w:pPr>
    </w:p>
    <w:p w:rsidR="00F13E65" w:rsidRDefault="00F13E65">
      <w:pPr>
        <w:jc w:val="both"/>
        <w:rPr>
          <w:rFonts w:ascii="Arial" w:hAnsi="Arial" w:cs="Arial"/>
          <w:i/>
          <w:iCs/>
          <w:sz w:val="20"/>
          <w:szCs w:val="20"/>
        </w:rPr>
      </w:pPr>
      <w:r>
        <w:rPr>
          <w:rFonts w:ascii="Arial" w:hAnsi="Arial" w:cs="Arial"/>
          <w:b/>
          <w:bCs/>
          <w:sz w:val="20"/>
          <w:szCs w:val="20"/>
        </w:rPr>
        <w:t>Vyučovací předmět Dějepis je úzce spjat s ostatními vyučovacími předměty:</w:t>
      </w:r>
      <w:r>
        <w:rPr>
          <w:rFonts w:ascii="Arial" w:hAnsi="Arial" w:cs="Arial"/>
          <w:sz w:val="20"/>
          <w:szCs w:val="20"/>
        </w:rPr>
        <w:t xml:space="preserve"> </w:t>
      </w:r>
    </w:p>
    <w:p w:rsidR="00F13E65" w:rsidRDefault="00F13E65">
      <w:pPr>
        <w:numPr>
          <w:ilvl w:val="0"/>
          <w:numId w:val="6"/>
        </w:numPr>
        <w:jc w:val="both"/>
        <w:rPr>
          <w:rFonts w:ascii="Arial" w:hAnsi="Arial" w:cs="Arial"/>
          <w:sz w:val="20"/>
          <w:szCs w:val="20"/>
        </w:rPr>
      </w:pPr>
      <w:r>
        <w:rPr>
          <w:rFonts w:ascii="Arial" w:hAnsi="Arial" w:cs="Arial"/>
          <w:b/>
          <w:bCs/>
          <w:sz w:val="20"/>
          <w:szCs w:val="20"/>
        </w:rPr>
        <w:t>zeměpis:</w:t>
      </w:r>
      <w:r>
        <w:rPr>
          <w:rFonts w:ascii="Arial" w:hAnsi="Arial" w:cs="Arial"/>
          <w:sz w:val="20"/>
          <w:szCs w:val="20"/>
        </w:rPr>
        <w:t xml:space="preserve"> práce s mapou</w:t>
      </w:r>
    </w:p>
    <w:p w:rsidR="00F13E65" w:rsidRDefault="00F13E65">
      <w:pPr>
        <w:numPr>
          <w:ilvl w:val="0"/>
          <w:numId w:val="6"/>
        </w:numPr>
        <w:jc w:val="both"/>
        <w:rPr>
          <w:rFonts w:ascii="Arial" w:hAnsi="Arial" w:cs="Arial"/>
          <w:sz w:val="20"/>
          <w:szCs w:val="20"/>
        </w:rPr>
      </w:pPr>
      <w:r>
        <w:rPr>
          <w:rFonts w:ascii="Arial" w:hAnsi="Arial" w:cs="Arial"/>
          <w:b/>
          <w:bCs/>
          <w:sz w:val="20"/>
          <w:szCs w:val="20"/>
        </w:rPr>
        <w:t>přírodopis:</w:t>
      </w:r>
      <w:r>
        <w:rPr>
          <w:rFonts w:ascii="Arial" w:hAnsi="Arial" w:cs="Arial"/>
          <w:sz w:val="20"/>
          <w:szCs w:val="20"/>
        </w:rPr>
        <w:t xml:space="preserve"> vývoj člověka a jeho vliv na vznik kulturní krajiny</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výchova k občanství: </w:t>
      </w:r>
      <w:r>
        <w:rPr>
          <w:rFonts w:ascii="Arial" w:hAnsi="Arial" w:cs="Arial"/>
          <w:sz w:val="20"/>
          <w:szCs w:val="20"/>
        </w:rPr>
        <w:t>geneze společenských systémů</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výchova ke zdraví: </w:t>
      </w:r>
      <w:r>
        <w:rPr>
          <w:rFonts w:ascii="Arial" w:hAnsi="Arial" w:cs="Arial"/>
          <w:sz w:val="20"/>
          <w:szCs w:val="20"/>
        </w:rPr>
        <w:t>mezilidské vztahy, úroveň bydlení, odívání, stravování a hygienických návyků v dílčích epochách a civilizačních okruzích</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výtvarná výchova: </w:t>
      </w:r>
      <w:r>
        <w:rPr>
          <w:rFonts w:ascii="Arial" w:hAnsi="Arial" w:cs="Arial"/>
          <w:sz w:val="20"/>
          <w:szCs w:val="20"/>
        </w:rPr>
        <w:t>geneze stavebních slohů, rozvoj malířství, sochařství a užitého umění</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hudební výchova: </w:t>
      </w:r>
      <w:r>
        <w:rPr>
          <w:rFonts w:ascii="Arial" w:hAnsi="Arial" w:cs="Arial"/>
          <w:sz w:val="20"/>
          <w:szCs w:val="20"/>
        </w:rPr>
        <w:t>významní skladatelé dílčích uměleckých směrů</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český jazyk a literatura: </w:t>
      </w:r>
      <w:r>
        <w:rPr>
          <w:rFonts w:ascii="Arial" w:hAnsi="Arial" w:cs="Arial"/>
          <w:sz w:val="20"/>
          <w:szCs w:val="20"/>
        </w:rPr>
        <w:t>významní autoři dílčích uměleckých směrů</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cizí jazyky: </w:t>
      </w:r>
      <w:r>
        <w:rPr>
          <w:rFonts w:ascii="Arial" w:hAnsi="Arial" w:cs="Arial"/>
          <w:sz w:val="20"/>
          <w:szCs w:val="20"/>
        </w:rPr>
        <w:t>historický a kulturní vývoj v dílčích státech Evropy</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fyzika, chemie, matematika: </w:t>
      </w:r>
      <w:r>
        <w:rPr>
          <w:rFonts w:ascii="Arial" w:hAnsi="Arial" w:cs="Arial"/>
          <w:sz w:val="20"/>
          <w:szCs w:val="20"/>
        </w:rPr>
        <w:t>vliv vědeckých poznatků na rozvoj společnosti</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tělesná výchova: </w:t>
      </w:r>
      <w:r>
        <w:rPr>
          <w:rFonts w:ascii="Arial" w:hAnsi="Arial" w:cs="Arial"/>
          <w:sz w:val="20"/>
          <w:szCs w:val="20"/>
        </w:rPr>
        <w:t>sport a vztah ke kultuře těla v dílčích historických etapách</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ICT:</w:t>
      </w:r>
      <w:r>
        <w:rPr>
          <w:rFonts w:ascii="Arial" w:hAnsi="Arial" w:cs="Arial"/>
          <w:sz w:val="20"/>
          <w:szCs w:val="20"/>
        </w:rPr>
        <w:t xml:space="preserve"> zdroj aktuálních informací a jejich zpracování, technická podpora předmětu</w:t>
      </w:r>
    </w:p>
    <w:p w:rsidR="00F13E65" w:rsidRDefault="00F13E65">
      <w:pPr>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V předmětu se realizují následující tematické okruhy průřezových témat:</w:t>
      </w:r>
    </w:p>
    <w:p w:rsidR="00F13E65" w:rsidRDefault="00F13E65">
      <w:pPr>
        <w:jc w:val="both"/>
        <w:rPr>
          <w:rFonts w:ascii="Arial" w:hAnsi="Arial" w:cs="Arial"/>
          <w:i/>
          <w:i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2520"/>
        <w:gridCol w:w="6391"/>
      </w:tblGrid>
      <w:tr w:rsidR="00F13E65">
        <w:trPr>
          <w:trHeight w:val="284"/>
        </w:trPr>
        <w:tc>
          <w:tcPr>
            <w:tcW w:w="115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6. ročník</w:t>
            </w:r>
          </w:p>
        </w:tc>
        <w:tc>
          <w:tcPr>
            <w:tcW w:w="252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c>
          <w:tcPr>
            <w:tcW w:w="6391"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Integrováno v dílčích učivech</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OSV</w:t>
            </w: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Osobnostní, sociální a morální rozvoj</w:t>
            </w:r>
          </w:p>
        </w:tc>
        <w:tc>
          <w:tcPr>
            <w:tcW w:w="6391" w:type="dxa"/>
            <w:vAlign w:val="center"/>
          </w:tcPr>
          <w:p w:rsidR="00F13E65" w:rsidRDefault="00F13E65">
            <w:pPr>
              <w:rPr>
                <w:rFonts w:ascii="Arial" w:hAnsi="Arial" w:cs="Arial"/>
                <w:sz w:val="20"/>
                <w:szCs w:val="20"/>
              </w:rPr>
            </w:pPr>
            <w:r>
              <w:rPr>
                <w:rFonts w:ascii="Arial" w:hAnsi="Arial" w:cs="Arial"/>
                <w:sz w:val="20"/>
                <w:szCs w:val="20"/>
              </w:rPr>
              <w:t>Osobnostní kvality jedince v řídící pozici a jeho hodnotová orientace.</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Sociální rozvoj</w:t>
            </w:r>
          </w:p>
        </w:tc>
        <w:tc>
          <w:tcPr>
            <w:tcW w:w="6391" w:type="dxa"/>
            <w:vAlign w:val="center"/>
          </w:tcPr>
          <w:p w:rsidR="00F13E65" w:rsidRDefault="00F13E65">
            <w:pPr>
              <w:rPr>
                <w:rFonts w:ascii="Arial" w:hAnsi="Arial" w:cs="Arial"/>
                <w:sz w:val="20"/>
                <w:szCs w:val="20"/>
              </w:rPr>
            </w:pPr>
            <w:r>
              <w:rPr>
                <w:rFonts w:ascii="Arial" w:hAnsi="Arial" w:cs="Arial"/>
                <w:sz w:val="20"/>
                <w:szCs w:val="20"/>
              </w:rPr>
              <w:t>Význam kooperace a organizace práce pro přežití lidského druhu a rozvoj společnosti.</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Morální rozvoj</w:t>
            </w:r>
          </w:p>
        </w:tc>
        <w:tc>
          <w:tcPr>
            <w:tcW w:w="6391" w:type="dxa"/>
            <w:vAlign w:val="center"/>
          </w:tcPr>
          <w:p w:rsidR="00F13E65" w:rsidRDefault="00F13E65">
            <w:pPr>
              <w:rPr>
                <w:rFonts w:ascii="Arial" w:hAnsi="Arial" w:cs="Arial"/>
                <w:sz w:val="20"/>
                <w:szCs w:val="20"/>
              </w:rPr>
            </w:pPr>
            <w:r>
              <w:rPr>
                <w:rFonts w:ascii="Arial" w:hAnsi="Arial" w:cs="Arial"/>
                <w:sz w:val="20"/>
                <w:szCs w:val="20"/>
              </w:rPr>
              <w:t>Vliv monotheismu na vývoj osobnosti člověka.</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VDO</w:t>
            </w: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Občan, občanská společnost a stát</w:t>
            </w:r>
          </w:p>
        </w:tc>
        <w:tc>
          <w:tcPr>
            <w:tcW w:w="6391" w:type="dxa"/>
            <w:vAlign w:val="center"/>
          </w:tcPr>
          <w:p w:rsidR="00F13E65" w:rsidRDefault="00F13E65">
            <w:pPr>
              <w:rPr>
                <w:rFonts w:ascii="Arial" w:hAnsi="Arial" w:cs="Arial"/>
                <w:sz w:val="20"/>
                <w:szCs w:val="20"/>
              </w:rPr>
            </w:pPr>
            <w:r>
              <w:rPr>
                <w:rFonts w:ascii="Arial" w:hAnsi="Arial" w:cs="Arial"/>
                <w:sz w:val="20"/>
                <w:szCs w:val="20"/>
              </w:rPr>
              <w:t>Vznik zákoníků jako autoregulativních nástrojů společnosti.</w:t>
            </w:r>
          </w:p>
          <w:p w:rsidR="00F13E65" w:rsidRDefault="00F13E65">
            <w:pPr>
              <w:rPr>
                <w:rFonts w:ascii="Arial" w:hAnsi="Arial" w:cs="Arial"/>
                <w:sz w:val="20"/>
                <w:szCs w:val="20"/>
              </w:rPr>
            </w:pPr>
            <w:r>
              <w:rPr>
                <w:rFonts w:ascii="Arial" w:hAnsi="Arial" w:cs="Arial"/>
                <w:sz w:val="20"/>
                <w:szCs w:val="20"/>
              </w:rPr>
              <w:t>Sociální determinace jedince v kastovním systému.</w:t>
            </w:r>
          </w:p>
          <w:p w:rsidR="00F13E65" w:rsidRDefault="00F13E65">
            <w:pPr>
              <w:rPr>
                <w:rFonts w:ascii="Arial" w:hAnsi="Arial" w:cs="Arial"/>
                <w:sz w:val="20"/>
                <w:szCs w:val="20"/>
              </w:rPr>
            </w:pPr>
            <w:r>
              <w:rPr>
                <w:rFonts w:ascii="Arial" w:hAnsi="Arial" w:cs="Arial"/>
                <w:sz w:val="20"/>
                <w:szCs w:val="20"/>
              </w:rPr>
              <w:t>Odraz konfucianismu ve struktuře společenských vztahů.</w:t>
            </w:r>
          </w:p>
          <w:p w:rsidR="00F13E65" w:rsidRDefault="00F13E65">
            <w:pPr>
              <w:rPr>
                <w:rFonts w:ascii="Arial" w:hAnsi="Arial" w:cs="Arial"/>
                <w:sz w:val="20"/>
                <w:szCs w:val="20"/>
              </w:rPr>
            </w:pPr>
            <w:r>
              <w:rPr>
                <w:rFonts w:ascii="Arial" w:hAnsi="Arial" w:cs="Arial"/>
                <w:sz w:val="20"/>
                <w:szCs w:val="20"/>
              </w:rPr>
              <w:t>Nerovnoprávné postavení jedinců ve společnosti – ekonomická a vojenská nadvláda.</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Principy demokracie jako formy vlády a způsobu rozhodování</w:t>
            </w:r>
          </w:p>
        </w:tc>
        <w:tc>
          <w:tcPr>
            <w:tcW w:w="6391" w:type="dxa"/>
            <w:vAlign w:val="center"/>
          </w:tcPr>
          <w:p w:rsidR="00F13E65" w:rsidRDefault="00F13E65">
            <w:pPr>
              <w:rPr>
                <w:rFonts w:ascii="Arial" w:hAnsi="Arial" w:cs="Arial"/>
                <w:sz w:val="20"/>
                <w:szCs w:val="20"/>
              </w:rPr>
            </w:pPr>
            <w:r>
              <w:rPr>
                <w:rFonts w:ascii="Arial" w:hAnsi="Arial" w:cs="Arial"/>
                <w:sz w:val="20"/>
                <w:szCs w:val="20"/>
              </w:rPr>
              <w:t>Demokracie a aktivní účast občana na řízení společnosti (Řecko).</w:t>
            </w:r>
          </w:p>
          <w:p w:rsidR="00F13E65" w:rsidRDefault="00F13E65">
            <w:pPr>
              <w:rPr>
                <w:rFonts w:ascii="Arial" w:hAnsi="Arial" w:cs="Arial"/>
                <w:sz w:val="20"/>
                <w:szCs w:val="20"/>
              </w:rPr>
            </w:pPr>
            <w:r>
              <w:rPr>
                <w:rFonts w:ascii="Arial" w:hAnsi="Arial" w:cs="Arial"/>
                <w:sz w:val="20"/>
                <w:szCs w:val="20"/>
              </w:rPr>
              <w:t>Podstata válečných agresí a občanské války (Řecko, Řím).</w:t>
            </w:r>
          </w:p>
          <w:p w:rsidR="00F13E65" w:rsidRDefault="00F13E65">
            <w:pPr>
              <w:rPr>
                <w:rFonts w:ascii="Arial" w:hAnsi="Arial" w:cs="Arial"/>
                <w:sz w:val="20"/>
                <w:szCs w:val="20"/>
              </w:rPr>
            </w:pPr>
            <w:r>
              <w:rPr>
                <w:rFonts w:ascii="Arial" w:hAnsi="Arial" w:cs="Arial"/>
                <w:sz w:val="20"/>
                <w:szCs w:val="20"/>
              </w:rPr>
              <w:t>Republikánská struktura vlády v Římě a slabiny centralistického modelu řízení impéria.</w:t>
            </w:r>
          </w:p>
        </w:tc>
      </w:tr>
      <w:tr w:rsidR="00F13E65">
        <w:tc>
          <w:tcPr>
            <w:tcW w:w="1150" w:type="dxa"/>
            <w:vAlign w:val="center"/>
          </w:tcPr>
          <w:p w:rsidR="00F13E65" w:rsidRDefault="00F13E65">
            <w:pPr>
              <w:rPr>
                <w:rFonts w:ascii="Arial" w:hAnsi="Arial" w:cs="Arial"/>
                <w:b/>
                <w:bCs/>
                <w:sz w:val="20"/>
                <w:szCs w:val="20"/>
              </w:rPr>
            </w:pPr>
            <w:r>
              <w:rPr>
                <w:rFonts w:ascii="Arial" w:hAnsi="Arial" w:cs="Arial"/>
                <w:b/>
                <w:bCs/>
                <w:sz w:val="20"/>
                <w:szCs w:val="20"/>
              </w:rPr>
              <w:t>VMEGS</w:t>
            </w:r>
          </w:p>
        </w:tc>
        <w:tc>
          <w:tcPr>
            <w:tcW w:w="2520" w:type="dxa"/>
            <w:vAlign w:val="center"/>
          </w:tcPr>
          <w:p w:rsidR="00F13E65" w:rsidRDefault="00F13E65">
            <w:pPr>
              <w:pStyle w:val="Nadpis1"/>
              <w:rPr>
                <w:rFonts w:ascii="Arial" w:hAnsi="Arial" w:cs="Arial"/>
                <w:sz w:val="20"/>
                <w:szCs w:val="20"/>
              </w:rPr>
            </w:pPr>
            <w:r>
              <w:rPr>
                <w:rFonts w:ascii="Arial" w:hAnsi="Arial" w:cs="Arial"/>
                <w:sz w:val="20"/>
                <w:szCs w:val="20"/>
              </w:rPr>
              <w:t>Evropa a svět nás zajímá</w:t>
            </w:r>
          </w:p>
        </w:tc>
        <w:tc>
          <w:tcPr>
            <w:tcW w:w="6391" w:type="dxa"/>
            <w:vAlign w:val="center"/>
          </w:tcPr>
          <w:p w:rsidR="00F13E65" w:rsidRDefault="00F13E65">
            <w:pPr>
              <w:rPr>
                <w:rFonts w:ascii="Arial" w:hAnsi="Arial" w:cs="Arial"/>
                <w:sz w:val="20"/>
                <w:szCs w:val="20"/>
              </w:rPr>
            </w:pPr>
            <w:r>
              <w:rPr>
                <w:rFonts w:ascii="Arial" w:hAnsi="Arial" w:cs="Arial"/>
                <w:sz w:val="20"/>
                <w:szCs w:val="20"/>
              </w:rPr>
              <w:t>Vliv hinduismu, buddhismu, taoismu na postmoderní společnost.</w:t>
            </w:r>
          </w:p>
          <w:p w:rsidR="00F13E65" w:rsidRDefault="00F13E65">
            <w:pPr>
              <w:rPr>
                <w:rFonts w:ascii="Arial" w:hAnsi="Arial" w:cs="Arial"/>
                <w:sz w:val="20"/>
                <w:szCs w:val="20"/>
              </w:rPr>
            </w:pPr>
            <w:r>
              <w:rPr>
                <w:rFonts w:ascii="Arial" w:hAnsi="Arial" w:cs="Arial"/>
                <w:sz w:val="20"/>
                <w:szCs w:val="20"/>
              </w:rPr>
              <w:t>Přenášení vlivů mezi kulturními okruhy (např. Kréta – Mykény).</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EV</w:t>
            </w:r>
          </w:p>
        </w:tc>
        <w:tc>
          <w:tcPr>
            <w:tcW w:w="2520" w:type="dxa"/>
            <w:vAlign w:val="center"/>
          </w:tcPr>
          <w:p w:rsidR="00F13E65" w:rsidRDefault="00F13E65">
            <w:pPr>
              <w:pStyle w:val="Nadpis1"/>
              <w:rPr>
                <w:rFonts w:ascii="Arial" w:hAnsi="Arial" w:cs="Arial"/>
                <w:sz w:val="20"/>
                <w:szCs w:val="20"/>
              </w:rPr>
            </w:pPr>
            <w:r>
              <w:rPr>
                <w:rFonts w:ascii="Arial" w:hAnsi="Arial" w:cs="Arial"/>
                <w:sz w:val="20"/>
                <w:szCs w:val="20"/>
              </w:rPr>
              <w:t xml:space="preserve">Ekosystémy </w:t>
            </w:r>
          </w:p>
        </w:tc>
        <w:tc>
          <w:tcPr>
            <w:tcW w:w="6391" w:type="dxa"/>
            <w:vAlign w:val="center"/>
          </w:tcPr>
          <w:p w:rsidR="00F13E65" w:rsidRDefault="00F13E65">
            <w:pPr>
              <w:rPr>
                <w:rFonts w:ascii="Arial" w:hAnsi="Arial" w:cs="Arial"/>
                <w:sz w:val="20"/>
                <w:szCs w:val="20"/>
              </w:rPr>
            </w:pPr>
            <w:r>
              <w:rPr>
                <w:rFonts w:ascii="Arial" w:hAnsi="Arial" w:cs="Arial"/>
                <w:sz w:val="20"/>
                <w:szCs w:val="20"/>
              </w:rPr>
              <w:t xml:space="preserve">Vznik kulturní krajiny: vztah lovce a zemědělce k biotopu oblasti, vliv těžby kovů a závlahového hospodářství na proměnu krajiny, vznik a rozvoj lidských sídel a infrastruktury. </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Základní podmínky života</w:t>
            </w:r>
          </w:p>
        </w:tc>
        <w:tc>
          <w:tcPr>
            <w:tcW w:w="6391" w:type="dxa"/>
            <w:vAlign w:val="center"/>
          </w:tcPr>
          <w:p w:rsidR="00F13E65" w:rsidRDefault="00F13E65">
            <w:pPr>
              <w:rPr>
                <w:rFonts w:ascii="Arial" w:hAnsi="Arial" w:cs="Arial"/>
                <w:sz w:val="20"/>
                <w:szCs w:val="20"/>
              </w:rPr>
            </w:pPr>
            <w:r>
              <w:rPr>
                <w:rFonts w:ascii="Arial" w:hAnsi="Arial" w:cs="Arial"/>
                <w:sz w:val="20"/>
                <w:szCs w:val="20"/>
              </w:rPr>
              <w:t>Evoluce, hominizace, člověk v potravním řetězci.</w:t>
            </w:r>
          </w:p>
          <w:p w:rsidR="00F13E65" w:rsidRDefault="00F13E65">
            <w:pPr>
              <w:rPr>
                <w:rFonts w:ascii="Arial" w:hAnsi="Arial" w:cs="Arial"/>
                <w:sz w:val="20"/>
                <w:szCs w:val="20"/>
              </w:rPr>
            </w:pPr>
            <w:r>
              <w:rPr>
                <w:rFonts w:ascii="Arial" w:hAnsi="Arial" w:cs="Arial"/>
                <w:sz w:val="20"/>
                <w:szCs w:val="20"/>
              </w:rPr>
              <w:t>Vztah mezi přírodními podmínkami, osídlením a vznikem prvních států.</w:t>
            </w:r>
          </w:p>
          <w:p w:rsidR="00F13E65" w:rsidRDefault="00F13E65">
            <w:pPr>
              <w:rPr>
                <w:rFonts w:ascii="Arial" w:hAnsi="Arial" w:cs="Arial"/>
                <w:sz w:val="20"/>
                <w:szCs w:val="20"/>
              </w:rPr>
            </w:pPr>
            <w:r>
              <w:rPr>
                <w:rFonts w:ascii="Arial" w:hAnsi="Arial" w:cs="Arial"/>
                <w:sz w:val="20"/>
                <w:szCs w:val="20"/>
              </w:rPr>
              <w:t>Nedostatek potravin jako migrační faktor.</w:t>
            </w:r>
          </w:p>
          <w:p w:rsidR="00F13E65" w:rsidRDefault="00F13E65">
            <w:pPr>
              <w:rPr>
                <w:rFonts w:ascii="Arial" w:hAnsi="Arial" w:cs="Arial"/>
                <w:sz w:val="20"/>
                <w:szCs w:val="20"/>
              </w:rPr>
            </w:pPr>
            <w:r>
              <w:rPr>
                <w:rFonts w:ascii="Arial" w:hAnsi="Arial" w:cs="Arial"/>
                <w:sz w:val="20"/>
                <w:szCs w:val="20"/>
              </w:rPr>
              <w:t>Vliv přírodních katastrof a proměn globálního klimatu na zánik civilizací.</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MuV</w:t>
            </w:r>
          </w:p>
        </w:tc>
        <w:tc>
          <w:tcPr>
            <w:tcW w:w="2520" w:type="dxa"/>
            <w:vAlign w:val="center"/>
          </w:tcPr>
          <w:p w:rsidR="00F13E65" w:rsidRDefault="00F13E65">
            <w:pPr>
              <w:pStyle w:val="Nadpis1"/>
              <w:rPr>
                <w:rFonts w:ascii="Arial" w:hAnsi="Arial" w:cs="Arial"/>
                <w:sz w:val="20"/>
                <w:szCs w:val="20"/>
              </w:rPr>
            </w:pPr>
            <w:r>
              <w:rPr>
                <w:rFonts w:ascii="Arial" w:hAnsi="Arial" w:cs="Arial"/>
                <w:sz w:val="20"/>
                <w:szCs w:val="20"/>
              </w:rPr>
              <w:t>Etnický původ</w:t>
            </w:r>
          </w:p>
        </w:tc>
        <w:tc>
          <w:tcPr>
            <w:tcW w:w="6391" w:type="dxa"/>
            <w:vAlign w:val="center"/>
          </w:tcPr>
          <w:p w:rsidR="00F13E65" w:rsidRDefault="00F13E65">
            <w:pPr>
              <w:rPr>
                <w:rFonts w:ascii="Arial" w:hAnsi="Arial" w:cs="Arial"/>
                <w:sz w:val="20"/>
                <w:szCs w:val="20"/>
              </w:rPr>
            </w:pPr>
            <w:r>
              <w:rPr>
                <w:rFonts w:ascii="Arial" w:hAnsi="Arial" w:cs="Arial"/>
                <w:sz w:val="20"/>
                <w:szCs w:val="20"/>
              </w:rPr>
              <w:t>Pluralita přístupů k měření času u židů, křesťanů a muslimů.</w:t>
            </w:r>
          </w:p>
          <w:p w:rsidR="00F13E65" w:rsidRDefault="00F13E65">
            <w:pPr>
              <w:rPr>
                <w:rFonts w:ascii="Arial" w:hAnsi="Arial" w:cs="Arial"/>
                <w:sz w:val="20"/>
                <w:szCs w:val="20"/>
              </w:rPr>
            </w:pPr>
            <w:r>
              <w:rPr>
                <w:rFonts w:ascii="Arial" w:hAnsi="Arial" w:cs="Arial"/>
                <w:sz w:val="20"/>
                <w:szCs w:val="20"/>
              </w:rPr>
              <w:t>Vznik ras jako důsledek adaptace na životní prostředí.</w:t>
            </w:r>
          </w:p>
          <w:p w:rsidR="00F13E65" w:rsidRDefault="00F13E65">
            <w:pPr>
              <w:rPr>
                <w:rFonts w:ascii="Arial" w:hAnsi="Arial" w:cs="Arial"/>
                <w:sz w:val="20"/>
                <w:szCs w:val="20"/>
              </w:rPr>
            </w:pPr>
            <w:r>
              <w:rPr>
                <w:rFonts w:ascii="Arial" w:hAnsi="Arial" w:cs="Arial"/>
                <w:sz w:val="20"/>
                <w:szCs w:val="20"/>
              </w:rPr>
              <w:t>Indoevropská jazyková rodina.</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Podpora multikulturality</w:t>
            </w:r>
          </w:p>
        </w:tc>
        <w:tc>
          <w:tcPr>
            <w:tcW w:w="6391" w:type="dxa"/>
            <w:vAlign w:val="center"/>
          </w:tcPr>
          <w:p w:rsidR="00F13E65" w:rsidRDefault="00F13E65">
            <w:pPr>
              <w:rPr>
                <w:rFonts w:ascii="Arial" w:hAnsi="Arial" w:cs="Arial"/>
                <w:sz w:val="20"/>
                <w:szCs w:val="20"/>
              </w:rPr>
            </w:pPr>
            <w:r>
              <w:rPr>
                <w:rFonts w:ascii="Arial" w:hAnsi="Arial" w:cs="Arial"/>
                <w:sz w:val="20"/>
                <w:szCs w:val="20"/>
              </w:rPr>
              <w:t>Shody a rozdíly v mytologii různých etnik, národů a civilizačních okruhů.</w:t>
            </w:r>
          </w:p>
          <w:p w:rsidR="00F13E65" w:rsidRDefault="00F13E65">
            <w:pPr>
              <w:rPr>
                <w:rFonts w:ascii="Arial" w:hAnsi="Arial" w:cs="Arial"/>
                <w:sz w:val="20"/>
                <w:szCs w:val="20"/>
              </w:rPr>
            </w:pPr>
            <w:r>
              <w:rPr>
                <w:rFonts w:ascii="Arial" w:hAnsi="Arial" w:cs="Arial"/>
                <w:sz w:val="20"/>
                <w:szCs w:val="20"/>
              </w:rPr>
              <w:t>Helénismus.</w:t>
            </w:r>
          </w:p>
          <w:p w:rsidR="00F13E65" w:rsidRDefault="00F13E65">
            <w:pPr>
              <w:rPr>
                <w:rFonts w:ascii="Arial" w:hAnsi="Arial" w:cs="Arial"/>
                <w:sz w:val="20"/>
                <w:szCs w:val="20"/>
              </w:rPr>
            </w:pPr>
            <w:r>
              <w:rPr>
                <w:rFonts w:ascii="Arial" w:hAnsi="Arial" w:cs="Arial"/>
                <w:sz w:val="20"/>
                <w:szCs w:val="20"/>
              </w:rPr>
              <w:t>Hodnotové preference obyvatel Indie a Číny.</w:t>
            </w:r>
          </w:p>
          <w:p w:rsidR="00F13E65" w:rsidRDefault="00F13E65">
            <w:pPr>
              <w:rPr>
                <w:rFonts w:ascii="Arial" w:hAnsi="Arial" w:cs="Arial"/>
                <w:sz w:val="20"/>
                <w:szCs w:val="20"/>
              </w:rPr>
            </w:pPr>
            <w:r>
              <w:rPr>
                <w:rFonts w:ascii="Arial" w:hAnsi="Arial" w:cs="Arial"/>
                <w:sz w:val="20"/>
                <w:szCs w:val="20"/>
              </w:rPr>
              <w:t>Problematika násilné unifikace (Řím).</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Principy sociálního smíru a solidarity</w:t>
            </w:r>
          </w:p>
        </w:tc>
        <w:tc>
          <w:tcPr>
            <w:tcW w:w="6391" w:type="dxa"/>
            <w:vAlign w:val="center"/>
          </w:tcPr>
          <w:p w:rsidR="00F13E65" w:rsidRDefault="00F13E65">
            <w:pPr>
              <w:rPr>
                <w:rFonts w:ascii="Arial" w:hAnsi="Arial" w:cs="Arial"/>
                <w:sz w:val="20"/>
                <w:szCs w:val="20"/>
              </w:rPr>
            </w:pPr>
            <w:r>
              <w:rPr>
                <w:rFonts w:ascii="Arial" w:hAnsi="Arial" w:cs="Arial"/>
                <w:sz w:val="20"/>
                <w:szCs w:val="20"/>
              </w:rPr>
              <w:t>Klientismus jako primitivní sociální záchranný systém (Řím).</w:t>
            </w:r>
          </w:p>
          <w:p w:rsidR="00F13E65" w:rsidRDefault="00F13E65">
            <w:pPr>
              <w:rPr>
                <w:rFonts w:ascii="Arial" w:hAnsi="Arial" w:cs="Arial"/>
                <w:sz w:val="20"/>
                <w:szCs w:val="20"/>
              </w:rPr>
            </w:pPr>
            <w:r>
              <w:rPr>
                <w:rFonts w:ascii="Arial" w:hAnsi="Arial" w:cs="Arial"/>
                <w:sz w:val="20"/>
                <w:szCs w:val="20"/>
              </w:rPr>
              <w:t>Neschopnost pružné reakce na migrační vlny a ztráta sociálního cítění vládnoucí vrstvy jako příčina zániku Říma.</w:t>
            </w:r>
          </w:p>
        </w:tc>
      </w:tr>
      <w:tr w:rsidR="00F13E65">
        <w:tc>
          <w:tcPr>
            <w:tcW w:w="1150" w:type="dxa"/>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Interpretace vztahu mediálních sdělení a reality</w:t>
            </w:r>
          </w:p>
        </w:tc>
        <w:tc>
          <w:tcPr>
            <w:tcW w:w="6391" w:type="dxa"/>
            <w:vAlign w:val="center"/>
          </w:tcPr>
          <w:p w:rsidR="00F13E65" w:rsidRDefault="00F13E65">
            <w:pPr>
              <w:rPr>
                <w:rFonts w:ascii="Arial" w:hAnsi="Arial" w:cs="Arial"/>
                <w:sz w:val="20"/>
                <w:szCs w:val="20"/>
              </w:rPr>
            </w:pPr>
            <w:r>
              <w:rPr>
                <w:rFonts w:ascii="Arial" w:hAnsi="Arial" w:cs="Arial"/>
                <w:sz w:val="20"/>
                <w:szCs w:val="20"/>
              </w:rPr>
              <w:t>Význam shromažďování a systematizace poznatků o minulosti.</w:t>
            </w:r>
          </w:p>
          <w:p w:rsidR="00F13E65" w:rsidRDefault="00F13E65">
            <w:pPr>
              <w:rPr>
                <w:rFonts w:ascii="Arial" w:hAnsi="Arial" w:cs="Arial"/>
                <w:sz w:val="20"/>
                <w:szCs w:val="20"/>
              </w:rPr>
            </w:pPr>
            <w:r>
              <w:rPr>
                <w:rFonts w:ascii="Arial" w:hAnsi="Arial" w:cs="Arial"/>
                <w:sz w:val="20"/>
                <w:szCs w:val="20"/>
              </w:rPr>
              <w:t>Vznik písma a jeho vliv na zjednodušení a vývoj komunikace a přenos hodnotových obsahů (např. Bible, řecká kultura).</w:t>
            </w:r>
          </w:p>
          <w:p w:rsidR="00F13E65" w:rsidRDefault="00F13E65">
            <w:pPr>
              <w:rPr>
                <w:rFonts w:ascii="Arial" w:hAnsi="Arial" w:cs="Arial"/>
                <w:sz w:val="20"/>
                <w:szCs w:val="20"/>
              </w:rPr>
            </w:pPr>
            <w:r>
              <w:rPr>
                <w:rFonts w:ascii="Arial" w:hAnsi="Arial" w:cs="Arial"/>
                <w:sz w:val="20"/>
                <w:szCs w:val="20"/>
              </w:rPr>
              <w:t>Historické prameny vs. mýty, eposy a  zakladatelské pověsti.</w:t>
            </w:r>
          </w:p>
        </w:tc>
      </w:tr>
    </w:tbl>
    <w:p w:rsidR="00F13E65" w:rsidRDefault="00F13E6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2520"/>
        <w:gridCol w:w="6391"/>
      </w:tblGrid>
      <w:tr w:rsidR="00F13E65">
        <w:trPr>
          <w:trHeight w:val="284"/>
        </w:trPr>
        <w:tc>
          <w:tcPr>
            <w:tcW w:w="115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7. ročník</w:t>
            </w:r>
          </w:p>
        </w:tc>
        <w:tc>
          <w:tcPr>
            <w:tcW w:w="252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c>
          <w:tcPr>
            <w:tcW w:w="6391"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Integrováno v dílčích učivech</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OSV</w:t>
            </w: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Osobnostní, sociální a morální rozvoj</w:t>
            </w:r>
          </w:p>
        </w:tc>
        <w:tc>
          <w:tcPr>
            <w:tcW w:w="6391" w:type="dxa"/>
            <w:vAlign w:val="center"/>
          </w:tcPr>
          <w:p w:rsidR="00F13E65" w:rsidRDefault="00F13E65">
            <w:pPr>
              <w:rPr>
                <w:rFonts w:ascii="Arial" w:hAnsi="Arial" w:cs="Arial"/>
                <w:sz w:val="20"/>
                <w:szCs w:val="20"/>
              </w:rPr>
            </w:pPr>
            <w:r>
              <w:rPr>
                <w:rFonts w:ascii="Arial" w:hAnsi="Arial" w:cs="Arial"/>
                <w:sz w:val="20"/>
                <w:szCs w:val="20"/>
              </w:rPr>
              <w:t>Osobnostní kvality jedince v řídící pozici a jeho hodnotová orientace.</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Morální rozvoj</w:t>
            </w:r>
          </w:p>
        </w:tc>
        <w:tc>
          <w:tcPr>
            <w:tcW w:w="6391" w:type="dxa"/>
            <w:vAlign w:val="center"/>
          </w:tcPr>
          <w:p w:rsidR="00F13E65" w:rsidRDefault="00F13E65">
            <w:pPr>
              <w:rPr>
                <w:rFonts w:ascii="Arial" w:hAnsi="Arial" w:cs="Arial"/>
                <w:sz w:val="20"/>
                <w:szCs w:val="20"/>
              </w:rPr>
            </w:pPr>
            <w:r>
              <w:rPr>
                <w:rFonts w:ascii="Arial" w:hAnsi="Arial" w:cs="Arial"/>
                <w:sz w:val="20"/>
                <w:szCs w:val="20"/>
              </w:rPr>
              <w:t>Vliv křesťanství na vývoj osobnosti člověka.</w:t>
            </w:r>
          </w:p>
        </w:tc>
      </w:tr>
      <w:tr w:rsidR="00F13E65">
        <w:tc>
          <w:tcPr>
            <w:tcW w:w="1150" w:type="dxa"/>
            <w:vAlign w:val="center"/>
          </w:tcPr>
          <w:p w:rsidR="00F13E65" w:rsidRDefault="00F13E65">
            <w:pPr>
              <w:rPr>
                <w:rFonts w:ascii="Arial" w:hAnsi="Arial" w:cs="Arial"/>
                <w:b/>
                <w:bCs/>
                <w:sz w:val="20"/>
                <w:szCs w:val="20"/>
              </w:rPr>
            </w:pPr>
            <w:r>
              <w:rPr>
                <w:rFonts w:ascii="Arial" w:hAnsi="Arial" w:cs="Arial"/>
                <w:b/>
                <w:bCs/>
                <w:sz w:val="20"/>
                <w:szCs w:val="20"/>
              </w:rPr>
              <w:t>VDO</w:t>
            </w: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Občan, občanská společnost a stát</w:t>
            </w:r>
          </w:p>
        </w:tc>
        <w:tc>
          <w:tcPr>
            <w:tcW w:w="6391" w:type="dxa"/>
            <w:vAlign w:val="center"/>
          </w:tcPr>
          <w:p w:rsidR="00F13E65" w:rsidRDefault="00F13E65">
            <w:pPr>
              <w:rPr>
                <w:rFonts w:ascii="Arial" w:hAnsi="Arial" w:cs="Arial"/>
                <w:sz w:val="20"/>
                <w:szCs w:val="20"/>
              </w:rPr>
            </w:pPr>
            <w:r>
              <w:rPr>
                <w:rFonts w:ascii="Arial" w:hAnsi="Arial" w:cs="Arial"/>
                <w:sz w:val="20"/>
                <w:szCs w:val="20"/>
              </w:rPr>
              <w:t>Stratifikace středověké společnosti a integrita společenských vrstev založená na principu lenního vztahu.</w:t>
            </w:r>
          </w:p>
          <w:p w:rsidR="00F13E65" w:rsidRDefault="00F13E65">
            <w:pPr>
              <w:rPr>
                <w:rFonts w:ascii="Arial" w:hAnsi="Arial" w:cs="Arial"/>
                <w:sz w:val="20"/>
                <w:szCs w:val="20"/>
              </w:rPr>
            </w:pPr>
            <w:r>
              <w:rPr>
                <w:rFonts w:ascii="Arial" w:hAnsi="Arial" w:cs="Arial"/>
                <w:sz w:val="20"/>
                <w:szCs w:val="20"/>
              </w:rPr>
              <w:t>Vnější ohrožení jako stmelující prvek komunity.</w:t>
            </w:r>
          </w:p>
          <w:p w:rsidR="00F13E65" w:rsidRDefault="00F13E65">
            <w:pPr>
              <w:rPr>
                <w:rFonts w:ascii="Arial" w:hAnsi="Arial" w:cs="Arial"/>
                <w:sz w:val="20"/>
                <w:szCs w:val="20"/>
              </w:rPr>
            </w:pPr>
            <w:r>
              <w:rPr>
                <w:rFonts w:ascii="Arial" w:hAnsi="Arial" w:cs="Arial"/>
                <w:sz w:val="20"/>
                <w:szCs w:val="20"/>
              </w:rPr>
              <w:t>Státotvorný význam dynastií v Evropě.</w:t>
            </w:r>
          </w:p>
          <w:p w:rsidR="00F13E65" w:rsidRDefault="00F13E65">
            <w:pPr>
              <w:rPr>
                <w:rFonts w:ascii="Arial" w:hAnsi="Arial" w:cs="Arial"/>
                <w:sz w:val="20"/>
                <w:szCs w:val="20"/>
              </w:rPr>
            </w:pPr>
            <w:r>
              <w:rPr>
                <w:rFonts w:ascii="Arial" w:hAnsi="Arial" w:cs="Arial"/>
                <w:sz w:val="20"/>
                <w:szCs w:val="20"/>
              </w:rPr>
              <w:t>Náboženská netolerance jako příčina válečných konfliktů.</w:t>
            </w:r>
          </w:p>
          <w:p w:rsidR="00F13E65" w:rsidRDefault="00F13E65">
            <w:pPr>
              <w:rPr>
                <w:rFonts w:ascii="Arial" w:hAnsi="Arial" w:cs="Arial"/>
                <w:sz w:val="20"/>
                <w:szCs w:val="20"/>
              </w:rPr>
            </w:pPr>
            <w:r>
              <w:rPr>
                <w:rFonts w:ascii="Arial" w:hAnsi="Arial" w:cs="Arial"/>
                <w:sz w:val="20"/>
                <w:szCs w:val="20"/>
              </w:rPr>
              <w:t>Uzavírání stavů jako předzvěst krize středověké struktury.</w:t>
            </w:r>
          </w:p>
        </w:tc>
      </w:tr>
      <w:tr w:rsidR="00F13E65">
        <w:tc>
          <w:tcPr>
            <w:tcW w:w="1150" w:type="dxa"/>
            <w:vAlign w:val="center"/>
          </w:tcPr>
          <w:p w:rsidR="00F13E65" w:rsidRDefault="00F13E65">
            <w:pPr>
              <w:rPr>
                <w:rFonts w:ascii="Arial" w:hAnsi="Arial" w:cs="Arial"/>
                <w:b/>
                <w:bCs/>
                <w:sz w:val="20"/>
                <w:szCs w:val="20"/>
              </w:rPr>
            </w:pPr>
            <w:r>
              <w:rPr>
                <w:rFonts w:ascii="Arial" w:hAnsi="Arial" w:cs="Arial"/>
                <w:b/>
                <w:bCs/>
                <w:sz w:val="20"/>
                <w:szCs w:val="20"/>
              </w:rPr>
              <w:t>VMEGS</w:t>
            </w:r>
          </w:p>
        </w:tc>
        <w:tc>
          <w:tcPr>
            <w:tcW w:w="2520" w:type="dxa"/>
            <w:vAlign w:val="center"/>
          </w:tcPr>
          <w:p w:rsidR="00F13E65" w:rsidRDefault="00F13E65">
            <w:pPr>
              <w:pStyle w:val="Nadpis1"/>
              <w:rPr>
                <w:rFonts w:ascii="Arial" w:hAnsi="Arial" w:cs="Arial"/>
                <w:sz w:val="20"/>
                <w:szCs w:val="20"/>
              </w:rPr>
            </w:pPr>
            <w:r>
              <w:rPr>
                <w:rFonts w:ascii="Arial" w:hAnsi="Arial" w:cs="Arial"/>
                <w:sz w:val="20"/>
                <w:szCs w:val="20"/>
              </w:rPr>
              <w:t>Evropa a svět nás zajímá</w:t>
            </w:r>
          </w:p>
          <w:p w:rsidR="00F13E65" w:rsidRDefault="00F13E65">
            <w:pPr>
              <w:pStyle w:val="Nadpis1"/>
              <w:rPr>
                <w:rFonts w:ascii="Arial" w:hAnsi="Arial" w:cs="Arial"/>
                <w:sz w:val="20"/>
                <w:szCs w:val="20"/>
              </w:rPr>
            </w:pPr>
            <w:r>
              <w:rPr>
                <w:rFonts w:ascii="Arial" w:hAnsi="Arial" w:cs="Arial"/>
                <w:sz w:val="20"/>
                <w:szCs w:val="20"/>
              </w:rPr>
              <w:t>Jsme Evropané</w:t>
            </w:r>
          </w:p>
        </w:tc>
        <w:tc>
          <w:tcPr>
            <w:tcW w:w="6391" w:type="dxa"/>
            <w:vAlign w:val="center"/>
          </w:tcPr>
          <w:p w:rsidR="00F13E65" w:rsidRDefault="00F13E65">
            <w:pPr>
              <w:rPr>
                <w:rFonts w:ascii="Arial" w:hAnsi="Arial" w:cs="Arial"/>
                <w:sz w:val="20"/>
                <w:szCs w:val="20"/>
              </w:rPr>
            </w:pPr>
            <w:r>
              <w:rPr>
                <w:rFonts w:ascii="Arial" w:hAnsi="Arial" w:cs="Arial"/>
                <w:sz w:val="20"/>
                <w:szCs w:val="20"/>
              </w:rPr>
              <w:t>Kulturní a historický vývoj Evropy a Asie.</w:t>
            </w:r>
          </w:p>
          <w:p w:rsidR="00F13E65" w:rsidRDefault="00F13E65">
            <w:pPr>
              <w:rPr>
                <w:rFonts w:ascii="Arial" w:hAnsi="Arial" w:cs="Arial"/>
                <w:sz w:val="20"/>
                <w:szCs w:val="20"/>
              </w:rPr>
            </w:pPr>
            <w:r>
              <w:rPr>
                <w:rFonts w:ascii="Arial" w:hAnsi="Arial" w:cs="Arial"/>
                <w:sz w:val="20"/>
                <w:szCs w:val="20"/>
              </w:rPr>
              <w:t>Slohová jednota křesťanského středověku.</w:t>
            </w:r>
          </w:p>
          <w:p w:rsidR="00F13E65" w:rsidRDefault="00F13E65">
            <w:pPr>
              <w:rPr>
                <w:rFonts w:ascii="Arial" w:hAnsi="Arial" w:cs="Arial"/>
                <w:sz w:val="20"/>
                <w:szCs w:val="20"/>
              </w:rPr>
            </w:pPr>
            <w:r>
              <w:rPr>
                <w:rFonts w:ascii="Arial" w:hAnsi="Arial" w:cs="Arial"/>
                <w:sz w:val="20"/>
                <w:szCs w:val="20"/>
              </w:rPr>
              <w:t>SŘŘNN jako předobraz pokusů o sjednocení Evropy.</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EV</w:t>
            </w:r>
          </w:p>
        </w:tc>
        <w:tc>
          <w:tcPr>
            <w:tcW w:w="2520" w:type="dxa"/>
            <w:vAlign w:val="center"/>
          </w:tcPr>
          <w:p w:rsidR="00F13E65" w:rsidRDefault="00F13E65">
            <w:pPr>
              <w:pStyle w:val="Nadpis1"/>
              <w:rPr>
                <w:rFonts w:ascii="Arial" w:hAnsi="Arial" w:cs="Arial"/>
                <w:sz w:val="20"/>
                <w:szCs w:val="20"/>
              </w:rPr>
            </w:pPr>
            <w:r>
              <w:rPr>
                <w:rFonts w:ascii="Arial" w:hAnsi="Arial" w:cs="Arial"/>
                <w:sz w:val="20"/>
                <w:szCs w:val="20"/>
              </w:rPr>
              <w:t xml:space="preserve">Ekosystémy </w:t>
            </w:r>
          </w:p>
        </w:tc>
        <w:tc>
          <w:tcPr>
            <w:tcW w:w="6391" w:type="dxa"/>
            <w:vAlign w:val="center"/>
          </w:tcPr>
          <w:p w:rsidR="00F13E65" w:rsidRDefault="00F13E65">
            <w:pPr>
              <w:rPr>
                <w:rFonts w:ascii="Arial" w:hAnsi="Arial" w:cs="Arial"/>
                <w:sz w:val="20"/>
                <w:szCs w:val="20"/>
              </w:rPr>
            </w:pPr>
            <w:r>
              <w:rPr>
                <w:rFonts w:ascii="Arial" w:hAnsi="Arial" w:cs="Arial"/>
                <w:sz w:val="20"/>
                <w:szCs w:val="20"/>
              </w:rPr>
              <w:t xml:space="preserve">Vznik kulturní krajiny: vnitřní kolonizace (venkov), vnější kolonizace (města), infrastruktura. </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Základní podmínky života</w:t>
            </w:r>
          </w:p>
        </w:tc>
        <w:tc>
          <w:tcPr>
            <w:tcW w:w="6391" w:type="dxa"/>
            <w:vAlign w:val="center"/>
          </w:tcPr>
          <w:p w:rsidR="00F13E65" w:rsidRDefault="00F13E65">
            <w:pPr>
              <w:rPr>
                <w:rFonts w:ascii="Arial" w:hAnsi="Arial" w:cs="Arial"/>
                <w:sz w:val="20"/>
                <w:szCs w:val="20"/>
              </w:rPr>
            </w:pPr>
            <w:r>
              <w:rPr>
                <w:rFonts w:ascii="Arial" w:hAnsi="Arial" w:cs="Arial"/>
                <w:sz w:val="20"/>
                <w:szCs w:val="20"/>
              </w:rPr>
              <w:t>Globální proměna klimatu a její vliv na migraci.</w:t>
            </w:r>
          </w:p>
          <w:p w:rsidR="00F13E65" w:rsidRDefault="00F13E65">
            <w:pPr>
              <w:rPr>
                <w:rFonts w:ascii="Arial" w:hAnsi="Arial" w:cs="Arial"/>
                <w:sz w:val="20"/>
                <w:szCs w:val="20"/>
              </w:rPr>
            </w:pPr>
            <w:r>
              <w:rPr>
                <w:rFonts w:ascii="Arial" w:hAnsi="Arial" w:cs="Arial"/>
                <w:sz w:val="20"/>
                <w:szCs w:val="20"/>
              </w:rPr>
              <w:t>Přelidnění a migrace.</w:t>
            </w:r>
          </w:p>
          <w:p w:rsidR="00F13E65" w:rsidRDefault="00F13E65">
            <w:pPr>
              <w:rPr>
                <w:rFonts w:ascii="Arial" w:hAnsi="Arial" w:cs="Arial"/>
                <w:sz w:val="20"/>
                <w:szCs w:val="20"/>
              </w:rPr>
            </w:pPr>
            <w:r>
              <w:rPr>
                <w:rFonts w:ascii="Arial" w:hAnsi="Arial" w:cs="Arial"/>
                <w:sz w:val="20"/>
                <w:szCs w:val="20"/>
              </w:rPr>
              <w:t>Epidemie (mor) jako katalyzátor společenské krize.</w:t>
            </w:r>
          </w:p>
          <w:p w:rsidR="00F13E65" w:rsidRDefault="00F13E65">
            <w:pPr>
              <w:rPr>
                <w:rFonts w:ascii="Arial" w:hAnsi="Arial" w:cs="Arial"/>
                <w:sz w:val="20"/>
                <w:szCs w:val="20"/>
              </w:rPr>
            </w:pPr>
            <w:r>
              <w:rPr>
                <w:rFonts w:ascii="Arial" w:hAnsi="Arial" w:cs="Arial"/>
                <w:sz w:val="20"/>
                <w:szCs w:val="20"/>
              </w:rPr>
              <w:t>Vliv přírodních podmínek na vývoj mikroregionu a vznik státního celku.</w:t>
            </w:r>
          </w:p>
          <w:p w:rsidR="00F13E65" w:rsidRDefault="00F13E65">
            <w:pPr>
              <w:rPr>
                <w:rFonts w:ascii="Arial" w:hAnsi="Arial" w:cs="Arial"/>
                <w:sz w:val="20"/>
                <w:szCs w:val="20"/>
              </w:rPr>
            </w:pPr>
            <w:r>
              <w:rPr>
                <w:rFonts w:ascii="Arial" w:hAnsi="Arial" w:cs="Arial"/>
                <w:sz w:val="20"/>
                <w:szCs w:val="20"/>
              </w:rPr>
              <w:t>Vliv přírodních podmínek a na utváření náboženských představ (Arabové).</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MuV</w:t>
            </w:r>
          </w:p>
        </w:tc>
        <w:tc>
          <w:tcPr>
            <w:tcW w:w="2520" w:type="dxa"/>
            <w:vAlign w:val="center"/>
          </w:tcPr>
          <w:p w:rsidR="00F13E65" w:rsidRDefault="00F13E65">
            <w:pPr>
              <w:pStyle w:val="Nadpis1"/>
              <w:rPr>
                <w:rFonts w:ascii="Arial" w:hAnsi="Arial" w:cs="Arial"/>
                <w:sz w:val="20"/>
                <w:szCs w:val="20"/>
              </w:rPr>
            </w:pPr>
            <w:r>
              <w:rPr>
                <w:rFonts w:ascii="Arial" w:hAnsi="Arial" w:cs="Arial"/>
                <w:sz w:val="20"/>
                <w:szCs w:val="20"/>
              </w:rPr>
              <w:t>Etnický původ</w:t>
            </w:r>
          </w:p>
        </w:tc>
        <w:tc>
          <w:tcPr>
            <w:tcW w:w="6391" w:type="dxa"/>
            <w:vAlign w:val="center"/>
          </w:tcPr>
          <w:p w:rsidR="00F13E65" w:rsidRDefault="00F13E65">
            <w:pPr>
              <w:rPr>
                <w:rFonts w:ascii="Arial" w:hAnsi="Arial" w:cs="Arial"/>
                <w:sz w:val="20"/>
                <w:szCs w:val="20"/>
              </w:rPr>
            </w:pPr>
            <w:r>
              <w:rPr>
                <w:rFonts w:ascii="Arial" w:hAnsi="Arial" w:cs="Arial"/>
                <w:sz w:val="20"/>
                <w:szCs w:val="20"/>
              </w:rPr>
              <w:t>Etnické skupiny v Evropě a hledání cest k soužití.</w:t>
            </w:r>
          </w:p>
          <w:p w:rsidR="00F13E65" w:rsidRDefault="00F13E65">
            <w:pPr>
              <w:rPr>
                <w:rFonts w:ascii="Arial" w:hAnsi="Arial" w:cs="Arial"/>
                <w:sz w:val="20"/>
                <w:szCs w:val="20"/>
              </w:rPr>
            </w:pPr>
            <w:r>
              <w:rPr>
                <w:rFonts w:ascii="Arial" w:hAnsi="Arial" w:cs="Arial"/>
                <w:sz w:val="20"/>
                <w:szCs w:val="20"/>
              </w:rPr>
              <w:t>Tolerance ke kulturním projevům odlišných civilizačních okruhů.</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Podpora multikulturality</w:t>
            </w:r>
          </w:p>
        </w:tc>
        <w:tc>
          <w:tcPr>
            <w:tcW w:w="6391" w:type="dxa"/>
            <w:vAlign w:val="center"/>
          </w:tcPr>
          <w:p w:rsidR="00F13E65" w:rsidRDefault="00F13E65">
            <w:pPr>
              <w:rPr>
                <w:rFonts w:ascii="Arial" w:hAnsi="Arial" w:cs="Arial"/>
                <w:sz w:val="20"/>
                <w:szCs w:val="20"/>
              </w:rPr>
            </w:pPr>
            <w:r>
              <w:rPr>
                <w:rFonts w:ascii="Arial" w:hAnsi="Arial" w:cs="Arial"/>
                <w:sz w:val="20"/>
                <w:szCs w:val="20"/>
              </w:rPr>
              <w:t>Přínos Arabů evropské kultuře, principy mírové koexistence.</w:t>
            </w:r>
          </w:p>
          <w:p w:rsidR="00F13E65" w:rsidRDefault="00F13E65">
            <w:pPr>
              <w:rPr>
                <w:rFonts w:ascii="Arial" w:hAnsi="Arial" w:cs="Arial"/>
                <w:sz w:val="20"/>
                <w:szCs w:val="20"/>
              </w:rPr>
            </w:pPr>
            <w:r>
              <w:rPr>
                <w:rFonts w:ascii="Arial" w:hAnsi="Arial" w:cs="Arial"/>
                <w:sz w:val="20"/>
                <w:szCs w:val="20"/>
              </w:rPr>
              <w:t>Společné prvky judaismu, křesťanství a islámu.</w:t>
            </w:r>
          </w:p>
          <w:p w:rsidR="00F13E65" w:rsidRDefault="00F13E65">
            <w:pPr>
              <w:rPr>
                <w:rFonts w:ascii="Arial" w:hAnsi="Arial" w:cs="Arial"/>
                <w:sz w:val="20"/>
                <w:szCs w:val="20"/>
              </w:rPr>
            </w:pPr>
            <w:r>
              <w:rPr>
                <w:rFonts w:ascii="Arial" w:hAnsi="Arial" w:cs="Arial"/>
                <w:sz w:val="20"/>
                <w:szCs w:val="20"/>
              </w:rPr>
              <w:t>Společné kořeny obyvatel východní, střední a jižní Evropy.</w:t>
            </w:r>
          </w:p>
          <w:p w:rsidR="00F13E65" w:rsidRDefault="00F13E65">
            <w:pPr>
              <w:rPr>
                <w:rFonts w:ascii="Arial" w:hAnsi="Arial" w:cs="Arial"/>
                <w:sz w:val="20"/>
                <w:szCs w:val="20"/>
              </w:rPr>
            </w:pPr>
            <w:r>
              <w:rPr>
                <w:rFonts w:ascii="Arial" w:hAnsi="Arial" w:cs="Arial"/>
                <w:sz w:val="20"/>
                <w:szCs w:val="20"/>
              </w:rPr>
              <w:t>Vliv dálkového obchodu na obohacování Evropy orientálními prvky.</w:t>
            </w:r>
          </w:p>
          <w:p w:rsidR="00F13E65" w:rsidRDefault="00F13E65">
            <w:pPr>
              <w:rPr>
                <w:rFonts w:ascii="Arial" w:hAnsi="Arial" w:cs="Arial"/>
                <w:sz w:val="20"/>
                <w:szCs w:val="20"/>
              </w:rPr>
            </w:pPr>
            <w:r>
              <w:rPr>
                <w:rFonts w:ascii="Arial" w:hAnsi="Arial" w:cs="Arial"/>
                <w:sz w:val="20"/>
                <w:szCs w:val="20"/>
              </w:rPr>
              <w:t>Problematika násilného střetu civilizačních a náboženských okruhů.</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Principy sociálního smíru a solidarity</w:t>
            </w:r>
          </w:p>
        </w:tc>
        <w:tc>
          <w:tcPr>
            <w:tcW w:w="6391" w:type="dxa"/>
            <w:vAlign w:val="center"/>
          </w:tcPr>
          <w:p w:rsidR="00F13E65" w:rsidRDefault="00F13E65">
            <w:pPr>
              <w:rPr>
                <w:rFonts w:ascii="Arial" w:hAnsi="Arial" w:cs="Arial"/>
                <w:sz w:val="20"/>
                <w:szCs w:val="20"/>
              </w:rPr>
            </w:pPr>
            <w:r>
              <w:rPr>
                <w:rFonts w:ascii="Arial" w:hAnsi="Arial" w:cs="Arial"/>
                <w:sz w:val="20"/>
                <w:szCs w:val="20"/>
              </w:rPr>
              <w:t>Determinace daná původem a vnitřní regulační mechanismy sociálních skupin.</w:t>
            </w:r>
          </w:p>
        </w:tc>
      </w:tr>
      <w:tr w:rsidR="00F13E65">
        <w:tc>
          <w:tcPr>
            <w:tcW w:w="1150" w:type="dxa"/>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Interpretace vztahu mediálních sdělení a reality</w:t>
            </w:r>
          </w:p>
        </w:tc>
        <w:tc>
          <w:tcPr>
            <w:tcW w:w="6391" w:type="dxa"/>
            <w:vAlign w:val="center"/>
          </w:tcPr>
          <w:p w:rsidR="00F13E65" w:rsidRDefault="00F13E65">
            <w:pPr>
              <w:rPr>
                <w:rFonts w:ascii="Arial" w:hAnsi="Arial" w:cs="Arial"/>
                <w:sz w:val="20"/>
                <w:szCs w:val="20"/>
              </w:rPr>
            </w:pPr>
            <w:r>
              <w:rPr>
                <w:rFonts w:ascii="Arial" w:hAnsi="Arial" w:cs="Arial"/>
                <w:sz w:val="20"/>
                <w:szCs w:val="20"/>
              </w:rPr>
              <w:t>Uchovávání a rozvoj kulturních hodnot napříč historií.</w:t>
            </w:r>
          </w:p>
          <w:p w:rsidR="00F13E65" w:rsidRDefault="00F13E65">
            <w:pPr>
              <w:rPr>
                <w:rFonts w:ascii="Arial" w:hAnsi="Arial" w:cs="Arial"/>
                <w:sz w:val="20"/>
                <w:szCs w:val="20"/>
              </w:rPr>
            </w:pPr>
            <w:r>
              <w:rPr>
                <w:rFonts w:ascii="Arial" w:hAnsi="Arial" w:cs="Arial"/>
                <w:sz w:val="20"/>
                <w:szCs w:val="20"/>
              </w:rPr>
              <w:t>Monopol na vzdělání a interpretaci hodnot jako prvek brzdící rozvoj společnosti.</w:t>
            </w:r>
          </w:p>
          <w:p w:rsidR="00F13E65" w:rsidRDefault="00F13E65">
            <w:pPr>
              <w:rPr>
                <w:rFonts w:ascii="Arial" w:hAnsi="Arial" w:cs="Arial"/>
                <w:sz w:val="20"/>
                <w:szCs w:val="20"/>
              </w:rPr>
            </w:pPr>
            <w:r>
              <w:rPr>
                <w:rFonts w:ascii="Arial" w:hAnsi="Arial" w:cs="Arial"/>
                <w:sz w:val="20"/>
                <w:szCs w:val="20"/>
              </w:rPr>
              <w:t>Význam písma a klášterů pro uchování informací a řízení společnosti.</w:t>
            </w:r>
          </w:p>
          <w:p w:rsidR="00F13E65" w:rsidRDefault="00F13E65">
            <w:pPr>
              <w:rPr>
                <w:rFonts w:ascii="Arial" w:hAnsi="Arial" w:cs="Arial"/>
                <w:sz w:val="20"/>
                <w:szCs w:val="20"/>
              </w:rPr>
            </w:pPr>
            <w:r>
              <w:rPr>
                <w:rFonts w:ascii="Arial" w:hAnsi="Arial" w:cs="Arial"/>
                <w:sz w:val="20"/>
                <w:szCs w:val="20"/>
              </w:rPr>
              <w:t>Vliv kodifikace spisovného jazyka a dostupnosti písma na rozvoj kulturní a společenské úrovně.</w:t>
            </w:r>
          </w:p>
          <w:p w:rsidR="00F13E65" w:rsidRDefault="00F13E65">
            <w:pPr>
              <w:rPr>
                <w:rFonts w:ascii="Arial" w:hAnsi="Arial" w:cs="Arial"/>
                <w:sz w:val="20"/>
                <w:szCs w:val="20"/>
              </w:rPr>
            </w:pPr>
            <w:r>
              <w:rPr>
                <w:rFonts w:ascii="Arial" w:hAnsi="Arial" w:cs="Arial"/>
                <w:sz w:val="20"/>
                <w:szCs w:val="20"/>
              </w:rPr>
              <w:t>Význam zakladatelských pověstí a legend.</w:t>
            </w:r>
          </w:p>
          <w:p w:rsidR="00F13E65" w:rsidRDefault="00F13E65">
            <w:pPr>
              <w:rPr>
                <w:rFonts w:ascii="Arial" w:hAnsi="Arial" w:cs="Arial"/>
                <w:sz w:val="20"/>
                <w:szCs w:val="20"/>
              </w:rPr>
            </w:pPr>
            <w:r>
              <w:rPr>
                <w:rFonts w:ascii="Arial" w:hAnsi="Arial" w:cs="Arial"/>
                <w:sz w:val="20"/>
                <w:szCs w:val="20"/>
              </w:rPr>
              <w:t>Symbolický jazyk architektury.</w:t>
            </w:r>
          </w:p>
        </w:tc>
      </w:tr>
    </w:tbl>
    <w:p w:rsidR="00F13E65" w:rsidRDefault="00F13E6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2520"/>
        <w:gridCol w:w="6391"/>
      </w:tblGrid>
      <w:tr w:rsidR="00F13E65">
        <w:trPr>
          <w:trHeight w:val="284"/>
        </w:trPr>
        <w:tc>
          <w:tcPr>
            <w:tcW w:w="115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8. ročník</w:t>
            </w:r>
          </w:p>
        </w:tc>
        <w:tc>
          <w:tcPr>
            <w:tcW w:w="252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c>
          <w:tcPr>
            <w:tcW w:w="6391"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Integrováno v dílčích učivech</w:t>
            </w:r>
          </w:p>
        </w:tc>
      </w:tr>
      <w:tr w:rsidR="00F13E65">
        <w:trPr>
          <w:cantSplit/>
        </w:trPr>
        <w:tc>
          <w:tcPr>
            <w:tcW w:w="1150" w:type="dxa"/>
            <w:vAlign w:val="center"/>
          </w:tcPr>
          <w:p w:rsidR="00F13E65" w:rsidRDefault="00F13E65">
            <w:pPr>
              <w:rPr>
                <w:rFonts w:ascii="Arial" w:hAnsi="Arial" w:cs="Arial"/>
                <w:b/>
                <w:bCs/>
                <w:sz w:val="20"/>
                <w:szCs w:val="20"/>
              </w:rPr>
            </w:pPr>
            <w:r>
              <w:rPr>
                <w:rFonts w:ascii="Arial" w:hAnsi="Arial" w:cs="Arial"/>
                <w:b/>
                <w:bCs/>
                <w:sz w:val="20"/>
                <w:szCs w:val="20"/>
              </w:rPr>
              <w:t>OSV</w:t>
            </w: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Osobnostní, sociální a morální rozvoj</w:t>
            </w:r>
          </w:p>
        </w:tc>
        <w:tc>
          <w:tcPr>
            <w:tcW w:w="6391" w:type="dxa"/>
            <w:vAlign w:val="center"/>
          </w:tcPr>
          <w:p w:rsidR="00F13E65" w:rsidRDefault="00F13E65">
            <w:pPr>
              <w:rPr>
                <w:rFonts w:ascii="Arial" w:hAnsi="Arial" w:cs="Arial"/>
                <w:sz w:val="20"/>
                <w:szCs w:val="20"/>
              </w:rPr>
            </w:pPr>
            <w:r>
              <w:rPr>
                <w:rFonts w:ascii="Arial" w:hAnsi="Arial" w:cs="Arial"/>
                <w:sz w:val="20"/>
                <w:szCs w:val="20"/>
              </w:rPr>
              <w:t>Vliv vůdčí osobnosti na proměnu hodnotového paradigmatu ve společnosti (protestantismus).</w:t>
            </w:r>
          </w:p>
          <w:p w:rsidR="00F13E65" w:rsidRDefault="00F13E65">
            <w:pPr>
              <w:rPr>
                <w:rFonts w:ascii="Arial" w:hAnsi="Arial" w:cs="Arial"/>
                <w:sz w:val="20"/>
                <w:szCs w:val="20"/>
              </w:rPr>
            </w:pPr>
            <w:r>
              <w:rPr>
                <w:rFonts w:ascii="Arial" w:hAnsi="Arial" w:cs="Arial"/>
                <w:sz w:val="20"/>
                <w:szCs w:val="20"/>
              </w:rPr>
              <w:t>Humanismus jako úcta k osobnosti člověka.</w:t>
            </w:r>
          </w:p>
          <w:p w:rsidR="00F13E65" w:rsidRDefault="00F13E65">
            <w:pPr>
              <w:rPr>
                <w:rFonts w:ascii="Arial" w:hAnsi="Arial" w:cs="Arial"/>
                <w:sz w:val="20"/>
                <w:szCs w:val="20"/>
              </w:rPr>
            </w:pPr>
            <w:r>
              <w:rPr>
                <w:rFonts w:ascii="Arial" w:hAnsi="Arial" w:cs="Arial"/>
                <w:sz w:val="20"/>
                <w:szCs w:val="20"/>
              </w:rPr>
              <w:t>Vliv povinné školní docházky na formování osobnosti.</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VDO</w:t>
            </w: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Občan, občanská společnost a stát</w:t>
            </w:r>
          </w:p>
        </w:tc>
        <w:tc>
          <w:tcPr>
            <w:tcW w:w="6391" w:type="dxa"/>
            <w:vAlign w:val="center"/>
          </w:tcPr>
          <w:p w:rsidR="00F13E65" w:rsidRDefault="00F13E65">
            <w:pPr>
              <w:rPr>
                <w:rFonts w:ascii="Arial" w:hAnsi="Arial" w:cs="Arial"/>
                <w:sz w:val="20"/>
                <w:szCs w:val="20"/>
              </w:rPr>
            </w:pPr>
            <w:r>
              <w:rPr>
                <w:rFonts w:ascii="Arial" w:hAnsi="Arial" w:cs="Arial"/>
                <w:sz w:val="20"/>
                <w:szCs w:val="20"/>
              </w:rPr>
              <w:t>Proměna společenské struktury a hodnotové orientace v renesanci a její odraz v konzumních hodnotách současnosti.</w:t>
            </w:r>
          </w:p>
          <w:p w:rsidR="00F13E65" w:rsidRDefault="00F13E65">
            <w:pPr>
              <w:rPr>
                <w:rFonts w:ascii="Arial" w:hAnsi="Arial" w:cs="Arial"/>
                <w:sz w:val="20"/>
                <w:szCs w:val="20"/>
              </w:rPr>
            </w:pPr>
            <w:r>
              <w:rPr>
                <w:rFonts w:ascii="Arial" w:hAnsi="Arial" w:cs="Arial"/>
                <w:sz w:val="20"/>
                <w:szCs w:val="20"/>
              </w:rPr>
              <w:t>Vliv protestantských hodnot na rozvoj kapitalistických vztahů.</w:t>
            </w:r>
          </w:p>
          <w:p w:rsidR="00F13E65" w:rsidRDefault="00F13E65">
            <w:pPr>
              <w:rPr>
                <w:rFonts w:ascii="Arial" w:hAnsi="Arial" w:cs="Arial"/>
                <w:sz w:val="20"/>
                <w:szCs w:val="20"/>
              </w:rPr>
            </w:pPr>
            <w:r>
              <w:rPr>
                <w:rFonts w:ascii="Arial" w:hAnsi="Arial" w:cs="Arial"/>
                <w:sz w:val="20"/>
                <w:szCs w:val="20"/>
              </w:rPr>
              <w:t>Postavení jedince v absolutní monarchii.</w:t>
            </w:r>
          </w:p>
          <w:p w:rsidR="00F13E65" w:rsidRDefault="00F13E65">
            <w:pPr>
              <w:rPr>
                <w:rFonts w:ascii="Arial" w:hAnsi="Arial" w:cs="Arial"/>
                <w:sz w:val="20"/>
                <w:szCs w:val="20"/>
              </w:rPr>
            </w:pPr>
            <w:r>
              <w:rPr>
                <w:rFonts w:ascii="Arial" w:hAnsi="Arial" w:cs="Arial"/>
                <w:sz w:val="20"/>
                <w:szCs w:val="20"/>
              </w:rPr>
              <w:t>Překonání myšlenky predestinace k vládě, parlamentarismus a konstituční monarchie v Anglii.</w:t>
            </w:r>
          </w:p>
          <w:p w:rsidR="00F13E65" w:rsidRDefault="00F13E65">
            <w:pPr>
              <w:rPr>
                <w:rFonts w:ascii="Arial" w:hAnsi="Arial" w:cs="Arial"/>
                <w:sz w:val="20"/>
                <w:szCs w:val="20"/>
              </w:rPr>
            </w:pPr>
            <w:r>
              <w:rPr>
                <w:rFonts w:ascii="Arial" w:hAnsi="Arial" w:cs="Arial"/>
                <w:sz w:val="20"/>
                <w:szCs w:val="20"/>
              </w:rPr>
              <w:t>Optimalizace řízení státních struktur a regulativní mechanismy státní správy v osvícenském absolutismu.</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Principy demokracie jako formy vlády a způsobu rozhodování</w:t>
            </w:r>
          </w:p>
        </w:tc>
        <w:tc>
          <w:tcPr>
            <w:tcW w:w="6391" w:type="dxa"/>
            <w:vAlign w:val="center"/>
          </w:tcPr>
          <w:p w:rsidR="00F13E65" w:rsidRDefault="00F13E65">
            <w:pPr>
              <w:rPr>
                <w:rFonts w:ascii="Arial" w:hAnsi="Arial" w:cs="Arial"/>
                <w:sz w:val="20"/>
                <w:szCs w:val="20"/>
              </w:rPr>
            </w:pPr>
            <w:r>
              <w:rPr>
                <w:rFonts w:ascii="Arial" w:hAnsi="Arial" w:cs="Arial"/>
                <w:sz w:val="20"/>
                <w:szCs w:val="20"/>
              </w:rPr>
              <w:t xml:space="preserve">Boj o občanská práva a právo národů na sebeurčení v 19. stol. </w:t>
            </w:r>
          </w:p>
          <w:p w:rsidR="00F13E65" w:rsidRDefault="00F13E65">
            <w:pPr>
              <w:rPr>
                <w:rFonts w:ascii="Arial" w:hAnsi="Arial" w:cs="Arial"/>
                <w:sz w:val="20"/>
                <w:szCs w:val="20"/>
              </w:rPr>
            </w:pPr>
            <w:r>
              <w:rPr>
                <w:rFonts w:ascii="Arial" w:hAnsi="Arial" w:cs="Arial"/>
                <w:sz w:val="20"/>
                <w:szCs w:val="20"/>
              </w:rPr>
              <w:t>Klady a zápory vzniku evropských národních států v 19. stol.</w:t>
            </w:r>
          </w:p>
          <w:p w:rsidR="00F13E65" w:rsidRDefault="00F13E65">
            <w:pPr>
              <w:rPr>
                <w:rFonts w:ascii="Arial" w:hAnsi="Arial" w:cs="Arial"/>
                <w:sz w:val="20"/>
                <w:szCs w:val="20"/>
              </w:rPr>
            </w:pPr>
            <w:r>
              <w:rPr>
                <w:rFonts w:ascii="Arial" w:hAnsi="Arial" w:cs="Arial"/>
                <w:sz w:val="20"/>
                <w:szCs w:val="20"/>
              </w:rPr>
              <w:t>Nerovnoprávné postavení národů jako slabina mnohonárodních celků v 19. stol.</w:t>
            </w:r>
          </w:p>
          <w:p w:rsidR="00F13E65" w:rsidRDefault="00F13E65">
            <w:pPr>
              <w:rPr>
                <w:rFonts w:ascii="Arial" w:hAnsi="Arial" w:cs="Arial"/>
                <w:sz w:val="20"/>
                <w:szCs w:val="20"/>
              </w:rPr>
            </w:pPr>
            <w:r>
              <w:rPr>
                <w:rFonts w:ascii="Arial" w:hAnsi="Arial" w:cs="Arial"/>
                <w:sz w:val="20"/>
                <w:szCs w:val="20"/>
              </w:rPr>
              <w:t>Úskalí občanské války a boj za zrušení otrokářství v USA.</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Formy participace občanů na politickém životě</w:t>
            </w:r>
          </w:p>
        </w:tc>
        <w:tc>
          <w:tcPr>
            <w:tcW w:w="6391" w:type="dxa"/>
            <w:vAlign w:val="center"/>
          </w:tcPr>
          <w:p w:rsidR="00F13E65" w:rsidRDefault="00F13E65">
            <w:pPr>
              <w:rPr>
                <w:rFonts w:ascii="Arial" w:hAnsi="Arial" w:cs="Arial"/>
                <w:sz w:val="20"/>
                <w:szCs w:val="20"/>
              </w:rPr>
            </w:pPr>
            <w:r>
              <w:rPr>
                <w:rFonts w:ascii="Arial" w:hAnsi="Arial" w:cs="Arial"/>
                <w:sz w:val="20"/>
                <w:szCs w:val="20"/>
              </w:rPr>
              <w:t>Principy boje o nezávislost a struktura vlády v USA.</w:t>
            </w:r>
          </w:p>
          <w:p w:rsidR="00F13E65" w:rsidRDefault="00F13E65">
            <w:pPr>
              <w:rPr>
                <w:rFonts w:ascii="Arial" w:hAnsi="Arial" w:cs="Arial"/>
                <w:sz w:val="20"/>
                <w:szCs w:val="20"/>
              </w:rPr>
            </w:pPr>
            <w:r>
              <w:rPr>
                <w:rFonts w:ascii="Arial" w:hAnsi="Arial" w:cs="Arial"/>
                <w:sz w:val="20"/>
                <w:szCs w:val="20"/>
              </w:rPr>
              <w:t>Občanská práva, volby, systém politických stran ve VFBR.</w:t>
            </w:r>
          </w:p>
        </w:tc>
      </w:tr>
      <w:tr w:rsidR="00F13E65">
        <w:tc>
          <w:tcPr>
            <w:tcW w:w="1150" w:type="dxa"/>
            <w:vAlign w:val="center"/>
          </w:tcPr>
          <w:p w:rsidR="00F13E65" w:rsidRDefault="00F13E65">
            <w:pPr>
              <w:rPr>
                <w:rFonts w:ascii="Arial" w:hAnsi="Arial" w:cs="Arial"/>
                <w:b/>
                <w:bCs/>
                <w:sz w:val="20"/>
                <w:szCs w:val="20"/>
              </w:rPr>
            </w:pPr>
            <w:r>
              <w:rPr>
                <w:rFonts w:ascii="Arial" w:hAnsi="Arial" w:cs="Arial"/>
                <w:b/>
                <w:bCs/>
                <w:sz w:val="20"/>
                <w:szCs w:val="20"/>
              </w:rPr>
              <w:t>VMEGS</w:t>
            </w:r>
          </w:p>
        </w:tc>
        <w:tc>
          <w:tcPr>
            <w:tcW w:w="2520" w:type="dxa"/>
            <w:vAlign w:val="center"/>
          </w:tcPr>
          <w:p w:rsidR="00F13E65" w:rsidRDefault="00F13E65">
            <w:pPr>
              <w:pStyle w:val="Nadpis1"/>
              <w:rPr>
                <w:rFonts w:ascii="Arial" w:hAnsi="Arial" w:cs="Arial"/>
                <w:sz w:val="20"/>
                <w:szCs w:val="20"/>
              </w:rPr>
            </w:pPr>
            <w:r>
              <w:rPr>
                <w:rFonts w:ascii="Arial" w:hAnsi="Arial" w:cs="Arial"/>
                <w:sz w:val="20"/>
                <w:szCs w:val="20"/>
              </w:rPr>
              <w:t>Evropa a svět nás zajímá</w:t>
            </w:r>
          </w:p>
        </w:tc>
        <w:tc>
          <w:tcPr>
            <w:tcW w:w="6391" w:type="dxa"/>
            <w:vAlign w:val="center"/>
          </w:tcPr>
          <w:p w:rsidR="00F13E65" w:rsidRDefault="00F13E65">
            <w:pPr>
              <w:rPr>
                <w:rFonts w:ascii="Arial" w:hAnsi="Arial" w:cs="Arial"/>
                <w:sz w:val="20"/>
                <w:szCs w:val="20"/>
              </w:rPr>
            </w:pPr>
            <w:r>
              <w:rPr>
                <w:rFonts w:ascii="Arial" w:hAnsi="Arial" w:cs="Arial"/>
                <w:sz w:val="20"/>
                <w:szCs w:val="20"/>
              </w:rPr>
              <w:t>Obohacování Evropy o prvky mimoevropských civilizačních okruhů.</w:t>
            </w:r>
          </w:p>
          <w:p w:rsidR="00F13E65" w:rsidRDefault="00F13E65">
            <w:pPr>
              <w:rPr>
                <w:rFonts w:ascii="Arial" w:hAnsi="Arial" w:cs="Arial"/>
                <w:sz w:val="20"/>
                <w:szCs w:val="20"/>
              </w:rPr>
            </w:pPr>
            <w:r>
              <w:rPr>
                <w:rFonts w:ascii="Arial" w:hAnsi="Arial" w:cs="Arial"/>
                <w:sz w:val="20"/>
                <w:szCs w:val="20"/>
              </w:rPr>
              <w:t>Rozpad katolické jednoty a jeho odraz ve společenské a mocenské struktuře Evropy.</w:t>
            </w:r>
          </w:p>
          <w:p w:rsidR="00F13E65" w:rsidRDefault="00F13E65">
            <w:pPr>
              <w:rPr>
                <w:rFonts w:ascii="Arial" w:hAnsi="Arial" w:cs="Arial"/>
                <w:sz w:val="20"/>
                <w:szCs w:val="20"/>
              </w:rPr>
            </w:pPr>
            <w:r>
              <w:rPr>
                <w:rFonts w:ascii="Arial" w:hAnsi="Arial" w:cs="Arial"/>
                <w:sz w:val="20"/>
                <w:szCs w:val="20"/>
              </w:rPr>
              <w:t>Vznik habsburské monarchie a její význam při zastavení postupu Osmanské říše.</w:t>
            </w:r>
          </w:p>
          <w:p w:rsidR="00F13E65" w:rsidRDefault="00F13E65">
            <w:pPr>
              <w:rPr>
                <w:rFonts w:ascii="Arial" w:hAnsi="Arial" w:cs="Arial"/>
                <w:sz w:val="20"/>
                <w:szCs w:val="20"/>
              </w:rPr>
            </w:pPr>
            <w:r>
              <w:rPr>
                <w:rFonts w:ascii="Arial" w:hAnsi="Arial" w:cs="Arial"/>
                <w:sz w:val="20"/>
                <w:szCs w:val="20"/>
              </w:rPr>
              <w:t>Vliv osvícenství na scientismus současného euroamerického okruhu.</w:t>
            </w:r>
          </w:p>
          <w:p w:rsidR="00F13E65" w:rsidRDefault="00F13E65">
            <w:pPr>
              <w:rPr>
                <w:rFonts w:ascii="Arial" w:hAnsi="Arial" w:cs="Arial"/>
                <w:sz w:val="20"/>
                <w:szCs w:val="20"/>
              </w:rPr>
            </w:pPr>
            <w:r>
              <w:rPr>
                <w:rFonts w:ascii="Arial" w:hAnsi="Arial" w:cs="Arial"/>
                <w:sz w:val="20"/>
                <w:szCs w:val="20"/>
              </w:rPr>
              <w:t>Vliv propojování lokálních trhů a rozvoje státní správy na rozvoj kapitalismu.</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EV</w:t>
            </w:r>
          </w:p>
        </w:tc>
        <w:tc>
          <w:tcPr>
            <w:tcW w:w="2520" w:type="dxa"/>
            <w:vAlign w:val="center"/>
          </w:tcPr>
          <w:p w:rsidR="00F13E65" w:rsidRDefault="00F13E65">
            <w:pPr>
              <w:pStyle w:val="Nadpis1"/>
              <w:rPr>
                <w:rFonts w:ascii="Arial" w:hAnsi="Arial" w:cs="Arial"/>
                <w:sz w:val="20"/>
                <w:szCs w:val="20"/>
              </w:rPr>
            </w:pPr>
            <w:r>
              <w:rPr>
                <w:rFonts w:ascii="Arial" w:hAnsi="Arial" w:cs="Arial"/>
                <w:sz w:val="20"/>
                <w:szCs w:val="20"/>
              </w:rPr>
              <w:t xml:space="preserve">Ekosystémy </w:t>
            </w:r>
          </w:p>
        </w:tc>
        <w:tc>
          <w:tcPr>
            <w:tcW w:w="6391" w:type="dxa"/>
            <w:vAlign w:val="center"/>
          </w:tcPr>
          <w:p w:rsidR="00F13E65" w:rsidRDefault="00F13E65">
            <w:pPr>
              <w:rPr>
                <w:rFonts w:ascii="Arial" w:hAnsi="Arial" w:cs="Arial"/>
                <w:sz w:val="20"/>
                <w:szCs w:val="20"/>
              </w:rPr>
            </w:pPr>
            <w:r>
              <w:rPr>
                <w:rFonts w:ascii="Arial" w:hAnsi="Arial" w:cs="Arial"/>
                <w:sz w:val="20"/>
                <w:szCs w:val="20"/>
              </w:rPr>
              <w:t>Renesanční architektura jako organický prvek krajiny.</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Vztah člověka k prostředí</w:t>
            </w:r>
          </w:p>
        </w:tc>
        <w:tc>
          <w:tcPr>
            <w:tcW w:w="6391" w:type="dxa"/>
            <w:vAlign w:val="center"/>
          </w:tcPr>
          <w:p w:rsidR="00F13E65" w:rsidRDefault="00F13E65">
            <w:pPr>
              <w:rPr>
                <w:rFonts w:ascii="Arial" w:hAnsi="Arial" w:cs="Arial"/>
                <w:sz w:val="20"/>
                <w:szCs w:val="20"/>
              </w:rPr>
            </w:pPr>
            <w:r>
              <w:rPr>
                <w:rFonts w:ascii="Arial" w:hAnsi="Arial" w:cs="Arial"/>
                <w:sz w:val="20"/>
                <w:szCs w:val="20"/>
              </w:rPr>
              <w:t>Necitlivé zásahy do krajiny a znečišťování životního prostředí počínaje průmyslovou revolucí.</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MuV</w:t>
            </w:r>
          </w:p>
        </w:tc>
        <w:tc>
          <w:tcPr>
            <w:tcW w:w="2520" w:type="dxa"/>
            <w:vAlign w:val="center"/>
          </w:tcPr>
          <w:p w:rsidR="00F13E65" w:rsidRDefault="00F13E65">
            <w:pPr>
              <w:pStyle w:val="Nadpis1"/>
              <w:rPr>
                <w:rFonts w:ascii="Arial" w:hAnsi="Arial" w:cs="Arial"/>
                <w:sz w:val="20"/>
                <w:szCs w:val="20"/>
              </w:rPr>
            </w:pPr>
            <w:r>
              <w:rPr>
                <w:rFonts w:ascii="Arial" w:hAnsi="Arial" w:cs="Arial"/>
                <w:sz w:val="20"/>
                <w:szCs w:val="20"/>
              </w:rPr>
              <w:t>Etnický původ</w:t>
            </w:r>
          </w:p>
        </w:tc>
        <w:tc>
          <w:tcPr>
            <w:tcW w:w="6391" w:type="dxa"/>
            <w:vAlign w:val="center"/>
          </w:tcPr>
          <w:p w:rsidR="00F13E65" w:rsidRDefault="00F13E65">
            <w:pPr>
              <w:rPr>
                <w:rFonts w:ascii="Arial" w:hAnsi="Arial" w:cs="Arial"/>
                <w:sz w:val="20"/>
                <w:szCs w:val="20"/>
              </w:rPr>
            </w:pPr>
            <w:r>
              <w:rPr>
                <w:rFonts w:ascii="Arial" w:hAnsi="Arial" w:cs="Arial"/>
                <w:sz w:val="20"/>
                <w:szCs w:val="20"/>
              </w:rPr>
              <w:t>Genocida indiánů jako důsledek pocitu nadřazenosti kolonizátorů.</w:t>
            </w:r>
          </w:p>
          <w:p w:rsidR="00F13E65" w:rsidRDefault="00F13E65">
            <w:pPr>
              <w:rPr>
                <w:rFonts w:ascii="Arial" w:hAnsi="Arial" w:cs="Arial"/>
                <w:sz w:val="20"/>
                <w:szCs w:val="20"/>
              </w:rPr>
            </w:pPr>
            <w:r>
              <w:rPr>
                <w:rFonts w:ascii="Arial" w:hAnsi="Arial" w:cs="Arial"/>
                <w:sz w:val="20"/>
                <w:szCs w:val="20"/>
              </w:rPr>
              <w:t>Vliv otrokářství na proměnu etnického obrazu Afriky a Ameriky.</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Podpora multikulturality</w:t>
            </w:r>
          </w:p>
        </w:tc>
        <w:tc>
          <w:tcPr>
            <w:tcW w:w="6391" w:type="dxa"/>
            <w:vAlign w:val="center"/>
          </w:tcPr>
          <w:p w:rsidR="00F13E65" w:rsidRDefault="00F13E65">
            <w:pPr>
              <w:rPr>
                <w:rFonts w:ascii="Arial" w:hAnsi="Arial" w:cs="Arial"/>
                <w:sz w:val="20"/>
                <w:szCs w:val="20"/>
              </w:rPr>
            </w:pPr>
            <w:r>
              <w:rPr>
                <w:rFonts w:ascii="Arial" w:hAnsi="Arial" w:cs="Arial"/>
                <w:sz w:val="20"/>
                <w:szCs w:val="20"/>
              </w:rPr>
              <w:t>Zrovnoprávnění černochů ve válce Severu proti Jihu.</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Principy sociálního smíru a solidarity</w:t>
            </w:r>
          </w:p>
        </w:tc>
        <w:tc>
          <w:tcPr>
            <w:tcW w:w="6391" w:type="dxa"/>
            <w:vAlign w:val="center"/>
          </w:tcPr>
          <w:p w:rsidR="00F13E65" w:rsidRDefault="00F13E65">
            <w:pPr>
              <w:rPr>
                <w:rFonts w:ascii="Arial" w:hAnsi="Arial" w:cs="Arial"/>
                <w:sz w:val="20"/>
                <w:szCs w:val="20"/>
              </w:rPr>
            </w:pPr>
            <w:r>
              <w:rPr>
                <w:rFonts w:ascii="Arial" w:hAnsi="Arial" w:cs="Arial"/>
                <w:sz w:val="20"/>
                <w:szCs w:val="20"/>
              </w:rPr>
              <w:t>Příčiny rozpadu středověké společenské, hospodářské a politické struktury revoluční cestou.</w:t>
            </w:r>
          </w:p>
          <w:p w:rsidR="00F13E65" w:rsidRDefault="00F13E65">
            <w:pPr>
              <w:rPr>
                <w:rFonts w:ascii="Arial" w:hAnsi="Arial" w:cs="Arial"/>
                <w:sz w:val="20"/>
                <w:szCs w:val="20"/>
              </w:rPr>
            </w:pPr>
            <w:r>
              <w:rPr>
                <w:rFonts w:ascii="Arial" w:hAnsi="Arial" w:cs="Arial"/>
                <w:sz w:val="20"/>
                <w:szCs w:val="20"/>
              </w:rPr>
              <w:t>Vliv průmyslové revoluce na proměnu sociální struktury euroamerické civilizace.</w:t>
            </w:r>
          </w:p>
        </w:tc>
      </w:tr>
      <w:tr w:rsidR="00F13E65">
        <w:tc>
          <w:tcPr>
            <w:tcW w:w="1150" w:type="dxa"/>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2520" w:type="dxa"/>
            <w:vAlign w:val="center"/>
          </w:tcPr>
          <w:p w:rsidR="00F13E65" w:rsidRDefault="00F13E65">
            <w:pPr>
              <w:rPr>
                <w:rFonts w:ascii="Arial" w:hAnsi="Arial" w:cs="Arial"/>
                <w:b/>
                <w:bCs/>
                <w:sz w:val="20"/>
                <w:szCs w:val="20"/>
              </w:rPr>
            </w:pPr>
            <w:r>
              <w:rPr>
                <w:rFonts w:ascii="Arial" w:hAnsi="Arial" w:cs="Arial"/>
                <w:b/>
                <w:bCs/>
                <w:sz w:val="20"/>
                <w:szCs w:val="20"/>
              </w:rPr>
              <w:t>Interpretace vztahu mediálních sdělení a reality</w:t>
            </w:r>
          </w:p>
        </w:tc>
        <w:tc>
          <w:tcPr>
            <w:tcW w:w="6391" w:type="dxa"/>
            <w:vAlign w:val="center"/>
          </w:tcPr>
          <w:p w:rsidR="00F13E65" w:rsidRDefault="00F13E65">
            <w:pPr>
              <w:rPr>
                <w:rFonts w:ascii="Arial" w:hAnsi="Arial" w:cs="Arial"/>
                <w:sz w:val="20"/>
                <w:szCs w:val="20"/>
              </w:rPr>
            </w:pPr>
            <w:r>
              <w:rPr>
                <w:rFonts w:ascii="Arial" w:hAnsi="Arial" w:cs="Arial"/>
                <w:sz w:val="20"/>
                <w:szCs w:val="20"/>
              </w:rPr>
              <w:t>Vliv knihtisku na rozvoj obecné vzdělanosti.</w:t>
            </w:r>
          </w:p>
          <w:p w:rsidR="00F13E65" w:rsidRDefault="00F13E65">
            <w:pPr>
              <w:rPr>
                <w:rFonts w:ascii="Arial" w:hAnsi="Arial" w:cs="Arial"/>
                <w:sz w:val="20"/>
                <w:szCs w:val="20"/>
              </w:rPr>
            </w:pPr>
            <w:r>
              <w:rPr>
                <w:rFonts w:ascii="Arial" w:hAnsi="Arial" w:cs="Arial"/>
                <w:sz w:val="20"/>
                <w:szCs w:val="20"/>
              </w:rPr>
              <w:t>Význam veleslavínské češtiny a Bible kralické pro rekonstrukci českého jazyka.</w:t>
            </w:r>
          </w:p>
          <w:p w:rsidR="00F13E65" w:rsidRDefault="00F13E65">
            <w:pPr>
              <w:rPr>
                <w:rFonts w:ascii="Arial" w:hAnsi="Arial" w:cs="Arial"/>
                <w:sz w:val="20"/>
                <w:szCs w:val="20"/>
              </w:rPr>
            </w:pPr>
            <w:r>
              <w:rPr>
                <w:rFonts w:ascii="Arial" w:hAnsi="Arial" w:cs="Arial"/>
                <w:sz w:val="20"/>
                <w:szCs w:val="20"/>
              </w:rPr>
              <w:t>Pokus o reformu církve (prezentace tezí Lutherem).</w:t>
            </w:r>
          </w:p>
          <w:p w:rsidR="00F13E65" w:rsidRDefault="00F13E65">
            <w:pPr>
              <w:rPr>
                <w:rFonts w:ascii="Arial" w:hAnsi="Arial" w:cs="Arial"/>
                <w:sz w:val="20"/>
                <w:szCs w:val="20"/>
              </w:rPr>
            </w:pPr>
            <w:r>
              <w:rPr>
                <w:rFonts w:ascii="Arial" w:hAnsi="Arial" w:cs="Arial"/>
                <w:sz w:val="20"/>
                <w:szCs w:val="20"/>
              </w:rPr>
              <w:t>Pokus o rekatolizaci prostřednictvím působení na emoční složku osobnosti (Baroko).</w:t>
            </w:r>
          </w:p>
          <w:p w:rsidR="00F13E65" w:rsidRDefault="00F13E65">
            <w:pPr>
              <w:rPr>
                <w:rFonts w:ascii="Arial" w:hAnsi="Arial" w:cs="Arial"/>
                <w:sz w:val="20"/>
                <w:szCs w:val="20"/>
              </w:rPr>
            </w:pPr>
            <w:r>
              <w:rPr>
                <w:rFonts w:ascii="Arial" w:hAnsi="Arial" w:cs="Arial"/>
                <w:sz w:val="20"/>
                <w:szCs w:val="20"/>
              </w:rPr>
              <w:t>Vliv novin na ovlivňování veřejného mínění během VFBR.</w:t>
            </w:r>
          </w:p>
          <w:p w:rsidR="00F13E65" w:rsidRDefault="00F13E65">
            <w:pPr>
              <w:rPr>
                <w:rFonts w:ascii="Arial" w:hAnsi="Arial" w:cs="Arial"/>
                <w:sz w:val="20"/>
                <w:szCs w:val="20"/>
              </w:rPr>
            </w:pPr>
            <w:r>
              <w:rPr>
                <w:rFonts w:ascii="Arial" w:hAnsi="Arial" w:cs="Arial"/>
                <w:sz w:val="20"/>
                <w:szCs w:val="20"/>
              </w:rPr>
              <w:t>Vliv česky psané literatury na obnovu českého národního vědomí v 19. stol.</w:t>
            </w:r>
          </w:p>
        </w:tc>
      </w:tr>
    </w:tbl>
    <w:p w:rsidR="00F13E65" w:rsidRDefault="00F13E65">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3353"/>
        <w:gridCol w:w="5558"/>
      </w:tblGrid>
      <w:tr w:rsidR="00F13E65">
        <w:trPr>
          <w:trHeight w:val="284"/>
        </w:trPr>
        <w:tc>
          <w:tcPr>
            <w:tcW w:w="115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9. ročník</w:t>
            </w:r>
          </w:p>
        </w:tc>
        <w:tc>
          <w:tcPr>
            <w:tcW w:w="3353"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Integrováno v dílčích učivech</w:t>
            </w:r>
          </w:p>
        </w:tc>
      </w:tr>
      <w:tr w:rsidR="00F13E65">
        <w:trPr>
          <w:cantSplit/>
        </w:trPr>
        <w:tc>
          <w:tcPr>
            <w:tcW w:w="1150" w:type="dxa"/>
            <w:vAlign w:val="center"/>
          </w:tcPr>
          <w:p w:rsidR="00F13E65" w:rsidRDefault="00F13E65">
            <w:pPr>
              <w:rPr>
                <w:rFonts w:ascii="Arial" w:hAnsi="Arial" w:cs="Arial"/>
                <w:b/>
                <w:bCs/>
                <w:sz w:val="20"/>
                <w:szCs w:val="20"/>
              </w:rPr>
            </w:pPr>
            <w:r>
              <w:rPr>
                <w:rFonts w:ascii="Arial" w:hAnsi="Arial" w:cs="Arial"/>
                <w:b/>
                <w:bCs/>
                <w:sz w:val="20"/>
                <w:szCs w:val="20"/>
              </w:rPr>
              <w:t>OSV</w:t>
            </w:r>
          </w:p>
        </w:tc>
        <w:tc>
          <w:tcPr>
            <w:tcW w:w="3353" w:type="dxa"/>
            <w:vAlign w:val="center"/>
          </w:tcPr>
          <w:p w:rsidR="00F13E65" w:rsidRDefault="00F13E65">
            <w:pPr>
              <w:rPr>
                <w:rFonts w:ascii="Arial" w:hAnsi="Arial" w:cs="Arial"/>
                <w:b/>
                <w:bCs/>
                <w:sz w:val="20"/>
                <w:szCs w:val="20"/>
              </w:rPr>
            </w:pPr>
            <w:r>
              <w:rPr>
                <w:rFonts w:ascii="Arial" w:hAnsi="Arial" w:cs="Arial"/>
                <w:b/>
                <w:bCs/>
                <w:sz w:val="20"/>
                <w:szCs w:val="20"/>
              </w:rPr>
              <w:t>Osobnostní, sociální a morální rozvoj</w:t>
            </w:r>
          </w:p>
        </w:tc>
        <w:tc>
          <w:tcPr>
            <w:tcW w:w="0" w:type="auto"/>
            <w:vAlign w:val="center"/>
          </w:tcPr>
          <w:p w:rsidR="00F13E65" w:rsidRDefault="00F13E65">
            <w:pPr>
              <w:rPr>
                <w:rFonts w:ascii="Arial" w:hAnsi="Arial" w:cs="Arial"/>
                <w:sz w:val="20"/>
                <w:szCs w:val="20"/>
              </w:rPr>
            </w:pPr>
            <w:r>
              <w:rPr>
                <w:rFonts w:ascii="Arial" w:hAnsi="Arial" w:cs="Arial"/>
                <w:sz w:val="20"/>
                <w:szCs w:val="20"/>
              </w:rPr>
              <w:t>Vliv osobnostních kvalit jedince v řídící pozici na proměnu hodnot ve společnosti v pozitivním i v negativním smyslu.</w:t>
            </w:r>
          </w:p>
        </w:tc>
      </w:tr>
      <w:tr w:rsidR="00F13E65">
        <w:tc>
          <w:tcPr>
            <w:tcW w:w="1150" w:type="dxa"/>
            <w:vAlign w:val="center"/>
          </w:tcPr>
          <w:p w:rsidR="00F13E65" w:rsidRDefault="00F13E65">
            <w:pPr>
              <w:rPr>
                <w:rFonts w:ascii="Arial" w:hAnsi="Arial" w:cs="Arial"/>
                <w:b/>
                <w:bCs/>
                <w:sz w:val="20"/>
                <w:szCs w:val="20"/>
              </w:rPr>
            </w:pPr>
            <w:r>
              <w:rPr>
                <w:rFonts w:ascii="Arial" w:hAnsi="Arial" w:cs="Arial"/>
                <w:b/>
                <w:bCs/>
                <w:sz w:val="20"/>
                <w:szCs w:val="20"/>
              </w:rPr>
              <w:t>VDO</w:t>
            </w:r>
          </w:p>
        </w:tc>
        <w:tc>
          <w:tcPr>
            <w:tcW w:w="3353" w:type="dxa"/>
            <w:vAlign w:val="center"/>
          </w:tcPr>
          <w:p w:rsidR="00F13E65" w:rsidRDefault="00F13E65">
            <w:pPr>
              <w:rPr>
                <w:rFonts w:ascii="Arial" w:hAnsi="Arial" w:cs="Arial"/>
                <w:b/>
                <w:bCs/>
                <w:sz w:val="20"/>
                <w:szCs w:val="20"/>
              </w:rPr>
            </w:pPr>
            <w:r>
              <w:rPr>
                <w:rFonts w:ascii="Arial" w:hAnsi="Arial" w:cs="Arial"/>
                <w:b/>
                <w:bCs/>
                <w:sz w:val="20"/>
                <w:szCs w:val="20"/>
              </w:rPr>
              <w:t>Občan, občanská společnost a stát</w:t>
            </w:r>
          </w:p>
        </w:tc>
        <w:tc>
          <w:tcPr>
            <w:tcW w:w="0" w:type="auto"/>
            <w:vAlign w:val="center"/>
          </w:tcPr>
          <w:p w:rsidR="00F13E65" w:rsidRDefault="00F13E65">
            <w:pPr>
              <w:rPr>
                <w:rFonts w:ascii="Arial" w:hAnsi="Arial" w:cs="Arial"/>
                <w:sz w:val="20"/>
                <w:szCs w:val="20"/>
              </w:rPr>
            </w:pPr>
            <w:r>
              <w:rPr>
                <w:rFonts w:ascii="Arial" w:hAnsi="Arial" w:cs="Arial"/>
                <w:sz w:val="20"/>
                <w:szCs w:val="20"/>
              </w:rPr>
              <w:t>Základní lidská práva a svobody.</w:t>
            </w:r>
          </w:p>
          <w:p w:rsidR="00F13E65" w:rsidRDefault="00F13E65">
            <w:pPr>
              <w:rPr>
                <w:rFonts w:ascii="Arial" w:hAnsi="Arial" w:cs="Arial"/>
                <w:sz w:val="20"/>
                <w:szCs w:val="20"/>
              </w:rPr>
            </w:pPr>
            <w:r>
              <w:rPr>
                <w:rFonts w:ascii="Arial" w:hAnsi="Arial" w:cs="Arial"/>
                <w:sz w:val="20"/>
                <w:szCs w:val="20"/>
              </w:rPr>
              <w:t>Rovnoprávné postavení mužů a žen ve společnosti a dětská práva.</w:t>
            </w:r>
          </w:p>
          <w:p w:rsidR="00F13E65" w:rsidRDefault="00F13E65">
            <w:pPr>
              <w:rPr>
                <w:rFonts w:ascii="Arial" w:hAnsi="Arial" w:cs="Arial"/>
                <w:sz w:val="20"/>
                <w:szCs w:val="20"/>
              </w:rPr>
            </w:pPr>
            <w:r>
              <w:rPr>
                <w:rFonts w:ascii="Arial" w:hAnsi="Arial" w:cs="Arial"/>
                <w:sz w:val="20"/>
                <w:szCs w:val="20"/>
              </w:rPr>
              <w:t>Zrušení rasové segregace v USA.</w:t>
            </w:r>
          </w:p>
        </w:tc>
      </w:tr>
      <w:tr w:rsidR="00F13E65">
        <w:trPr>
          <w:cantSplit/>
        </w:trPr>
        <w:tc>
          <w:tcPr>
            <w:tcW w:w="1150" w:type="dxa"/>
            <w:vMerge w:val="restart"/>
            <w:tcBorders>
              <w:top w:val="nil"/>
            </w:tcBorders>
            <w:vAlign w:val="center"/>
          </w:tcPr>
          <w:p w:rsidR="00F13E65" w:rsidRDefault="00F13E65">
            <w:pPr>
              <w:rPr>
                <w:rFonts w:ascii="Arial" w:hAnsi="Arial" w:cs="Arial"/>
                <w:b/>
                <w:bCs/>
                <w:sz w:val="20"/>
                <w:szCs w:val="20"/>
              </w:rPr>
            </w:pPr>
          </w:p>
        </w:tc>
        <w:tc>
          <w:tcPr>
            <w:tcW w:w="3353" w:type="dxa"/>
            <w:vAlign w:val="center"/>
          </w:tcPr>
          <w:p w:rsidR="00F13E65" w:rsidRDefault="00F13E65">
            <w:pPr>
              <w:rPr>
                <w:rFonts w:ascii="Arial" w:hAnsi="Arial" w:cs="Arial"/>
                <w:b/>
                <w:bCs/>
                <w:sz w:val="20"/>
                <w:szCs w:val="20"/>
              </w:rPr>
            </w:pPr>
            <w:r>
              <w:rPr>
                <w:rFonts w:ascii="Arial" w:hAnsi="Arial" w:cs="Arial"/>
                <w:b/>
                <w:bCs/>
                <w:sz w:val="20"/>
                <w:szCs w:val="20"/>
              </w:rPr>
              <w:t>Principy demokracie jako formy vlády a způsobu rozhodování</w:t>
            </w:r>
          </w:p>
        </w:tc>
        <w:tc>
          <w:tcPr>
            <w:tcW w:w="0" w:type="auto"/>
            <w:vAlign w:val="center"/>
          </w:tcPr>
          <w:p w:rsidR="00F13E65" w:rsidRDefault="00F13E65">
            <w:pPr>
              <w:rPr>
                <w:rFonts w:ascii="Arial" w:hAnsi="Arial" w:cs="Arial"/>
                <w:sz w:val="20"/>
                <w:szCs w:val="20"/>
              </w:rPr>
            </w:pPr>
            <w:r>
              <w:rPr>
                <w:rFonts w:ascii="Arial" w:hAnsi="Arial" w:cs="Arial"/>
                <w:sz w:val="20"/>
                <w:szCs w:val="20"/>
              </w:rPr>
              <w:t>Problematika imperialismu a nacionalismu.</w:t>
            </w:r>
          </w:p>
          <w:p w:rsidR="00F13E65" w:rsidRDefault="00F13E65">
            <w:pPr>
              <w:rPr>
                <w:rFonts w:ascii="Arial" w:hAnsi="Arial" w:cs="Arial"/>
                <w:sz w:val="20"/>
                <w:szCs w:val="20"/>
              </w:rPr>
            </w:pPr>
            <w:r>
              <w:rPr>
                <w:rFonts w:ascii="Arial" w:hAnsi="Arial" w:cs="Arial"/>
                <w:sz w:val="20"/>
                <w:szCs w:val="20"/>
              </w:rPr>
              <w:t>Principy demokratické vlády a obrana demokratických hodnot.</w:t>
            </w:r>
          </w:p>
          <w:p w:rsidR="00F13E65" w:rsidRDefault="00F13E65">
            <w:pPr>
              <w:rPr>
                <w:rFonts w:ascii="Arial" w:hAnsi="Arial" w:cs="Arial"/>
                <w:sz w:val="20"/>
                <w:szCs w:val="20"/>
              </w:rPr>
            </w:pPr>
            <w:r>
              <w:rPr>
                <w:rFonts w:ascii="Arial" w:hAnsi="Arial" w:cs="Arial"/>
                <w:sz w:val="20"/>
                <w:szCs w:val="20"/>
              </w:rPr>
              <w:t>Potlačení občanských svobod ve válce a v totalitních systémech.</w:t>
            </w:r>
          </w:p>
          <w:p w:rsidR="00F13E65" w:rsidRDefault="00F13E65">
            <w:pPr>
              <w:rPr>
                <w:rFonts w:ascii="Arial" w:hAnsi="Arial" w:cs="Arial"/>
                <w:sz w:val="20"/>
                <w:szCs w:val="20"/>
              </w:rPr>
            </w:pPr>
            <w:r>
              <w:rPr>
                <w:rFonts w:ascii="Arial" w:hAnsi="Arial" w:cs="Arial"/>
                <w:sz w:val="20"/>
                <w:szCs w:val="20"/>
              </w:rPr>
              <w:t>Totalitní systémy (fašismus, nacismus, stalinismus a další typy diktatur).</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3353" w:type="dxa"/>
            <w:vAlign w:val="center"/>
          </w:tcPr>
          <w:p w:rsidR="00F13E65" w:rsidRDefault="00F13E65">
            <w:pPr>
              <w:rPr>
                <w:rFonts w:ascii="Arial" w:hAnsi="Arial" w:cs="Arial"/>
                <w:b/>
                <w:bCs/>
                <w:sz w:val="20"/>
                <w:szCs w:val="20"/>
              </w:rPr>
            </w:pPr>
            <w:r>
              <w:rPr>
                <w:rFonts w:ascii="Arial" w:hAnsi="Arial" w:cs="Arial"/>
                <w:b/>
                <w:bCs/>
                <w:sz w:val="20"/>
                <w:szCs w:val="20"/>
              </w:rPr>
              <w:t>Formy participace občanů na politickém životě</w:t>
            </w:r>
          </w:p>
        </w:tc>
        <w:tc>
          <w:tcPr>
            <w:tcW w:w="0" w:type="auto"/>
            <w:vAlign w:val="center"/>
          </w:tcPr>
          <w:p w:rsidR="00F13E65" w:rsidRDefault="00F13E65">
            <w:pPr>
              <w:rPr>
                <w:rFonts w:ascii="Arial" w:hAnsi="Arial" w:cs="Arial"/>
                <w:sz w:val="20"/>
                <w:szCs w:val="20"/>
              </w:rPr>
            </w:pPr>
            <w:r>
              <w:rPr>
                <w:rFonts w:ascii="Arial" w:hAnsi="Arial" w:cs="Arial"/>
                <w:sz w:val="20"/>
                <w:szCs w:val="20"/>
              </w:rPr>
              <w:t>Politické strany a jejich programy.</w:t>
            </w:r>
          </w:p>
          <w:p w:rsidR="00F13E65" w:rsidRDefault="00F13E65">
            <w:pPr>
              <w:rPr>
                <w:rFonts w:ascii="Arial" w:hAnsi="Arial" w:cs="Arial"/>
                <w:sz w:val="20"/>
                <w:szCs w:val="20"/>
              </w:rPr>
            </w:pPr>
            <w:r>
              <w:rPr>
                <w:rFonts w:ascii="Arial" w:hAnsi="Arial" w:cs="Arial"/>
                <w:sz w:val="20"/>
                <w:szCs w:val="20"/>
              </w:rPr>
              <w:t>Volební systém.</w:t>
            </w:r>
          </w:p>
          <w:p w:rsidR="00F13E65" w:rsidRDefault="00F13E65">
            <w:pPr>
              <w:rPr>
                <w:rFonts w:ascii="Arial" w:hAnsi="Arial" w:cs="Arial"/>
                <w:sz w:val="20"/>
                <w:szCs w:val="20"/>
              </w:rPr>
            </w:pPr>
            <w:r>
              <w:rPr>
                <w:rFonts w:ascii="Arial" w:hAnsi="Arial" w:cs="Arial"/>
                <w:sz w:val="20"/>
                <w:szCs w:val="20"/>
              </w:rPr>
              <w:t>Republikánská forma vlády.</w:t>
            </w:r>
          </w:p>
          <w:p w:rsidR="00F13E65" w:rsidRDefault="00F13E65">
            <w:pPr>
              <w:rPr>
                <w:rFonts w:ascii="Arial" w:hAnsi="Arial" w:cs="Arial"/>
                <w:sz w:val="20"/>
                <w:szCs w:val="20"/>
              </w:rPr>
            </w:pPr>
            <w:r>
              <w:rPr>
                <w:rFonts w:ascii="Arial" w:hAnsi="Arial" w:cs="Arial"/>
                <w:sz w:val="20"/>
                <w:szCs w:val="20"/>
              </w:rPr>
              <w:t>Význam ústavy.</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VMEGS</w:t>
            </w:r>
          </w:p>
        </w:tc>
        <w:tc>
          <w:tcPr>
            <w:tcW w:w="3353" w:type="dxa"/>
            <w:vAlign w:val="center"/>
          </w:tcPr>
          <w:p w:rsidR="00F13E65" w:rsidRDefault="00F13E65">
            <w:pPr>
              <w:pStyle w:val="Nadpis1"/>
              <w:rPr>
                <w:rFonts w:ascii="Arial" w:hAnsi="Arial" w:cs="Arial"/>
                <w:sz w:val="20"/>
                <w:szCs w:val="20"/>
              </w:rPr>
            </w:pPr>
            <w:r>
              <w:rPr>
                <w:rFonts w:ascii="Arial" w:hAnsi="Arial" w:cs="Arial"/>
                <w:sz w:val="20"/>
                <w:szCs w:val="20"/>
              </w:rPr>
              <w:t>Jsme Evropané</w:t>
            </w:r>
          </w:p>
        </w:tc>
        <w:tc>
          <w:tcPr>
            <w:tcW w:w="0" w:type="auto"/>
            <w:vAlign w:val="center"/>
          </w:tcPr>
          <w:p w:rsidR="00F13E65" w:rsidRDefault="00F13E65">
            <w:pPr>
              <w:rPr>
                <w:rFonts w:ascii="Arial" w:hAnsi="Arial" w:cs="Arial"/>
                <w:sz w:val="20"/>
                <w:szCs w:val="20"/>
              </w:rPr>
            </w:pPr>
            <w:r>
              <w:rPr>
                <w:rFonts w:ascii="Arial" w:hAnsi="Arial" w:cs="Arial"/>
                <w:sz w:val="20"/>
                <w:szCs w:val="20"/>
              </w:rPr>
              <w:t>Vize TGM o vzniku Středoevropské unie.</w:t>
            </w:r>
          </w:p>
          <w:p w:rsidR="00F13E65" w:rsidRDefault="00F13E65">
            <w:pPr>
              <w:rPr>
                <w:rFonts w:ascii="Arial" w:hAnsi="Arial" w:cs="Arial"/>
                <w:sz w:val="20"/>
                <w:szCs w:val="20"/>
              </w:rPr>
            </w:pPr>
            <w:r>
              <w:rPr>
                <w:rFonts w:ascii="Arial" w:hAnsi="Arial" w:cs="Arial"/>
                <w:sz w:val="20"/>
                <w:szCs w:val="20"/>
              </w:rPr>
              <w:t>Vztah mezi hospodářskou a společenskou krizí ve 30. letech 20. stol.</w:t>
            </w:r>
          </w:p>
          <w:p w:rsidR="00F13E65" w:rsidRDefault="00F13E65">
            <w:pPr>
              <w:rPr>
                <w:rFonts w:ascii="Arial" w:hAnsi="Arial" w:cs="Arial"/>
                <w:sz w:val="20"/>
                <w:szCs w:val="20"/>
              </w:rPr>
            </w:pPr>
            <w:r>
              <w:rPr>
                <w:rFonts w:ascii="Arial" w:hAnsi="Arial" w:cs="Arial"/>
                <w:sz w:val="20"/>
                <w:szCs w:val="20"/>
              </w:rPr>
              <w:t>Rozdíly v úrovni evropských zemí jako důsledek bipolárního dělení světa.</w:t>
            </w:r>
          </w:p>
          <w:p w:rsidR="00F13E65" w:rsidRDefault="00F13E65">
            <w:pPr>
              <w:rPr>
                <w:rFonts w:ascii="Arial" w:hAnsi="Arial" w:cs="Arial"/>
                <w:sz w:val="20"/>
                <w:szCs w:val="20"/>
              </w:rPr>
            </w:pPr>
            <w:r>
              <w:rPr>
                <w:rFonts w:ascii="Arial" w:hAnsi="Arial" w:cs="Arial"/>
                <w:sz w:val="20"/>
                <w:szCs w:val="20"/>
              </w:rPr>
              <w:t>Sjednocovací procesy v Evropě.</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3353" w:type="dxa"/>
            <w:vAlign w:val="center"/>
          </w:tcPr>
          <w:p w:rsidR="00F13E65" w:rsidRDefault="00F13E65">
            <w:pPr>
              <w:pStyle w:val="Nadpis1"/>
              <w:rPr>
                <w:rFonts w:ascii="Arial" w:hAnsi="Arial" w:cs="Arial"/>
                <w:sz w:val="20"/>
                <w:szCs w:val="20"/>
              </w:rPr>
            </w:pPr>
            <w:r>
              <w:rPr>
                <w:rFonts w:ascii="Arial" w:hAnsi="Arial" w:cs="Arial"/>
                <w:sz w:val="20"/>
                <w:szCs w:val="20"/>
              </w:rPr>
              <w:t>Evropa a svět nás zajímá</w:t>
            </w:r>
          </w:p>
        </w:tc>
        <w:tc>
          <w:tcPr>
            <w:tcW w:w="0" w:type="auto"/>
            <w:vAlign w:val="center"/>
          </w:tcPr>
          <w:p w:rsidR="00F13E65" w:rsidRDefault="00F13E65">
            <w:pPr>
              <w:rPr>
                <w:rFonts w:ascii="Arial" w:hAnsi="Arial" w:cs="Arial"/>
                <w:sz w:val="20"/>
                <w:szCs w:val="20"/>
              </w:rPr>
            </w:pPr>
            <w:r>
              <w:rPr>
                <w:rFonts w:ascii="Arial" w:hAnsi="Arial" w:cs="Arial"/>
                <w:sz w:val="20"/>
                <w:szCs w:val="20"/>
              </w:rPr>
              <w:t>Slabiny Společnosti národů v 1. ½ 20. stol.</w:t>
            </w:r>
          </w:p>
          <w:p w:rsidR="00F13E65" w:rsidRDefault="00F13E65">
            <w:pPr>
              <w:rPr>
                <w:rFonts w:ascii="Arial" w:hAnsi="Arial" w:cs="Arial"/>
                <w:sz w:val="20"/>
                <w:szCs w:val="20"/>
              </w:rPr>
            </w:pPr>
            <w:r>
              <w:rPr>
                <w:rFonts w:ascii="Arial" w:hAnsi="Arial" w:cs="Arial"/>
                <w:sz w:val="20"/>
                <w:szCs w:val="20"/>
              </w:rPr>
              <w:t>Význam OSN.</w:t>
            </w:r>
          </w:p>
          <w:p w:rsidR="00F13E65" w:rsidRDefault="00F13E65">
            <w:pPr>
              <w:rPr>
                <w:rFonts w:ascii="Arial" w:hAnsi="Arial" w:cs="Arial"/>
                <w:sz w:val="20"/>
                <w:szCs w:val="20"/>
              </w:rPr>
            </w:pPr>
            <w:r>
              <w:rPr>
                <w:rFonts w:ascii="Arial" w:hAnsi="Arial" w:cs="Arial"/>
                <w:sz w:val="20"/>
                <w:szCs w:val="20"/>
              </w:rPr>
              <w:t>Zaostávání tzv. třetího světa jako důsledek kolonialismu a horkých válek mezi USA a SSSR.</w:t>
            </w:r>
          </w:p>
          <w:p w:rsidR="00F13E65" w:rsidRDefault="00F13E65">
            <w:pPr>
              <w:rPr>
                <w:rFonts w:ascii="Arial" w:hAnsi="Arial" w:cs="Arial"/>
                <w:sz w:val="20"/>
                <w:szCs w:val="20"/>
              </w:rPr>
            </w:pPr>
            <w:r>
              <w:rPr>
                <w:rFonts w:ascii="Arial" w:hAnsi="Arial" w:cs="Arial"/>
                <w:sz w:val="20"/>
                <w:szCs w:val="20"/>
              </w:rPr>
              <w:t>Globalizace a krize národních států.</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EV</w:t>
            </w:r>
          </w:p>
        </w:tc>
        <w:tc>
          <w:tcPr>
            <w:tcW w:w="3353" w:type="dxa"/>
            <w:vAlign w:val="center"/>
          </w:tcPr>
          <w:p w:rsidR="00F13E65" w:rsidRDefault="00F13E65">
            <w:pPr>
              <w:pStyle w:val="Nadpis1"/>
              <w:rPr>
                <w:rFonts w:ascii="Arial" w:hAnsi="Arial" w:cs="Arial"/>
                <w:sz w:val="20"/>
                <w:szCs w:val="20"/>
              </w:rPr>
            </w:pPr>
            <w:r>
              <w:rPr>
                <w:rFonts w:ascii="Arial" w:hAnsi="Arial" w:cs="Arial"/>
                <w:sz w:val="20"/>
                <w:szCs w:val="20"/>
              </w:rPr>
              <w:t xml:space="preserve">Ekosystémy </w:t>
            </w:r>
          </w:p>
        </w:tc>
        <w:tc>
          <w:tcPr>
            <w:tcW w:w="0" w:type="auto"/>
            <w:vAlign w:val="center"/>
          </w:tcPr>
          <w:p w:rsidR="00F13E65" w:rsidRDefault="00F13E65">
            <w:pPr>
              <w:rPr>
                <w:rFonts w:ascii="Arial" w:hAnsi="Arial" w:cs="Arial"/>
                <w:sz w:val="20"/>
                <w:szCs w:val="20"/>
              </w:rPr>
            </w:pPr>
            <w:r>
              <w:rPr>
                <w:rFonts w:ascii="Arial" w:hAnsi="Arial" w:cs="Arial"/>
                <w:sz w:val="20"/>
                <w:szCs w:val="20"/>
              </w:rPr>
              <w:t>Válečné strategie vzhledem k přírodním podmínkám a nerostným zdrojům.</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3353" w:type="dxa"/>
            <w:vAlign w:val="center"/>
          </w:tcPr>
          <w:p w:rsidR="00F13E65" w:rsidRDefault="00F13E65">
            <w:pPr>
              <w:rPr>
                <w:rFonts w:ascii="Arial" w:hAnsi="Arial" w:cs="Arial"/>
                <w:b/>
                <w:bCs/>
                <w:sz w:val="20"/>
                <w:szCs w:val="20"/>
              </w:rPr>
            </w:pPr>
            <w:r>
              <w:rPr>
                <w:rFonts w:ascii="Arial" w:hAnsi="Arial" w:cs="Arial"/>
                <w:b/>
                <w:bCs/>
                <w:sz w:val="20"/>
                <w:szCs w:val="20"/>
              </w:rPr>
              <w:t>Vztah člověka k prostředí</w:t>
            </w:r>
          </w:p>
        </w:tc>
        <w:tc>
          <w:tcPr>
            <w:tcW w:w="0" w:type="auto"/>
            <w:vAlign w:val="center"/>
          </w:tcPr>
          <w:p w:rsidR="00F13E65" w:rsidRDefault="00F13E65">
            <w:pPr>
              <w:rPr>
                <w:rFonts w:ascii="Arial" w:hAnsi="Arial" w:cs="Arial"/>
                <w:sz w:val="20"/>
                <w:szCs w:val="20"/>
              </w:rPr>
            </w:pPr>
            <w:r>
              <w:rPr>
                <w:rFonts w:ascii="Arial" w:hAnsi="Arial" w:cs="Arial"/>
                <w:sz w:val="20"/>
                <w:szCs w:val="20"/>
              </w:rPr>
              <w:t>Pustošení krajiny válkami, plýtvání zdroji, nevratná kontaminace životního prostředí radioaktivitou.</w:t>
            </w:r>
          </w:p>
          <w:p w:rsidR="00F13E65" w:rsidRDefault="00F13E65">
            <w:pPr>
              <w:rPr>
                <w:rFonts w:ascii="Arial" w:hAnsi="Arial" w:cs="Arial"/>
                <w:sz w:val="20"/>
                <w:szCs w:val="20"/>
              </w:rPr>
            </w:pPr>
            <w:r>
              <w:rPr>
                <w:rFonts w:ascii="Arial" w:hAnsi="Arial" w:cs="Arial"/>
                <w:sz w:val="20"/>
                <w:szCs w:val="20"/>
              </w:rPr>
              <w:t xml:space="preserve">Vliv závodů ve zbrojení na vyčerpání nerostných zdrojů. </w:t>
            </w:r>
          </w:p>
          <w:p w:rsidR="00F13E65" w:rsidRDefault="00F13E65">
            <w:pPr>
              <w:rPr>
                <w:rFonts w:ascii="Arial" w:hAnsi="Arial" w:cs="Arial"/>
                <w:sz w:val="20"/>
                <w:szCs w:val="20"/>
              </w:rPr>
            </w:pPr>
            <w:r>
              <w:rPr>
                <w:rFonts w:ascii="Arial" w:hAnsi="Arial" w:cs="Arial"/>
                <w:sz w:val="20"/>
                <w:szCs w:val="20"/>
              </w:rPr>
              <w:t>Pozadí globální ekologické krize.</w:t>
            </w:r>
          </w:p>
        </w:tc>
      </w:tr>
      <w:tr w:rsidR="00F13E65">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MuV</w:t>
            </w:r>
          </w:p>
        </w:tc>
        <w:tc>
          <w:tcPr>
            <w:tcW w:w="3353" w:type="dxa"/>
            <w:vAlign w:val="center"/>
          </w:tcPr>
          <w:p w:rsidR="00F13E65" w:rsidRDefault="00F13E65">
            <w:pPr>
              <w:pStyle w:val="Nadpis1"/>
              <w:rPr>
                <w:rFonts w:ascii="Arial" w:hAnsi="Arial" w:cs="Arial"/>
                <w:sz w:val="20"/>
                <w:szCs w:val="20"/>
              </w:rPr>
            </w:pPr>
            <w:r>
              <w:rPr>
                <w:rFonts w:ascii="Arial" w:hAnsi="Arial" w:cs="Arial"/>
                <w:sz w:val="20"/>
                <w:szCs w:val="20"/>
              </w:rPr>
              <w:t>Etnický původ</w:t>
            </w:r>
          </w:p>
        </w:tc>
        <w:tc>
          <w:tcPr>
            <w:tcW w:w="0" w:type="auto"/>
            <w:vAlign w:val="center"/>
          </w:tcPr>
          <w:p w:rsidR="00F13E65" w:rsidRDefault="00F13E65">
            <w:pPr>
              <w:rPr>
                <w:rFonts w:ascii="Arial" w:hAnsi="Arial" w:cs="Arial"/>
                <w:sz w:val="20"/>
                <w:szCs w:val="20"/>
              </w:rPr>
            </w:pPr>
            <w:r>
              <w:rPr>
                <w:rFonts w:ascii="Arial" w:hAnsi="Arial" w:cs="Arial"/>
                <w:sz w:val="20"/>
                <w:szCs w:val="20"/>
              </w:rPr>
              <w:t>Podstata vyhlazovací války.</w:t>
            </w:r>
          </w:p>
          <w:p w:rsidR="00F13E65" w:rsidRDefault="00F13E65">
            <w:pPr>
              <w:rPr>
                <w:rFonts w:ascii="Arial" w:hAnsi="Arial" w:cs="Arial"/>
                <w:sz w:val="20"/>
                <w:szCs w:val="20"/>
              </w:rPr>
            </w:pPr>
            <w:r>
              <w:rPr>
                <w:rFonts w:ascii="Arial" w:hAnsi="Arial" w:cs="Arial"/>
                <w:sz w:val="20"/>
                <w:szCs w:val="20"/>
              </w:rPr>
              <w:t>Rasismus a antisemitismus.</w:t>
            </w:r>
          </w:p>
          <w:p w:rsidR="00F13E65" w:rsidRDefault="00F13E65">
            <w:pPr>
              <w:rPr>
                <w:rFonts w:ascii="Arial" w:hAnsi="Arial" w:cs="Arial"/>
                <w:sz w:val="20"/>
                <w:szCs w:val="20"/>
              </w:rPr>
            </w:pPr>
            <w:r>
              <w:rPr>
                <w:rFonts w:ascii="Arial" w:hAnsi="Arial" w:cs="Arial"/>
                <w:sz w:val="20"/>
                <w:szCs w:val="20"/>
              </w:rPr>
              <w:t>Genocida a holocaust.</w:t>
            </w:r>
          </w:p>
          <w:p w:rsidR="00F13E65" w:rsidRDefault="00F13E65">
            <w:pPr>
              <w:rPr>
                <w:rFonts w:ascii="Arial" w:hAnsi="Arial" w:cs="Arial"/>
                <w:sz w:val="20"/>
                <w:szCs w:val="20"/>
              </w:rPr>
            </w:pPr>
            <w:r>
              <w:rPr>
                <w:rFonts w:ascii="Arial" w:hAnsi="Arial" w:cs="Arial"/>
                <w:sz w:val="20"/>
                <w:szCs w:val="20"/>
              </w:rPr>
              <w:t>Vliv vůdčí osobnosti na proměnu postojů společnosti k minoritám (např. T.G. Masaryk, M. L. King).</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3353" w:type="dxa"/>
            <w:vAlign w:val="center"/>
          </w:tcPr>
          <w:p w:rsidR="00F13E65" w:rsidRDefault="00F13E65">
            <w:pPr>
              <w:rPr>
                <w:rFonts w:ascii="Arial" w:hAnsi="Arial" w:cs="Arial"/>
                <w:b/>
                <w:bCs/>
                <w:sz w:val="20"/>
                <w:szCs w:val="20"/>
              </w:rPr>
            </w:pPr>
            <w:r>
              <w:rPr>
                <w:rFonts w:ascii="Arial" w:hAnsi="Arial" w:cs="Arial"/>
                <w:b/>
                <w:bCs/>
                <w:sz w:val="20"/>
                <w:szCs w:val="20"/>
              </w:rPr>
              <w:t>Podpora multikulturality</w:t>
            </w:r>
          </w:p>
        </w:tc>
        <w:tc>
          <w:tcPr>
            <w:tcW w:w="0" w:type="auto"/>
            <w:vAlign w:val="center"/>
          </w:tcPr>
          <w:p w:rsidR="00F13E65" w:rsidRDefault="00F13E65">
            <w:pPr>
              <w:rPr>
                <w:rFonts w:ascii="Arial" w:hAnsi="Arial" w:cs="Arial"/>
                <w:sz w:val="20"/>
                <w:szCs w:val="20"/>
              </w:rPr>
            </w:pPr>
            <w:r>
              <w:rPr>
                <w:rFonts w:ascii="Arial" w:hAnsi="Arial" w:cs="Arial"/>
                <w:sz w:val="20"/>
                <w:szCs w:val="20"/>
              </w:rPr>
              <w:t>Národnostní složení první republiky.</w:t>
            </w:r>
          </w:p>
          <w:p w:rsidR="00F13E65" w:rsidRDefault="00F13E65">
            <w:pPr>
              <w:rPr>
                <w:rFonts w:ascii="Arial" w:hAnsi="Arial" w:cs="Arial"/>
                <w:sz w:val="20"/>
                <w:szCs w:val="20"/>
              </w:rPr>
            </w:pPr>
            <w:r>
              <w:rPr>
                <w:rFonts w:ascii="Arial" w:hAnsi="Arial" w:cs="Arial"/>
                <w:sz w:val="20"/>
                <w:szCs w:val="20"/>
              </w:rPr>
              <w:t>Prolínání kulturních okruhů a migrační vlny.</w:t>
            </w:r>
          </w:p>
        </w:tc>
      </w:tr>
      <w:tr w:rsidR="00F13E65">
        <w:trPr>
          <w:cantSplit/>
        </w:trPr>
        <w:tc>
          <w:tcPr>
            <w:tcW w:w="1150" w:type="dxa"/>
            <w:vMerge/>
            <w:vAlign w:val="center"/>
          </w:tcPr>
          <w:p w:rsidR="00F13E65" w:rsidRDefault="00F13E65">
            <w:pPr>
              <w:rPr>
                <w:rFonts w:ascii="Arial" w:hAnsi="Arial" w:cs="Arial"/>
                <w:b/>
                <w:bCs/>
                <w:sz w:val="20"/>
                <w:szCs w:val="20"/>
              </w:rPr>
            </w:pPr>
          </w:p>
        </w:tc>
        <w:tc>
          <w:tcPr>
            <w:tcW w:w="3353" w:type="dxa"/>
            <w:vAlign w:val="center"/>
          </w:tcPr>
          <w:p w:rsidR="00F13E65" w:rsidRDefault="00F13E65">
            <w:pPr>
              <w:rPr>
                <w:rFonts w:ascii="Arial" w:hAnsi="Arial" w:cs="Arial"/>
                <w:b/>
                <w:bCs/>
                <w:sz w:val="20"/>
                <w:szCs w:val="20"/>
              </w:rPr>
            </w:pPr>
            <w:r>
              <w:rPr>
                <w:rFonts w:ascii="Arial" w:hAnsi="Arial" w:cs="Arial"/>
                <w:b/>
                <w:bCs/>
                <w:sz w:val="20"/>
                <w:szCs w:val="20"/>
              </w:rPr>
              <w:t>Principy sociálního smíru a solidarity</w:t>
            </w:r>
          </w:p>
        </w:tc>
        <w:tc>
          <w:tcPr>
            <w:tcW w:w="0" w:type="auto"/>
            <w:vAlign w:val="center"/>
          </w:tcPr>
          <w:p w:rsidR="00F13E65" w:rsidRDefault="00F13E65">
            <w:pPr>
              <w:rPr>
                <w:rFonts w:ascii="Arial" w:hAnsi="Arial" w:cs="Arial"/>
                <w:sz w:val="20"/>
                <w:szCs w:val="20"/>
              </w:rPr>
            </w:pPr>
            <w:r>
              <w:rPr>
                <w:rFonts w:ascii="Arial" w:hAnsi="Arial" w:cs="Arial"/>
                <w:sz w:val="20"/>
                <w:szCs w:val="20"/>
              </w:rPr>
              <w:t>Boj o zlepšení sociálních podmínek dělnictva a rovnoprávnost žen od 2. ½ 19. stol.</w:t>
            </w:r>
          </w:p>
          <w:p w:rsidR="00F13E65" w:rsidRDefault="00F13E65">
            <w:pPr>
              <w:rPr>
                <w:rFonts w:ascii="Arial" w:hAnsi="Arial" w:cs="Arial"/>
                <w:sz w:val="20"/>
                <w:szCs w:val="20"/>
              </w:rPr>
            </w:pPr>
            <w:r>
              <w:rPr>
                <w:rFonts w:ascii="Arial" w:hAnsi="Arial" w:cs="Arial"/>
                <w:sz w:val="20"/>
                <w:szCs w:val="20"/>
              </w:rPr>
              <w:t>Monopolizace výroby a zásahy monopolů do politiky.</w:t>
            </w:r>
          </w:p>
          <w:p w:rsidR="00F13E65" w:rsidRDefault="00F13E65">
            <w:pPr>
              <w:rPr>
                <w:rFonts w:ascii="Arial" w:hAnsi="Arial" w:cs="Arial"/>
                <w:sz w:val="20"/>
                <w:szCs w:val="20"/>
              </w:rPr>
            </w:pPr>
            <w:r>
              <w:rPr>
                <w:rFonts w:ascii="Arial" w:hAnsi="Arial" w:cs="Arial"/>
                <w:sz w:val="20"/>
                <w:szCs w:val="20"/>
              </w:rPr>
              <w:t>Podstata totální války.</w:t>
            </w:r>
          </w:p>
          <w:p w:rsidR="00F13E65" w:rsidRDefault="00F13E65">
            <w:pPr>
              <w:rPr>
                <w:rFonts w:ascii="Arial" w:hAnsi="Arial" w:cs="Arial"/>
                <w:sz w:val="20"/>
                <w:szCs w:val="20"/>
              </w:rPr>
            </w:pPr>
            <w:r>
              <w:rPr>
                <w:rFonts w:ascii="Arial" w:hAnsi="Arial" w:cs="Arial"/>
                <w:sz w:val="20"/>
                <w:szCs w:val="20"/>
              </w:rPr>
              <w:t>Principy sociálního státu.</w:t>
            </w:r>
          </w:p>
          <w:p w:rsidR="00F13E65" w:rsidRDefault="00F13E65">
            <w:pPr>
              <w:rPr>
                <w:rFonts w:ascii="Arial" w:hAnsi="Arial" w:cs="Arial"/>
                <w:sz w:val="20"/>
                <w:szCs w:val="20"/>
              </w:rPr>
            </w:pPr>
            <w:r>
              <w:rPr>
                <w:rFonts w:ascii="Arial" w:hAnsi="Arial" w:cs="Arial"/>
                <w:sz w:val="20"/>
                <w:szCs w:val="20"/>
              </w:rPr>
              <w:t>Integrace Evropy – pojistka proti válečnému konfliktu.</w:t>
            </w:r>
          </w:p>
        </w:tc>
      </w:tr>
      <w:tr w:rsidR="00F13E65">
        <w:tc>
          <w:tcPr>
            <w:tcW w:w="1150" w:type="dxa"/>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3353" w:type="dxa"/>
            <w:vAlign w:val="center"/>
          </w:tcPr>
          <w:p w:rsidR="00F13E65" w:rsidRDefault="00F13E65">
            <w:pPr>
              <w:rPr>
                <w:rFonts w:ascii="Arial" w:hAnsi="Arial" w:cs="Arial"/>
                <w:b/>
                <w:bCs/>
                <w:sz w:val="20"/>
                <w:szCs w:val="20"/>
              </w:rPr>
            </w:pPr>
            <w:r>
              <w:rPr>
                <w:rFonts w:ascii="Arial" w:hAnsi="Arial" w:cs="Arial"/>
                <w:b/>
                <w:bCs/>
                <w:sz w:val="20"/>
                <w:szCs w:val="20"/>
              </w:rPr>
              <w:t>Interpretace vztahu mediálních sdělení a reality</w:t>
            </w:r>
          </w:p>
        </w:tc>
        <w:tc>
          <w:tcPr>
            <w:tcW w:w="0" w:type="auto"/>
            <w:vAlign w:val="center"/>
          </w:tcPr>
          <w:p w:rsidR="00F13E65" w:rsidRDefault="00F13E65">
            <w:pPr>
              <w:rPr>
                <w:rFonts w:ascii="Arial" w:hAnsi="Arial" w:cs="Arial"/>
                <w:sz w:val="20"/>
                <w:szCs w:val="20"/>
              </w:rPr>
            </w:pPr>
            <w:r>
              <w:rPr>
                <w:rFonts w:ascii="Arial" w:hAnsi="Arial" w:cs="Arial"/>
                <w:sz w:val="20"/>
                <w:szCs w:val="20"/>
              </w:rPr>
              <w:t>Vliv umění na proměnu vnímání evropské populace ve 20. stol.</w:t>
            </w:r>
          </w:p>
          <w:p w:rsidR="00F13E65" w:rsidRDefault="00F13E65">
            <w:pPr>
              <w:rPr>
                <w:rFonts w:ascii="Arial" w:hAnsi="Arial" w:cs="Arial"/>
                <w:sz w:val="20"/>
                <w:szCs w:val="20"/>
              </w:rPr>
            </w:pPr>
            <w:r>
              <w:rPr>
                <w:rFonts w:ascii="Arial" w:hAnsi="Arial" w:cs="Arial"/>
                <w:sz w:val="20"/>
                <w:szCs w:val="20"/>
              </w:rPr>
              <w:t xml:space="preserve">Odraz propagandy a činnosti médií ve válce. </w:t>
            </w:r>
          </w:p>
          <w:p w:rsidR="00F13E65" w:rsidRDefault="00F13E65">
            <w:pPr>
              <w:rPr>
                <w:rFonts w:ascii="Arial" w:hAnsi="Arial" w:cs="Arial"/>
                <w:sz w:val="20"/>
                <w:szCs w:val="20"/>
              </w:rPr>
            </w:pPr>
            <w:r>
              <w:rPr>
                <w:rFonts w:ascii="Arial" w:hAnsi="Arial" w:cs="Arial"/>
                <w:sz w:val="20"/>
                <w:szCs w:val="20"/>
              </w:rPr>
              <w:t>Zneužití znalostí společenských věd a teorie řízení při správě koncentračních táborů.</w:t>
            </w:r>
          </w:p>
          <w:p w:rsidR="00F13E65" w:rsidRDefault="00F13E65">
            <w:pPr>
              <w:rPr>
                <w:rFonts w:ascii="Arial" w:hAnsi="Arial" w:cs="Arial"/>
                <w:sz w:val="20"/>
                <w:szCs w:val="20"/>
              </w:rPr>
            </w:pPr>
            <w:r>
              <w:rPr>
                <w:rFonts w:ascii="Arial" w:hAnsi="Arial" w:cs="Arial"/>
                <w:sz w:val="20"/>
                <w:szCs w:val="20"/>
              </w:rPr>
              <w:t>Principy politické propagandy v totalitních systémech.</w:t>
            </w:r>
          </w:p>
        </w:tc>
      </w:tr>
    </w:tbl>
    <w:p w:rsidR="00F13E65" w:rsidRDefault="00F13E65">
      <w:pPr>
        <w:jc w:val="both"/>
        <w:rPr>
          <w:rFonts w:ascii="Arial" w:hAnsi="Arial" w:cs="Arial"/>
          <w:b/>
          <w:bCs/>
          <w:sz w:val="20"/>
          <w:szCs w:val="20"/>
        </w:rPr>
      </w:pPr>
      <w:r>
        <w:rPr>
          <w:rFonts w:ascii="Arial" w:hAnsi="Arial" w:cs="Arial"/>
          <w:b/>
          <w:bCs/>
          <w:sz w:val="20"/>
          <w:szCs w:val="20"/>
        </w:rPr>
        <w:br w:type="page"/>
        <w:t xml:space="preserve">Výchovné a vzdělávací strategie pro rozvíjení klíčových kompetencí žáků: </w:t>
      </w:r>
    </w:p>
    <w:p w:rsidR="00F13E65" w:rsidRDefault="00F13E65">
      <w:pPr>
        <w:ind w:left="360"/>
        <w:jc w:val="both"/>
        <w:rPr>
          <w:rFonts w:ascii="Arial" w:hAnsi="Arial" w:cs="Arial"/>
          <w:bCs/>
          <w:sz w:val="20"/>
          <w:szCs w:val="20"/>
        </w:rPr>
      </w:pPr>
    </w:p>
    <w:p w:rsidR="00F13E65" w:rsidRDefault="00F13E65">
      <w:pPr>
        <w:pStyle w:val="Nadpis2"/>
        <w:jc w:val="both"/>
        <w:rPr>
          <w:rFonts w:ascii="Arial" w:hAnsi="Arial" w:cs="Arial"/>
          <w:bCs w:val="0"/>
          <w:iCs/>
          <w:sz w:val="20"/>
          <w:szCs w:val="20"/>
        </w:rPr>
      </w:pPr>
      <w:r>
        <w:rPr>
          <w:rFonts w:ascii="Arial" w:hAnsi="Arial" w:cs="Arial"/>
          <w:bCs w:val="0"/>
          <w:iCs/>
          <w:sz w:val="20"/>
          <w:szCs w:val="20"/>
        </w:rPr>
        <w:t>Kompetence k učení:</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pPr>
        <w:numPr>
          <w:ilvl w:val="0"/>
          <w:numId w:val="2"/>
        </w:numPr>
        <w:rPr>
          <w:rFonts w:ascii="Arial" w:hAnsi="Arial" w:cs="Arial"/>
          <w:sz w:val="20"/>
          <w:szCs w:val="20"/>
        </w:rPr>
      </w:pPr>
      <w:r>
        <w:rPr>
          <w:rFonts w:ascii="Arial" w:hAnsi="Arial" w:cs="Arial"/>
          <w:sz w:val="20"/>
          <w:szCs w:val="20"/>
        </w:rPr>
        <w:t>vede žáka k efektivnímu způsobu učení a získávání poznatků</w:t>
      </w:r>
    </w:p>
    <w:p w:rsidR="00F13E65" w:rsidRDefault="00F13E65">
      <w:pPr>
        <w:numPr>
          <w:ilvl w:val="0"/>
          <w:numId w:val="2"/>
        </w:numPr>
        <w:rPr>
          <w:rFonts w:ascii="Arial" w:hAnsi="Arial" w:cs="Arial"/>
          <w:sz w:val="20"/>
          <w:szCs w:val="20"/>
        </w:rPr>
      </w:pPr>
      <w:r>
        <w:rPr>
          <w:rFonts w:ascii="Arial" w:hAnsi="Arial" w:cs="Arial"/>
          <w:sz w:val="20"/>
          <w:szCs w:val="20"/>
        </w:rPr>
        <w:t>vede žáka k objektivnímu vyhodnocování výsledků vlastní práce a zodpovědnosti za své studijní výsledky</w:t>
      </w:r>
    </w:p>
    <w:p w:rsidR="00F13E65" w:rsidRDefault="00F13E65">
      <w:pPr>
        <w:numPr>
          <w:ilvl w:val="0"/>
          <w:numId w:val="2"/>
        </w:numPr>
        <w:rPr>
          <w:rFonts w:ascii="Arial" w:hAnsi="Arial" w:cs="Arial"/>
          <w:sz w:val="20"/>
          <w:szCs w:val="20"/>
        </w:rPr>
      </w:pPr>
      <w:r>
        <w:rPr>
          <w:rFonts w:ascii="Arial" w:hAnsi="Arial" w:cs="Arial"/>
          <w:sz w:val="20"/>
          <w:szCs w:val="20"/>
        </w:rPr>
        <w:t>podporuje žáka při vytváření portfolia jeho prací</w:t>
      </w:r>
    </w:p>
    <w:p w:rsidR="00F13E65" w:rsidRDefault="00F13E65">
      <w:pPr>
        <w:numPr>
          <w:ilvl w:val="0"/>
          <w:numId w:val="2"/>
        </w:numPr>
        <w:rPr>
          <w:rFonts w:ascii="Arial" w:hAnsi="Arial" w:cs="Arial"/>
          <w:sz w:val="20"/>
          <w:szCs w:val="20"/>
        </w:rPr>
      </w:pPr>
      <w:r>
        <w:rPr>
          <w:rFonts w:ascii="Arial" w:hAnsi="Arial" w:cs="Arial"/>
          <w:sz w:val="20"/>
          <w:szCs w:val="20"/>
        </w:rPr>
        <w:t>seznamuje žáka s metodami kritického myšlení při práci s informačními zdroji</w:t>
      </w:r>
    </w:p>
    <w:p w:rsidR="00F13E65" w:rsidRDefault="00F13E65">
      <w:pPr>
        <w:numPr>
          <w:ilvl w:val="0"/>
          <w:numId w:val="2"/>
        </w:numPr>
        <w:rPr>
          <w:rFonts w:ascii="Arial" w:hAnsi="Arial" w:cs="Arial"/>
          <w:sz w:val="20"/>
          <w:szCs w:val="20"/>
        </w:rPr>
      </w:pPr>
      <w:r>
        <w:rPr>
          <w:rFonts w:ascii="Arial" w:hAnsi="Arial" w:cs="Arial"/>
          <w:sz w:val="20"/>
          <w:szCs w:val="20"/>
        </w:rPr>
        <w:t>vede žáka k užívání správné terminologie a symboliky</w:t>
      </w:r>
    </w:p>
    <w:p w:rsidR="00F13E65" w:rsidRDefault="00F13E65">
      <w:pPr>
        <w:numPr>
          <w:ilvl w:val="0"/>
          <w:numId w:val="2"/>
        </w:numPr>
        <w:rPr>
          <w:rFonts w:ascii="Arial" w:hAnsi="Arial" w:cs="Arial"/>
          <w:sz w:val="20"/>
          <w:szCs w:val="20"/>
        </w:rPr>
      </w:pPr>
      <w:r>
        <w:rPr>
          <w:rFonts w:ascii="Arial" w:hAnsi="Arial" w:cs="Arial"/>
          <w:sz w:val="20"/>
          <w:szCs w:val="20"/>
        </w:rPr>
        <w:t>vede žáka k samostatné vyhledávání a třídění informací z rozmanitých zdrojů</w:t>
      </w:r>
    </w:p>
    <w:p w:rsidR="00F13E65" w:rsidRDefault="00F13E65">
      <w:pPr>
        <w:pStyle w:val="Nadpis1"/>
        <w:jc w:val="both"/>
        <w:rPr>
          <w:rFonts w:ascii="Arial" w:hAnsi="Arial" w:cs="Arial"/>
          <w:sz w:val="20"/>
          <w:szCs w:val="20"/>
        </w:rPr>
      </w:pPr>
    </w:p>
    <w:p w:rsidR="00F13E65" w:rsidRDefault="00F13E65">
      <w:pPr>
        <w:pStyle w:val="Nadpis1"/>
        <w:jc w:val="both"/>
        <w:rPr>
          <w:rFonts w:ascii="Arial" w:hAnsi="Arial" w:cs="Arial"/>
          <w:sz w:val="20"/>
          <w:szCs w:val="20"/>
        </w:rPr>
      </w:pPr>
      <w:r>
        <w:rPr>
          <w:rFonts w:ascii="Arial" w:hAnsi="Arial" w:cs="Arial"/>
          <w:sz w:val="20"/>
          <w:szCs w:val="20"/>
        </w:rPr>
        <w:t>Kompetence k řešení problémů</w:t>
      </w:r>
    </w:p>
    <w:p w:rsidR="00F13E65" w:rsidRDefault="00F13E65">
      <w:pPr>
        <w:jc w:val="both"/>
        <w:rPr>
          <w:rFonts w:ascii="Arial" w:hAnsi="Arial" w:cs="Arial"/>
          <w:sz w:val="20"/>
          <w:szCs w:val="20"/>
        </w:rPr>
      </w:pPr>
      <w:r>
        <w:rPr>
          <w:rFonts w:ascii="Arial" w:hAnsi="Arial" w:cs="Arial"/>
          <w:sz w:val="20"/>
          <w:szCs w:val="20"/>
        </w:rPr>
        <w:t>Učitel:</w:t>
      </w:r>
    </w:p>
    <w:p w:rsidR="00F13E65" w:rsidRDefault="00F13E65">
      <w:pPr>
        <w:numPr>
          <w:ilvl w:val="0"/>
          <w:numId w:val="2"/>
        </w:numPr>
        <w:jc w:val="both"/>
        <w:rPr>
          <w:rFonts w:ascii="Arial" w:hAnsi="Arial" w:cs="Arial"/>
          <w:sz w:val="20"/>
          <w:szCs w:val="20"/>
        </w:rPr>
      </w:pPr>
      <w:r>
        <w:rPr>
          <w:rFonts w:ascii="Arial" w:hAnsi="Arial" w:cs="Arial"/>
          <w:sz w:val="20"/>
          <w:szCs w:val="20"/>
        </w:rPr>
        <w:t>zadává úkoly, při kterých žák vyhledává, třídí a kombinuje informace z různých zdrojů</w:t>
      </w:r>
    </w:p>
    <w:p w:rsidR="00F13E65" w:rsidRDefault="00F13E65">
      <w:pPr>
        <w:numPr>
          <w:ilvl w:val="0"/>
          <w:numId w:val="2"/>
        </w:numPr>
        <w:jc w:val="both"/>
        <w:rPr>
          <w:rFonts w:ascii="Arial" w:hAnsi="Arial" w:cs="Arial"/>
          <w:sz w:val="20"/>
          <w:szCs w:val="20"/>
        </w:rPr>
      </w:pPr>
      <w:r>
        <w:rPr>
          <w:rFonts w:ascii="Arial" w:hAnsi="Arial" w:cs="Arial"/>
          <w:sz w:val="20"/>
          <w:szCs w:val="20"/>
        </w:rPr>
        <w:t>zadává úkoly, při kterých žák aplikuje a propojuje poznatky z jiných vědních oborů</w:t>
      </w:r>
    </w:p>
    <w:p w:rsidR="00F13E65" w:rsidRDefault="00F13E65">
      <w:pPr>
        <w:numPr>
          <w:ilvl w:val="0"/>
          <w:numId w:val="2"/>
        </w:numPr>
        <w:jc w:val="both"/>
        <w:rPr>
          <w:rFonts w:ascii="Arial" w:hAnsi="Arial" w:cs="Arial"/>
          <w:sz w:val="20"/>
          <w:szCs w:val="20"/>
        </w:rPr>
      </w:pPr>
      <w:r>
        <w:rPr>
          <w:rFonts w:ascii="Arial" w:hAnsi="Arial" w:cs="Arial"/>
          <w:sz w:val="20"/>
          <w:szCs w:val="20"/>
        </w:rPr>
        <w:t>umožňuje žákovi volbu a vyhledávání alternativních metod při řešení problémových úkolů</w:t>
      </w:r>
    </w:p>
    <w:p w:rsidR="00F13E65" w:rsidRDefault="00F13E65">
      <w:pPr>
        <w:numPr>
          <w:ilvl w:val="0"/>
          <w:numId w:val="2"/>
        </w:numPr>
        <w:jc w:val="both"/>
        <w:rPr>
          <w:rFonts w:ascii="Arial" w:hAnsi="Arial" w:cs="Arial"/>
          <w:sz w:val="20"/>
          <w:szCs w:val="20"/>
        </w:rPr>
      </w:pPr>
      <w:r>
        <w:rPr>
          <w:rFonts w:ascii="Arial" w:hAnsi="Arial" w:cs="Arial"/>
          <w:sz w:val="20"/>
          <w:szCs w:val="20"/>
        </w:rPr>
        <w:t>vede žáky ke konstruktivní diskusi při řešení problémových úkolů</w:t>
      </w:r>
    </w:p>
    <w:p w:rsidR="00F13E65" w:rsidRDefault="00F13E65">
      <w:pPr>
        <w:numPr>
          <w:ilvl w:val="0"/>
          <w:numId w:val="2"/>
        </w:numPr>
        <w:jc w:val="both"/>
        <w:rPr>
          <w:rFonts w:ascii="Arial" w:hAnsi="Arial" w:cs="Arial"/>
          <w:sz w:val="20"/>
          <w:szCs w:val="20"/>
        </w:rPr>
      </w:pPr>
      <w:r>
        <w:rPr>
          <w:rFonts w:ascii="Arial" w:hAnsi="Arial" w:cs="Arial"/>
          <w:sz w:val="20"/>
          <w:szCs w:val="20"/>
        </w:rPr>
        <w:t>podporuje účast žáků ve vědomostních soutěžích</w:t>
      </w:r>
    </w:p>
    <w:p w:rsidR="00F13E65" w:rsidRDefault="00F13E65">
      <w:pPr>
        <w:numPr>
          <w:ilvl w:val="0"/>
          <w:numId w:val="2"/>
        </w:numPr>
        <w:jc w:val="both"/>
        <w:rPr>
          <w:rFonts w:ascii="Arial" w:hAnsi="Arial" w:cs="Arial"/>
          <w:sz w:val="20"/>
          <w:szCs w:val="20"/>
        </w:rPr>
      </w:pPr>
      <w:r>
        <w:rPr>
          <w:rFonts w:ascii="Arial" w:hAnsi="Arial" w:cs="Arial"/>
          <w:sz w:val="20"/>
          <w:szCs w:val="20"/>
        </w:rPr>
        <w:t>vede žáka k práci s chybou</w:t>
      </w:r>
    </w:p>
    <w:p w:rsidR="00F13E65" w:rsidRDefault="00F13E65">
      <w:pPr>
        <w:jc w:val="both"/>
        <w:rPr>
          <w:rFonts w:ascii="Arial" w:hAnsi="Arial" w:cs="Arial"/>
          <w:sz w:val="20"/>
          <w:szCs w:val="20"/>
        </w:rPr>
      </w:pPr>
    </w:p>
    <w:p w:rsidR="00F13E65" w:rsidRDefault="00F13E65">
      <w:pPr>
        <w:pStyle w:val="Nadpis1"/>
        <w:jc w:val="both"/>
        <w:rPr>
          <w:rFonts w:ascii="Arial" w:hAnsi="Arial" w:cs="Arial"/>
          <w:sz w:val="20"/>
          <w:szCs w:val="20"/>
        </w:rPr>
      </w:pPr>
      <w:r>
        <w:rPr>
          <w:rFonts w:ascii="Arial" w:hAnsi="Arial" w:cs="Arial"/>
          <w:sz w:val="20"/>
          <w:szCs w:val="20"/>
        </w:rPr>
        <w:t>Kompetence komunikativní</w:t>
      </w:r>
    </w:p>
    <w:p w:rsidR="00F13E65" w:rsidRDefault="00F13E65">
      <w:pPr>
        <w:jc w:val="both"/>
        <w:rPr>
          <w:rFonts w:ascii="Arial" w:hAnsi="Arial" w:cs="Arial"/>
          <w:sz w:val="20"/>
          <w:szCs w:val="20"/>
        </w:rPr>
      </w:pPr>
      <w:r>
        <w:rPr>
          <w:rFonts w:ascii="Arial" w:hAnsi="Arial" w:cs="Arial"/>
          <w:sz w:val="20"/>
          <w:szCs w:val="20"/>
        </w:rPr>
        <w:t xml:space="preserve">Učitel: </w:t>
      </w:r>
    </w:p>
    <w:p w:rsidR="00F13E65" w:rsidRDefault="00F13E65">
      <w:pPr>
        <w:numPr>
          <w:ilvl w:val="0"/>
          <w:numId w:val="2"/>
        </w:numPr>
        <w:jc w:val="both"/>
        <w:rPr>
          <w:rFonts w:ascii="Arial" w:hAnsi="Arial" w:cs="Arial"/>
          <w:sz w:val="20"/>
          <w:szCs w:val="20"/>
        </w:rPr>
      </w:pPr>
      <w:r>
        <w:rPr>
          <w:rFonts w:ascii="Arial" w:hAnsi="Arial" w:cs="Arial"/>
          <w:sz w:val="20"/>
          <w:szCs w:val="20"/>
        </w:rPr>
        <w:t>vyžaduje kultivované vyjadřování žáka v ústní i písemné podobě</w:t>
      </w:r>
    </w:p>
    <w:p w:rsidR="00F13E65" w:rsidRDefault="00F13E65">
      <w:pPr>
        <w:numPr>
          <w:ilvl w:val="0"/>
          <w:numId w:val="2"/>
        </w:numPr>
        <w:jc w:val="both"/>
        <w:rPr>
          <w:rFonts w:ascii="Arial" w:hAnsi="Arial" w:cs="Arial"/>
          <w:sz w:val="20"/>
          <w:szCs w:val="20"/>
        </w:rPr>
      </w:pPr>
      <w:r>
        <w:rPr>
          <w:rFonts w:ascii="Arial" w:hAnsi="Arial" w:cs="Arial"/>
          <w:sz w:val="20"/>
          <w:szCs w:val="20"/>
        </w:rPr>
        <w:t>vede žáka k přesnému a výstižnému vyjadřování</w:t>
      </w:r>
    </w:p>
    <w:p w:rsidR="00F13E65" w:rsidRDefault="00F13E65">
      <w:pPr>
        <w:numPr>
          <w:ilvl w:val="0"/>
          <w:numId w:val="2"/>
        </w:numPr>
        <w:jc w:val="both"/>
        <w:rPr>
          <w:rFonts w:ascii="Arial" w:hAnsi="Arial" w:cs="Arial"/>
          <w:sz w:val="20"/>
          <w:szCs w:val="20"/>
        </w:rPr>
      </w:pPr>
      <w:r>
        <w:rPr>
          <w:rFonts w:ascii="Arial" w:hAnsi="Arial" w:cs="Arial"/>
          <w:sz w:val="20"/>
          <w:szCs w:val="20"/>
        </w:rPr>
        <w:t>vytváří prostor pro verbální prezentaci znalostí žáka a výsledků jeho práce</w:t>
      </w:r>
    </w:p>
    <w:p w:rsidR="00F13E65" w:rsidRDefault="00F13E65">
      <w:pPr>
        <w:numPr>
          <w:ilvl w:val="0"/>
          <w:numId w:val="2"/>
        </w:numPr>
        <w:jc w:val="both"/>
        <w:rPr>
          <w:rFonts w:ascii="Arial" w:hAnsi="Arial" w:cs="Arial"/>
          <w:sz w:val="20"/>
          <w:szCs w:val="20"/>
        </w:rPr>
      </w:pPr>
      <w:r>
        <w:rPr>
          <w:rFonts w:ascii="Arial" w:hAnsi="Arial" w:cs="Arial"/>
          <w:sz w:val="20"/>
          <w:szCs w:val="20"/>
        </w:rPr>
        <w:t>zadává úkoly umožňující diskusi v kolektivu i v týmu</w:t>
      </w:r>
    </w:p>
    <w:p w:rsidR="00F13E65" w:rsidRDefault="00F13E65">
      <w:pPr>
        <w:numPr>
          <w:ilvl w:val="0"/>
          <w:numId w:val="2"/>
        </w:numPr>
        <w:jc w:val="both"/>
        <w:rPr>
          <w:rFonts w:ascii="Arial" w:hAnsi="Arial" w:cs="Arial"/>
          <w:sz w:val="20"/>
          <w:szCs w:val="20"/>
        </w:rPr>
      </w:pPr>
      <w:r>
        <w:rPr>
          <w:rFonts w:ascii="Arial" w:hAnsi="Arial" w:cs="Arial"/>
          <w:sz w:val="20"/>
          <w:szCs w:val="20"/>
        </w:rPr>
        <w:t>umožňuje žákovi využívat ICT při vyhledávání informací</w:t>
      </w:r>
    </w:p>
    <w:p w:rsidR="00F13E65" w:rsidRDefault="00F13E65">
      <w:pPr>
        <w:ind w:left="360"/>
        <w:jc w:val="both"/>
        <w:rPr>
          <w:rFonts w:ascii="Arial" w:hAnsi="Arial" w:cs="Arial"/>
          <w:sz w:val="20"/>
          <w:szCs w:val="20"/>
        </w:rPr>
      </w:pPr>
    </w:p>
    <w:p w:rsidR="00F13E65" w:rsidRDefault="00F13E65">
      <w:pPr>
        <w:pStyle w:val="Nadpis1"/>
        <w:jc w:val="both"/>
        <w:rPr>
          <w:rFonts w:ascii="Arial" w:hAnsi="Arial" w:cs="Arial"/>
          <w:sz w:val="20"/>
          <w:szCs w:val="20"/>
        </w:rPr>
      </w:pPr>
      <w:r>
        <w:rPr>
          <w:rFonts w:ascii="Arial" w:hAnsi="Arial" w:cs="Arial"/>
          <w:sz w:val="20"/>
          <w:szCs w:val="20"/>
        </w:rPr>
        <w:t>Kompetence sociální a personální</w:t>
      </w:r>
    </w:p>
    <w:p w:rsidR="00F13E65" w:rsidRDefault="00F13E65">
      <w:pPr>
        <w:jc w:val="both"/>
        <w:rPr>
          <w:rFonts w:ascii="Arial" w:hAnsi="Arial" w:cs="Arial"/>
          <w:sz w:val="20"/>
          <w:szCs w:val="20"/>
        </w:rPr>
      </w:pPr>
      <w:r>
        <w:rPr>
          <w:rFonts w:ascii="Arial" w:hAnsi="Arial" w:cs="Arial"/>
          <w:sz w:val="20"/>
          <w:szCs w:val="20"/>
        </w:rPr>
        <w:t xml:space="preserve">Učitel: </w:t>
      </w:r>
    </w:p>
    <w:p w:rsidR="00F13E65" w:rsidRDefault="00F13E65">
      <w:pPr>
        <w:numPr>
          <w:ilvl w:val="0"/>
          <w:numId w:val="2"/>
        </w:numPr>
        <w:rPr>
          <w:rFonts w:ascii="Arial" w:hAnsi="Arial" w:cs="Arial"/>
          <w:sz w:val="20"/>
          <w:szCs w:val="20"/>
        </w:rPr>
      </w:pPr>
      <w:r>
        <w:rPr>
          <w:rFonts w:ascii="Arial" w:hAnsi="Arial" w:cs="Arial"/>
          <w:sz w:val="20"/>
          <w:szCs w:val="20"/>
        </w:rPr>
        <w:t>zadává žákům úkoly vyžadující práci ve dvojicích i týmech</w:t>
      </w:r>
    </w:p>
    <w:p w:rsidR="00F13E65" w:rsidRDefault="00F13E65">
      <w:pPr>
        <w:numPr>
          <w:ilvl w:val="0"/>
          <w:numId w:val="2"/>
        </w:numPr>
        <w:rPr>
          <w:rFonts w:ascii="Arial" w:hAnsi="Arial" w:cs="Arial"/>
          <w:sz w:val="20"/>
          <w:szCs w:val="20"/>
        </w:rPr>
      </w:pPr>
      <w:r>
        <w:rPr>
          <w:rFonts w:ascii="Arial" w:hAnsi="Arial" w:cs="Arial"/>
          <w:sz w:val="20"/>
          <w:szCs w:val="20"/>
        </w:rPr>
        <w:t>vytváří takové podmínky, aby se žáci učili v týmu spolupracovat, podělit se o pomůcky a pochopili svou zodpovědnost za výsledek týmu</w:t>
      </w:r>
    </w:p>
    <w:p w:rsidR="00F13E65" w:rsidRDefault="00F13E65">
      <w:pPr>
        <w:numPr>
          <w:ilvl w:val="0"/>
          <w:numId w:val="2"/>
        </w:numPr>
        <w:rPr>
          <w:rFonts w:ascii="Arial" w:hAnsi="Arial" w:cs="Arial"/>
          <w:sz w:val="20"/>
          <w:szCs w:val="20"/>
        </w:rPr>
      </w:pPr>
      <w:r>
        <w:rPr>
          <w:rFonts w:ascii="Arial" w:hAnsi="Arial" w:cs="Arial"/>
          <w:sz w:val="20"/>
          <w:szCs w:val="20"/>
        </w:rPr>
        <w:t>vede žáky ke konstruktivnímu řešení případných konfliktů v týmu</w:t>
      </w:r>
    </w:p>
    <w:p w:rsidR="00F13E65" w:rsidRDefault="00F13E65">
      <w:pPr>
        <w:numPr>
          <w:ilvl w:val="0"/>
          <w:numId w:val="2"/>
        </w:numPr>
        <w:rPr>
          <w:rFonts w:ascii="Arial" w:hAnsi="Arial" w:cs="Arial"/>
          <w:sz w:val="20"/>
          <w:szCs w:val="20"/>
        </w:rPr>
      </w:pPr>
      <w:r>
        <w:rPr>
          <w:rFonts w:ascii="Arial" w:hAnsi="Arial" w:cs="Arial"/>
          <w:sz w:val="20"/>
          <w:szCs w:val="20"/>
        </w:rPr>
        <w:t>učí žáky umění ocenit úspěch druhého</w:t>
      </w:r>
    </w:p>
    <w:p w:rsidR="00F13E65" w:rsidRDefault="00F13E65">
      <w:pPr>
        <w:rPr>
          <w:rFonts w:ascii="Arial" w:hAnsi="Arial" w:cs="Arial"/>
          <w:sz w:val="20"/>
          <w:szCs w:val="20"/>
        </w:rPr>
      </w:pPr>
    </w:p>
    <w:p w:rsidR="00F13E65" w:rsidRDefault="00F13E65">
      <w:pPr>
        <w:pStyle w:val="Nadpis1"/>
        <w:jc w:val="both"/>
        <w:rPr>
          <w:rFonts w:ascii="Arial" w:hAnsi="Arial" w:cs="Arial"/>
          <w:sz w:val="20"/>
          <w:szCs w:val="20"/>
        </w:rPr>
      </w:pPr>
      <w:r>
        <w:rPr>
          <w:rFonts w:ascii="Arial" w:hAnsi="Arial" w:cs="Arial"/>
          <w:sz w:val="20"/>
          <w:szCs w:val="20"/>
        </w:rPr>
        <w:t>Kompetence občanské</w:t>
      </w:r>
    </w:p>
    <w:p w:rsidR="00F13E65" w:rsidRDefault="00F13E65">
      <w:pPr>
        <w:pStyle w:val="Nadpis3"/>
        <w:rPr>
          <w:szCs w:val="20"/>
        </w:rPr>
      </w:pPr>
      <w:r>
        <w:rPr>
          <w:b w:val="0"/>
          <w:bCs w:val="0"/>
          <w:szCs w:val="20"/>
        </w:rPr>
        <w:t>Učitel:</w:t>
      </w:r>
    </w:p>
    <w:p w:rsidR="00F13E65" w:rsidRDefault="00F13E65">
      <w:pPr>
        <w:pStyle w:val="Nadpis3"/>
        <w:numPr>
          <w:ilvl w:val="0"/>
          <w:numId w:val="2"/>
        </w:numPr>
        <w:rPr>
          <w:b w:val="0"/>
          <w:bCs w:val="0"/>
          <w:szCs w:val="20"/>
        </w:rPr>
      </w:pPr>
      <w:r>
        <w:rPr>
          <w:b w:val="0"/>
          <w:bCs w:val="0"/>
          <w:szCs w:val="20"/>
        </w:rPr>
        <w:t>vede žáka k osvojení a vědomému dodržování společenských pravidel a norem</w:t>
      </w:r>
    </w:p>
    <w:p w:rsidR="00F13E65" w:rsidRDefault="00F13E65">
      <w:pPr>
        <w:numPr>
          <w:ilvl w:val="0"/>
          <w:numId w:val="2"/>
        </w:numPr>
        <w:rPr>
          <w:rFonts w:ascii="Arial" w:hAnsi="Arial" w:cs="Arial"/>
          <w:sz w:val="20"/>
          <w:szCs w:val="20"/>
        </w:rPr>
      </w:pPr>
      <w:r>
        <w:rPr>
          <w:rFonts w:ascii="Arial" w:hAnsi="Arial" w:cs="Arial"/>
          <w:sz w:val="20"/>
          <w:szCs w:val="20"/>
        </w:rPr>
        <w:t>vede žáka k toleranci a úctě k lidem, k výsledkům jejich práce a odkazu minulých generací</w:t>
      </w:r>
    </w:p>
    <w:p w:rsidR="00F13E65" w:rsidRDefault="00F13E65">
      <w:pPr>
        <w:numPr>
          <w:ilvl w:val="0"/>
          <w:numId w:val="2"/>
        </w:numPr>
        <w:rPr>
          <w:rFonts w:ascii="Arial" w:hAnsi="Arial" w:cs="Arial"/>
          <w:sz w:val="20"/>
          <w:szCs w:val="20"/>
        </w:rPr>
      </w:pPr>
      <w:r>
        <w:rPr>
          <w:rFonts w:ascii="Arial" w:hAnsi="Arial" w:cs="Arial"/>
          <w:sz w:val="20"/>
          <w:szCs w:val="20"/>
        </w:rPr>
        <w:t>motivuje žáka k zájmu o poznání kulturního odkazu lidské civilizace a tradic vlastního národa</w:t>
      </w:r>
    </w:p>
    <w:p w:rsidR="00F13E65" w:rsidRDefault="00F13E65">
      <w:pPr>
        <w:numPr>
          <w:ilvl w:val="0"/>
          <w:numId w:val="2"/>
        </w:numPr>
        <w:rPr>
          <w:rFonts w:ascii="Arial" w:hAnsi="Arial" w:cs="Arial"/>
          <w:sz w:val="20"/>
          <w:szCs w:val="20"/>
        </w:rPr>
      </w:pPr>
      <w:r>
        <w:rPr>
          <w:rFonts w:ascii="Arial" w:hAnsi="Arial" w:cs="Arial"/>
          <w:sz w:val="20"/>
          <w:szCs w:val="20"/>
        </w:rPr>
        <w:t>motivuje žáka k rozvoji kulturního rozhledu a aktivit (návštěvy kulturních institucí apod.)</w:t>
      </w:r>
    </w:p>
    <w:p w:rsidR="00F13E65" w:rsidRDefault="00F13E65">
      <w:pPr>
        <w:numPr>
          <w:ilvl w:val="0"/>
          <w:numId w:val="2"/>
        </w:numPr>
        <w:rPr>
          <w:rFonts w:ascii="Arial" w:hAnsi="Arial" w:cs="Arial"/>
          <w:sz w:val="20"/>
          <w:szCs w:val="20"/>
        </w:rPr>
      </w:pPr>
      <w:r>
        <w:rPr>
          <w:rFonts w:ascii="Arial" w:hAnsi="Arial" w:cs="Arial"/>
          <w:sz w:val="20"/>
          <w:szCs w:val="20"/>
        </w:rPr>
        <w:t xml:space="preserve">seznamuje žáky s příklady ochrany kulturních památek </w:t>
      </w:r>
    </w:p>
    <w:p w:rsidR="00F13E65" w:rsidRDefault="00F13E65">
      <w:pPr>
        <w:jc w:val="both"/>
        <w:rPr>
          <w:rFonts w:ascii="Arial" w:hAnsi="Arial" w:cs="Arial"/>
          <w:sz w:val="20"/>
          <w:szCs w:val="20"/>
        </w:rPr>
      </w:pPr>
    </w:p>
    <w:p w:rsidR="00F13E65" w:rsidRDefault="00F13E65">
      <w:pPr>
        <w:pStyle w:val="Nadpis2"/>
        <w:jc w:val="both"/>
        <w:rPr>
          <w:rFonts w:ascii="Arial" w:hAnsi="Arial" w:cs="Arial"/>
          <w:bCs w:val="0"/>
          <w:iCs/>
          <w:sz w:val="20"/>
          <w:szCs w:val="20"/>
        </w:rPr>
      </w:pPr>
      <w:r>
        <w:rPr>
          <w:rFonts w:ascii="Arial" w:hAnsi="Arial" w:cs="Arial"/>
          <w:bCs w:val="0"/>
          <w:iCs/>
          <w:sz w:val="20"/>
          <w:szCs w:val="20"/>
        </w:rPr>
        <w:t>Kompetence pracovní</w:t>
      </w:r>
    </w:p>
    <w:p w:rsidR="00F13E65" w:rsidRDefault="00F13E65">
      <w:pPr>
        <w:jc w:val="both"/>
        <w:rPr>
          <w:rFonts w:ascii="Arial" w:hAnsi="Arial" w:cs="Arial"/>
          <w:sz w:val="20"/>
          <w:szCs w:val="20"/>
        </w:rPr>
      </w:pPr>
      <w:r>
        <w:rPr>
          <w:rFonts w:ascii="Arial" w:hAnsi="Arial" w:cs="Arial"/>
          <w:sz w:val="20"/>
          <w:szCs w:val="20"/>
        </w:rPr>
        <w:t xml:space="preserve"> Učitel:</w:t>
      </w:r>
    </w:p>
    <w:p w:rsidR="00F13E65" w:rsidRDefault="00F13E65">
      <w:pPr>
        <w:numPr>
          <w:ilvl w:val="0"/>
          <w:numId w:val="2"/>
        </w:numPr>
        <w:rPr>
          <w:rFonts w:ascii="Arial" w:hAnsi="Arial" w:cs="Arial"/>
          <w:sz w:val="20"/>
          <w:szCs w:val="20"/>
        </w:rPr>
      </w:pPr>
      <w:r>
        <w:rPr>
          <w:rFonts w:ascii="Arial" w:hAnsi="Arial" w:cs="Arial"/>
          <w:sz w:val="20"/>
          <w:szCs w:val="20"/>
        </w:rPr>
        <w:t>vede žáka k účelné organizaci vlastní práce</w:t>
      </w:r>
    </w:p>
    <w:p w:rsidR="00F13E65" w:rsidRDefault="00F13E65">
      <w:pPr>
        <w:numPr>
          <w:ilvl w:val="0"/>
          <w:numId w:val="2"/>
        </w:numPr>
        <w:rPr>
          <w:rFonts w:ascii="Arial" w:hAnsi="Arial" w:cs="Arial"/>
          <w:sz w:val="20"/>
          <w:szCs w:val="20"/>
        </w:rPr>
      </w:pPr>
      <w:r>
        <w:rPr>
          <w:rFonts w:ascii="Arial" w:hAnsi="Arial" w:cs="Arial"/>
          <w:sz w:val="20"/>
          <w:szCs w:val="20"/>
        </w:rPr>
        <w:t>vyžaduje od žáka dokončování práce v dohodnuté kvalitě a termínech</w:t>
      </w:r>
    </w:p>
    <w:p w:rsidR="00F13E65" w:rsidRDefault="00F13E65">
      <w:pPr>
        <w:numPr>
          <w:ilvl w:val="0"/>
          <w:numId w:val="2"/>
        </w:numPr>
        <w:rPr>
          <w:rFonts w:ascii="Arial" w:hAnsi="Arial" w:cs="Arial"/>
          <w:sz w:val="20"/>
          <w:szCs w:val="20"/>
        </w:rPr>
      </w:pPr>
      <w:r>
        <w:rPr>
          <w:rFonts w:ascii="Arial" w:hAnsi="Arial" w:cs="Arial"/>
          <w:sz w:val="20"/>
          <w:szCs w:val="20"/>
        </w:rPr>
        <w:t>vede žáka k realistickému hodnocení výsledků vlastní práce a k samostatnému stanovování vzdělávacích cílů a strategií</w:t>
      </w:r>
    </w:p>
    <w:p w:rsidR="00F13E65" w:rsidRDefault="00F13E65">
      <w:pPr>
        <w:numPr>
          <w:ilvl w:val="0"/>
          <w:numId w:val="2"/>
        </w:numPr>
        <w:rPr>
          <w:rFonts w:ascii="Arial" w:hAnsi="Arial" w:cs="Arial"/>
          <w:sz w:val="20"/>
          <w:szCs w:val="20"/>
        </w:rPr>
      </w:pPr>
      <w:r>
        <w:rPr>
          <w:rFonts w:ascii="Arial" w:hAnsi="Arial" w:cs="Arial"/>
          <w:sz w:val="20"/>
          <w:szCs w:val="20"/>
        </w:rPr>
        <w:t>vede žáky k dodržování bezpečnostních pravidel při výuce ve škole i při mimoškolních akcích</w:t>
      </w: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42" w:name="_Toc352675452"/>
            <w:r>
              <w:t>DĚJEPIS 6. ročník</w:t>
            </w:r>
            <w:bookmarkEnd w:id="142"/>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praktické příklady hmotných a písemných pramenů</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Hmotné a písemné prameny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Úvod do studia dějepisu</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význam archivů, muzeí, knihoven a galerií jako zdrojů informací o minulosti</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osvojí si zeměpisnou orientaci mapy</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C32F62" w:rsidP="00C32F62">
            <w:pPr>
              <w:rPr>
                <w:rFonts w:ascii="Arial" w:hAnsi="Arial" w:cs="Arial"/>
                <w:sz w:val="20"/>
                <w:szCs w:val="20"/>
              </w:rPr>
            </w:pPr>
            <w:r>
              <w:rPr>
                <w:rFonts w:ascii="Arial" w:hAnsi="Arial" w:cs="Arial"/>
                <w:sz w:val="20"/>
                <w:szCs w:val="20"/>
              </w:rPr>
              <w:t xml:space="preserve">- </w:t>
            </w:r>
            <w:r w:rsidR="00920368">
              <w:rPr>
                <w:rFonts w:ascii="Arial" w:hAnsi="Arial" w:cs="Arial"/>
                <w:sz w:val="20"/>
                <w:szCs w:val="20"/>
              </w:rPr>
              <w:t>pochopí význam vzniku kalendáře pro život a práci předků</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C32F62">
            <w:pPr>
              <w:ind w:firstLine="238"/>
              <w:rPr>
                <w:rFonts w:ascii="Arial" w:hAnsi="Arial" w:cs="Arial"/>
                <w:sz w:val="20"/>
                <w:szCs w:val="20"/>
              </w:rPr>
            </w:pPr>
            <w:r>
              <w:rPr>
                <w:rFonts w:ascii="Arial" w:hAnsi="Arial" w:cs="Arial"/>
                <w:sz w:val="20"/>
                <w:szCs w:val="20"/>
              </w:rPr>
              <w:t>Kalendář a letopočet</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nakreslí časovou osu a vysvětlí význam tzv. nulového bodu pro orientaci v historickém čase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vyjmenuje hlavní období dějin a umístí je na časovou osu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Mýty o stvoření světa </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Pravěk </w:t>
            </w: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rsidP="00920368">
            <w:pPr>
              <w:rPr>
                <w:rFonts w:ascii="Arial" w:hAnsi="Arial" w:cs="Arial"/>
                <w:sz w:val="20"/>
                <w:szCs w:val="20"/>
              </w:rPr>
            </w:pPr>
            <w:r>
              <w:rPr>
                <w:rFonts w:ascii="Arial" w:hAnsi="Arial" w:cs="Arial"/>
                <w:sz w:val="20"/>
                <w:szCs w:val="20"/>
              </w:rPr>
              <w:t xml:space="preserve">- srovná křesťanský mýtus o stvoření světa a člověka s obdobným mýtem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Mýty o stvoření člověka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současný vědecký názor na vznik světa a člověka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Vědecké teorie vzniku světa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zdůvodní periodizaci pravěku ve vztahu k  materiálu užitému při výrobě nástrojů a podle způsobu obživy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Periodizace pravěku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způsob života, obživy a společenské organizace jednotlivých vývojových typů člověka</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Paleolit</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neolitickou revoluci jako adaptaci člověka na změnu přírodních podmínek</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Neolit</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práce s obrazovým materiálem a textem odvodí rozdíly mezi životem lovce a zemědělce a chovatele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první řemesla</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vysvětlí význam kovů pro rozvoj společnosti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Doby kovů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první specializovaná řemesla</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řeky a civilizace v oblasti tzv. úrodného půlměsíce a najde je na mapě</w:t>
            </w:r>
          </w:p>
        </w:tc>
        <w:tc>
          <w:tcPr>
            <w:tcW w:w="3960" w:type="dxa"/>
            <w:vMerge w:val="restart"/>
            <w:tcBorders>
              <w:top w:val="nil"/>
              <w:left w:val="single" w:sz="4" w:space="0" w:color="auto"/>
              <w:bottom w:val="nil"/>
              <w:right w:val="single" w:sz="4" w:space="0" w:color="auto"/>
            </w:tcBorders>
          </w:tcPr>
          <w:p w:rsidR="00F13E65" w:rsidRDefault="00E82E1C" w:rsidP="003A7465">
            <w:pPr>
              <w:ind w:firstLineChars="100" w:firstLine="200"/>
              <w:rPr>
                <w:rFonts w:ascii="Arial" w:hAnsi="Arial" w:cs="Arial"/>
                <w:sz w:val="20"/>
                <w:szCs w:val="20"/>
              </w:rPr>
            </w:pPr>
            <w:r>
              <w:rPr>
                <w:rFonts w:ascii="Arial" w:hAnsi="Arial" w:cs="Arial"/>
                <w:sz w:val="20"/>
                <w:szCs w:val="20"/>
              </w:rPr>
              <w:t>První státy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Starověké orientální civilizace</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objasní souvislost mezi přírodními podmínkami, organizací práce a vznikem prvních států</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single" w:sz="4" w:space="0" w:color="auto"/>
              <w:left w:val="single" w:sz="4" w:space="0" w:color="auto"/>
              <w:right w:val="single" w:sz="4" w:space="0" w:color="auto"/>
            </w:tcBorders>
          </w:tcPr>
          <w:p w:rsidR="00F13E65" w:rsidRDefault="00C32F62" w:rsidP="00C32F62">
            <w:pPr>
              <w:rPr>
                <w:rFonts w:ascii="Arial" w:hAnsi="Arial" w:cs="Arial"/>
                <w:sz w:val="20"/>
                <w:szCs w:val="20"/>
              </w:rPr>
            </w:pPr>
            <w:r>
              <w:rPr>
                <w:rFonts w:ascii="Arial" w:hAnsi="Arial" w:cs="Arial"/>
                <w:sz w:val="20"/>
                <w:szCs w:val="20"/>
              </w:rPr>
              <w:t xml:space="preserve">- </w:t>
            </w:r>
            <w:r w:rsidR="00E82E1C">
              <w:rPr>
                <w:rFonts w:ascii="Arial" w:hAnsi="Arial" w:cs="Arial"/>
                <w:sz w:val="20"/>
                <w:szCs w:val="20"/>
              </w:rPr>
              <w:t xml:space="preserve">seznámí se s rozvrstvením společnosti </w:t>
            </w:r>
          </w:p>
        </w:tc>
        <w:tc>
          <w:tcPr>
            <w:tcW w:w="3960" w:type="dxa"/>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Mezopotámie</w:t>
            </w:r>
          </w:p>
        </w:tc>
        <w:tc>
          <w:tcPr>
            <w:tcW w:w="228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civilizací v Mezopotámii a dílčích období egyptských dějin</w:t>
            </w:r>
          </w:p>
        </w:tc>
        <w:tc>
          <w:tcPr>
            <w:tcW w:w="3960" w:type="dxa"/>
            <w:tcBorders>
              <w:left w:val="nil"/>
              <w:bottom w:val="nil"/>
              <w:right w:val="single" w:sz="4" w:space="0" w:color="auto"/>
            </w:tcBorders>
          </w:tcPr>
          <w:p w:rsidR="00F13E65" w:rsidRDefault="00F13E65">
            <w:pPr>
              <w:ind w:firstLine="200"/>
              <w:rPr>
                <w:rFonts w:ascii="Arial" w:hAnsi="Arial" w:cs="Arial"/>
                <w:sz w:val="20"/>
                <w:szCs w:val="20"/>
              </w:rPr>
            </w:pPr>
            <w:r>
              <w:rPr>
                <w:rFonts w:ascii="Arial" w:hAnsi="Arial" w:cs="Arial"/>
                <w:sz w:val="20"/>
                <w:szCs w:val="20"/>
              </w:rPr>
              <w:t> </w:t>
            </w:r>
          </w:p>
        </w:tc>
        <w:tc>
          <w:tcPr>
            <w:tcW w:w="2280" w:type="dxa"/>
            <w:vMerge w:val="restart"/>
            <w:tcBorders>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r w:rsidR="00F13E65" w:rsidTr="008007DC">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pochopí souvislost mezi vznikem písma a potřebou vést záznamy hospodářského charakteru</w:t>
            </w:r>
          </w:p>
        </w:tc>
        <w:tc>
          <w:tcPr>
            <w:tcW w:w="3960" w:type="dxa"/>
            <w:tcBorders>
              <w:top w:val="nil"/>
              <w:left w:val="nil"/>
              <w:bottom w:val="single" w:sz="4" w:space="0" w:color="auto"/>
              <w:right w:val="single" w:sz="4" w:space="0" w:color="auto"/>
            </w:tcBorders>
          </w:tcPr>
          <w:p w:rsidR="00F13E65" w:rsidRDefault="00F13E65">
            <w:pPr>
              <w:ind w:firstLine="200"/>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rsidP="00E82E1C">
            <w:pPr>
              <w:rPr>
                <w:rFonts w:ascii="Arial" w:hAnsi="Arial" w:cs="Arial"/>
                <w:sz w:val="20"/>
                <w:szCs w:val="20"/>
              </w:rPr>
            </w:pPr>
            <w:r>
              <w:rPr>
                <w:rFonts w:ascii="Arial" w:hAnsi="Arial" w:cs="Arial"/>
                <w:sz w:val="20"/>
                <w:szCs w:val="20"/>
              </w:rPr>
              <w:t xml:space="preserve">- </w:t>
            </w:r>
            <w:r w:rsidR="00E82E1C">
              <w:rPr>
                <w:rFonts w:ascii="Arial" w:hAnsi="Arial" w:cs="Arial"/>
                <w:sz w:val="20"/>
                <w:szCs w:val="20"/>
              </w:rPr>
              <w:t xml:space="preserve">pochopí význam </w:t>
            </w:r>
            <w:r>
              <w:rPr>
                <w:rFonts w:ascii="Arial" w:hAnsi="Arial" w:cs="Arial"/>
                <w:sz w:val="20"/>
                <w:szCs w:val="20"/>
              </w:rPr>
              <w:t xml:space="preserve"> vzniku prvních zákoníků</w:t>
            </w:r>
            <w:r w:rsidR="00E82E1C">
              <w:rPr>
                <w:rFonts w:ascii="Arial" w:hAnsi="Arial" w:cs="Arial"/>
                <w:sz w:val="20"/>
                <w:szCs w:val="20"/>
              </w:rPr>
              <w:t xml:space="preserve"> pro řízení společnosti</w:t>
            </w:r>
          </w:p>
        </w:tc>
        <w:tc>
          <w:tcPr>
            <w:tcW w:w="3960" w:type="dxa"/>
            <w:tcBorders>
              <w:top w:val="single" w:sz="4" w:space="0" w:color="auto"/>
              <w:left w:val="nil"/>
              <w:bottom w:val="nil"/>
              <w:right w:val="single" w:sz="4" w:space="0" w:color="auto"/>
            </w:tcBorders>
          </w:tcPr>
          <w:p w:rsidR="00F13E65" w:rsidRDefault="00F13E65">
            <w:pPr>
              <w:ind w:firstLine="200"/>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C32F62" w:rsidP="00C32F62">
            <w:pPr>
              <w:rPr>
                <w:rFonts w:ascii="Arial" w:hAnsi="Arial" w:cs="Arial"/>
                <w:sz w:val="20"/>
                <w:szCs w:val="20"/>
              </w:rPr>
            </w:pPr>
            <w:r>
              <w:rPr>
                <w:rFonts w:ascii="Arial" w:hAnsi="Arial" w:cs="Arial"/>
                <w:sz w:val="20"/>
                <w:szCs w:val="20"/>
              </w:rPr>
              <w:t xml:space="preserve">- </w:t>
            </w:r>
            <w:r w:rsidR="003D4E09">
              <w:rPr>
                <w:rFonts w:ascii="Arial" w:hAnsi="Arial" w:cs="Arial"/>
                <w:sz w:val="20"/>
                <w:szCs w:val="20"/>
              </w:rPr>
              <w:t>seznámí se s náboženskými</w:t>
            </w:r>
            <w:r w:rsidR="00F13E65">
              <w:rPr>
                <w:rFonts w:ascii="Arial" w:hAnsi="Arial" w:cs="Arial"/>
                <w:sz w:val="20"/>
                <w:szCs w:val="20"/>
              </w:rPr>
              <w:t xml:space="preserve"> představ</w:t>
            </w:r>
            <w:r w:rsidR="003D4E09">
              <w:rPr>
                <w:rFonts w:ascii="Arial" w:hAnsi="Arial" w:cs="Arial"/>
                <w:sz w:val="20"/>
                <w:szCs w:val="20"/>
              </w:rPr>
              <w:t>ami</w:t>
            </w:r>
            <w:r w:rsidR="00F13E65">
              <w:rPr>
                <w:rFonts w:ascii="Arial" w:hAnsi="Arial" w:cs="Arial"/>
                <w:sz w:val="20"/>
                <w:szCs w:val="20"/>
              </w:rPr>
              <w:t xml:space="preserve"> Egypťanů</w:t>
            </w:r>
          </w:p>
        </w:tc>
        <w:tc>
          <w:tcPr>
            <w:tcW w:w="3960" w:type="dxa"/>
            <w:vMerge w:val="restart"/>
            <w:tcBorders>
              <w:top w:val="nil"/>
              <w:left w:val="single" w:sz="4" w:space="0" w:color="auto"/>
              <w:bottom w:val="nil"/>
              <w:right w:val="single" w:sz="4" w:space="0" w:color="auto"/>
            </w:tcBorders>
          </w:tcPr>
          <w:p w:rsidR="00F13E65" w:rsidRDefault="00F13E65">
            <w:pPr>
              <w:ind w:firstLine="200"/>
              <w:rPr>
                <w:rFonts w:ascii="Arial" w:hAnsi="Arial" w:cs="Arial"/>
                <w:sz w:val="20"/>
                <w:szCs w:val="20"/>
              </w:rPr>
            </w:pPr>
            <w:r>
              <w:rPr>
                <w:rFonts w:ascii="Arial" w:hAnsi="Arial" w:cs="Arial"/>
                <w:sz w:val="20"/>
                <w:szCs w:val="20"/>
              </w:rPr>
              <w:t>Egypt</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-identifikuje typická umělecká a hmotná díla egyptské kultury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6C7CAD">
            <w:pPr>
              <w:rPr>
                <w:rFonts w:ascii="Arial" w:hAnsi="Arial" w:cs="Arial"/>
                <w:sz w:val="20"/>
                <w:szCs w:val="20"/>
              </w:rPr>
            </w:pPr>
            <w:r>
              <w:rPr>
                <w:rFonts w:ascii="Arial" w:hAnsi="Arial" w:cs="Arial"/>
                <w:sz w:val="20"/>
                <w:szCs w:val="20"/>
              </w:rPr>
              <w:t>-</w:t>
            </w:r>
            <w:r w:rsidR="006C7CAD">
              <w:rPr>
                <w:rFonts w:ascii="Arial" w:hAnsi="Arial" w:cs="Arial"/>
                <w:sz w:val="20"/>
                <w:szCs w:val="20"/>
              </w:rPr>
              <w:t>prostřednictvím  nejznámějších   příběhů</w:t>
            </w:r>
            <w:r>
              <w:rPr>
                <w:rFonts w:ascii="Arial" w:hAnsi="Arial" w:cs="Arial"/>
                <w:sz w:val="20"/>
                <w:szCs w:val="20"/>
              </w:rPr>
              <w:t xml:space="preserve"> ze Starého zákona </w:t>
            </w:r>
            <w:r w:rsidR="006C7CAD">
              <w:rPr>
                <w:rFonts w:ascii="Arial" w:hAnsi="Arial" w:cs="Arial"/>
                <w:sz w:val="20"/>
                <w:szCs w:val="20"/>
              </w:rPr>
              <w:t>se seznámí s nejstaršími židovskými dějinami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Židé a Bible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nejstarší indické písemné památky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Indie a Čína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3E506E">
            <w:pPr>
              <w:rPr>
                <w:rFonts w:ascii="Arial" w:hAnsi="Arial" w:cs="Arial"/>
                <w:sz w:val="20"/>
                <w:szCs w:val="20"/>
              </w:rPr>
            </w:pPr>
            <w:r>
              <w:rPr>
                <w:rFonts w:ascii="Arial" w:hAnsi="Arial" w:cs="Arial"/>
                <w:sz w:val="20"/>
                <w:szCs w:val="20"/>
              </w:rPr>
              <w:t xml:space="preserve">- </w:t>
            </w:r>
            <w:r w:rsidR="003E506E">
              <w:rPr>
                <w:rFonts w:ascii="Arial" w:hAnsi="Arial" w:cs="Arial"/>
                <w:sz w:val="20"/>
                <w:szCs w:val="20"/>
              </w:rPr>
              <w:t>seznámí se s podstatou hinduismu a kastovním systémem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3E506E">
            <w:pPr>
              <w:rPr>
                <w:rFonts w:ascii="Arial" w:hAnsi="Arial" w:cs="Arial"/>
                <w:sz w:val="20"/>
                <w:szCs w:val="20"/>
              </w:rPr>
            </w:pPr>
            <w:r>
              <w:rPr>
                <w:rFonts w:ascii="Arial" w:hAnsi="Arial" w:cs="Arial"/>
                <w:sz w:val="20"/>
                <w:szCs w:val="20"/>
              </w:rPr>
              <w:t xml:space="preserve">- </w:t>
            </w:r>
            <w:r w:rsidR="003E506E">
              <w:rPr>
                <w:rFonts w:ascii="Arial" w:hAnsi="Arial" w:cs="Arial"/>
                <w:sz w:val="20"/>
                <w:szCs w:val="20"/>
              </w:rPr>
              <w:t>vypráví o životě</w:t>
            </w:r>
            <w:r>
              <w:rPr>
                <w:rFonts w:ascii="Arial" w:hAnsi="Arial" w:cs="Arial"/>
                <w:sz w:val="20"/>
                <w:szCs w:val="20"/>
              </w:rPr>
              <w:t xml:space="preserve"> Buddhy</w:t>
            </w:r>
            <w:r w:rsidR="003E506E">
              <w:rPr>
                <w:rFonts w:ascii="Arial" w:hAnsi="Arial" w:cs="Arial"/>
                <w:sz w:val="20"/>
                <w:szCs w:val="20"/>
              </w:rPr>
              <w:t xml:space="preserve"> a vzniku budhismu a jeho významu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seznam nejvýznamnějších kulturních, technických a hospodářských příspěvků čínské civilizace lidstvu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uvede nejvýznamnější typy památek, které se staly součástí světového kulturního dědictví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Sedm divů světa</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nejdůležitější bohy řeckého pantheonu a na základě četby reprodukuje libovolný řecký mýtus</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Řecká mytologie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Starověké Řecko</w:t>
            </w: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shrne význam krétské kultury pro rozvoj pevninského Řecka</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Kréta – mykénská civilizace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mapě najde nejvýznamnější achájské městské státy a popíše jejich společenskou strukturu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převypráví epos o dobytí Tróje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dá do souvislosti přírodní podmínky pevninského Řecka a demografický přírůstek obyvatel s nutností kolonizace</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Velká řecká kolonizace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objasní rozdíl mezi demokracií a tyranidou</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Vnitřní vývoj řeckých městských států Sparty a Athén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3E506E">
            <w:pPr>
              <w:rPr>
                <w:rFonts w:ascii="Arial" w:hAnsi="Arial" w:cs="Arial"/>
                <w:sz w:val="20"/>
                <w:szCs w:val="20"/>
              </w:rPr>
            </w:pPr>
            <w:r>
              <w:rPr>
                <w:rFonts w:ascii="Arial" w:hAnsi="Arial" w:cs="Arial"/>
                <w:sz w:val="20"/>
                <w:szCs w:val="20"/>
              </w:rPr>
              <w:t xml:space="preserve">- charakterizuje a srovná život ve Spartě a v Athénách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mapě lokalizuje nejvýznamnější bojiště Řecko – perských válek a s pomocí mapy rekonstruuje jejich průběh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Řecko – perské a peloponéské války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prostřednictvím informací o Peloponéských válkách pochopí a reprodukuje podstatu tzv. občanské války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495"/>
        </w:trPr>
        <w:tc>
          <w:tcPr>
            <w:tcW w:w="3960" w:type="dxa"/>
            <w:vMerge w:val="restart"/>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přínos řecké kultury pro rozvoj evropské civilizace v oblasti architektury, literatury, sochařství, filosofie a sportu</w:t>
            </w:r>
          </w:p>
        </w:tc>
        <w:tc>
          <w:tcPr>
            <w:tcW w:w="3960" w:type="dxa"/>
            <w:vMerge w:val="restart"/>
            <w:tcBorders>
              <w:top w:val="nil"/>
              <w:left w:val="single" w:sz="4" w:space="0" w:color="auto"/>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Dědictví řecké kultury</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podle mapy rekonstruuje dobyvatelskou výpravu Alexandra Makedonského a rozpad jeho říše</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Vzestup a pád říše Alexandra Makedonského</w:t>
            </w:r>
          </w:p>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49221A">
        <w:trPr>
          <w:cantSplit/>
          <w:trHeight w:val="510"/>
        </w:trPr>
        <w:tc>
          <w:tcPr>
            <w:tcW w:w="3960" w:type="dxa"/>
            <w:tcBorders>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uvědomí si význam helénské kultury jako první nadnárodní kultury v dějinách</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tcBorders>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r w:rsidR="0049221A" w:rsidTr="008007DC">
        <w:trPr>
          <w:cantSplit/>
          <w:trHeight w:val="510"/>
        </w:trPr>
        <w:tc>
          <w:tcPr>
            <w:tcW w:w="3960" w:type="dxa"/>
            <w:tcBorders>
              <w:left w:val="single" w:sz="4" w:space="0" w:color="auto"/>
              <w:bottom w:val="single" w:sz="4" w:space="0" w:color="auto"/>
              <w:right w:val="single" w:sz="4" w:space="0" w:color="auto"/>
            </w:tcBorders>
          </w:tcPr>
          <w:p w:rsidR="0049221A" w:rsidRDefault="0049221A">
            <w:pPr>
              <w:rPr>
                <w:rFonts w:ascii="Arial" w:hAnsi="Arial" w:cs="Arial"/>
                <w:sz w:val="20"/>
                <w:szCs w:val="20"/>
              </w:rPr>
            </w:pPr>
          </w:p>
        </w:tc>
        <w:tc>
          <w:tcPr>
            <w:tcW w:w="3960" w:type="dxa"/>
            <w:tcBorders>
              <w:left w:val="nil"/>
              <w:bottom w:val="single" w:sz="4" w:space="0" w:color="auto"/>
              <w:right w:val="single" w:sz="4" w:space="0" w:color="auto"/>
            </w:tcBorders>
          </w:tcPr>
          <w:p w:rsidR="0049221A" w:rsidRDefault="0049221A" w:rsidP="003A7465">
            <w:pPr>
              <w:ind w:firstLineChars="100" w:firstLine="200"/>
              <w:rPr>
                <w:rFonts w:ascii="Arial" w:hAnsi="Arial" w:cs="Arial"/>
                <w:sz w:val="20"/>
                <w:szCs w:val="20"/>
              </w:rPr>
            </w:pPr>
          </w:p>
        </w:tc>
        <w:tc>
          <w:tcPr>
            <w:tcW w:w="2280" w:type="dxa"/>
            <w:tcBorders>
              <w:left w:val="nil"/>
              <w:bottom w:val="single" w:sz="4" w:space="0" w:color="auto"/>
              <w:right w:val="single" w:sz="4" w:space="0" w:color="auto"/>
            </w:tcBorders>
          </w:tcPr>
          <w:p w:rsidR="0049221A" w:rsidRDefault="0049221A">
            <w:pPr>
              <w:jc w:val="center"/>
              <w:rPr>
                <w:rFonts w:ascii="Arial" w:hAnsi="Arial" w:cs="Arial"/>
                <w:b/>
                <w:bCs/>
                <w:sz w:val="20"/>
                <w:szCs w:val="20"/>
              </w:rPr>
            </w:pPr>
          </w:p>
        </w:tc>
      </w:tr>
      <w:tr w:rsidR="00F13E65" w:rsidTr="008007DC">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 pomocí mapy popíše přírodní poměry Apeninského poloostrova </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Přírodní poměry Apeninského poloostrova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Starověký Řím</w:t>
            </w:r>
          </w:p>
        </w:tc>
      </w:tr>
      <w:tr w:rsidR="00F13E65">
        <w:trPr>
          <w:cantSplit/>
          <w:trHeight w:val="255"/>
        </w:trPr>
        <w:tc>
          <w:tcPr>
            <w:tcW w:w="3960" w:type="dxa"/>
            <w:vMerge w:val="restart"/>
            <w:tcBorders>
              <w:top w:val="nil"/>
              <w:left w:val="single" w:sz="4" w:space="0" w:color="auto"/>
              <w:bottom w:val="nil"/>
              <w:right w:val="single" w:sz="4" w:space="0" w:color="auto"/>
            </w:tcBorders>
          </w:tcPr>
          <w:p w:rsidR="00F13E65" w:rsidRDefault="00F13E65" w:rsidP="003E506E">
            <w:pPr>
              <w:rPr>
                <w:rFonts w:ascii="Arial" w:hAnsi="Arial" w:cs="Arial"/>
                <w:sz w:val="20"/>
                <w:szCs w:val="20"/>
              </w:rPr>
            </w:pPr>
            <w:r>
              <w:rPr>
                <w:rFonts w:ascii="Arial" w:hAnsi="Arial" w:cs="Arial"/>
                <w:sz w:val="20"/>
                <w:szCs w:val="20"/>
              </w:rPr>
              <w:t xml:space="preserve">- reprodukuje pověst o založení Říma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Etruskové a založení Říma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3E506E" w:rsidP="003E506E">
            <w:pPr>
              <w:rPr>
                <w:rFonts w:ascii="Arial" w:hAnsi="Arial" w:cs="Arial"/>
                <w:sz w:val="20"/>
                <w:szCs w:val="20"/>
              </w:rPr>
            </w:pPr>
            <w:r>
              <w:rPr>
                <w:rFonts w:ascii="Arial" w:hAnsi="Arial" w:cs="Arial"/>
                <w:sz w:val="20"/>
                <w:szCs w:val="20"/>
              </w:rPr>
              <w:t>- pomocí historické mapy popíše sjednocovací</w:t>
            </w:r>
            <w:r w:rsidR="00F13E65">
              <w:rPr>
                <w:rFonts w:ascii="Arial" w:hAnsi="Arial" w:cs="Arial"/>
                <w:sz w:val="20"/>
                <w:szCs w:val="20"/>
              </w:rPr>
              <w:t xml:space="preserve"> procesu na Apeninském poloostrově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Boj o hegemonii na Apeninském poloostrově a ve Středomoří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rsidP="003E506E">
            <w:pPr>
              <w:rPr>
                <w:rFonts w:ascii="Arial" w:hAnsi="Arial" w:cs="Arial"/>
                <w:sz w:val="20"/>
                <w:szCs w:val="20"/>
              </w:rPr>
            </w:pPr>
            <w:r>
              <w:rPr>
                <w:rFonts w:ascii="Arial" w:hAnsi="Arial" w:cs="Arial"/>
                <w:sz w:val="20"/>
                <w:szCs w:val="20"/>
              </w:rPr>
              <w:t xml:space="preserve">- </w:t>
            </w:r>
            <w:r w:rsidR="003E506E">
              <w:rPr>
                <w:rFonts w:ascii="Arial" w:hAnsi="Arial" w:cs="Arial"/>
                <w:sz w:val="20"/>
                <w:szCs w:val="20"/>
              </w:rPr>
              <w:t xml:space="preserve">pochopí důvod soupeření </w:t>
            </w:r>
            <w:r>
              <w:rPr>
                <w:rFonts w:ascii="Arial" w:hAnsi="Arial" w:cs="Arial"/>
                <w:sz w:val="20"/>
                <w:szCs w:val="20"/>
              </w:rPr>
              <w:t>Říma</w:t>
            </w:r>
            <w:r w:rsidR="003E506E">
              <w:rPr>
                <w:rFonts w:ascii="Arial" w:hAnsi="Arial" w:cs="Arial"/>
                <w:sz w:val="20"/>
                <w:szCs w:val="20"/>
              </w:rPr>
              <w:t xml:space="preserve"> s Kartágem</w:t>
            </w:r>
            <w:r>
              <w:rPr>
                <w:rFonts w:ascii="Arial" w:hAnsi="Arial" w:cs="Arial"/>
                <w:sz w:val="20"/>
                <w:szCs w:val="20"/>
              </w:rPr>
              <w:t xml:space="preserve"> </w:t>
            </w:r>
            <w:r w:rsidR="003E506E">
              <w:rPr>
                <w:rFonts w:ascii="Arial" w:hAnsi="Arial" w:cs="Arial"/>
                <w:sz w:val="20"/>
                <w:szCs w:val="20"/>
              </w:rPr>
              <w:t xml:space="preserve">o nadvládu ve Středomoří a </w:t>
            </w:r>
            <w:r>
              <w:rPr>
                <w:rFonts w:ascii="Arial" w:hAnsi="Arial" w:cs="Arial"/>
                <w:sz w:val="20"/>
                <w:szCs w:val="20"/>
              </w:rPr>
              <w:t>podle mapy rekonstruuje průběh Punských válek</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 pomocí mapy popíše územní rozsah Římského impéria</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pojem republika a načrtne strukturu vlády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Řím v období republiky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vrstvy římské společnosti a vysvětlí vztahy mezi nimi</w:t>
            </w:r>
          </w:p>
          <w:p w:rsidR="002615F3" w:rsidRDefault="002615F3">
            <w:pPr>
              <w:rPr>
                <w:rFonts w:ascii="Arial" w:hAnsi="Arial" w:cs="Arial"/>
                <w:sz w:val="20"/>
                <w:szCs w:val="20"/>
              </w:rPr>
            </w:pPr>
            <w:r>
              <w:rPr>
                <w:rFonts w:ascii="Arial" w:hAnsi="Arial" w:cs="Arial"/>
                <w:sz w:val="20"/>
                <w:szCs w:val="20"/>
              </w:rPr>
              <w:t>- povypráví o soupeření zastánců republiky s jejich odpůrci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C32F62" w:rsidP="00C32F62">
            <w:pPr>
              <w:rPr>
                <w:rFonts w:ascii="Arial" w:hAnsi="Arial" w:cs="Arial"/>
                <w:sz w:val="20"/>
                <w:szCs w:val="20"/>
              </w:rPr>
            </w:pPr>
            <w:r>
              <w:rPr>
                <w:rFonts w:ascii="Arial" w:hAnsi="Arial" w:cs="Arial"/>
                <w:sz w:val="20"/>
                <w:szCs w:val="20"/>
              </w:rPr>
              <w:t xml:space="preserve">- </w:t>
            </w:r>
            <w:r w:rsidR="00276679">
              <w:rPr>
                <w:rFonts w:ascii="Arial" w:hAnsi="Arial" w:cs="Arial"/>
                <w:sz w:val="20"/>
                <w:szCs w:val="20"/>
              </w:rPr>
              <w:t>seznámí se s osobností G.J. Caesara</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276679">
            <w:pPr>
              <w:rPr>
                <w:rFonts w:ascii="Arial" w:hAnsi="Arial" w:cs="Arial"/>
                <w:sz w:val="20"/>
                <w:szCs w:val="20"/>
              </w:rPr>
            </w:pPr>
            <w:r>
              <w:rPr>
                <w:rFonts w:ascii="Arial" w:hAnsi="Arial" w:cs="Arial"/>
                <w:sz w:val="20"/>
                <w:szCs w:val="20"/>
              </w:rPr>
              <w:t xml:space="preserve">- objasní pojem triumvirát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Řím v období triumvirátu a císařství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rsidP="00276679">
            <w:pPr>
              <w:rPr>
                <w:rFonts w:ascii="Arial" w:hAnsi="Arial" w:cs="Arial"/>
                <w:sz w:val="20"/>
                <w:szCs w:val="20"/>
              </w:rPr>
            </w:pPr>
            <w:r>
              <w:rPr>
                <w:rFonts w:ascii="Arial" w:hAnsi="Arial" w:cs="Arial"/>
                <w:sz w:val="20"/>
                <w:szCs w:val="20"/>
              </w:rPr>
              <w:t xml:space="preserve">- </w:t>
            </w:r>
            <w:r w:rsidR="00276679">
              <w:rPr>
                <w:rFonts w:ascii="Arial" w:hAnsi="Arial" w:cs="Arial"/>
                <w:sz w:val="20"/>
                <w:szCs w:val="20"/>
              </w:rPr>
              <w:t>vysvětlí</w:t>
            </w:r>
            <w:r>
              <w:rPr>
                <w:rFonts w:ascii="Arial" w:hAnsi="Arial" w:cs="Arial"/>
                <w:sz w:val="20"/>
                <w:szCs w:val="20"/>
              </w:rPr>
              <w:t xml:space="preserve"> pojem císařství</w:t>
            </w:r>
            <w:r w:rsidR="009E47A6">
              <w:rPr>
                <w:rFonts w:ascii="Arial" w:hAnsi="Arial" w:cs="Arial"/>
                <w:sz w:val="20"/>
                <w:szCs w:val="20"/>
              </w:rPr>
              <w:t>, zná jména významných římských císařů</w:t>
            </w:r>
            <w:r>
              <w:rPr>
                <w:rFonts w:ascii="Arial" w:hAnsi="Arial" w:cs="Arial"/>
                <w:sz w:val="20"/>
                <w:szCs w:val="20"/>
              </w:rPr>
              <w:t xml:space="preserve">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276679">
            <w:pPr>
              <w:rPr>
                <w:rFonts w:ascii="Arial" w:hAnsi="Arial" w:cs="Arial"/>
                <w:sz w:val="20"/>
                <w:szCs w:val="20"/>
              </w:rPr>
            </w:pPr>
            <w:r>
              <w:rPr>
                <w:rFonts w:ascii="Arial" w:hAnsi="Arial" w:cs="Arial"/>
                <w:sz w:val="20"/>
                <w:szCs w:val="20"/>
              </w:rPr>
              <w:t xml:space="preserve">- podá základní informace o Bibli, životě Ježíše Krista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Vznik a podstata křesťanství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rozdíl mezi polytheismem a monotheismem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495"/>
        </w:trPr>
        <w:tc>
          <w:tcPr>
            <w:tcW w:w="3960" w:type="dxa"/>
            <w:vMerge w:val="restart"/>
            <w:tcBorders>
              <w:top w:val="nil"/>
              <w:left w:val="single" w:sz="4" w:space="0" w:color="auto"/>
              <w:bottom w:val="nil"/>
              <w:right w:val="single" w:sz="4" w:space="0" w:color="auto"/>
            </w:tcBorders>
          </w:tcPr>
          <w:p w:rsidR="00F13E65" w:rsidRDefault="00F13E65" w:rsidP="004C6EB1">
            <w:pPr>
              <w:rPr>
                <w:rFonts w:ascii="Arial" w:hAnsi="Arial" w:cs="Arial"/>
                <w:sz w:val="20"/>
                <w:szCs w:val="20"/>
              </w:rPr>
            </w:pPr>
            <w:r>
              <w:rPr>
                <w:rFonts w:ascii="Arial" w:hAnsi="Arial" w:cs="Arial"/>
                <w:sz w:val="20"/>
                <w:szCs w:val="20"/>
              </w:rPr>
              <w:t xml:space="preserve">- </w:t>
            </w:r>
            <w:r w:rsidR="004C6EB1">
              <w:rPr>
                <w:rFonts w:ascii="Arial" w:hAnsi="Arial" w:cs="Arial"/>
                <w:sz w:val="20"/>
                <w:szCs w:val="20"/>
              </w:rPr>
              <w:t>vysvětlí příčiny, které vedly k pádu římského impéria</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Krize římského impéria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49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přínos římské kultury pro rozvoj evropské civilizace v oblasti stavitelství, vědy, divadla a řečnictví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Dědictví římské kultury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43" w:name="_Toc352675453"/>
            <w:r>
              <w:t>DĚJEPIS 7. ročník</w:t>
            </w:r>
            <w:bookmarkEnd w:id="14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osvojí si periodizaci středověku</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Stěhování národů a nový etnický obraz Evropy po pádu Západořímské říše</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Evropa v raném středověku (5. – 12. století)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1F60FF">
            <w:pPr>
              <w:rPr>
                <w:rFonts w:ascii="Arial" w:hAnsi="Arial" w:cs="Arial"/>
                <w:sz w:val="20"/>
                <w:szCs w:val="20"/>
              </w:rPr>
            </w:pPr>
            <w:r>
              <w:rPr>
                <w:rFonts w:ascii="Arial" w:hAnsi="Arial" w:cs="Arial"/>
                <w:sz w:val="20"/>
                <w:szCs w:val="20"/>
              </w:rPr>
              <w:t xml:space="preserve">- </w:t>
            </w:r>
            <w:r w:rsidR="001F60FF">
              <w:rPr>
                <w:rFonts w:ascii="Arial" w:hAnsi="Arial" w:cs="Arial"/>
                <w:sz w:val="20"/>
                <w:szCs w:val="20"/>
              </w:rPr>
              <w:t xml:space="preserve">vysvětlí příčiny </w:t>
            </w:r>
            <w:r>
              <w:rPr>
                <w:rFonts w:ascii="Arial" w:hAnsi="Arial" w:cs="Arial"/>
                <w:sz w:val="20"/>
                <w:szCs w:val="20"/>
              </w:rPr>
              <w:t xml:space="preserve"> stěhování národů </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rsidP="001F60FF">
            <w:pPr>
              <w:rPr>
                <w:rFonts w:ascii="Arial" w:hAnsi="Arial" w:cs="Arial"/>
                <w:sz w:val="20"/>
                <w:szCs w:val="20"/>
              </w:rPr>
            </w:pPr>
            <w:r>
              <w:rPr>
                <w:rFonts w:ascii="Arial" w:hAnsi="Arial" w:cs="Arial"/>
                <w:sz w:val="20"/>
                <w:szCs w:val="20"/>
              </w:rPr>
              <w:t>- vyjmenuje barbarské kmeny, které postupně pustošily Evropu a popíše úroveň jejich společenské organizace</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důvody přežití Východořímské říše a vyjmenuje její kulturní vymoženosti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Byzantská říše – dědička Římského impéria</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principy křesťanství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Christianizace Evropy a konflikt mezi mocí církevní a světskou</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rsidP="001F60FF">
            <w:pPr>
              <w:rPr>
                <w:rFonts w:ascii="Arial" w:hAnsi="Arial" w:cs="Arial"/>
                <w:sz w:val="20"/>
                <w:szCs w:val="20"/>
              </w:rPr>
            </w:pPr>
            <w:r>
              <w:rPr>
                <w:rFonts w:ascii="Arial" w:hAnsi="Arial" w:cs="Arial"/>
                <w:sz w:val="20"/>
                <w:szCs w:val="20"/>
              </w:rPr>
              <w:t xml:space="preserve">- načrtne strukturu církevní organizace ve vztahu ke struktuře křesťanské společnosti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důvody rozkolu v křesťanské církvi (vznik katolictví a pravoslaví)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 pomocí mapy popíše územní změny Franské říše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Franská říše</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nakreslí schéma feudální společnosti a předvede na něm princip lenního vztahu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C32F62" w:rsidP="00C32F62">
            <w:pPr>
              <w:rPr>
                <w:rFonts w:ascii="Arial" w:hAnsi="Arial" w:cs="Arial"/>
                <w:sz w:val="20"/>
                <w:szCs w:val="20"/>
              </w:rPr>
            </w:pPr>
            <w:r>
              <w:rPr>
                <w:rFonts w:ascii="Arial" w:hAnsi="Arial" w:cs="Arial"/>
                <w:sz w:val="20"/>
                <w:szCs w:val="20"/>
              </w:rPr>
              <w:t xml:space="preserve">- </w:t>
            </w:r>
            <w:r w:rsidR="001F60FF">
              <w:rPr>
                <w:rFonts w:ascii="Arial" w:hAnsi="Arial" w:cs="Arial"/>
                <w:sz w:val="20"/>
                <w:szCs w:val="20"/>
              </w:rPr>
              <w:t xml:space="preserve">pochopí přínos vlády Karla Velikého pro formování </w:t>
            </w:r>
            <w:r w:rsidR="00F13E65">
              <w:rPr>
                <w:rFonts w:ascii="Arial" w:hAnsi="Arial" w:cs="Arial"/>
                <w:sz w:val="20"/>
                <w:szCs w:val="20"/>
              </w:rPr>
              <w:t xml:space="preserve">raně středověké Evropě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význam Karolinské renesance pro kulturní povznesení Evropy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8C2253">
            <w:pPr>
              <w:rPr>
                <w:rFonts w:ascii="Arial" w:hAnsi="Arial" w:cs="Arial"/>
                <w:sz w:val="20"/>
                <w:szCs w:val="20"/>
              </w:rPr>
            </w:pPr>
            <w:r>
              <w:rPr>
                <w:rFonts w:ascii="Arial" w:hAnsi="Arial" w:cs="Arial"/>
                <w:sz w:val="20"/>
                <w:szCs w:val="20"/>
              </w:rPr>
              <w:t xml:space="preserve">- popíše </w:t>
            </w:r>
            <w:r w:rsidR="008C2253">
              <w:rPr>
                <w:rFonts w:ascii="Arial" w:hAnsi="Arial" w:cs="Arial"/>
                <w:sz w:val="20"/>
                <w:szCs w:val="20"/>
              </w:rPr>
              <w:t xml:space="preserve">život </w:t>
            </w:r>
            <w:r>
              <w:rPr>
                <w:rFonts w:ascii="Arial" w:hAnsi="Arial" w:cs="Arial"/>
                <w:sz w:val="20"/>
                <w:szCs w:val="20"/>
              </w:rPr>
              <w:t xml:space="preserve"> Arabů v</w:t>
            </w:r>
            <w:r w:rsidR="008C2253">
              <w:rPr>
                <w:rFonts w:ascii="Arial" w:hAnsi="Arial" w:cs="Arial"/>
                <w:sz w:val="20"/>
                <w:szCs w:val="20"/>
              </w:rPr>
              <w:t> jejich původní domovině a pochopí důvod jejich výbojů</w:t>
            </w:r>
            <w:r>
              <w:rPr>
                <w:rFonts w:ascii="Arial" w:hAnsi="Arial" w:cs="Arial"/>
                <w:sz w:val="20"/>
                <w:szCs w:val="20"/>
              </w:rPr>
              <w:t xml:space="preserve">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Arabové a Evropa</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8C2253">
            <w:pPr>
              <w:rPr>
                <w:rFonts w:ascii="Arial" w:hAnsi="Arial" w:cs="Arial"/>
                <w:sz w:val="20"/>
                <w:szCs w:val="20"/>
              </w:rPr>
            </w:pPr>
            <w:r>
              <w:rPr>
                <w:rFonts w:ascii="Arial" w:hAnsi="Arial" w:cs="Arial"/>
                <w:sz w:val="20"/>
                <w:szCs w:val="20"/>
              </w:rPr>
              <w:t>- podá základní informace o osobnosti Mohameda</w:t>
            </w:r>
            <w:r w:rsidR="008C2253">
              <w:rPr>
                <w:rFonts w:ascii="Arial" w:hAnsi="Arial" w:cs="Arial"/>
                <w:sz w:val="20"/>
                <w:szCs w:val="20"/>
              </w:rPr>
              <w:t xml:space="preserve"> – zakladatele islámu</w:t>
            </w:r>
            <w:r>
              <w:rPr>
                <w:rFonts w:ascii="Arial" w:hAnsi="Arial" w:cs="Arial"/>
                <w:sz w:val="20"/>
                <w:szCs w:val="20"/>
              </w:rPr>
              <w:t xml:space="preserve"> </w:t>
            </w:r>
            <w:r w:rsidR="008C2253">
              <w:rPr>
                <w:rFonts w:ascii="Arial" w:hAnsi="Arial" w:cs="Arial"/>
                <w:sz w:val="20"/>
                <w:szCs w:val="20"/>
              </w:rPr>
              <w:t>a jeho  vliv</w:t>
            </w:r>
            <w:r>
              <w:rPr>
                <w:rFonts w:ascii="Arial" w:hAnsi="Arial" w:cs="Arial"/>
                <w:sz w:val="20"/>
                <w:szCs w:val="20"/>
              </w:rPr>
              <w:t xml:space="preserve"> na sjednocovací proces Arabů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8F6A05">
            <w:pPr>
              <w:rPr>
                <w:rFonts w:ascii="Arial" w:hAnsi="Arial" w:cs="Arial"/>
                <w:sz w:val="20"/>
                <w:szCs w:val="20"/>
              </w:rPr>
            </w:pPr>
            <w:r>
              <w:rPr>
                <w:rFonts w:ascii="Arial" w:hAnsi="Arial" w:cs="Arial"/>
                <w:sz w:val="20"/>
                <w:szCs w:val="20"/>
              </w:rPr>
              <w:t xml:space="preserve">- na základě znalostí o </w:t>
            </w:r>
            <w:r w:rsidR="008F6A05">
              <w:rPr>
                <w:rFonts w:ascii="Arial" w:hAnsi="Arial" w:cs="Arial"/>
                <w:sz w:val="20"/>
                <w:szCs w:val="20"/>
              </w:rPr>
              <w:t>islámu</w:t>
            </w:r>
            <w:r>
              <w:rPr>
                <w:rFonts w:ascii="Arial" w:hAnsi="Arial" w:cs="Arial"/>
                <w:sz w:val="20"/>
                <w:szCs w:val="20"/>
              </w:rPr>
              <w:t xml:space="preserve"> a křesťanství </w:t>
            </w:r>
            <w:r w:rsidR="008F6A05">
              <w:rPr>
                <w:rFonts w:ascii="Arial" w:hAnsi="Arial" w:cs="Arial"/>
                <w:sz w:val="20"/>
                <w:szCs w:val="20"/>
              </w:rPr>
              <w:t>hledá</w:t>
            </w:r>
            <w:r>
              <w:rPr>
                <w:rFonts w:ascii="Arial" w:hAnsi="Arial" w:cs="Arial"/>
                <w:sz w:val="20"/>
                <w:szCs w:val="20"/>
              </w:rPr>
              <w:t xml:space="preserve"> jejich společné prvky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DC102B">
            <w:pPr>
              <w:rPr>
                <w:rFonts w:ascii="Arial" w:hAnsi="Arial" w:cs="Arial"/>
                <w:sz w:val="20"/>
                <w:szCs w:val="20"/>
              </w:rPr>
            </w:pPr>
            <w:r>
              <w:rPr>
                <w:rFonts w:ascii="Arial" w:hAnsi="Arial" w:cs="Arial"/>
                <w:sz w:val="20"/>
                <w:szCs w:val="20"/>
              </w:rPr>
              <w:t xml:space="preserve">- reprodukuje informace o příchodu Arabů na Pyrenejský poloostrov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význam arabské vědy a umění pro kulturní povznesení Evropy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ukáže na mapě předpokládanou pravlast Slovanů a rozsah území, které osídlili</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Slované a počátky jejich politické organizace</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příslušníky západních, východních a jižních Slovanů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reprodukuje informace o Bulharské říši a Kyjevské Rusi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rsidP="00DC102B">
            <w:pPr>
              <w:rPr>
                <w:rFonts w:ascii="Arial" w:hAnsi="Arial" w:cs="Arial"/>
                <w:sz w:val="20"/>
                <w:szCs w:val="20"/>
              </w:rPr>
            </w:pPr>
            <w:r>
              <w:rPr>
                <w:rFonts w:ascii="Arial" w:hAnsi="Arial" w:cs="Arial"/>
                <w:sz w:val="20"/>
                <w:szCs w:val="20"/>
              </w:rPr>
              <w:t xml:space="preserve">- </w:t>
            </w:r>
            <w:r w:rsidR="00DC102B">
              <w:rPr>
                <w:rFonts w:ascii="Arial" w:hAnsi="Arial" w:cs="Arial"/>
                <w:sz w:val="20"/>
                <w:szCs w:val="20"/>
              </w:rPr>
              <w:t>vypráví</w:t>
            </w:r>
            <w:r>
              <w:rPr>
                <w:rFonts w:ascii="Arial" w:hAnsi="Arial" w:cs="Arial"/>
                <w:sz w:val="20"/>
                <w:szCs w:val="20"/>
              </w:rPr>
              <w:t xml:space="preserve"> o Sámově říši</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První státní útvary na našem území</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DC102B">
            <w:pPr>
              <w:rPr>
                <w:rFonts w:ascii="Arial" w:hAnsi="Arial" w:cs="Arial"/>
                <w:sz w:val="20"/>
                <w:szCs w:val="20"/>
              </w:rPr>
            </w:pPr>
            <w:r>
              <w:rPr>
                <w:rFonts w:ascii="Arial" w:hAnsi="Arial" w:cs="Arial"/>
                <w:sz w:val="20"/>
                <w:szCs w:val="20"/>
              </w:rPr>
              <w:t>- popíše hospodářské a společenské podmínky na Velké Moravě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chronologicky vyjmenuje nejvýznamnější Mojmírovce a reprodukuje základní informace o jejich činech</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vysvětlí příčinu a shrne výsledky Cyrilometodějské misie</w:t>
            </w:r>
          </w:p>
        </w:tc>
        <w:tc>
          <w:tcPr>
            <w:tcW w:w="396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četby převypráví české pověsti</w:t>
            </w:r>
          </w:p>
        </w:tc>
        <w:tc>
          <w:tcPr>
            <w:tcW w:w="396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sz w:val="20"/>
                <w:szCs w:val="20"/>
              </w:rPr>
            </w:pPr>
            <w:r>
              <w:rPr>
                <w:rFonts w:ascii="Arial" w:hAnsi="Arial" w:cs="Arial"/>
                <w:sz w:val="20"/>
                <w:szCs w:val="20"/>
              </w:rPr>
              <w:t>České knížectví za prvních Přemyslovců</w:t>
            </w:r>
          </w:p>
        </w:tc>
        <w:tc>
          <w:tcPr>
            <w:tcW w:w="228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vytvoří rodokmen prvních Přemyslovců a uvede jejich kulturní a politické počiny</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patrony české země</w:t>
            </w:r>
          </w:p>
          <w:p w:rsidR="009D5D14" w:rsidRDefault="009D5D14">
            <w:pPr>
              <w:rPr>
                <w:rFonts w:ascii="Arial" w:hAnsi="Arial" w:cs="Arial"/>
                <w:sz w:val="20"/>
                <w:szCs w:val="20"/>
              </w:rPr>
            </w:pPr>
            <w:r>
              <w:rPr>
                <w:rFonts w:ascii="Arial" w:hAnsi="Arial" w:cs="Arial"/>
                <w:sz w:val="20"/>
                <w:szCs w:val="20"/>
              </w:rPr>
              <w:t>- popíše význam vikingských výprav pro Evropu</w:t>
            </w:r>
          </w:p>
        </w:tc>
        <w:tc>
          <w:tcPr>
            <w:tcW w:w="3960" w:type="dxa"/>
            <w:vMerge/>
            <w:tcBorders>
              <w:left w:val="single" w:sz="4" w:space="0" w:color="auto"/>
              <w:bottom w:val="nil"/>
              <w:right w:val="single" w:sz="4" w:space="0" w:color="auto"/>
            </w:tcBorders>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tcPr>
          <w:p w:rsidR="00F13E65" w:rsidRDefault="00F13E65">
            <w:pPr>
              <w:rPr>
                <w:rFonts w:ascii="Arial" w:hAnsi="Arial" w:cs="Arial"/>
                <w:b/>
                <w:bCs/>
                <w:sz w:val="20"/>
                <w:szCs w:val="20"/>
              </w:rPr>
            </w:pPr>
          </w:p>
        </w:tc>
      </w:tr>
      <w:tr w:rsidR="00F13E65">
        <w:trPr>
          <w:cantSplit/>
          <w:trHeight w:val="750"/>
        </w:trPr>
        <w:tc>
          <w:tcPr>
            <w:tcW w:w="3960" w:type="dxa"/>
            <w:tcBorders>
              <w:top w:val="nil"/>
              <w:left w:val="single" w:sz="4" w:space="0" w:color="auto"/>
              <w:bottom w:val="nil"/>
              <w:right w:val="single" w:sz="4" w:space="0" w:color="auto"/>
            </w:tcBorders>
          </w:tcPr>
          <w:p w:rsidR="00F13E65" w:rsidRDefault="00F13E65" w:rsidP="009D5D14">
            <w:pPr>
              <w:rPr>
                <w:rFonts w:ascii="Arial" w:hAnsi="Arial" w:cs="Arial"/>
                <w:sz w:val="20"/>
                <w:szCs w:val="20"/>
              </w:rPr>
            </w:pPr>
            <w:r>
              <w:rPr>
                <w:rFonts w:ascii="Arial" w:hAnsi="Arial" w:cs="Arial"/>
                <w:sz w:val="20"/>
                <w:szCs w:val="20"/>
              </w:rPr>
              <w:t>- s pomocí mapy vyjmenuje jednotlivá království v</w:t>
            </w:r>
            <w:r w:rsidR="009D5D14">
              <w:rPr>
                <w:rFonts w:ascii="Arial" w:hAnsi="Arial" w:cs="Arial"/>
                <w:sz w:val="20"/>
                <w:szCs w:val="20"/>
              </w:rPr>
              <w:t> </w:t>
            </w:r>
            <w:r>
              <w:rPr>
                <w:rFonts w:ascii="Arial" w:hAnsi="Arial" w:cs="Arial"/>
                <w:sz w:val="20"/>
                <w:szCs w:val="20"/>
              </w:rPr>
              <w:t>Evropě</w:t>
            </w:r>
            <w:r w:rsidR="009D5D14">
              <w:rPr>
                <w:rFonts w:ascii="Arial" w:hAnsi="Arial" w:cs="Arial"/>
                <w:sz w:val="20"/>
                <w:szCs w:val="20"/>
              </w:rPr>
              <w:t xml:space="preserve"> (Anglie, Francie, Svatá říše římská) </w:t>
            </w: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Formování prvních státních celků v Evropě</w:t>
            </w:r>
          </w:p>
        </w:tc>
        <w:tc>
          <w:tcPr>
            <w:tcW w:w="2280" w:type="dxa"/>
            <w:vMerge/>
            <w:tcBorders>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uvede příčiny a výsledek kruciát a dá je do souvislosti s demografickou i náboženskou situací v Evropě </w:t>
            </w: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Křížové výpravy</w:t>
            </w:r>
          </w:p>
        </w:tc>
        <w:tc>
          <w:tcPr>
            <w:tcW w:w="2280" w:type="dxa"/>
            <w:vMerge/>
            <w:tcBorders>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9D5D14">
            <w:pPr>
              <w:rPr>
                <w:rFonts w:ascii="Arial" w:hAnsi="Arial" w:cs="Arial"/>
                <w:sz w:val="20"/>
                <w:szCs w:val="20"/>
              </w:rPr>
            </w:pPr>
            <w:r>
              <w:rPr>
                <w:rFonts w:ascii="Arial" w:hAnsi="Arial" w:cs="Arial"/>
                <w:sz w:val="20"/>
                <w:szCs w:val="20"/>
              </w:rPr>
              <w:t xml:space="preserve">- popíše </w:t>
            </w:r>
            <w:r w:rsidR="009D5D14">
              <w:rPr>
                <w:rFonts w:ascii="Arial" w:hAnsi="Arial" w:cs="Arial"/>
                <w:sz w:val="20"/>
                <w:szCs w:val="20"/>
              </w:rPr>
              <w:t>znaky</w:t>
            </w:r>
            <w:r>
              <w:rPr>
                <w:rFonts w:ascii="Arial" w:hAnsi="Arial" w:cs="Arial"/>
                <w:sz w:val="20"/>
                <w:szCs w:val="20"/>
              </w:rPr>
              <w:t xml:space="preserve"> románské </w:t>
            </w:r>
            <w:r w:rsidR="009D5D14">
              <w:rPr>
                <w:rFonts w:ascii="Arial" w:hAnsi="Arial" w:cs="Arial"/>
                <w:sz w:val="20"/>
                <w:szCs w:val="20"/>
              </w:rPr>
              <w:t>kultury</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Románská kultura a životní styl raného středověku</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000000"/>
              <w:right w:val="single" w:sz="4" w:space="0" w:color="auto"/>
            </w:tcBorders>
          </w:tcPr>
          <w:p w:rsidR="00F13E65" w:rsidRDefault="00F13E65" w:rsidP="009D5D14">
            <w:pPr>
              <w:rPr>
                <w:rFonts w:ascii="Arial" w:hAnsi="Arial" w:cs="Arial"/>
                <w:sz w:val="20"/>
                <w:szCs w:val="20"/>
              </w:rPr>
            </w:pPr>
            <w:r>
              <w:rPr>
                <w:rFonts w:ascii="Arial" w:hAnsi="Arial" w:cs="Arial"/>
                <w:sz w:val="20"/>
                <w:szCs w:val="20"/>
              </w:rPr>
              <w:t xml:space="preserve">- </w:t>
            </w:r>
            <w:r w:rsidR="009D5D14">
              <w:rPr>
                <w:rFonts w:ascii="Arial" w:hAnsi="Arial" w:cs="Arial"/>
                <w:sz w:val="20"/>
                <w:szCs w:val="20"/>
              </w:rPr>
              <w:t>vyjmenuje</w:t>
            </w:r>
            <w:r>
              <w:rPr>
                <w:rFonts w:ascii="Arial" w:hAnsi="Arial" w:cs="Arial"/>
                <w:sz w:val="20"/>
                <w:szCs w:val="20"/>
              </w:rPr>
              <w:t xml:space="preserve"> jednotlivé architektonické prvky románského slohu </w:t>
            </w:r>
            <w:r w:rsidR="009D5D14">
              <w:rPr>
                <w:rFonts w:ascii="Arial" w:hAnsi="Arial" w:cs="Arial"/>
                <w:sz w:val="20"/>
                <w:szCs w:val="20"/>
              </w:rPr>
              <w:t>a zná některé významné románské stavby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000000"/>
              <w:left w:val="single" w:sz="4" w:space="0" w:color="auto"/>
              <w:bottom w:val="nil"/>
              <w:right w:val="single" w:sz="4" w:space="0" w:color="auto"/>
            </w:tcBorders>
          </w:tcPr>
          <w:p w:rsidR="00F13E65" w:rsidRDefault="00F13E65" w:rsidP="009D5D14">
            <w:pPr>
              <w:rPr>
                <w:rFonts w:ascii="Arial" w:hAnsi="Arial" w:cs="Arial"/>
                <w:sz w:val="20"/>
                <w:szCs w:val="20"/>
              </w:rPr>
            </w:pPr>
            <w:r>
              <w:rPr>
                <w:rFonts w:ascii="Arial" w:hAnsi="Arial" w:cs="Arial"/>
                <w:sz w:val="20"/>
                <w:szCs w:val="20"/>
              </w:rPr>
              <w:t xml:space="preserve">- </w:t>
            </w:r>
            <w:r w:rsidR="009D5D14">
              <w:rPr>
                <w:rFonts w:ascii="Arial" w:hAnsi="Arial" w:cs="Arial"/>
                <w:sz w:val="20"/>
                <w:szCs w:val="20"/>
              </w:rPr>
              <w:t>pochopí složení</w:t>
            </w:r>
            <w:r>
              <w:rPr>
                <w:rFonts w:ascii="Arial" w:hAnsi="Arial" w:cs="Arial"/>
                <w:sz w:val="20"/>
                <w:szCs w:val="20"/>
              </w:rPr>
              <w:t xml:space="preserve"> středověké společnosti a uvede příklady života jednotlivých společenských vrstev</w:t>
            </w:r>
          </w:p>
        </w:tc>
        <w:tc>
          <w:tcPr>
            <w:tcW w:w="3960" w:type="dxa"/>
            <w:vMerge w:val="restart"/>
            <w:tcBorders>
              <w:top w:val="single" w:sz="4" w:space="0" w:color="000000"/>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Dějiny hmotné kultury vrcholného středověku</w:t>
            </w:r>
          </w:p>
        </w:tc>
        <w:tc>
          <w:tcPr>
            <w:tcW w:w="2280" w:type="dxa"/>
            <w:vMerge w:val="restart"/>
            <w:tcBorders>
              <w:top w:val="single" w:sz="4" w:space="0" w:color="000000"/>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Evropa ve vrcholném středověku (13. – 15. století)</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princip vnitřní kolonizace (vznik vesnic)</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odvodí změny v úrovni zemědělské výroby na základě srovnání dvojpolního a trojpolního systému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princip vnější kolonizace, nakreslí schéma středověkého města a odůvodní jeho členění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objasní význam cechů a vyjmenuje městská privilegia</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rozdíl mezi výměnným, peněžním a dálkových obchodem a ukáže na mapě trasy dálkového obchodu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CA57BE">
            <w:pPr>
              <w:rPr>
                <w:rFonts w:ascii="Arial" w:hAnsi="Arial" w:cs="Arial"/>
                <w:sz w:val="20"/>
                <w:szCs w:val="20"/>
              </w:rPr>
            </w:pPr>
            <w:r>
              <w:rPr>
                <w:rFonts w:ascii="Arial" w:hAnsi="Arial" w:cs="Arial"/>
                <w:sz w:val="20"/>
                <w:szCs w:val="20"/>
              </w:rPr>
              <w:t>- pochopí principy gotické kultury ve vztahu k  senzibilitě středověkého člověka</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Gotická kultura a životní styl vrcholného středověku </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CA57BE" w:rsidP="00CA57BE">
            <w:pPr>
              <w:rPr>
                <w:rFonts w:ascii="Arial" w:hAnsi="Arial" w:cs="Arial"/>
                <w:sz w:val="20"/>
                <w:szCs w:val="20"/>
              </w:rPr>
            </w:pPr>
            <w:r>
              <w:rPr>
                <w:rFonts w:ascii="Arial" w:hAnsi="Arial" w:cs="Arial"/>
                <w:sz w:val="20"/>
                <w:szCs w:val="20"/>
              </w:rPr>
              <w:t>- rozezná a pojmenuje</w:t>
            </w:r>
            <w:r w:rsidR="00F13E65">
              <w:rPr>
                <w:rFonts w:ascii="Arial" w:hAnsi="Arial" w:cs="Arial"/>
                <w:sz w:val="20"/>
                <w:szCs w:val="20"/>
              </w:rPr>
              <w:t xml:space="preserve"> architektonické prvky gotického slohu a posoudí jejich funkční i symbolický význam</w:t>
            </w:r>
            <w:r>
              <w:rPr>
                <w:rFonts w:ascii="Arial" w:hAnsi="Arial" w:cs="Arial"/>
                <w:sz w:val="20"/>
                <w:szCs w:val="20"/>
              </w:rPr>
              <w:t>, vyjmenuje příklady gotického umění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ukáže na mapě rozsah České koruny za posledních Přemyslovců</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Koruna česká za posledních Přemyslovců</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vyjmenuje v chronologickém pořadí poslední Přemyslovce a vybaví si jejich úspěchy i neúspěchy jak na poli vnitrostátním, tak v rámci středoevropského politického a kulturního prostoru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záminku války stoleté a převypráví osudy Johanky z Arku</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Konflikt mezi Anglií a Francií</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 účasti Jana Lucemburského v bitvě u Kresčaku vyvodí orientaci Lucemburků na Francii</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objasní příčinu změny dynastie a vyjmenuje chronologicky její panovníky</w:t>
            </w:r>
          </w:p>
        </w:tc>
        <w:tc>
          <w:tcPr>
            <w:tcW w:w="3960" w:type="dxa"/>
            <w:vMerge w:val="restart"/>
            <w:tcBorders>
              <w:top w:val="nil"/>
              <w:left w:val="single" w:sz="4" w:space="0" w:color="auto"/>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Český stát za Lucemburků</w:t>
            </w: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uvědomí si význam Koruny české v rámci Svaté říše římské za Karla IV.</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kulturní, společenské a architektonické počiny Karla IV.</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příčiny společenské krize za vlády Václava IV. na pozadí soudobé mezinárodní situace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pochopí podstatu Husovy kritiky církve a reprodukuje informace o jeho osudech</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Husova kritika církve a husitství v Čechách</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vznik a vývoj husitského revolučního hnutí na pozadí mezinárodní společenské situace</w:t>
            </w:r>
          </w:p>
        </w:tc>
        <w:tc>
          <w:tcPr>
            <w:tcW w:w="3960" w:type="dxa"/>
            <w:vMerge w:val="restart"/>
            <w:tcBorders>
              <w:left w:val="single" w:sz="4" w:space="0" w:color="auto"/>
              <w:bottom w:val="nil"/>
              <w:right w:val="single" w:sz="4" w:space="0" w:color="auto"/>
            </w:tcBorders>
          </w:tcPr>
          <w:p w:rsidR="00F13E65" w:rsidRDefault="00F13E65">
            <w:pPr>
              <w:jc w:val="center"/>
              <w:rPr>
                <w:rFonts w:ascii="Arial" w:hAnsi="Arial" w:cs="Arial"/>
                <w:sz w:val="20"/>
                <w:szCs w:val="20"/>
              </w:rPr>
            </w:pPr>
            <w:r>
              <w:rPr>
                <w:rFonts w:ascii="Arial" w:hAnsi="Arial" w:cs="Arial"/>
                <w:sz w:val="20"/>
                <w:szCs w:val="20"/>
              </w:rPr>
              <w:t> </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srovná náboženské požadavky husitů s tradicí katolické církve a najde shody a rozdíly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C32F62" w:rsidP="00C32F62">
            <w:pPr>
              <w:rPr>
                <w:rFonts w:ascii="Arial" w:hAnsi="Arial" w:cs="Arial"/>
                <w:sz w:val="20"/>
                <w:szCs w:val="20"/>
              </w:rPr>
            </w:pPr>
            <w:r>
              <w:rPr>
                <w:rFonts w:ascii="Arial" w:hAnsi="Arial" w:cs="Arial"/>
                <w:sz w:val="20"/>
                <w:szCs w:val="20"/>
              </w:rPr>
              <w:t xml:space="preserve">- </w:t>
            </w:r>
            <w:r w:rsidR="00CA57BE">
              <w:rPr>
                <w:rFonts w:ascii="Arial" w:hAnsi="Arial" w:cs="Arial"/>
                <w:sz w:val="20"/>
                <w:szCs w:val="20"/>
              </w:rPr>
              <w:t xml:space="preserve">pochopí vládu Jiřího z Poděbrad jako „krále dvojího lidu“ a uvědomí si nadčasovost jeho mírotvorných snah  </w:t>
            </w: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Doba poděbradská</w:t>
            </w:r>
          </w:p>
        </w:tc>
        <w:tc>
          <w:tcPr>
            <w:tcW w:w="2280" w:type="dxa"/>
            <w:vMerge/>
            <w:tcBorders>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zdůvodní nástup Jagellonců na český a uherský trůn</w:t>
            </w:r>
            <w:r w:rsidR="007B2528">
              <w:rPr>
                <w:rFonts w:ascii="Arial" w:hAnsi="Arial" w:cs="Arial"/>
                <w:sz w:val="20"/>
                <w:szCs w:val="20"/>
              </w:rPr>
              <w:t>, rozumí pojmu stavovská monarchie</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Doba jagellonská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rsidP="007B2528">
            <w:pPr>
              <w:rPr>
                <w:rFonts w:ascii="Arial" w:hAnsi="Arial" w:cs="Arial"/>
                <w:sz w:val="20"/>
                <w:szCs w:val="20"/>
              </w:rPr>
            </w:pPr>
            <w:r>
              <w:rPr>
                <w:rFonts w:ascii="Arial" w:hAnsi="Arial" w:cs="Arial"/>
                <w:sz w:val="20"/>
                <w:szCs w:val="20"/>
              </w:rPr>
              <w:t xml:space="preserve">- </w:t>
            </w:r>
            <w:r w:rsidR="007B2528">
              <w:rPr>
                <w:rFonts w:ascii="Arial" w:hAnsi="Arial" w:cs="Arial"/>
                <w:sz w:val="20"/>
                <w:szCs w:val="20"/>
              </w:rPr>
              <w:t>pochopí</w:t>
            </w:r>
            <w:r>
              <w:rPr>
                <w:rFonts w:ascii="Arial" w:hAnsi="Arial" w:cs="Arial"/>
                <w:sz w:val="20"/>
                <w:szCs w:val="20"/>
              </w:rPr>
              <w:t xml:space="preserve"> </w:t>
            </w:r>
            <w:r w:rsidR="007B2528">
              <w:rPr>
                <w:rFonts w:ascii="Arial" w:hAnsi="Arial" w:cs="Arial"/>
                <w:sz w:val="20"/>
                <w:szCs w:val="20"/>
              </w:rPr>
              <w:t xml:space="preserve">hospodářský a politický </w:t>
            </w:r>
            <w:r>
              <w:rPr>
                <w:rFonts w:ascii="Arial" w:hAnsi="Arial" w:cs="Arial"/>
                <w:sz w:val="20"/>
                <w:szCs w:val="20"/>
              </w:rPr>
              <w:t xml:space="preserve">konflikt mezi městy a šlechtou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44" w:name="_Toc352675454"/>
            <w:r>
              <w:t>DĚJEPIS 8. ročník</w:t>
            </w:r>
            <w:bookmarkEnd w:id="144"/>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osvojí si periodizaci novověku</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Humanismus a renesance </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Evropa v raném novověku (od sklonku 15. století do 1. pol. 17. století)</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vysvětlí pojem humanismus </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dá do souvislosti vynález knihtisku s růstem vzdělanosti </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rsidP="0052781C">
            <w:pPr>
              <w:rPr>
                <w:rFonts w:ascii="Arial" w:hAnsi="Arial" w:cs="Arial"/>
                <w:sz w:val="20"/>
                <w:szCs w:val="20"/>
              </w:rPr>
            </w:pPr>
            <w:r>
              <w:rPr>
                <w:rFonts w:ascii="Arial" w:hAnsi="Arial" w:cs="Arial"/>
                <w:sz w:val="20"/>
                <w:szCs w:val="20"/>
              </w:rPr>
              <w:t xml:space="preserve">- </w:t>
            </w:r>
            <w:r w:rsidR="0052781C">
              <w:rPr>
                <w:rFonts w:ascii="Arial" w:hAnsi="Arial" w:cs="Arial"/>
                <w:sz w:val="20"/>
                <w:szCs w:val="20"/>
              </w:rPr>
              <w:t xml:space="preserve">pozná základní </w:t>
            </w:r>
            <w:r>
              <w:rPr>
                <w:rFonts w:ascii="Arial" w:hAnsi="Arial" w:cs="Arial"/>
                <w:sz w:val="20"/>
                <w:szCs w:val="20"/>
              </w:rPr>
              <w:t xml:space="preserve"> renesanční architektonické prvky a vyjmenuje </w:t>
            </w:r>
            <w:r w:rsidR="0052781C">
              <w:rPr>
                <w:rFonts w:ascii="Arial" w:hAnsi="Arial" w:cs="Arial"/>
                <w:sz w:val="20"/>
                <w:szCs w:val="20"/>
              </w:rPr>
              <w:t xml:space="preserve">památky a </w:t>
            </w:r>
            <w:r>
              <w:rPr>
                <w:rFonts w:ascii="Arial" w:hAnsi="Arial" w:cs="Arial"/>
                <w:sz w:val="20"/>
                <w:szCs w:val="20"/>
              </w:rPr>
              <w:t>nejvýznamnější představitele renesančního umění</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příčiny objevných plaveb a jejich důsledky pro Evropu i ostatní civilizační okruhy</w:t>
            </w: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Objevné plavby </w:t>
            </w:r>
          </w:p>
        </w:tc>
        <w:tc>
          <w:tcPr>
            <w:tcW w:w="2280" w:type="dxa"/>
            <w:vMerge/>
            <w:tcBorders>
              <w:left w:val="single" w:sz="4" w:space="0" w:color="auto"/>
              <w:bottom w:val="nil"/>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Reformace a vznik protestantských církví</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vyjmenuje náboženské reformátory a protestantské církve, které vznikly v důsledku jejich činnosti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osvojených znalostí srovná katolickou církev s reformovanou církví a zobecní jejich rozdíly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05"/>
        </w:trPr>
        <w:tc>
          <w:tcPr>
            <w:tcW w:w="3960" w:type="dxa"/>
            <w:tcBorders>
              <w:top w:val="nil"/>
              <w:left w:val="single" w:sz="4" w:space="0" w:color="auto"/>
              <w:bottom w:val="nil"/>
              <w:right w:val="single" w:sz="4" w:space="0" w:color="auto"/>
            </w:tcBorders>
          </w:tcPr>
          <w:p w:rsidR="00F13E65" w:rsidRDefault="00F13E65" w:rsidP="00EC5D8B">
            <w:pPr>
              <w:rPr>
                <w:rFonts w:ascii="Arial" w:hAnsi="Arial" w:cs="Arial"/>
                <w:sz w:val="20"/>
                <w:szCs w:val="20"/>
              </w:rPr>
            </w:pPr>
            <w:r>
              <w:rPr>
                <w:rFonts w:ascii="Arial" w:hAnsi="Arial" w:cs="Arial"/>
                <w:sz w:val="20"/>
                <w:szCs w:val="20"/>
              </w:rPr>
              <w:t xml:space="preserve">- svými slovy vyjádří podstatu pojmu absolutismus a absolutní moc a </w:t>
            </w:r>
            <w:r w:rsidR="00EC5D8B">
              <w:rPr>
                <w:rFonts w:ascii="Arial" w:hAnsi="Arial" w:cs="Arial"/>
                <w:sz w:val="20"/>
                <w:szCs w:val="20"/>
              </w:rPr>
              <w:t>uvede</w:t>
            </w:r>
            <w:r>
              <w:rPr>
                <w:rFonts w:ascii="Arial" w:hAnsi="Arial" w:cs="Arial"/>
                <w:sz w:val="20"/>
                <w:szCs w:val="20"/>
              </w:rPr>
              <w:t xml:space="preserve"> je na  konkrétních příkladech z evropských politických dějin</w:t>
            </w: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Počátky absolutních monarchií</w:t>
            </w:r>
          </w:p>
        </w:tc>
        <w:tc>
          <w:tcPr>
            <w:tcW w:w="2280" w:type="dxa"/>
            <w:vMerge/>
            <w:tcBorders>
              <w:left w:val="single" w:sz="4" w:space="0" w:color="auto"/>
              <w:bottom w:val="nil"/>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CB3F11">
            <w:pPr>
              <w:rPr>
                <w:rFonts w:ascii="Arial" w:hAnsi="Arial" w:cs="Arial"/>
                <w:sz w:val="20"/>
                <w:szCs w:val="20"/>
              </w:rPr>
            </w:pPr>
            <w:r>
              <w:rPr>
                <w:rFonts w:ascii="Arial" w:hAnsi="Arial" w:cs="Arial"/>
                <w:sz w:val="20"/>
                <w:szCs w:val="20"/>
              </w:rPr>
              <w:t>-rozumí, jaké příčiny vedly ke konfliktům  českých stavů s Habsburky, které vyvrcholily bitvou na Bílé hoře</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Koruna česká v Habsburské monarchii</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specifika české renesanční kultury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4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right w:val="single" w:sz="4" w:space="0" w:color="auto"/>
            </w:tcBorders>
          </w:tcPr>
          <w:p w:rsidR="00F13E65" w:rsidRDefault="00C32F62" w:rsidP="00C32F62">
            <w:pPr>
              <w:rPr>
                <w:rFonts w:ascii="Arial" w:hAnsi="Arial" w:cs="Arial"/>
                <w:sz w:val="20"/>
                <w:szCs w:val="20"/>
              </w:rPr>
            </w:pPr>
            <w:r>
              <w:rPr>
                <w:rFonts w:ascii="Arial" w:hAnsi="Arial" w:cs="Arial"/>
                <w:sz w:val="20"/>
                <w:szCs w:val="20"/>
              </w:rPr>
              <w:t xml:space="preserve">- </w:t>
            </w:r>
            <w:r w:rsidR="00CB3F11">
              <w:rPr>
                <w:rFonts w:ascii="Arial" w:hAnsi="Arial" w:cs="Arial"/>
                <w:sz w:val="20"/>
                <w:szCs w:val="20"/>
              </w:rPr>
              <w:t>pojmenuje mocenské bloky, jejich cíle a specifika</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Třicetiletá válka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třicetiletou válku jako první celoevropský konflikt </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uvědomí si důsledky náboženské nesnášenlivosti</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Občanská válka v Anglii</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vyjádří podstatu pojmů parlamentarismus, konstituční monarchie a občanská válka</w:t>
            </w:r>
            <w:r w:rsidR="00E76DCE">
              <w:rPr>
                <w:rFonts w:ascii="Arial" w:hAnsi="Arial" w:cs="Arial"/>
                <w:sz w:val="20"/>
                <w:szCs w:val="20"/>
              </w:rPr>
              <w:t xml:space="preserve"> na vývoji anglických dějin 17. století</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objasní pojmy druhé nevolnictví, robota, desátek, rekatolizace a germanizace</w:t>
            </w:r>
          </w:p>
        </w:tc>
        <w:tc>
          <w:tcPr>
            <w:tcW w:w="3960" w:type="dxa"/>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Habsburská monarchie a české země po třicetileté válce</w:t>
            </w:r>
          </w:p>
        </w:tc>
        <w:tc>
          <w:tcPr>
            <w:tcW w:w="2280" w:type="dxa"/>
            <w:vMerge w:val="restart"/>
            <w:tcBorders>
              <w:top w:val="single" w:sz="4" w:space="0" w:color="000000"/>
              <w:left w:val="single" w:sz="4" w:space="0" w:color="auto"/>
              <w:right w:val="single" w:sz="4" w:space="0" w:color="auto"/>
            </w:tcBorders>
          </w:tcPr>
          <w:p w:rsidR="00F13E65" w:rsidRDefault="00F13E65">
            <w:pPr>
              <w:rPr>
                <w:rFonts w:ascii="Arial" w:hAnsi="Arial" w:cs="Arial"/>
                <w:b/>
                <w:bCs/>
                <w:sz w:val="20"/>
                <w:szCs w:val="20"/>
              </w:rPr>
            </w:pPr>
            <w:r>
              <w:rPr>
                <w:rFonts w:ascii="Arial" w:hAnsi="Arial" w:cs="Arial"/>
                <w:b/>
                <w:bCs/>
                <w:sz w:val="20"/>
                <w:szCs w:val="20"/>
              </w:rPr>
              <w:t>Euroamerický civilizační okruh od 2. pol. 17. století do konce 18. století</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najde vztah mezi barokní senzibilitou a rekatolizačními tendencemi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Barokní kultura </w:t>
            </w:r>
          </w:p>
        </w:tc>
        <w:tc>
          <w:tcPr>
            <w:tcW w:w="2280" w:type="dxa"/>
            <w:vMerge/>
            <w:tcBorders>
              <w:left w:val="single" w:sz="4" w:space="0" w:color="auto"/>
              <w:bottom w:val="single" w:sz="4" w:space="0" w:color="000000"/>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tcBorders>
              <w:top w:val="single" w:sz="4" w:space="0" w:color="000000"/>
              <w:left w:val="single" w:sz="4" w:space="0" w:color="auto"/>
              <w:right w:val="single" w:sz="4" w:space="0" w:color="auto"/>
            </w:tcBorders>
          </w:tcPr>
          <w:p w:rsidR="00F13E65" w:rsidRDefault="00F13E65" w:rsidP="00E76DCE">
            <w:pPr>
              <w:rPr>
                <w:rFonts w:ascii="Arial" w:hAnsi="Arial" w:cs="Arial"/>
                <w:sz w:val="20"/>
                <w:szCs w:val="20"/>
              </w:rPr>
            </w:pPr>
            <w:r>
              <w:rPr>
                <w:rFonts w:ascii="Arial" w:hAnsi="Arial" w:cs="Arial"/>
                <w:sz w:val="20"/>
                <w:szCs w:val="20"/>
              </w:rPr>
              <w:t xml:space="preserve">- </w:t>
            </w:r>
            <w:r w:rsidR="00E76DCE">
              <w:rPr>
                <w:rFonts w:ascii="Arial" w:hAnsi="Arial" w:cs="Arial"/>
                <w:sz w:val="20"/>
                <w:szCs w:val="20"/>
              </w:rPr>
              <w:t>rozezná</w:t>
            </w:r>
            <w:r>
              <w:rPr>
                <w:rFonts w:ascii="Arial" w:hAnsi="Arial" w:cs="Arial"/>
                <w:sz w:val="20"/>
                <w:szCs w:val="20"/>
              </w:rPr>
              <w:t xml:space="preserve"> jednotlivé architektonické prvky barokního slohu a srovná je s architektonickými prvky předcházejících slohů</w:t>
            </w:r>
          </w:p>
        </w:tc>
        <w:tc>
          <w:tcPr>
            <w:tcW w:w="3960" w:type="dxa"/>
            <w:vMerge/>
            <w:tcBorders>
              <w:top w:val="single" w:sz="4" w:space="0" w:color="000000"/>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000000"/>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left w:val="single" w:sz="4" w:space="0" w:color="auto"/>
              <w:bottom w:val="nil"/>
              <w:right w:val="single" w:sz="4" w:space="0" w:color="auto"/>
            </w:tcBorders>
          </w:tcPr>
          <w:p w:rsidR="00F13E65" w:rsidRDefault="00F13E65" w:rsidP="00E76DCE">
            <w:pPr>
              <w:rPr>
                <w:rFonts w:ascii="Arial" w:hAnsi="Arial" w:cs="Arial"/>
                <w:sz w:val="20"/>
                <w:szCs w:val="20"/>
              </w:rPr>
            </w:pPr>
            <w:r>
              <w:rPr>
                <w:rFonts w:ascii="Arial" w:hAnsi="Arial" w:cs="Arial"/>
                <w:sz w:val="20"/>
                <w:szCs w:val="20"/>
              </w:rPr>
              <w:t xml:space="preserve">- vyjmenuje nejvýznamnější kulturní </w:t>
            </w:r>
            <w:r w:rsidR="00E76DCE">
              <w:rPr>
                <w:rFonts w:ascii="Arial" w:hAnsi="Arial" w:cs="Arial"/>
                <w:sz w:val="20"/>
                <w:szCs w:val="20"/>
              </w:rPr>
              <w:t xml:space="preserve">památky </w:t>
            </w:r>
            <w:r>
              <w:rPr>
                <w:rFonts w:ascii="Arial" w:hAnsi="Arial" w:cs="Arial"/>
                <w:sz w:val="20"/>
                <w:szCs w:val="20"/>
              </w:rPr>
              <w:t xml:space="preserve"> barokního umění a jeho představitele v Čechách</w:t>
            </w:r>
          </w:p>
        </w:tc>
        <w:tc>
          <w:tcPr>
            <w:tcW w:w="3960" w:type="dxa"/>
            <w:tcBorders>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pochopí osvícenství jako významný historický předěl formující hodnoty euroamerického civilizačního okruhu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Osvícenství </w:t>
            </w:r>
          </w:p>
          <w:p w:rsidR="00BA7249" w:rsidRDefault="00BA7249" w:rsidP="003A7465">
            <w:pPr>
              <w:ind w:firstLineChars="100" w:firstLine="200"/>
              <w:rPr>
                <w:rFonts w:ascii="Arial" w:hAnsi="Arial" w:cs="Arial"/>
                <w:sz w:val="20"/>
                <w:szCs w:val="20"/>
              </w:rPr>
            </w:pPr>
          </w:p>
          <w:p w:rsidR="00BA7249" w:rsidRDefault="00BA7249" w:rsidP="003A7465">
            <w:pPr>
              <w:ind w:firstLineChars="100" w:firstLine="200"/>
              <w:rPr>
                <w:rFonts w:ascii="Arial" w:hAnsi="Arial" w:cs="Arial"/>
                <w:sz w:val="20"/>
                <w:szCs w:val="20"/>
              </w:rPr>
            </w:pPr>
          </w:p>
          <w:p w:rsidR="00BA7249" w:rsidRDefault="00BA7249" w:rsidP="003A7465">
            <w:pPr>
              <w:ind w:firstLineChars="100" w:firstLine="200"/>
              <w:rPr>
                <w:rFonts w:ascii="Arial" w:hAnsi="Arial" w:cs="Arial"/>
                <w:sz w:val="20"/>
                <w:szCs w:val="20"/>
              </w:rPr>
            </w:pPr>
          </w:p>
          <w:p w:rsidR="00BA7249" w:rsidRDefault="00BA7249" w:rsidP="003A7465">
            <w:pPr>
              <w:ind w:firstLineChars="100" w:firstLine="200"/>
              <w:rPr>
                <w:rFonts w:ascii="Arial" w:hAnsi="Arial" w:cs="Arial"/>
                <w:sz w:val="20"/>
                <w:szCs w:val="20"/>
              </w:rPr>
            </w:pPr>
          </w:p>
          <w:p w:rsidR="00BA7249" w:rsidRDefault="00BA7249" w:rsidP="003A7465">
            <w:pPr>
              <w:ind w:firstLineChars="100" w:firstLine="200"/>
              <w:rPr>
                <w:rFonts w:ascii="Arial" w:hAnsi="Arial" w:cs="Arial"/>
                <w:sz w:val="20"/>
                <w:szCs w:val="20"/>
              </w:rPr>
            </w:pPr>
            <w:r>
              <w:rPr>
                <w:rFonts w:ascii="Arial" w:hAnsi="Arial" w:cs="Arial"/>
                <w:sz w:val="20"/>
                <w:szCs w:val="20"/>
              </w:rPr>
              <w:t>Válečné konflikty v 18. století</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pojmy racionalismus a tolerance na praktických příkladech</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odraz osvícenství a racionalismu v názorech na funkci a řízení státu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nejdůležitější osvícenské reformy Marie Terezie a Josefa II.</w:t>
            </w:r>
            <w:r w:rsidR="009E6610">
              <w:rPr>
                <w:rFonts w:ascii="Arial" w:hAnsi="Arial" w:cs="Arial"/>
                <w:sz w:val="20"/>
                <w:szCs w:val="20"/>
              </w:rPr>
              <w:t xml:space="preserve"> a jejich souvislosti s vytvořením podmínek pro české národní obrození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Habsburská monarchie a české země v 18. století</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05"/>
        </w:trPr>
        <w:tc>
          <w:tcPr>
            <w:tcW w:w="3960" w:type="dxa"/>
            <w:tcBorders>
              <w:top w:val="nil"/>
              <w:left w:val="single" w:sz="4" w:space="0" w:color="auto"/>
              <w:bottom w:val="nil"/>
              <w:right w:val="single" w:sz="4" w:space="0" w:color="auto"/>
            </w:tcBorders>
          </w:tcPr>
          <w:p w:rsidR="00BA7249" w:rsidRDefault="00F13E65" w:rsidP="00BA7249">
            <w:pPr>
              <w:rPr>
                <w:rFonts w:ascii="Arial" w:hAnsi="Arial" w:cs="Arial"/>
                <w:sz w:val="20"/>
                <w:szCs w:val="20"/>
              </w:rPr>
            </w:pPr>
            <w:r>
              <w:rPr>
                <w:rFonts w:ascii="Arial" w:hAnsi="Arial" w:cs="Arial"/>
                <w:sz w:val="20"/>
                <w:szCs w:val="20"/>
              </w:rPr>
              <w:t xml:space="preserve">- </w:t>
            </w:r>
            <w:r w:rsidR="00BA7249">
              <w:rPr>
                <w:rFonts w:ascii="Arial" w:hAnsi="Arial" w:cs="Arial"/>
                <w:sz w:val="20"/>
                <w:szCs w:val="20"/>
              </w:rPr>
              <w:t>povypráví o významu osvícenských panovníků ve Francii, Prusku a  Rusku</w:t>
            </w:r>
          </w:p>
          <w:p w:rsidR="004B0A2F" w:rsidRDefault="00BA7249" w:rsidP="00BA7249">
            <w:pPr>
              <w:rPr>
                <w:rFonts w:ascii="Arial" w:hAnsi="Arial" w:cs="Arial"/>
                <w:sz w:val="20"/>
                <w:szCs w:val="20"/>
              </w:rPr>
            </w:pPr>
            <w:r>
              <w:rPr>
                <w:rFonts w:ascii="Arial" w:hAnsi="Arial" w:cs="Arial"/>
                <w:sz w:val="20"/>
                <w:szCs w:val="20"/>
              </w:rPr>
              <w:t>- pochopí smysl pruského militarismu</w:t>
            </w:r>
            <w:r w:rsidR="00F13E65">
              <w:rPr>
                <w:rFonts w:ascii="Arial" w:hAnsi="Arial" w:cs="Arial"/>
                <w:sz w:val="20"/>
                <w:szCs w:val="20"/>
              </w:rPr>
              <w:t xml:space="preserve"> </w:t>
            </w:r>
            <w:r w:rsidR="004B0A2F">
              <w:rPr>
                <w:rFonts w:ascii="Arial" w:hAnsi="Arial" w:cs="Arial"/>
                <w:sz w:val="20"/>
                <w:szCs w:val="20"/>
              </w:rPr>
              <w:t xml:space="preserve"> - pochopí sedmiletou válku jako 1. celosvětový konflikt</w:t>
            </w: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Evropské velmoci v 18. století</w:t>
            </w:r>
          </w:p>
        </w:tc>
        <w:tc>
          <w:tcPr>
            <w:tcW w:w="2280" w:type="dxa"/>
            <w:vMerge/>
            <w:tcBorders>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informací o územních expanzích evropských velmocí sestaví přehled válečných konfliktů v 18. století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4B0A2F">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8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uvědomí si důsledky kolonizace pro domorodé obyvatelstvo a vliv otrokářství na proměnu etnického obrazu Afriky a Ameriky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Osídlováni Ameriky a vznik USA</w:t>
            </w: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p>
          <w:p w:rsidR="00111A14" w:rsidRDefault="00111A14" w:rsidP="003A7465">
            <w:pPr>
              <w:ind w:firstLineChars="100" w:firstLine="200"/>
              <w:rPr>
                <w:rFonts w:ascii="Arial" w:hAnsi="Arial" w:cs="Arial"/>
                <w:sz w:val="20"/>
                <w:szCs w:val="20"/>
              </w:rPr>
            </w:pPr>
            <w:r>
              <w:rPr>
                <w:rFonts w:ascii="Arial" w:hAnsi="Arial" w:cs="Arial"/>
                <w:sz w:val="20"/>
                <w:szCs w:val="20"/>
              </w:rPr>
              <w:t>Občanská válka v USA</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mapě ukáže oblasti kolonizované Francií a Velkou Británií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srovnání zobecní rozdíl mezi americkým jihem a severem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vznik USA jako důsledek boje kolonií o politickou a hospodářskou nezávislost</w:t>
            </w:r>
          </w:p>
          <w:p w:rsidR="00111A14" w:rsidRDefault="00111A14">
            <w:pPr>
              <w:rPr>
                <w:rFonts w:ascii="Arial" w:hAnsi="Arial" w:cs="Arial"/>
                <w:sz w:val="20"/>
                <w:szCs w:val="20"/>
              </w:rPr>
            </w:pPr>
            <w:r>
              <w:rPr>
                <w:rFonts w:ascii="Arial" w:hAnsi="Arial" w:cs="Arial"/>
                <w:sz w:val="20"/>
                <w:szCs w:val="20"/>
              </w:rPr>
              <w:t>- na základě znalostí o hospodářských rozdílech mezi americkým severem a jihem vyvodí příčiny občanské války</w:t>
            </w:r>
            <w:r w:rsidR="001A0CEF">
              <w:rPr>
                <w:rFonts w:ascii="Arial" w:hAnsi="Arial" w:cs="Arial"/>
                <w:sz w:val="20"/>
                <w:szCs w:val="20"/>
              </w:rPr>
              <w:t>, průběh, výsledky a významné osobnosti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05"/>
        </w:trPr>
        <w:tc>
          <w:tcPr>
            <w:tcW w:w="3960" w:type="dxa"/>
            <w:tcBorders>
              <w:top w:val="single" w:sz="4" w:space="0" w:color="auto"/>
              <w:left w:val="single" w:sz="4" w:space="0" w:color="auto"/>
              <w:bottom w:val="nil"/>
              <w:right w:val="single" w:sz="4" w:space="0" w:color="auto"/>
            </w:tcBorders>
          </w:tcPr>
          <w:p w:rsidR="00F13E65" w:rsidRDefault="00F13E65" w:rsidP="009E6610">
            <w:pPr>
              <w:rPr>
                <w:rFonts w:ascii="Arial" w:hAnsi="Arial" w:cs="Arial"/>
                <w:sz w:val="20"/>
                <w:szCs w:val="20"/>
              </w:rPr>
            </w:pPr>
            <w:r>
              <w:rPr>
                <w:rFonts w:ascii="Arial" w:hAnsi="Arial" w:cs="Arial"/>
                <w:sz w:val="20"/>
                <w:szCs w:val="20"/>
              </w:rPr>
              <w:t xml:space="preserve">- na průběhu VFR </w:t>
            </w:r>
            <w:r w:rsidR="009E6610">
              <w:rPr>
                <w:rFonts w:ascii="Arial" w:hAnsi="Arial" w:cs="Arial"/>
                <w:sz w:val="20"/>
                <w:szCs w:val="20"/>
              </w:rPr>
              <w:t>vysvětlí pojmy</w:t>
            </w:r>
            <w:r>
              <w:rPr>
                <w:rFonts w:ascii="Arial" w:hAnsi="Arial" w:cs="Arial"/>
                <w:sz w:val="20"/>
                <w:szCs w:val="20"/>
              </w:rPr>
              <w:t xml:space="preserve"> absolutistická monarchie, konstituční monarchie, republika a diktatura</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Velká francouzská revoluce </w:t>
            </w:r>
          </w:p>
        </w:tc>
        <w:tc>
          <w:tcPr>
            <w:tcW w:w="2280" w:type="dxa"/>
            <w:vMerge w:val="restart"/>
            <w:tcBorders>
              <w:top w:val="nil"/>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Euroamerický civilizační okruh od konce 18. století do 70. let 19. století</w:t>
            </w:r>
          </w:p>
          <w:p w:rsidR="00F13E65" w:rsidRDefault="00F13E65">
            <w:pPr>
              <w:jc w:val="center"/>
              <w:rPr>
                <w:rFonts w:ascii="Arial" w:hAnsi="Arial" w:cs="Arial"/>
                <w:b/>
                <w:bCs/>
                <w:sz w:val="20"/>
                <w:szCs w:val="20"/>
              </w:rPr>
            </w:pPr>
            <w:r>
              <w:rPr>
                <w:rFonts w:ascii="Arial" w:hAnsi="Arial" w:cs="Arial"/>
                <w:b/>
                <w:bCs/>
                <w:sz w:val="20"/>
                <w:szCs w:val="20"/>
              </w:rPr>
              <w:t> </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pochopí VFR jako boj ekonomicky silné buržoazie o podíl na politické moci</w:t>
            </w:r>
          </w:p>
        </w:tc>
        <w:tc>
          <w:tcPr>
            <w:tcW w:w="396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 pomocí mapy rekonstruuje Napoleonovu expanzi</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Napoleonské války a uspořádání Evropy po Vídeňském kongresu</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mapě ukáže nový obraz Evropy po Vídeňském kongresu</w:t>
            </w:r>
          </w:p>
        </w:tc>
        <w:tc>
          <w:tcPr>
            <w:tcW w:w="3960" w:type="dxa"/>
            <w:vMerge w:val="restart"/>
            <w:tcBorders>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rsidTr="008007DC">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vysvětlí pojem reakce a Svatá aliance</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1005"/>
        </w:trPr>
        <w:tc>
          <w:tcPr>
            <w:tcW w:w="3960" w:type="dxa"/>
            <w:tcBorders>
              <w:top w:val="nil"/>
              <w:left w:val="single" w:sz="4" w:space="0" w:color="auto"/>
              <w:bottom w:val="single" w:sz="4" w:space="0" w:color="auto"/>
              <w:right w:val="single" w:sz="4" w:space="0" w:color="auto"/>
            </w:tcBorders>
          </w:tcPr>
          <w:p w:rsidR="00F13E65" w:rsidRDefault="00F13E65" w:rsidP="009E6610">
            <w:pPr>
              <w:rPr>
                <w:rFonts w:ascii="Arial" w:hAnsi="Arial" w:cs="Arial"/>
                <w:sz w:val="20"/>
                <w:szCs w:val="20"/>
              </w:rPr>
            </w:pPr>
            <w:r>
              <w:rPr>
                <w:rFonts w:ascii="Arial" w:hAnsi="Arial" w:cs="Arial"/>
                <w:sz w:val="20"/>
                <w:szCs w:val="20"/>
              </w:rPr>
              <w:t>- popíše změny ve způsobu výroby</w:t>
            </w:r>
            <w:r w:rsidR="009E6610">
              <w:rPr>
                <w:rFonts w:ascii="Arial" w:hAnsi="Arial" w:cs="Arial"/>
                <w:sz w:val="20"/>
                <w:szCs w:val="20"/>
              </w:rPr>
              <w:t xml:space="preserve"> v souvislosti  s významnými objevy a vynálezy ve </w:t>
            </w:r>
            <w:r>
              <w:rPr>
                <w:rFonts w:ascii="Arial" w:hAnsi="Arial" w:cs="Arial"/>
                <w:sz w:val="20"/>
                <w:szCs w:val="20"/>
              </w:rPr>
              <w:t>vztahu s proměnami společnosti a vznikem dělnictva</w:t>
            </w:r>
          </w:p>
        </w:tc>
        <w:tc>
          <w:tcPr>
            <w:tcW w:w="3960" w:type="dxa"/>
            <w:tcBorders>
              <w:top w:val="nil"/>
              <w:left w:val="single" w:sz="4" w:space="0" w:color="auto"/>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Průmyslová revoluce</w:t>
            </w: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765"/>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pochopí jazykový charakter národního obrození jako pokus o zvrácení germanizace</w:t>
            </w:r>
          </w:p>
          <w:p w:rsidR="007D4070" w:rsidRDefault="007D4070">
            <w:pPr>
              <w:rPr>
                <w:rFonts w:ascii="Arial" w:hAnsi="Arial" w:cs="Arial"/>
                <w:sz w:val="20"/>
                <w:szCs w:val="20"/>
              </w:rPr>
            </w:pPr>
            <w:r>
              <w:rPr>
                <w:rFonts w:ascii="Arial" w:hAnsi="Arial" w:cs="Arial"/>
                <w:sz w:val="20"/>
                <w:szCs w:val="20"/>
              </w:rPr>
              <w:t>- vyjmenuje přední osobnosti národního obrození, vysvětlí jejich přínos v boji za národní a politická práva</w:t>
            </w:r>
          </w:p>
        </w:tc>
        <w:tc>
          <w:tcPr>
            <w:tcW w:w="3960" w:type="dxa"/>
            <w:vMerge w:val="restart"/>
            <w:tcBorders>
              <w:top w:val="single" w:sz="4" w:space="0" w:color="auto"/>
              <w:left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České národní obrození</w:t>
            </w:r>
          </w:p>
        </w:tc>
        <w:tc>
          <w:tcPr>
            <w:tcW w:w="2280" w:type="dxa"/>
            <w:vMerge/>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510"/>
        </w:trPr>
        <w:tc>
          <w:tcPr>
            <w:tcW w:w="3960" w:type="dxa"/>
            <w:tcBorders>
              <w:left w:val="single" w:sz="4" w:space="0" w:color="auto"/>
              <w:right w:val="single" w:sz="4" w:space="0" w:color="auto"/>
            </w:tcBorders>
          </w:tcPr>
          <w:p w:rsidR="00F13E65" w:rsidRDefault="00C32F62" w:rsidP="00C32F62">
            <w:pPr>
              <w:rPr>
                <w:rFonts w:ascii="Arial" w:hAnsi="Arial" w:cs="Arial"/>
                <w:sz w:val="20"/>
                <w:szCs w:val="20"/>
              </w:rPr>
            </w:pPr>
            <w:r>
              <w:rPr>
                <w:rFonts w:ascii="Arial" w:hAnsi="Arial" w:cs="Arial"/>
                <w:sz w:val="20"/>
                <w:szCs w:val="20"/>
              </w:rPr>
              <w:t xml:space="preserve">- </w:t>
            </w:r>
            <w:r w:rsidR="00CA063F">
              <w:rPr>
                <w:rFonts w:ascii="Arial" w:hAnsi="Arial" w:cs="Arial"/>
                <w:sz w:val="20"/>
                <w:szCs w:val="20"/>
              </w:rPr>
              <w:t xml:space="preserve">seznámí se s cíli revolučního roku 1848 a s důvody jeho neúspěšnosti </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858"/>
        </w:trPr>
        <w:tc>
          <w:tcPr>
            <w:tcW w:w="3960" w:type="dxa"/>
            <w:tcBorders>
              <w:top w:val="nil"/>
              <w:left w:val="single" w:sz="4" w:space="0" w:color="auto"/>
              <w:bottom w:val="single" w:sz="4" w:space="0" w:color="auto"/>
              <w:right w:val="single" w:sz="4" w:space="0" w:color="auto"/>
            </w:tcBorders>
          </w:tcPr>
          <w:p w:rsidR="001F5A20" w:rsidRDefault="001F5A20" w:rsidP="001F5A20">
            <w:pPr>
              <w:rPr>
                <w:rFonts w:ascii="Arial" w:hAnsi="Arial" w:cs="Arial"/>
                <w:sz w:val="20"/>
                <w:szCs w:val="20"/>
              </w:rPr>
            </w:pPr>
            <w:r>
              <w:rPr>
                <w:rFonts w:ascii="Arial" w:hAnsi="Arial" w:cs="Arial"/>
                <w:sz w:val="20"/>
                <w:szCs w:val="20"/>
              </w:rPr>
              <w:t xml:space="preserve">- chápe rok 1848 jako další emancipační pokus nově se formujících evropských národů </w:t>
            </w:r>
          </w:p>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Revoluční rok 1848 v Evropě a v českých zemích</w:t>
            </w: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45" w:name="_Toc352675455"/>
            <w:r>
              <w:t>DĚJEPIS 9. ročník</w:t>
            </w:r>
            <w:bookmarkEnd w:id="145"/>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7D4070">
        <w:trPr>
          <w:cantSplit/>
          <w:trHeight w:val="510"/>
        </w:trPr>
        <w:tc>
          <w:tcPr>
            <w:tcW w:w="3960" w:type="dxa"/>
            <w:tcBorders>
              <w:top w:val="single" w:sz="4" w:space="0" w:color="auto"/>
              <w:left w:val="single" w:sz="4" w:space="0" w:color="auto"/>
              <w:bottom w:val="nil"/>
              <w:right w:val="single" w:sz="4" w:space="0" w:color="auto"/>
            </w:tcBorders>
          </w:tcPr>
          <w:p w:rsidR="007D4070" w:rsidRDefault="007D4070" w:rsidP="001F5A20">
            <w:pPr>
              <w:rPr>
                <w:rFonts w:ascii="Arial" w:hAnsi="Arial" w:cs="Arial"/>
                <w:sz w:val="20"/>
                <w:szCs w:val="20"/>
              </w:rPr>
            </w:pPr>
          </w:p>
        </w:tc>
        <w:tc>
          <w:tcPr>
            <w:tcW w:w="3960" w:type="dxa"/>
            <w:vMerge w:val="restart"/>
            <w:tcBorders>
              <w:top w:val="single" w:sz="4" w:space="0" w:color="auto"/>
              <w:left w:val="single" w:sz="4" w:space="0" w:color="auto"/>
              <w:bottom w:val="nil"/>
              <w:right w:val="single" w:sz="4" w:space="0" w:color="auto"/>
            </w:tcBorders>
          </w:tcPr>
          <w:p w:rsidR="00CA063F" w:rsidRDefault="00CA063F" w:rsidP="00A20279">
            <w:pPr>
              <w:ind w:firstLineChars="100" w:firstLine="200"/>
              <w:rPr>
                <w:rFonts w:ascii="Arial" w:hAnsi="Arial" w:cs="Arial"/>
                <w:sz w:val="20"/>
                <w:szCs w:val="20"/>
              </w:rPr>
            </w:pPr>
          </w:p>
          <w:p w:rsidR="00CA063F" w:rsidRDefault="00CA063F" w:rsidP="00A20279">
            <w:pPr>
              <w:ind w:firstLineChars="100" w:firstLine="200"/>
              <w:rPr>
                <w:rFonts w:ascii="Arial" w:hAnsi="Arial" w:cs="Arial"/>
                <w:sz w:val="20"/>
                <w:szCs w:val="20"/>
              </w:rPr>
            </w:pPr>
          </w:p>
          <w:p w:rsidR="007D4070" w:rsidRDefault="007D4070" w:rsidP="00A20279">
            <w:pPr>
              <w:ind w:firstLineChars="100" w:firstLine="200"/>
              <w:rPr>
                <w:rFonts w:ascii="Arial" w:hAnsi="Arial" w:cs="Arial"/>
                <w:sz w:val="20"/>
                <w:szCs w:val="20"/>
              </w:rPr>
            </w:pPr>
            <w:r>
              <w:rPr>
                <w:rFonts w:ascii="Arial" w:hAnsi="Arial" w:cs="Arial"/>
                <w:sz w:val="20"/>
                <w:szCs w:val="20"/>
              </w:rPr>
              <w:t>Formování novodobých evropských národních států v 2. ½ 19. století</w:t>
            </w:r>
          </w:p>
          <w:p w:rsidR="007D4070" w:rsidRDefault="007D4070" w:rsidP="00A20279">
            <w:pPr>
              <w:ind w:firstLineChars="100" w:firstLine="200"/>
              <w:rPr>
                <w:rFonts w:ascii="Arial" w:hAnsi="Arial" w:cs="Arial"/>
                <w:sz w:val="20"/>
                <w:szCs w:val="20"/>
              </w:rPr>
            </w:pPr>
            <w:r>
              <w:rPr>
                <w:rFonts w:ascii="Arial" w:hAnsi="Arial" w:cs="Arial"/>
                <w:sz w:val="20"/>
                <w:szCs w:val="20"/>
              </w:rPr>
              <w:t>Základní rysy české politiky v Habsburské monarchii v 2. ½ 19. století</w:t>
            </w:r>
          </w:p>
        </w:tc>
        <w:tc>
          <w:tcPr>
            <w:tcW w:w="2280" w:type="dxa"/>
            <w:vMerge w:val="restart"/>
            <w:tcBorders>
              <w:top w:val="single" w:sz="4" w:space="0" w:color="auto"/>
              <w:left w:val="single" w:sz="4" w:space="0" w:color="auto"/>
              <w:bottom w:val="single" w:sz="4" w:space="0" w:color="000000"/>
              <w:right w:val="single" w:sz="4" w:space="0" w:color="auto"/>
            </w:tcBorders>
          </w:tcPr>
          <w:p w:rsidR="007D4070" w:rsidRDefault="007D4070">
            <w:pPr>
              <w:jc w:val="center"/>
              <w:rPr>
                <w:rFonts w:ascii="Arial" w:hAnsi="Arial" w:cs="Arial"/>
                <w:b/>
                <w:bCs/>
                <w:sz w:val="20"/>
                <w:szCs w:val="20"/>
              </w:rPr>
            </w:pPr>
            <w:r>
              <w:rPr>
                <w:rFonts w:ascii="Arial" w:hAnsi="Arial" w:cs="Arial"/>
                <w:b/>
                <w:bCs/>
                <w:sz w:val="20"/>
                <w:szCs w:val="20"/>
              </w:rPr>
              <w:t>Euroamerický civilizační okruh od sklonku 19. století do roku 1914</w:t>
            </w: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p>
        </w:tc>
        <w:tc>
          <w:tcPr>
            <w:tcW w:w="3960" w:type="dxa"/>
            <w:vMerge/>
            <w:tcBorders>
              <w:top w:val="single" w:sz="4" w:space="0" w:color="auto"/>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rsidTr="00A20279">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emancipační projevy českého národa dá do souvislosti s jeho nerovnoprávným postavením v rámci mnohonárodnostní monarchie</w:t>
            </w:r>
          </w:p>
        </w:tc>
        <w:tc>
          <w:tcPr>
            <w:tcW w:w="3960" w:type="dxa"/>
            <w:vMerge/>
            <w:tcBorders>
              <w:top w:val="single" w:sz="4" w:space="0" w:color="auto"/>
              <w:left w:val="single" w:sz="4" w:space="0" w:color="auto"/>
              <w:bottom w:val="nil"/>
              <w:right w:val="single" w:sz="4" w:space="0" w:color="auto"/>
            </w:tcBorders>
          </w:tcPr>
          <w:p w:rsidR="007D4070" w:rsidRDefault="007D4070">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495"/>
        </w:trPr>
        <w:tc>
          <w:tcPr>
            <w:tcW w:w="3960" w:type="dxa"/>
            <w:vMerge w:val="restart"/>
            <w:tcBorders>
              <w:top w:val="nil"/>
              <w:left w:val="single" w:sz="4" w:space="0" w:color="auto"/>
              <w:bottom w:val="nil"/>
              <w:right w:val="single" w:sz="4" w:space="0" w:color="auto"/>
            </w:tcBorders>
          </w:tcPr>
          <w:p w:rsidR="007D4070" w:rsidRDefault="004529D0" w:rsidP="00A20279">
            <w:pPr>
              <w:rPr>
                <w:rFonts w:ascii="Arial" w:hAnsi="Arial" w:cs="Arial"/>
                <w:sz w:val="20"/>
                <w:szCs w:val="20"/>
              </w:rPr>
            </w:pPr>
            <w:r>
              <w:rPr>
                <w:rFonts w:ascii="Arial" w:hAnsi="Arial" w:cs="Arial"/>
                <w:sz w:val="20"/>
                <w:szCs w:val="20"/>
              </w:rPr>
              <w:t>-vyjmenuje a srovná charakter nejdůležitějších politických a hospodářských mezníků ve vývoji Velké Británie Francie a Ruska</w:t>
            </w:r>
          </w:p>
          <w:p w:rsidR="004529D0" w:rsidRDefault="004529D0" w:rsidP="00A20279">
            <w:pPr>
              <w:rPr>
                <w:rFonts w:ascii="Arial" w:hAnsi="Arial" w:cs="Arial"/>
                <w:sz w:val="20"/>
                <w:szCs w:val="20"/>
              </w:rPr>
            </w:pPr>
            <w:r>
              <w:rPr>
                <w:rFonts w:ascii="Arial" w:hAnsi="Arial" w:cs="Arial"/>
                <w:sz w:val="20"/>
                <w:szCs w:val="20"/>
              </w:rPr>
              <w:t>- vysvětlí proces sjednocování Itálie a Německa</w:t>
            </w:r>
          </w:p>
        </w:tc>
        <w:tc>
          <w:tcPr>
            <w:tcW w:w="3960" w:type="dxa"/>
            <w:vMerge w:val="restart"/>
            <w:tcBorders>
              <w:top w:val="nil"/>
              <w:left w:val="single" w:sz="4" w:space="0" w:color="auto"/>
              <w:bottom w:val="nil"/>
              <w:right w:val="single" w:sz="4" w:space="0" w:color="auto"/>
            </w:tcBorders>
          </w:tcPr>
          <w:p w:rsidR="007D4070" w:rsidRDefault="007D4070" w:rsidP="00A20279">
            <w:pPr>
              <w:ind w:firstLineChars="100"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255"/>
        </w:trPr>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255"/>
        </w:trPr>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765"/>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vyjádří vlastními slovy postavení Čechů v monarchii po Rakousko – uherském vyrovnání</w:t>
            </w:r>
          </w:p>
        </w:tc>
        <w:tc>
          <w:tcPr>
            <w:tcW w:w="3960" w:type="dxa"/>
            <w:vMerge w:val="restart"/>
            <w:tcBorders>
              <w:top w:val="nil"/>
              <w:left w:val="single" w:sz="4" w:space="0" w:color="auto"/>
              <w:bottom w:val="single" w:sz="4" w:space="0" w:color="000000"/>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České země v Rakousko – uherské monarchii</w:t>
            </w:r>
          </w:p>
        </w:tc>
        <w:tc>
          <w:tcPr>
            <w:tcW w:w="2280" w:type="dxa"/>
            <w:vMerge/>
            <w:tcBorders>
              <w:top w:val="single" w:sz="4" w:space="0" w:color="auto"/>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255"/>
        </w:trPr>
        <w:tc>
          <w:tcPr>
            <w:tcW w:w="3960" w:type="dxa"/>
            <w:tcBorders>
              <w:top w:val="nil"/>
              <w:left w:val="single" w:sz="4" w:space="0" w:color="auto"/>
              <w:bottom w:val="single" w:sz="4" w:space="0" w:color="000000"/>
              <w:right w:val="single" w:sz="4" w:space="0" w:color="auto"/>
            </w:tcBorders>
          </w:tcPr>
          <w:p w:rsidR="007D4070" w:rsidRDefault="007D4070">
            <w:pPr>
              <w:rPr>
                <w:rFonts w:ascii="Arial" w:hAnsi="Arial" w:cs="Arial"/>
                <w:sz w:val="20"/>
                <w:szCs w:val="20"/>
              </w:rPr>
            </w:pPr>
            <w:r>
              <w:rPr>
                <w:rFonts w:ascii="Arial" w:hAnsi="Arial" w:cs="Arial"/>
                <w:sz w:val="20"/>
                <w:szCs w:val="20"/>
              </w:rPr>
              <w:t>- vyjmenuje první české politické strany</w:t>
            </w:r>
          </w:p>
        </w:tc>
        <w:tc>
          <w:tcPr>
            <w:tcW w:w="396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765"/>
        </w:trPr>
        <w:tc>
          <w:tcPr>
            <w:tcW w:w="3960" w:type="dxa"/>
            <w:tcBorders>
              <w:top w:val="single" w:sz="4" w:space="0" w:color="000000"/>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analyzuje výbojnou koloniální politiku evropských mocností jako příčinu 1. světové války</w:t>
            </w:r>
          </w:p>
        </w:tc>
        <w:tc>
          <w:tcPr>
            <w:tcW w:w="3960" w:type="dxa"/>
            <w:vMerge w:val="restart"/>
            <w:tcBorders>
              <w:top w:val="single" w:sz="4" w:space="0" w:color="000000"/>
              <w:left w:val="single" w:sz="4" w:space="0" w:color="auto"/>
              <w:bottom w:val="nil"/>
              <w:right w:val="single" w:sz="4" w:space="0" w:color="auto"/>
            </w:tcBorders>
          </w:tcPr>
          <w:p w:rsidR="007D4070" w:rsidRDefault="007D4070">
            <w:pPr>
              <w:jc w:val="center"/>
              <w:rPr>
                <w:rFonts w:ascii="Arial" w:hAnsi="Arial" w:cs="Arial"/>
                <w:sz w:val="20"/>
                <w:szCs w:val="20"/>
              </w:rPr>
            </w:pPr>
            <w:r>
              <w:rPr>
                <w:rFonts w:ascii="Arial" w:hAnsi="Arial" w:cs="Arial"/>
                <w:sz w:val="20"/>
                <w:szCs w:val="20"/>
              </w:rPr>
              <w:t>1. světová válka a Versailleský mírový systém</w:t>
            </w:r>
          </w:p>
        </w:tc>
        <w:tc>
          <w:tcPr>
            <w:tcW w:w="2280" w:type="dxa"/>
            <w:vMerge w:val="restart"/>
            <w:tcBorders>
              <w:top w:val="single" w:sz="4" w:space="0" w:color="000000"/>
              <w:left w:val="single" w:sz="4" w:space="0" w:color="auto"/>
              <w:bottom w:val="single" w:sz="4" w:space="0" w:color="000000"/>
              <w:right w:val="single" w:sz="4" w:space="0" w:color="auto"/>
            </w:tcBorders>
          </w:tcPr>
          <w:p w:rsidR="007D4070" w:rsidRDefault="007D4070">
            <w:pPr>
              <w:jc w:val="center"/>
              <w:rPr>
                <w:rFonts w:ascii="Arial" w:hAnsi="Arial" w:cs="Arial"/>
                <w:b/>
                <w:bCs/>
                <w:sz w:val="20"/>
                <w:szCs w:val="20"/>
              </w:rPr>
            </w:pPr>
            <w:r>
              <w:rPr>
                <w:rFonts w:ascii="Arial" w:hAnsi="Arial" w:cs="Arial"/>
                <w:b/>
                <w:bCs/>
                <w:sz w:val="20"/>
                <w:szCs w:val="20"/>
              </w:rPr>
              <w:t>Svět od roku 1914 do sklonku 20. let 20. století</w:t>
            </w: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s pomocí mapy vyjmenuje dílčí fronty 1. světové války</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vyjmenuje bitvy 1. sv.v. v souvislosti s použitím nových vojenských technologií</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charakterizuje Versailleský mírový systém</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255"/>
        </w:trPr>
        <w:tc>
          <w:tcPr>
            <w:tcW w:w="3960" w:type="dxa"/>
            <w:vMerge w:val="restart"/>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uvědomí si důsledky bolševické revoluce pro Evropu 2. ½ 20. století</w:t>
            </w:r>
          </w:p>
        </w:tc>
        <w:tc>
          <w:tcPr>
            <w:tcW w:w="3960" w:type="dxa"/>
            <w:vMerge w:val="restart"/>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 xml:space="preserve">Bolševická revoluce v Rusku </w:t>
            </w: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255"/>
        </w:trPr>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vyjádří vlastními slovy přínos T.G. Masaryka a legií pro vznik ČSR</w:t>
            </w:r>
          </w:p>
        </w:tc>
        <w:tc>
          <w:tcPr>
            <w:tcW w:w="3960" w:type="dxa"/>
            <w:vMerge w:val="restart"/>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Vznik a vnitřní vývoj ČSR</w:t>
            </w: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255"/>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reprodukuje okolnosti vyhlášení ČSR</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765"/>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xml:space="preserve">- charakterizuje politické, hospodářské, kulturní a národnostní aspekty vnitřního vývoje ČSR </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objasní příčiny vzniku fašismu v Itálii ve vztahu k výsledkům 1. světové války</w:t>
            </w:r>
          </w:p>
        </w:tc>
        <w:tc>
          <w:tcPr>
            <w:tcW w:w="3960" w:type="dxa"/>
            <w:vMerge w:val="restart"/>
            <w:tcBorders>
              <w:top w:val="nil"/>
              <w:left w:val="single" w:sz="4" w:space="0" w:color="auto"/>
              <w:bottom w:val="single" w:sz="4" w:space="0" w:color="000000"/>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Nástup fašismu v Itálii a stalinismu v SSSR</w:t>
            </w: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single" w:sz="4" w:space="0" w:color="auto"/>
              <w:right w:val="single" w:sz="4" w:space="0" w:color="auto"/>
            </w:tcBorders>
          </w:tcPr>
          <w:p w:rsidR="007D4070" w:rsidRDefault="007D4070" w:rsidP="0021399B">
            <w:pPr>
              <w:rPr>
                <w:rFonts w:ascii="Arial" w:hAnsi="Arial" w:cs="Arial"/>
                <w:sz w:val="20"/>
                <w:szCs w:val="20"/>
              </w:rPr>
            </w:pPr>
            <w:r>
              <w:rPr>
                <w:rFonts w:ascii="Arial" w:hAnsi="Arial" w:cs="Arial"/>
                <w:sz w:val="20"/>
                <w:szCs w:val="20"/>
              </w:rPr>
              <w:t>- pochopí mechanismus stalinské diktatury v SSSR</w:t>
            </w:r>
          </w:p>
        </w:tc>
        <w:tc>
          <w:tcPr>
            <w:tcW w:w="3960" w:type="dxa"/>
            <w:vMerge/>
            <w:tcBorders>
              <w:top w:val="nil"/>
              <w:left w:val="single" w:sz="4" w:space="0" w:color="auto"/>
              <w:bottom w:val="single" w:sz="4" w:space="0" w:color="auto"/>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single" w:sz="4" w:space="0" w:color="auto"/>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vysvětlí příčiny pádu newyorské burzy a jeho vliv na světovou ekonomiku</w:t>
            </w:r>
          </w:p>
        </w:tc>
        <w:tc>
          <w:tcPr>
            <w:tcW w:w="3960" w:type="dxa"/>
            <w:vMerge w:val="restart"/>
            <w:tcBorders>
              <w:top w:val="single" w:sz="4" w:space="0" w:color="auto"/>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 xml:space="preserve">Světová hospodářská krize a její odraz v politice </w:t>
            </w:r>
          </w:p>
        </w:tc>
        <w:tc>
          <w:tcPr>
            <w:tcW w:w="2280" w:type="dxa"/>
            <w:vMerge w:val="restart"/>
            <w:tcBorders>
              <w:top w:val="single" w:sz="4" w:space="0" w:color="auto"/>
              <w:left w:val="single" w:sz="4" w:space="0" w:color="auto"/>
              <w:bottom w:val="single" w:sz="4" w:space="0" w:color="000000"/>
              <w:right w:val="single" w:sz="4" w:space="0" w:color="auto"/>
            </w:tcBorders>
          </w:tcPr>
          <w:p w:rsidR="007D4070" w:rsidRDefault="007D4070">
            <w:pPr>
              <w:jc w:val="center"/>
              <w:rPr>
                <w:rFonts w:ascii="Arial" w:hAnsi="Arial" w:cs="Arial"/>
                <w:b/>
                <w:bCs/>
                <w:sz w:val="20"/>
                <w:szCs w:val="20"/>
              </w:rPr>
            </w:pPr>
            <w:r>
              <w:rPr>
                <w:rFonts w:ascii="Arial" w:hAnsi="Arial" w:cs="Arial"/>
                <w:b/>
                <w:bCs/>
                <w:sz w:val="20"/>
                <w:szCs w:val="20"/>
              </w:rPr>
              <w:t>Svět ve 30. letech 20. století</w:t>
            </w: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najde vztah mezi světovou hospodářskou krizí a nástupem nacismu v Německu</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765"/>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uvede základní rysy vnitřního vývoje ČSR ve vztahu k hospodářské krizi a nástupu nacismu v Německu</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xml:space="preserve">- objasní podstatu krize versailleského mírového systému </w:t>
            </w:r>
          </w:p>
        </w:tc>
        <w:tc>
          <w:tcPr>
            <w:tcW w:w="3960" w:type="dxa"/>
            <w:vMerge w:val="restart"/>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 xml:space="preserve">Krize versailleského mírového systému </w:t>
            </w: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dá do souvislosti  politiku appeasementu s výsledky Mnichovské konference</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7D4070" w:rsidTr="008007DC">
        <w:trPr>
          <w:cantSplit/>
          <w:trHeight w:val="510"/>
        </w:trPr>
        <w:tc>
          <w:tcPr>
            <w:tcW w:w="3960" w:type="dxa"/>
            <w:tcBorders>
              <w:top w:val="nil"/>
              <w:left w:val="single" w:sz="4" w:space="0" w:color="auto"/>
              <w:bottom w:val="single" w:sz="4" w:space="0" w:color="auto"/>
              <w:right w:val="single" w:sz="4" w:space="0" w:color="auto"/>
            </w:tcBorders>
          </w:tcPr>
          <w:p w:rsidR="007D4070" w:rsidRDefault="007D4070">
            <w:pPr>
              <w:rPr>
                <w:rFonts w:ascii="Arial" w:hAnsi="Arial" w:cs="Arial"/>
                <w:sz w:val="20"/>
                <w:szCs w:val="20"/>
              </w:rPr>
            </w:pPr>
            <w:r>
              <w:rPr>
                <w:rFonts w:ascii="Arial" w:hAnsi="Arial" w:cs="Arial"/>
                <w:sz w:val="20"/>
                <w:szCs w:val="20"/>
              </w:rPr>
              <w:t>- vyjmenuje v chronologickém pořadí konflikty před 2. světovou válkou</w:t>
            </w:r>
          </w:p>
        </w:tc>
        <w:tc>
          <w:tcPr>
            <w:tcW w:w="3960" w:type="dxa"/>
            <w:vMerge/>
            <w:tcBorders>
              <w:top w:val="nil"/>
              <w:left w:val="single" w:sz="4" w:space="0" w:color="auto"/>
              <w:bottom w:val="single" w:sz="4" w:space="0" w:color="auto"/>
              <w:right w:val="single" w:sz="4" w:space="0" w:color="auto"/>
            </w:tcBorders>
            <w:vAlign w:val="center"/>
          </w:tcPr>
          <w:p w:rsidR="007D4070" w:rsidRDefault="007D4070">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7D4070" w:rsidRDefault="007D4070">
            <w:pPr>
              <w:rPr>
                <w:rFonts w:ascii="Arial" w:hAnsi="Arial" w:cs="Arial"/>
                <w:b/>
                <w:bCs/>
                <w:sz w:val="20"/>
                <w:szCs w:val="20"/>
              </w:rPr>
            </w:pPr>
          </w:p>
        </w:tc>
      </w:tr>
      <w:tr w:rsidR="007D4070" w:rsidTr="008007DC">
        <w:trPr>
          <w:cantSplit/>
          <w:trHeight w:val="510"/>
        </w:trPr>
        <w:tc>
          <w:tcPr>
            <w:tcW w:w="3960" w:type="dxa"/>
            <w:tcBorders>
              <w:top w:val="single" w:sz="4" w:space="0" w:color="auto"/>
              <w:left w:val="single" w:sz="4" w:space="0" w:color="auto"/>
              <w:bottom w:val="single" w:sz="4" w:space="0" w:color="auto"/>
              <w:right w:val="single" w:sz="4" w:space="0" w:color="auto"/>
            </w:tcBorders>
          </w:tcPr>
          <w:p w:rsidR="007D4070" w:rsidRDefault="007D4070" w:rsidP="00A1014F">
            <w:pPr>
              <w:rPr>
                <w:rFonts w:ascii="Arial" w:hAnsi="Arial" w:cs="Arial"/>
                <w:sz w:val="20"/>
                <w:szCs w:val="20"/>
              </w:rPr>
            </w:pPr>
            <w:r>
              <w:rPr>
                <w:rFonts w:ascii="Arial" w:hAnsi="Arial" w:cs="Arial"/>
                <w:sz w:val="20"/>
                <w:szCs w:val="20"/>
              </w:rPr>
              <w:t xml:space="preserve">- </w:t>
            </w:r>
            <w:r w:rsidR="00A1014F">
              <w:rPr>
                <w:rFonts w:ascii="Arial" w:hAnsi="Arial" w:cs="Arial"/>
                <w:sz w:val="20"/>
                <w:szCs w:val="20"/>
              </w:rPr>
              <w:t xml:space="preserve">seznámí se se </w:t>
            </w:r>
            <w:r>
              <w:rPr>
                <w:rFonts w:ascii="Arial" w:hAnsi="Arial" w:cs="Arial"/>
                <w:sz w:val="20"/>
                <w:szCs w:val="20"/>
              </w:rPr>
              <w:t xml:space="preserve"> základní</w:t>
            </w:r>
            <w:r w:rsidR="00A1014F">
              <w:rPr>
                <w:rFonts w:ascii="Arial" w:hAnsi="Arial" w:cs="Arial"/>
                <w:sz w:val="20"/>
                <w:szCs w:val="20"/>
              </w:rPr>
              <w:t xml:space="preserve">mi </w:t>
            </w:r>
            <w:r>
              <w:rPr>
                <w:rFonts w:ascii="Arial" w:hAnsi="Arial" w:cs="Arial"/>
                <w:sz w:val="20"/>
                <w:szCs w:val="20"/>
              </w:rPr>
              <w:t xml:space="preserve"> tendence</w:t>
            </w:r>
            <w:r w:rsidR="00A1014F">
              <w:rPr>
                <w:rFonts w:ascii="Arial" w:hAnsi="Arial" w:cs="Arial"/>
                <w:sz w:val="20"/>
                <w:szCs w:val="20"/>
              </w:rPr>
              <w:t>mi</w:t>
            </w:r>
            <w:r>
              <w:rPr>
                <w:rFonts w:ascii="Arial" w:hAnsi="Arial" w:cs="Arial"/>
                <w:sz w:val="20"/>
                <w:szCs w:val="20"/>
              </w:rPr>
              <w:t xml:space="preserve"> ve vývoji kultury 20. let a 30. let.</w:t>
            </w:r>
          </w:p>
        </w:tc>
        <w:tc>
          <w:tcPr>
            <w:tcW w:w="3960" w:type="dxa"/>
            <w:tcBorders>
              <w:top w:val="single" w:sz="4" w:space="0" w:color="auto"/>
              <w:left w:val="single" w:sz="4" w:space="0" w:color="auto"/>
              <w:bottom w:val="single" w:sz="4" w:space="0" w:color="auto"/>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Kultura ve 20. a 30. letech 20. stol.</w:t>
            </w:r>
          </w:p>
        </w:tc>
        <w:tc>
          <w:tcPr>
            <w:tcW w:w="2280" w:type="dxa"/>
            <w:vMerge/>
            <w:tcBorders>
              <w:top w:val="single" w:sz="4" w:space="0" w:color="auto"/>
              <w:left w:val="single" w:sz="4" w:space="0" w:color="auto"/>
              <w:bottom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785"/>
        </w:trPr>
        <w:tc>
          <w:tcPr>
            <w:tcW w:w="3960" w:type="dxa"/>
            <w:tcBorders>
              <w:top w:val="single" w:sz="4" w:space="0" w:color="auto"/>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xml:space="preserve">- na základě práce s mapou odůvodní Hitlerův postup při napadení Polska, Francie a Velké Británie </w:t>
            </w:r>
          </w:p>
        </w:tc>
        <w:tc>
          <w:tcPr>
            <w:tcW w:w="3960" w:type="dxa"/>
            <w:tcBorders>
              <w:top w:val="single" w:sz="4" w:space="0" w:color="auto"/>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Od napadení Polska po bitvu o Anglii</w:t>
            </w:r>
          </w:p>
        </w:tc>
        <w:tc>
          <w:tcPr>
            <w:tcW w:w="2280" w:type="dxa"/>
            <w:vMerge w:val="restart"/>
            <w:tcBorders>
              <w:top w:val="single" w:sz="4" w:space="0" w:color="auto"/>
              <w:left w:val="single" w:sz="4" w:space="0" w:color="auto"/>
              <w:bottom w:val="nil"/>
              <w:right w:val="single" w:sz="4" w:space="0" w:color="auto"/>
            </w:tcBorders>
          </w:tcPr>
          <w:p w:rsidR="007D4070" w:rsidRDefault="007D4070">
            <w:pPr>
              <w:jc w:val="center"/>
              <w:rPr>
                <w:rFonts w:ascii="Arial" w:hAnsi="Arial" w:cs="Arial"/>
                <w:b/>
                <w:bCs/>
                <w:sz w:val="20"/>
                <w:szCs w:val="20"/>
              </w:rPr>
            </w:pPr>
            <w:r>
              <w:rPr>
                <w:rFonts w:ascii="Arial" w:hAnsi="Arial" w:cs="Arial"/>
                <w:b/>
                <w:bCs/>
                <w:sz w:val="20"/>
                <w:szCs w:val="20"/>
              </w:rPr>
              <w:t>2. světová válka (1939 – 1945)</w:t>
            </w:r>
          </w:p>
          <w:p w:rsidR="007D4070" w:rsidRDefault="007D4070">
            <w:pPr>
              <w:jc w:val="center"/>
              <w:rPr>
                <w:rFonts w:ascii="Arial" w:hAnsi="Arial" w:cs="Arial"/>
                <w:b/>
                <w:bCs/>
                <w:sz w:val="20"/>
                <w:szCs w:val="20"/>
              </w:rPr>
            </w:pPr>
            <w:r>
              <w:rPr>
                <w:rFonts w:ascii="Arial" w:hAnsi="Arial" w:cs="Arial"/>
                <w:b/>
                <w:bCs/>
                <w:sz w:val="20"/>
                <w:szCs w:val="20"/>
              </w:rPr>
              <w:t> </w:t>
            </w:r>
          </w:p>
        </w:tc>
      </w:tr>
      <w:tr w:rsidR="007D4070">
        <w:trPr>
          <w:cantSplit/>
          <w:trHeight w:val="510"/>
        </w:trPr>
        <w:tc>
          <w:tcPr>
            <w:tcW w:w="3960" w:type="dxa"/>
            <w:tcBorders>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na mapě ukáže směry Hitlerovy ofenzívy proti SSSR</w:t>
            </w:r>
          </w:p>
        </w:tc>
        <w:tc>
          <w:tcPr>
            <w:tcW w:w="3960" w:type="dxa"/>
            <w:vMerge w:val="restart"/>
            <w:tcBorders>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Napadení SSSR</w:t>
            </w:r>
          </w:p>
        </w:tc>
        <w:tc>
          <w:tcPr>
            <w:tcW w:w="2280" w:type="dxa"/>
            <w:vMerge/>
            <w:tcBorders>
              <w:left w:val="single" w:sz="4" w:space="0" w:color="auto"/>
              <w:right w:val="single" w:sz="4" w:space="0" w:color="auto"/>
            </w:tcBorders>
          </w:tcPr>
          <w:p w:rsidR="007D4070" w:rsidRDefault="007D4070">
            <w:pPr>
              <w:jc w:val="cente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vysvětlí pojem vyhlazovací válka a velká vlastenecká válka</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objasní příčinu vstupu USA do války</w:t>
            </w:r>
          </w:p>
        </w:tc>
        <w:tc>
          <w:tcPr>
            <w:tcW w:w="3960" w:type="dxa"/>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Japonská expanze v Tichomoří</w:t>
            </w:r>
          </w:p>
        </w:tc>
        <w:tc>
          <w:tcPr>
            <w:tcW w:w="2280" w:type="dxa"/>
            <w:vMerge/>
            <w:tcBorders>
              <w:left w:val="single" w:sz="4" w:space="0" w:color="auto"/>
              <w:bottom w:val="nil"/>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popíše průběh bitvy o Stalingrad a její vliv na obrat ve válce</w:t>
            </w:r>
          </w:p>
        </w:tc>
        <w:tc>
          <w:tcPr>
            <w:tcW w:w="3960" w:type="dxa"/>
            <w:vMerge w:val="restart"/>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Obrat ve 2.světové válce</w:t>
            </w:r>
          </w:p>
        </w:tc>
        <w:tc>
          <w:tcPr>
            <w:tcW w:w="2280" w:type="dxa"/>
            <w:vMerge/>
            <w:tcBorders>
              <w:left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xml:space="preserve">- vysvětlí mezinárodní souvislosti otevření tzv. druhé fronty </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na mapě ukáže postup spojeneckých jednotek při osvobozování Evropy</w:t>
            </w:r>
          </w:p>
        </w:tc>
        <w:tc>
          <w:tcPr>
            <w:tcW w:w="3960" w:type="dxa"/>
            <w:vMerge w:val="restart"/>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Ukončení 2. světové války v Evropě a v Tichomoří</w:t>
            </w:r>
          </w:p>
        </w:tc>
        <w:tc>
          <w:tcPr>
            <w:tcW w:w="2280" w:type="dxa"/>
            <w:vMerge/>
            <w:tcBorders>
              <w:left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102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zaujme stanovisko k použití atomové bomby proti Japonsku a zváží vliv zneužití atomové energie na proměnu mentality a senzibility obyvatel v 2. ½ 20. století</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1260"/>
        </w:trPr>
        <w:tc>
          <w:tcPr>
            <w:tcW w:w="3960" w:type="dxa"/>
            <w:tcBorders>
              <w:top w:val="nil"/>
              <w:left w:val="single" w:sz="4" w:space="0" w:color="auto"/>
              <w:bottom w:val="nil"/>
              <w:right w:val="single" w:sz="4" w:space="0" w:color="auto"/>
            </w:tcBorders>
          </w:tcPr>
          <w:p w:rsidR="007D4070" w:rsidRDefault="007D4070" w:rsidP="00A86B47">
            <w:pPr>
              <w:rPr>
                <w:rFonts w:ascii="Arial" w:hAnsi="Arial" w:cs="Arial"/>
                <w:sz w:val="20"/>
                <w:szCs w:val="20"/>
              </w:rPr>
            </w:pPr>
            <w:r>
              <w:rPr>
                <w:rFonts w:ascii="Arial" w:hAnsi="Arial" w:cs="Arial"/>
                <w:sz w:val="20"/>
                <w:szCs w:val="20"/>
              </w:rPr>
              <w:t xml:space="preserve">- na základě práce s dobovými texty, statistikami a ukázkami z beletrie se seznámí s rozsahem genocidy židů a jiných etnických skupin </w:t>
            </w:r>
            <w:r w:rsidR="00A1014F">
              <w:rPr>
                <w:rFonts w:ascii="Arial" w:hAnsi="Arial" w:cs="Arial"/>
                <w:sz w:val="20"/>
                <w:szCs w:val="20"/>
              </w:rPr>
              <w:t>je veden k odmítavému</w:t>
            </w:r>
            <w:r>
              <w:rPr>
                <w:rFonts w:ascii="Arial" w:hAnsi="Arial" w:cs="Arial"/>
                <w:sz w:val="20"/>
                <w:szCs w:val="20"/>
              </w:rPr>
              <w:t xml:space="preserve"> </w:t>
            </w:r>
            <w:r w:rsidR="00A1014F">
              <w:rPr>
                <w:rFonts w:ascii="Arial" w:hAnsi="Arial" w:cs="Arial"/>
                <w:sz w:val="20"/>
                <w:szCs w:val="20"/>
              </w:rPr>
              <w:t>stanovisku</w:t>
            </w:r>
            <w:r>
              <w:rPr>
                <w:rFonts w:ascii="Arial" w:hAnsi="Arial" w:cs="Arial"/>
                <w:sz w:val="20"/>
                <w:szCs w:val="20"/>
              </w:rPr>
              <w:t xml:space="preserve"> k rasismu a antisemitismu </w:t>
            </w:r>
          </w:p>
        </w:tc>
        <w:tc>
          <w:tcPr>
            <w:tcW w:w="3960" w:type="dxa"/>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Holocaust</w:t>
            </w:r>
          </w:p>
        </w:tc>
        <w:tc>
          <w:tcPr>
            <w:tcW w:w="2280" w:type="dxa"/>
            <w:vMerge/>
            <w:tcBorders>
              <w:left w:val="single" w:sz="4" w:space="0" w:color="auto"/>
              <w:bottom w:val="nil"/>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xml:space="preserve">- charakterizuje postavení Protektorátu Čechy a Morava  v rámci třetí říše </w:t>
            </w:r>
          </w:p>
        </w:tc>
        <w:tc>
          <w:tcPr>
            <w:tcW w:w="3960" w:type="dxa"/>
            <w:vMerge w:val="restart"/>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Protektorát Čechy a Morava</w:t>
            </w:r>
          </w:p>
        </w:tc>
        <w:tc>
          <w:tcPr>
            <w:tcW w:w="2280" w:type="dxa"/>
            <w:vMerge/>
            <w:tcBorders>
              <w:left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255"/>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uvede příklady činnosti tzv. 2. odboje</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vyjmenuje mezinárodní konference a jejich účastníky</w:t>
            </w:r>
          </w:p>
        </w:tc>
        <w:tc>
          <w:tcPr>
            <w:tcW w:w="3960" w:type="dxa"/>
            <w:tcBorders>
              <w:top w:val="nil"/>
              <w:left w:val="single" w:sz="4" w:space="0" w:color="auto"/>
              <w:bottom w:val="single" w:sz="4" w:space="0" w:color="000000"/>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Mezinárodní konference o poválečném uspořádání světa</w:t>
            </w:r>
          </w:p>
        </w:tc>
        <w:tc>
          <w:tcPr>
            <w:tcW w:w="2280" w:type="dxa"/>
            <w:vMerge/>
            <w:tcBorders>
              <w:left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single" w:sz="4" w:space="0" w:color="auto"/>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pochopí a reprodukuje princip bipolárního dělení světa</w:t>
            </w:r>
          </w:p>
        </w:tc>
        <w:tc>
          <w:tcPr>
            <w:tcW w:w="3960" w:type="dxa"/>
            <w:vMerge w:val="restart"/>
            <w:tcBorders>
              <w:top w:val="single" w:sz="4" w:space="0" w:color="auto"/>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Bipolární dělení světa po 2. světové válce</w:t>
            </w:r>
          </w:p>
        </w:tc>
        <w:tc>
          <w:tcPr>
            <w:tcW w:w="2280" w:type="dxa"/>
            <w:vMerge w:val="restart"/>
            <w:tcBorders>
              <w:top w:val="single" w:sz="4" w:space="0" w:color="auto"/>
              <w:left w:val="single" w:sz="4" w:space="0" w:color="auto"/>
              <w:right w:val="single" w:sz="4" w:space="0" w:color="auto"/>
            </w:tcBorders>
          </w:tcPr>
          <w:p w:rsidR="007D4070" w:rsidRDefault="007D4070">
            <w:pPr>
              <w:jc w:val="center"/>
              <w:rPr>
                <w:rFonts w:ascii="Arial" w:hAnsi="Arial" w:cs="Arial"/>
                <w:b/>
                <w:bCs/>
                <w:sz w:val="20"/>
                <w:szCs w:val="20"/>
              </w:rPr>
            </w:pPr>
            <w:r>
              <w:rPr>
                <w:rFonts w:ascii="Arial" w:hAnsi="Arial" w:cs="Arial"/>
                <w:b/>
                <w:bCs/>
                <w:sz w:val="20"/>
                <w:szCs w:val="20"/>
              </w:rPr>
              <w:t>Svět po 2. světové válce</w:t>
            </w:r>
          </w:p>
          <w:p w:rsidR="007D4070" w:rsidRDefault="007D4070">
            <w:pPr>
              <w:jc w:val="center"/>
              <w:rPr>
                <w:rFonts w:ascii="Arial" w:hAnsi="Arial" w:cs="Arial"/>
                <w:b/>
                <w:bCs/>
                <w:sz w:val="20"/>
                <w:szCs w:val="20"/>
              </w:rPr>
            </w:pPr>
            <w:r>
              <w:rPr>
                <w:rFonts w:ascii="Arial" w:hAnsi="Arial" w:cs="Arial"/>
                <w:b/>
                <w:bCs/>
                <w:sz w:val="20"/>
                <w:szCs w:val="20"/>
              </w:rPr>
              <w:t> </w:t>
            </w: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na mapě ukáže země náležející k tzv. Východu a Západu</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trPr>
          <w:cantSplit/>
          <w:trHeight w:val="255"/>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xml:space="preserve">- vysvětlí pojem studená válka </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trPr>
          <w:cantSplit/>
          <w:trHeight w:val="255"/>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definuje pojem dekolonizace a třetí svět</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trPr>
          <w:cantSplit/>
          <w:trHeight w:val="765"/>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chápe poválečný vývoj Československa jako odraz bipolárního dělení světa</w:t>
            </w:r>
          </w:p>
        </w:tc>
        <w:tc>
          <w:tcPr>
            <w:tcW w:w="3960" w:type="dxa"/>
            <w:vMerge w:val="restart"/>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Poválečné Československo a jeho postupná sovětizace</w:t>
            </w: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rsidTr="00A86B47">
        <w:trPr>
          <w:cantSplit/>
          <w:trHeight w:val="172"/>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uvede charakteristické rysy vnitřní politiky v Československu</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svými slovy vysvětlí pojem mírová koexistence</w:t>
            </w:r>
          </w:p>
        </w:tc>
        <w:tc>
          <w:tcPr>
            <w:tcW w:w="3960" w:type="dxa"/>
            <w:tcBorders>
              <w:top w:val="nil"/>
              <w:left w:val="nil"/>
              <w:bottom w:val="nil"/>
              <w:right w:val="single" w:sz="4" w:space="0" w:color="auto"/>
            </w:tcBorders>
          </w:tcPr>
          <w:p w:rsidR="007D4070" w:rsidRDefault="007D4070" w:rsidP="003A7465">
            <w:pPr>
              <w:ind w:firstLineChars="100"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p>
        </w:tc>
        <w:tc>
          <w:tcPr>
            <w:tcW w:w="3960" w:type="dxa"/>
            <w:vMerge w:val="restart"/>
            <w:tcBorders>
              <w:top w:val="nil"/>
              <w:left w:val="single" w:sz="4" w:space="0" w:color="auto"/>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 xml:space="preserve">Svět v 50. a 60. letech 20. </w:t>
            </w:r>
            <w:r w:rsidR="00A86B47">
              <w:rPr>
                <w:rFonts w:ascii="Arial" w:hAnsi="Arial" w:cs="Arial"/>
                <w:sz w:val="20"/>
                <w:szCs w:val="20"/>
              </w:rPr>
              <w:t>S</w:t>
            </w:r>
            <w:r>
              <w:rPr>
                <w:rFonts w:ascii="Arial" w:hAnsi="Arial" w:cs="Arial"/>
                <w:sz w:val="20"/>
                <w:szCs w:val="20"/>
              </w:rPr>
              <w:t>toletí</w:t>
            </w:r>
          </w:p>
          <w:p w:rsidR="00A86B47" w:rsidRDefault="00A86B47" w:rsidP="003A7465">
            <w:pPr>
              <w:ind w:firstLineChars="100" w:firstLine="200"/>
              <w:rPr>
                <w:rFonts w:ascii="Arial" w:hAnsi="Arial" w:cs="Arial"/>
                <w:sz w:val="20"/>
                <w:szCs w:val="20"/>
              </w:rPr>
            </w:pPr>
            <w:r>
              <w:rPr>
                <w:rFonts w:ascii="Arial" w:hAnsi="Arial" w:cs="Arial"/>
                <w:sz w:val="20"/>
                <w:szCs w:val="20"/>
              </w:rPr>
              <w:t>Změny ve „Východním bloku“ po XX. sjezdu KSSS</w:t>
            </w: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docení význam osobnosti Martina Luthera Kinga v boji proti rasové segregaci</w:t>
            </w:r>
          </w:p>
        </w:tc>
        <w:tc>
          <w:tcPr>
            <w:tcW w:w="3960" w:type="dxa"/>
            <w:vMerge/>
            <w:tcBorders>
              <w:top w:val="nil"/>
              <w:left w:val="single" w:sz="4" w:space="0" w:color="auto"/>
              <w:bottom w:val="nil"/>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rsidTr="008007DC">
        <w:trPr>
          <w:cantSplit/>
          <w:trHeight w:val="765"/>
        </w:trPr>
        <w:tc>
          <w:tcPr>
            <w:tcW w:w="3960" w:type="dxa"/>
            <w:tcBorders>
              <w:top w:val="nil"/>
              <w:left w:val="single" w:sz="4" w:space="0" w:color="auto"/>
              <w:right w:val="single" w:sz="4" w:space="0" w:color="auto"/>
            </w:tcBorders>
          </w:tcPr>
          <w:p w:rsidR="007D4070" w:rsidRDefault="007D4070">
            <w:pPr>
              <w:rPr>
                <w:rFonts w:ascii="Arial" w:hAnsi="Arial" w:cs="Arial"/>
                <w:sz w:val="20"/>
                <w:szCs w:val="20"/>
              </w:rPr>
            </w:pPr>
          </w:p>
        </w:tc>
        <w:tc>
          <w:tcPr>
            <w:tcW w:w="3960" w:type="dxa"/>
            <w:vMerge/>
            <w:tcBorders>
              <w:top w:val="nil"/>
              <w:left w:val="single" w:sz="4" w:space="0" w:color="auto"/>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rsidTr="008007DC">
        <w:trPr>
          <w:cantSplit/>
          <w:trHeight w:val="765"/>
        </w:trPr>
        <w:tc>
          <w:tcPr>
            <w:tcW w:w="3960" w:type="dxa"/>
            <w:tcBorders>
              <w:left w:val="single" w:sz="4" w:space="0" w:color="auto"/>
              <w:bottom w:val="single" w:sz="4" w:space="0" w:color="auto"/>
              <w:right w:val="single" w:sz="4" w:space="0" w:color="auto"/>
            </w:tcBorders>
          </w:tcPr>
          <w:p w:rsidR="007D4070" w:rsidRDefault="007D4070" w:rsidP="00A86B47">
            <w:pPr>
              <w:rPr>
                <w:rFonts w:ascii="Arial" w:hAnsi="Arial" w:cs="Arial"/>
                <w:sz w:val="20"/>
                <w:szCs w:val="20"/>
              </w:rPr>
            </w:pPr>
            <w:r>
              <w:rPr>
                <w:rFonts w:ascii="Arial" w:hAnsi="Arial" w:cs="Arial"/>
                <w:sz w:val="20"/>
                <w:szCs w:val="20"/>
              </w:rPr>
              <w:t xml:space="preserve">- shrne průběh Berlínské krize, Karibské krize a </w:t>
            </w:r>
            <w:r w:rsidR="00A86B47">
              <w:rPr>
                <w:rFonts w:ascii="Arial" w:hAnsi="Arial" w:cs="Arial"/>
                <w:sz w:val="20"/>
                <w:szCs w:val="20"/>
              </w:rPr>
              <w:t xml:space="preserve">seznámí s některými </w:t>
            </w:r>
            <w:r>
              <w:rPr>
                <w:rFonts w:ascii="Arial" w:hAnsi="Arial" w:cs="Arial"/>
                <w:sz w:val="20"/>
                <w:szCs w:val="20"/>
              </w:rPr>
              <w:t>válečný</w:t>
            </w:r>
            <w:r w:rsidR="00A86B47">
              <w:rPr>
                <w:rFonts w:ascii="Arial" w:hAnsi="Arial" w:cs="Arial"/>
                <w:sz w:val="20"/>
                <w:szCs w:val="20"/>
              </w:rPr>
              <w:t>mi  konflikty</w:t>
            </w:r>
            <w:r>
              <w:rPr>
                <w:rFonts w:ascii="Arial" w:hAnsi="Arial" w:cs="Arial"/>
                <w:sz w:val="20"/>
                <w:szCs w:val="20"/>
              </w:rPr>
              <w:t xml:space="preserve"> </w:t>
            </w:r>
            <w:r w:rsidR="00A86B47">
              <w:rPr>
                <w:rFonts w:ascii="Arial" w:hAnsi="Arial" w:cs="Arial"/>
                <w:sz w:val="20"/>
                <w:szCs w:val="20"/>
              </w:rPr>
              <w:t>v 2. pol. 20. století</w:t>
            </w:r>
          </w:p>
        </w:tc>
        <w:tc>
          <w:tcPr>
            <w:tcW w:w="3960" w:type="dxa"/>
            <w:vMerge/>
            <w:tcBorders>
              <w:left w:val="single" w:sz="4" w:space="0" w:color="auto"/>
              <w:bottom w:val="single" w:sz="4" w:space="0" w:color="auto"/>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rsidTr="008007DC">
        <w:trPr>
          <w:cantSplit/>
          <w:trHeight w:val="510"/>
        </w:trPr>
        <w:tc>
          <w:tcPr>
            <w:tcW w:w="3960" w:type="dxa"/>
            <w:tcBorders>
              <w:top w:val="single" w:sz="4" w:space="0" w:color="auto"/>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rozpozná a pojmenuje znaky totalitního systému</w:t>
            </w:r>
          </w:p>
        </w:tc>
        <w:tc>
          <w:tcPr>
            <w:tcW w:w="3960" w:type="dxa"/>
            <w:vMerge w:val="restart"/>
            <w:tcBorders>
              <w:top w:val="single" w:sz="4" w:space="0" w:color="auto"/>
              <w:left w:val="single" w:sz="4" w:space="0" w:color="auto"/>
              <w:bottom w:val="single" w:sz="4" w:space="0" w:color="000000"/>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Vývoj v ČSSR po tzv. normalizaci</w:t>
            </w:r>
          </w:p>
        </w:tc>
        <w:tc>
          <w:tcPr>
            <w:tcW w:w="2280" w:type="dxa"/>
            <w:vMerge/>
            <w:tcBorders>
              <w:top w:val="single" w:sz="4" w:space="0" w:color="auto"/>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trPr>
          <w:cantSplit/>
          <w:trHeight w:val="510"/>
        </w:trPr>
        <w:tc>
          <w:tcPr>
            <w:tcW w:w="3960" w:type="dxa"/>
            <w:tcBorders>
              <w:top w:val="nil"/>
              <w:left w:val="single" w:sz="4" w:space="0" w:color="auto"/>
              <w:right w:val="single" w:sz="4" w:space="0" w:color="auto"/>
            </w:tcBorders>
          </w:tcPr>
          <w:p w:rsidR="007D4070" w:rsidRDefault="002374AC" w:rsidP="002374AC">
            <w:pPr>
              <w:rPr>
                <w:rFonts w:ascii="Arial" w:hAnsi="Arial" w:cs="Arial"/>
                <w:sz w:val="20"/>
                <w:szCs w:val="20"/>
              </w:rPr>
            </w:pPr>
            <w:r>
              <w:rPr>
                <w:rFonts w:ascii="Arial" w:hAnsi="Arial" w:cs="Arial"/>
                <w:sz w:val="20"/>
                <w:szCs w:val="20"/>
              </w:rPr>
              <w:t xml:space="preserve">- seznámí se s okolnostmi </w:t>
            </w:r>
            <w:r w:rsidR="007D4070">
              <w:rPr>
                <w:rFonts w:ascii="Arial" w:hAnsi="Arial" w:cs="Arial"/>
                <w:sz w:val="20"/>
                <w:szCs w:val="20"/>
              </w:rPr>
              <w:t xml:space="preserve"> obsazení Československa v roce 1968 armádou Varšavské smlouvy</w:t>
            </w:r>
          </w:p>
        </w:tc>
        <w:tc>
          <w:tcPr>
            <w:tcW w:w="3960" w:type="dxa"/>
            <w:vMerge/>
            <w:tcBorders>
              <w:top w:val="nil"/>
              <w:left w:val="single" w:sz="4" w:space="0" w:color="auto"/>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right w:val="single" w:sz="4" w:space="0" w:color="auto"/>
            </w:tcBorders>
            <w:vAlign w:val="center"/>
          </w:tcPr>
          <w:p w:rsidR="007D4070" w:rsidRDefault="007D4070">
            <w:pPr>
              <w:jc w:val="center"/>
              <w:rPr>
                <w:rFonts w:ascii="Arial" w:hAnsi="Arial" w:cs="Arial"/>
                <w:b/>
                <w:bCs/>
                <w:sz w:val="20"/>
                <w:szCs w:val="20"/>
              </w:rPr>
            </w:pPr>
          </w:p>
        </w:tc>
      </w:tr>
      <w:tr w:rsidR="007D4070">
        <w:trPr>
          <w:cantSplit/>
          <w:trHeight w:val="765"/>
        </w:trPr>
        <w:tc>
          <w:tcPr>
            <w:tcW w:w="3960" w:type="dxa"/>
            <w:tcBorders>
              <w:left w:val="single" w:sz="4" w:space="0" w:color="auto"/>
              <w:bottom w:val="nil"/>
              <w:right w:val="single" w:sz="4" w:space="0" w:color="auto"/>
            </w:tcBorders>
          </w:tcPr>
          <w:p w:rsidR="007D4070" w:rsidRDefault="007D4070" w:rsidP="00B34D1D">
            <w:pPr>
              <w:rPr>
                <w:rFonts w:ascii="Arial" w:hAnsi="Arial" w:cs="Arial"/>
                <w:sz w:val="20"/>
                <w:szCs w:val="20"/>
              </w:rPr>
            </w:pPr>
            <w:r>
              <w:rPr>
                <w:rFonts w:ascii="Arial" w:hAnsi="Arial" w:cs="Arial"/>
                <w:sz w:val="20"/>
                <w:szCs w:val="20"/>
              </w:rPr>
              <w:t xml:space="preserve">- vysvětlí pojem normalizace </w:t>
            </w:r>
          </w:p>
        </w:tc>
        <w:tc>
          <w:tcPr>
            <w:tcW w:w="3960" w:type="dxa"/>
            <w:tcBorders>
              <w:left w:val="nil"/>
              <w:bottom w:val="nil"/>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left w:val="single" w:sz="4" w:space="0" w:color="auto"/>
              <w:right w:val="single" w:sz="4" w:space="0" w:color="auto"/>
            </w:tcBorders>
          </w:tcPr>
          <w:p w:rsidR="007D4070" w:rsidRDefault="007D4070">
            <w:pPr>
              <w:jc w:val="center"/>
              <w:rPr>
                <w:rFonts w:ascii="Arial" w:hAnsi="Arial" w:cs="Arial"/>
                <w:b/>
                <w:bCs/>
                <w:sz w:val="20"/>
                <w:szCs w:val="20"/>
              </w:rPr>
            </w:pPr>
          </w:p>
        </w:tc>
      </w:tr>
      <w:tr w:rsidR="007D4070">
        <w:trPr>
          <w:cantSplit/>
          <w:trHeight w:val="510"/>
        </w:trPr>
        <w:tc>
          <w:tcPr>
            <w:tcW w:w="3960" w:type="dxa"/>
            <w:tcBorders>
              <w:top w:val="nil"/>
              <w:left w:val="single" w:sz="4" w:space="0" w:color="auto"/>
              <w:bottom w:val="nil"/>
              <w:right w:val="single" w:sz="4" w:space="0" w:color="auto"/>
            </w:tcBorders>
          </w:tcPr>
          <w:p w:rsidR="007D4070" w:rsidRDefault="007D4070">
            <w:pPr>
              <w:rPr>
                <w:rFonts w:ascii="Arial" w:hAnsi="Arial" w:cs="Arial"/>
                <w:sz w:val="20"/>
                <w:szCs w:val="20"/>
              </w:rPr>
            </w:pPr>
            <w:r>
              <w:rPr>
                <w:rFonts w:ascii="Arial" w:hAnsi="Arial" w:cs="Arial"/>
                <w:sz w:val="20"/>
                <w:szCs w:val="20"/>
              </w:rPr>
              <w:t>- pochopí krizi v SSSR jako důsledek tzv. závodů ve zbrojení</w:t>
            </w:r>
          </w:p>
        </w:tc>
        <w:tc>
          <w:tcPr>
            <w:tcW w:w="3960" w:type="dxa"/>
            <w:vMerge w:val="restart"/>
            <w:tcBorders>
              <w:top w:val="nil"/>
              <w:left w:val="single" w:sz="4" w:space="0" w:color="auto"/>
              <w:bottom w:val="single" w:sz="4" w:space="0" w:color="000000"/>
              <w:right w:val="single" w:sz="4" w:space="0" w:color="auto"/>
            </w:tcBorders>
          </w:tcPr>
          <w:p w:rsidR="007D4070" w:rsidRDefault="007D4070" w:rsidP="003A7465">
            <w:pPr>
              <w:ind w:firstLineChars="100" w:firstLine="200"/>
              <w:rPr>
                <w:rFonts w:ascii="Arial" w:hAnsi="Arial" w:cs="Arial"/>
                <w:sz w:val="20"/>
                <w:szCs w:val="20"/>
              </w:rPr>
            </w:pPr>
            <w:r>
              <w:rPr>
                <w:rFonts w:ascii="Arial" w:hAnsi="Arial" w:cs="Arial"/>
                <w:sz w:val="20"/>
                <w:szCs w:val="20"/>
              </w:rPr>
              <w:t xml:space="preserve">Krize sovětského impéria a východoevropské revoluce </w:t>
            </w:r>
          </w:p>
        </w:tc>
        <w:tc>
          <w:tcPr>
            <w:tcW w:w="2280" w:type="dxa"/>
            <w:vMerge/>
            <w:tcBorders>
              <w:left w:val="single" w:sz="4" w:space="0" w:color="auto"/>
              <w:right w:val="single" w:sz="4" w:space="0" w:color="auto"/>
            </w:tcBorders>
            <w:vAlign w:val="center"/>
          </w:tcPr>
          <w:p w:rsidR="007D4070" w:rsidRDefault="007D4070">
            <w:pPr>
              <w:rPr>
                <w:rFonts w:ascii="Arial" w:hAnsi="Arial" w:cs="Arial"/>
                <w:b/>
                <w:bCs/>
                <w:sz w:val="20"/>
                <w:szCs w:val="20"/>
              </w:rPr>
            </w:pPr>
          </w:p>
        </w:tc>
      </w:tr>
      <w:tr w:rsidR="007D4070">
        <w:trPr>
          <w:cantSplit/>
          <w:trHeight w:val="510"/>
        </w:trPr>
        <w:tc>
          <w:tcPr>
            <w:tcW w:w="3960" w:type="dxa"/>
            <w:tcBorders>
              <w:top w:val="nil"/>
              <w:left w:val="single" w:sz="4" w:space="0" w:color="auto"/>
              <w:bottom w:val="single" w:sz="4" w:space="0" w:color="auto"/>
              <w:right w:val="single" w:sz="4" w:space="0" w:color="auto"/>
            </w:tcBorders>
          </w:tcPr>
          <w:p w:rsidR="007D4070" w:rsidRDefault="007D4070" w:rsidP="00A86B47">
            <w:pPr>
              <w:rPr>
                <w:rFonts w:ascii="Arial" w:hAnsi="Arial" w:cs="Arial"/>
                <w:sz w:val="20"/>
                <w:szCs w:val="20"/>
              </w:rPr>
            </w:pPr>
            <w:r>
              <w:rPr>
                <w:rFonts w:ascii="Arial" w:hAnsi="Arial" w:cs="Arial"/>
                <w:sz w:val="20"/>
                <w:szCs w:val="20"/>
              </w:rPr>
              <w:t xml:space="preserve">- zobecní průběh revolucí v jednotlivých státech východního bloku </w:t>
            </w:r>
          </w:p>
        </w:tc>
        <w:tc>
          <w:tcPr>
            <w:tcW w:w="3960" w:type="dxa"/>
            <w:vMerge/>
            <w:tcBorders>
              <w:top w:val="nil"/>
              <w:left w:val="single" w:sz="4" w:space="0" w:color="auto"/>
              <w:bottom w:val="single" w:sz="4" w:space="0" w:color="000000"/>
              <w:right w:val="single" w:sz="4" w:space="0" w:color="auto"/>
            </w:tcBorders>
            <w:vAlign w:val="center"/>
          </w:tcPr>
          <w:p w:rsidR="007D4070" w:rsidRDefault="007D4070">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7D4070" w:rsidRDefault="007D4070">
            <w:pPr>
              <w:rPr>
                <w:rFonts w:ascii="Arial" w:hAnsi="Arial" w:cs="Arial"/>
                <w:b/>
                <w:bCs/>
                <w:sz w:val="20"/>
                <w:szCs w:val="20"/>
              </w:rPr>
            </w:pPr>
          </w:p>
        </w:tc>
      </w:tr>
      <w:tr w:rsidR="008007DC">
        <w:trPr>
          <w:cantSplit/>
          <w:trHeight w:val="765"/>
        </w:trPr>
        <w:tc>
          <w:tcPr>
            <w:tcW w:w="3960" w:type="dxa"/>
            <w:tcBorders>
              <w:top w:val="nil"/>
              <w:left w:val="single" w:sz="4" w:space="0" w:color="auto"/>
              <w:bottom w:val="nil"/>
              <w:right w:val="single" w:sz="4" w:space="0" w:color="auto"/>
            </w:tcBorders>
          </w:tcPr>
          <w:p w:rsidR="008007DC" w:rsidRDefault="008007DC" w:rsidP="008007DC">
            <w:pPr>
              <w:rPr>
                <w:rFonts w:ascii="Arial" w:hAnsi="Arial" w:cs="Arial"/>
                <w:sz w:val="20"/>
                <w:szCs w:val="20"/>
              </w:rPr>
            </w:pPr>
            <w:r>
              <w:rPr>
                <w:rFonts w:ascii="Arial" w:hAnsi="Arial" w:cs="Arial"/>
                <w:sz w:val="20"/>
                <w:szCs w:val="20"/>
              </w:rPr>
              <w:t>- charakterizuje  EU a vyjmenuje prvky její integrační politiky</w:t>
            </w:r>
          </w:p>
        </w:tc>
        <w:tc>
          <w:tcPr>
            <w:tcW w:w="3960" w:type="dxa"/>
            <w:vMerge w:val="restart"/>
            <w:tcBorders>
              <w:top w:val="nil"/>
              <w:left w:val="single" w:sz="4" w:space="0" w:color="auto"/>
              <w:bottom w:val="single" w:sz="4" w:space="0" w:color="000000"/>
              <w:right w:val="single" w:sz="4" w:space="0" w:color="auto"/>
            </w:tcBorders>
          </w:tcPr>
          <w:p w:rsidR="008007DC" w:rsidRDefault="008007DC" w:rsidP="003A7465">
            <w:pPr>
              <w:ind w:firstLineChars="100" w:firstLine="200"/>
              <w:rPr>
                <w:rFonts w:ascii="Arial" w:hAnsi="Arial" w:cs="Arial"/>
                <w:sz w:val="20"/>
                <w:szCs w:val="20"/>
              </w:rPr>
            </w:pPr>
            <w:r>
              <w:rPr>
                <w:rFonts w:ascii="Arial" w:hAnsi="Arial" w:cs="Arial"/>
                <w:sz w:val="20"/>
                <w:szCs w:val="20"/>
              </w:rPr>
              <w:t>Změna mocenských center po roce 1989 a globální problémy lidstva</w:t>
            </w:r>
          </w:p>
        </w:tc>
        <w:tc>
          <w:tcPr>
            <w:tcW w:w="2280" w:type="dxa"/>
            <w:vMerge w:val="restart"/>
            <w:tcBorders>
              <w:top w:val="nil"/>
              <w:left w:val="single" w:sz="4" w:space="0" w:color="auto"/>
              <w:bottom w:val="single" w:sz="4" w:space="0" w:color="000000"/>
              <w:right w:val="single" w:sz="4" w:space="0" w:color="auto"/>
            </w:tcBorders>
          </w:tcPr>
          <w:p w:rsidR="008007DC" w:rsidRDefault="008007DC">
            <w:pPr>
              <w:jc w:val="center"/>
              <w:rPr>
                <w:rFonts w:ascii="Arial" w:hAnsi="Arial" w:cs="Arial"/>
                <w:b/>
                <w:bCs/>
                <w:sz w:val="20"/>
                <w:szCs w:val="20"/>
              </w:rPr>
            </w:pPr>
            <w:r>
              <w:rPr>
                <w:rFonts w:ascii="Arial" w:hAnsi="Arial" w:cs="Arial"/>
                <w:b/>
                <w:bCs/>
                <w:sz w:val="20"/>
                <w:szCs w:val="20"/>
              </w:rPr>
              <w:t>Svět na sklonku 20. století</w:t>
            </w:r>
          </w:p>
        </w:tc>
      </w:tr>
      <w:tr w:rsidR="008007DC" w:rsidTr="008007DC">
        <w:trPr>
          <w:cantSplit/>
          <w:trHeight w:val="510"/>
        </w:trPr>
        <w:tc>
          <w:tcPr>
            <w:tcW w:w="3960" w:type="dxa"/>
            <w:tcBorders>
              <w:top w:val="nil"/>
              <w:left w:val="single" w:sz="4" w:space="0" w:color="auto"/>
              <w:bottom w:val="single" w:sz="4" w:space="0" w:color="auto"/>
              <w:right w:val="single" w:sz="4" w:space="0" w:color="auto"/>
            </w:tcBorders>
          </w:tcPr>
          <w:p w:rsidR="008007DC" w:rsidRDefault="008007DC" w:rsidP="008007DC">
            <w:pPr>
              <w:rPr>
                <w:rFonts w:ascii="Arial" w:hAnsi="Arial" w:cs="Arial"/>
                <w:sz w:val="20"/>
                <w:szCs w:val="20"/>
              </w:rPr>
            </w:pPr>
            <w:r>
              <w:rPr>
                <w:rFonts w:ascii="Arial" w:hAnsi="Arial" w:cs="Arial"/>
                <w:sz w:val="20"/>
                <w:szCs w:val="20"/>
              </w:rPr>
              <w:t>- vysvětlí příčiny globální ekologické krize a zaujme zodpovědný postoj k životnímu prostředí</w:t>
            </w:r>
          </w:p>
        </w:tc>
        <w:tc>
          <w:tcPr>
            <w:tcW w:w="3960" w:type="dxa"/>
            <w:vMerge/>
            <w:tcBorders>
              <w:top w:val="nil"/>
              <w:left w:val="single" w:sz="4" w:space="0" w:color="auto"/>
              <w:bottom w:val="single" w:sz="4" w:space="0" w:color="auto"/>
              <w:right w:val="single" w:sz="4" w:space="0" w:color="auto"/>
            </w:tcBorders>
            <w:vAlign w:val="center"/>
          </w:tcPr>
          <w:p w:rsidR="008007DC" w:rsidRDefault="008007DC">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8007DC" w:rsidRDefault="008007DC">
            <w:pPr>
              <w:rPr>
                <w:rFonts w:ascii="Arial" w:hAnsi="Arial" w:cs="Arial"/>
                <w:b/>
                <w:bCs/>
                <w:sz w:val="20"/>
                <w:szCs w:val="20"/>
              </w:rPr>
            </w:pPr>
          </w:p>
        </w:tc>
      </w:tr>
    </w:tbl>
    <w:p w:rsidR="00F13E65" w:rsidRDefault="00F13E65">
      <w:pPr>
        <w:rPr>
          <w:rFonts w:ascii="Arial" w:hAnsi="Arial" w:cs="Arial"/>
          <w:sz w:val="20"/>
          <w:szCs w:val="20"/>
        </w:rPr>
      </w:pPr>
    </w:p>
    <w:p w:rsidR="00F13E65" w:rsidRDefault="00F13E65">
      <w:pPr>
        <w:pStyle w:val="svp22"/>
      </w:pPr>
      <w:r>
        <w:br w:type="page"/>
        <w:t>Vzdělávací oblast: Člověk a společnost</w:t>
      </w:r>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146" w:name="_Toc352675456"/>
      <w:r>
        <w:t>Vzdělávací obor:  Výchova k občanství</w:t>
      </w:r>
      <w:bookmarkEnd w:id="146"/>
    </w:p>
    <w:p w:rsidR="00F13E65" w:rsidRDefault="00F13E65">
      <w:pPr>
        <w:jc w:val="both"/>
        <w:rPr>
          <w:rFonts w:ascii="Arial" w:hAnsi="Arial" w:cs="Arial"/>
          <w:b/>
          <w:sz w:val="20"/>
          <w:szCs w:val="20"/>
        </w:rPr>
      </w:pPr>
    </w:p>
    <w:p w:rsidR="00F13E65" w:rsidRDefault="00F13E65">
      <w:pPr>
        <w:pStyle w:val="svp4"/>
      </w:pPr>
      <w:bookmarkStart w:id="147" w:name="_Toc352675457"/>
      <w:r>
        <w:t>Charakteristika vyučovacího předmětu – 2. stupeň</w:t>
      </w:r>
      <w:bookmarkEnd w:id="147"/>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Obsahové, časové a organizační vymezení</w:t>
      </w:r>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sz w:val="20"/>
          <w:szCs w:val="20"/>
        </w:rPr>
        <w:t xml:space="preserve">Výchova k občanství na druhém stupni navazuje na vlastivědnou výuku z prvního stupně. Výuka probíhá v kmenových třídách, v multimediální učebně, v PC učebně, v čítárně nebo na akcích pořádaných spolupracujícími subjekty.  </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Vyučovací předmět Výchova k občanství se vyučuje jako samostatný předmět ve všech ročnících:</w:t>
      </w:r>
    </w:p>
    <w:p w:rsidR="00F13E65" w:rsidRDefault="00F13E65">
      <w:pPr>
        <w:jc w:val="both"/>
        <w:rPr>
          <w:rFonts w:ascii="Arial" w:hAnsi="Arial" w:cs="Arial"/>
          <w:sz w:val="20"/>
          <w:szCs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F13E65">
        <w:tc>
          <w:tcPr>
            <w:tcW w:w="2268" w:type="dxa"/>
          </w:tcPr>
          <w:p w:rsidR="00F13E65" w:rsidRDefault="00F13E65">
            <w:pPr>
              <w:jc w:val="both"/>
              <w:rPr>
                <w:rFonts w:ascii="Arial" w:hAnsi="Arial" w:cs="Arial"/>
                <w:sz w:val="20"/>
                <w:szCs w:val="20"/>
              </w:rPr>
            </w:pPr>
            <w:r>
              <w:rPr>
                <w:rFonts w:ascii="Arial" w:hAnsi="Arial" w:cs="Arial"/>
                <w:sz w:val="20"/>
                <w:szCs w:val="20"/>
              </w:rPr>
              <w:t>6. – 9. ročník</w:t>
            </w:r>
          </w:p>
        </w:tc>
        <w:tc>
          <w:tcPr>
            <w:tcW w:w="2268" w:type="dxa"/>
          </w:tcPr>
          <w:p w:rsidR="00F13E65" w:rsidRDefault="00F13E65">
            <w:pPr>
              <w:jc w:val="both"/>
              <w:rPr>
                <w:rFonts w:ascii="Arial" w:hAnsi="Arial" w:cs="Arial"/>
                <w:sz w:val="20"/>
                <w:szCs w:val="20"/>
              </w:rPr>
            </w:pPr>
            <w:r>
              <w:rPr>
                <w:rFonts w:ascii="Arial" w:hAnsi="Arial" w:cs="Arial"/>
                <w:sz w:val="20"/>
                <w:szCs w:val="20"/>
              </w:rPr>
              <w:t>1 hodina týdně</w:t>
            </w:r>
          </w:p>
        </w:tc>
      </w:tr>
    </w:tbl>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b/>
          <w:bCs/>
          <w:sz w:val="20"/>
          <w:szCs w:val="20"/>
        </w:rPr>
        <w:t>Vzdělávání ve vyučovacím předmětu Výchova k občanství je zaměřeno na:</w:t>
      </w:r>
    </w:p>
    <w:p w:rsidR="00F13E65" w:rsidRDefault="00F13E65">
      <w:pPr>
        <w:numPr>
          <w:ilvl w:val="0"/>
          <w:numId w:val="13"/>
        </w:numPr>
        <w:jc w:val="both"/>
        <w:rPr>
          <w:rFonts w:ascii="Arial" w:hAnsi="Arial" w:cs="Arial"/>
          <w:sz w:val="20"/>
          <w:szCs w:val="20"/>
        </w:rPr>
      </w:pPr>
      <w:r>
        <w:rPr>
          <w:rFonts w:ascii="Arial" w:hAnsi="Arial" w:cs="Arial"/>
          <w:sz w:val="20"/>
          <w:szCs w:val="20"/>
        </w:rPr>
        <w:t>formování vnitřních postojů žáků k důležitým oblastem lidského života</w:t>
      </w:r>
    </w:p>
    <w:p w:rsidR="00F13E65" w:rsidRDefault="00F13E65">
      <w:pPr>
        <w:numPr>
          <w:ilvl w:val="0"/>
          <w:numId w:val="13"/>
        </w:numPr>
        <w:jc w:val="both"/>
        <w:rPr>
          <w:rFonts w:ascii="Arial" w:hAnsi="Arial" w:cs="Arial"/>
          <w:sz w:val="20"/>
          <w:szCs w:val="20"/>
        </w:rPr>
      </w:pPr>
      <w:r>
        <w:rPr>
          <w:rFonts w:ascii="Arial" w:hAnsi="Arial" w:cs="Arial"/>
          <w:sz w:val="20"/>
          <w:szCs w:val="20"/>
        </w:rPr>
        <w:t>formování vědomí odpovědnosti žáků za vlastní život</w:t>
      </w:r>
    </w:p>
    <w:p w:rsidR="00F13E65" w:rsidRDefault="00F13E65">
      <w:pPr>
        <w:numPr>
          <w:ilvl w:val="0"/>
          <w:numId w:val="13"/>
        </w:numPr>
        <w:jc w:val="both"/>
        <w:rPr>
          <w:rFonts w:ascii="Arial" w:hAnsi="Arial" w:cs="Arial"/>
          <w:sz w:val="20"/>
          <w:szCs w:val="20"/>
        </w:rPr>
      </w:pPr>
      <w:r>
        <w:rPr>
          <w:rFonts w:ascii="Arial" w:hAnsi="Arial" w:cs="Arial"/>
          <w:sz w:val="20"/>
          <w:szCs w:val="20"/>
        </w:rPr>
        <w:t>orientaci žáků ve významných okolnostech společenského života</w:t>
      </w:r>
    </w:p>
    <w:p w:rsidR="00F13E65" w:rsidRDefault="00F13E65">
      <w:pPr>
        <w:numPr>
          <w:ilvl w:val="0"/>
          <w:numId w:val="13"/>
        </w:numPr>
        <w:jc w:val="both"/>
        <w:rPr>
          <w:rFonts w:ascii="Arial" w:hAnsi="Arial" w:cs="Arial"/>
          <w:sz w:val="20"/>
          <w:szCs w:val="20"/>
        </w:rPr>
      </w:pPr>
      <w:r>
        <w:rPr>
          <w:rFonts w:ascii="Arial" w:hAnsi="Arial" w:cs="Arial"/>
          <w:sz w:val="20"/>
          <w:szCs w:val="20"/>
        </w:rPr>
        <w:t>vedení žáků k sebepoznání, seberealizaci a sebehodnocení</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b/>
          <w:bCs/>
          <w:sz w:val="20"/>
          <w:szCs w:val="20"/>
        </w:rPr>
        <w:t xml:space="preserve">Vyučovací předmět Výchova k občanství je úzce spjat s ostatními vyučovacími předměty: </w:t>
      </w:r>
    </w:p>
    <w:p w:rsidR="00F13E65" w:rsidRDefault="00F13E65">
      <w:pPr>
        <w:numPr>
          <w:ilvl w:val="0"/>
          <w:numId w:val="12"/>
        </w:numPr>
        <w:jc w:val="both"/>
        <w:rPr>
          <w:rFonts w:ascii="Arial" w:hAnsi="Arial" w:cs="Arial"/>
          <w:sz w:val="20"/>
          <w:szCs w:val="20"/>
        </w:rPr>
      </w:pPr>
      <w:r>
        <w:rPr>
          <w:rFonts w:ascii="Arial" w:hAnsi="Arial" w:cs="Arial"/>
          <w:b/>
          <w:bCs/>
          <w:sz w:val="20"/>
          <w:szCs w:val="20"/>
        </w:rPr>
        <w:t>dějepis:</w:t>
      </w:r>
      <w:r>
        <w:rPr>
          <w:rFonts w:ascii="Arial" w:hAnsi="Arial" w:cs="Arial"/>
          <w:sz w:val="20"/>
          <w:szCs w:val="20"/>
        </w:rPr>
        <w:t xml:space="preserve"> utváření a vývoj lidské společnosti, geneze společenských systémů</w:t>
      </w:r>
    </w:p>
    <w:p w:rsidR="00F13E65" w:rsidRDefault="00F13E65">
      <w:pPr>
        <w:numPr>
          <w:ilvl w:val="0"/>
          <w:numId w:val="12"/>
        </w:numPr>
        <w:jc w:val="both"/>
        <w:rPr>
          <w:rFonts w:ascii="Arial" w:hAnsi="Arial" w:cs="Arial"/>
          <w:sz w:val="20"/>
          <w:szCs w:val="20"/>
        </w:rPr>
      </w:pPr>
      <w:r>
        <w:rPr>
          <w:rFonts w:ascii="Arial" w:hAnsi="Arial" w:cs="Arial"/>
          <w:b/>
          <w:bCs/>
          <w:sz w:val="20"/>
          <w:szCs w:val="20"/>
        </w:rPr>
        <w:t>zeměpis:</w:t>
      </w:r>
      <w:r>
        <w:rPr>
          <w:rFonts w:ascii="Arial" w:hAnsi="Arial" w:cs="Arial"/>
          <w:sz w:val="20"/>
          <w:szCs w:val="20"/>
        </w:rPr>
        <w:t xml:space="preserve"> ekologické problémy, mezinárodní organizace</w:t>
      </w:r>
    </w:p>
    <w:p w:rsidR="00F13E65" w:rsidRDefault="00F13E65">
      <w:pPr>
        <w:numPr>
          <w:ilvl w:val="0"/>
          <w:numId w:val="12"/>
        </w:numPr>
        <w:jc w:val="both"/>
        <w:rPr>
          <w:rFonts w:ascii="Arial" w:hAnsi="Arial" w:cs="Arial"/>
          <w:sz w:val="20"/>
          <w:szCs w:val="20"/>
        </w:rPr>
      </w:pPr>
      <w:r>
        <w:rPr>
          <w:rFonts w:ascii="Arial" w:hAnsi="Arial" w:cs="Arial"/>
          <w:b/>
          <w:bCs/>
          <w:sz w:val="20"/>
          <w:szCs w:val="20"/>
        </w:rPr>
        <w:t>výchova ke zdraví:</w:t>
      </w:r>
      <w:r>
        <w:rPr>
          <w:rFonts w:ascii="Arial" w:hAnsi="Arial" w:cs="Arial"/>
          <w:sz w:val="20"/>
          <w:szCs w:val="20"/>
        </w:rPr>
        <w:t xml:space="preserve"> osobnostní a sociální výchova, člověk a jeho postavení ve společnosti</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ICT:</w:t>
      </w:r>
      <w:r>
        <w:rPr>
          <w:rFonts w:ascii="Arial" w:hAnsi="Arial" w:cs="Arial"/>
          <w:sz w:val="20"/>
          <w:szCs w:val="20"/>
        </w:rPr>
        <w:t xml:space="preserve"> zdroj aktuálních informací a jejich zpracování, technická podpora předmětu</w:t>
      </w:r>
    </w:p>
    <w:p w:rsidR="00F13E65" w:rsidRDefault="00F13E65">
      <w:pPr>
        <w:ind w:left="360"/>
        <w:jc w:val="both"/>
        <w:rPr>
          <w:rFonts w:ascii="Arial" w:hAnsi="Arial" w:cs="Arial"/>
          <w:sz w:val="20"/>
          <w:szCs w:val="20"/>
        </w:rPr>
      </w:pPr>
    </w:p>
    <w:p w:rsidR="00F13E65" w:rsidRDefault="00F13E65">
      <w:pPr>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V předmětu se realizují následující tematické okruhy průřezových témat:</w:t>
      </w:r>
    </w:p>
    <w:p w:rsidR="00F13E65" w:rsidRDefault="00F13E65">
      <w:pPr>
        <w:jc w:val="both"/>
        <w:rPr>
          <w:rFonts w:ascii="Arial" w:hAnsi="Arial"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4256"/>
        <w:gridCol w:w="3497"/>
        <w:gridCol w:w="883"/>
      </w:tblGrid>
      <w:tr w:rsidR="00F13E65">
        <w:trPr>
          <w:trHeight w:val="284"/>
        </w:trPr>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Průřezové téma</w:t>
            </w:r>
          </w:p>
        </w:tc>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 nebo učivo</w:t>
            </w:r>
          </w:p>
        </w:tc>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Ročník</w:t>
            </w:r>
          </w:p>
        </w:tc>
      </w:tr>
      <w:tr w:rsidR="00F13E65">
        <w:trPr>
          <w:cantSplit/>
        </w:trPr>
        <w:tc>
          <w:tcPr>
            <w:tcW w:w="0" w:type="auto"/>
            <w:vMerge w:val="restart"/>
            <w:vAlign w:val="center"/>
          </w:tcPr>
          <w:p w:rsidR="00F13E65" w:rsidRDefault="00F13E65">
            <w:pPr>
              <w:pStyle w:val="Nadpis3"/>
              <w:rPr>
                <w:szCs w:val="20"/>
              </w:rPr>
            </w:pPr>
            <w:r>
              <w:rPr>
                <w:szCs w:val="20"/>
              </w:rPr>
              <w:t>OSV</w:t>
            </w:r>
          </w:p>
        </w:tc>
        <w:tc>
          <w:tcPr>
            <w:tcW w:w="0" w:type="auto"/>
            <w:vMerge w:val="restart"/>
            <w:vAlign w:val="center"/>
          </w:tcPr>
          <w:p w:rsidR="00F13E65" w:rsidRDefault="00F13E65">
            <w:pPr>
              <w:rPr>
                <w:rFonts w:ascii="Arial" w:hAnsi="Arial" w:cs="Arial"/>
                <w:b/>
                <w:bCs/>
                <w:sz w:val="20"/>
                <w:szCs w:val="20"/>
              </w:rPr>
            </w:pPr>
            <w:r>
              <w:rPr>
                <w:rFonts w:ascii="Arial" w:hAnsi="Arial" w:cs="Arial"/>
                <w:b/>
                <w:bCs/>
                <w:sz w:val="20"/>
                <w:szCs w:val="20"/>
              </w:rPr>
              <w:t>Osobnostní, sociální a morální rozvoj</w:t>
            </w:r>
          </w:p>
        </w:tc>
        <w:tc>
          <w:tcPr>
            <w:tcW w:w="0" w:type="auto"/>
            <w:vAlign w:val="center"/>
          </w:tcPr>
          <w:p w:rsidR="00F13E65" w:rsidRDefault="00F13E65">
            <w:pPr>
              <w:rPr>
                <w:rFonts w:ascii="Arial" w:hAnsi="Arial" w:cs="Arial"/>
                <w:sz w:val="20"/>
                <w:szCs w:val="20"/>
              </w:rPr>
            </w:pPr>
            <w:r>
              <w:rPr>
                <w:rFonts w:ascii="Arial" w:hAnsi="Arial" w:cs="Arial"/>
                <w:sz w:val="20"/>
                <w:szCs w:val="20"/>
              </w:rPr>
              <w:t>Člověk a morálka, Život ve společnosti.</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7.</w:t>
            </w:r>
          </w:p>
        </w:tc>
      </w:tr>
      <w:tr w:rsidR="00F13E65">
        <w:trPr>
          <w:cantSplit/>
        </w:trPr>
        <w:tc>
          <w:tcPr>
            <w:tcW w:w="0" w:type="auto"/>
            <w:vMerge/>
            <w:vAlign w:val="center"/>
          </w:tcPr>
          <w:p w:rsidR="00F13E65" w:rsidRDefault="00F13E65">
            <w:pPr>
              <w:pStyle w:val="Nadpis2"/>
              <w:jc w:val="left"/>
              <w:rPr>
                <w:rFonts w:ascii="Arial" w:hAnsi="Arial" w:cs="Arial"/>
                <w:sz w:val="20"/>
                <w:szCs w:val="20"/>
              </w:rPr>
            </w:pPr>
          </w:p>
        </w:tc>
        <w:tc>
          <w:tcPr>
            <w:tcW w:w="0" w:type="auto"/>
            <w:vMerge/>
            <w:vAlign w:val="center"/>
          </w:tcPr>
          <w:p w:rsidR="00F13E65" w:rsidRDefault="00F13E65">
            <w:pPr>
              <w:rPr>
                <w:rFonts w:ascii="Arial" w:hAnsi="Arial" w:cs="Arial"/>
                <w:sz w:val="20"/>
                <w:szCs w:val="20"/>
              </w:rPr>
            </w:pPr>
          </w:p>
        </w:tc>
        <w:tc>
          <w:tcPr>
            <w:tcW w:w="0" w:type="auto"/>
            <w:vAlign w:val="center"/>
          </w:tcPr>
          <w:p w:rsidR="00F13E65" w:rsidRDefault="00F13E65">
            <w:pPr>
              <w:rPr>
                <w:rFonts w:ascii="Arial" w:hAnsi="Arial" w:cs="Arial"/>
                <w:sz w:val="20"/>
                <w:szCs w:val="20"/>
              </w:rPr>
            </w:pPr>
            <w:r>
              <w:rPr>
                <w:rFonts w:ascii="Arial" w:hAnsi="Arial" w:cs="Arial"/>
                <w:sz w:val="20"/>
                <w:szCs w:val="20"/>
              </w:rPr>
              <w:t>Člověk a citový život, rodinný život a pracovní život.</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8.</w:t>
            </w:r>
          </w:p>
        </w:tc>
      </w:tr>
      <w:tr w:rsidR="00F13E65">
        <w:trPr>
          <w:cantSplit/>
          <w:trHeight w:val="460"/>
        </w:trPr>
        <w:tc>
          <w:tcPr>
            <w:tcW w:w="0" w:type="auto"/>
            <w:vMerge/>
            <w:tcBorders>
              <w:bottom w:val="single" w:sz="4" w:space="0" w:color="auto"/>
            </w:tcBorders>
            <w:vAlign w:val="center"/>
          </w:tcPr>
          <w:p w:rsidR="00F13E65" w:rsidRDefault="00F13E65">
            <w:pPr>
              <w:pStyle w:val="Nadpis2"/>
              <w:jc w:val="left"/>
              <w:rPr>
                <w:rFonts w:ascii="Arial" w:hAnsi="Arial" w:cs="Arial"/>
                <w:sz w:val="20"/>
                <w:szCs w:val="20"/>
              </w:rPr>
            </w:pPr>
          </w:p>
        </w:tc>
        <w:tc>
          <w:tcPr>
            <w:tcW w:w="0" w:type="auto"/>
            <w:vMerge/>
            <w:tcBorders>
              <w:bottom w:val="single" w:sz="4" w:space="0" w:color="auto"/>
            </w:tcBorders>
            <w:vAlign w:val="center"/>
          </w:tcPr>
          <w:p w:rsidR="00F13E65" w:rsidRDefault="00F13E65">
            <w:pPr>
              <w:rPr>
                <w:rFonts w:ascii="Arial" w:hAnsi="Arial" w:cs="Arial"/>
                <w:b/>
                <w:bCs/>
                <w:sz w:val="20"/>
                <w:szCs w:val="20"/>
              </w:rPr>
            </w:pPr>
          </w:p>
        </w:tc>
        <w:tc>
          <w:tcPr>
            <w:tcW w:w="0" w:type="auto"/>
            <w:tcBorders>
              <w:bottom w:val="single" w:sz="4" w:space="0" w:color="auto"/>
            </w:tcBorders>
            <w:vAlign w:val="center"/>
          </w:tcPr>
          <w:p w:rsidR="00F13E65" w:rsidRDefault="00F13E65">
            <w:pPr>
              <w:rPr>
                <w:rFonts w:ascii="Arial" w:hAnsi="Arial" w:cs="Arial"/>
                <w:sz w:val="20"/>
                <w:szCs w:val="20"/>
              </w:rPr>
            </w:pPr>
            <w:r>
              <w:rPr>
                <w:rFonts w:ascii="Arial" w:hAnsi="Arial" w:cs="Arial"/>
                <w:sz w:val="20"/>
                <w:szCs w:val="20"/>
              </w:rPr>
              <w:t>Životní perspektivy.</w:t>
            </w:r>
          </w:p>
        </w:tc>
        <w:tc>
          <w:tcPr>
            <w:tcW w:w="0" w:type="auto"/>
            <w:tcBorders>
              <w:bottom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9.</w:t>
            </w:r>
          </w:p>
        </w:tc>
      </w:tr>
      <w:tr w:rsidR="00F13E65">
        <w:trPr>
          <w:cantSplit/>
        </w:trPr>
        <w:tc>
          <w:tcPr>
            <w:tcW w:w="0" w:type="auto"/>
            <w:vMerge w:val="restart"/>
            <w:vAlign w:val="center"/>
          </w:tcPr>
          <w:p w:rsidR="00F13E65" w:rsidRDefault="00F13E65">
            <w:pPr>
              <w:pStyle w:val="Nadpis2"/>
              <w:jc w:val="left"/>
              <w:rPr>
                <w:rFonts w:ascii="Arial" w:hAnsi="Arial" w:cs="Arial"/>
                <w:sz w:val="20"/>
                <w:szCs w:val="20"/>
              </w:rPr>
            </w:pPr>
            <w:r>
              <w:rPr>
                <w:rFonts w:ascii="Arial" w:hAnsi="Arial" w:cs="Arial"/>
                <w:sz w:val="20"/>
                <w:szCs w:val="20"/>
              </w:rPr>
              <w:t>VDO</w:t>
            </w:r>
          </w:p>
        </w:tc>
        <w:tc>
          <w:tcPr>
            <w:tcW w:w="0" w:type="auto"/>
            <w:vMerge w:val="restart"/>
            <w:vAlign w:val="center"/>
          </w:tcPr>
          <w:p w:rsidR="00F13E65" w:rsidRDefault="00F13E65">
            <w:pPr>
              <w:rPr>
                <w:rFonts w:ascii="Arial" w:hAnsi="Arial" w:cs="Arial"/>
                <w:b/>
                <w:bCs/>
                <w:sz w:val="20"/>
                <w:szCs w:val="20"/>
              </w:rPr>
            </w:pPr>
            <w:r>
              <w:rPr>
                <w:rFonts w:ascii="Arial" w:hAnsi="Arial" w:cs="Arial"/>
                <w:b/>
                <w:bCs/>
                <w:sz w:val="20"/>
                <w:szCs w:val="20"/>
              </w:rPr>
              <w:t>Občan, občanská společnost a stát</w:t>
            </w:r>
          </w:p>
        </w:tc>
        <w:tc>
          <w:tcPr>
            <w:tcW w:w="0" w:type="auto"/>
            <w:vAlign w:val="center"/>
          </w:tcPr>
          <w:p w:rsidR="00F13E65" w:rsidRDefault="00F13E65">
            <w:pPr>
              <w:rPr>
                <w:rFonts w:ascii="Arial" w:hAnsi="Arial" w:cs="Arial"/>
                <w:sz w:val="20"/>
                <w:szCs w:val="20"/>
              </w:rPr>
            </w:pPr>
            <w:r>
              <w:rPr>
                <w:rFonts w:ascii="Arial" w:hAnsi="Arial" w:cs="Arial"/>
                <w:sz w:val="20"/>
                <w:szCs w:val="20"/>
              </w:rPr>
              <w:t>Člověk a lidská práv.</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7.</w:t>
            </w:r>
          </w:p>
        </w:tc>
      </w:tr>
      <w:tr w:rsidR="00F13E65">
        <w:trPr>
          <w:cantSplit/>
        </w:trPr>
        <w:tc>
          <w:tcPr>
            <w:tcW w:w="0" w:type="auto"/>
            <w:vMerge/>
            <w:vAlign w:val="center"/>
          </w:tcPr>
          <w:p w:rsidR="00F13E65" w:rsidRDefault="00F13E65">
            <w:pPr>
              <w:rPr>
                <w:rFonts w:ascii="Arial" w:hAnsi="Arial" w:cs="Arial"/>
                <w:b/>
                <w:bCs/>
                <w:sz w:val="20"/>
                <w:szCs w:val="20"/>
              </w:rPr>
            </w:pPr>
          </w:p>
        </w:tc>
        <w:tc>
          <w:tcPr>
            <w:tcW w:w="0" w:type="auto"/>
            <w:vMerge/>
            <w:vAlign w:val="center"/>
          </w:tcPr>
          <w:p w:rsidR="00F13E65" w:rsidRDefault="00F13E65">
            <w:pPr>
              <w:rPr>
                <w:rFonts w:ascii="Arial" w:hAnsi="Arial" w:cs="Arial"/>
                <w:b/>
                <w:bCs/>
                <w:sz w:val="20"/>
                <w:szCs w:val="20"/>
              </w:rPr>
            </w:pPr>
          </w:p>
        </w:tc>
        <w:tc>
          <w:tcPr>
            <w:tcW w:w="0" w:type="auto"/>
            <w:vAlign w:val="center"/>
          </w:tcPr>
          <w:p w:rsidR="00F13E65" w:rsidRDefault="00F13E65">
            <w:pPr>
              <w:rPr>
                <w:rFonts w:ascii="Arial" w:hAnsi="Arial" w:cs="Arial"/>
                <w:sz w:val="20"/>
                <w:szCs w:val="20"/>
              </w:rPr>
            </w:pPr>
            <w:r>
              <w:rPr>
                <w:rFonts w:ascii="Arial" w:hAnsi="Arial" w:cs="Arial"/>
                <w:sz w:val="20"/>
                <w:szCs w:val="20"/>
              </w:rPr>
              <w:t>Člověk a občanský život.</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8.</w:t>
            </w:r>
          </w:p>
        </w:tc>
      </w:tr>
      <w:tr w:rsidR="00F13E65">
        <w:trPr>
          <w:cantSplit/>
        </w:trPr>
        <w:tc>
          <w:tcPr>
            <w:tcW w:w="0" w:type="auto"/>
            <w:vMerge/>
            <w:vAlign w:val="center"/>
          </w:tcPr>
          <w:p w:rsidR="00F13E65" w:rsidRDefault="00F13E65">
            <w:pPr>
              <w:rPr>
                <w:rFonts w:ascii="Arial" w:hAnsi="Arial" w:cs="Arial"/>
                <w:b/>
                <w:bCs/>
                <w:sz w:val="20"/>
                <w:szCs w:val="20"/>
              </w:rPr>
            </w:pPr>
          </w:p>
        </w:tc>
        <w:tc>
          <w:tcPr>
            <w:tcW w:w="0" w:type="auto"/>
            <w:vAlign w:val="center"/>
          </w:tcPr>
          <w:p w:rsidR="00F13E65" w:rsidRDefault="00F13E65">
            <w:pPr>
              <w:rPr>
                <w:rFonts w:ascii="Arial" w:hAnsi="Arial" w:cs="Arial"/>
                <w:b/>
                <w:bCs/>
                <w:sz w:val="20"/>
                <w:szCs w:val="20"/>
              </w:rPr>
            </w:pPr>
            <w:r>
              <w:rPr>
                <w:rFonts w:ascii="Arial" w:hAnsi="Arial" w:cs="Arial"/>
                <w:b/>
                <w:bCs/>
                <w:sz w:val="20"/>
                <w:szCs w:val="20"/>
              </w:rPr>
              <w:t>Principy demokracie jako formy vlády a způsobu rozhodování</w:t>
            </w:r>
          </w:p>
        </w:tc>
        <w:tc>
          <w:tcPr>
            <w:tcW w:w="0" w:type="auto"/>
            <w:vAlign w:val="center"/>
          </w:tcPr>
          <w:p w:rsidR="00F13E65" w:rsidRDefault="00F13E65">
            <w:pPr>
              <w:rPr>
                <w:rFonts w:ascii="Arial" w:hAnsi="Arial" w:cs="Arial"/>
                <w:sz w:val="20"/>
                <w:szCs w:val="20"/>
              </w:rPr>
            </w:pPr>
            <w:r>
              <w:rPr>
                <w:rFonts w:ascii="Arial" w:hAnsi="Arial" w:cs="Arial"/>
                <w:sz w:val="20"/>
                <w:szCs w:val="20"/>
              </w:rPr>
              <w:t>Člověk a právo</w:t>
            </w:r>
          </w:p>
          <w:p w:rsidR="00F13E65" w:rsidRDefault="00F13E65">
            <w:pPr>
              <w:rPr>
                <w:rFonts w:ascii="Arial" w:hAnsi="Arial" w:cs="Arial"/>
                <w:sz w:val="20"/>
                <w:szCs w:val="20"/>
              </w:rPr>
            </w:pPr>
            <w:r>
              <w:rPr>
                <w:rFonts w:ascii="Arial" w:hAnsi="Arial" w:cs="Arial"/>
                <w:sz w:val="20"/>
                <w:szCs w:val="20"/>
              </w:rPr>
              <w:t>Stát a právo.</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8. – 9.</w:t>
            </w:r>
          </w:p>
        </w:tc>
      </w:tr>
      <w:tr w:rsidR="00F13E65">
        <w:trPr>
          <w:cantSplit/>
        </w:trPr>
        <w:tc>
          <w:tcPr>
            <w:tcW w:w="0" w:type="auto"/>
            <w:vAlign w:val="center"/>
          </w:tcPr>
          <w:p w:rsidR="00F13E65" w:rsidRDefault="00F13E65">
            <w:pPr>
              <w:rPr>
                <w:rFonts w:ascii="Arial" w:hAnsi="Arial" w:cs="Arial"/>
                <w:b/>
                <w:bCs/>
                <w:sz w:val="20"/>
                <w:szCs w:val="20"/>
              </w:rPr>
            </w:pPr>
            <w:r>
              <w:rPr>
                <w:rFonts w:ascii="Arial" w:hAnsi="Arial" w:cs="Arial"/>
                <w:b/>
                <w:bCs/>
                <w:sz w:val="20"/>
                <w:szCs w:val="20"/>
              </w:rPr>
              <w:t>VMEGS</w:t>
            </w:r>
          </w:p>
        </w:tc>
        <w:tc>
          <w:tcPr>
            <w:tcW w:w="0" w:type="auto"/>
            <w:vAlign w:val="center"/>
          </w:tcPr>
          <w:p w:rsidR="00F13E65" w:rsidRDefault="00F13E65">
            <w:pPr>
              <w:rPr>
                <w:rFonts w:ascii="Arial" w:hAnsi="Arial" w:cs="Arial"/>
                <w:b/>
                <w:bCs/>
                <w:sz w:val="20"/>
                <w:szCs w:val="20"/>
              </w:rPr>
            </w:pPr>
            <w:r>
              <w:rPr>
                <w:rFonts w:ascii="Arial" w:hAnsi="Arial" w:cs="Arial"/>
                <w:b/>
                <w:bCs/>
                <w:sz w:val="20"/>
                <w:szCs w:val="20"/>
              </w:rPr>
              <w:t>Evropa a svět nás zajímá</w:t>
            </w:r>
          </w:p>
        </w:tc>
        <w:tc>
          <w:tcPr>
            <w:tcW w:w="0" w:type="auto"/>
            <w:vAlign w:val="center"/>
          </w:tcPr>
          <w:p w:rsidR="00F13E65" w:rsidRDefault="00F13E65">
            <w:pPr>
              <w:rPr>
                <w:rFonts w:ascii="Arial" w:hAnsi="Arial" w:cs="Arial"/>
                <w:sz w:val="20"/>
                <w:szCs w:val="20"/>
              </w:rPr>
            </w:pPr>
            <w:r>
              <w:rPr>
                <w:rFonts w:ascii="Arial" w:hAnsi="Arial" w:cs="Arial"/>
                <w:sz w:val="20"/>
                <w:szCs w:val="20"/>
              </w:rPr>
              <w:t>Nadnárodní společnosti.</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9.</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EV</w:t>
            </w:r>
          </w:p>
        </w:tc>
        <w:tc>
          <w:tcPr>
            <w:tcW w:w="0" w:type="auto"/>
            <w:vAlign w:val="center"/>
          </w:tcPr>
          <w:p w:rsidR="00F13E65" w:rsidRDefault="00F13E65">
            <w:pPr>
              <w:pStyle w:val="Nadpis2"/>
              <w:jc w:val="left"/>
              <w:rPr>
                <w:rFonts w:ascii="Arial" w:hAnsi="Arial" w:cs="Arial"/>
                <w:sz w:val="20"/>
                <w:szCs w:val="20"/>
              </w:rPr>
            </w:pPr>
            <w:r>
              <w:rPr>
                <w:rFonts w:ascii="Arial" w:hAnsi="Arial" w:cs="Arial"/>
                <w:sz w:val="20"/>
                <w:szCs w:val="20"/>
              </w:rPr>
              <w:t>Vztah člověka k životnímu prostředí</w:t>
            </w:r>
          </w:p>
        </w:tc>
        <w:tc>
          <w:tcPr>
            <w:tcW w:w="0" w:type="auto"/>
            <w:vAlign w:val="center"/>
          </w:tcPr>
          <w:p w:rsidR="00F13E65" w:rsidRDefault="00F13E65">
            <w:pPr>
              <w:rPr>
                <w:rFonts w:ascii="Arial" w:hAnsi="Arial" w:cs="Arial"/>
                <w:sz w:val="20"/>
                <w:szCs w:val="20"/>
              </w:rPr>
            </w:pPr>
            <w:r>
              <w:rPr>
                <w:rFonts w:ascii="Arial" w:hAnsi="Arial" w:cs="Arial"/>
                <w:sz w:val="20"/>
                <w:szCs w:val="20"/>
              </w:rPr>
              <w:t>Vztah člověka k přírodě.</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7.</w:t>
            </w:r>
          </w:p>
        </w:tc>
      </w:tr>
      <w:tr w:rsidR="00F13E65">
        <w:trPr>
          <w:cantSplit/>
        </w:trPr>
        <w:tc>
          <w:tcPr>
            <w:tcW w:w="0" w:type="auto"/>
            <w:vMerge w:val="restart"/>
            <w:vAlign w:val="center"/>
          </w:tcPr>
          <w:p w:rsidR="00F13E65" w:rsidRDefault="00F13E65">
            <w:pPr>
              <w:rPr>
                <w:rFonts w:ascii="Arial" w:hAnsi="Arial" w:cs="Arial"/>
                <w:b/>
                <w:bCs/>
                <w:sz w:val="20"/>
                <w:szCs w:val="20"/>
              </w:rPr>
            </w:pPr>
            <w:r>
              <w:rPr>
                <w:rFonts w:ascii="Arial" w:hAnsi="Arial" w:cs="Arial"/>
                <w:b/>
                <w:bCs/>
                <w:sz w:val="20"/>
                <w:szCs w:val="20"/>
              </w:rPr>
              <w:t>MuV</w:t>
            </w:r>
          </w:p>
        </w:tc>
        <w:tc>
          <w:tcPr>
            <w:tcW w:w="0" w:type="auto"/>
            <w:vAlign w:val="center"/>
          </w:tcPr>
          <w:p w:rsidR="00F13E65" w:rsidRDefault="00F13E65">
            <w:pPr>
              <w:pStyle w:val="Nadpis2"/>
              <w:jc w:val="left"/>
              <w:rPr>
                <w:rFonts w:ascii="Arial" w:hAnsi="Arial" w:cs="Arial"/>
                <w:sz w:val="20"/>
                <w:szCs w:val="20"/>
              </w:rPr>
            </w:pPr>
            <w:r>
              <w:rPr>
                <w:rFonts w:ascii="Arial" w:hAnsi="Arial" w:cs="Arial"/>
                <w:sz w:val="20"/>
                <w:szCs w:val="20"/>
              </w:rPr>
              <w:t>Lidské vztahy</w:t>
            </w:r>
          </w:p>
        </w:tc>
        <w:tc>
          <w:tcPr>
            <w:tcW w:w="0" w:type="auto"/>
            <w:vAlign w:val="center"/>
          </w:tcPr>
          <w:p w:rsidR="00F13E65" w:rsidRDefault="00F13E65">
            <w:pPr>
              <w:rPr>
                <w:rFonts w:ascii="Arial" w:hAnsi="Arial" w:cs="Arial"/>
                <w:sz w:val="20"/>
                <w:szCs w:val="20"/>
              </w:rPr>
            </w:pPr>
            <w:r>
              <w:rPr>
                <w:rFonts w:ascii="Arial" w:hAnsi="Arial" w:cs="Arial"/>
                <w:sz w:val="20"/>
                <w:szCs w:val="20"/>
              </w:rPr>
              <w:t>Lidská práva.</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7.</w:t>
            </w:r>
          </w:p>
        </w:tc>
      </w:tr>
      <w:tr w:rsidR="00F13E65">
        <w:trPr>
          <w:cantSplit/>
        </w:trPr>
        <w:tc>
          <w:tcPr>
            <w:tcW w:w="0" w:type="auto"/>
            <w:vMerge/>
            <w:vAlign w:val="center"/>
          </w:tcPr>
          <w:p w:rsidR="00F13E65" w:rsidRDefault="00F13E65">
            <w:pPr>
              <w:rPr>
                <w:rFonts w:ascii="Arial" w:hAnsi="Arial" w:cs="Arial"/>
                <w:b/>
                <w:bCs/>
                <w:sz w:val="20"/>
                <w:szCs w:val="20"/>
              </w:rPr>
            </w:pPr>
          </w:p>
        </w:tc>
        <w:tc>
          <w:tcPr>
            <w:tcW w:w="0" w:type="auto"/>
            <w:vAlign w:val="center"/>
          </w:tcPr>
          <w:p w:rsidR="00F13E65" w:rsidRDefault="00F13E65">
            <w:pPr>
              <w:pStyle w:val="Nadpis2"/>
              <w:jc w:val="left"/>
              <w:rPr>
                <w:rFonts w:ascii="Arial" w:hAnsi="Arial" w:cs="Arial"/>
                <w:sz w:val="20"/>
                <w:szCs w:val="20"/>
              </w:rPr>
            </w:pPr>
            <w:r>
              <w:rPr>
                <w:rFonts w:ascii="Arial" w:hAnsi="Arial" w:cs="Arial"/>
                <w:sz w:val="20"/>
                <w:szCs w:val="20"/>
              </w:rPr>
              <w:t>Kulturní diference</w:t>
            </w:r>
          </w:p>
        </w:tc>
        <w:tc>
          <w:tcPr>
            <w:tcW w:w="0" w:type="auto"/>
            <w:vAlign w:val="center"/>
          </w:tcPr>
          <w:p w:rsidR="00F13E65" w:rsidRDefault="00F13E65">
            <w:pPr>
              <w:rPr>
                <w:rFonts w:ascii="Arial" w:hAnsi="Arial" w:cs="Arial"/>
                <w:sz w:val="20"/>
                <w:szCs w:val="20"/>
              </w:rPr>
            </w:pPr>
            <w:r>
              <w:rPr>
                <w:rFonts w:ascii="Arial" w:hAnsi="Arial" w:cs="Arial"/>
                <w:sz w:val="20"/>
                <w:szCs w:val="20"/>
              </w:rPr>
              <w:t>Světová náboženství.</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9.</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0" w:type="auto"/>
            <w:vAlign w:val="center"/>
          </w:tcPr>
          <w:p w:rsidR="00F13E65" w:rsidRDefault="00F13E65">
            <w:pPr>
              <w:rPr>
                <w:rFonts w:ascii="Arial" w:hAnsi="Arial" w:cs="Arial"/>
                <w:b/>
                <w:bCs/>
                <w:sz w:val="20"/>
                <w:szCs w:val="20"/>
              </w:rPr>
            </w:pPr>
            <w:r>
              <w:rPr>
                <w:rFonts w:ascii="Arial" w:hAnsi="Arial" w:cs="Arial"/>
                <w:b/>
                <w:bCs/>
                <w:sz w:val="20"/>
                <w:szCs w:val="20"/>
              </w:rPr>
              <w:t>Interpretace vztahu mediálních sdělení a reality</w:t>
            </w:r>
          </w:p>
        </w:tc>
        <w:tc>
          <w:tcPr>
            <w:tcW w:w="0" w:type="auto"/>
            <w:vAlign w:val="center"/>
          </w:tcPr>
          <w:p w:rsidR="00F13E65" w:rsidRDefault="00F13E65">
            <w:pPr>
              <w:rPr>
                <w:rFonts w:ascii="Arial" w:hAnsi="Arial" w:cs="Arial"/>
                <w:sz w:val="20"/>
                <w:szCs w:val="20"/>
              </w:rPr>
            </w:pPr>
            <w:r>
              <w:rPr>
                <w:rFonts w:ascii="Arial" w:hAnsi="Arial" w:cs="Arial"/>
                <w:sz w:val="20"/>
                <w:szCs w:val="20"/>
              </w:rPr>
              <w:t>Práce s informačními zdroji.</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6. – 9.</w:t>
            </w:r>
          </w:p>
        </w:tc>
      </w:tr>
    </w:tbl>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p>
    <w:p w:rsidR="00F13E65" w:rsidRDefault="0049221A">
      <w:pPr>
        <w:jc w:val="both"/>
        <w:rPr>
          <w:rFonts w:ascii="Arial" w:hAnsi="Arial" w:cs="Arial"/>
          <w:b/>
          <w:bCs/>
          <w:sz w:val="20"/>
          <w:szCs w:val="20"/>
        </w:rPr>
      </w:pPr>
      <w:r>
        <w:rPr>
          <w:rFonts w:ascii="Arial" w:hAnsi="Arial" w:cs="Arial"/>
          <w:b/>
          <w:bCs/>
          <w:sz w:val="20"/>
          <w:szCs w:val="20"/>
        </w:rPr>
        <w:br w:type="page"/>
      </w:r>
      <w:r w:rsidR="00F13E65">
        <w:rPr>
          <w:rFonts w:ascii="Arial" w:hAnsi="Arial" w:cs="Arial"/>
          <w:b/>
          <w:bCs/>
          <w:sz w:val="20"/>
          <w:szCs w:val="20"/>
        </w:rPr>
        <w:t xml:space="preserve">Výchovné a vzdělávací strategie pro rozvíjení klíčových kompetencí žáků: </w:t>
      </w:r>
    </w:p>
    <w:p w:rsidR="00F13E65" w:rsidRDefault="00F13E65">
      <w:pPr>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Kompetence k učení:</w:t>
      </w:r>
    </w:p>
    <w:p w:rsidR="00F13E65" w:rsidRDefault="00F13E65">
      <w:pPr>
        <w:jc w:val="both"/>
        <w:rPr>
          <w:rFonts w:ascii="Arial" w:hAnsi="Arial" w:cs="Arial"/>
          <w:sz w:val="20"/>
          <w:szCs w:val="20"/>
        </w:rPr>
      </w:pPr>
      <w:r>
        <w:rPr>
          <w:rFonts w:ascii="Arial" w:hAnsi="Arial" w:cs="Arial"/>
          <w:sz w:val="20"/>
          <w:szCs w:val="20"/>
        </w:rPr>
        <w:t xml:space="preserve">Učitel vytváří aktivity: </w:t>
      </w:r>
    </w:p>
    <w:p w:rsidR="00F13E65" w:rsidRDefault="00F13E65">
      <w:pPr>
        <w:numPr>
          <w:ilvl w:val="0"/>
          <w:numId w:val="6"/>
        </w:numPr>
        <w:jc w:val="both"/>
        <w:rPr>
          <w:rFonts w:ascii="Arial" w:hAnsi="Arial" w:cs="Arial"/>
          <w:sz w:val="20"/>
          <w:szCs w:val="20"/>
        </w:rPr>
      </w:pPr>
      <w:r>
        <w:rPr>
          <w:rFonts w:ascii="Arial" w:hAnsi="Arial" w:cs="Arial"/>
          <w:sz w:val="20"/>
          <w:szCs w:val="20"/>
        </w:rPr>
        <w:t xml:space="preserve">při kterých žáci vybírají a využívají vhodné způsoby a metody efektivního učení </w:t>
      </w:r>
    </w:p>
    <w:p w:rsidR="00F13E65" w:rsidRDefault="00F13E65">
      <w:pPr>
        <w:numPr>
          <w:ilvl w:val="0"/>
          <w:numId w:val="6"/>
        </w:numPr>
        <w:jc w:val="both"/>
        <w:rPr>
          <w:rFonts w:ascii="Arial" w:hAnsi="Arial" w:cs="Arial"/>
          <w:sz w:val="20"/>
          <w:szCs w:val="20"/>
        </w:rPr>
      </w:pPr>
      <w:r>
        <w:rPr>
          <w:rFonts w:ascii="Arial" w:hAnsi="Arial" w:cs="Arial"/>
          <w:sz w:val="20"/>
          <w:szCs w:val="20"/>
        </w:rPr>
        <w:t>při kterých propojují získané poznatky do širších celků, nacházejí souvislosti</w:t>
      </w:r>
    </w:p>
    <w:p w:rsidR="00F13E65" w:rsidRDefault="00F13E65">
      <w:pPr>
        <w:numPr>
          <w:ilvl w:val="0"/>
          <w:numId w:val="6"/>
        </w:numPr>
        <w:jc w:val="both"/>
        <w:rPr>
          <w:rFonts w:ascii="Arial" w:hAnsi="Arial" w:cs="Arial"/>
          <w:sz w:val="20"/>
          <w:szCs w:val="20"/>
        </w:rPr>
      </w:pPr>
      <w:r>
        <w:rPr>
          <w:rFonts w:ascii="Arial" w:hAnsi="Arial" w:cs="Arial"/>
          <w:sz w:val="20"/>
          <w:szCs w:val="20"/>
        </w:rPr>
        <w:t>při kterých získané poznatky hodnotí, třídí a vyvozují z nich závěry</w:t>
      </w:r>
    </w:p>
    <w:p w:rsidR="0049221A" w:rsidRDefault="0049221A">
      <w:pPr>
        <w:pStyle w:val="Nadpis2"/>
        <w:jc w:val="left"/>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k řešení problémů</w:t>
      </w:r>
    </w:p>
    <w:p w:rsidR="00F13E65" w:rsidRDefault="00F13E65">
      <w:pPr>
        <w:rPr>
          <w:rFonts w:ascii="Arial" w:hAnsi="Arial" w:cs="Arial"/>
          <w:sz w:val="20"/>
          <w:szCs w:val="20"/>
        </w:rPr>
      </w:pPr>
      <w:r>
        <w:rPr>
          <w:rFonts w:ascii="Arial" w:hAnsi="Arial" w:cs="Arial"/>
          <w:sz w:val="20"/>
          <w:szCs w:val="20"/>
        </w:rPr>
        <w:t xml:space="preserve">Učitel vede žáky k: </w:t>
      </w:r>
    </w:p>
    <w:p w:rsidR="00F13E65" w:rsidRDefault="00F13E65">
      <w:pPr>
        <w:numPr>
          <w:ilvl w:val="0"/>
          <w:numId w:val="6"/>
        </w:numPr>
        <w:rPr>
          <w:rFonts w:ascii="Arial" w:hAnsi="Arial" w:cs="Arial"/>
          <w:sz w:val="20"/>
          <w:szCs w:val="20"/>
        </w:rPr>
      </w:pPr>
      <w:r>
        <w:rPr>
          <w:rFonts w:ascii="Arial" w:hAnsi="Arial" w:cs="Arial"/>
          <w:sz w:val="20"/>
          <w:szCs w:val="20"/>
        </w:rPr>
        <w:t>tvořivému přístupu k řešení problému</w:t>
      </w:r>
    </w:p>
    <w:p w:rsidR="00F13E65" w:rsidRDefault="00F13E65">
      <w:pPr>
        <w:numPr>
          <w:ilvl w:val="0"/>
          <w:numId w:val="6"/>
        </w:numPr>
        <w:rPr>
          <w:rFonts w:ascii="Arial" w:hAnsi="Arial" w:cs="Arial"/>
          <w:sz w:val="20"/>
          <w:szCs w:val="20"/>
        </w:rPr>
      </w:pPr>
      <w:r>
        <w:rPr>
          <w:rFonts w:ascii="Arial" w:hAnsi="Arial" w:cs="Arial"/>
          <w:sz w:val="20"/>
          <w:szCs w:val="20"/>
        </w:rPr>
        <w:t>samostatnému vyhledávání informací, práci s nimi a nacházení řešení</w:t>
      </w:r>
    </w:p>
    <w:p w:rsidR="00F13E65" w:rsidRDefault="00F13E65">
      <w:pPr>
        <w:numPr>
          <w:ilvl w:val="0"/>
          <w:numId w:val="6"/>
        </w:numPr>
        <w:rPr>
          <w:rFonts w:ascii="Arial" w:hAnsi="Arial" w:cs="Arial"/>
          <w:sz w:val="20"/>
          <w:szCs w:val="20"/>
        </w:rPr>
      </w:pPr>
      <w:r>
        <w:rPr>
          <w:rFonts w:ascii="Arial" w:hAnsi="Arial" w:cs="Arial"/>
          <w:sz w:val="20"/>
          <w:szCs w:val="20"/>
        </w:rPr>
        <w:t>kritickému myšlení a umění obhajoby svých rozhodnutí</w:t>
      </w:r>
    </w:p>
    <w:p w:rsidR="00F13E65" w:rsidRDefault="00F13E65">
      <w:pPr>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komunikativní</w:t>
      </w:r>
    </w:p>
    <w:p w:rsidR="00F13E65" w:rsidRDefault="00F13E65">
      <w:pPr>
        <w:rPr>
          <w:rFonts w:ascii="Arial" w:hAnsi="Arial" w:cs="Arial"/>
          <w:sz w:val="20"/>
          <w:szCs w:val="20"/>
        </w:rPr>
      </w:pPr>
      <w:r>
        <w:rPr>
          <w:rFonts w:ascii="Arial" w:hAnsi="Arial" w:cs="Arial"/>
          <w:sz w:val="20"/>
          <w:szCs w:val="20"/>
        </w:rPr>
        <w:t>Učitel vede žáky tak, aby:</w:t>
      </w:r>
    </w:p>
    <w:p w:rsidR="00F13E65" w:rsidRDefault="00F13E65">
      <w:pPr>
        <w:numPr>
          <w:ilvl w:val="0"/>
          <w:numId w:val="6"/>
        </w:numPr>
        <w:rPr>
          <w:rFonts w:ascii="Arial" w:hAnsi="Arial" w:cs="Arial"/>
          <w:sz w:val="20"/>
          <w:szCs w:val="20"/>
        </w:rPr>
      </w:pPr>
      <w:r>
        <w:rPr>
          <w:rFonts w:ascii="Arial" w:hAnsi="Arial" w:cs="Arial"/>
          <w:sz w:val="20"/>
          <w:szCs w:val="20"/>
        </w:rPr>
        <w:t>vyjadřovali a obhajovali své názory k daným otázkám souvisle a kultivovaně</w:t>
      </w:r>
    </w:p>
    <w:p w:rsidR="00F13E65" w:rsidRDefault="00F13E65">
      <w:pPr>
        <w:numPr>
          <w:ilvl w:val="0"/>
          <w:numId w:val="6"/>
        </w:numPr>
        <w:rPr>
          <w:rFonts w:ascii="Arial" w:hAnsi="Arial" w:cs="Arial"/>
          <w:sz w:val="20"/>
          <w:szCs w:val="20"/>
        </w:rPr>
      </w:pPr>
      <w:r>
        <w:rPr>
          <w:rFonts w:ascii="Arial" w:hAnsi="Arial" w:cs="Arial"/>
          <w:sz w:val="20"/>
          <w:szCs w:val="20"/>
        </w:rPr>
        <w:t>byli schopni naslouchat názorům druhých lidí a vhodně na ně reagovat</w:t>
      </w:r>
    </w:p>
    <w:p w:rsidR="00F13E65" w:rsidRDefault="00F13E65">
      <w:pPr>
        <w:numPr>
          <w:ilvl w:val="0"/>
          <w:numId w:val="6"/>
        </w:numPr>
        <w:rPr>
          <w:rFonts w:ascii="Arial" w:hAnsi="Arial" w:cs="Arial"/>
          <w:sz w:val="20"/>
          <w:szCs w:val="20"/>
        </w:rPr>
      </w:pPr>
      <w:r>
        <w:rPr>
          <w:rFonts w:ascii="Arial" w:hAnsi="Arial" w:cs="Arial"/>
          <w:sz w:val="20"/>
          <w:szCs w:val="20"/>
        </w:rPr>
        <w:t>žáci zohledňovali formu komunikace vzhledem ke komunikační situaci</w:t>
      </w:r>
    </w:p>
    <w:p w:rsidR="00F13E65" w:rsidRDefault="00F13E65">
      <w:pPr>
        <w:numPr>
          <w:ilvl w:val="0"/>
          <w:numId w:val="6"/>
        </w:numPr>
        <w:rPr>
          <w:rFonts w:ascii="Arial" w:hAnsi="Arial" w:cs="Arial"/>
          <w:sz w:val="20"/>
          <w:szCs w:val="20"/>
        </w:rPr>
      </w:pPr>
      <w:r>
        <w:rPr>
          <w:rFonts w:ascii="Arial" w:hAnsi="Arial" w:cs="Arial"/>
          <w:sz w:val="20"/>
          <w:szCs w:val="20"/>
        </w:rPr>
        <w:t>užívali ke komunikaci vhodné technologie</w:t>
      </w:r>
    </w:p>
    <w:p w:rsidR="00F13E65" w:rsidRDefault="00F13E65">
      <w:pPr>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sociální a personální</w:t>
      </w:r>
    </w:p>
    <w:p w:rsidR="00F13E65" w:rsidRDefault="00F13E65">
      <w:pPr>
        <w:rPr>
          <w:rFonts w:ascii="Arial" w:hAnsi="Arial" w:cs="Arial"/>
          <w:sz w:val="20"/>
          <w:szCs w:val="20"/>
        </w:rPr>
      </w:pPr>
      <w:r>
        <w:rPr>
          <w:rFonts w:ascii="Arial" w:hAnsi="Arial" w:cs="Arial"/>
          <w:sz w:val="20"/>
          <w:szCs w:val="20"/>
        </w:rPr>
        <w:t xml:space="preserve">Učitel nabízí aktivity, při kterých: </w:t>
      </w:r>
    </w:p>
    <w:p w:rsidR="00F13E65" w:rsidRDefault="00F13E65">
      <w:pPr>
        <w:numPr>
          <w:ilvl w:val="0"/>
          <w:numId w:val="6"/>
        </w:numPr>
        <w:rPr>
          <w:rFonts w:ascii="Arial" w:hAnsi="Arial" w:cs="Arial"/>
          <w:sz w:val="20"/>
          <w:szCs w:val="20"/>
        </w:rPr>
      </w:pPr>
      <w:r>
        <w:rPr>
          <w:rFonts w:ascii="Arial" w:hAnsi="Arial" w:cs="Arial"/>
          <w:sz w:val="20"/>
          <w:szCs w:val="20"/>
        </w:rPr>
        <w:t>žák pracuje ve dvojici a v týmu</w:t>
      </w:r>
    </w:p>
    <w:p w:rsidR="00F13E65" w:rsidRDefault="00F13E65">
      <w:pPr>
        <w:numPr>
          <w:ilvl w:val="0"/>
          <w:numId w:val="6"/>
        </w:numPr>
        <w:rPr>
          <w:rFonts w:ascii="Arial" w:hAnsi="Arial" w:cs="Arial"/>
          <w:sz w:val="20"/>
          <w:szCs w:val="20"/>
        </w:rPr>
      </w:pPr>
      <w:r>
        <w:rPr>
          <w:rFonts w:ascii="Arial" w:hAnsi="Arial" w:cs="Arial"/>
          <w:sz w:val="20"/>
          <w:szCs w:val="20"/>
        </w:rPr>
        <w:t>si žák osvojuje umění vzájemného naslouchání, pomoci</w:t>
      </w:r>
    </w:p>
    <w:p w:rsidR="00F13E65" w:rsidRDefault="00F13E65">
      <w:pPr>
        <w:numPr>
          <w:ilvl w:val="0"/>
          <w:numId w:val="6"/>
        </w:numPr>
        <w:rPr>
          <w:rFonts w:ascii="Arial" w:hAnsi="Arial" w:cs="Arial"/>
          <w:sz w:val="20"/>
          <w:szCs w:val="20"/>
        </w:rPr>
      </w:pPr>
      <w:r>
        <w:rPr>
          <w:rFonts w:ascii="Arial" w:hAnsi="Arial" w:cs="Arial"/>
          <w:sz w:val="20"/>
          <w:szCs w:val="20"/>
        </w:rPr>
        <w:t>žáci upevňují dobré mezilidské vztahy v týmu i mimo něj</w:t>
      </w:r>
    </w:p>
    <w:p w:rsidR="00F13E65" w:rsidRDefault="00F13E65">
      <w:pPr>
        <w:numPr>
          <w:ilvl w:val="0"/>
          <w:numId w:val="6"/>
        </w:numPr>
        <w:rPr>
          <w:rFonts w:ascii="Arial" w:hAnsi="Arial" w:cs="Arial"/>
          <w:sz w:val="20"/>
          <w:szCs w:val="20"/>
        </w:rPr>
      </w:pPr>
      <w:r>
        <w:rPr>
          <w:rFonts w:ascii="Arial" w:hAnsi="Arial" w:cs="Arial"/>
          <w:sz w:val="20"/>
          <w:szCs w:val="20"/>
        </w:rPr>
        <w:t>žák objektivně hodnotí svou práci a je schopen ocenit práci druhých</w:t>
      </w:r>
    </w:p>
    <w:p w:rsidR="00F13E65" w:rsidRDefault="00F13E65">
      <w:pPr>
        <w:rPr>
          <w:rFonts w:ascii="Arial" w:hAnsi="Arial" w:cs="Arial"/>
          <w:sz w:val="20"/>
          <w:szCs w:val="20"/>
        </w:rPr>
      </w:pPr>
      <w:r>
        <w:rPr>
          <w:rFonts w:ascii="Arial" w:hAnsi="Arial" w:cs="Arial"/>
          <w:sz w:val="20"/>
          <w:szCs w:val="20"/>
        </w:rPr>
        <w:t xml:space="preserve"> </w:t>
      </w:r>
    </w:p>
    <w:p w:rsidR="00F13E65" w:rsidRDefault="00F13E65">
      <w:pPr>
        <w:pStyle w:val="Nadpis2"/>
        <w:jc w:val="left"/>
        <w:rPr>
          <w:rFonts w:ascii="Arial" w:hAnsi="Arial" w:cs="Arial"/>
          <w:sz w:val="20"/>
          <w:szCs w:val="20"/>
        </w:rPr>
      </w:pPr>
      <w:r>
        <w:rPr>
          <w:rFonts w:ascii="Arial" w:hAnsi="Arial" w:cs="Arial"/>
          <w:sz w:val="20"/>
          <w:szCs w:val="20"/>
        </w:rPr>
        <w:t>Kompetence občanské</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6"/>
        </w:numPr>
        <w:rPr>
          <w:rFonts w:ascii="Arial" w:hAnsi="Arial" w:cs="Arial"/>
          <w:sz w:val="20"/>
          <w:szCs w:val="20"/>
        </w:rPr>
      </w:pPr>
      <w:r>
        <w:rPr>
          <w:rFonts w:ascii="Arial" w:hAnsi="Arial" w:cs="Arial"/>
          <w:sz w:val="20"/>
          <w:szCs w:val="20"/>
        </w:rPr>
        <w:t>předkládá žákům informační zdroje, na základě kterých se obeznámí se základy legislativy a morálky</w:t>
      </w:r>
    </w:p>
    <w:p w:rsidR="00F13E65" w:rsidRDefault="00F13E65">
      <w:pPr>
        <w:numPr>
          <w:ilvl w:val="0"/>
          <w:numId w:val="6"/>
        </w:numPr>
        <w:rPr>
          <w:rFonts w:ascii="Arial" w:hAnsi="Arial" w:cs="Arial"/>
          <w:sz w:val="20"/>
          <w:szCs w:val="20"/>
        </w:rPr>
      </w:pPr>
      <w:r>
        <w:rPr>
          <w:rFonts w:ascii="Arial" w:hAnsi="Arial" w:cs="Arial"/>
          <w:sz w:val="20"/>
          <w:szCs w:val="20"/>
        </w:rPr>
        <w:t>vede žáky k dodržování etických i zákonem daných norem</w:t>
      </w:r>
    </w:p>
    <w:p w:rsidR="00F13E65" w:rsidRDefault="00F13E65">
      <w:pPr>
        <w:numPr>
          <w:ilvl w:val="0"/>
          <w:numId w:val="6"/>
        </w:numPr>
        <w:rPr>
          <w:rFonts w:ascii="Arial" w:hAnsi="Arial" w:cs="Arial"/>
          <w:sz w:val="20"/>
          <w:szCs w:val="20"/>
        </w:rPr>
      </w:pPr>
      <w:r>
        <w:rPr>
          <w:rFonts w:ascii="Arial" w:hAnsi="Arial" w:cs="Arial"/>
          <w:sz w:val="20"/>
          <w:szCs w:val="20"/>
        </w:rPr>
        <w:t>vede žáky k respektu k práci ostatních a k úctě ke kulturnímu dědictví</w:t>
      </w:r>
    </w:p>
    <w:p w:rsidR="00F13E65" w:rsidRDefault="00F13E65">
      <w:pPr>
        <w:numPr>
          <w:ilvl w:val="0"/>
          <w:numId w:val="6"/>
        </w:numPr>
        <w:rPr>
          <w:rFonts w:ascii="Arial" w:hAnsi="Arial" w:cs="Arial"/>
          <w:sz w:val="20"/>
          <w:szCs w:val="20"/>
        </w:rPr>
      </w:pPr>
      <w:r>
        <w:rPr>
          <w:rFonts w:ascii="Arial" w:hAnsi="Arial" w:cs="Arial"/>
          <w:sz w:val="20"/>
          <w:szCs w:val="20"/>
        </w:rPr>
        <w:t>nabízí aktivity, prostřednictvím kterých žáci formují své charakterové a volní rysy</w:t>
      </w:r>
    </w:p>
    <w:p w:rsidR="00F13E65" w:rsidRDefault="00F13E65">
      <w:pPr>
        <w:numPr>
          <w:ilvl w:val="0"/>
          <w:numId w:val="6"/>
        </w:numPr>
        <w:rPr>
          <w:rFonts w:ascii="Arial" w:hAnsi="Arial" w:cs="Arial"/>
          <w:sz w:val="20"/>
          <w:szCs w:val="20"/>
        </w:rPr>
      </w:pPr>
      <w:r>
        <w:rPr>
          <w:rFonts w:ascii="Arial" w:hAnsi="Arial" w:cs="Arial"/>
          <w:sz w:val="20"/>
          <w:szCs w:val="20"/>
        </w:rPr>
        <w:t>nabízí problémové úkoly tak, aby žáci rozvíjeli svou schopnost zodpovědného rozhodování podle dané situace</w:t>
      </w:r>
    </w:p>
    <w:p w:rsidR="00F13E65" w:rsidRDefault="00F13E65">
      <w:pPr>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pracovní</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2"/>
        </w:numPr>
        <w:rPr>
          <w:rFonts w:ascii="Arial" w:hAnsi="Arial" w:cs="Arial"/>
          <w:sz w:val="20"/>
          <w:szCs w:val="20"/>
        </w:rPr>
      </w:pPr>
      <w:r>
        <w:rPr>
          <w:rFonts w:ascii="Arial" w:hAnsi="Arial" w:cs="Arial"/>
          <w:sz w:val="20"/>
          <w:szCs w:val="20"/>
        </w:rPr>
        <w:t>vede žáka k účelné organizaci vlastní práce</w:t>
      </w:r>
    </w:p>
    <w:p w:rsidR="00F13E65" w:rsidRDefault="00F13E65">
      <w:pPr>
        <w:numPr>
          <w:ilvl w:val="0"/>
          <w:numId w:val="2"/>
        </w:numPr>
        <w:rPr>
          <w:rFonts w:ascii="Arial" w:hAnsi="Arial" w:cs="Arial"/>
          <w:sz w:val="20"/>
          <w:szCs w:val="20"/>
        </w:rPr>
      </w:pPr>
      <w:r>
        <w:rPr>
          <w:rFonts w:ascii="Arial" w:hAnsi="Arial" w:cs="Arial"/>
          <w:sz w:val="20"/>
          <w:szCs w:val="20"/>
        </w:rPr>
        <w:t>vyžaduje od žáka dokončování práce v dohodnuté kvalitě a termínech</w:t>
      </w:r>
    </w:p>
    <w:p w:rsidR="00F13E65" w:rsidRDefault="00F13E65">
      <w:pPr>
        <w:numPr>
          <w:ilvl w:val="0"/>
          <w:numId w:val="2"/>
        </w:numPr>
        <w:rPr>
          <w:rFonts w:ascii="Arial" w:hAnsi="Arial" w:cs="Arial"/>
          <w:sz w:val="20"/>
          <w:szCs w:val="20"/>
        </w:rPr>
      </w:pPr>
      <w:r>
        <w:rPr>
          <w:rFonts w:ascii="Arial" w:hAnsi="Arial" w:cs="Arial"/>
          <w:sz w:val="20"/>
          <w:szCs w:val="20"/>
        </w:rPr>
        <w:t>vede žáka k realistickému hodnocení výsledků vlastní práce a k samostatnému stanovování vzdělávacích cílů a strategií</w:t>
      </w:r>
    </w:p>
    <w:p w:rsidR="00F13E65" w:rsidRDefault="00F13E65">
      <w:pPr>
        <w:numPr>
          <w:ilvl w:val="0"/>
          <w:numId w:val="2"/>
        </w:numPr>
        <w:rPr>
          <w:rFonts w:ascii="Arial" w:hAnsi="Arial" w:cs="Arial"/>
          <w:sz w:val="20"/>
          <w:szCs w:val="20"/>
        </w:rPr>
      </w:pPr>
      <w:r>
        <w:rPr>
          <w:rFonts w:ascii="Arial" w:hAnsi="Arial" w:cs="Arial"/>
          <w:sz w:val="20"/>
          <w:szCs w:val="20"/>
        </w:rPr>
        <w:t>vede žáky k dodržování bezpečnostních pravidel při výuce ve škole i při mimoškolních akcích</w:t>
      </w:r>
    </w:p>
    <w:p w:rsidR="00F13E65" w:rsidRDefault="00F13E65">
      <w:pPr>
        <w:ind w:left="360"/>
        <w:jc w:val="both"/>
        <w:rPr>
          <w:rFonts w:ascii="Arial" w:hAnsi="Arial" w:cs="Arial"/>
          <w:sz w:val="20"/>
          <w:szCs w:val="20"/>
        </w:rPr>
      </w:pPr>
    </w:p>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rPr>
                <w:lang w:eastAsia="zh-CN"/>
              </w:rPr>
            </w:pPr>
            <w:bookmarkStart w:id="148" w:name="_Toc352675458"/>
            <w:r>
              <w:rPr>
                <w:lang w:eastAsia="zh-CN"/>
              </w:rPr>
              <w:t>VÝCHOVA K OBČANSTVÍ 6. ročník</w:t>
            </w:r>
            <w:bookmarkEnd w:id="148"/>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765"/>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navrhuje samostatně, ve dvojici i ve skupině pravidla chování žáků v kolektivu i v prostorách školy</w:t>
            </w:r>
          </w:p>
        </w:tc>
        <w:tc>
          <w:tcPr>
            <w:tcW w:w="3960" w:type="dxa"/>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Tvorba pravidel</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Vztahy mezi lidmi a formy soužití – škola, vrstevníci</w:t>
            </w:r>
          </w:p>
          <w:p w:rsidR="00F13E65" w:rsidRDefault="00F13E65">
            <w:pPr>
              <w:jc w:val="center"/>
              <w:rPr>
                <w:rFonts w:ascii="Arial" w:hAnsi="Arial" w:cs="Arial"/>
                <w:b/>
                <w:bCs/>
                <w:sz w:val="20"/>
                <w:szCs w:val="20"/>
                <w:lang w:eastAsia="zh-CN"/>
              </w:rPr>
            </w:pPr>
            <w:r>
              <w:rPr>
                <w:rFonts w:ascii="Arial" w:hAnsi="Arial" w:cs="Arial"/>
                <w:b/>
                <w:bCs/>
                <w:sz w:val="20"/>
                <w:szCs w:val="20"/>
                <w:lang w:eastAsia="zh-CN"/>
              </w:rPr>
              <w:t>(OSV třídy s RVTV)</w:t>
            </w:r>
            <w:r>
              <w:rPr>
                <w:rFonts w:ascii="Arial" w:hAnsi="Arial" w:cs="Arial"/>
                <w:sz w:val="20"/>
                <w:szCs w:val="20"/>
                <w:lang w:eastAsia="zh-CN"/>
              </w:rPr>
              <w:t> </w:t>
            </w:r>
          </w:p>
        </w:tc>
      </w:tr>
      <w:tr w:rsidR="00F13E65">
        <w:trPr>
          <w:cantSplit/>
          <w:trHeight w:val="795"/>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diskutuje v komunitním kruhu o přípustných a nepřípustných způsobech chování žáků v kolektivu i v prostorách školy</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Komunikace mezi vrstevníky a ve společnosti dospělých</w:t>
            </w:r>
          </w:p>
        </w:tc>
        <w:tc>
          <w:tcPr>
            <w:tcW w:w="2280" w:type="dxa"/>
            <w:vMerge/>
            <w:tcBorders>
              <w:left w:val="nil"/>
              <w:right w:val="single" w:sz="4" w:space="0" w:color="auto"/>
            </w:tcBorders>
          </w:tcPr>
          <w:p w:rsidR="00F13E65" w:rsidRDefault="00F13E65">
            <w:pPr>
              <w:jc w:val="center"/>
              <w:rPr>
                <w:rFonts w:ascii="Arial" w:hAnsi="Arial" w:cs="Arial"/>
                <w:sz w:val="20"/>
                <w:szCs w:val="20"/>
                <w:lang w:eastAsia="zh-CN"/>
              </w:rPr>
            </w:pPr>
          </w:p>
        </w:tc>
      </w:tr>
      <w:tr w:rsidR="00F13E65">
        <w:trPr>
          <w:cantSplit/>
          <w:trHeight w:val="76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konsensu se spolužáky vytvoří seznam závazných pravidel chování, jimiž se bude řídit</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Skupina vrstevníků a násilí - šikana</w:t>
            </w:r>
          </w:p>
        </w:tc>
        <w:tc>
          <w:tcPr>
            <w:tcW w:w="2280" w:type="dxa"/>
            <w:vMerge/>
            <w:tcBorders>
              <w:left w:val="nil"/>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5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rozlišuje a zdůvodňuje volbu komunikačního kódu vzhledem ke spolužákům i dospělým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Modelové situace a hry zaměřené na osvojení komunikačních dovedností</w:t>
            </w:r>
          </w:p>
        </w:tc>
        <w:tc>
          <w:tcPr>
            <w:tcW w:w="2280" w:type="dxa"/>
            <w:vMerge/>
            <w:tcBorders>
              <w:left w:val="nil"/>
              <w:right w:val="single" w:sz="4" w:space="0" w:color="auto"/>
            </w:tcBorders>
          </w:tcPr>
          <w:p w:rsidR="00F13E65" w:rsidRDefault="00F13E65">
            <w:pPr>
              <w:jc w:val="center"/>
              <w:rPr>
                <w:rFonts w:ascii="Arial" w:hAnsi="Arial" w:cs="Arial"/>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zaujímá odmítavý postoj vůči šikaně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Kamarádství, přátelství</w:t>
            </w:r>
          </w:p>
        </w:tc>
        <w:tc>
          <w:tcPr>
            <w:tcW w:w="2280" w:type="dxa"/>
            <w:vMerge/>
            <w:tcBorders>
              <w:left w:val="nil"/>
              <w:right w:val="single" w:sz="4" w:space="0" w:color="auto"/>
            </w:tcBorders>
          </w:tcPr>
          <w:p w:rsidR="00F13E65" w:rsidRDefault="00F13E65">
            <w:pPr>
              <w:jc w:val="center"/>
              <w:rPr>
                <w:rFonts w:ascii="Arial" w:hAnsi="Arial" w:cs="Arial"/>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nacvičuje reakce v krizových situacích různého typu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Vyrovnávání se s problémy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Způsoby chování v krizových situacích</w:t>
            </w:r>
          </w:p>
        </w:tc>
        <w:tc>
          <w:tcPr>
            <w:tcW w:w="2280" w:type="dxa"/>
            <w:vMerge/>
            <w:tcBorders>
              <w:left w:val="nil"/>
              <w:right w:val="single" w:sz="4" w:space="0" w:color="auto"/>
            </w:tcBorders>
          </w:tcPr>
          <w:p w:rsidR="00F13E65" w:rsidRDefault="00F13E65">
            <w:pPr>
              <w:jc w:val="center"/>
              <w:rPr>
                <w:rFonts w:ascii="Arial" w:hAnsi="Arial" w:cs="Arial"/>
                <w:sz w:val="20"/>
                <w:szCs w:val="20"/>
                <w:lang w:eastAsia="zh-CN"/>
              </w:rPr>
            </w:pPr>
          </w:p>
        </w:tc>
      </w:tr>
      <w:tr w:rsidR="00F13E65">
        <w:trPr>
          <w:cantSplit/>
          <w:trHeight w:val="33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je obeznámen s kontakty na krizová centra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Dětská krizová centra, linky důvěry</w:t>
            </w:r>
          </w:p>
        </w:tc>
        <w:tc>
          <w:tcPr>
            <w:tcW w:w="2280" w:type="dxa"/>
            <w:vMerge/>
            <w:tcBorders>
              <w:left w:val="nil"/>
              <w:right w:val="single" w:sz="4" w:space="0" w:color="auto"/>
            </w:tcBorders>
          </w:tcPr>
          <w:p w:rsidR="00F13E65" w:rsidRDefault="00F13E65">
            <w:pPr>
              <w:jc w:val="center"/>
              <w:rPr>
                <w:rFonts w:ascii="Arial" w:hAnsi="Arial" w:cs="Arial"/>
                <w:sz w:val="20"/>
                <w:szCs w:val="20"/>
                <w:lang w:eastAsia="zh-CN"/>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využívá v případě potřeby možnosti konzultace se školním psychologem</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Vedení záznamu o volnočasových aktivitách</w:t>
            </w:r>
          </w:p>
        </w:tc>
        <w:tc>
          <w:tcPr>
            <w:tcW w:w="2280" w:type="dxa"/>
            <w:vMerge/>
            <w:tcBorders>
              <w:left w:val="nil"/>
              <w:right w:val="single" w:sz="4" w:space="0" w:color="auto"/>
            </w:tcBorders>
          </w:tcPr>
          <w:p w:rsidR="00F13E65" w:rsidRDefault="00F13E65">
            <w:pPr>
              <w:jc w:val="center"/>
              <w:rPr>
                <w:rFonts w:ascii="Arial" w:hAnsi="Arial" w:cs="Arial"/>
                <w:sz w:val="20"/>
                <w:szCs w:val="20"/>
                <w:lang w:eastAsia="zh-CN"/>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diskutuje o významu volnočasových aktivit a životních cílech a hodnotách člověka</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Pozitivní životní cíle a hodnoty</w:t>
            </w:r>
          </w:p>
        </w:tc>
        <w:tc>
          <w:tcPr>
            <w:tcW w:w="2280" w:type="dxa"/>
            <w:vMerge/>
            <w:tcBorders>
              <w:left w:val="nil"/>
              <w:bottom w:val="single" w:sz="4" w:space="0" w:color="000000"/>
              <w:right w:val="single" w:sz="4" w:space="0" w:color="auto"/>
            </w:tcBorders>
          </w:tcPr>
          <w:p w:rsidR="00F13E65" w:rsidRDefault="00F13E65">
            <w:pPr>
              <w:jc w:val="center"/>
              <w:rPr>
                <w:rFonts w:ascii="Arial" w:hAnsi="Arial" w:cs="Arial"/>
                <w:sz w:val="20"/>
                <w:szCs w:val="20"/>
                <w:lang w:eastAsia="zh-CN"/>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diskutuje v komunitním kruhu o tématech domov a rodina</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Domov a rodina jako hodnota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Role v rodině</w:t>
            </w:r>
          </w:p>
        </w:tc>
        <w:tc>
          <w:tcPr>
            <w:tcW w:w="2280" w:type="dxa"/>
            <w:vMerge w:val="restart"/>
            <w:tcBorders>
              <w:top w:val="single" w:sz="4" w:space="0" w:color="000000"/>
              <w:left w:val="nil"/>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Vztahy mezi lidmi a formy soužití – rodina</w:t>
            </w:r>
          </w:p>
          <w:p w:rsidR="00F13E65" w:rsidRDefault="00F13E65">
            <w:pPr>
              <w:jc w:val="center"/>
              <w:rPr>
                <w:rFonts w:ascii="Arial" w:hAnsi="Arial" w:cs="Arial"/>
                <w:b/>
                <w:bCs/>
                <w:sz w:val="20"/>
                <w:szCs w:val="20"/>
                <w:lang w:eastAsia="zh-CN"/>
              </w:rPr>
            </w:pPr>
            <w:r>
              <w:rPr>
                <w:rFonts w:ascii="Arial" w:hAnsi="Arial" w:cs="Arial"/>
                <w:b/>
                <w:bCs/>
                <w:sz w:val="20"/>
                <w:szCs w:val="20"/>
                <w:lang w:eastAsia="zh-CN"/>
              </w:rPr>
              <w:t>(OSV třídy s RVTV)</w:t>
            </w:r>
          </w:p>
          <w:p w:rsidR="00F13E65" w:rsidRDefault="00F13E65">
            <w:pPr>
              <w:jc w:val="center"/>
              <w:rPr>
                <w:rFonts w:ascii="Arial" w:hAnsi="Arial" w:cs="Arial"/>
                <w:b/>
                <w:bCs/>
                <w:sz w:val="20"/>
                <w:szCs w:val="20"/>
                <w:lang w:eastAsia="zh-CN"/>
              </w:rPr>
            </w:pPr>
            <w:r>
              <w:rPr>
                <w:rFonts w:ascii="Arial" w:hAnsi="Arial" w:cs="Arial"/>
                <w:sz w:val="20"/>
                <w:szCs w:val="20"/>
                <w:lang w:eastAsia="zh-CN"/>
              </w:rPr>
              <w:t> </w:t>
            </w: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rodokmen vlastní rodiny</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Role v rodině</w:t>
            </w:r>
          </w:p>
        </w:tc>
        <w:tc>
          <w:tcPr>
            <w:tcW w:w="2280" w:type="dxa"/>
            <w:vMerge/>
            <w:tcBorders>
              <w:left w:val="nil"/>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127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předvádí modelové situace z rodinného života, při problémech se snaží najít konstruktivní řešení nebo pomoc u kompetentní osoby</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Vliv rodiny na rozvoj osobnosti dítěte</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Komunikace v rodině</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Modelové situace zaměřené na osvojení komunikačních dovedností navozujících příznivé klima v rodině</w:t>
            </w:r>
          </w:p>
        </w:tc>
        <w:tc>
          <w:tcPr>
            <w:tcW w:w="2280" w:type="dxa"/>
            <w:vMerge/>
            <w:tcBorders>
              <w:left w:val="nil"/>
              <w:bottom w:val="single" w:sz="4" w:space="0" w:color="000000"/>
              <w:right w:val="single" w:sz="4" w:space="0" w:color="auto"/>
            </w:tcBorders>
          </w:tcPr>
          <w:p w:rsidR="00F13E65" w:rsidRDefault="00F13E65">
            <w:pPr>
              <w:jc w:val="center"/>
              <w:rPr>
                <w:rFonts w:ascii="Arial" w:hAnsi="Arial" w:cs="Arial"/>
                <w:sz w:val="20"/>
                <w:szCs w:val="20"/>
                <w:lang w:eastAsia="zh-CN"/>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příkladech vyloží pojem vlastenectví a odliší ho od projevů nacionalismu</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Pojem vlast</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Naše vlast</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vybere nejvýznamnější památky, události a osobnosti v ČR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Slavné osobnosti a jejich přínos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naše státní symboly a objasní jejich význam a způsoby jejich používání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Státní symboly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chápe český jazyk jako důležitý prvek národní identity </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Jazyk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památných míst obce a regionu, vysvětlí historické souvislosti (osobnosti)</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Zajímavá a památná místa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Ochrana památek a přírodních objektů</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Náš region, obec</w:t>
            </w:r>
          </w:p>
        </w:tc>
      </w:tr>
      <w:tr w:rsidR="00F13E65">
        <w:trPr>
          <w:cantSplit/>
          <w:trHeight w:val="76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posoudí a na příkladech doloží přínos spolupráce lidí při řešení konkrétních úkolů a dosahování některých cílů v obci, regionu</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Fungování samosprávy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pracuje s kalendářem</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Kalendáře, letopočty</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Rok v jeho proměnách a slavnostech</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uvádí příklady pořekadel a přísloví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Svátky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Přísloví a pořekadla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přínos kulturních institucí pro život lidí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Projevy kultury</w:t>
            </w:r>
          </w:p>
        </w:tc>
        <w:tc>
          <w:tcPr>
            <w:tcW w:w="2280" w:type="dxa"/>
            <w:vMerge w:val="restart"/>
            <w:tcBorders>
              <w:top w:val="nil"/>
              <w:left w:val="single" w:sz="4" w:space="0" w:color="auto"/>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Kulturní život</w:t>
            </w: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kulturní instituce v regionu, lokalizuje je a přiblíží jejich činnost</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Kulturní instituce</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Typy, nabídka, význam pro život</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charakterizuje prostředky masové komunikace, kriticky přistupuje k mediálním informacím</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Masová kultura, masmédia </w:t>
            </w:r>
          </w:p>
        </w:tc>
        <w:tc>
          <w:tcPr>
            <w:tcW w:w="2280" w:type="dxa"/>
            <w:vMerge/>
            <w:tcBorders>
              <w:top w:val="single" w:sz="4" w:space="0" w:color="000000"/>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40"/>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posoudí vliv masmédií na utváření masové kultury a  na veřejné mínění</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Prostředky masové komunikace, vliv masmédií na veřejné mínění, život člověka</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a popíše způsoby, jak se nezletilý jedinec  může osobně podílet na ochraně kulturních památek a hodnot</w:t>
            </w:r>
          </w:p>
        </w:tc>
        <w:tc>
          <w:tcPr>
            <w:tcW w:w="3960" w:type="dxa"/>
            <w:tcBorders>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Tvorba a ochrana kulturních hodnot</w:t>
            </w:r>
          </w:p>
        </w:tc>
        <w:tc>
          <w:tcPr>
            <w:tcW w:w="2280" w:type="dxa"/>
            <w:vMerge/>
            <w:tcBorders>
              <w:left w:val="single" w:sz="4" w:space="0" w:color="auto"/>
              <w:bottom w:val="single" w:sz="4" w:space="0" w:color="000000"/>
              <w:right w:val="single" w:sz="4" w:space="0" w:color="auto"/>
            </w:tcBorders>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jaké místo zaujímá majetek a peníze mezi dalšími životními hodnotami</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Peníze a majetek jako hodnota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Druhy rozpočtu</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Majetek a hospodaření</w:t>
            </w:r>
          </w:p>
        </w:tc>
      </w:tr>
      <w:tr w:rsidR="00F13E65">
        <w:trPr>
          <w:cantSplit/>
          <w:trHeight w:val="33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rozlišuje a porovnává různé formy vlastnictví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Typy majetku a vlastnictví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2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zhodnotí přínos racionálního hospodaření pro svůj život a život ve společnosti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Racionální způsoby hospodaření(s časem, penězi, vlastními silami, přírodními zdroji)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rPr>
                <w:lang w:eastAsia="zh-CN"/>
              </w:rPr>
            </w:pPr>
            <w:r>
              <w:rPr>
                <w:lang w:eastAsia="zh-CN"/>
              </w:rPr>
              <w:t xml:space="preserve"> </w:t>
            </w:r>
            <w:bookmarkStart w:id="149" w:name="_Toc352675459"/>
            <w:r>
              <w:rPr>
                <w:lang w:eastAsia="zh-CN"/>
              </w:rPr>
              <w:t>VÝCHOVA K OBČANSTVÍ 7. ročník</w:t>
            </w:r>
            <w:bookmarkEnd w:id="149"/>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na konkrétních příkladech důležitost  začlenění osobnosti do společnosti</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Člověk a jeho začleňování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Život ve společnosti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doplní k sociálním rolím způsoby chování a jednání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Typy sociálních útvarů a skupin</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Komunikace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 vysvětlí smysl dodržování norem pro společnost</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Společenské vztahy, hodnoty, normy, pravidla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a objasní důsledky nedodržování společenských pravidel</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Význam lidské spolupráce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morálního a nemorálního jednání a zaujme k nim vlastní postoj</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Všelidské mravní hodnoty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Mravní rozhodování, odpovědnost</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Člověk a morálka</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na příkladech vysvětlí rozdíly mezi morálkou a právem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Morálka v osobním a veřejném životě</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Morálka a právo</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vyhledání informací z historie posoudí míru práv člověka v daných obdobích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Svoboda člověka v historických souvislostech</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Člověk a lidská práva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reprodukuje informace o základních lidských právech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Dělení lidských práv</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je informován o rovnosti občanů před zákonem, o rovnosti mezi pohlavími a o právech menšin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Práva dětí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základní práva dítěte a demonstruje je na praktických příkladech ze života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Právní dokumenty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význam úpravy lidských práv v dokumentech</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Porušování lidských práv</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vyhledá příklady porušování práv ve světě a zaujme k nim vlastní postoj</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příkladů ze života popíše vztah člověka k přírodě, ke zvířatům, k rostlinám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Člověk a příroda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Člověk a svět zvířat</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Vztah člověka k přírodě</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uvede způsoby a popíše následky zásahů člověka do krajiny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Člověk a svět rostlin</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Zásahy člověka do přírody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vyhledá informace o problémech životního prostředí našeho regionu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Ochrana přírody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vyhledá informace o světových i českých ekologických organizací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Ekologické organizace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rPr>
                <w:lang w:eastAsia="zh-CN"/>
              </w:rPr>
            </w:pPr>
            <w:bookmarkStart w:id="150" w:name="_Toc352675460"/>
            <w:r>
              <w:rPr>
                <w:lang w:eastAsia="zh-CN"/>
              </w:rPr>
              <w:t>VÝCHOVA K OBČANSTVÍ 8. ročník</w:t>
            </w:r>
            <w:bookmarkEnd w:id="150"/>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rsidP="007926BC">
            <w:pPr>
              <w:ind w:firstLineChars="100" w:firstLine="200"/>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příkladech objasní odlišnosti  při prožívání různých životních situací u daných psychosomatických typů</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Druhy citů a jejich prožívání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Člověk a citový život</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rozlišuje vhodné a nevhodné vlastnosti pro přátelství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Citové vztahy, přátelství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a zdůvodní žebříček hodnot v životě člověka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Lidské potřeby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stresových situací, popíše způsoby, jak se jim vyhnout nebo minimalizovat jejich dopad</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Náročné životní situace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zdůvodní  zodpovědný výběr partnera pro život v dospělosti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Volba životního partnera</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Člověk a rodinný život</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za jakých podmínek může člověk uzavřít manželství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Zákon o rodině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vlastními slovy funkce rodiny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Vztah rodičů a dětí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uvede příklady zanedbání povinné péče a posoudí jejich dopad na vývoj dítěte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Příčiny rozvodovosti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vytvoří hypotézu o důvodech rozchodu partnerů  a posoudí vliv rozvodu na psychiku dítěte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Náhradní rodičovská péče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-objasní podstatu právní ochrany rodičovství a zdůvodní význam náhradní péče pro život dítěte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příkladech vysvětlí důležitost výběru povolání pro život člověka</w:t>
            </w:r>
          </w:p>
        </w:tc>
        <w:tc>
          <w:tcPr>
            <w:tcW w:w="3960" w:type="dxa"/>
            <w:vMerge w:val="restart"/>
            <w:tcBorders>
              <w:top w:val="single" w:sz="4" w:space="0" w:color="000000"/>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Práce jako hodnota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Vzdělávací soustava</w:t>
            </w:r>
          </w:p>
        </w:tc>
        <w:tc>
          <w:tcPr>
            <w:tcW w:w="2280" w:type="dxa"/>
            <w:vMerge w:val="restart"/>
            <w:tcBorders>
              <w:top w:val="single" w:sz="4" w:space="0" w:color="000000"/>
              <w:left w:val="nil"/>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Člověk a pracovní život</w:t>
            </w:r>
          </w:p>
          <w:p w:rsidR="00F13E65" w:rsidRDefault="00F13E65">
            <w:pPr>
              <w:jc w:val="center"/>
              <w:rPr>
                <w:rFonts w:ascii="Arial" w:hAnsi="Arial" w:cs="Arial"/>
                <w:b/>
                <w:bCs/>
                <w:sz w:val="20"/>
                <w:szCs w:val="20"/>
                <w:lang w:eastAsia="zh-CN"/>
              </w:rPr>
            </w:pPr>
            <w:r>
              <w:rPr>
                <w:rFonts w:ascii="Arial" w:hAnsi="Arial" w:cs="Arial"/>
                <w:b/>
                <w:bCs/>
                <w:sz w:val="20"/>
                <w:szCs w:val="20"/>
                <w:lang w:eastAsia="zh-CN"/>
              </w:rPr>
              <w:t>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charakterizuje stupně vzdělání v ČR</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práva a povinnosti zaměstnance</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Zákoník práce</w:t>
            </w:r>
          </w:p>
        </w:tc>
        <w:tc>
          <w:tcPr>
            <w:tcW w:w="2280" w:type="dxa"/>
            <w:vMerge/>
            <w:tcBorders>
              <w:left w:val="nil"/>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-reprodukuje informace o nejčastějších právních formách podnikání</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Podnikání</w:t>
            </w:r>
          </w:p>
        </w:tc>
        <w:tc>
          <w:tcPr>
            <w:tcW w:w="2280" w:type="dxa"/>
            <w:vMerge/>
            <w:tcBorders>
              <w:left w:val="nil"/>
              <w:bottom w:val="single" w:sz="4" w:space="0" w:color="000000"/>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na příkladech rozlišuje společensky přijatelné a nepřijatelné chování lidí </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Pojem občanství</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Člověk a občanský život</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základní práva občana a vysvětlí, jakým způsobem je může uplatňovat nebo se jich domáhat v případě jejich porušování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Občanský zákoník</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Typy smluv, pojištění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vysvětlí a zdůvodní, jaký význam má pro člověka pojištění a sociální zabezpečení státu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Sociální politika státu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význam práva a dodržování právních norem pro život ve společnosti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Úloha práva v životě člověka</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Člověk a právo</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příkladech popíše  důsledky nedodržování nebo porušování právních norem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Účastníci právních vztahů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příkladech ze života vysvětlí význam a úlohu orgánů právní ochrany státu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Právní řád</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Orgány právní ochrany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nejzávažnějších protispolečenských jevů, jejich příčiny, důsledky a zaujme k nim vlastní stanovisko</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Protispolečenské jevy společnosti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kde v rámci města sídlí nejdůležitější úřady, a jaké poskytují služby občanům</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Styk s úřady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rPr>
                <w:lang w:eastAsia="zh-CN"/>
              </w:rPr>
            </w:pPr>
            <w:bookmarkStart w:id="151" w:name="_Toc352675461"/>
            <w:r>
              <w:rPr>
                <w:lang w:eastAsia="zh-CN"/>
              </w:rPr>
              <w:t>VÝCHOVA K OBČANSTVÍ 9. ročník</w:t>
            </w:r>
            <w:bookmarkEnd w:id="151"/>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a zdůvodní význam symbolů a suverenity státu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Pojem stát, znaky, symboly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Stát a právo</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porovnává státní formy minulosti se současností ve vztahu k lidským právům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Typy státu, demokracie, diktatura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dává do souvislostí vlastnosti a charakteristické rysy demokratických a autokratických režimů, uvádí příklady</w:t>
            </w:r>
          </w:p>
        </w:tc>
        <w:tc>
          <w:tcPr>
            <w:tcW w:w="3960" w:type="dxa"/>
            <w:tcBorders>
              <w:top w:val="nil"/>
              <w:left w:val="nil"/>
              <w:bottom w:val="nil"/>
              <w:right w:val="single" w:sz="4" w:space="0" w:color="auto"/>
            </w:tcBorders>
            <w:noWrap/>
            <w:vAlign w:val="bottom"/>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uvádí příklady způsobů, jakým se občan podílí na veřejných záležitostech</w:t>
            </w:r>
          </w:p>
        </w:tc>
        <w:tc>
          <w:tcPr>
            <w:tcW w:w="3960" w:type="dxa"/>
            <w:tcBorders>
              <w:top w:val="nil"/>
              <w:left w:val="nil"/>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vyloží smysl voleb v demokratických státech a vliv jejich výsledků na každodenní život občana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Politické strany, volby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vlastními slovy vysvětlí pojem státní občanství ČR</w:t>
            </w:r>
          </w:p>
        </w:tc>
        <w:tc>
          <w:tcPr>
            <w:tcW w:w="3960" w:type="dxa"/>
            <w:tcBorders>
              <w:top w:val="nil"/>
              <w:left w:val="nil"/>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seznámí se s obsahem Ústavy ČR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Ústava, právní základy ČR</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strukturu vlády v ČR, složky státní moci, jejich orgány a instituce a na konkrétních příkladech demonstruje pochopení tématu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posoudí význam ochrany lidských práv a svobod a uvede příklady jejich porušování</w:t>
            </w:r>
          </w:p>
        </w:tc>
        <w:tc>
          <w:tcPr>
            <w:tcW w:w="3960" w:type="dxa"/>
            <w:tcBorders>
              <w:top w:val="nil"/>
              <w:left w:val="nil"/>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vlastními slovy s použitím příkladů ze života fungování trhu, tržního mechanismu</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Trh a tržní mechanismus</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Stát a hospodářství</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funkci peněz, reprodukuje informace o formách platebního styku a bankovním sektoru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Peníze a bankovnictví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rozlišuje zdroje příjmu státu a chápe funkci daňového systému ve vztahu k investicím do neziskových sektorů státu</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Státní rozpočet, daňový systém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dávek a příspěvků, které ze státního rozpočtu získávají občané</w:t>
            </w:r>
          </w:p>
        </w:tc>
        <w:tc>
          <w:tcPr>
            <w:tcW w:w="3960" w:type="dxa"/>
            <w:vMerge/>
            <w:tcBorders>
              <w:left w:val="nil"/>
              <w:right w:val="single" w:sz="4" w:space="0" w:color="auto"/>
            </w:tcBorders>
            <w:noWrap/>
            <w:vAlign w:val="bottom"/>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navrhuje možnosti státu v oblasti hospodaření v penězi</w:t>
            </w:r>
          </w:p>
        </w:tc>
        <w:tc>
          <w:tcPr>
            <w:tcW w:w="3960" w:type="dxa"/>
            <w:vMerge/>
            <w:tcBorders>
              <w:left w:val="nil"/>
              <w:bottom w:val="nil"/>
              <w:right w:val="single" w:sz="4" w:space="0" w:color="auto"/>
            </w:tcBorders>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informací z médií posoudí postavení české ekonomiky ve světě</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Postavení české ekonomiky ve světě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příkladech z minulosti a ze současnosti popíše funkce a objasní význam nadnárodních organizací při řešení globálních problémů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Integrace ve světě</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Nadnárodní společenství</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mezinárodní ekonomické, politické a bezpečnostní spolupráce mezi státy a popíše její výhody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Hospodářské a vojenské organizace</w:t>
            </w:r>
          </w:p>
        </w:tc>
        <w:tc>
          <w:tcPr>
            <w:tcW w:w="2280" w:type="dxa"/>
            <w:vMerge/>
            <w:tcBorders>
              <w:left w:val="nil"/>
              <w:right w:val="single" w:sz="4" w:space="0" w:color="auto"/>
            </w:tcBorders>
          </w:tcPr>
          <w:p w:rsidR="00F13E65" w:rsidRDefault="00F13E65">
            <w:pPr>
              <w:rPr>
                <w:rFonts w:ascii="Arial" w:hAnsi="Arial" w:cs="Arial"/>
                <w:b/>
                <w:bCs/>
                <w:sz w:val="20"/>
                <w:szCs w:val="20"/>
                <w:lang w:eastAsia="zh-CN"/>
              </w:rPr>
            </w:pPr>
          </w:p>
        </w:tc>
      </w:tr>
      <w:tr w:rsidR="00F13E65">
        <w:trPr>
          <w:cantSplit/>
          <w:trHeight w:val="8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historických reálií podá základní informace o procesu evropské integrace od 50. let 20. stol. do současnosti</w:t>
            </w:r>
          </w:p>
        </w:tc>
        <w:tc>
          <w:tcPr>
            <w:tcW w:w="3960" w:type="dxa"/>
            <w:tcBorders>
              <w:top w:val="nil"/>
              <w:left w:val="nil"/>
              <w:right w:val="single" w:sz="4" w:space="0" w:color="auto"/>
            </w:tcBorders>
            <w:noWrap/>
            <w:vAlign w:val="bottom"/>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2280" w:type="dxa"/>
            <w:vMerge/>
            <w:tcBorders>
              <w:left w:val="nil"/>
              <w:right w:val="single" w:sz="4" w:space="0" w:color="auto"/>
            </w:tcBorders>
          </w:tcPr>
          <w:p w:rsidR="00F13E65" w:rsidRDefault="00F13E65">
            <w:pPr>
              <w:rPr>
                <w:rFonts w:ascii="Arial" w:hAnsi="Arial" w:cs="Arial"/>
                <w:b/>
                <w:bCs/>
                <w:sz w:val="20"/>
                <w:szCs w:val="20"/>
                <w:lang w:eastAsia="zh-CN"/>
              </w:rPr>
            </w:pPr>
          </w:p>
        </w:tc>
      </w:tr>
      <w:tr w:rsidR="00F13E65">
        <w:trPr>
          <w:cantSplit/>
          <w:trHeight w:val="102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mezinárodních organizací, k nimž má ČR vztah, a popíše vliv jeho začlenění  do EU, NATO a OSN na každodenní život občanů</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EU, OSN, NATO</w:t>
            </w:r>
          </w:p>
        </w:tc>
        <w:tc>
          <w:tcPr>
            <w:tcW w:w="2280" w:type="dxa"/>
            <w:vMerge/>
            <w:tcBorders>
              <w:left w:val="nil"/>
              <w:bottom w:val="single" w:sz="4" w:space="0" w:color="000000"/>
              <w:right w:val="single" w:sz="4" w:space="0" w:color="auto"/>
            </w:tcBorders>
          </w:tcPr>
          <w:p w:rsidR="00F13E65" w:rsidRDefault="00F13E65">
            <w:pPr>
              <w:rPr>
                <w:rFonts w:ascii="Arial" w:hAnsi="Arial" w:cs="Arial"/>
                <w:b/>
                <w:bCs/>
                <w:sz w:val="20"/>
                <w:szCs w:val="20"/>
                <w:lang w:eastAsia="zh-CN"/>
              </w:rPr>
            </w:pP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praktických příkladech demonstruje porozumění pojmu globalizace</w:t>
            </w:r>
          </w:p>
        </w:tc>
        <w:tc>
          <w:tcPr>
            <w:tcW w:w="3960" w:type="dxa"/>
            <w:vMerge w:val="restart"/>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Globalizace</w:t>
            </w:r>
          </w:p>
          <w:p w:rsidR="00F13E65" w:rsidRDefault="00F13E65">
            <w:pPr>
              <w:rPr>
                <w:rFonts w:ascii="Arial" w:hAnsi="Arial" w:cs="Arial"/>
                <w:sz w:val="20"/>
                <w:szCs w:val="20"/>
                <w:lang w:eastAsia="zh-CN"/>
              </w:rPr>
            </w:pPr>
            <w:r>
              <w:rPr>
                <w:rFonts w:ascii="Arial" w:hAnsi="Arial" w:cs="Arial"/>
                <w:sz w:val="20"/>
                <w:szCs w:val="20"/>
                <w:lang w:eastAsia="zh-CN"/>
              </w:rPr>
              <w:t> </w:t>
            </w:r>
          </w:p>
        </w:tc>
        <w:tc>
          <w:tcPr>
            <w:tcW w:w="2280" w:type="dxa"/>
            <w:vMerge w:val="restart"/>
            <w:tcBorders>
              <w:top w:val="single" w:sz="4" w:space="0" w:color="auto"/>
              <w:left w:val="nil"/>
              <w:right w:val="single" w:sz="4" w:space="0" w:color="auto"/>
            </w:tcBorders>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posoudí výhody a nevýhody globalizace</w:t>
            </w:r>
          </w:p>
        </w:tc>
        <w:tc>
          <w:tcPr>
            <w:tcW w:w="3960" w:type="dxa"/>
            <w:vMerge/>
            <w:tcBorders>
              <w:left w:val="nil"/>
              <w:right w:val="single" w:sz="4" w:space="0" w:color="auto"/>
            </w:tcBorders>
          </w:tcPr>
          <w:p w:rsidR="00F13E65" w:rsidRDefault="00F13E65">
            <w:pPr>
              <w:rPr>
                <w:rFonts w:ascii="Arial" w:hAnsi="Arial" w:cs="Arial"/>
                <w:sz w:val="20"/>
                <w:szCs w:val="20"/>
                <w:lang w:eastAsia="zh-CN"/>
              </w:rPr>
            </w:pPr>
          </w:p>
        </w:tc>
        <w:tc>
          <w:tcPr>
            <w:tcW w:w="2280" w:type="dxa"/>
            <w:vMerge/>
            <w:tcBorders>
              <w:left w:val="nil"/>
              <w:right w:val="single" w:sz="4" w:space="0" w:color="auto"/>
            </w:tcBorders>
          </w:tcPr>
          <w:p w:rsidR="00F13E65" w:rsidRDefault="00F13E65">
            <w:pPr>
              <w:rPr>
                <w:rFonts w:ascii="Arial" w:hAnsi="Arial" w:cs="Arial"/>
                <w:b/>
                <w:bCs/>
                <w:sz w:val="20"/>
                <w:szCs w:val="20"/>
                <w:lang w:eastAsia="zh-CN"/>
              </w:rPr>
            </w:pPr>
          </w:p>
        </w:tc>
      </w:tr>
      <w:tr w:rsidR="00F13E65">
        <w:trPr>
          <w:cantSplit/>
          <w:trHeight w:val="76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informací z médií vytvoří populárně naučný text o globálních problémech lidstva</w:t>
            </w:r>
          </w:p>
        </w:tc>
        <w:tc>
          <w:tcPr>
            <w:tcW w:w="3960" w:type="dxa"/>
            <w:vMerge w:val="restart"/>
            <w:tcBorders>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Globální problémy lidstva</w:t>
            </w:r>
          </w:p>
        </w:tc>
        <w:tc>
          <w:tcPr>
            <w:tcW w:w="2280" w:type="dxa"/>
            <w:vMerge/>
            <w:tcBorders>
              <w:left w:val="nil"/>
              <w:right w:val="single" w:sz="4" w:space="0" w:color="auto"/>
            </w:tcBorders>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formou úvahy vyjádří svůj vlastní názor na vybraný globální problém</w:t>
            </w:r>
          </w:p>
        </w:tc>
        <w:tc>
          <w:tcPr>
            <w:tcW w:w="3960" w:type="dxa"/>
            <w:vMerge/>
            <w:tcBorders>
              <w:left w:val="nil"/>
              <w:right w:val="single" w:sz="4" w:space="0" w:color="auto"/>
            </w:tcBorders>
          </w:tcPr>
          <w:p w:rsidR="00F13E65" w:rsidRDefault="00F13E65">
            <w:pPr>
              <w:rPr>
                <w:rFonts w:ascii="Arial" w:hAnsi="Arial" w:cs="Arial"/>
                <w:sz w:val="20"/>
                <w:szCs w:val="20"/>
                <w:lang w:eastAsia="zh-CN"/>
              </w:rPr>
            </w:pPr>
          </w:p>
        </w:tc>
        <w:tc>
          <w:tcPr>
            <w:tcW w:w="2280" w:type="dxa"/>
            <w:vMerge/>
            <w:tcBorders>
              <w:left w:val="nil"/>
              <w:right w:val="single" w:sz="4" w:space="0" w:color="auto"/>
            </w:tcBorders>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navrhuje způsoby řešení globálních problémů lidstva na mezinárodní úrovni i na úrovni obce a regionu</w:t>
            </w:r>
          </w:p>
        </w:tc>
        <w:tc>
          <w:tcPr>
            <w:tcW w:w="3960" w:type="dxa"/>
            <w:vMerge/>
            <w:tcBorders>
              <w:left w:val="nil"/>
              <w:bottom w:val="single" w:sz="4" w:space="0" w:color="auto"/>
              <w:right w:val="single" w:sz="4" w:space="0" w:color="auto"/>
            </w:tcBorders>
          </w:tcPr>
          <w:p w:rsidR="00F13E65" w:rsidRDefault="00F13E65">
            <w:pPr>
              <w:rPr>
                <w:rFonts w:ascii="Arial" w:hAnsi="Arial" w:cs="Arial"/>
                <w:sz w:val="20"/>
                <w:szCs w:val="20"/>
                <w:lang w:eastAsia="zh-CN"/>
              </w:rPr>
            </w:pPr>
          </w:p>
        </w:tc>
        <w:tc>
          <w:tcPr>
            <w:tcW w:w="2280" w:type="dxa"/>
            <w:vMerge/>
            <w:tcBorders>
              <w:left w:val="nil"/>
              <w:bottom w:val="single" w:sz="4" w:space="0" w:color="auto"/>
              <w:right w:val="single" w:sz="4" w:space="0" w:color="auto"/>
            </w:tcBorders>
          </w:tcPr>
          <w:p w:rsidR="00F13E65" w:rsidRDefault="00F13E65">
            <w:pPr>
              <w:rPr>
                <w:rFonts w:ascii="Arial" w:hAnsi="Arial" w:cs="Arial"/>
                <w:b/>
                <w:bCs/>
                <w:sz w:val="20"/>
                <w:szCs w:val="20"/>
                <w:lang w:eastAsia="zh-CN"/>
              </w:rPr>
            </w:pPr>
          </w:p>
        </w:tc>
      </w:tr>
    </w:tbl>
    <w:p w:rsidR="00F13E65" w:rsidRDefault="00F13E65" w:rsidP="00117297">
      <w:pPr>
        <w:pStyle w:val="svp2"/>
        <w:numPr>
          <w:ilvl w:val="1"/>
          <w:numId w:val="72"/>
        </w:numPr>
      </w:pPr>
      <w:r>
        <w:br w:type="page"/>
      </w:r>
      <w:bookmarkStart w:id="152" w:name="_Toc352675462"/>
      <w:r>
        <w:t>Vzdělávací oblast: Člověk a příroda</w:t>
      </w:r>
      <w:bookmarkEnd w:id="152"/>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153" w:name="_Toc352675463"/>
      <w:r>
        <w:t>Vzdělávací obor:  Fyzika</w:t>
      </w:r>
      <w:bookmarkEnd w:id="153"/>
    </w:p>
    <w:p w:rsidR="00F13E65" w:rsidRDefault="00F13E65">
      <w:pPr>
        <w:pStyle w:val="Nadpis1"/>
        <w:jc w:val="both"/>
        <w:rPr>
          <w:rFonts w:ascii="Arial" w:hAnsi="Arial" w:cs="Arial"/>
          <w:sz w:val="20"/>
        </w:rPr>
      </w:pPr>
    </w:p>
    <w:p w:rsidR="00F13E65" w:rsidRDefault="00F13E65">
      <w:pPr>
        <w:pStyle w:val="svp4"/>
      </w:pPr>
      <w:bookmarkStart w:id="154" w:name="_Toc352675464"/>
      <w:r>
        <w:t>Charakteristika vyučovacího předmětu – 2. stupeň</w:t>
      </w:r>
      <w:bookmarkEnd w:id="154"/>
    </w:p>
    <w:p w:rsidR="00F13E65" w:rsidRDefault="00F13E65">
      <w:pPr>
        <w:jc w:val="both"/>
        <w:rPr>
          <w:rFonts w:ascii="Arial" w:hAnsi="Arial" w:cs="Arial"/>
          <w:b/>
          <w:bCs/>
          <w:sz w:val="20"/>
        </w:rPr>
      </w:pPr>
    </w:p>
    <w:p w:rsidR="00F13E65" w:rsidRDefault="00F13E65">
      <w:pPr>
        <w:pStyle w:val="Nadpis1"/>
        <w:jc w:val="both"/>
        <w:rPr>
          <w:rFonts w:ascii="Arial" w:hAnsi="Arial" w:cs="Arial"/>
          <w:sz w:val="20"/>
        </w:rPr>
      </w:pPr>
      <w:r>
        <w:rPr>
          <w:rFonts w:ascii="Arial" w:hAnsi="Arial" w:cs="Arial"/>
          <w:sz w:val="20"/>
        </w:rPr>
        <w:t>Obsahové, časové a organizační vymezení</w:t>
      </w:r>
    </w:p>
    <w:p w:rsidR="00F13E65" w:rsidRDefault="00F13E65">
      <w:pPr>
        <w:jc w:val="both"/>
        <w:rPr>
          <w:rFonts w:ascii="Arial" w:hAnsi="Arial" w:cs="Arial"/>
          <w:sz w:val="20"/>
        </w:rPr>
      </w:pPr>
      <w:r>
        <w:rPr>
          <w:rFonts w:ascii="Arial" w:hAnsi="Arial" w:cs="Arial"/>
          <w:sz w:val="20"/>
        </w:rPr>
        <w:t>Fyzika na druhém stupni navazuje na přírodovědnou a vlastivědnou výuku z prvního stupně. Výuka probíhá v kmenových třídách, v laboratoři fyziky, v multimediální učebně, v PC učebně nebo na akcích pořádaných spolupracujícími subjekty (např. Planetárium).</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Vyučovací předmět Fyzika se vyučuje jako samostatný předmět ve všech ročnících:</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2500" w:type="pct"/>
          </w:tcPr>
          <w:p w:rsidR="00F13E65" w:rsidRDefault="00F13E65">
            <w:pPr>
              <w:jc w:val="both"/>
              <w:rPr>
                <w:rFonts w:ascii="Arial" w:hAnsi="Arial" w:cs="Arial"/>
                <w:sz w:val="20"/>
              </w:rPr>
            </w:pPr>
            <w:r>
              <w:rPr>
                <w:rFonts w:ascii="Arial" w:hAnsi="Arial" w:cs="Arial"/>
                <w:sz w:val="20"/>
              </w:rPr>
              <w:t>6. ročník</w:t>
            </w:r>
          </w:p>
        </w:tc>
        <w:tc>
          <w:tcPr>
            <w:tcW w:w="0" w:type="auto"/>
          </w:tcPr>
          <w:p w:rsidR="00F13E65" w:rsidRDefault="00F13E65">
            <w:pPr>
              <w:jc w:val="both"/>
              <w:rPr>
                <w:rFonts w:ascii="Arial" w:hAnsi="Arial" w:cs="Arial"/>
                <w:sz w:val="20"/>
              </w:rPr>
            </w:pPr>
            <w:r>
              <w:rPr>
                <w:rFonts w:ascii="Arial" w:hAnsi="Arial" w:cs="Arial"/>
                <w:sz w:val="20"/>
              </w:rPr>
              <w:t>2 hodiny týdně</w:t>
            </w:r>
          </w:p>
        </w:tc>
      </w:tr>
      <w:tr w:rsidR="00F13E65">
        <w:tc>
          <w:tcPr>
            <w:tcW w:w="2500" w:type="pct"/>
          </w:tcPr>
          <w:p w:rsidR="00F13E65" w:rsidRDefault="00F13E65">
            <w:pPr>
              <w:jc w:val="both"/>
              <w:rPr>
                <w:rFonts w:ascii="Arial" w:hAnsi="Arial" w:cs="Arial"/>
                <w:sz w:val="20"/>
              </w:rPr>
            </w:pPr>
            <w:r>
              <w:rPr>
                <w:rFonts w:ascii="Arial" w:hAnsi="Arial" w:cs="Arial"/>
                <w:sz w:val="20"/>
              </w:rPr>
              <w:t xml:space="preserve">7. ročník </w:t>
            </w:r>
          </w:p>
        </w:tc>
        <w:tc>
          <w:tcPr>
            <w:tcW w:w="0" w:type="auto"/>
          </w:tcPr>
          <w:p w:rsidR="00F13E65" w:rsidRDefault="00F13E65">
            <w:pPr>
              <w:jc w:val="both"/>
              <w:rPr>
                <w:rFonts w:ascii="Arial" w:hAnsi="Arial" w:cs="Arial"/>
                <w:sz w:val="20"/>
              </w:rPr>
            </w:pPr>
            <w:r>
              <w:rPr>
                <w:rFonts w:ascii="Arial" w:hAnsi="Arial" w:cs="Arial"/>
                <w:sz w:val="20"/>
              </w:rPr>
              <w:t>2 hodiny týdně</w:t>
            </w:r>
          </w:p>
        </w:tc>
      </w:tr>
      <w:tr w:rsidR="00F13E65">
        <w:tc>
          <w:tcPr>
            <w:tcW w:w="2500" w:type="pct"/>
          </w:tcPr>
          <w:p w:rsidR="00F13E65" w:rsidRDefault="00F13E65">
            <w:pPr>
              <w:jc w:val="both"/>
              <w:rPr>
                <w:rFonts w:ascii="Arial" w:hAnsi="Arial" w:cs="Arial"/>
                <w:sz w:val="20"/>
              </w:rPr>
            </w:pPr>
            <w:r>
              <w:rPr>
                <w:rFonts w:ascii="Arial" w:hAnsi="Arial" w:cs="Arial"/>
                <w:sz w:val="20"/>
              </w:rPr>
              <w:t>8. ročník</w:t>
            </w:r>
          </w:p>
        </w:tc>
        <w:tc>
          <w:tcPr>
            <w:tcW w:w="0" w:type="auto"/>
          </w:tcPr>
          <w:p w:rsidR="00F13E65" w:rsidRDefault="0029293F">
            <w:pPr>
              <w:jc w:val="both"/>
              <w:rPr>
                <w:rFonts w:ascii="Arial" w:hAnsi="Arial" w:cs="Arial"/>
                <w:sz w:val="20"/>
              </w:rPr>
            </w:pPr>
            <w:r>
              <w:rPr>
                <w:rFonts w:ascii="Arial" w:hAnsi="Arial" w:cs="Arial"/>
                <w:sz w:val="20"/>
              </w:rPr>
              <w:t>2</w:t>
            </w:r>
            <w:r w:rsidR="00F13E65">
              <w:rPr>
                <w:rFonts w:ascii="Arial" w:hAnsi="Arial" w:cs="Arial"/>
                <w:sz w:val="20"/>
              </w:rPr>
              <w:t xml:space="preserve"> hodina týdně</w:t>
            </w:r>
          </w:p>
        </w:tc>
      </w:tr>
      <w:tr w:rsidR="00F13E65">
        <w:tc>
          <w:tcPr>
            <w:tcW w:w="2500" w:type="pct"/>
          </w:tcPr>
          <w:p w:rsidR="00F13E65" w:rsidRDefault="00F13E65">
            <w:pPr>
              <w:jc w:val="both"/>
              <w:rPr>
                <w:rFonts w:ascii="Arial" w:hAnsi="Arial" w:cs="Arial"/>
                <w:sz w:val="20"/>
              </w:rPr>
            </w:pPr>
            <w:r>
              <w:rPr>
                <w:rFonts w:ascii="Arial" w:hAnsi="Arial" w:cs="Arial"/>
                <w:sz w:val="20"/>
              </w:rPr>
              <w:t>9. ročník</w:t>
            </w:r>
          </w:p>
        </w:tc>
        <w:tc>
          <w:tcPr>
            <w:tcW w:w="0" w:type="auto"/>
          </w:tcPr>
          <w:p w:rsidR="00F13E65" w:rsidRDefault="00F13E65">
            <w:pPr>
              <w:jc w:val="both"/>
              <w:rPr>
                <w:rFonts w:ascii="Arial" w:hAnsi="Arial" w:cs="Arial"/>
                <w:sz w:val="20"/>
              </w:rPr>
            </w:pPr>
            <w:r>
              <w:rPr>
                <w:rFonts w:ascii="Arial" w:hAnsi="Arial" w:cs="Arial"/>
                <w:sz w:val="20"/>
              </w:rPr>
              <w:t>2 hodiny týdně</w:t>
            </w:r>
          </w:p>
        </w:tc>
      </w:tr>
    </w:tbl>
    <w:p w:rsidR="00F13E65" w:rsidRDefault="00F13E65">
      <w:pPr>
        <w:pStyle w:val="Nadpis1"/>
        <w:rPr>
          <w:rFonts w:ascii="Arial" w:hAnsi="Arial" w:cs="Arial"/>
          <w:sz w:val="20"/>
          <w:szCs w:val="36"/>
        </w:rPr>
      </w:pPr>
    </w:p>
    <w:p w:rsidR="00F13E65" w:rsidRDefault="00F13E65">
      <w:pPr>
        <w:rPr>
          <w:rFonts w:ascii="Arial" w:hAnsi="Arial" w:cs="Arial"/>
          <w:sz w:val="20"/>
        </w:rPr>
      </w:pPr>
      <w:r>
        <w:rPr>
          <w:rFonts w:ascii="Arial" w:hAnsi="Arial" w:cs="Arial"/>
          <w:sz w:val="20"/>
        </w:rPr>
        <w:t xml:space="preserve">Rozšířená výuka Tělesné výchovy: </w:t>
      </w:r>
    </w:p>
    <w:p w:rsidR="00F13E65" w:rsidRDefault="00F13E65">
      <w:pPr>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2500" w:type="pct"/>
          </w:tcPr>
          <w:p w:rsidR="00F13E65" w:rsidRDefault="00F13E65">
            <w:pPr>
              <w:jc w:val="both"/>
              <w:rPr>
                <w:rFonts w:ascii="Arial" w:hAnsi="Arial" w:cs="Arial"/>
                <w:sz w:val="20"/>
              </w:rPr>
            </w:pPr>
            <w:r>
              <w:rPr>
                <w:rFonts w:ascii="Arial" w:hAnsi="Arial" w:cs="Arial"/>
                <w:sz w:val="20"/>
              </w:rPr>
              <w:t>6. ročník</w:t>
            </w:r>
          </w:p>
        </w:tc>
        <w:tc>
          <w:tcPr>
            <w:tcW w:w="0" w:type="auto"/>
          </w:tcPr>
          <w:p w:rsidR="00F13E65" w:rsidRDefault="00F13E65">
            <w:pPr>
              <w:jc w:val="both"/>
              <w:rPr>
                <w:rFonts w:ascii="Arial" w:hAnsi="Arial" w:cs="Arial"/>
                <w:sz w:val="20"/>
              </w:rPr>
            </w:pPr>
            <w:r>
              <w:rPr>
                <w:rFonts w:ascii="Arial" w:hAnsi="Arial" w:cs="Arial"/>
                <w:sz w:val="20"/>
              </w:rPr>
              <w:t>2 hodiny týdně</w:t>
            </w:r>
          </w:p>
        </w:tc>
      </w:tr>
      <w:tr w:rsidR="00F13E65">
        <w:tc>
          <w:tcPr>
            <w:tcW w:w="2500" w:type="pct"/>
          </w:tcPr>
          <w:p w:rsidR="00F13E65" w:rsidRDefault="00F13E65">
            <w:pPr>
              <w:jc w:val="both"/>
              <w:rPr>
                <w:rFonts w:ascii="Arial" w:hAnsi="Arial" w:cs="Arial"/>
                <w:sz w:val="20"/>
              </w:rPr>
            </w:pPr>
            <w:r>
              <w:rPr>
                <w:rFonts w:ascii="Arial" w:hAnsi="Arial" w:cs="Arial"/>
                <w:sz w:val="20"/>
              </w:rPr>
              <w:t xml:space="preserve">7. ročník </w:t>
            </w:r>
          </w:p>
        </w:tc>
        <w:tc>
          <w:tcPr>
            <w:tcW w:w="0" w:type="auto"/>
          </w:tcPr>
          <w:p w:rsidR="00F13E65" w:rsidRDefault="00F13E65">
            <w:pPr>
              <w:jc w:val="both"/>
              <w:rPr>
                <w:rFonts w:ascii="Arial" w:hAnsi="Arial" w:cs="Arial"/>
                <w:sz w:val="20"/>
              </w:rPr>
            </w:pPr>
            <w:r>
              <w:rPr>
                <w:rFonts w:ascii="Arial" w:hAnsi="Arial" w:cs="Arial"/>
                <w:sz w:val="20"/>
              </w:rPr>
              <w:t>1 hodina týdně</w:t>
            </w:r>
          </w:p>
        </w:tc>
      </w:tr>
      <w:tr w:rsidR="00F13E65">
        <w:tc>
          <w:tcPr>
            <w:tcW w:w="2500" w:type="pct"/>
          </w:tcPr>
          <w:p w:rsidR="00F13E65" w:rsidRDefault="00F13E65">
            <w:pPr>
              <w:jc w:val="both"/>
              <w:rPr>
                <w:rFonts w:ascii="Arial" w:hAnsi="Arial" w:cs="Arial"/>
                <w:sz w:val="20"/>
              </w:rPr>
            </w:pPr>
            <w:r>
              <w:rPr>
                <w:rFonts w:ascii="Arial" w:hAnsi="Arial" w:cs="Arial"/>
                <w:sz w:val="20"/>
              </w:rPr>
              <w:t>8. ročník</w:t>
            </w:r>
          </w:p>
        </w:tc>
        <w:tc>
          <w:tcPr>
            <w:tcW w:w="0" w:type="auto"/>
          </w:tcPr>
          <w:p w:rsidR="00F13E65" w:rsidRDefault="00F13E65">
            <w:pPr>
              <w:jc w:val="both"/>
              <w:rPr>
                <w:rFonts w:ascii="Arial" w:hAnsi="Arial" w:cs="Arial"/>
                <w:sz w:val="20"/>
              </w:rPr>
            </w:pPr>
            <w:r>
              <w:rPr>
                <w:rFonts w:ascii="Arial" w:hAnsi="Arial" w:cs="Arial"/>
                <w:sz w:val="20"/>
              </w:rPr>
              <w:t>1 hodina týdně</w:t>
            </w:r>
          </w:p>
        </w:tc>
      </w:tr>
      <w:tr w:rsidR="00F13E65">
        <w:tc>
          <w:tcPr>
            <w:tcW w:w="2500" w:type="pct"/>
          </w:tcPr>
          <w:p w:rsidR="00F13E65" w:rsidRDefault="00F13E65">
            <w:pPr>
              <w:jc w:val="both"/>
              <w:rPr>
                <w:rFonts w:ascii="Arial" w:hAnsi="Arial" w:cs="Arial"/>
                <w:sz w:val="20"/>
              </w:rPr>
            </w:pPr>
            <w:r>
              <w:rPr>
                <w:rFonts w:ascii="Arial" w:hAnsi="Arial" w:cs="Arial"/>
                <w:sz w:val="20"/>
              </w:rPr>
              <w:t>9. ročník</w:t>
            </w:r>
          </w:p>
        </w:tc>
        <w:tc>
          <w:tcPr>
            <w:tcW w:w="0" w:type="auto"/>
          </w:tcPr>
          <w:p w:rsidR="00F13E65" w:rsidRDefault="00F13E65">
            <w:pPr>
              <w:jc w:val="both"/>
              <w:rPr>
                <w:rFonts w:ascii="Arial" w:hAnsi="Arial" w:cs="Arial"/>
                <w:sz w:val="20"/>
              </w:rPr>
            </w:pPr>
            <w:r>
              <w:rPr>
                <w:rFonts w:ascii="Arial" w:hAnsi="Arial" w:cs="Arial"/>
                <w:sz w:val="20"/>
              </w:rPr>
              <w:t>2 hodiny týdně</w:t>
            </w:r>
          </w:p>
        </w:tc>
      </w:tr>
    </w:tbl>
    <w:p w:rsidR="00F13E65" w:rsidRDefault="00F13E65">
      <w:pPr>
        <w:pStyle w:val="Zkladntext"/>
      </w:pPr>
    </w:p>
    <w:p w:rsidR="00F13E65" w:rsidRDefault="00F13E65">
      <w:pPr>
        <w:pStyle w:val="Zkladntext"/>
        <w:rPr>
          <w:b/>
          <w:bCs/>
        </w:rPr>
      </w:pPr>
      <w:r>
        <w:rPr>
          <w:b/>
          <w:bCs/>
        </w:rPr>
        <w:t>Vzdělávání ve vyučovacím předmětu Fyzika je zaměřeno na:</w:t>
      </w:r>
    </w:p>
    <w:p w:rsidR="00F13E65" w:rsidRDefault="00F13E65">
      <w:pPr>
        <w:pStyle w:val="Zkladntext"/>
        <w:numPr>
          <w:ilvl w:val="0"/>
          <w:numId w:val="22"/>
        </w:numPr>
        <w:ind w:left="714" w:hanging="357"/>
      </w:pPr>
      <w:r>
        <w:t>podporu vyhledávání a poznávání fyzikálních faktů a jejich vzájemných souvislostí</w:t>
      </w:r>
    </w:p>
    <w:p w:rsidR="00F13E65" w:rsidRDefault="00F13E65">
      <w:pPr>
        <w:pStyle w:val="Zkladntext"/>
        <w:numPr>
          <w:ilvl w:val="0"/>
          <w:numId w:val="22"/>
        </w:numPr>
        <w:ind w:left="714" w:hanging="357"/>
      </w:pPr>
      <w:r>
        <w:t>rozvíjení a upevňování dovedností objektivně pozorovat a měřit fyzikální vlastnosti a procesy</w:t>
      </w:r>
    </w:p>
    <w:p w:rsidR="00F13E65" w:rsidRDefault="00F13E65">
      <w:pPr>
        <w:pStyle w:val="Zkladntext"/>
        <w:numPr>
          <w:ilvl w:val="0"/>
          <w:numId w:val="22"/>
        </w:numPr>
        <w:ind w:left="714" w:hanging="357"/>
      </w:pPr>
      <w:r>
        <w:t>vytváření a ověřování hypotéz o principech fungování přírodních zákonitostí</w:t>
      </w:r>
    </w:p>
    <w:p w:rsidR="00F13E65" w:rsidRDefault="00F13E65">
      <w:pPr>
        <w:pStyle w:val="Zkladntext"/>
        <w:numPr>
          <w:ilvl w:val="0"/>
          <w:numId w:val="22"/>
        </w:numPr>
        <w:ind w:left="714" w:hanging="357"/>
      </w:pPr>
      <w:r>
        <w:t>zkoumání příčin přírodních procesů, souvislostí a vztahů mezi nimi</w:t>
      </w:r>
    </w:p>
    <w:p w:rsidR="00F13E65" w:rsidRDefault="00F13E65">
      <w:pPr>
        <w:pStyle w:val="Zkladntext"/>
        <w:numPr>
          <w:ilvl w:val="0"/>
          <w:numId w:val="22"/>
        </w:numPr>
        <w:ind w:left="714" w:hanging="357"/>
      </w:pPr>
      <w:r>
        <w:t>osvojení základních fyzikálních pojmů a odborné terminologie</w:t>
      </w:r>
    </w:p>
    <w:p w:rsidR="00F13E65" w:rsidRDefault="00F13E65">
      <w:pPr>
        <w:pStyle w:val="Zkladntext"/>
        <w:numPr>
          <w:ilvl w:val="0"/>
          <w:numId w:val="22"/>
        </w:numPr>
        <w:ind w:left="714" w:hanging="357"/>
      </w:pPr>
      <w:r>
        <w:t>podporu  vytváření otevřeného myšlení, kritického myšlení a logického uvažování</w:t>
      </w:r>
    </w:p>
    <w:p w:rsidR="00F13E65" w:rsidRDefault="00F13E65">
      <w:pPr>
        <w:pStyle w:val="Zkladntext"/>
        <w:numPr>
          <w:ilvl w:val="0"/>
          <w:numId w:val="22"/>
        </w:numPr>
        <w:ind w:left="714" w:hanging="357"/>
      </w:pPr>
      <w:r>
        <w:t>zkoumání přírodních dějů a jejich souvislostí s využitím různých empirických metod poznávání (pozorování, měření, experiment) i různých metod racionálního uvažování</w:t>
      </w:r>
    </w:p>
    <w:p w:rsidR="00F13E65" w:rsidRDefault="00F13E65">
      <w:pPr>
        <w:pStyle w:val="Zkladntext"/>
        <w:numPr>
          <w:ilvl w:val="0"/>
          <w:numId w:val="22"/>
        </w:numPr>
        <w:ind w:left="714" w:hanging="357"/>
      </w:pPr>
      <w:r>
        <w:t>utváření potřeby klást si otázky o průběhu a příčinách různých přírodních procesů, správně tyto otázky formulovat a hledat na ně adekvátní odpovědi</w:t>
      </w:r>
    </w:p>
    <w:p w:rsidR="00F13E65" w:rsidRDefault="00F13E65">
      <w:pPr>
        <w:pStyle w:val="Zkladntext"/>
        <w:numPr>
          <w:ilvl w:val="0"/>
          <w:numId w:val="22"/>
        </w:numPr>
        <w:ind w:left="714" w:hanging="357"/>
      </w:pPr>
      <w:r>
        <w:t>vytváření způsobu myšlení, které vyžaduje ověřování vyslovovaných domněnek o přírodních dějích více nezávislými způsoby</w:t>
      </w:r>
    </w:p>
    <w:p w:rsidR="00F13E65" w:rsidRDefault="00F13E65"/>
    <w:p w:rsidR="00F13E65" w:rsidRDefault="00F13E65">
      <w:pPr>
        <w:pStyle w:val="Zkladntext"/>
        <w:rPr>
          <w:b/>
          <w:bCs/>
        </w:rPr>
      </w:pPr>
      <w:r>
        <w:rPr>
          <w:b/>
          <w:bCs/>
        </w:rPr>
        <w:t>Vyučovací předmět Fyzika je úzce spjat s ostatními vyučovacími předměty:</w:t>
      </w:r>
    </w:p>
    <w:p w:rsidR="00F13E65" w:rsidRDefault="00F13E65">
      <w:pPr>
        <w:numPr>
          <w:ilvl w:val="0"/>
          <w:numId w:val="6"/>
        </w:numPr>
        <w:jc w:val="both"/>
        <w:rPr>
          <w:rFonts w:ascii="Arial" w:hAnsi="Arial" w:cs="Arial"/>
          <w:b/>
          <w:bCs/>
          <w:sz w:val="20"/>
        </w:rPr>
      </w:pPr>
      <w:r>
        <w:rPr>
          <w:rFonts w:ascii="Arial" w:hAnsi="Arial" w:cs="Arial"/>
          <w:b/>
          <w:bCs/>
          <w:sz w:val="20"/>
        </w:rPr>
        <w:t xml:space="preserve">chemie: </w:t>
      </w:r>
      <w:r>
        <w:rPr>
          <w:rFonts w:ascii="Arial" w:hAnsi="Arial" w:cs="Arial"/>
          <w:sz w:val="20"/>
        </w:rPr>
        <w:t>podmínky života, stavba atomu, periodický zákon, záření, energie, jaderné reakce, radioaktivita, skupenství a vlastnosti látek, atomy, atomová teorie</w:t>
      </w:r>
    </w:p>
    <w:p w:rsidR="00F13E65" w:rsidRDefault="00F13E65">
      <w:pPr>
        <w:numPr>
          <w:ilvl w:val="0"/>
          <w:numId w:val="6"/>
        </w:numPr>
        <w:jc w:val="both"/>
        <w:rPr>
          <w:rFonts w:ascii="Arial" w:hAnsi="Arial" w:cs="Arial"/>
          <w:b/>
          <w:bCs/>
          <w:sz w:val="20"/>
        </w:rPr>
      </w:pPr>
      <w:r>
        <w:rPr>
          <w:rFonts w:ascii="Arial" w:hAnsi="Arial" w:cs="Arial"/>
          <w:b/>
          <w:bCs/>
          <w:sz w:val="20"/>
        </w:rPr>
        <w:t xml:space="preserve">zeměpis: </w:t>
      </w:r>
      <w:r>
        <w:rPr>
          <w:rFonts w:ascii="Arial" w:hAnsi="Arial" w:cs="Arial"/>
          <w:sz w:val="20"/>
        </w:rPr>
        <w:t>vesmír, sluneční soustava, voda, vzduch, ekologie, magnetické póly Země, kompas</w:t>
      </w:r>
    </w:p>
    <w:p w:rsidR="00F13E65" w:rsidRDefault="00F13E65">
      <w:pPr>
        <w:numPr>
          <w:ilvl w:val="0"/>
          <w:numId w:val="6"/>
        </w:numPr>
        <w:jc w:val="both"/>
        <w:rPr>
          <w:rFonts w:ascii="Arial" w:hAnsi="Arial" w:cs="Arial"/>
          <w:b/>
          <w:bCs/>
          <w:sz w:val="20"/>
        </w:rPr>
      </w:pPr>
      <w:r>
        <w:rPr>
          <w:rFonts w:ascii="Arial" w:hAnsi="Arial" w:cs="Arial"/>
          <w:b/>
          <w:bCs/>
          <w:sz w:val="20"/>
        </w:rPr>
        <w:t xml:space="preserve">matematika: </w:t>
      </w:r>
      <w:r>
        <w:rPr>
          <w:rFonts w:ascii="Arial" w:hAnsi="Arial" w:cs="Arial"/>
          <w:sz w:val="20"/>
        </w:rPr>
        <w:t>aplikace znalostí ve fyzice</w:t>
      </w:r>
    </w:p>
    <w:p w:rsidR="00F13E65" w:rsidRDefault="00F13E65">
      <w:pPr>
        <w:numPr>
          <w:ilvl w:val="0"/>
          <w:numId w:val="6"/>
        </w:numPr>
        <w:rPr>
          <w:rFonts w:ascii="Arial" w:hAnsi="Arial" w:cs="Arial"/>
          <w:b/>
          <w:bCs/>
          <w:sz w:val="20"/>
        </w:rPr>
      </w:pPr>
      <w:r>
        <w:rPr>
          <w:rFonts w:ascii="Arial" w:hAnsi="Arial" w:cs="Arial"/>
          <w:b/>
          <w:bCs/>
          <w:sz w:val="20"/>
        </w:rPr>
        <w:t xml:space="preserve">přírodopis: </w:t>
      </w:r>
      <w:r>
        <w:rPr>
          <w:rFonts w:ascii="Arial" w:hAnsi="Arial" w:cs="Arial"/>
          <w:sz w:val="20"/>
        </w:rPr>
        <w:t>světelná energie (fotosyntéza), optika (zrak), zvuk (sluch), přenos elektromagnetických signálů, srdce – kardiostimulátor</w:t>
      </w:r>
    </w:p>
    <w:p w:rsidR="00F13E65" w:rsidRDefault="00F13E65">
      <w:pPr>
        <w:numPr>
          <w:ilvl w:val="0"/>
          <w:numId w:val="6"/>
        </w:numPr>
        <w:rPr>
          <w:rFonts w:ascii="Arial" w:hAnsi="Arial" w:cs="Arial"/>
          <w:b/>
          <w:bCs/>
          <w:sz w:val="20"/>
        </w:rPr>
      </w:pPr>
      <w:r>
        <w:rPr>
          <w:rFonts w:ascii="Arial" w:hAnsi="Arial" w:cs="Arial"/>
          <w:b/>
          <w:bCs/>
          <w:sz w:val="20"/>
        </w:rPr>
        <w:t xml:space="preserve">dějepis: </w:t>
      </w:r>
      <w:r>
        <w:rPr>
          <w:rFonts w:ascii="Arial" w:hAnsi="Arial" w:cs="Arial"/>
          <w:sz w:val="20"/>
        </w:rPr>
        <w:t>vývoj vědy a techniky</w:t>
      </w:r>
    </w:p>
    <w:p w:rsidR="00F13E65" w:rsidRDefault="00F13E65">
      <w:pPr>
        <w:numPr>
          <w:ilvl w:val="0"/>
          <w:numId w:val="6"/>
        </w:numPr>
        <w:rPr>
          <w:rFonts w:ascii="Arial" w:hAnsi="Arial" w:cs="Arial"/>
          <w:b/>
          <w:bCs/>
          <w:sz w:val="20"/>
        </w:rPr>
      </w:pPr>
      <w:r>
        <w:rPr>
          <w:rFonts w:ascii="Arial" w:hAnsi="Arial" w:cs="Arial"/>
          <w:b/>
          <w:bCs/>
          <w:sz w:val="20"/>
        </w:rPr>
        <w:t xml:space="preserve">pracovní činnosti: </w:t>
      </w:r>
      <w:r>
        <w:rPr>
          <w:rFonts w:ascii="Arial" w:hAnsi="Arial" w:cs="Arial"/>
          <w:sz w:val="20"/>
        </w:rPr>
        <w:t>fyzikální vlastnosti materiálů</w:t>
      </w:r>
    </w:p>
    <w:p w:rsidR="00F13E65" w:rsidRDefault="00F13E65">
      <w:pPr>
        <w:numPr>
          <w:ilvl w:val="0"/>
          <w:numId w:val="6"/>
        </w:numPr>
        <w:rPr>
          <w:rFonts w:ascii="Arial" w:hAnsi="Arial" w:cs="Arial"/>
          <w:sz w:val="20"/>
        </w:rPr>
      </w:pPr>
      <w:r>
        <w:rPr>
          <w:rFonts w:ascii="Arial" w:hAnsi="Arial" w:cs="Arial"/>
          <w:b/>
          <w:bCs/>
          <w:sz w:val="20"/>
        </w:rPr>
        <w:t xml:space="preserve">tělesná výchova: </w:t>
      </w:r>
      <w:r>
        <w:rPr>
          <w:rFonts w:ascii="Arial" w:hAnsi="Arial" w:cs="Arial"/>
          <w:sz w:val="20"/>
        </w:rPr>
        <w:t>vliv fyzikálních jevů na tělesný výkon</w:t>
      </w:r>
    </w:p>
    <w:p w:rsidR="00F13E65" w:rsidRDefault="00F13E65">
      <w:pPr>
        <w:numPr>
          <w:ilvl w:val="0"/>
          <w:numId w:val="6"/>
        </w:numPr>
        <w:rPr>
          <w:rFonts w:ascii="Arial" w:hAnsi="Arial" w:cs="Arial"/>
          <w:b/>
          <w:bCs/>
          <w:sz w:val="20"/>
        </w:rPr>
      </w:pPr>
      <w:r>
        <w:rPr>
          <w:rFonts w:ascii="Arial" w:hAnsi="Arial" w:cs="Arial"/>
          <w:b/>
          <w:bCs/>
          <w:sz w:val="20"/>
        </w:rPr>
        <w:t xml:space="preserve">český jazyk a literatura: </w:t>
      </w:r>
      <w:r>
        <w:rPr>
          <w:rFonts w:ascii="Arial" w:hAnsi="Arial" w:cs="Arial"/>
          <w:sz w:val="20"/>
        </w:rPr>
        <w:t>popis, výklad</w:t>
      </w:r>
    </w:p>
    <w:p w:rsidR="00F13E65" w:rsidRDefault="00F13E65">
      <w:pPr>
        <w:numPr>
          <w:ilvl w:val="0"/>
          <w:numId w:val="6"/>
        </w:numPr>
        <w:jc w:val="both"/>
        <w:rPr>
          <w:rFonts w:ascii="Arial" w:hAnsi="Arial" w:cs="Arial"/>
          <w:b/>
          <w:bCs/>
          <w:sz w:val="20"/>
        </w:rPr>
      </w:pPr>
      <w:r>
        <w:rPr>
          <w:rFonts w:ascii="Arial" w:hAnsi="Arial" w:cs="Arial"/>
          <w:b/>
          <w:bCs/>
          <w:sz w:val="20"/>
        </w:rPr>
        <w:t xml:space="preserve">hudební výchova: </w:t>
      </w:r>
      <w:r>
        <w:rPr>
          <w:rFonts w:ascii="Arial" w:hAnsi="Arial" w:cs="Arial"/>
          <w:sz w:val="20"/>
        </w:rPr>
        <w:t>zvuk a jeho šíření</w:t>
      </w:r>
    </w:p>
    <w:p w:rsidR="00F13E65" w:rsidRDefault="00F13E65">
      <w:pPr>
        <w:numPr>
          <w:ilvl w:val="0"/>
          <w:numId w:val="6"/>
        </w:numPr>
        <w:jc w:val="both"/>
        <w:rPr>
          <w:rFonts w:ascii="Arial" w:hAnsi="Arial" w:cs="Arial"/>
          <w:b/>
          <w:bCs/>
          <w:sz w:val="20"/>
        </w:rPr>
      </w:pPr>
      <w:r>
        <w:rPr>
          <w:rFonts w:ascii="Arial" w:hAnsi="Arial" w:cs="Arial"/>
          <w:b/>
          <w:bCs/>
          <w:sz w:val="20"/>
        </w:rPr>
        <w:t xml:space="preserve">výtvarná výchova: </w:t>
      </w:r>
      <w:r>
        <w:rPr>
          <w:rFonts w:ascii="Arial" w:hAnsi="Arial" w:cs="Arial"/>
          <w:sz w:val="20"/>
        </w:rPr>
        <w:t xml:space="preserve">světlo </w:t>
      </w:r>
    </w:p>
    <w:p w:rsidR="00F13E65" w:rsidRDefault="00F13E65">
      <w:pPr>
        <w:numPr>
          <w:ilvl w:val="0"/>
          <w:numId w:val="6"/>
        </w:numPr>
        <w:jc w:val="both"/>
        <w:rPr>
          <w:rFonts w:ascii="Arial" w:hAnsi="Arial" w:cs="Arial"/>
          <w:b/>
          <w:bCs/>
          <w:sz w:val="20"/>
        </w:rPr>
      </w:pPr>
      <w:r>
        <w:rPr>
          <w:rFonts w:ascii="Arial" w:hAnsi="Arial" w:cs="Arial"/>
          <w:b/>
          <w:bCs/>
          <w:sz w:val="20"/>
        </w:rPr>
        <w:t>ICT:</w:t>
      </w:r>
      <w:r>
        <w:rPr>
          <w:rFonts w:ascii="Arial" w:hAnsi="Arial" w:cs="Arial"/>
          <w:sz w:val="20"/>
        </w:rPr>
        <w:t xml:space="preserve"> zdroj aktuálních informací a jejich zpracování, technická podpora předmětu</w:t>
      </w:r>
    </w:p>
    <w:p w:rsidR="00F13E65" w:rsidRDefault="00F13E65">
      <w:pPr>
        <w:jc w:val="both"/>
        <w:rPr>
          <w:rFonts w:ascii="Arial" w:hAnsi="Arial" w:cs="Arial"/>
          <w:b/>
          <w:bCs/>
          <w:sz w:val="20"/>
        </w:rPr>
      </w:pPr>
      <w:r>
        <w:rPr>
          <w:rFonts w:ascii="Arial" w:hAnsi="Arial" w:cs="Arial"/>
          <w:b/>
          <w:bCs/>
          <w:sz w:val="20"/>
        </w:rPr>
        <w:br w:type="page"/>
        <w:t>V předmětu se realizují následující tematické okruhy průřezových témat:</w:t>
      </w:r>
    </w:p>
    <w:p w:rsidR="00F13E65" w:rsidRDefault="00F13E65">
      <w:pPr>
        <w:jc w:val="both"/>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44"/>
        <w:gridCol w:w="3609"/>
        <w:gridCol w:w="4401"/>
        <w:gridCol w:w="807"/>
      </w:tblGrid>
      <w:tr w:rsidR="00F13E65">
        <w:trPr>
          <w:trHeight w:val="284"/>
        </w:trPr>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Průřezové téma</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Tematický okruh</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Blok nebo učivo</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Ročník</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OSV</w:t>
            </w:r>
          </w:p>
        </w:tc>
        <w:tc>
          <w:tcPr>
            <w:tcW w:w="0" w:type="auto"/>
            <w:vAlign w:val="center"/>
          </w:tcPr>
          <w:p w:rsidR="00F13E65" w:rsidRDefault="00F13E65">
            <w:pPr>
              <w:pStyle w:val="Nadpis3"/>
            </w:pPr>
            <w:r>
              <w:t xml:space="preserve">Osobnostní rozvoj a sociální rozvoj – </w:t>
            </w:r>
            <w:r>
              <w:rPr>
                <w:b w:val="0"/>
                <w:bCs w:val="0"/>
              </w:rPr>
              <w:t>výchova k zodpovědnosti, seberegulaci, kreativitě, spolupráci</w:t>
            </w:r>
          </w:p>
        </w:tc>
        <w:tc>
          <w:tcPr>
            <w:tcW w:w="0" w:type="auto"/>
            <w:vAlign w:val="center"/>
          </w:tcPr>
          <w:p w:rsidR="00F13E65" w:rsidRDefault="00F13E65">
            <w:pPr>
              <w:rPr>
                <w:rFonts w:ascii="Arial" w:hAnsi="Arial" w:cs="Arial"/>
                <w:sz w:val="20"/>
              </w:rPr>
            </w:pPr>
            <w:r>
              <w:rPr>
                <w:rFonts w:ascii="Arial" w:hAnsi="Arial" w:cs="Arial"/>
                <w:sz w:val="20"/>
              </w:rPr>
              <w:t>Průběžně.</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rPr>
          <w:trHeight w:val="529"/>
        </w:trPr>
        <w:tc>
          <w:tcPr>
            <w:tcW w:w="0" w:type="auto"/>
            <w:vAlign w:val="center"/>
          </w:tcPr>
          <w:p w:rsidR="00F13E65" w:rsidRDefault="00F13E65">
            <w:pPr>
              <w:rPr>
                <w:rFonts w:ascii="Arial" w:hAnsi="Arial" w:cs="Arial"/>
                <w:b/>
                <w:bCs/>
                <w:sz w:val="20"/>
              </w:rPr>
            </w:pPr>
            <w:r>
              <w:rPr>
                <w:rFonts w:ascii="Arial" w:hAnsi="Arial" w:cs="Arial"/>
                <w:b/>
                <w:bCs/>
                <w:sz w:val="20"/>
              </w:rPr>
              <w:t>VDO</w:t>
            </w:r>
          </w:p>
        </w:tc>
        <w:tc>
          <w:tcPr>
            <w:tcW w:w="0" w:type="auto"/>
            <w:vAlign w:val="center"/>
          </w:tcPr>
          <w:p w:rsidR="00F13E65" w:rsidRDefault="00F13E65">
            <w:pPr>
              <w:rPr>
                <w:rFonts w:ascii="Arial" w:hAnsi="Arial" w:cs="Arial"/>
                <w:sz w:val="20"/>
              </w:rPr>
            </w:pPr>
            <w:r>
              <w:rPr>
                <w:rFonts w:ascii="Arial" w:hAnsi="Arial" w:cs="Arial"/>
                <w:b/>
                <w:bCs/>
                <w:sz w:val="20"/>
              </w:rPr>
              <w:t xml:space="preserve">Občanská společnost a škola </w:t>
            </w:r>
            <w:r>
              <w:rPr>
                <w:rFonts w:ascii="Arial" w:hAnsi="Arial" w:cs="Arial"/>
                <w:sz w:val="20"/>
              </w:rPr>
              <w:t>- zodpovědné chování k sobě i ostatním, solidarita a vzájemná pomoc.</w:t>
            </w:r>
          </w:p>
        </w:tc>
        <w:tc>
          <w:tcPr>
            <w:tcW w:w="0" w:type="auto"/>
            <w:vAlign w:val="center"/>
          </w:tcPr>
          <w:p w:rsidR="00F13E65" w:rsidRDefault="00F13E65">
            <w:pPr>
              <w:rPr>
                <w:rFonts w:ascii="Arial" w:hAnsi="Arial" w:cs="Arial"/>
                <w:sz w:val="20"/>
              </w:rPr>
            </w:pPr>
            <w:r>
              <w:rPr>
                <w:rFonts w:ascii="Arial" w:hAnsi="Arial" w:cs="Arial"/>
                <w:sz w:val="20"/>
              </w:rPr>
              <w:t xml:space="preserve">Průběžně. </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rPr>
          <w:cantSplit/>
        </w:trPr>
        <w:tc>
          <w:tcPr>
            <w:tcW w:w="0" w:type="auto"/>
            <w:vMerge w:val="restart"/>
            <w:vAlign w:val="center"/>
          </w:tcPr>
          <w:p w:rsidR="00F13E65" w:rsidRDefault="00F13E65">
            <w:pPr>
              <w:rPr>
                <w:rFonts w:ascii="Arial" w:hAnsi="Arial" w:cs="Arial"/>
                <w:b/>
                <w:bCs/>
                <w:sz w:val="20"/>
              </w:rPr>
            </w:pPr>
            <w:r>
              <w:rPr>
                <w:rFonts w:ascii="Arial" w:hAnsi="Arial" w:cs="Arial"/>
                <w:b/>
                <w:bCs/>
                <w:sz w:val="20"/>
              </w:rPr>
              <w:t>EV</w:t>
            </w:r>
          </w:p>
        </w:tc>
        <w:tc>
          <w:tcPr>
            <w:tcW w:w="0" w:type="auto"/>
            <w:vAlign w:val="center"/>
          </w:tcPr>
          <w:p w:rsidR="00F13E65" w:rsidRDefault="00F13E65">
            <w:pPr>
              <w:pStyle w:val="Nadpis3"/>
            </w:pPr>
            <w:r>
              <w:t>Základní podmínky života</w:t>
            </w:r>
          </w:p>
        </w:tc>
        <w:tc>
          <w:tcPr>
            <w:tcW w:w="0" w:type="auto"/>
            <w:vAlign w:val="center"/>
          </w:tcPr>
          <w:p w:rsidR="00F13E65" w:rsidRDefault="00F13E65">
            <w:pPr>
              <w:rPr>
                <w:rFonts w:ascii="Arial" w:hAnsi="Arial" w:cs="Arial"/>
                <w:sz w:val="20"/>
              </w:rPr>
            </w:pPr>
            <w:r>
              <w:rPr>
                <w:rFonts w:ascii="Arial" w:hAnsi="Arial" w:cs="Arial"/>
                <w:sz w:val="20"/>
              </w:rPr>
              <w:t xml:space="preserve">Podmínky života dané fyzikálními parametry systému (zaměření oboru). </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rPr>
          <w:cantSplit/>
        </w:trPr>
        <w:tc>
          <w:tcPr>
            <w:tcW w:w="0" w:type="auto"/>
            <w:vMerge/>
            <w:vAlign w:val="center"/>
          </w:tcPr>
          <w:p w:rsidR="00F13E65" w:rsidRDefault="00F13E65">
            <w:pPr>
              <w:rPr>
                <w:rFonts w:ascii="Arial" w:hAnsi="Arial" w:cs="Arial"/>
                <w:b/>
                <w:bCs/>
                <w:sz w:val="20"/>
              </w:rPr>
            </w:pPr>
          </w:p>
        </w:tc>
        <w:tc>
          <w:tcPr>
            <w:tcW w:w="0" w:type="auto"/>
            <w:vAlign w:val="center"/>
          </w:tcPr>
          <w:p w:rsidR="00F13E65" w:rsidRDefault="00F13E65">
            <w:pPr>
              <w:rPr>
                <w:rFonts w:ascii="Arial" w:hAnsi="Arial" w:cs="Arial"/>
                <w:sz w:val="20"/>
              </w:rPr>
            </w:pPr>
            <w:r>
              <w:rPr>
                <w:rFonts w:ascii="Arial" w:hAnsi="Arial" w:cs="Arial"/>
                <w:b/>
                <w:bCs/>
                <w:sz w:val="20"/>
              </w:rPr>
              <w:t>Lidské aktivity a problémy životního prostředí, Vztah člověka k prostředí</w:t>
            </w:r>
          </w:p>
        </w:tc>
        <w:tc>
          <w:tcPr>
            <w:tcW w:w="0" w:type="auto"/>
            <w:vAlign w:val="center"/>
          </w:tcPr>
          <w:p w:rsidR="00F13E65" w:rsidRDefault="00F13E65">
            <w:pPr>
              <w:rPr>
                <w:rFonts w:ascii="Arial" w:hAnsi="Arial" w:cs="Arial"/>
                <w:sz w:val="20"/>
                <w:szCs w:val="20"/>
              </w:rPr>
            </w:pPr>
            <w:r>
              <w:rPr>
                <w:rFonts w:ascii="Arial" w:hAnsi="Arial" w:cs="Arial"/>
                <w:sz w:val="20"/>
                <w:szCs w:val="20"/>
              </w:rPr>
              <w:t>Posuzování obnovitelných a neobnovitelných zdrojů energie, princip výroby elektrické energie.</w:t>
            </w:r>
          </w:p>
          <w:p w:rsidR="00F13E65" w:rsidRDefault="00F13E65">
            <w:pPr>
              <w:rPr>
                <w:rFonts w:ascii="Arial" w:hAnsi="Arial" w:cs="Arial"/>
                <w:sz w:val="20"/>
              </w:rPr>
            </w:pPr>
            <w:r>
              <w:rPr>
                <w:rFonts w:ascii="Arial" w:hAnsi="Arial" w:cs="Arial"/>
                <w:sz w:val="20"/>
              </w:rPr>
              <w:t>Klady a zápory jaderné energetiky.</w:t>
            </w:r>
          </w:p>
          <w:p w:rsidR="00F13E65" w:rsidRDefault="00F13E65">
            <w:pPr>
              <w:rPr>
                <w:rFonts w:ascii="Arial" w:hAnsi="Arial" w:cs="Arial"/>
                <w:sz w:val="20"/>
                <w:szCs w:val="20"/>
              </w:rPr>
            </w:pPr>
            <w:r>
              <w:rPr>
                <w:rFonts w:ascii="Arial" w:hAnsi="Arial" w:cs="Arial"/>
                <w:sz w:val="20"/>
              </w:rPr>
              <w:t>Evropská a globální dimenze v efektivním využívání zdrojů energie v praxi, výroba a potřeba energie v globálním měřítku, udržitelný rozvoj.</w:t>
            </w:r>
          </w:p>
        </w:tc>
        <w:tc>
          <w:tcPr>
            <w:tcW w:w="0" w:type="auto"/>
            <w:vAlign w:val="center"/>
          </w:tcPr>
          <w:p w:rsidR="00F13E65" w:rsidRDefault="00F13E65">
            <w:pPr>
              <w:jc w:val="center"/>
              <w:rPr>
                <w:rFonts w:ascii="Arial" w:hAnsi="Arial" w:cs="Arial"/>
                <w:sz w:val="20"/>
              </w:rPr>
            </w:pPr>
            <w:r>
              <w:rPr>
                <w:rFonts w:ascii="Arial" w:hAnsi="Arial" w:cs="Arial"/>
                <w:sz w:val="20"/>
              </w:rPr>
              <w:t>8.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MeV</w:t>
            </w:r>
          </w:p>
        </w:tc>
        <w:tc>
          <w:tcPr>
            <w:tcW w:w="0" w:type="auto"/>
            <w:vAlign w:val="center"/>
          </w:tcPr>
          <w:p w:rsidR="00F13E65" w:rsidRDefault="00F13E65">
            <w:pPr>
              <w:rPr>
                <w:rFonts w:ascii="Arial" w:hAnsi="Arial" w:cs="Arial"/>
                <w:sz w:val="20"/>
              </w:rPr>
            </w:pPr>
            <w:r>
              <w:rPr>
                <w:rFonts w:ascii="Arial" w:hAnsi="Arial" w:cs="Arial"/>
                <w:b/>
                <w:bCs/>
                <w:sz w:val="20"/>
              </w:rPr>
              <w:t>Vnímání autora a mediálního sdělení</w:t>
            </w:r>
          </w:p>
        </w:tc>
        <w:tc>
          <w:tcPr>
            <w:tcW w:w="0" w:type="auto"/>
            <w:vAlign w:val="center"/>
          </w:tcPr>
          <w:p w:rsidR="00F13E65" w:rsidRDefault="00F13E65">
            <w:pPr>
              <w:rPr>
                <w:rFonts w:ascii="Arial" w:hAnsi="Arial" w:cs="Arial"/>
                <w:sz w:val="20"/>
              </w:rPr>
            </w:pPr>
            <w:r>
              <w:rPr>
                <w:rFonts w:ascii="Arial" w:hAnsi="Arial" w:cs="Arial"/>
                <w:sz w:val="20"/>
              </w:rPr>
              <w:t>Práce s různými informačními zdroji a kritický vztah k informacím.</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bl>
    <w:p w:rsidR="00F13E65" w:rsidRDefault="00F13E65"/>
    <w:p w:rsidR="00F13E65" w:rsidRDefault="00F13E65"/>
    <w:p w:rsidR="00F13E65" w:rsidRDefault="0049221A">
      <w:pPr>
        <w:jc w:val="both"/>
        <w:rPr>
          <w:rFonts w:ascii="Arial" w:hAnsi="Arial" w:cs="Arial"/>
          <w:b/>
          <w:bCs/>
          <w:sz w:val="20"/>
        </w:rPr>
      </w:pPr>
      <w:r>
        <w:rPr>
          <w:rFonts w:ascii="Arial" w:hAnsi="Arial" w:cs="Arial"/>
          <w:b/>
          <w:bCs/>
          <w:sz w:val="20"/>
        </w:rPr>
        <w:br w:type="page"/>
      </w:r>
      <w:r w:rsidR="00F13E65">
        <w:rPr>
          <w:rFonts w:ascii="Arial" w:hAnsi="Arial" w:cs="Arial"/>
          <w:b/>
          <w:bCs/>
          <w:sz w:val="20"/>
        </w:rPr>
        <w:t xml:space="preserve">Výchovné a vzdělávací strategie pro rozvíjení klíčových kompetencí žáků: </w:t>
      </w:r>
    </w:p>
    <w:p w:rsidR="00F13E65" w:rsidRDefault="00F13E65">
      <w:pPr>
        <w:rPr>
          <w:rFonts w:ascii="Arial" w:hAnsi="Arial" w:cs="Arial"/>
          <w:sz w:val="20"/>
        </w:rPr>
      </w:pPr>
    </w:p>
    <w:p w:rsidR="00F13E65" w:rsidRDefault="00F13E65">
      <w:pPr>
        <w:rPr>
          <w:rFonts w:ascii="Arial" w:hAnsi="Arial" w:cs="Arial"/>
          <w:b/>
          <w:bCs/>
          <w:sz w:val="20"/>
        </w:rPr>
      </w:pPr>
      <w:r>
        <w:rPr>
          <w:rFonts w:ascii="Arial" w:hAnsi="Arial" w:cs="Arial"/>
          <w:b/>
          <w:bCs/>
          <w:sz w:val="20"/>
        </w:rPr>
        <w:t xml:space="preserve">Kompetence k učení: </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vede žáky k využívání efektivních způsobů učení</w:t>
      </w:r>
    </w:p>
    <w:p w:rsidR="00F13E65" w:rsidRDefault="00F13E65">
      <w:pPr>
        <w:numPr>
          <w:ilvl w:val="0"/>
          <w:numId w:val="6"/>
        </w:numPr>
        <w:rPr>
          <w:rFonts w:ascii="Arial" w:hAnsi="Arial" w:cs="Arial"/>
          <w:sz w:val="20"/>
        </w:rPr>
      </w:pPr>
      <w:r>
        <w:rPr>
          <w:rFonts w:ascii="Arial" w:hAnsi="Arial" w:cs="Arial"/>
          <w:sz w:val="20"/>
        </w:rPr>
        <w:t>nabízí žákům aktivity, při nichž vyhledávají a třídí informace a propojují informace do širších celků</w:t>
      </w:r>
    </w:p>
    <w:p w:rsidR="00F13E65" w:rsidRDefault="00F13E65">
      <w:pPr>
        <w:numPr>
          <w:ilvl w:val="0"/>
          <w:numId w:val="6"/>
        </w:numPr>
        <w:rPr>
          <w:rFonts w:ascii="Arial" w:hAnsi="Arial" w:cs="Arial"/>
          <w:sz w:val="20"/>
        </w:rPr>
      </w:pPr>
      <w:r>
        <w:rPr>
          <w:rFonts w:ascii="Arial" w:hAnsi="Arial" w:cs="Arial"/>
          <w:sz w:val="20"/>
        </w:rPr>
        <w:t>nabízí žákům aktivity, při nichž si mohou teoretické poznatky ověřit pozorováním a pokusem</w:t>
      </w:r>
    </w:p>
    <w:p w:rsidR="00F13E65" w:rsidRDefault="00F13E65">
      <w:pPr>
        <w:numPr>
          <w:ilvl w:val="0"/>
          <w:numId w:val="6"/>
        </w:numPr>
        <w:rPr>
          <w:rFonts w:ascii="Arial" w:hAnsi="Arial" w:cs="Arial"/>
          <w:sz w:val="20"/>
        </w:rPr>
      </w:pPr>
      <w:r>
        <w:rPr>
          <w:rFonts w:ascii="Arial" w:hAnsi="Arial" w:cs="Arial"/>
          <w:sz w:val="20"/>
        </w:rPr>
        <w:t>vede žáka k samostatnému měření, experimentování a porovnávání získaných informací</w:t>
      </w:r>
    </w:p>
    <w:p w:rsidR="00F13E65" w:rsidRDefault="00F13E65">
      <w:pPr>
        <w:numPr>
          <w:ilvl w:val="0"/>
          <w:numId w:val="6"/>
        </w:numPr>
        <w:rPr>
          <w:rFonts w:ascii="Arial" w:hAnsi="Arial" w:cs="Arial"/>
          <w:sz w:val="20"/>
        </w:rPr>
      </w:pPr>
      <w:r>
        <w:rPr>
          <w:rFonts w:ascii="Arial" w:hAnsi="Arial" w:cs="Arial"/>
          <w:sz w:val="20"/>
        </w:rPr>
        <w:t>vede žáka k nalézání souvislostí mezi získanými daty</w:t>
      </w:r>
    </w:p>
    <w:p w:rsidR="00F13E65" w:rsidRDefault="00F13E65">
      <w:pPr>
        <w:numPr>
          <w:ilvl w:val="0"/>
          <w:numId w:val="6"/>
        </w:numPr>
        <w:rPr>
          <w:rFonts w:ascii="Arial" w:hAnsi="Arial" w:cs="Arial"/>
          <w:sz w:val="20"/>
        </w:rPr>
      </w:pPr>
      <w:r>
        <w:rPr>
          <w:rFonts w:ascii="Arial" w:hAnsi="Arial" w:cs="Arial"/>
          <w:sz w:val="20"/>
        </w:rPr>
        <w:t>vede žáka k užívání správné terminologie</w:t>
      </w:r>
    </w:p>
    <w:p w:rsidR="00F13E65" w:rsidRDefault="00F13E65">
      <w:pPr>
        <w:numPr>
          <w:ilvl w:val="0"/>
          <w:numId w:val="2"/>
        </w:numPr>
        <w:rPr>
          <w:rFonts w:ascii="Arial" w:hAnsi="Arial" w:cs="Arial"/>
          <w:sz w:val="20"/>
        </w:rPr>
      </w:pPr>
      <w:r>
        <w:rPr>
          <w:rFonts w:ascii="Arial" w:hAnsi="Arial" w:cs="Arial"/>
          <w:sz w:val="20"/>
        </w:rPr>
        <w:t>vede žáka k objektivnímu vyhodnocování výsledků vlastní práce a zodpovědnosti za své studijní výsledky</w:t>
      </w:r>
    </w:p>
    <w:p w:rsidR="00F13E65" w:rsidRDefault="00F13E65">
      <w:pPr>
        <w:numPr>
          <w:ilvl w:val="0"/>
          <w:numId w:val="2"/>
        </w:numPr>
        <w:rPr>
          <w:rFonts w:ascii="Arial" w:hAnsi="Arial" w:cs="Arial"/>
          <w:sz w:val="20"/>
        </w:rPr>
      </w:pPr>
      <w:r>
        <w:rPr>
          <w:rFonts w:ascii="Arial" w:hAnsi="Arial" w:cs="Arial"/>
          <w:sz w:val="20"/>
        </w:rPr>
        <w:t>podporuje žáka při vytváření portfolia jeho prací</w:t>
      </w:r>
    </w:p>
    <w:p w:rsidR="00F13E65" w:rsidRDefault="00F13E65">
      <w:pPr>
        <w:numPr>
          <w:ilvl w:val="0"/>
          <w:numId w:val="2"/>
        </w:numPr>
        <w:rPr>
          <w:rFonts w:ascii="Arial" w:hAnsi="Arial" w:cs="Arial"/>
          <w:sz w:val="20"/>
        </w:rPr>
      </w:pPr>
      <w:r>
        <w:rPr>
          <w:rFonts w:ascii="Arial" w:hAnsi="Arial" w:cs="Arial"/>
          <w:sz w:val="20"/>
        </w:rPr>
        <w:t>seznamuje žáka s metodami kritického myšlení při práci s informačními zdroji</w:t>
      </w:r>
    </w:p>
    <w:p w:rsidR="00F13E65" w:rsidRDefault="00F13E65">
      <w:pPr>
        <w:numPr>
          <w:ilvl w:val="0"/>
          <w:numId w:val="2"/>
        </w:numPr>
        <w:rPr>
          <w:rFonts w:ascii="Arial" w:hAnsi="Arial" w:cs="Arial"/>
          <w:sz w:val="20"/>
        </w:rPr>
      </w:pPr>
      <w:r>
        <w:rPr>
          <w:rFonts w:ascii="Arial" w:hAnsi="Arial" w:cs="Arial"/>
          <w:sz w:val="20"/>
        </w:rPr>
        <w:t>vede žáka k samostatné vyhledávání a třídění informací z rozmanitých zdrojů</w:t>
      </w:r>
    </w:p>
    <w:p w:rsidR="00F13E65" w:rsidRDefault="00F13E65">
      <w:pPr>
        <w:pStyle w:val="Nadpis1"/>
      </w:pPr>
    </w:p>
    <w:p w:rsidR="00F13E65" w:rsidRDefault="00F13E65">
      <w:pPr>
        <w:pStyle w:val="Nadpis1"/>
        <w:rPr>
          <w:rFonts w:ascii="Arial" w:hAnsi="Arial" w:cs="Arial"/>
          <w:sz w:val="20"/>
        </w:rPr>
      </w:pPr>
      <w:r>
        <w:rPr>
          <w:rFonts w:ascii="Arial" w:hAnsi="Arial" w:cs="Arial"/>
          <w:sz w:val="20"/>
        </w:rPr>
        <w:t>Kompetence k řešení problémů</w:t>
      </w:r>
    </w:p>
    <w:p w:rsidR="00F13E65" w:rsidRDefault="00F13E65">
      <w:pPr>
        <w:rPr>
          <w:rFonts w:ascii="Arial" w:hAnsi="Arial" w:cs="Arial"/>
          <w:sz w:val="20"/>
        </w:rPr>
      </w:pPr>
      <w:r>
        <w:rPr>
          <w:rFonts w:ascii="Arial" w:hAnsi="Arial" w:cs="Arial"/>
          <w:sz w:val="20"/>
        </w:rPr>
        <w:t>Učitel:</w:t>
      </w:r>
    </w:p>
    <w:p w:rsidR="00F13E65" w:rsidRDefault="00F13E65">
      <w:pPr>
        <w:numPr>
          <w:ilvl w:val="0"/>
          <w:numId w:val="2"/>
        </w:numPr>
        <w:rPr>
          <w:rFonts w:ascii="Arial" w:hAnsi="Arial" w:cs="Arial"/>
          <w:sz w:val="20"/>
        </w:rPr>
      </w:pPr>
      <w:r>
        <w:rPr>
          <w:rFonts w:ascii="Arial" w:hAnsi="Arial" w:cs="Arial"/>
          <w:sz w:val="20"/>
        </w:rPr>
        <w:t>zadává úkoly, při kterých žák vyhledává, třídí a kombinuje informace z různých zdrojů</w:t>
      </w:r>
    </w:p>
    <w:p w:rsidR="00F13E65" w:rsidRDefault="00F13E65">
      <w:pPr>
        <w:numPr>
          <w:ilvl w:val="0"/>
          <w:numId w:val="2"/>
        </w:numPr>
        <w:rPr>
          <w:rFonts w:ascii="Arial" w:hAnsi="Arial" w:cs="Arial"/>
          <w:sz w:val="20"/>
        </w:rPr>
      </w:pPr>
      <w:r>
        <w:rPr>
          <w:rFonts w:ascii="Arial" w:hAnsi="Arial" w:cs="Arial"/>
          <w:sz w:val="20"/>
        </w:rPr>
        <w:t>zadává úkoly, při kterých žák aplikuje a propojuje poznatky z jiných vědních oborů</w:t>
      </w:r>
    </w:p>
    <w:p w:rsidR="00F13E65" w:rsidRDefault="00F13E65">
      <w:pPr>
        <w:numPr>
          <w:ilvl w:val="0"/>
          <w:numId w:val="2"/>
        </w:numPr>
        <w:rPr>
          <w:rFonts w:ascii="Arial" w:hAnsi="Arial" w:cs="Arial"/>
          <w:sz w:val="20"/>
        </w:rPr>
      </w:pPr>
      <w:r>
        <w:rPr>
          <w:rFonts w:ascii="Arial" w:hAnsi="Arial" w:cs="Arial"/>
          <w:sz w:val="20"/>
        </w:rPr>
        <w:t>umožňuje žákovi volbu a vyhledávání alternativních metod při řešení problémových úkolů</w:t>
      </w:r>
    </w:p>
    <w:p w:rsidR="00F13E65" w:rsidRDefault="00F13E65">
      <w:pPr>
        <w:numPr>
          <w:ilvl w:val="0"/>
          <w:numId w:val="2"/>
        </w:numPr>
        <w:rPr>
          <w:rFonts w:ascii="Arial" w:hAnsi="Arial" w:cs="Arial"/>
          <w:sz w:val="20"/>
        </w:rPr>
      </w:pPr>
      <w:r>
        <w:rPr>
          <w:rFonts w:ascii="Arial" w:hAnsi="Arial" w:cs="Arial"/>
          <w:sz w:val="20"/>
        </w:rPr>
        <w:t>vede žáky ke konstruktivní diskusi při řešení problémových úkolů</w:t>
      </w:r>
    </w:p>
    <w:p w:rsidR="00F13E65" w:rsidRDefault="00F13E65">
      <w:pPr>
        <w:numPr>
          <w:ilvl w:val="0"/>
          <w:numId w:val="2"/>
        </w:numPr>
        <w:rPr>
          <w:rFonts w:ascii="Arial" w:hAnsi="Arial" w:cs="Arial"/>
          <w:sz w:val="20"/>
        </w:rPr>
      </w:pPr>
      <w:r>
        <w:rPr>
          <w:rFonts w:ascii="Arial" w:hAnsi="Arial" w:cs="Arial"/>
          <w:sz w:val="20"/>
        </w:rPr>
        <w:t>zadává takové úkoly, při kterých se žáci učí  využívat základní postupy badatelské práce, tj. nalezení problému, formulace, hledání  a zvolení postupu jeho řešení, vyhodnocení získaných dat</w:t>
      </w:r>
    </w:p>
    <w:p w:rsidR="00F13E65" w:rsidRDefault="00F13E65">
      <w:pPr>
        <w:numPr>
          <w:ilvl w:val="0"/>
          <w:numId w:val="2"/>
        </w:numPr>
        <w:rPr>
          <w:rFonts w:ascii="Arial" w:hAnsi="Arial" w:cs="Arial"/>
          <w:sz w:val="20"/>
        </w:rPr>
      </w:pPr>
      <w:r>
        <w:rPr>
          <w:rFonts w:ascii="Arial" w:hAnsi="Arial" w:cs="Arial"/>
          <w:sz w:val="20"/>
        </w:rPr>
        <w:t>podporuje účast žáků ve vědomostních soutěžích</w:t>
      </w:r>
    </w:p>
    <w:p w:rsidR="00F13E65" w:rsidRDefault="00F13E65">
      <w:pPr>
        <w:numPr>
          <w:ilvl w:val="0"/>
          <w:numId w:val="2"/>
        </w:numPr>
        <w:rPr>
          <w:rFonts w:ascii="Arial" w:hAnsi="Arial" w:cs="Arial"/>
          <w:sz w:val="20"/>
        </w:rPr>
      </w:pPr>
      <w:r>
        <w:rPr>
          <w:rFonts w:ascii="Arial" w:hAnsi="Arial" w:cs="Arial"/>
          <w:sz w:val="20"/>
        </w:rPr>
        <w:t>vede žáka k práci s chybou</w:t>
      </w:r>
    </w:p>
    <w:p w:rsidR="00F13E65" w:rsidRDefault="00F13E65">
      <w:pPr>
        <w:rPr>
          <w:rFonts w:ascii="Arial" w:hAnsi="Arial" w:cs="Arial"/>
          <w:sz w:val="20"/>
        </w:rPr>
      </w:pPr>
    </w:p>
    <w:p w:rsidR="00F13E65" w:rsidRDefault="00F13E65">
      <w:pPr>
        <w:pStyle w:val="Nadpis1"/>
        <w:rPr>
          <w:rFonts w:ascii="Arial" w:hAnsi="Arial" w:cs="Arial"/>
          <w:sz w:val="20"/>
        </w:rPr>
      </w:pPr>
      <w:r>
        <w:rPr>
          <w:rFonts w:ascii="Arial" w:hAnsi="Arial" w:cs="Arial"/>
          <w:sz w:val="20"/>
        </w:rPr>
        <w:t>Kompetence komunikativní</w:t>
      </w:r>
    </w:p>
    <w:p w:rsidR="00F13E65" w:rsidRDefault="00F13E65">
      <w:pPr>
        <w:rPr>
          <w:rFonts w:ascii="Arial" w:hAnsi="Arial" w:cs="Arial"/>
          <w:sz w:val="20"/>
        </w:rPr>
      </w:pPr>
      <w:r>
        <w:rPr>
          <w:rFonts w:ascii="Arial" w:hAnsi="Arial" w:cs="Arial"/>
          <w:sz w:val="20"/>
        </w:rPr>
        <w:t xml:space="preserve">Učitel: </w:t>
      </w:r>
    </w:p>
    <w:p w:rsidR="00F13E65" w:rsidRDefault="00F13E65">
      <w:pPr>
        <w:numPr>
          <w:ilvl w:val="0"/>
          <w:numId w:val="2"/>
        </w:numPr>
        <w:rPr>
          <w:rFonts w:ascii="Arial" w:hAnsi="Arial" w:cs="Arial"/>
          <w:sz w:val="20"/>
        </w:rPr>
      </w:pPr>
      <w:r>
        <w:rPr>
          <w:rFonts w:ascii="Arial" w:hAnsi="Arial" w:cs="Arial"/>
          <w:sz w:val="20"/>
        </w:rPr>
        <w:t>vyžaduje kultivované vyjadřování žáka v ústní i písemné podobě</w:t>
      </w:r>
    </w:p>
    <w:p w:rsidR="00F13E65" w:rsidRDefault="00F13E65">
      <w:pPr>
        <w:numPr>
          <w:ilvl w:val="0"/>
          <w:numId w:val="2"/>
        </w:numPr>
        <w:rPr>
          <w:rFonts w:ascii="Arial" w:hAnsi="Arial" w:cs="Arial"/>
          <w:sz w:val="20"/>
        </w:rPr>
      </w:pPr>
      <w:r>
        <w:rPr>
          <w:rFonts w:ascii="Arial" w:hAnsi="Arial" w:cs="Arial"/>
          <w:sz w:val="20"/>
        </w:rPr>
        <w:t>vede žáka k přesnému a výstižnému vyjadřování</w:t>
      </w:r>
    </w:p>
    <w:p w:rsidR="00F13E65" w:rsidRDefault="00F13E65">
      <w:pPr>
        <w:numPr>
          <w:ilvl w:val="0"/>
          <w:numId w:val="2"/>
        </w:numPr>
        <w:rPr>
          <w:rFonts w:ascii="Arial" w:hAnsi="Arial" w:cs="Arial"/>
          <w:sz w:val="20"/>
        </w:rPr>
      </w:pPr>
      <w:r>
        <w:rPr>
          <w:rFonts w:ascii="Arial" w:hAnsi="Arial" w:cs="Arial"/>
          <w:sz w:val="20"/>
        </w:rPr>
        <w:t>vytváří prostor pro verbální prezentaci znalostí žáka a výsledků jeho práce</w:t>
      </w:r>
    </w:p>
    <w:p w:rsidR="00F13E65" w:rsidRDefault="00F13E65">
      <w:pPr>
        <w:numPr>
          <w:ilvl w:val="0"/>
          <w:numId w:val="2"/>
        </w:numPr>
        <w:rPr>
          <w:rFonts w:ascii="Arial" w:hAnsi="Arial" w:cs="Arial"/>
          <w:sz w:val="20"/>
        </w:rPr>
      </w:pPr>
      <w:r>
        <w:rPr>
          <w:rFonts w:ascii="Arial" w:hAnsi="Arial" w:cs="Arial"/>
          <w:sz w:val="20"/>
        </w:rPr>
        <w:t>zadává úkoly umožňující diskusi v kolektivu i v týmu</w:t>
      </w:r>
    </w:p>
    <w:p w:rsidR="00F13E65" w:rsidRDefault="00F13E65">
      <w:pPr>
        <w:numPr>
          <w:ilvl w:val="0"/>
          <w:numId w:val="2"/>
        </w:numPr>
        <w:rPr>
          <w:rFonts w:ascii="Arial" w:hAnsi="Arial" w:cs="Arial"/>
          <w:sz w:val="20"/>
        </w:rPr>
      </w:pPr>
      <w:r>
        <w:rPr>
          <w:rFonts w:ascii="Arial" w:hAnsi="Arial" w:cs="Arial"/>
          <w:sz w:val="20"/>
        </w:rPr>
        <w:t>umožňuje žákovi využívat ICT při vyhledávání informací</w:t>
      </w:r>
    </w:p>
    <w:p w:rsidR="0049221A" w:rsidRDefault="0049221A">
      <w:pPr>
        <w:pStyle w:val="Nadpis1"/>
        <w:rPr>
          <w:rFonts w:ascii="Arial" w:hAnsi="Arial" w:cs="Arial"/>
          <w:sz w:val="20"/>
        </w:rPr>
      </w:pPr>
    </w:p>
    <w:p w:rsidR="00F13E65" w:rsidRDefault="00F13E65">
      <w:pPr>
        <w:pStyle w:val="Nadpis1"/>
        <w:rPr>
          <w:rFonts w:ascii="Arial" w:hAnsi="Arial" w:cs="Arial"/>
          <w:sz w:val="20"/>
        </w:rPr>
      </w:pPr>
      <w:r>
        <w:rPr>
          <w:rFonts w:ascii="Arial" w:hAnsi="Arial" w:cs="Arial"/>
          <w:sz w:val="20"/>
        </w:rPr>
        <w:t>Kompetence sociální a personální</w:t>
      </w:r>
    </w:p>
    <w:p w:rsidR="00F13E65" w:rsidRDefault="00F13E65">
      <w:pPr>
        <w:rPr>
          <w:rFonts w:ascii="Arial" w:hAnsi="Arial" w:cs="Arial"/>
          <w:sz w:val="20"/>
        </w:rPr>
      </w:pPr>
      <w:r>
        <w:rPr>
          <w:rFonts w:ascii="Arial" w:hAnsi="Arial" w:cs="Arial"/>
          <w:sz w:val="20"/>
        </w:rPr>
        <w:t xml:space="preserve">Učitel: </w:t>
      </w:r>
    </w:p>
    <w:p w:rsidR="00F13E65" w:rsidRDefault="00F13E65">
      <w:pPr>
        <w:numPr>
          <w:ilvl w:val="0"/>
          <w:numId w:val="2"/>
        </w:numPr>
        <w:rPr>
          <w:rFonts w:ascii="Arial" w:hAnsi="Arial" w:cs="Arial"/>
          <w:sz w:val="20"/>
        </w:rPr>
      </w:pPr>
      <w:r>
        <w:rPr>
          <w:rFonts w:ascii="Arial" w:hAnsi="Arial" w:cs="Arial"/>
          <w:sz w:val="20"/>
        </w:rPr>
        <w:t>zadává žákům úkoly vyžadující práci ve dvojicích i týmech</w:t>
      </w:r>
    </w:p>
    <w:p w:rsidR="00F13E65" w:rsidRDefault="00F13E65">
      <w:pPr>
        <w:numPr>
          <w:ilvl w:val="0"/>
          <w:numId w:val="2"/>
        </w:numPr>
        <w:rPr>
          <w:rFonts w:ascii="Arial" w:hAnsi="Arial" w:cs="Arial"/>
          <w:sz w:val="20"/>
        </w:rPr>
      </w:pPr>
      <w:r>
        <w:rPr>
          <w:rFonts w:ascii="Arial" w:hAnsi="Arial" w:cs="Arial"/>
          <w:sz w:val="20"/>
        </w:rPr>
        <w:t>vytváří takové podmínky, aby se žáci učili v týmu spolupracovat, podělit se o pomůcky a pochopili svou zodpovědnost za výsledek týmu</w:t>
      </w:r>
    </w:p>
    <w:p w:rsidR="00F13E65" w:rsidRDefault="00F13E65">
      <w:pPr>
        <w:numPr>
          <w:ilvl w:val="0"/>
          <w:numId w:val="2"/>
        </w:numPr>
        <w:rPr>
          <w:rFonts w:ascii="Arial" w:hAnsi="Arial" w:cs="Arial"/>
          <w:sz w:val="20"/>
        </w:rPr>
      </w:pPr>
      <w:r>
        <w:rPr>
          <w:rFonts w:ascii="Arial" w:hAnsi="Arial" w:cs="Arial"/>
          <w:sz w:val="20"/>
        </w:rPr>
        <w:t>vede žáky ke konstruktivnímu řešení případných konfliktů v týmu</w:t>
      </w:r>
    </w:p>
    <w:p w:rsidR="00F13E65" w:rsidRDefault="00F13E65">
      <w:pPr>
        <w:numPr>
          <w:ilvl w:val="0"/>
          <w:numId w:val="2"/>
        </w:numPr>
        <w:rPr>
          <w:sz w:val="20"/>
        </w:rPr>
      </w:pPr>
      <w:r>
        <w:rPr>
          <w:rFonts w:ascii="Arial" w:hAnsi="Arial" w:cs="Arial"/>
          <w:sz w:val="20"/>
        </w:rPr>
        <w:t>učí žáky umění ocenit úspěch druhého</w:t>
      </w:r>
    </w:p>
    <w:p w:rsidR="00F13E65" w:rsidRDefault="00F13E65">
      <w:pPr>
        <w:rPr>
          <w:rFonts w:ascii="Arial" w:hAnsi="Arial" w:cs="Arial"/>
          <w:sz w:val="20"/>
        </w:rPr>
      </w:pPr>
    </w:p>
    <w:p w:rsidR="00F13E65" w:rsidRDefault="00F13E65">
      <w:pPr>
        <w:pStyle w:val="Nadpis1"/>
        <w:rPr>
          <w:rFonts w:ascii="Arial" w:hAnsi="Arial" w:cs="Arial"/>
          <w:sz w:val="20"/>
        </w:rPr>
      </w:pPr>
      <w:r>
        <w:rPr>
          <w:rFonts w:ascii="Arial" w:hAnsi="Arial" w:cs="Arial"/>
          <w:sz w:val="20"/>
        </w:rPr>
        <w:t>Kompetence občanské</w:t>
      </w:r>
    </w:p>
    <w:p w:rsidR="00F13E65" w:rsidRDefault="00F13E65">
      <w:pPr>
        <w:pStyle w:val="Nadpis3"/>
      </w:pPr>
      <w:r>
        <w:rPr>
          <w:b w:val="0"/>
          <w:bCs w:val="0"/>
        </w:rPr>
        <w:t>Učitel:</w:t>
      </w:r>
    </w:p>
    <w:p w:rsidR="00F13E65" w:rsidRDefault="00F13E65">
      <w:pPr>
        <w:pStyle w:val="Nadpis3"/>
        <w:numPr>
          <w:ilvl w:val="0"/>
          <w:numId w:val="2"/>
        </w:numPr>
        <w:rPr>
          <w:b w:val="0"/>
          <w:bCs w:val="0"/>
        </w:rPr>
      </w:pPr>
      <w:r>
        <w:rPr>
          <w:b w:val="0"/>
          <w:bCs w:val="0"/>
        </w:rPr>
        <w:t>vede žáka k osvojení a vědomému dodržování společenských pravidel a norem</w:t>
      </w:r>
    </w:p>
    <w:p w:rsidR="00F13E65" w:rsidRDefault="00F13E65">
      <w:pPr>
        <w:numPr>
          <w:ilvl w:val="0"/>
          <w:numId w:val="2"/>
        </w:numPr>
        <w:rPr>
          <w:rFonts w:ascii="Arial" w:hAnsi="Arial" w:cs="Arial"/>
          <w:sz w:val="20"/>
        </w:rPr>
      </w:pPr>
      <w:r>
        <w:rPr>
          <w:rFonts w:ascii="Arial" w:hAnsi="Arial" w:cs="Arial"/>
          <w:sz w:val="20"/>
        </w:rPr>
        <w:t xml:space="preserve">vede žáka k toleranci a úctě k lidem, k výsledkům jejich práce </w:t>
      </w:r>
    </w:p>
    <w:p w:rsidR="00F13E65" w:rsidRDefault="00F13E65">
      <w:pPr>
        <w:numPr>
          <w:ilvl w:val="0"/>
          <w:numId w:val="2"/>
        </w:numPr>
        <w:rPr>
          <w:rFonts w:ascii="Arial" w:hAnsi="Arial" w:cs="Arial"/>
          <w:sz w:val="20"/>
        </w:rPr>
      </w:pPr>
      <w:r>
        <w:rPr>
          <w:rFonts w:ascii="Arial" w:hAnsi="Arial" w:cs="Arial"/>
          <w:sz w:val="20"/>
        </w:rPr>
        <w:t xml:space="preserve">motivuje žáka k zájmu o poznávání světa </w:t>
      </w:r>
    </w:p>
    <w:p w:rsidR="00F13E65" w:rsidRDefault="00F13E65">
      <w:pPr>
        <w:numPr>
          <w:ilvl w:val="0"/>
          <w:numId w:val="2"/>
        </w:numPr>
        <w:rPr>
          <w:rFonts w:ascii="Arial" w:hAnsi="Arial" w:cs="Arial"/>
          <w:sz w:val="20"/>
        </w:rPr>
      </w:pPr>
      <w:r>
        <w:rPr>
          <w:rFonts w:ascii="Arial" w:hAnsi="Arial" w:cs="Arial"/>
          <w:sz w:val="20"/>
        </w:rPr>
        <w:t xml:space="preserve">motivuje žáka k rozvoji všeobecného rozhledu </w:t>
      </w:r>
    </w:p>
    <w:p w:rsidR="00F13E65" w:rsidRDefault="00F13E65">
      <w:pPr>
        <w:numPr>
          <w:ilvl w:val="0"/>
          <w:numId w:val="2"/>
        </w:numPr>
        <w:rPr>
          <w:rFonts w:ascii="Arial" w:hAnsi="Arial" w:cs="Arial"/>
          <w:sz w:val="20"/>
        </w:rPr>
      </w:pPr>
      <w:r>
        <w:rPr>
          <w:rFonts w:ascii="Arial" w:hAnsi="Arial" w:cs="Arial"/>
          <w:sz w:val="20"/>
        </w:rPr>
        <w:t>seznamuje žáka s příklady ochrany přírody, vede ho k šetrnému využívání elektrické energie, k posuzování efektivity jednotlivých energetických zdrojů</w:t>
      </w:r>
    </w:p>
    <w:p w:rsidR="00F13E65" w:rsidRDefault="00F13E65">
      <w:pPr>
        <w:numPr>
          <w:ilvl w:val="0"/>
          <w:numId w:val="2"/>
        </w:numPr>
        <w:rPr>
          <w:rFonts w:ascii="Arial" w:hAnsi="Arial" w:cs="Arial"/>
          <w:sz w:val="20"/>
        </w:rPr>
      </w:pPr>
      <w:r>
        <w:rPr>
          <w:rFonts w:ascii="Arial" w:hAnsi="Arial" w:cs="Arial"/>
          <w:sz w:val="20"/>
        </w:rPr>
        <w:t>podněcuje žáky k upřednostňování obnovitelných zdrojů ve svém budoucím životě</w:t>
      </w:r>
    </w:p>
    <w:p w:rsidR="00F13E65" w:rsidRDefault="00F13E65">
      <w:pPr>
        <w:rPr>
          <w:rFonts w:ascii="Arial" w:hAnsi="Arial" w:cs="Arial"/>
          <w:sz w:val="20"/>
        </w:rPr>
      </w:pPr>
    </w:p>
    <w:p w:rsidR="00F13E65" w:rsidRDefault="00F13E65">
      <w:pPr>
        <w:pStyle w:val="Nadpis2"/>
        <w:jc w:val="left"/>
        <w:rPr>
          <w:rFonts w:ascii="Arial" w:hAnsi="Arial" w:cs="Arial"/>
          <w:sz w:val="20"/>
        </w:rPr>
      </w:pPr>
      <w:r>
        <w:rPr>
          <w:rFonts w:ascii="Arial" w:hAnsi="Arial" w:cs="Arial"/>
          <w:sz w:val="20"/>
        </w:rPr>
        <w:t>Kompetence pracovní</w:t>
      </w:r>
    </w:p>
    <w:p w:rsidR="00F13E65" w:rsidRDefault="00F13E65">
      <w:pPr>
        <w:rPr>
          <w:rFonts w:ascii="Arial" w:hAnsi="Arial" w:cs="Arial"/>
          <w:sz w:val="20"/>
        </w:rPr>
      </w:pPr>
      <w:r>
        <w:rPr>
          <w:rFonts w:ascii="Arial" w:hAnsi="Arial" w:cs="Arial"/>
          <w:sz w:val="20"/>
        </w:rPr>
        <w:t xml:space="preserve"> Učitel:</w:t>
      </w:r>
    </w:p>
    <w:p w:rsidR="00F13E65" w:rsidRDefault="00F13E65">
      <w:pPr>
        <w:numPr>
          <w:ilvl w:val="0"/>
          <w:numId w:val="2"/>
        </w:numPr>
        <w:rPr>
          <w:rFonts w:ascii="Arial" w:hAnsi="Arial" w:cs="Arial"/>
          <w:sz w:val="20"/>
        </w:rPr>
      </w:pPr>
      <w:r>
        <w:rPr>
          <w:rFonts w:ascii="Arial" w:hAnsi="Arial" w:cs="Arial"/>
          <w:sz w:val="20"/>
        </w:rPr>
        <w:t>vede žáka k účelné organizaci vlastní práce</w:t>
      </w:r>
    </w:p>
    <w:p w:rsidR="00F13E65" w:rsidRDefault="00F13E65">
      <w:pPr>
        <w:numPr>
          <w:ilvl w:val="0"/>
          <w:numId w:val="2"/>
        </w:numPr>
        <w:rPr>
          <w:rFonts w:ascii="Arial" w:hAnsi="Arial" w:cs="Arial"/>
          <w:sz w:val="20"/>
        </w:rPr>
      </w:pPr>
      <w:r>
        <w:rPr>
          <w:rFonts w:ascii="Arial" w:hAnsi="Arial" w:cs="Arial"/>
          <w:sz w:val="20"/>
        </w:rPr>
        <w:t>vyžaduje od žáka dokončování práce v dohodnuté kvalitě a termínech</w:t>
      </w:r>
    </w:p>
    <w:p w:rsidR="00F13E65" w:rsidRDefault="00F13E65">
      <w:pPr>
        <w:numPr>
          <w:ilvl w:val="0"/>
          <w:numId w:val="2"/>
        </w:numPr>
        <w:rPr>
          <w:rFonts w:ascii="Arial" w:hAnsi="Arial" w:cs="Arial"/>
          <w:sz w:val="20"/>
        </w:rPr>
      </w:pPr>
      <w:r>
        <w:rPr>
          <w:rFonts w:ascii="Arial" w:hAnsi="Arial" w:cs="Arial"/>
          <w:sz w:val="20"/>
        </w:rPr>
        <w:t>vede žáka k realistickému hodnocení výsledků vlastní práce a k samostatnému stanovování vzdělávacích cílů a strategií</w:t>
      </w:r>
    </w:p>
    <w:p w:rsidR="00F13E65" w:rsidRDefault="00F13E65">
      <w:pPr>
        <w:numPr>
          <w:ilvl w:val="0"/>
          <w:numId w:val="2"/>
        </w:numPr>
        <w:rPr>
          <w:rFonts w:ascii="Arial" w:hAnsi="Arial" w:cs="Arial"/>
          <w:sz w:val="20"/>
        </w:rPr>
      </w:pPr>
      <w:r>
        <w:rPr>
          <w:rFonts w:ascii="Arial" w:hAnsi="Arial" w:cs="Arial"/>
          <w:sz w:val="20"/>
        </w:rPr>
        <w:t>vede žáky k dodržování bezpečnostních pravidel při výuce ve škole i při mimoškolních akcích</w:t>
      </w:r>
    </w:p>
    <w:p w:rsidR="00F13E65" w:rsidRDefault="00F13E65">
      <w:r>
        <w:rPr>
          <w:b/>
          <w:bCs/>
        </w:rPr>
        <w:br w:type="page"/>
      </w:r>
    </w:p>
    <w:tbl>
      <w:tblPr>
        <w:tblW w:w="10200" w:type="dxa"/>
        <w:tblInd w:w="-110"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tcPr>
          <w:p w:rsidR="00F13E65" w:rsidRDefault="00F13E65">
            <w:pPr>
              <w:pStyle w:val="svp4"/>
            </w:pPr>
            <w:r>
              <w:rPr>
                <w:rFonts w:ascii="Times New Roman" w:hAnsi="Times New Roman" w:cs="Times New Roman"/>
                <w:b w:val="0"/>
                <w:bCs w:val="0"/>
                <w:sz w:val="24"/>
              </w:rPr>
              <w:br w:type="page"/>
            </w:r>
            <w:bookmarkStart w:id="155" w:name="_Toc352675465"/>
            <w:r>
              <w:t>FYZIKA 6. ročník</w:t>
            </w:r>
            <w:bookmarkEnd w:id="155"/>
          </w:p>
        </w:tc>
      </w:tr>
      <w:tr w:rsidR="00F13E65">
        <w:trPr>
          <w:trHeight w:val="255"/>
        </w:trPr>
        <w:tc>
          <w:tcPr>
            <w:tcW w:w="3960" w:type="dxa"/>
            <w:tcBorders>
              <w:top w:val="nil"/>
              <w:left w:val="nil"/>
              <w:bottom w:val="single" w:sz="4" w:space="0" w:color="auto"/>
              <w:right w:val="nil"/>
            </w:tcBorders>
            <w:noWrap/>
          </w:tcPr>
          <w:p w:rsidR="00F13E65" w:rsidRDefault="00F13E65" w:rsidP="003A7465">
            <w:pPr>
              <w:ind w:firstLineChars="100" w:firstLine="200"/>
              <w:rPr>
                <w:rFonts w:ascii="Arial" w:hAnsi="Arial" w:cs="Arial"/>
                <w:sz w:val="20"/>
                <w:szCs w:val="20"/>
              </w:rPr>
            </w:pPr>
          </w:p>
        </w:tc>
        <w:tc>
          <w:tcPr>
            <w:tcW w:w="3960" w:type="dxa"/>
            <w:tcBorders>
              <w:top w:val="nil"/>
              <w:left w:val="nil"/>
              <w:bottom w:val="single" w:sz="4" w:space="0" w:color="auto"/>
              <w:right w:val="nil"/>
            </w:tcBorders>
            <w:noWrap/>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rsidP="007926BC">
            <w:pPr>
              <w:ind w:firstLineChars="100" w:firstLine="200"/>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těleso a látku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Tělesa a látky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Vlastnosti látek a těles</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základní informace o částicovém složení látek – atomy, molekuly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Částicové složení látek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difúze částic</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rozezná skupenství látek, popíše rozdíly mezi jednotlivými skupenstvími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Skupenství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2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stavbu atomu, přiřadí  částicím – proton, neutron, elektron - elektrický náboj</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Model atomu</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Elektrické vlastnosti látek</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3 chemické prvky, v periodické soustavě prvků vyhledá protonové číslo prvků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Atomy různých chemických prvků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4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vznik kladného a záporného iontu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Ionty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elektrování těles, zelektruje těleso třením, objasní příčiny odpuzování, přitahování těles</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Elektrování těles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objasní pojem pole, srovná působení el. pole v různých vzdálenostech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Elektrické pole</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části magnetu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Magnet a jeho části</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Magnetické vlastnosti látek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zjistí, zda na těleso působí magnetická síla a ověří existenci magnetického pole</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Magnetické pole, indukční čáry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pokusem ověří průběh indukčních čar daného magnetu, zakreslí indukční čáry</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zmagnetizuje daný předmět, vysvětlí rozdíl mezi trvalou a dočasnou magnetizací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Magnetizace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objasní funkci a užití kompasu</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Magnetické pole Země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změří důležité fyzikální vlastnosti vybranými metodami</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Měření délky</w:t>
            </w:r>
          </w:p>
          <w:p w:rsidR="00F13E65" w:rsidRDefault="00F13E65" w:rsidP="003A7465">
            <w:pPr>
              <w:ind w:firstLineChars="100" w:firstLine="200"/>
              <w:rPr>
                <w:rFonts w:ascii="Arial" w:hAnsi="Arial" w:cs="Arial"/>
                <w:sz w:val="20"/>
                <w:szCs w:val="20"/>
              </w:rPr>
            </w:pPr>
            <w:r>
              <w:rPr>
                <w:rFonts w:ascii="Arial" w:hAnsi="Arial" w:cs="Arial"/>
                <w:sz w:val="20"/>
                <w:szCs w:val="20"/>
              </w:rPr>
              <w:t>Měření objemu</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Fyzikální veličiny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důležité fyzikální vlastnosti vybranými metodami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Měření hmotnosti</w:t>
            </w:r>
          </w:p>
          <w:p w:rsidR="00F13E65" w:rsidRDefault="00F13E65" w:rsidP="003A7465">
            <w:pPr>
              <w:ind w:firstLineChars="100" w:firstLine="200"/>
              <w:rPr>
                <w:rFonts w:ascii="Arial" w:hAnsi="Arial" w:cs="Arial"/>
                <w:sz w:val="20"/>
                <w:szCs w:val="20"/>
              </w:rPr>
            </w:pPr>
            <w:r>
              <w:rPr>
                <w:rFonts w:ascii="Arial" w:hAnsi="Arial" w:cs="Arial"/>
                <w:sz w:val="20"/>
                <w:szCs w:val="20"/>
              </w:rPr>
              <w:t>Hustota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Hustota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užívá fyzikální pojmy, termíny a symboliku, znalost vztahů mezi jednotkami aplikuje při jejich převodech</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Měření teploty</w:t>
            </w:r>
          </w:p>
          <w:p w:rsidR="00F13E65" w:rsidRDefault="00F13E65" w:rsidP="003A7465">
            <w:pPr>
              <w:ind w:firstLineChars="100" w:firstLine="200"/>
              <w:rPr>
                <w:rFonts w:ascii="Arial" w:hAnsi="Arial" w:cs="Arial"/>
                <w:sz w:val="20"/>
                <w:szCs w:val="20"/>
              </w:rPr>
            </w:pPr>
            <w:r>
              <w:rPr>
                <w:rFonts w:ascii="Arial" w:hAnsi="Arial" w:cs="Arial"/>
                <w:sz w:val="20"/>
                <w:szCs w:val="20"/>
              </w:rPr>
              <w:t>Měření času</w:t>
            </w:r>
          </w:p>
          <w:p w:rsidR="00F13E65" w:rsidRDefault="00F13E65" w:rsidP="003A7465">
            <w:pPr>
              <w:ind w:firstLineChars="100" w:firstLine="200"/>
              <w:rPr>
                <w:rFonts w:ascii="Arial" w:hAnsi="Arial" w:cs="Arial"/>
                <w:sz w:val="20"/>
                <w:szCs w:val="20"/>
              </w:rPr>
            </w:pPr>
            <w:r>
              <w:rPr>
                <w:rFonts w:ascii="Arial" w:hAnsi="Arial" w:cs="Arial"/>
                <w:sz w:val="20"/>
                <w:szCs w:val="20"/>
              </w:rPr>
              <w:t>Měřící přístroje, převody jednotek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rozhodne, zda je těleso v pohybu nebo v klidu vzhledem ke vztažnému tělesu</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Druhy pohybu, relativnost pohybu</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Klid a pohyb tělesa</w:t>
            </w:r>
          </w:p>
        </w:tc>
      </w:tr>
      <w:tr w:rsidR="00F13E65">
        <w:trPr>
          <w:cantSplit/>
          <w:trHeight w:val="5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s porozuměním vztahy pro výpočet</w:t>
            </w:r>
            <w:r>
              <w:rPr>
                <w:rFonts w:ascii="Arial" w:hAnsi="Arial" w:cs="Arial"/>
                <w:b/>
                <w:bCs/>
                <w:sz w:val="20"/>
                <w:szCs w:val="20"/>
              </w:rPr>
              <w:t xml:space="preserve"> v, s, t</w:t>
            </w:r>
            <w:r>
              <w:rPr>
                <w:rFonts w:ascii="Arial" w:hAnsi="Arial" w:cs="Arial"/>
                <w:sz w:val="20"/>
                <w:szCs w:val="20"/>
              </w:rPr>
              <w:t xml:space="preserve"> při řešení praktických  úloh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Průměrná a okamžitá rychlost, výpočet rychlosti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Dráha, výpočet dráhy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graficky znázorní závislost dráhy na čase, interpretuje hodnoty zanesené v grafu rovnoměrného pohybu</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Graf závislosti rychlosti na čase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 graficky znázorní  jednoduché případy nerovnoměrného pohybu a interpretuje hodnoty zanesené v grafu nerovnoměrného pohybu</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vyjmenuje nejčastější způsoby měření rychlosti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Měření rychlosti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
        <w:br w:type="page"/>
      </w:r>
    </w:p>
    <w:tbl>
      <w:tblPr>
        <w:tblW w:w="10200" w:type="dxa"/>
        <w:tblInd w:w="-110"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56" w:name="_Toc352675466"/>
            <w:r>
              <w:t>FYZIKA 7. ročník</w:t>
            </w:r>
            <w:bookmarkEnd w:id="156"/>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změří velikost síly, znázorní ji orientovanou úsečkou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Síla jako fyzikální veličina, jednotka, značka, znázornění</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Síla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užívá vztah mezi gravitační silou a hmotností tělesa při řešení příkladů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Gravitační síla </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graficky určí velikost a směr výslednice dvou sil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Skládání sil stejného a opačného směru, rovnováha sil</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pokusem určí těžiště tělesa</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Těžiště</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765"/>
        </w:trPr>
        <w:tc>
          <w:tcPr>
            <w:tcW w:w="3960" w:type="dxa"/>
            <w:tcBorders>
              <w:top w:val="single" w:sz="4" w:space="0" w:color="000000"/>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aplikuje znalost pohybových zákonů při objasňování či předvídání změn pohybu těles za  působení daných sil</w:t>
            </w:r>
          </w:p>
        </w:tc>
        <w:tc>
          <w:tcPr>
            <w:tcW w:w="3960" w:type="dxa"/>
            <w:tcBorders>
              <w:top w:val="single" w:sz="4" w:space="0" w:color="000000"/>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Zákon setrvačnosti</w:t>
            </w:r>
          </w:p>
          <w:p w:rsidR="00F13E65" w:rsidRDefault="00F13E65" w:rsidP="003A7465">
            <w:pPr>
              <w:ind w:firstLineChars="100" w:firstLine="200"/>
              <w:rPr>
                <w:rFonts w:ascii="Arial" w:hAnsi="Arial" w:cs="Arial"/>
                <w:sz w:val="20"/>
                <w:szCs w:val="20"/>
              </w:rPr>
            </w:pPr>
            <w:r>
              <w:rPr>
                <w:rFonts w:ascii="Arial" w:hAnsi="Arial" w:cs="Arial"/>
                <w:sz w:val="20"/>
                <w:szCs w:val="20"/>
              </w:rPr>
              <w:t>Zákon síly</w:t>
            </w:r>
          </w:p>
          <w:p w:rsidR="00F13E65" w:rsidRDefault="00F13E65" w:rsidP="003A7465">
            <w:pPr>
              <w:ind w:firstLineChars="100" w:firstLine="200"/>
              <w:rPr>
                <w:rFonts w:ascii="Arial" w:hAnsi="Arial" w:cs="Arial"/>
                <w:sz w:val="20"/>
                <w:szCs w:val="20"/>
              </w:rPr>
            </w:pPr>
            <w:r>
              <w:rPr>
                <w:rFonts w:ascii="Arial" w:hAnsi="Arial" w:cs="Arial"/>
                <w:sz w:val="20"/>
                <w:szCs w:val="20"/>
              </w:rPr>
              <w:t>Zákon akce a reakce</w:t>
            </w:r>
          </w:p>
        </w:tc>
        <w:tc>
          <w:tcPr>
            <w:tcW w:w="2280" w:type="dxa"/>
            <w:tcBorders>
              <w:top w:val="single" w:sz="4" w:space="0" w:color="000000"/>
              <w:left w:val="nil"/>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Posuvné účinky</w:t>
            </w:r>
          </w:p>
        </w:tc>
      </w:tr>
      <w:tr w:rsidR="00F13E65">
        <w:trPr>
          <w:trHeight w:val="510"/>
        </w:trPr>
        <w:tc>
          <w:tcPr>
            <w:tcW w:w="3960" w:type="dxa"/>
            <w:tcBorders>
              <w:top w:val="single" w:sz="4" w:space="0" w:color="000000"/>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popíše  princip funkce jednoduchých strojů a objasní jejich praktické využití</w:t>
            </w:r>
          </w:p>
        </w:tc>
        <w:tc>
          <w:tcPr>
            <w:tcW w:w="3960" w:type="dxa"/>
            <w:tcBorders>
              <w:top w:val="single" w:sz="4" w:space="0" w:color="000000"/>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Páka</w:t>
            </w:r>
          </w:p>
          <w:p w:rsidR="00F13E65" w:rsidRDefault="00F13E65" w:rsidP="003A7465">
            <w:pPr>
              <w:ind w:firstLineChars="100" w:firstLine="200"/>
              <w:rPr>
                <w:rFonts w:ascii="Arial" w:hAnsi="Arial" w:cs="Arial"/>
                <w:sz w:val="20"/>
                <w:szCs w:val="20"/>
              </w:rPr>
            </w:pPr>
            <w:r>
              <w:rPr>
                <w:rFonts w:ascii="Arial" w:hAnsi="Arial" w:cs="Arial"/>
                <w:sz w:val="20"/>
                <w:szCs w:val="20"/>
              </w:rPr>
              <w:t>Kladka</w:t>
            </w:r>
          </w:p>
        </w:tc>
        <w:tc>
          <w:tcPr>
            <w:tcW w:w="2280" w:type="dxa"/>
            <w:tcBorders>
              <w:top w:val="single" w:sz="4" w:space="0" w:color="000000"/>
              <w:left w:val="nil"/>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Otáčivé účinky </w:t>
            </w: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praktické úlohy na výpočet tlaku a tlakové síly</w:t>
            </w:r>
          </w:p>
        </w:tc>
        <w:tc>
          <w:tcPr>
            <w:tcW w:w="3960" w:type="dxa"/>
            <w:vMerge w:val="restart"/>
            <w:tcBorders>
              <w:top w:val="single" w:sz="4" w:space="0" w:color="000000"/>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Tlaková síla</w:t>
            </w:r>
          </w:p>
          <w:p w:rsidR="00F13E65" w:rsidRDefault="00F13E65" w:rsidP="003A7465">
            <w:pPr>
              <w:ind w:firstLineChars="100" w:firstLine="200"/>
              <w:rPr>
                <w:rFonts w:ascii="Arial" w:hAnsi="Arial" w:cs="Arial"/>
                <w:sz w:val="20"/>
                <w:szCs w:val="20"/>
              </w:rPr>
            </w:pPr>
            <w:r>
              <w:rPr>
                <w:rFonts w:ascii="Arial" w:hAnsi="Arial" w:cs="Arial"/>
                <w:sz w:val="20"/>
                <w:szCs w:val="20"/>
              </w:rPr>
              <w:t>Tlak</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Deformační účinky</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s porozuměním vztahy mezi tlakem, tlakovou silou a obsahem plochy, na niž síla působí</w:t>
            </w:r>
          </w:p>
        </w:tc>
        <w:tc>
          <w:tcPr>
            <w:tcW w:w="3960" w:type="dxa"/>
            <w:vMerge/>
            <w:tcBorders>
              <w:left w:val="nil"/>
              <w:bottom w:val="nil"/>
              <w:right w:val="single" w:sz="4" w:space="0" w:color="auto"/>
            </w:tcBorders>
            <w:noWrap/>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vztah mezi třecí silou, tlakovou silou a kvalitou povrchu styčných ploch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Tření smykové, valivé</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Pascalův zákon</w:t>
            </w:r>
          </w:p>
        </w:tc>
        <w:tc>
          <w:tcPr>
            <w:tcW w:w="3960" w:type="dxa"/>
            <w:vMerge w:val="restart"/>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Pascalův zákon</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Mechanické vlastnosti kapalin</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s porozuměním vztah pro výpočet hydrostatického tlaku</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 užívá znalost Pascalova zákona k objasnění funkce hydraulických zařízení,  uvede příklady využití v praxi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Hydraulická a pneumatická zařízení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vztah pro výpočet gravitační síly působící na kapalinu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Gravitační síla působící na kapalinu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užívá vztah pro výpočet hydrostatického tlaku při řešení úloh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Hydrostatický tlak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Archimédův zákon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Vztlaková síla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Archimédův zákon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objasní podmínky plování a potápění těles v praxi </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Potápění, plování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000000"/>
              <w:left w:val="single" w:sz="4" w:space="0" w:color="auto"/>
              <w:bottom w:val="nil"/>
              <w:right w:val="single" w:sz="4" w:space="0" w:color="auto"/>
            </w:tcBorders>
            <w:vAlign w:val="bottom"/>
          </w:tcPr>
          <w:p w:rsidR="00F13E65" w:rsidRDefault="00F13E65">
            <w:pPr>
              <w:rPr>
                <w:rFonts w:ascii="Arial" w:hAnsi="Arial" w:cs="Arial"/>
                <w:sz w:val="20"/>
                <w:szCs w:val="20"/>
              </w:rPr>
            </w:pPr>
            <w:r>
              <w:rPr>
                <w:rFonts w:ascii="Arial" w:hAnsi="Arial" w:cs="Arial"/>
                <w:sz w:val="20"/>
                <w:szCs w:val="20"/>
              </w:rPr>
              <w:t>- objasní vznik atmosférického tlaku</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Atmosférický tlak</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Mechanické vlastnosti plynů</w:t>
            </w:r>
          </w:p>
        </w:tc>
      </w:tr>
      <w:tr w:rsidR="00F13E65">
        <w:trPr>
          <w:cantSplit/>
          <w:trHeight w:val="510"/>
        </w:trPr>
        <w:tc>
          <w:tcPr>
            <w:tcW w:w="3960" w:type="dxa"/>
            <w:tcBorders>
              <w:top w:val="nil"/>
              <w:left w:val="single" w:sz="4" w:space="0" w:color="auto"/>
              <w:bottom w:val="nil"/>
              <w:right w:val="single" w:sz="4" w:space="0" w:color="auto"/>
            </w:tcBorders>
            <w:vAlign w:val="bottom"/>
          </w:tcPr>
          <w:p w:rsidR="00F13E65" w:rsidRDefault="00F13E65">
            <w:pPr>
              <w:rPr>
                <w:rFonts w:ascii="Arial" w:hAnsi="Arial" w:cs="Arial"/>
                <w:sz w:val="20"/>
                <w:szCs w:val="20"/>
              </w:rPr>
            </w:pPr>
            <w:r>
              <w:rPr>
                <w:rFonts w:ascii="Arial" w:hAnsi="Arial" w:cs="Arial"/>
                <w:sz w:val="20"/>
                <w:szCs w:val="20"/>
              </w:rPr>
              <w:t xml:space="preserve">- vyjmenuje zařízení pro měření atmosférického tlaku </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Měření atmosférického tlaku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vAlign w:val="bottom"/>
          </w:tcPr>
          <w:p w:rsidR="00F13E65" w:rsidRDefault="00F13E65">
            <w:pPr>
              <w:rPr>
                <w:rFonts w:ascii="Arial" w:hAnsi="Arial" w:cs="Arial"/>
                <w:sz w:val="20"/>
                <w:szCs w:val="20"/>
              </w:rPr>
            </w:pPr>
            <w:r>
              <w:rPr>
                <w:rFonts w:ascii="Arial" w:hAnsi="Arial" w:cs="Arial"/>
                <w:sz w:val="20"/>
                <w:szCs w:val="20"/>
              </w:rPr>
              <w:t xml:space="preserve">- objasní souvislost mezi atmosférickým tlakem a nadmořskou výškou </w:t>
            </w:r>
          </w:p>
        </w:tc>
        <w:tc>
          <w:tcPr>
            <w:tcW w:w="3960" w:type="dxa"/>
            <w:vMerge/>
            <w:tcBorders>
              <w:left w:val="nil"/>
              <w:bottom w:val="nil"/>
              <w:right w:val="single" w:sz="4" w:space="0" w:color="auto"/>
            </w:tcBorders>
            <w:noWrap/>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vAlign w:val="bottom"/>
          </w:tcPr>
          <w:p w:rsidR="00F13E65" w:rsidRDefault="00F13E65">
            <w:pPr>
              <w:rPr>
                <w:rFonts w:ascii="Arial" w:hAnsi="Arial" w:cs="Arial"/>
                <w:sz w:val="20"/>
                <w:szCs w:val="20"/>
              </w:rPr>
            </w:pPr>
            <w:r>
              <w:rPr>
                <w:rFonts w:ascii="Arial" w:hAnsi="Arial" w:cs="Arial"/>
                <w:sz w:val="20"/>
                <w:szCs w:val="20"/>
              </w:rPr>
              <w:t>- objasní pojmy podtlak a přetlak</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Tlak plynu v uzavřené nádobě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vAlign w:val="bottom"/>
          </w:tcPr>
          <w:p w:rsidR="00F13E65" w:rsidRDefault="00F13E65">
            <w:pPr>
              <w:rPr>
                <w:rFonts w:ascii="Arial" w:hAnsi="Arial" w:cs="Arial"/>
                <w:sz w:val="20"/>
                <w:szCs w:val="20"/>
              </w:rPr>
            </w:pPr>
            <w:r>
              <w:rPr>
                <w:rFonts w:ascii="Arial" w:hAnsi="Arial" w:cs="Arial"/>
                <w:sz w:val="20"/>
                <w:szCs w:val="20"/>
              </w:rPr>
              <w:t>- vysvětlí princip manometru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
        <w:br w:type="page"/>
      </w:r>
    </w:p>
    <w:tbl>
      <w:tblPr>
        <w:tblW w:w="10200" w:type="dxa"/>
        <w:tblInd w:w="-110"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57" w:name="_Toc352675467"/>
            <w:r>
              <w:t>FYZIKA 8. ročník</w:t>
            </w:r>
            <w:bookmarkEnd w:id="157"/>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pojem mechanická práce</w:t>
            </w:r>
          </w:p>
        </w:tc>
        <w:tc>
          <w:tcPr>
            <w:tcW w:w="3960" w:type="dxa"/>
            <w:vMerge w:val="restart"/>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Práce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výkon</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vlastními slovy reprodukuje, za jakých fyzikálních podmínek koná těleso práci </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pochopení vztahů charakterizujících práci prokáže při řešení praktických úkolů </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 porozuměním používá vztah P=W/t</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Výkon</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s pomocí nákresu pojmy pohybová energie a polohová energie</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Pohybová a polohová energie</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Energie</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údajů o hmotnosti a rychlosti tělesa vypočítá změnu jeho polohové a pohybové energie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vztah mezi změnou vnitřní energie a změnou teploty tělesa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Vnitřní energie</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Vnitřní energie a teplo</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i/>
                <w:iCs/>
                <w:sz w:val="20"/>
                <w:szCs w:val="20"/>
              </w:rPr>
            </w:pPr>
            <w:r>
              <w:rPr>
                <w:rFonts w:ascii="Arial" w:hAnsi="Arial" w:cs="Arial"/>
                <w:i/>
                <w:iCs/>
                <w:sz w:val="20"/>
                <w:szCs w:val="20"/>
              </w:rPr>
              <w:t xml:space="preserve">- </w:t>
            </w:r>
            <w:r>
              <w:rPr>
                <w:rFonts w:ascii="Arial" w:hAnsi="Arial" w:cs="Arial"/>
                <w:sz w:val="20"/>
                <w:szCs w:val="20"/>
              </w:rPr>
              <w:t>rozpozná formy tepelné výměny a uvede příklady z praxe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Tepelná výměna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vzorce pro výpočet tepla a měrné tepelné kapacity užije při řešení praktických úloh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Teplo a měrná tep. kapacita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objasní podstatu tání, tuhnutí a vypařování látek z energetického hlediska </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Tání a tuhnutí</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Změny skupenství látek</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zakreslí křivku tání do grafu</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proces tání na základě údajů v grafu</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vypočítá skupenské teplo tání</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základě grafu popíše teplotní anomálii vody a uvede  její projevy v praxi </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vymezí faktory, na kterých závisí rychlost vypařování kapaliny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Vypařování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tabulkách vyhledá teplotu varu různých látek</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Var</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význam kondenzace vody v</w:t>
            </w:r>
            <w:r>
              <w:rPr>
                <w:rFonts w:ascii="Arial" w:hAnsi="Arial" w:cs="Arial"/>
                <w:i/>
                <w:iCs/>
                <w:sz w:val="20"/>
                <w:szCs w:val="20"/>
              </w:rPr>
              <w:t> </w:t>
            </w:r>
            <w:r>
              <w:rPr>
                <w:rFonts w:ascii="Arial" w:hAnsi="Arial" w:cs="Arial"/>
                <w:sz w:val="20"/>
                <w:szCs w:val="20"/>
              </w:rPr>
              <w:t>přírodě a reprodukuje ho</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Kapalnění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vysvětlí princip práce dvojtaktního a čtyřtaktního benzínového i naftového</w:t>
            </w:r>
            <w:r>
              <w:rPr>
                <w:rFonts w:ascii="Arial" w:hAnsi="Arial" w:cs="Arial"/>
                <w:i/>
                <w:iCs/>
                <w:sz w:val="20"/>
                <w:szCs w:val="20"/>
              </w:rPr>
              <w:t xml:space="preserve"> </w:t>
            </w:r>
            <w:r>
              <w:rPr>
                <w:rFonts w:ascii="Arial" w:hAnsi="Arial" w:cs="Arial"/>
                <w:sz w:val="20"/>
                <w:szCs w:val="20"/>
              </w:rPr>
              <w:t>motoru</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Pístové spalovací motory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sestaví jednoduchý elektrický obvod podle schématu</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Schéma el.obvodu, značky, sestavení el.obvodu</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Jednoduchý elektrický obvod</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změří napětí v elektrickém obvodu voltmetrem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Napětí, proud, měření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stanoví nezbytné podmínky průchodu el.proudu obvodem, vyjmenuje alespoň 3 vodiče a 3 izolanty</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Vodiče, izolanty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pokusně ověří, za jakých podmínek prochází obvodem elektrický proud</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princip tepelných el. spotřebičů, uvede příklady využití tepelných spotřebičů v praxi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Tepelné účinky el.proudu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vznik zkratu, objasní funkci  pojistky a jističe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Pojistka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druhu el. náboje rozhodne o el. přitažlivosti částic a těles. Podle počtu protonů a elektronů v částici pozná, zda se jedná o kationt či aniont</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El. pole, el. náboj, el. síla</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single" w:sz="4" w:space="0" w:color="auto"/>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dodržuje pravidla bezpečné práce při zacházení s elektrickými zařízeními, objasní nebezpečí vzniku zkratu a popíše možnosti ochrany před zkratem.</w:t>
            </w:r>
          </w:p>
        </w:tc>
        <w:tc>
          <w:tcPr>
            <w:tcW w:w="3960" w:type="dxa"/>
            <w:tcBorders>
              <w:top w:val="single" w:sz="4" w:space="0" w:color="auto"/>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Bezpečné zacházení s el. spotřebiči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sestaví jednoduchý a rozvětvený el. obvod podle schématu</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El. obvod, el. odpor</w:t>
            </w:r>
          </w:p>
        </w:tc>
        <w:tc>
          <w:tcPr>
            <w:tcW w:w="2280" w:type="dxa"/>
            <w:vMerge w:val="restart"/>
            <w:tcBorders>
              <w:top w:val="single" w:sz="4" w:space="0" w:color="000000"/>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Rozvětvený elektrický obvod</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na kterých vlastnostech závisí odpor vodiče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Ohmův zákon</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 porozuměním používá vztah U=R x I při řešení úloh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příslušné el. veličiny ze znalosti ostatních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zakreslí zapojení spotřebičů v obvodu za sebou a vedle sebe a určí výsledné elektrické napětí, výsledný elektrický proud a výsledný odpor spotřebičů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Zapojení sériové a paralelní, výpočet U, I, R</w:t>
            </w:r>
          </w:p>
        </w:tc>
        <w:tc>
          <w:tcPr>
            <w:tcW w:w="2280" w:type="dxa"/>
            <w:vMerge/>
            <w:tcBorders>
              <w:left w:val="nil"/>
              <w:bottom w:val="nil"/>
              <w:right w:val="single" w:sz="4" w:space="0" w:color="auto"/>
            </w:tcBorders>
          </w:tcPr>
          <w:p w:rsidR="00F13E65" w:rsidRDefault="00F13E65">
            <w:pPr>
              <w:jc w:val="center"/>
              <w:rPr>
                <w:rFonts w:ascii="Arial" w:hAnsi="Arial" w:cs="Arial"/>
                <w:b/>
                <w:bCs/>
                <w:sz w:val="20"/>
                <w:szCs w:val="20"/>
              </w:rPr>
            </w:pPr>
          </w:p>
        </w:tc>
      </w:tr>
      <w:tr w:rsidR="00F13E65">
        <w:trPr>
          <w:cantSplit/>
          <w:trHeight w:val="495"/>
        </w:trPr>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srovná mechanismus vedení el. proudu v kapalinách s mechanismem vedení el. proudu v plynech a najde jejich  rozdíly  </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El. proud v kapalinách a plynech, výboj</w:t>
            </w:r>
          </w:p>
        </w:tc>
      </w:tr>
      <w:tr w:rsidR="00F13E65">
        <w:trPr>
          <w:cantSplit/>
          <w:trHeight w:val="25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objasní vznik ozvěny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Šíření a odraz zvuku</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Zvukové jevy</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s porozuměním poznatek, že rychlost zvuku závisí na prostředí, kterým se zvuk šíří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že k šíření zvuku je nezbytnou podmínkou látkové prostředí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zjistí, že výška tónu je tím větší, čím větší je jeho kmitočet.</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Tón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má představu, jak hlasité jsou různé zdroje zvuku v jeho okolí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určí možnosti, jak omezit nepříznivý vliv nadměrně hlasitého zvuku na člověka</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
        <w:br w:type="page"/>
      </w:r>
    </w:p>
    <w:tbl>
      <w:tblPr>
        <w:tblW w:w="10200" w:type="dxa"/>
        <w:tblInd w:w="-110"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58" w:name="_Toc352675468"/>
            <w:r>
              <w:t>FYZIKA 9. ročník</w:t>
            </w:r>
            <w:bookmarkEnd w:id="158"/>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najde a objasní společné charakteristiky magnetu a cívky, kterou prochází el. proud</w:t>
            </w:r>
          </w:p>
        </w:tc>
        <w:tc>
          <w:tcPr>
            <w:tcW w:w="3960" w:type="dxa"/>
            <w:vMerge w:val="restart"/>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Magnetické pole cívky s proudem</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Elektromagnetické jevy</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vysvětlí na příkladech možnosti využití cívky s proudem</w:t>
            </w:r>
          </w:p>
        </w:tc>
        <w:tc>
          <w:tcPr>
            <w:tcW w:w="3960" w:type="dxa"/>
            <w:vMerge/>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základě znalosti o elektromagnetické indukci objasní vznik střídavého proudu, určí jeho periodu a kmitočet </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Elektromagnetická indukce</w:t>
            </w:r>
          </w:p>
          <w:p w:rsidR="00F13E65" w:rsidRDefault="00F13E65" w:rsidP="003A7465">
            <w:pPr>
              <w:ind w:firstLineChars="100" w:firstLine="200"/>
              <w:rPr>
                <w:rFonts w:ascii="Arial" w:hAnsi="Arial" w:cs="Arial"/>
                <w:sz w:val="20"/>
                <w:szCs w:val="20"/>
              </w:rPr>
            </w:pPr>
            <w:r>
              <w:rPr>
                <w:rFonts w:ascii="Arial" w:hAnsi="Arial" w:cs="Arial"/>
                <w:sz w:val="20"/>
                <w:szCs w:val="20"/>
              </w:rPr>
              <w:t>Vznik střídavého proudu</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Střídavý el. proud</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svými slovy objasní princip činnosti transformátoru a parafrázuje podstatu přenosu el. energie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Transformátor</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vlastnosti polovodiče</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Polovodiče</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Vedení elektrického proudu v polovodičích</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objasní, za jakých podmínek vedou polovodiče elektrický proud </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praktického užití polovodičových součástek</w:t>
            </w:r>
          </w:p>
        </w:tc>
        <w:tc>
          <w:tcPr>
            <w:tcW w:w="396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osvojí si zásady bezpečnosti při práci s el. přístroji doma i ve škole</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Bezpečnost, způsob práce s el. proudem</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Bezpečné zacházení s el. zařízeními</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umí poskytnout základní první pomoc při zástavě srdce a dechu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rozpozná jednotlivé druhy záření podle vlnové délky, popíše jejich vlastnosti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Elmg vlny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Elmg záření, světlo</w:t>
            </w:r>
          </w:p>
        </w:tc>
      </w:tr>
      <w:tr w:rsidR="00F13E65">
        <w:trPr>
          <w:cantSplit/>
          <w:trHeight w:val="31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ve svém okolí různé zdroje světla</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Zdroj světla, přímočaré šíření světla, rychlost světla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mezi zdrojem světla a tělesem, které světlo pouze odráží</w:t>
            </w:r>
          </w:p>
        </w:tc>
        <w:tc>
          <w:tcPr>
            <w:tcW w:w="3960" w:type="dxa"/>
            <w:vMerge/>
            <w:tcBorders>
              <w:left w:val="nil"/>
              <w:right w:val="single" w:sz="4" w:space="0" w:color="auto"/>
            </w:tcBorders>
            <w:noWrap/>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poznatku, že se světlo šíří přímočaře, objasní vznik stínu</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zákona odrazu světla na rozhraní dvou optických prostředí k nalezení obrazu v rovinném zrcadle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Odraz a lom světla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určí rozdíl mezi dutým a vypuklým zrcadlem a uvede příklad jejich využití v praxi</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Zrcadla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8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rozhodne na základě znalostí o rychlostech světla ve dvou prostředích, zda se světlo při přechodu z jednoho prostředí do druhého bude lámat ke kolmici nebo od kolmice</w:t>
            </w:r>
          </w:p>
        </w:tc>
        <w:tc>
          <w:tcPr>
            <w:tcW w:w="3960" w:type="dxa"/>
            <w:vMerge/>
            <w:tcBorders>
              <w:left w:val="nil"/>
              <w:bottom w:val="nil"/>
              <w:right w:val="single" w:sz="4" w:space="0" w:color="auto"/>
            </w:tcBorders>
            <w:noWrap/>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pokusem spojku a rozptylku, najde pokusem ohnisko tenké spojky a určí její ohniskovou vzdálenost</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Čočky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z čeho jsou složeny jednoduché optické přístroje a jak se využívají v běžném životě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Optické přístroje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porozumí pojmům krátkozrakost a dalekozrakost a způsobu nápravy těchto očních vad brýlemi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Optické vlastnosti oka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vysvětlí, jak se štěpí atomové jádro, objasní pojem proton, neutron, protonové číslo, využije znalosti z chemie</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Atomová jádra, jaderná reakce</w:t>
            </w:r>
          </w:p>
        </w:tc>
        <w:tc>
          <w:tcPr>
            <w:tcW w:w="2280" w:type="dxa"/>
            <w:vMerge w:val="restart"/>
            <w:tcBorders>
              <w:top w:val="nil"/>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Jaderná energie</w:t>
            </w:r>
          </w:p>
        </w:tc>
      </w:tr>
      <w:tr w:rsidR="00F13E65" w:rsidTr="008007DC">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popíše, na jakém principu funguje jaderný reaktor</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Jaderná reakce, jaderný reaktor</w:t>
            </w:r>
          </w:p>
        </w:tc>
        <w:tc>
          <w:tcPr>
            <w:tcW w:w="2280" w:type="dxa"/>
            <w:vMerge/>
            <w:tcBorders>
              <w:top w:val="nil"/>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porozumí, jak je zajištěn bezpečný provoz v jaderné elektrárně</w:t>
            </w:r>
          </w:p>
        </w:tc>
        <w:tc>
          <w:tcPr>
            <w:tcW w:w="3960" w:type="dxa"/>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nepříznivý vliv radioaktivního a ultrafialového záření na lidský organismus</w:t>
            </w:r>
          </w:p>
        </w:tc>
        <w:tc>
          <w:tcPr>
            <w:tcW w:w="3960" w:type="dxa"/>
            <w:tcBorders>
              <w:top w:val="single" w:sz="4" w:space="0" w:color="auto"/>
              <w:left w:val="nil"/>
              <w:bottom w:val="nil"/>
              <w:right w:val="single" w:sz="4" w:space="0" w:color="auto"/>
            </w:tcBorders>
            <w:noWrap/>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hlavní složky sluneční soustavy a její strukturu</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Sluneční soustava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Země a vesmír</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pochopí, že Slunce je podmínkou veškerého života na naší planetě</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je schopen významově charakterizovat hvězdu, planetu, galaxii, souhvězdí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Naše galaxie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pStyle w:val="svp22"/>
      </w:pPr>
      <w:r>
        <w:br w:type="page"/>
        <w:t>Vzdělávací oblast: Člověk a příroda</w:t>
      </w:r>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159" w:name="_Toc352675469"/>
      <w:r>
        <w:t>Vzdělávací obor: Chemie</w:t>
      </w:r>
      <w:bookmarkEnd w:id="159"/>
    </w:p>
    <w:p w:rsidR="00F13E65" w:rsidRDefault="00F13E65">
      <w:pPr>
        <w:pStyle w:val="Nadpis1"/>
        <w:jc w:val="both"/>
        <w:rPr>
          <w:rFonts w:ascii="Arial" w:hAnsi="Arial" w:cs="Arial"/>
          <w:sz w:val="20"/>
          <w:szCs w:val="20"/>
        </w:rPr>
      </w:pPr>
    </w:p>
    <w:p w:rsidR="00F13E65" w:rsidRDefault="00F13E65">
      <w:pPr>
        <w:pStyle w:val="svp4"/>
      </w:pPr>
      <w:bookmarkStart w:id="160" w:name="_Toc352675470"/>
      <w:r>
        <w:t>Charakteristika vyučovacího předmětu – 2. stupeň</w:t>
      </w:r>
      <w:bookmarkEnd w:id="160"/>
    </w:p>
    <w:p w:rsidR="00F13E65" w:rsidRDefault="00F13E65">
      <w:pPr>
        <w:jc w:val="both"/>
        <w:rPr>
          <w:rFonts w:ascii="Arial" w:hAnsi="Arial" w:cs="Arial"/>
          <w:b/>
          <w:bCs/>
          <w:sz w:val="20"/>
          <w:szCs w:val="20"/>
        </w:rPr>
      </w:pPr>
    </w:p>
    <w:p w:rsidR="00F13E65" w:rsidRDefault="00F13E65">
      <w:pPr>
        <w:pStyle w:val="Nadpis1"/>
        <w:jc w:val="both"/>
        <w:rPr>
          <w:rFonts w:ascii="Arial" w:hAnsi="Arial" w:cs="Arial"/>
          <w:sz w:val="20"/>
          <w:szCs w:val="20"/>
        </w:rPr>
      </w:pPr>
      <w:r>
        <w:rPr>
          <w:rFonts w:ascii="Arial" w:hAnsi="Arial" w:cs="Arial"/>
          <w:sz w:val="20"/>
          <w:szCs w:val="20"/>
        </w:rPr>
        <w:t>Obsahové, časové a organizační vymezení</w:t>
      </w:r>
    </w:p>
    <w:p w:rsidR="00F13E65" w:rsidRDefault="00F13E65">
      <w:pPr>
        <w:jc w:val="both"/>
        <w:rPr>
          <w:rFonts w:ascii="Arial" w:hAnsi="Arial" w:cs="Arial"/>
          <w:sz w:val="20"/>
          <w:szCs w:val="20"/>
        </w:rPr>
      </w:pPr>
      <w:r>
        <w:rPr>
          <w:rFonts w:ascii="Arial" w:hAnsi="Arial" w:cs="Arial"/>
          <w:sz w:val="20"/>
          <w:szCs w:val="20"/>
        </w:rPr>
        <w:t>Chemie na druhém stupni navazuje na přírodovědnou výuku z prvního stupně. Výuka probíhá v kmenových třídách, v laboratoři chemie, v multimediální učebně, v PC učebně nebo na akcích pořádaných spolupracujícími subjekty.</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Vyučovací předmět Chemie se vyučuje jako samostatný předmět v uvedených ročnících:</w:t>
      </w:r>
    </w:p>
    <w:p w:rsidR="00F13E65" w:rsidRDefault="00F13E65">
      <w:pPr>
        <w:pStyle w:val="Zkladntext"/>
        <w:rPr>
          <w:szCs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2500" w:type="pct"/>
          </w:tcPr>
          <w:p w:rsidR="00F13E65" w:rsidRDefault="00F13E65">
            <w:pPr>
              <w:rPr>
                <w:rFonts w:ascii="Arial" w:hAnsi="Arial" w:cs="Arial"/>
                <w:sz w:val="20"/>
                <w:szCs w:val="20"/>
              </w:rPr>
            </w:pPr>
            <w:r>
              <w:rPr>
                <w:rFonts w:ascii="Arial" w:hAnsi="Arial" w:cs="Arial"/>
                <w:sz w:val="20"/>
                <w:szCs w:val="20"/>
              </w:rPr>
              <w:t>8. ročník</w:t>
            </w:r>
          </w:p>
        </w:tc>
        <w:tc>
          <w:tcPr>
            <w:tcW w:w="0" w:type="auto"/>
          </w:tcPr>
          <w:p w:rsidR="00F13E65" w:rsidRDefault="00F13E65">
            <w:pPr>
              <w:rPr>
                <w:rFonts w:ascii="Arial" w:hAnsi="Arial" w:cs="Arial"/>
                <w:sz w:val="20"/>
                <w:szCs w:val="20"/>
              </w:rPr>
            </w:pPr>
            <w:r>
              <w:rPr>
                <w:rFonts w:ascii="Arial" w:hAnsi="Arial" w:cs="Arial"/>
                <w:sz w:val="20"/>
                <w:szCs w:val="20"/>
              </w:rPr>
              <w:t xml:space="preserve"> 2 hodiny týdně</w:t>
            </w:r>
          </w:p>
        </w:tc>
      </w:tr>
      <w:tr w:rsidR="00F13E65">
        <w:tc>
          <w:tcPr>
            <w:tcW w:w="2500" w:type="pct"/>
          </w:tcPr>
          <w:p w:rsidR="00F13E65" w:rsidRDefault="00F13E65">
            <w:pPr>
              <w:rPr>
                <w:rFonts w:ascii="Arial" w:hAnsi="Arial" w:cs="Arial"/>
                <w:sz w:val="20"/>
                <w:szCs w:val="20"/>
              </w:rPr>
            </w:pPr>
            <w:r>
              <w:rPr>
                <w:rFonts w:ascii="Arial" w:hAnsi="Arial" w:cs="Arial"/>
                <w:sz w:val="20"/>
                <w:szCs w:val="20"/>
              </w:rPr>
              <w:t>9. ročník</w:t>
            </w:r>
          </w:p>
        </w:tc>
        <w:tc>
          <w:tcPr>
            <w:tcW w:w="0" w:type="auto"/>
          </w:tcPr>
          <w:p w:rsidR="00F13E65" w:rsidRDefault="00F13E65">
            <w:pPr>
              <w:rPr>
                <w:rFonts w:ascii="Arial" w:hAnsi="Arial" w:cs="Arial"/>
                <w:sz w:val="20"/>
                <w:szCs w:val="20"/>
              </w:rPr>
            </w:pPr>
            <w:r>
              <w:rPr>
                <w:rFonts w:ascii="Arial" w:hAnsi="Arial" w:cs="Arial"/>
                <w:sz w:val="20"/>
                <w:szCs w:val="20"/>
              </w:rPr>
              <w:t xml:space="preserve"> 2 hodiny týdně</w:t>
            </w:r>
          </w:p>
        </w:tc>
      </w:tr>
    </w:tbl>
    <w:p w:rsidR="00F13E65" w:rsidRDefault="00F13E65">
      <w:pPr>
        <w:pStyle w:val="Zkladntext"/>
        <w:rPr>
          <w:szCs w:val="20"/>
        </w:rPr>
      </w:pPr>
    </w:p>
    <w:p w:rsidR="0029293F" w:rsidRDefault="0029293F">
      <w:pPr>
        <w:pStyle w:val="Zkladntext"/>
        <w:rPr>
          <w:szCs w:val="20"/>
        </w:rPr>
      </w:pPr>
      <w:r>
        <w:rPr>
          <w:szCs w:val="20"/>
        </w:rPr>
        <w:t>Rozšířená výuka RVTV:</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29293F" w:rsidTr="00C8258C">
        <w:tc>
          <w:tcPr>
            <w:tcW w:w="2500" w:type="pct"/>
          </w:tcPr>
          <w:p w:rsidR="0029293F" w:rsidRDefault="0029293F" w:rsidP="00C8258C">
            <w:pPr>
              <w:rPr>
                <w:rFonts w:ascii="Arial" w:hAnsi="Arial" w:cs="Arial"/>
                <w:sz w:val="20"/>
                <w:szCs w:val="20"/>
              </w:rPr>
            </w:pPr>
            <w:r>
              <w:rPr>
                <w:rFonts w:ascii="Arial" w:hAnsi="Arial" w:cs="Arial"/>
                <w:sz w:val="20"/>
                <w:szCs w:val="20"/>
              </w:rPr>
              <w:t>8. ročník</w:t>
            </w:r>
          </w:p>
        </w:tc>
        <w:tc>
          <w:tcPr>
            <w:tcW w:w="0" w:type="auto"/>
          </w:tcPr>
          <w:p w:rsidR="0029293F" w:rsidRDefault="0029293F" w:rsidP="00C8258C">
            <w:pPr>
              <w:rPr>
                <w:rFonts w:ascii="Arial" w:hAnsi="Arial" w:cs="Arial"/>
                <w:sz w:val="20"/>
                <w:szCs w:val="20"/>
              </w:rPr>
            </w:pPr>
            <w:r>
              <w:rPr>
                <w:rFonts w:ascii="Arial" w:hAnsi="Arial" w:cs="Arial"/>
                <w:sz w:val="20"/>
                <w:szCs w:val="20"/>
              </w:rPr>
              <w:t xml:space="preserve"> 2 hodiny týdně</w:t>
            </w:r>
          </w:p>
        </w:tc>
      </w:tr>
      <w:tr w:rsidR="0029293F" w:rsidTr="00C8258C">
        <w:tc>
          <w:tcPr>
            <w:tcW w:w="2500" w:type="pct"/>
          </w:tcPr>
          <w:p w:rsidR="0029293F" w:rsidRDefault="0029293F" w:rsidP="00C8258C">
            <w:pPr>
              <w:rPr>
                <w:rFonts w:ascii="Arial" w:hAnsi="Arial" w:cs="Arial"/>
                <w:sz w:val="20"/>
                <w:szCs w:val="20"/>
              </w:rPr>
            </w:pPr>
            <w:r>
              <w:rPr>
                <w:rFonts w:ascii="Arial" w:hAnsi="Arial" w:cs="Arial"/>
                <w:sz w:val="20"/>
                <w:szCs w:val="20"/>
              </w:rPr>
              <w:t>9. ročník</w:t>
            </w:r>
          </w:p>
        </w:tc>
        <w:tc>
          <w:tcPr>
            <w:tcW w:w="0" w:type="auto"/>
          </w:tcPr>
          <w:p w:rsidR="0029293F" w:rsidRDefault="0029293F" w:rsidP="00C8258C">
            <w:pPr>
              <w:rPr>
                <w:rFonts w:ascii="Arial" w:hAnsi="Arial" w:cs="Arial"/>
                <w:sz w:val="20"/>
                <w:szCs w:val="20"/>
              </w:rPr>
            </w:pPr>
            <w:r>
              <w:rPr>
                <w:rFonts w:ascii="Arial" w:hAnsi="Arial" w:cs="Arial"/>
                <w:sz w:val="20"/>
                <w:szCs w:val="20"/>
              </w:rPr>
              <w:t xml:space="preserve"> 1 hodiny týdně</w:t>
            </w:r>
          </w:p>
        </w:tc>
      </w:tr>
    </w:tbl>
    <w:p w:rsidR="0029293F" w:rsidRDefault="0029293F" w:rsidP="0029293F">
      <w:pPr>
        <w:pStyle w:val="Zkladntext"/>
        <w:rPr>
          <w:szCs w:val="20"/>
        </w:rPr>
      </w:pPr>
    </w:p>
    <w:p w:rsidR="0029293F" w:rsidRDefault="0029293F">
      <w:pPr>
        <w:pStyle w:val="Zkladntext"/>
        <w:rPr>
          <w:szCs w:val="20"/>
        </w:rPr>
      </w:pPr>
    </w:p>
    <w:p w:rsidR="00F13E65" w:rsidRDefault="00F13E65">
      <w:pPr>
        <w:pStyle w:val="Zkladntext"/>
        <w:rPr>
          <w:b/>
          <w:bCs/>
          <w:szCs w:val="20"/>
        </w:rPr>
      </w:pPr>
      <w:r>
        <w:rPr>
          <w:b/>
          <w:bCs/>
          <w:szCs w:val="20"/>
        </w:rPr>
        <w:t>Vzdělávání ve vyučovacím předmětu Chemie je zaměřeno na:</w:t>
      </w:r>
    </w:p>
    <w:p w:rsidR="00F13E65" w:rsidRDefault="00F13E65">
      <w:pPr>
        <w:pStyle w:val="Zkladntext"/>
        <w:numPr>
          <w:ilvl w:val="0"/>
          <w:numId w:val="15"/>
        </w:numPr>
        <w:ind w:left="714" w:hanging="357"/>
        <w:rPr>
          <w:szCs w:val="20"/>
        </w:rPr>
      </w:pPr>
      <w:r>
        <w:rPr>
          <w:szCs w:val="20"/>
        </w:rPr>
        <w:t>zkoumání přírodních dějů a jejich souvislostí s využitím různých empirických metod poznávání (pozorování, měření, experiment) i různých metod racionálního uvažování</w:t>
      </w:r>
    </w:p>
    <w:p w:rsidR="00F13E65" w:rsidRDefault="00F13E65">
      <w:pPr>
        <w:pStyle w:val="Zkladntext"/>
        <w:numPr>
          <w:ilvl w:val="0"/>
          <w:numId w:val="15"/>
        </w:numPr>
        <w:ind w:left="714" w:hanging="357"/>
        <w:rPr>
          <w:b/>
          <w:szCs w:val="20"/>
        </w:rPr>
      </w:pPr>
      <w:r>
        <w:rPr>
          <w:szCs w:val="20"/>
        </w:rPr>
        <w:t xml:space="preserve">potřebu klást si otázky o průběhu a příčinách různých přírodních procesů, správně tyto otázky formulovat a hledat na ně adekvátní odpovědi </w:t>
      </w:r>
    </w:p>
    <w:p w:rsidR="00F13E65" w:rsidRDefault="00F13E65">
      <w:pPr>
        <w:pStyle w:val="Zkladntext"/>
        <w:numPr>
          <w:ilvl w:val="0"/>
          <w:numId w:val="15"/>
        </w:numPr>
        <w:ind w:left="714" w:hanging="357"/>
        <w:rPr>
          <w:szCs w:val="20"/>
        </w:rPr>
      </w:pPr>
      <w:r>
        <w:rPr>
          <w:szCs w:val="20"/>
        </w:rPr>
        <w:t>vytváření způsobu myšlení, které vyžaduje ověřování vyslovovaných domněnek o přírodních dějích více nezávislými způsoby</w:t>
      </w:r>
    </w:p>
    <w:p w:rsidR="00F13E65" w:rsidRDefault="00F13E65">
      <w:pPr>
        <w:pStyle w:val="Zkladntext"/>
        <w:numPr>
          <w:ilvl w:val="0"/>
          <w:numId w:val="15"/>
        </w:numPr>
        <w:ind w:left="714" w:hanging="357"/>
        <w:rPr>
          <w:szCs w:val="20"/>
        </w:rPr>
      </w:pPr>
      <w:r>
        <w:rPr>
          <w:szCs w:val="20"/>
        </w:rPr>
        <w:t>posuzování důležitosti, spolehlivosti a správnosti získaných přírodovědných dat pro potvrzení nebo vyvrácení vyslovovaných hypotéz či závěrů</w:t>
      </w:r>
    </w:p>
    <w:p w:rsidR="00F13E65" w:rsidRDefault="00F13E65">
      <w:pPr>
        <w:pStyle w:val="Zkladntext"/>
        <w:numPr>
          <w:ilvl w:val="0"/>
          <w:numId w:val="15"/>
        </w:numPr>
        <w:ind w:left="714" w:hanging="357"/>
        <w:rPr>
          <w:szCs w:val="20"/>
        </w:rPr>
      </w:pPr>
      <w:r>
        <w:rPr>
          <w:szCs w:val="20"/>
        </w:rPr>
        <w:t>zapojování do aktivit směřujících k šetrnému chování k přírodním systémům, k vlastnímu zdraví i zdraví ostatních lidí</w:t>
      </w:r>
    </w:p>
    <w:p w:rsidR="00F13E65" w:rsidRDefault="00F13E65">
      <w:pPr>
        <w:pStyle w:val="Zkladntext"/>
        <w:numPr>
          <w:ilvl w:val="0"/>
          <w:numId w:val="15"/>
        </w:numPr>
        <w:ind w:left="714" w:hanging="357"/>
        <w:rPr>
          <w:szCs w:val="20"/>
        </w:rPr>
      </w:pPr>
      <w:r>
        <w:rPr>
          <w:szCs w:val="20"/>
        </w:rPr>
        <w:t>porozumění souvislostem mezi činnostmi lidí a stavem přírodního a životního prostředí</w:t>
      </w:r>
    </w:p>
    <w:p w:rsidR="00F13E65" w:rsidRDefault="00F13E65">
      <w:pPr>
        <w:pStyle w:val="Zkladntext"/>
        <w:numPr>
          <w:ilvl w:val="0"/>
          <w:numId w:val="15"/>
        </w:numPr>
        <w:ind w:left="714" w:hanging="357"/>
        <w:rPr>
          <w:szCs w:val="20"/>
        </w:rPr>
      </w:pPr>
      <w:r>
        <w:rPr>
          <w:szCs w:val="20"/>
        </w:rPr>
        <w:t>rozvoj uvažování a jednání, která preferují  co nejefektivnější využívání zdrojů energie v praxi, včetně co nejširšího využívání jejích obnovitelných zdrojů, zejména pak  slunečního záření, větru, vody a biomasy</w:t>
      </w:r>
    </w:p>
    <w:p w:rsidR="00F13E65" w:rsidRDefault="00F13E65">
      <w:pPr>
        <w:pStyle w:val="Zkladntext"/>
        <w:numPr>
          <w:ilvl w:val="0"/>
          <w:numId w:val="15"/>
        </w:numPr>
        <w:ind w:left="714" w:hanging="357"/>
        <w:rPr>
          <w:szCs w:val="20"/>
        </w:rPr>
      </w:pPr>
      <w:r>
        <w:rPr>
          <w:szCs w:val="20"/>
        </w:rPr>
        <w:t>utváření dovedností vhodně se chovat při kontaktu s objekty či situacemi potenciálně či aktuálně ohrožujícími životy, zdraví, majetek nebo životní prostředí lidí</w:t>
      </w:r>
    </w:p>
    <w:p w:rsidR="00F13E65" w:rsidRDefault="00F13E65">
      <w:pPr>
        <w:rPr>
          <w:rFonts w:ascii="Arial" w:hAnsi="Arial" w:cs="Arial"/>
          <w:sz w:val="20"/>
          <w:szCs w:val="20"/>
        </w:rPr>
      </w:pPr>
    </w:p>
    <w:p w:rsidR="00F13E65" w:rsidRDefault="00F13E65">
      <w:pPr>
        <w:pStyle w:val="Zkladntext"/>
        <w:rPr>
          <w:b/>
          <w:bCs/>
          <w:szCs w:val="20"/>
        </w:rPr>
      </w:pPr>
      <w:r>
        <w:rPr>
          <w:b/>
          <w:bCs/>
          <w:szCs w:val="20"/>
        </w:rPr>
        <w:t>Vyučovací předmět Chemie je úzce spjat s ostatními vyučovacími předměty:</w:t>
      </w:r>
    </w:p>
    <w:p w:rsidR="00F13E65" w:rsidRDefault="00F13E65">
      <w:pPr>
        <w:numPr>
          <w:ilvl w:val="0"/>
          <w:numId w:val="15"/>
        </w:numPr>
        <w:rPr>
          <w:rFonts w:ascii="Arial" w:hAnsi="Arial" w:cs="Arial"/>
          <w:sz w:val="20"/>
          <w:szCs w:val="20"/>
        </w:rPr>
      </w:pPr>
      <w:r>
        <w:rPr>
          <w:rFonts w:ascii="Arial" w:hAnsi="Arial" w:cs="Arial"/>
          <w:b/>
          <w:bCs/>
          <w:sz w:val="20"/>
          <w:szCs w:val="20"/>
        </w:rPr>
        <w:t>fyzika:</w:t>
      </w:r>
      <w:r>
        <w:rPr>
          <w:rFonts w:ascii="Arial" w:hAnsi="Arial" w:cs="Arial"/>
          <w:sz w:val="20"/>
          <w:szCs w:val="20"/>
        </w:rPr>
        <w:t xml:space="preserve"> stavba atomu, periodický zákon, záření, energie, fyzikální veličiny a jejich měření</w:t>
      </w:r>
    </w:p>
    <w:p w:rsidR="00F13E65" w:rsidRDefault="00F13E65">
      <w:pPr>
        <w:numPr>
          <w:ilvl w:val="0"/>
          <w:numId w:val="15"/>
        </w:numPr>
        <w:rPr>
          <w:rFonts w:ascii="Arial" w:hAnsi="Arial" w:cs="Arial"/>
          <w:sz w:val="20"/>
          <w:szCs w:val="20"/>
        </w:rPr>
      </w:pPr>
      <w:r>
        <w:rPr>
          <w:rFonts w:ascii="Arial" w:hAnsi="Arial" w:cs="Arial"/>
          <w:b/>
          <w:bCs/>
          <w:sz w:val="20"/>
          <w:szCs w:val="20"/>
        </w:rPr>
        <w:t>zeměpis:</w:t>
      </w:r>
      <w:r>
        <w:rPr>
          <w:rFonts w:ascii="Arial" w:hAnsi="Arial" w:cs="Arial"/>
          <w:sz w:val="20"/>
          <w:szCs w:val="20"/>
        </w:rPr>
        <w:t xml:space="preserve"> voda, vzduch, ekologie</w:t>
      </w:r>
    </w:p>
    <w:p w:rsidR="00F13E65" w:rsidRDefault="00F13E65">
      <w:pPr>
        <w:numPr>
          <w:ilvl w:val="0"/>
          <w:numId w:val="15"/>
        </w:numPr>
        <w:rPr>
          <w:rFonts w:ascii="Arial" w:hAnsi="Arial" w:cs="Arial"/>
          <w:sz w:val="20"/>
          <w:szCs w:val="20"/>
        </w:rPr>
      </w:pPr>
      <w:r>
        <w:rPr>
          <w:rFonts w:ascii="Arial" w:hAnsi="Arial" w:cs="Arial"/>
          <w:b/>
          <w:bCs/>
          <w:sz w:val="20"/>
          <w:szCs w:val="20"/>
        </w:rPr>
        <w:t>matematika:</w:t>
      </w:r>
      <w:r>
        <w:rPr>
          <w:rFonts w:ascii="Arial" w:hAnsi="Arial" w:cs="Arial"/>
          <w:sz w:val="20"/>
          <w:szCs w:val="20"/>
        </w:rPr>
        <w:t xml:space="preserve"> hmotnostní zlomek, koncentrace – zlomky, procenta, trojčlenka</w:t>
      </w:r>
    </w:p>
    <w:p w:rsidR="00F13E65" w:rsidRDefault="00F13E65">
      <w:pPr>
        <w:numPr>
          <w:ilvl w:val="0"/>
          <w:numId w:val="15"/>
        </w:numPr>
        <w:rPr>
          <w:rFonts w:ascii="Arial" w:hAnsi="Arial" w:cs="Arial"/>
          <w:sz w:val="20"/>
          <w:szCs w:val="20"/>
        </w:rPr>
      </w:pPr>
      <w:r>
        <w:rPr>
          <w:rFonts w:ascii="Arial" w:hAnsi="Arial" w:cs="Arial"/>
          <w:b/>
          <w:bCs/>
          <w:sz w:val="20"/>
          <w:szCs w:val="20"/>
        </w:rPr>
        <w:t>přírodopis:</w:t>
      </w:r>
      <w:r>
        <w:rPr>
          <w:rFonts w:ascii="Arial" w:hAnsi="Arial" w:cs="Arial"/>
          <w:sz w:val="20"/>
          <w:szCs w:val="20"/>
        </w:rPr>
        <w:t xml:space="preserve"> cukry, tuky, bílkoviny, nukleové kyseliny, zdravá strava, metabolismus</w:t>
      </w:r>
    </w:p>
    <w:p w:rsidR="00F13E65" w:rsidRDefault="00F13E65">
      <w:pPr>
        <w:numPr>
          <w:ilvl w:val="0"/>
          <w:numId w:val="15"/>
        </w:numPr>
        <w:rPr>
          <w:rFonts w:ascii="Arial" w:hAnsi="Arial" w:cs="Arial"/>
          <w:sz w:val="20"/>
          <w:szCs w:val="20"/>
        </w:rPr>
      </w:pPr>
      <w:r>
        <w:rPr>
          <w:rFonts w:ascii="Arial" w:hAnsi="Arial" w:cs="Arial"/>
          <w:b/>
          <w:bCs/>
          <w:sz w:val="20"/>
          <w:szCs w:val="20"/>
        </w:rPr>
        <w:t>výchova ke zdraví, tělesná výchova:</w:t>
      </w:r>
      <w:r>
        <w:rPr>
          <w:rFonts w:ascii="Arial" w:hAnsi="Arial" w:cs="Arial"/>
          <w:sz w:val="20"/>
          <w:szCs w:val="20"/>
        </w:rPr>
        <w:t xml:space="preserve"> zdravý životní styl, riziko návykových látek – drogy, alkohol, základy první pomoci</w:t>
      </w:r>
      <w:r>
        <w:rPr>
          <w:rFonts w:ascii="Arial" w:hAnsi="Arial" w:cs="Arial"/>
          <w:sz w:val="20"/>
          <w:szCs w:val="20"/>
        </w:rPr>
        <w:tab/>
      </w:r>
    </w:p>
    <w:p w:rsidR="00F13E65" w:rsidRDefault="00F13E65">
      <w:pPr>
        <w:numPr>
          <w:ilvl w:val="0"/>
          <w:numId w:val="15"/>
        </w:numPr>
        <w:rPr>
          <w:rFonts w:ascii="Arial" w:hAnsi="Arial" w:cs="Arial"/>
          <w:sz w:val="20"/>
          <w:szCs w:val="20"/>
        </w:rPr>
      </w:pPr>
      <w:r>
        <w:rPr>
          <w:rFonts w:ascii="Arial" w:hAnsi="Arial" w:cs="Arial"/>
          <w:b/>
          <w:bCs/>
          <w:sz w:val="20"/>
          <w:szCs w:val="20"/>
        </w:rPr>
        <w:t>český jazyk:</w:t>
      </w:r>
      <w:r>
        <w:rPr>
          <w:rFonts w:ascii="Arial" w:hAnsi="Arial" w:cs="Arial"/>
          <w:sz w:val="20"/>
          <w:szCs w:val="20"/>
        </w:rPr>
        <w:t xml:space="preserve"> popis, výklad</w:t>
      </w:r>
    </w:p>
    <w:p w:rsidR="00F13E65" w:rsidRDefault="00F13E65">
      <w:pPr>
        <w:numPr>
          <w:ilvl w:val="0"/>
          <w:numId w:val="15"/>
        </w:numPr>
        <w:rPr>
          <w:rFonts w:ascii="Arial" w:hAnsi="Arial" w:cs="Arial"/>
          <w:sz w:val="20"/>
          <w:szCs w:val="20"/>
        </w:rPr>
      </w:pPr>
      <w:r>
        <w:rPr>
          <w:rFonts w:ascii="Arial" w:hAnsi="Arial" w:cs="Arial"/>
          <w:b/>
          <w:bCs/>
          <w:sz w:val="20"/>
          <w:szCs w:val="20"/>
        </w:rPr>
        <w:t>výtvarná výchova, pracovní činnosti:</w:t>
      </w:r>
      <w:r>
        <w:rPr>
          <w:rFonts w:ascii="Arial" w:hAnsi="Arial" w:cs="Arial"/>
          <w:sz w:val="20"/>
          <w:szCs w:val="20"/>
        </w:rPr>
        <w:t xml:space="preserve"> chemické složení barev, pravidla bezpečnosti při práci s toxickými barvami</w:t>
      </w:r>
    </w:p>
    <w:p w:rsidR="00F13E65" w:rsidRDefault="00F13E65">
      <w:pPr>
        <w:numPr>
          <w:ilvl w:val="0"/>
          <w:numId w:val="6"/>
        </w:numPr>
        <w:jc w:val="both"/>
        <w:rPr>
          <w:rFonts w:ascii="Arial" w:hAnsi="Arial" w:cs="Arial"/>
          <w:sz w:val="20"/>
          <w:szCs w:val="20"/>
        </w:rPr>
      </w:pPr>
      <w:r>
        <w:rPr>
          <w:rFonts w:ascii="Arial" w:hAnsi="Arial" w:cs="Arial"/>
          <w:b/>
          <w:bCs/>
          <w:sz w:val="20"/>
          <w:szCs w:val="20"/>
        </w:rPr>
        <w:t>ICT:</w:t>
      </w:r>
      <w:r>
        <w:rPr>
          <w:rFonts w:ascii="Arial" w:hAnsi="Arial" w:cs="Arial"/>
          <w:sz w:val="20"/>
          <w:szCs w:val="20"/>
        </w:rPr>
        <w:t xml:space="preserve"> zdroj aktuálních informací a jejich zpracování, technická podpora předmětu </w:t>
      </w:r>
    </w:p>
    <w:p w:rsidR="00F13E65" w:rsidRDefault="00F13E65">
      <w:pPr>
        <w:ind w:left="360"/>
        <w:rPr>
          <w:rFonts w:ascii="Arial" w:hAnsi="Arial" w:cs="Arial"/>
          <w:sz w:val="20"/>
          <w:szCs w:val="20"/>
        </w:rPr>
      </w:pPr>
    </w:p>
    <w:p w:rsidR="00F13E65" w:rsidRDefault="00F13E65">
      <w:pPr>
        <w:pStyle w:val="Zkladntext"/>
        <w:rPr>
          <w:b/>
          <w:bCs/>
          <w:szCs w:val="20"/>
        </w:rPr>
      </w:pPr>
      <w:r>
        <w:rPr>
          <w:b/>
          <w:bCs/>
          <w:szCs w:val="20"/>
        </w:rPr>
        <w:br w:type="page"/>
        <w:t>V předmětu se realizují následující tematické okruhy průřezových témat:</w:t>
      </w:r>
    </w:p>
    <w:p w:rsidR="00F13E65" w:rsidRDefault="00F13E65">
      <w:pPr>
        <w:pStyle w:val="Zkladntext"/>
        <w:rPr>
          <w:b/>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76"/>
        <w:gridCol w:w="5211"/>
        <w:gridCol w:w="2767"/>
        <w:gridCol w:w="807"/>
      </w:tblGrid>
      <w:tr w:rsidR="00F13E65">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Průřezové téma</w:t>
            </w:r>
          </w:p>
        </w:tc>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 nebo učivo</w:t>
            </w:r>
          </w:p>
        </w:tc>
        <w:tc>
          <w:tcPr>
            <w:tcW w:w="0" w:type="auto"/>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Ročník</w:t>
            </w:r>
          </w:p>
        </w:tc>
      </w:tr>
      <w:tr w:rsidR="00F13E65">
        <w:tc>
          <w:tcPr>
            <w:tcW w:w="0" w:type="auto"/>
            <w:vAlign w:val="center"/>
          </w:tcPr>
          <w:p w:rsidR="00F13E65" w:rsidRDefault="00F13E65">
            <w:pPr>
              <w:pStyle w:val="Nadpis4"/>
              <w:rPr>
                <w:rFonts w:ascii="Arial" w:hAnsi="Arial" w:cs="Arial"/>
                <w:sz w:val="20"/>
                <w:szCs w:val="20"/>
              </w:rPr>
            </w:pPr>
            <w:r>
              <w:rPr>
                <w:rFonts w:ascii="Arial" w:hAnsi="Arial" w:cs="Arial"/>
                <w:sz w:val="20"/>
                <w:szCs w:val="20"/>
              </w:rPr>
              <w:t>OSV</w:t>
            </w:r>
          </w:p>
        </w:tc>
        <w:tc>
          <w:tcPr>
            <w:tcW w:w="0" w:type="auto"/>
            <w:vAlign w:val="center"/>
          </w:tcPr>
          <w:p w:rsidR="00F13E65" w:rsidRDefault="00F13E65">
            <w:pPr>
              <w:rPr>
                <w:rFonts w:ascii="Arial" w:hAnsi="Arial" w:cs="Arial"/>
                <w:sz w:val="20"/>
                <w:szCs w:val="20"/>
              </w:rPr>
            </w:pPr>
            <w:r>
              <w:rPr>
                <w:rFonts w:ascii="Arial" w:hAnsi="Arial" w:cs="Arial"/>
                <w:b/>
                <w:bCs/>
                <w:sz w:val="20"/>
                <w:szCs w:val="20"/>
              </w:rPr>
              <w:t>Osobnostní rozvoj a sociální rozvoj</w:t>
            </w:r>
            <w:r>
              <w:rPr>
                <w:rFonts w:ascii="Arial" w:hAnsi="Arial" w:cs="Arial"/>
                <w:sz w:val="20"/>
                <w:szCs w:val="20"/>
              </w:rPr>
              <w:t xml:space="preserve"> </w:t>
            </w:r>
          </w:p>
          <w:p w:rsidR="00F13E65" w:rsidRDefault="00F13E65">
            <w:pPr>
              <w:rPr>
                <w:rFonts w:ascii="Arial" w:hAnsi="Arial" w:cs="Arial"/>
                <w:sz w:val="20"/>
                <w:szCs w:val="20"/>
              </w:rPr>
            </w:pPr>
            <w:r>
              <w:rPr>
                <w:rFonts w:ascii="Arial" w:hAnsi="Arial" w:cs="Arial"/>
                <w:sz w:val="20"/>
                <w:szCs w:val="20"/>
              </w:rPr>
              <w:t>- formování volních a charakterových rysů – důslednost, vytrvalost, tvořivost, sebekontrola.</w:t>
            </w:r>
          </w:p>
          <w:p w:rsidR="00F13E65" w:rsidRDefault="00F13E65">
            <w:pPr>
              <w:rPr>
                <w:rFonts w:ascii="Arial" w:hAnsi="Arial" w:cs="Arial"/>
                <w:sz w:val="20"/>
                <w:szCs w:val="20"/>
              </w:rPr>
            </w:pPr>
            <w:r>
              <w:rPr>
                <w:rFonts w:ascii="Arial" w:hAnsi="Arial" w:cs="Arial"/>
                <w:sz w:val="20"/>
                <w:szCs w:val="20"/>
              </w:rPr>
              <w:t>- výchova k odmítavému postoji vůči zneužití chemických prvků, sloučenin a procesů ve vyhlazovacích konfliktech mezi příslušníky lidského rodu.</w:t>
            </w:r>
          </w:p>
        </w:tc>
        <w:tc>
          <w:tcPr>
            <w:tcW w:w="0" w:type="auto"/>
            <w:vAlign w:val="center"/>
          </w:tcPr>
          <w:p w:rsidR="00F13E65" w:rsidRDefault="00F13E65">
            <w:pPr>
              <w:rPr>
                <w:rFonts w:ascii="Arial" w:hAnsi="Arial" w:cs="Arial"/>
                <w:sz w:val="20"/>
                <w:szCs w:val="20"/>
              </w:rPr>
            </w:pPr>
            <w:r>
              <w:rPr>
                <w:rFonts w:ascii="Arial" w:hAnsi="Arial" w:cs="Arial"/>
                <w:sz w:val="20"/>
                <w:szCs w:val="20"/>
              </w:rPr>
              <w:t>Průběžně</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8. – 9.</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VDO</w:t>
            </w:r>
          </w:p>
        </w:tc>
        <w:tc>
          <w:tcPr>
            <w:tcW w:w="0" w:type="auto"/>
            <w:vAlign w:val="center"/>
          </w:tcPr>
          <w:p w:rsidR="00F13E65" w:rsidRDefault="00F13E65">
            <w:pPr>
              <w:rPr>
                <w:rFonts w:ascii="Arial" w:hAnsi="Arial" w:cs="Arial"/>
                <w:b/>
                <w:bCs/>
                <w:sz w:val="20"/>
                <w:szCs w:val="20"/>
              </w:rPr>
            </w:pPr>
            <w:r>
              <w:rPr>
                <w:rFonts w:ascii="Arial" w:hAnsi="Arial" w:cs="Arial"/>
                <w:b/>
                <w:bCs/>
                <w:sz w:val="20"/>
                <w:szCs w:val="20"/>
              </w:rPr>
              <w:t xml:space="preserve">Občanská společnost a škola </w:t>
            </w:r>
          </w:p>
          <w:p w:rsidR="00F13E65" w:rsidRDefault="00F13E65">
            <w:pPr>
              <w:rPr>
                <w:rFonts w:ascii="Arial" w:hAnsi="Arial" w:cs="Arial"/>
                <w:sz w:val="20"/>
                <w:szCs w:val="20"/>
              </w:rPr>
            </w:pPr>
            <w:r>
              <w:rPr>
                <w:rFonts w:ascii="Arial" w:hAnsi="Arial" w:cs="Arial"/>
                <w:sz w:val="20"/>
                <w:szCs w:val="20"/>
              </w:rPr>
              <w:t>- zodpovědné chování k sobě i ostatním, solidarita a vzájemná pomoc.</w:t>
            </w:r>
          </w:p>
        </w:tc>
        <w:tc>
          <w:tcPr>
            <w:tcW w:w="0" w:type="auto"/>
            <w:vAlign w:val="center"/>
          </w:tcPr>
          <w:p w:rsidR="00F13E65" w:rsidRDefault="00F13E65">
            <w:pPr>
              <w:rPr>
                <w:rFonts w:ascii="Arial" w:hAnsi="Arial" w:cs="Arial"/>
                <w:sz w:val="20"/>
                <w:szCs w:val="20"/>
              </w:rPr>
            </w:pPr>
            <w:r>
              <w:rPr>
                <w:rFonts w:ascii="Arial" w:hAnsi="Arial" w:cs="Arial"/>
                <w:sz w:val="20"/>
                <w:szCs w:val="20"/>
              </w:rPr>
              <w:t xml:space="preserve">Průběžně </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8. – 9.</w:t>
            </w: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VMEGS</w:t>
            </w:r>
          </w:p>
        </w:tc>
        <w:tc>
          <w:tcPr>
            <w:tcW w:w="0" w:type="auto"/>
            <w:tcBorders>
              <w:bottom w:val="single" w:sz="4" w:space="0" w:color="auto"/>
            </w:tcBorders>
            <w:vAlign w:val="center"/>
          </w:tcPr>
          <w:p w:rsidR="00F13E65" w:rsidRDefault="00F13E65">
            <w:pPr>
              <w:rPr>
                <w:rFonts w:ascii="Arial" w:hAnsi="Arial" w:cs="Arial"/>
                <w:b/>
                <w:bCs/>
                <w:sz w:val="20"/>
                <w:szCs w:val="20"/>
              </w:rPr>
            </w:pPr>
            <w:r>
              <w:rPr>
                <w:rFonts w:ascii="Arial" w:hAnsi="Arial" w:cs="Arial"/>
                <w:b/>
                <w:bCs/>
                <w:sz w:val="20"/>
                <w:szCs w:val="20"/>
              </w:rPr>
              <w:t>Objevujeme Evropu a svět</w:t>
            </w:r>
          </w:p>
          <w:p w:rsidR="00F13E65" w:rsidRDefault="00F13E65">
            <w:pPr>
              <w:rPr>
                <w:rFonts w:ascii="Arial" w:hAnsi="Arial" w:cs="Arial"/>
                <w:bCs/>
                <w:sz w:val="20"/>
                <w:szCs w:val="20"/>
              </w:rPr>
            </w:pPr>
            <w:r>
              <w:rPr>
                <w:rFonts w:ascii="Arial" w:hAnsi="Arial" w:cs="Arial"/>
                <w:bCs/>
                <w:sz w:val="20"/>
                <w:szCs w:val="20"/>
              </w:rPr>
              <w:t>- využívání energie.</w:t>
            </w:r>
          </w:p>
          <w:p w:rsidR="00F13E65" w:rsidRDefault="00F13E65">
            <w:pPr>
              <w:rPr>
                <w:rFonts w:ascii="Arial" w:hAnsi="Arial" w:cs="Arial"/>
                <w:bCs/>
                <w:sz w:val="20"/>
                <w:szCs w:val="20"/>
              </w:rPr>
            </w:pPr>
            <w:r>
              <w:rPr>
                <w:rFonts w:ascii="Arial" w:hAnsi="Arial" w:cs="Arial"/>
                <w:bCs/>
                <w:sz w:val="20"/>
                <w:szCs w:val="20"/>
              </w:rPr>
              <w:t>- spolupráce zemí při odstraňování ekologických katastrof.</w:t>
            </w:r>
          </w:p>
          <w:p w:rsidR="00F13E65" w:rsidRDefault="00F13E65">
            <w:pPr>
              <w:rPr>
                <w:rFonts w:ascii="Arial" w:hAnsi="Arial" w:cs="Arial"/>
                <w:b/>
                <w:bCs/>
                <w:sz w:val="20"/>
                <w:szCs w:val="20"/>
              </w:rPr>
            </w:pPr>
            <w:r>
              <w:rPr>
                <w:rFonts w:ascii="Arial" w:hAnsi="Arial" w:cs="Arial"/>
                <w:bCs/>
                <w:sz w:val="20"/>
                <w:szCs w:val="20"/>
              </w:rPr>
              <w:t>- spolupráce při ochraně životního prostředí na celé planetě.</w:t>
            </w:r>
          </w:p>
        </w:tc>
        <w:tc>
          <w:tcPr>
            <w:tcW w:w="0" w:type="auto"/>
            <w:tcBorders>
              <w:bottom w:val="single" w:sz="4" w:space="0" w:color="auto"/>
            </w:tcBorders>
            <w:vAlign w:val="center"/>
          </w:tcPr>
          <w:p w:rsidR="00F13E65" w:rsidRDefault="00F13E65">
            <w:pPr>
              <w:rPr>
                <w:rFonts w:ascii="Arial" w:hAnsi="Arial" w:cs="Arial"/>
                <w:sz w:val="20"/>
                <w:szCs w:val="20"/>
              </w:rPr>
            </w:pPr>
            <w:r>
              <w:rPr>
                <w:rFonts w:ascii="Arial" w:hAnsi="Arial" w:cs="Arial"/>
                <w:sz w:val="20"/>
                <w:szCs w:val="20"/>
              </w:rPr>
              <w:t>Zdroje energie</w:t>
            </w:r>
          </w:p>
        </w:tc>
        <w:tc>
          <w:tcPr>
            <w:tcW w:w="0" w:type="auto"/>
            <w:tcBorders>
              <w:bottom w:val="single" w:sz="4" w:space="0" w:color="auto"/>
            </w:tcBorders>
            <w:vAlign w:val="center"/>
          </w:tcPr>
          <w:p w:rsidR="00F13E65" w:rsidRDefault="00F13E65">
            <w:pPr>
              <w:jc w:val="center"/>
              <w:rPr>
                <w:rFonts w:ascii="Arial" w:hAnsi="Arial" w:cs="Arial"/>
                <w:sz w:val="20"/>
                <w:szCs w:val="20"/>
              </w:rPr>
            </w:pPr>
            <w:r>
              <w:rPr>
                <w:rFonts w:ascii="Arial" w:hAnsi="Arial" w:cs="Arial"/>
                <w:sz w:val="20"/>
                <w:szCs w:val="20"/>
              </w:rPr>
              <w:t>9.</w:t>
            </w:r>
          </w:p>
        </w:tc>
      </w:tr>
      <w:tr w:rsidR="00F13E65">
        <w:trPr>
          <w:cantSplit/>
          <w:trHeight w:val="380"/>
        </w:trPr>
        <w:tc>
          <w:tcPr>
            <w:tcW w:w="0" w:type="auto"/>
            <w:vMerge w:val="restart"/>
            <w:vAlign w:val="center"/>
          </w:tcPr>
          <w:p w:rsidR="00F13E65" w:rsidRDefault="00F13E65">
            <w:pPr>
              <w:rPr>
                <w:rFonts w:ascii="Arial" w:hAnsi="Arial" w:cs="Arial"/>
                <w:b/>
                <w:bCs/>
                <w:sz w:val="20"/>
                <w:szCs w:val="20"/>
              </w:rPr>
            </w:pPr>
            <w:r>
              <w:rPr>
                <w:rFonts w:ascii="Arial" w:hAnsi="Arial" w:cs="Arial"/>
                <w:b/>
                <w:bCs/>
                <w:sz w:val="20"/>
                <w:szCs w:val="20"/>
              </w:rPr>
              <w:t>EV</w:t>
            </w:r>
          </w:p>
        </w:tc>
        <w:tc>
          <w:tcPr>
            <w:tcW w:w="0" w:type="auto"/>
            <w:tcBorders>
              <w:bottom w:val="nil"/>
            </w:tcBorders>
            <w:vAlign w:val="center"/>
          </w:tcPr>
          <w:p w:rsidR="00F13E65" w:rsidRDefault="00F13E65">
            <w:pPr>
              <w:rPr>
                <w:rFonts w:ascii="Arial" w:hAnsi="Arial" w:cs="Arial"/>
                <w:b/>
                <w:bCs/>
                <w:sz w:val="20"/>
                <w:szCs w:val="20"/>
              </w:rPr>
            </w:pPr>
            <w:r>
              <w:rPr>
                <w:rFonts w:ascii="Arial" w:hAnsi="Arial" w:cs="Arial"/>
                <w:b/>
                <w:bCs/>
                <w:sz w:val="20"/>
                <w:szCs w:val="20"/>
              </w:rPr>
              <w:t>Lidské aktivity a problémy životního prostředí</w:t>
            </w:r>
          </w:p>
          <w:p w:rsidR="00F13E65" w:rsidRDefault="00F13E65">
            <w:pPr>
              <w:rPr>
                <w:rFonts w:ascii="Arial" w:hAnsi="Arial" w:cs="Arial"/>
                <w:sz w:val="20"/>
                <w:szCs w:val="20"/>
              </w:rPr>
            </w:pPr>
            <w:r>
              <w:rPr>
                <w:rFonts w:ascii="Arial" w:hAnsi="Arial" w:cs="Arial"/>
                <w:b/>
                <w:bCs/>
                <w:sz w:val="20"/>
                <w:szCs w:val="20"/>
              </w:rPr>
              <w:t>Vztah člověka k prostředí</w:t>
            </w:r>
          </w:p>
        </w:tc>
        <w:tc>
          <w:tcPr>
            <w:tcW w:w="0" w:type="auto"/>
            <w:tcBorders>
              <w:bottom w:val="nil"/>
            </w:tcBorders>
            <w:vAlign w:val="center"/>
          </w:tcPr>
          <w:p w:rsidR="00F13E65" w:rsidRDefault="00F13E65">
            <w:pPr>
              <w:rPr>
                <w:rFonts w:ascii="Arial" w:hAnsi="Arial" w:cs="Arial"/>
                <w:sz w:val="20"/>
                <w:szCs w:val="20"/>
              </w:rPr>
            </w:pPr>
          </w:p>
        </w:tc>
        <w:tc>
          <w:tcPr>
            <w:tcW w:w="0" w:type="auto"/>
            <w:tcBorders>
              <w:bottom w:val="nil"/>
            </w:tcBorders>
            <w:vAlign w:val="center"/>
          </w:tcPr>
          <w:p w:rsidR="00F13E65" w:rsidRDefault="00F13E65">
            <w:pPr>
              <w:jc w:val="center"/>
              <w:rPr>
                <w:rFonts w:ascii="Arial" w:hAnsi="Arial" w:cs="Arial"/>
                <w:sz w:val="20"/>
                <w:szCs w:val="20"/>
              </w:rPr>
            </w:pPr>
          </w:p>
        </w:tc>
      </w:tr>
      <w:tr w:rsidR="00F13E65">
        <w:trPr>
          <w:cantSplit/>
          <w:trHeight w:val="458"/>
        </w:trPr>
        <w:tc>
          <w:tcPr>
            <w:tcW w:w="0" w:type="auto"/>
            <w:vMerge/>
            <w:vAlign w:val="center"/>
          </w:tcPr>
          <w:p w:rsidR="00F13E65" w:rsidRDefault="00F13E65">
            <w:pPr>
              <w:rPr>
                <w:rFonts w:ascii="Arial" w:hAnsi="Arial" w:cs="Arial"/>
                <w:b/>
                <w:bCs/>
                <w:sz w:val="20"/>
                <w:szCs w:val="20"/>
              </w:rPr>
            </w:pPr>
          </w:p>
        </w:tc>
        <w:tc>
          <w:tcPr>
            <w:tcW w:w="0" w:type="auto"/>
            <w:tcBorders>
              <w:top w:val="nil"/>
            </w:tcBorders>
            <w:vAlign w:val="center"/>
          </w:tcPr>
          <w:p w:rsidR="00F13E65" w:rsidRDefault="00F13E65">
            <w:pPr>
              <w:rPr>
                <w:rFonts w:ascii="Arial" w:hAnsi="Arial" w:cs="Arial"/>
                <w:b/>
                <w:bCs/>
                <w:sz w:val="20"/>
                <w:szCs w:val="20"/>
              </w:rPr>
            </w:pPr>
            <w:r>
              <w:rPr>
                <w:rFonts w:ascii="Arial" w:hAnsi="Arial" w:cs="Arial"/>
                <w:sz w:val="20"/>
                <w:szCs w:val="20"/>
              </w:rPr>
              <w:t>- využívání plastů, třídění odpadů, recyklace, ekologická výroba.</w:t>
            </w:r>
          </w:p>
        </w:tc>
        <w:tc>
          <w:tcPr>
            <w:tcW w:w="0" w:type="auto"/>
            <w:tcBorders>
              <w:top w:val="nil"/>
            </w:tcBorders>
            <w:vAlign w:val="center"/>
          </w:tcPr>
          <w:p w:rsidR="00F13E65" w:rsidRDefault="00F13E65">
            <w:pPr>
              <w:rPr>
                <w:rFonts w:ascii="Arial" w:hAnsi="Arial" w:cs="Arial"/>
                <w:sz w:val="20"/>
                <w:szCs w:val="20"/>
              </w:rPr>
            </w:pPr>
            <w:r>
              <w:rPr>
                <w:rFonts w:ascii="Arial" w:hAnsi="Arial" w:cs="Arial"/>
                <w:sz w:val="20"/>
                <w:szCs w:val="20"/>
              </w:rPr>
              <w:t>Plasty</w:t>
            </w:r>
          </w:p>
        </w:tc>
        <w:tc>
          <w:tcPr>
            <w:tcW w:w="0" w:type="auto"/>
            <w:tcBorders>
              <w:top w:val="nil"/>
            </w:tcBorders>
            <w:vAlign w:val="center"/>
          </w:tcPr>
          <w:p w:rsidR="00F13E65" w:rsidRDefault="00F13E65">
            <w:pPr>
              <w:jc w:val="center"/>
              <w:rPr>
                <w:rFonts w:ascii="Arial" w:hAnsi="Arial" w:cs="Arial"/>
                <w:sz w:val="20"/>
                <w:szCs w:val="20"/>
              </w:rPr>
            </w:pPr>
            <w:r>
              <w:rPr>
                <w:rFonts w:ascii="Arial" w:hAnsi="Arial" w:cs="Arial"/>
                <w:sz w:val="20"/>
                <w:szCs w:val="20"/>
              </w:rPr>
              <w:t>9.</w:t>
            </w:r>
          </w:p>
        </w:tc>
      </w:tr>
      <w:tr w:rsidR="00F13E65">
        <w:trPr>
          <w:cantSplit/>
          <w:trHeight w:val="533"/>
        </w:trPr>
        <w:tc>
          <w:tcPr>
            <w:tcW w:w="0" w:type="auto"/>
            <w:vMerge/>
            <w:vAlign w:val="center"/>
          </w:tcPr>
          <w:p w:rsidR="00F13E65" w:rsidRDefault="00F13E65">
            <w:pPr>
              <w:rPr>
                <w:rFonts w:ascii="Arial" w:hAnsi="Arial" w:cs="Arial"/>
                <w:b/>
                <w:bCs/>
                <w:sz w:val="20"/>
                <w:szCs w:val="20"/>
              </w:rPr>
            </w:pPr>
          </w:p>
        </w:tc>
        <w:tc>
          <w:tcPr>
            <w:tcW w:w="0" w:type="auto"/>
            <w:vAlign w:val="center"/>
          </w:tcPr>
          <w:p w:rsidR="00F13E65" w:rsidRDefault="00F13E65">
            <w:pPr>
              <w:rPr>
                <w:rFonts w:ascii="Arial" w:hAnsi="Arial" w:cs="Arial"/>
                <w:sz w:val="20"/>
                <w:szCs w:val="20"/>
              </w:rPr>
            </w:pPr>
            <w:r>
              <w:rPr>
                <w:rFonts w:ascii="Arial" w:hAnsi="Arial" w:cs="Arial"/>
                <w:sz w:val="20"/>
                <w:szCs w:val="20"/>
              </w:rPr>
              <w:t>- ekologická výroba energie, uskladňování jaderného odpadu.</w:t>
            </w:r>
          </w:p>
        </w:tc>
        <w:tc>
          <w:tcPr>
            <w:tcW w:w="0" w:type="auto"/>
            <w:vAlign w:val="center"/>
          </w:tcPr>
          <w:p w:rsidR="00F13E65" w:rsidRDefault="00F13E65">
            <w:pPr>
              <w:rPr>
                <w:rFonts w:ascii="Arial" w:hAnsi="Arial" w:cs="Arial"/>
                <w:sz w:val="20"/>
                <w:szCs w:val="20"/>
              </w:rPr>
            </w:pPr>
            <w:r>
              <w:rPr>
                <w:rFonts w:ascii="Arial" w:hAnsi="Arial" w:cs="Arial"/>
                <w:sz w:val="20"/>
                <w:szCs w:val="20"/>
              </w:rPr>
              <w:t>Zdroje energie</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9.</w:t>
            </w:r>
          </w:p>
        </w:tc>
      </w:tr>
      <w:tr w:rsidR="00F13E65">
        <w:trPr>
          <w:cantSplit/>
          <w:trHeight w:val="1323"/>
        </w:trPr>
        <w:tc>
          <w:tcPr>
            <w:tcW w:w="0" w:type="auto"/>
            <w:vMerge/>
            <w:vAlign w:val="center"/>
          </w:tcPr>
          <w:p w:rsidR="00F13E65" w:rsidRDefault="00F13E65">
            <w:pPr>
              <w:rPr>
                <w:rFonts w:ascii="Arial" w:hAnsi="Arial" w:cs="Arial"/>
                <w:b/>
                <w:bCs/>
                <w:sz w:val="20"/>
                <w:szCs w:val="20"/>
              </w:rPr>
            </w:pPr>
          </w:p>
        </w:tc>
        <w:tc>
          <w:tcPr>
            <w:tcW w:w="0" w:type="auto"/>
            <w:tcBorders>
              <w:bottom w:val="single" w:sz="4" w:space="0" w:color="auto"/>
            </w:tcBorders>
            <w:vAlign w:val="center"/>
          </w:tcPr>
          <w:p w:rsidR="00F13E65" w:rsidRDefault="00F13E65">
            <w:pPr>
              <w:rPr>
                <w:rFonts w:ascii="Arial" w:hAnsi="Arial" w:cs="Arial"/>
                <w:bCs/>
                <w:sz w:val="20"/>
                <w:szCs w:val="20"/>
              </w:rPr>
            </w:pPr>
            <w:r>
              <w:rPr>
                <w:rFonts w:ascii="Arial" w:hAnsi="Arial" w:cs="Arial"/>
                <w:bCs/>
                <w:sz w:val="20"/>
                <w:szCs w:val="20"/>
              </w:rPr>
              <w:t>- ochrana ovzduší.</w:t>
            </w:r>
          </w:p>
          <w:p w:rsidR="00F13E65" w:rsidRDefault="00F13E65">
            <w:pPr>
              <w:rPr>
                <w:rFonts w:ascii="Arial" w:hAnsi="Arial" w:cs="Arial"/>
                <w:bCs/>
                <w:sz w:val="20"/>
                <w:szCs w:val="20"/>
              </w:rPr>
            </w:pPr>
            <w:r>
              <w:rPr>
                <w:rFonts w:ascii="Arial" w:hAnsi="Arial" w:cs="Arial"/>
                <w:bCs/>
                <w:sz w:val="20"/>
                <w:szCs w:val="20"/>
              </w:rPr>
              <w:t>- složení vzduchu a procentuální zastoupení jednotlivých složek nezbytné pro přežití organismu.</w:t>
            </w:r>
          </w:p>
          <w:p w:rsidR="00F13E65" w:rsidRDefault="00F13E65">
            <w:pPr>
              <w:rPr>
                <w:rFonts w:ascii="Arial" w:hAnsi="Arial" w:cs="Arial"/>
                <w:bCs/>
                <w:sz w:val="20"/>
                <w:szCs w:val="20"/>
              </w:rPr>
            </w:pPr>
            <w:r>
              <w:rPr>
                <w:rFonts w:ascii="Arial" w:hAnsi="Arial" w:cs="Arial"/>
                <w:bCs/>
                <w:sz w:val="20"/>
                <w:szCs w:val="20"/>
              </w:rPr>
              <w:t>- skleníkový efekt, ozonová díra.</w:t>
            </w:r>
          </w:p>
          <w:p w:rsidR="00F13E65" w:rsidRDefault="00F13E65">
            <w:pPr>
              <w:rPr>
                <w:rFonts w:ascii="Arial" w:hAnsi="Arial" w:cs="Arial"/>
                <w:bCs/>
                <w:sz w:val="20"/>
                <w:szCs w:val="20"/>
              </w:rPr>
            </w:pPr>
            <w:r>
              <w:rPr>
                <w:rFonts w:ascii="Arial" w:hAnsi="Arial" w:cs="Arial"/>
                <w:sz w:val="20"/>
                <w:szCs w:val="20"/>
              </w:rPr>
              <w:t>- freony, inverze, smog, znečišťovatelé ovzduší, tepelné elektrárny.</w:t>
            </w:r>
          </w:p>
        </w:tc>
        <w:tc>
          <w:tcPr>
            <w:tcW w:w="0" w:type="auto"/>
            <w:tcBorders>
              <w:bottom w:val="single" w:sz="4" w:space="0" w:color="auto"/>
            </w:tcBorders>
            <w:vAlign w:val="center"/>
          </w:tcPr>
          <w:p w:rsidR="00F13E65" w:rsidRDefault="00F13E65">
            <w:pPr>
              <w:rPr>
                <w:rFonts w:ascii="Arial" w:hAnsi="Arial" w:cs="Arial"/>
                <w:sz w:val="20"/>
                <w:szCs w:val="20"/>
              </w:rPr>
            </w:pPr>
            <w:r>
              <w:rPr>
                <w:rFonts w:ascii="Arial" w:hAnsi="Arial" w:cs="Arial"/>
                <w:sz w:val="20"/>
                <w:szCs w:val="20"/>
              </w:rPr>
              <w:t>Vzduch</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8.</w:t>
            </w:r>
          </w:p>
        </w:tc>
      </w:tr>
      <w:tr w:rsidR="00F13E65">
        <w:trPr>
          <w:cantSplit/>
          <w:trHeight w:val="746"/>
        </w:trPr>
        <w:tc>
          <w:tcPr>
            <w:tcW w:w="0" w:type="auto"/>
            <w:vMerge/>
            <w:vAlign w:val="center"/>
          </w:tcPr>
          <w:p w:rsidR="00F13E65" w:rsidRDefault="00F13E65">
            <w:pPr>
              <w:rPr>
                <w:rFonts w:ascii="Arial" w:hAnsi="Arial" w:cs="Arial"/>
                <w:b/>
                <w:bCs/>
                <w:sz w:val="20"/>
                <w:szCs w:val="20"/>
              </w:rPr>
            </w:pPr>
          </w:p>
        </w:tc>
        <w:tc>
          <w:tcPr>
            <w:tcW w:w="0" w:type="auto"/>
            <w:tcBorders>
              <w:bottom w:val="nil"/>
            </w:tcBorders>
            <w:vAlign w:val="center"/>
          </w:tcPr>
          <w:p w:rsidR="00F13E65" w:rsidRDefault="00F13E65">
            <w:pPr>
              <w:rPr>
                <w:rFonts w:ascii="Arial" w:hAnsi="Arial" w:cs="Arial"/>
                <w:sz w:val="20"/>
                <w:szCs w:val="20"/>
              </w:rPr>
            </w:pPr>
            <w:r>
              <w:rPr>
                <w:rFonts w:ascii="Arial" w:hAnsi="Arial" w:cs="Arial"/>
                <w:sz w:val="20"/>
                <w:szCs w:val="20"/>
              </w:rPr>
              <w:t>- druhy a význam vod, ochrana vodních zdrojů, výroba pitné vody.</w:t>
            </w:r>
          </w:p>
          <w:p w:rsidR="00F13E65" w:rsidRDefault="00F13E65">
            <w:pPr>
              <w:rPr>
                <w:rFonts w:ascii="Arial" w:hAnsi="Arial" w:cs="Arial"/>
                <w:sz w:val="20"/>
                <w:szCs w:val="20"/>
              </w:rPr>
            </w:pPr>
            <w:r>
              <w:rPr>
                <w:rFonts w:ascii="Arial" w:hAnsi="Arial" w:cs="Arial"/>
                <w:sz w:val="20"/>
                <w:szCs w:val="20"/>
              </w:rPr>
              <w:t>- jedy, kyselé deště.</w:t>
            </w:r>
          </w:p>
        </w:tc>
        <w:tc>
          <w:tcPr>
            <w:tcW w:w="0" w:type="auto"/>
            <w:tcBorders>
              <w:bottom w:val="nil"/>
            </w:tcBorders>
            <w:vAlign w:val="center"/>
          </w:tcPr>
          <w:p w:rsidR="00F13E65" w:rsidRDefault="00F13E65">
            <w:pPr>
              <w:rPr>
                <w:rFonts w:ascii="Arial" w:hAnsi="Arial" w:cs="Arial"/>
                <w:sz w:val="20"/>
                <w:szCs w:val="20"/>
              </w:rPr>
            </w:pPr>
            <w:r>
              <w:rPr>
                <w:rFonts w:ascii="Arial" w:hAnsi="Arial" w:cs="Arial"/>
                <w:sz w:val="20"/>
                <w:szCs w:val="20"/>
              </w:rPr>
              <w:t>Voda</w:t>
            </w:r>
          </w:p>
        </w:tc>
        <w:tc>
          <w:tcPr>
            <w:tcW w:w="0" w:type="auto"/>
            <w:vMerge w:val="restart"/>
            <w:vAlign w:val="center"/>
          </w:tcPr>
          <w:p w:rsidR="00F13E65" w:rsidRDefault="00F13E65">
            <w:pPr>
              <w:jc w:val="center"/>
              <w:rPr>
                <w:rFonts w:ascii="Arial" w:hAnsi="Arial" w:cs="Arial"/>
                <w:sz w:val="20"/>
                <w:szCs w:val="20"/>
              </w:rPr>
            </w:pPr>
            <w:r>
              <w:rPr>
                <w:rFonts w:ascii="Arial" w:hAnsi="Arial" w:cs="Arial"/>
                <w:sz w:val="20"/>
                <w:szCs w:val="20"/>
              </w:rPr>
              <w:t>8.</w:t>
            </w:r>
          </w:p>
        </w:tc>
      </w:tr>
      <w:tr w:rsidR="00F13E65">
        <w:trPr>
          <w:cantSplit/>
          <w:trHeight w:val="365"/>
        </w:trPr>
        <w:tc>
          <w:tcPr>
            <w:tcW w:w="0" w:type="auto"/>
            <w:vMerge/>
            <w:vAlign w:val="center"/>
          </w:tcPr>
          <w:p w:rsidR="00F13E65" w:rsidRDefault="00F13E65">
            <w:pPr>
              <w:rPr>
                <w:rFonts w:ascii="Arial" w:hAnsi="Arial" w:cs="Arial"/>
                <w:b/>
                <w:bCs/>
                <w:sz w:val="20"/>
                <w:szCs w:val="20"/>
              </w:rPr>
            </w:pPr>
          </w:p>
        </w:tc>
        <w:tc>
          <w:tcPr>
            <w:tcW w:w="0" w:type="auto"/>
            <w:tcBorders>
              <w:top w:val="nil"/>
            </w:tcBorders>
            <w:vAlign w:val="center"/>
          </w:tcPr>
          <w:p w:rsidR="00F13E65" w:rsidRDefault="00F13E65">
            <w:pPr>
              <w:rPr>
                <w:rFonts w:ascii="Arial" w:hAnsi="Arial" w:cs="Arial"/>
                <w:sz w:val="20"/>
                <w:szCs w:val="20"/>
              </w:rPr>
            </w:pPr>
            <w:r>
              <w:rPr>
                <w:rFonts w:ascii="Arial" w:hAnsi="Arial" w:cs="Arial"/>
                <w:sz w:val="20"/>
                <w:szCs w:val="20"/>
              </w:rPr>
              <w:t>- fotosyntéza – produkce kyslíku.</w:t>
            </w:r>
          </w:p>
        </w:tc>
        <w:tc>
          <w:tcPr>
            <w:tcW w:w="0" w:type="auto"/>
            <w:tcBorders>
              <w:top w:val="nil"/>
            </w:tcBorders>
            <w:vAlign w:val="center"/>
          </w:tcPr>
          <w:p w:rsidR="00F13E65" w:rsidRDefault="00F13E65">
            <w:pPr>
              <w:rPr>
                <w:rFonts w:ascii="Arial" w:hAnsi="Arial" w:cs="Arial"/>
                <w:sz w:val="20"/>
                <w:szCs w:val="20"/>
              </w:rPr>
            </w:pPr>
            <w:r>
              <w:rPr>
                <w:rFonts w:ascii="Arial" w:hAnsi="Arial" w:cs="Arial"/>
                <w:sz w:val="20"/>
                <w:szCs w:val="20"/>
              </w:rPr>
              <w:t>Oxidy, kyseliny, hydroxidy</w:t>
            </w:r>
          </w:p>
          <w:p w:rsidR="00F13E65" w:rsidRDefault="00F13E65">
            <w:pPr>
              <w:rPr>
                <w:rFonts w:ascii="Arial" w:hAnsi="Arial" w:cs="Arial"/>
                <w:sz w:val="20"/>
                <w:szCs w:val="20"/>
              </w:rPr>
            </w:pPr>
            <w:r>
              <w:rPr>
                <w:rFonts w:ascii="Arial" w:hAnsi="Arial" w:cs="Arial"/>
                <w:sz w:val="20"/>
                <w:szCs w:val="20"/>
              </w:rPr>
              <w:t>Sacharidy</w:t>
            </w:r>
          </w:p>
        </w:tc>
        <w:tc>
          <w:tcPr>
            <w:tcW w:w="0" w:type="auto"/>
            <w:vMerge/>
            <w:vAlign w:val="center"/>
          </w:tcPr>
          <w:p w:rsidR="00F13E65" w:rsidRDefault="00F13E65">
            <w:pPr>
              <w:jc w:val="center"/>
              <w:rPr>
                <w:rFonts w:ascii="Arial" w:hAnsi="Arial" w:cs="Arial"/>
                <w:sz w:val="20"/>
                <w:szCs w:val="20"/>
              </w:rPr>
            </w:pPr>
          </w:p>
        </w:tc>
      </w:tr>
      <w:tr w:rsidR="00F13E65">
        <w:tc>
          <w:tcPr>
            <w:tcW w:w="0" w:type="auto"/>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0" w:type="auto"/>
            <w:vAlign w:val="center"/>
          </w:tcPr>
          <w:p w:rsidR="00F13E65" w:rsidRDefault="00F13E65">
            <w:pPr>
              <w:rPr>
                <w:rFonts w:ascii="Arial" w:hAnsi="Arial" w:cs="Arial"/>
                <w:sz w:val="20"/>
                <w:szCs w:val="20"/>
              </w:rPr>
            </w:pPr>
            <w:r>
              <w:rPr>
                <w:rFonts w:ascii="Arial" w:hAnsi="Arial" w:cs="Arial"/>
                <w:b/>
                <w:bCs/>
                <w:sz w:val="20"/>
                <w:szCs w:val="20"/>
              </w:rPr>
              <w:t>Vnímání autora a mediálního sdělení</w:t>
            </w:r>
          </w:p>
        </w:tc>
        <w:tc>
          <w:tcPr>
            <w:tcW w:w="0" w:type="auto"/>
            <w:vAlign w:val="center"/>
          </w:tcPr>
          <w:p w:rsidR="00F13E65" w:rsidRDefault="00F13E65">
            <w:pPr>
              <w:rPr>
                <w:rFonts w:ascii="Arial" w:hAnsi="Arial" w:cs="Arial"/>
                <w:sz w:val="20"/>
                <w:szCs w:val="20"/>
              </w:rPr>
            </w:pPr>
            <w:r>
              <w:rPr>
                <w:rFonts w:ascii="Arial" w:hAnsi="Arial" w:cs="Arial"/>
                <w:sz w:val="20"/>
                <w:szCs w:val="20"/>
              </w:rPr>
              <w:t>Práce s různými informačními zdroji a kritický vztah k informacím</w:t>
            </w:r>
          </w:p>
        </w:tc>
        <w:tc>
          <w:tcPr>
            <w:tcW w:w="0" w:type="auto"/>
            <w:vAlign w:val="center"/>
          </w:tcPr>
          <w:p w:rsidR="00F13E65" w:rsidRDefault="00F13E65">
            <w:pPr>
              <w:jc w:val="center"/>
              <w:rPr>
                <w:rFonts w:ascii="Arial" w:hAnsi="Arial" w:cs="Arial"/>
                <w:sz w:val="20"/>
                <w:szCs w:val="20"/>
              </w:rPr>
            </w:pPr>
            <w:r>
              <w:rPr>
                <w:rFonts w:ascii="Arial" w:hAnsi="Arial" w:cs="Arial"/>
                <w:sz w:val="20"/>
                <w:szCs w:val="20"/>
              </w:rPr>
              <w:t>8. – 9.</w:t>
            </w:r>
          </w:p>
        </w:tc>
      </w:tr>
    </w:tbl>
    <w:p w:rsidR="00F13E65" w:rsidRDefault="00F13E65">
      <w:pPr>
        <w:pStyle w:val="Zkladntext"/>
        <w:rPr>
          <w:b/>
          <w:i/>
          <w:szCs w:val="20"/>
        </w:rPr>
      </w:pPr>
    </w:p>
    <w:p w:rsidR="00F13E65" w:rsidRDefault="00F13E65">
      <w:pPr>
        <w:pStyle w:val="Zkladntext"/>
        <w:rPr>
          <w:b/>
          <w:i/>
          <w:szCs w:val="20"/>
        </w:rPr>
      </w:pPr>
      <w:r>
        <w:rPr>
          <w:b/>
          <w:iCs w:val="0"/>
          <w:szCs w:val="20"/>
        </w:rPr>
        <w:br w:type="page"/>
        <w:t>Výchovné a vzdělávací strategie pro rozvíjení klíčových kompetencí žáků:</w:t>
      </w:r>
      <w:r>
        <w:rPr>
          <w:b/>
          <w:i/>
          <w:szCs w:val="20"/>
        </w:rPr>
        <w:t xml:space="preserve"> </w:t>
      </w:r>
    </w:p>
    <w:p w:rsidR="00F13E65" w:rsidRDefault="00F13E65">
      <w:pPr>
        <w:rPr>
          <w:rFonts w:ascii="Arial" w:hAnsi="Arial" w:cs="Arial"/>
          <w:b/>
          <w:bCs/>
          <w:sz w:val="20"/>
          <w:szCs w:val="20"/>
        </w:rPr>
      </w:pPr>
    </w:p>
    <w:p w:rsidR="00F13E65" w:rsidRDefault="00F13E65">
      <w:pPr>
        <w:rPr>
          <w:rFonts w:ascii="Arial" w:hAnsi="Arial" w:cs="Arial"/>
          <w:b/>
          <w:bCs/>
          <w:sz w:val="20"/>
          <w:szCs w:val="20"/>
        </w:rPr>
      </w:pPr>
      <w:r>
        <w:rPr>
          <w:rFonts w:ascii="Arial" w:hAnsi="Arial" w:cs="Arial"/>
          <w:b/>
          <w:bCs/>
          <w:sz w:val="20"/>
          <w:szCs w:val="20"/>
        </w:rPr>
        <w:t xml:space="preserve">Kompetence k učení: </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6"/>
        </w:numPr>
        <w:rPr>
          <w:rFonts w:ascii="Arial" w:hAnsi="Arial" w:cs="Arial"/>
          <w:sz w:val="20"/>
          <w:szCs w:val="20"/>
        </w:rPr>
      </w:pPr>
      <w:r>
        <w:rPr>
          <w:rFonts w:ascii="Arial" w:hAnsi="Arial" w:cs="Arial"/>
          <w:sz w:val="20"/>
          <w:szCs w:val="20"/>
        </w:rPr>
        <w:t>vede žáky k využívání efektivních způsobů učení</w:t>
      </w:r>
    </w:p>
    <w:p w:rsidR="00F13E65" w:rsidRDefault="00F13E65">
      <w:pPr>
        <w:pStyle w:val="Seznamsodrkami2"/>
        <w:numPr>
          <w:ilvl w:val="0"/>
          <w:numId w:val="5"/>
        </w:numPr>
        <w:rPr>
          <w:rFonts w:ascii="Arial" w:hAnsi="Arial" w:cs="Arial"/>
          <w:sz w:val="20"/>
          <w:szCs w:val="20"/>
        </w:rPr>
      </w:pPr>
      <w:r>
        <w:rPr>
          <w:rFonts w:ascii="Arial" w:hAnsi="Arial" w:cs="Arial"/>
          <w:sz w:val="20"/>
          <w:szCs w:val="20"/>
        </w:rPr>
        <w:t>nabízí žákům aktivity, při nichž vyhledávají a třídí informace a propojují informace do širších celků</w:t>
      </w:r>
    </w:p>
    <w:p w:rsidR="00F13E65" w:rsidRDefault="00F13E65">
      <w:pPr>
        <w:pStyle w:val="Seznamsodrkami2"/>
        <w:numPr>
          <w:ilvl w:val="0"/>
          <w:numId w:val="5"/>
        </w:numPr>
        <w:rPr>
          <w:rFonts w:ascii="Arial" w:hAnsi="Arial" w:cs="Arial"/>
          <w:sz w:val="20"/>
          <w:szCs w:val="20"/>
        </w:rPr>
      </w:pPr>
      <w:r>
        <w:rPr>
          <w:rFonts w:ascii="Arial" w:hAnsi="Arial" w:cs="Arial"/>
          <w:sz w:val="20"/>
          <w:szCs w:val="20"/>
        </w:rPr>
        <w:t>zařazuje metody, při kterých docházejí k řešení a závěrům žáci sami</w:t>
      </w:r>
    </w:p>
    <w:p w:rsidR="00F13E65" w:rsidRDefault="00F13E65">
      <w:pPr>
        <w:pStyle w:val="Seznamsodrkami2"/>
        <w:numPr>
          <w:ilvl w:val="0"/>
          <w:numId w:val="5"/>
        </w:numPr>
        <w:rPr>
          <w:rFonts w:ascii="Arial" w:hAnsi="Arial" w:cs="Arial"/>
          <w:sz w:val="20"/>
          <w:szCs w:val="20"/>
        </w:rPr>
      </w:pPr>
      <w:r>
        <w:rPr>
          <w:rFonts w:ascii="Arial" w:hAnsi="Arial" w:cs="Arial"/>
          <w:sz w:val="20"/>
          <w:szCs w:val="20"/>
        </w:rPr>
        <w:t>vede žáky k plánování postupů a úkolů</w:t>
      </w:r>
    </w:p>
    <w:p w:rsidR="00F13E65" w:rsidRDefault="00F13E65">
      <w:pPr>
        <w:numPr>
          <w:ilvl w:val="0"/>
          <w:numId w:val="6"/>
        </w:numPr>
        <w:rPr>
          <w:rFonts w:ascii="Arial" w:hAnsi="Arial" w:cs="Arial"/>
          <w:sz w:val="20"/>
          <w:szCs w:val="20"/>
        </w:rPr>
      </w:pPr>
      <w:r>
        <w:rPr>
          <w:rFonts w:ascii="Arial" w:hAnsi="Arial" w:cs="Arial"/>
          <w:sz w:val="20"/>
          <w:szCs w:val="20"/>
        </w:rPr>
        <w:t>nabízí žákům aktivity, při nichž si mohou teoretické poznatky ověřit pozorováním a pokusem</w:t>
      </w:r>
    </w:p>
    <w:p w:rsidR="00F13E65" w:rsidRDefault="00F13E65">
      <w:pPr>
        <w:numPr>
          <w:ilvl w:val="0"/>
          <w:numId w:val="6"/>
        </w:numPr>
        <w:rPr>
          <w:rFonts w:ascii="Arial" w:hAnsi="Arial" w:cs="Arial"/>
          <w:sz w:val="20"/>
          <w:szCs w:val="20"/>
        </w:rPr>
      </w:pPr>
      <w:r>
        <w:rPr>
          <w:rFonts w:ascii="Arial" w:hAnsi="Arial" w:cs="Arial"/>
          <w:sz w:val="20"/>
          <w:szCs w:val="20"/>
        </w:rPr>
        <w:t>vede žáka k samostatnému měření, experimentování a porovnávání získaných informací</w:t>
      </w:r>
    </w:p>
    <w:p w:rsidR="00F13E65" w:rsidRDefault="00F13E65">
      <w:pPr>
        <w:numPr>
          <w:ilvl w:val="0"/>
          <w:numId w:val="6"/>
        </w:numPr>
        <w:rPr>
          <w:rFonts w:ascii="Arial" w:hAnsi="Arial" w:cs="Arial"/>
          <w:sz w:val="20"/>
          <w:szCs w:val="20"/>
        </w:rPr>
      </w:pPr>
      <w:r>
        <w:rPr>
          <w:rFonts w:ascii="Arial" w:hAnsi="Arial" w:cs="Arial"/>
          <w:sz w:val="20"/>
          <w:szCs w:val="20"/>
        </w:rPr>
        <w:t>vede žáka k nalézání souvislostí mezi získanými daty</w:t>
      </w:r>
    </w:p>
    <w:p w:rsidR="00F13E65" w:rsidRDefault="00F13E65">
      <w:pPr>
        <w:numPr>
          <w:ilvl w:val="0"/>
          <w:numId w:val="6"/>
        </w:numPr>
        <w:rPr>
          <w:rFonts w:ascii="Arial" w:hAnsi="Arial" w:cs="Arial"/>
          <w:sz w:val="20"/>
          <w:szCs w:val="20"/>
        </w:rPr>
      </w:pPr>
      <w:r>
        <w:rPr>
          <w:rFonts w:ascii="Arial" w:hAnsi="Arial" w:cs="Arial"/>
          <w:sz w:val="20"/>
          <w:szCs w:val="20"/>
        </w:rPr>
        <w:t>vede žáka k užívání správné terminologie</w:t>
      </w:r>
    </w:p>
    <w:p w:rsidR="00F13E65" w:rsidRDefault="00F13E65">
      <w:pPr>
        <w:numPr>
          <w:ilvl w:val="0"/>
          <w:numId w:val="2"/>
        </w:numPr>
        <w:rPr>
          <w:rFonts w:ascii="Arial" w:hAnsi="Arial" w:cs="Arial"/>
          <w:sz w:val="20"/>
          <w:szCs w:val="20"/>
        </w:rPr>
      </w:pPr>
      <w:r>
        <w:rPr>
          <w:rFonts w:ascii="Arial" w:hAnsi="Arial" w:cs="Arial"/>
          <w:sz w:val="20"/>
          <w:szCs w:val="20"/>
        </w:rPr>
        <w:t>vede žáka k objektivnímu vyhodnocování výsledků vlastní práce a zodpovědnosti za své studijní výsledky</w:t>
      </w:r>
    </w:p>
    <w:p w:rsidR="00F13E65" w:rsidRDefault="00F13E65">
      <w:pPr>
        <w:numPr>
          <w:ilvl w:val="0"/>
          <w:numId w:val="2"/>
        </w:numPr>
        <w:rPr>
          <w:rFonts w:ascii="Arial" w:hAnsi="Arial" w:cs="Arial"/>
          <w:sz w:val="20"/>
          <w:szCs w:val="20"/>
        </w:rPr>
      </w:pPr>
      <w:r>
        <w:rPr>
          <w:rFonts w:ascii="Arial" w:hAnsi="Arial" w:cs="Arial"/>
          <w:sz w:val="20"/>
          <w:szCs w:val="20"/>
        </w:rPr>
        <w:t>podporuje žáka při vytváření portfolia jeho prací</w:t>
      </w:r>
    </w:p>
    <w:p w:rsidR="00F13E65" w:rsidRDefault="00F13E65">
      <w:pPr>
        <w:numPr>
          <w:ilvl w:val="0"/>
          <w:numId w:val="2"/>
        </w:numPr>
        <w:rPr>
          <w:rFonts w:ascii="Arial" w:hAnsi="Arial" w:cs="Arial"/>
          <w:sz w:val="20"/>
          <w:szCs w:val="20"/>
        </w:rPr>
      </w:pPr>
      <w:r>
        <w:rPr>
          <w:rFonts w:ascii="Arial" w:hAnsi="Arial" w:cs="Arial"/>
          <w:sz w:val="20"/>
          <w:szCs w:val="20"/>
        </w:rPr>
        <w:t>seznamuje žáka s metodami kritického myšlení při práci s informačními zdroji</w:t>
      </w:r>
    </w:p>
    <w:p w:rsidR="00F13E65" w:rsidRDefault="00F13E65">
      <w:pPr>
        <w:numPr>
          <w:ilvl w:val="0"/>
          <w:numId w:val="2"/>
        </w:numPr>
        <w:rPr>
          <w:rFonts w:ascii="Arial" w:hAnsi="Arial" w:cs="Arial"/>
          <w:sz w:val="20"/>
          <w:szCs w:val="20"/>
        </w:rPr>
      </w:pPr>
      <w:r>
        <w:rPr>
          <w:rFonts w:ascii="Arial" w:hAnsi="Arial" w:cs="Arial"/>
          <w:sz w:val="20"/>
          <w:szCs w:val="20"/>
        </w:rPr>
        <w:t>vede žáka k samostatné vyhledávání a třídění informací z rozmanitých zdrojů</w:t>
      </w:r>
    </w:p>
    <w:p w:rsidR="00F13E65" w:rsidRDefault="00F13E65">
      <w:pPr>
        <w:numPr>
          <w:ilvl w:val="0"/>
          <w:numId w:val="2"/>
        </w:numPr>
        <w:rPr>
          <w:rFonts w:ascii="Arial" w:hAnsi="Arial" w:cs="Arial"/>
          <w:sz w:val="20"/>
          <w:szCs w:val="20"/>
        </w:rPr>
      </w:pPr>
      <w:r>
        <w:rPr>
          <w:rFonts w:ascii="Arial" w:hAnsi="Arial" w:cs="Arial"/>
          <w:sz w:val="20"/>
          <w:szCs w:val="20"/>
        </w:rPr>
        <w:t>vede žáky k aplikaci znalostí v ostatních vyučovacích předmětech a v reálném životě</w:t>
      </w:r>
    </w:p>
    <w:p w:rsidR="00F13E65" w:rsidRDefault="00F13E65">
      <w:pPr>
        <w:pStyle w:val="Nadpis1"/>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k řešení problémů</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2"/>
        </w:numPr>
        <w:rPr>
          <w:rFonts w:ascii="Arial" w:hAnsi="Arial" w:cs="Arial"/>
          <w:sz w:val="20"/>
          <w:szCs w:val="20"/>
        </w:rPr>
      </w:pPr>
      <w:r>
        <w:rPr>
          <w:rFonts w:ascii="Arial" w:hAnsi="Arial" w:cs="Arial"/>
          <w:sz w:val="20"/>
          <w:szCs w:val="20"/>
        </w:rPr>
        <w:t>zadává úkoly, při kterých žák vyhledává, třídí a kombinuje informace z různých zdrojů</w:t>
      </w:r>
    </w:p>
    <w:p w:rsidR="00F13E65" w:rsidRDefault="00F13E65">
      <w:pPr>
        <w:numPr>
          <w:ilvl w:val="0"/>
          <w:numId w:val="2"/>
        </w:numPr>
        <w:rPr>
          <w:rFonts w:ascii="Arial" w:hAnsi="Arial" w:cs="Arial"/>
          <w:sz w:val="20"/>
          <w:szCs w:val="20"/>
        </w:rPr>
      </w:pPr>
      <w:r>
        <w:rPr>
          <w:rFonts w:ascii="Arial" w:hAnsi="Arial" w:cs="Arial"/>
          <w:sz w:val="20"/>
          <w:szCs w:val="20"/>
        </w:rPr>
        <w:t>zadává úkoly, při kterých žák aplikuje a propojuje poznatky z jiných vědních oborů</w:t>
      </w:r>
    </w:p>
    <w:p w:rsidR="00F13E65" w:rsidRDefault="00F13E65">
      <w:pPr>
        <w:numPr>
          <w:ilvl w:val="0"/>
          <w:numId w:val="2"/>
        </w:numPr>
        <w:rPr>
          <w:rFonts w:ascii="Arial" w:hAnsi="Arial" w:cs="Arial"/>
          <w:sz w:val="20"/>
          <w:szCs w:val="20"/>
        </w:rPr>
      </w:pPr>
      <w:r>
        <w:rPr>
          <w:rFonts w:ascii="Arial" w:hAnsi="Arial" w:cs="Arial"/>
          <w:sz w:val="20"/>
          <w:szCs w:val="20"/>
        </w:rPr>
        <w:t>umožňuje žákovi volbu a vyhledávání alternativních metod při řešení problémových úkolů</w:t>
      </w:r>
    </w:p>
    <w:p w:rsidR="00F13E65" w:rsidRDefault="00F13E65">
      <w:pPr>
        <w:numPr>
          <w:ilvl w:val="0"/>
          <w:numId w:val="2"/>
        </w:numPr>
        <w:rPr>
          <w:rFonts w:ascii="Arial" w:hAnsi="Arial" w:cs="Arial"/>
          <w:sz w:val="20"/>
          <w:szCs w:val="20"/>
        </w:rPr>
      </w:pPr>
      <w:r>
        <w:rPr>
          <w:rFonts w:ascii="Arial" w:hAnsi="Arial" w:cs="Arial"/>
          <w:sz w:val="20"/>
          <w:szCs w:val="20"/>
        </w:rPr>
        <w:t>vede žáky ke konstruktivní diskusi při řešení problémových úkolů</w:t>
      </w:r>
    </w:p>
    <w:p w:rsidR="00F13E65" w:rsidRDefault="00F13E65">
      <w:pPr>
        <w:numPr>
          <w:ilvl w:val="0"/>
          <w:numId w:val="2"/>
        </w:numPr>
        <w:rPr>
          <w:rFonts w:ascii="Arial" w:hAnsi="Arial" w:cs="Arial"/>
          <w:sz w:val="20"/>
          <w:szCs w:val="20"/>
        </w:rPr>
      </w:pPr>
      <w:r>
        <w:rPr>
          <w:rFonts w:ascii="Arial" w:hAnsi="Arial" w:cs="Arial"/>
          <w:sz w:val="20"/>
          <w:szCs w:val="20"/>
        </w:rPr>
        <w:t>zadává takové úkoly, při kterých se žáci učí  využívat základní postupy badatelské práce, tj. nalezení problému, formulace, hledání  a zvolení postupu jeho řešení, vyhodnocení získaných dat</w:t>
      </w:r>
    </w:p>
    <w:p w:rsidR="00F13E65" w:rsidRDefault="00F13E65">
      <w:pPr>
        <w:numPr>
          <w:ilvl w:val="0"/>
          <w:numId w:val="2"/>
        </w:numPr>
        <w:rPr>
          <w:rFonts w:ascii="Arial" w:hAnsi="Arial" w:cs="Arial"/>
          <w:sz w:val="20"/>
          <w:szCs w:val="20"/>
        </w:rPr>
      </w:pPr>
      <w:r>
        <w:rPr>
          <w:rFonts w:ascii="Arial" w:hAnsi="Arial" w:cs="Arial"/>
          <w:sz w:val="20"/>
          <w:szCs w:val="20"/>
        </w:rPr>
        <w:t>podporuje účast žáků ve vědomostních soutěžích</w:t>
      </w:r>
    </w:p>
    <w:p w:rsidR="00F13E65" w:rsidRDefault="00F13E65">
      <w:pPr>
        <w:numPr>
          <w:ilvl w:val="0"/>
          <w:numId w:val="2"/>
        </w:numPr>
        <w:rPr>
          <w:rFonts w:ascii="Arial" w:hAnsi="Arial" w:cs="Arial"/>
          <w:sz w:val="20"/>
          <w:szCs w:val="20"/>
        </w:rPr>
      </w:pPr>
      <w:r>
        <w:rPr>
          <w:rFonts w:ascii="Arial" w:hAnsi="Arial" w:cs="Arial"/>
          <w:sz w:val="20"/>
          <w:szCs w:val="20"/>
        </w:rPr>
        <w:t>vede žáka k práci s chybou</w:t>
      </w:r>
    </w:p>
    <w:p w:rsidR="00F13E65" w:rsidRDefault="00F13E65">
      <w:pPr>
        <w:numPr>
          <w:ilvl w:val="0"/>
          <w:numId w:val="2"/>
        </w:numPr>
        <w:rPr>
          <w:rFonts w:ascii="Arial" w:hAnsi="Arial" w:cs="Arial"/>
          <w:sz w:val="20"/>
          <w:szCs w:val="20"/>
        </w:rPr>
      </w:pPr>
      <w:r>
        <w:rPr>
          <w:rFonts w:ascii="Arial" w:hAnsi="Arial" w:cs="Arial"/>
          <w:sz w:val="20"/>
          <w:szCs w:val="20"/>
        </w:rPr>
        <w:t>vede žáky k ověřování výsledků</w:t>
      </w:r>
    </w:p>
    <w:p w:rsidR="00F13E65" w:rsidRDefault="00F13E65">
      <w:pPr>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komunikativní</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pPr>
        <w:numPr>
          <w:ilvl w:val="0"/>
          <w:numId w:val="2"/>
        </w:numPr>
        <w:rPr>
          <w:rFonts w:ascii="Arial" w:hAnsi="Arial" w:cs="Arial"/>
          <w:sz w:val="20"/>
          <w:szCs w:val="20"/>
        </w:rPr>
      </w:pPr>
      <w:r>
        <w:rPr>
          <w:rFonts w:ascii="Arial" w:hAnsi="Arial" w:cs="Arial"/>
          <w:sz w:val="20"/>
          <w:szCs w:val="20"/>
        </w:rPr>
        <w:t>vyžaduje kultivované vyjadřování žáka v ústní i písemné podobě</w:t>
      </w:r>
    </w:p>
    <w:p w:rsidR="00F13E65" w:rsidRDefault="00F13E65">
      <w:pPr>
        <w:numPr>
          <w:ilvl w:val="0"/>
          <w:numId w:val="2"/>
        </w:numPr>
        <w:rPr>
          <w:rFonts w:ascii="Arial" w:hAnsi="Arial" w:cs="Arial"/>
          <w:sz w:val="20"/>
          <w:szCs w:val="20"/>
        </w:rPr>
      </w:pPr>
      <w:r>
        <w:rPr>
          <w:rFonts w:ascii="Arial" w:hAnsi="Arial" w:cs="Arial"/>
          <w:sz w:val="20"/>
          <w:szCs w:val="20"/>
        </w:rPr>
        <w:t>vede žáka k přesnému a výstižnému vyjadřování</w:t>
      </w:r>
    </w:p>
    <w:p w:rsidR="00F13E65" w:rsidRDefault="00F13E65">
      <w:pPr>
        <w:numPr>
          <w:ilvl w:val="0"/>
          <w:numId w:val="2"/>
        </w:numPr>
        <w:rPr>
          <w:rFonts w:ascii="Arial" w:hAnsi="Arial" w:cs="Arial"/>
          <w:sz w:val="20"/>
          <w:szCs w:val="20"/>
        </w:rPr>
      </w:pPr>
      <w:r>
        <w:rPr>
          <w:rFonts w:ascii="Arial" w:hAnsi="Arial" w:cs="Arial"/>
          <w:sz w:val="20"/>
          <w:szCs w:val="20"/>
        </w:rPr>
        <w:t>vytváří prostor pro verbální prezentaci znalostí žáka a výsledků jeho práce</w:t>
      </w:r>
    </w:p>
    <w:p w:rsidR="00F13E65" w:rsidRDefault="00F13E65">
      <w:pPr>
        <w:numPr>
          <w:ilvl w:val="0"/>
          <w:numId w:val="2"/>
        </w:numPr>
        <w:rPr>
          <w:rFonts w:ascii="Arial" w:hAnsi="Arial" w:cs="Arial"/>
          <w:sz w:val="20"/>
          <w:szCs w:val="20"/>
        </w:rPr>
      </w:pPr>
      <w:r>
        <w:rPr>
          <w:rFonts w:ascii="Arial" w:hAnsi="Arial" w:cs="Arial"/>
          <w:sz w:val="20"/>
          <w:szCs w:val="20"/>
        </w:rPr>
        <w:t>zadává úkoly umožňující diskusi v kolektivu i v týmu</w:t>
      </w:r>
    </w:p>
    <w:p w:rsidR="00F13E65" w:rsidRDefault="00F13E65">
      <w:pPr>
        <w:numPr>
          <w:ilvl w:val="0"/>
          <w:numId w:val="2"/>
        </w:numPr>
        <w:rPr>
          <w:rFonts w:ascii="Arial" w:hAnsi="Arial" w:cs="Arial"/>
          <w:sz w:val="20"/>
          <w:szCs w:val="20"/>
        </w:rPr>
      </w:pPr>
      <w:r>
        <w:rPr>
          <w:rFonts w:ascii="Arial" w:hAnsi="Arial" w:cs="Arial"/>
          <w:sz w:val="20"/>
          <w:szCs w:val="20"/>
        </w:rPr>
        <w:t>umožňuje žákovi využívat ICT při vyhledávání informací</w:t>
      </w:r>
    </w:p>
    <w:p w:rsidR="00F13E65" w:rsidRDefault="00F13E65">
      <w:pPr>
        <w:ind w:left="360"/>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sociální a personální</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pPr>
        <w:numPr>
          <w:ilvl w:val="0"/>
          <w:numId w:val="2"/>
        </w:numPr>
        <w:rPr>
          <w:rFonts w:ascii="Arial" w:hAnsi="Arial" w:cs="Arial"/>
          <w:sz w:val="20"/>
          <w:szCs w:val="20"/>
        </w:rPr>
      </w:pPr>
      <w:r>
        <w:rPr>
          <w:rFonts w:ascii="Arial" w:hAnsi="Arial" w:cs="Arial"/>
          <w:sz w:val="20"/>
          <w:szCs w:val="20"/>
        </w:rPr>
        <w:t>zadává žákům úkoly vyžadující práci ve dvojicích i týmech</w:t>
      </w:r>
    </w:p>
    <w:p w:rsidR="00F13E65" w:rsidRDefault="00F13E65">
      <w:pPr>
        <w:numPr>
          <w:ilvl w:val="0"/>
          <w:numId w:val="2"/>
        </w:numPr>
        <w:rPr>
          <w:rFonts w:ascii="Arial" w:hAnsi="Arial" w:cs="Arial"/>
          <w:sz w:val="20"/>
          <w:szCs w:val="20"/>
        </w:rPr>
      </w:pPr>
      <w:r>
        <w:rPr>
          <w:rFonts w:ascii="Arial" w:hAnsi="Arial" w:cs="Arial"/>
          <w:sz w:val="20"/>
          <w:szCs w:val="20"/>
        </w:rPr>
        <w:t>vytváří takové podmínky, aby se žáci učili v týmu spolupracovat, podělit se o pomůcky a pochopili svou zodpovědnost za výsledek týmu</w:t>
      </w:r>
    </w:p>
    <w:p w:rsidR="00F13E65" w:rsidRDefault="00F13E65">
      <w:pPr>
        <w:numPr>
          <w:ilvl w:val="0"/>
          <w:numId w:val="2"/>
        </w:numPr>
        <w:rPr>
          <w:rFonts w:ascii="Arial" w:hAnsi="Arial" w:cs="Arial"/>
          <w:sz w:val="20"/>
          <w:szCs w:val="20"/>
        </w:rPr>
      </w:pPr>
      <w:r>
        <w:rPr>
          <w:rFonts w:ascii="Arial" w:hAnsi="Arial" w:cs="Arial"/>
          <w:sz w:val="20"/>
          <w:szCs w:val="20"/>
        </w:rPr>
        <w:t>vede žáky ke konstruktivnímu řešení případných konfliktů v týmu</w:t>
      </w:r>
    </w:p>
    <w:p w:rsidR="00F13E65" w:rsidRDefault="00F13E65">
      <w:pPr>
        <w:numPr>
          <w:ilvl w:val="0"/>
          <w:numId w:val="2"/>
        </w:numPr>
        <w:rPr>
          <w:rFonts w:ascii="Arial" w:hAnsi="Arial" w:cs="Arial"/>
          <w:sz w:val="20"/>
          <w:szCs w:val="20"/>
        </w:rPr>
      </w:pPr>
      <w:r>
        <w:rPr>
          <w:rFonts w:ascii="Arial" w:hAnsi="Arial" w:cs="Arial"/>
          <w:sz w:val="20"/>
          <w:szCs w:val="20"/>
        </w:rPr>
        <w:t>učí žáky umění ocenit úspěch druhého</w:t>
      </w:r>
    </w:p>
    <w:p w:rsidR="00F13E65" w:rsidRDefault="00F13E65">
      <w:pPr>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občanské</w:t>
      </w:r>
    </w:p>
    <w:p w:rsidR="00F13E65" w:rsidRDefault="00F13E65">
      <w:pPr>
        <w:pStyle w:val="Nadpis3"/>
        <w:rPr>
          <w:szCs w:val="20"/>
        </w:rPr>
      </w:pPr>
      <w:r>
        <w:rPr>
          <w:b w:val="0"/>
          <w:bCs w:val="0"/>
          <w:szCs w:val="20"/>
        </w:rPr>
        <w:t>Učitel:</w:t>
      </w:r>
    </w:p>
    <w:p w:rsidR="00F13E65" w:rsidRDefault="00F13E65">
      <w:pPr>
        <w:numPr>
          <w:ilvl w:val="0"/>
          <w:numId w:val="2"/>
        </w:numPr>
        <w:rPr>
          <w:rFonts w:ascii="Arial" w:hAnsi="Arial" w:cs="Arial"/>
          <w:sz w:val="20"/>
          <w:szCs w:val="20"/>
        </w:rPr>
      </w:pPr>
      <w:r>
        <w:rPr>
          <w:rFonts w:ascii="Arial" w:hAnsi="Arial" w:cs="Arial"/>
          <w:sz w:val="20"/>
          <w:szCs w:val="20"/>
        </w:rPr>
        <w:t>vede žáka k osvojení a vědomému dodržování společenských pravidel a norem</w:t>
      </w:r>
    </w:p>
    <w:p w:rsidR="00F13E65" w:rsidRDefault="00F13E65">
      <w:pPr>
        <w:numPr>
          <w:ilvl w:val="0"/>
          <w:numId w:val="2"/>
        </w:numPr>
        <w:rPr>
          <w:rFonts w:ascii="Arial" w:hAnsi="Arial" w:cs="Arial"/>
          <w:sz w:val="20"/>
          <w:szCs w:val="20"/>
        </w:rPr>
      </w:pPr>
      <w:r>
        <w:rPr>
          <w:rFonts w:ascii="Arial" w:hAnsi="Arial" w:cs="Arial"/>
          <w:sz w:val="20"/>
          <w:szCs w:val="20"/>
        </w:rPr>
        <w:t xml:space="preserve">vede žáka k toleranci a úctě k lidem, k výsledkům jejich práce </w:t>
      </w:r>
    </w:p>
    <w:p w:rsidR="00F13E65" w:rsidRDefault="00F13E65">
      <w:pPr>
        <w:numPr>
          <w:ilvl w:val="0"/>
          <w:numId w:val="2"/>
        </w:numPr>
        <w:rPr>
          <w:rFonts w:ascii="Arial" w:hAnsi="Arial" w:cs="Arial"/>
          <w:sz w:val="20"/>
          <w:szCs w:val="20"/>
        </w:rPr>
      </w:pPr>
      <w:r>
        <w:rPr>
          <w:rFonts w:ascii="Arial" w:hAnsi="Arial" w:cs="Arial"/>
          <w:sz w:val="20"/>
          <w:szCs w:val="20"/>
        </w:rPr>
        <w:t xml:space="preserve">motivuje žáka k zájmu o poznávání světa </w:t>
      </w:r>
    </w:p>
    <w:p w:rsidR="00F13E65" w:rsidRDefault="00F13E65">
      <w:pPr>
        <w:numPr>
          <w:ilvl w:val="0"/>
          <w:numId w:val="2"/>
        </w:numPr>
        <w:rPr>
          <w:rFonts w:ascii="Arial" w:hAnsi="Arial" w:cs="Arial"/>
          <w:sz w:val="20"/>
          <w:szCs w:val="20"/>
        </w:rPr>
      </w:pPr>
      <w:r>
        <w:rPr>
          <w:rFonts w:ascii="Arial" w:hAnsi="Arial" w:cs="Arial"/>
          <w:sz w:val="20"/>
          <w:szCs w:val="20"/>
        </w:rPr>
        <w:t xml:space="preserve">motivuje žáka k rozvoji všeobecného rozhledu </w:t>
      </w:r>
    </w:p>
    <w:p w:rsidR="00F13E65" w:rsidRDefault="00F13E65">
      <w:pPr>
        <w:numPr>
          <w:ilvl w:val="0"/>
          <w:numId w:val="2"/>
        </w:numPr>
        <w:rPr>
          <w:rFonts w:ascii="Arial" w:hAnsi="Arial" w:cs="Arial"/>
          <w:sz w:val="20"/>
          <w:szCs w:val="20"/>
        </w:rPr>
      </w:pPr>
      <w:r>
        <w:rPr>
          <w:rFonts w:ascii="Arial" w:hAnsi="Arial" w:cs="Arial"/>
          <w:sz w:val="20"/>
          <w:szCs w:val="20"/>
        </w:rPr>
        <w:t>seznamuje žáka s příklady ochrany přírody, k šetrnému využívání energetických zdrojů</w:t>
      </w:r>
    </w:p>
    <w:p w:rsidR="00F13E65" w:rsidRDefault="00F13E65">
      <w:pPr>
        <w:numPr>
          <w:ilvl w:val="0"/>
          <w:numId w:val="2"/>
        </w:numPr>
        <w:rPr>
          <w:rFonts w:ascii="Arial" w:hAnsi="Arial" w:cs="Arial"/>
          <w:sz w:val="20"/>
          <w:szCs w:val="20"/>
        </w:rPr>
      </w:pPr>
      <w:r>
        <w:rPr>
          <w:rFonts w:ascii="Arial" w:hAnsi="Arial" w:cs="Arial"/>
          <w:sz w:val="20"/>
          <w:szCs w:val="20"/>
        </w:rPr>
        <w:t>podněcuje žáky k upřednostňování obnovitelných zdrojů ve svém budoucím životě</w:t>
      </w:r>
    </w:p>
    <w:p w:rsidR="00F13E65" w:rsidRDefault="00F13E65">
      <w:pPr>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pracovní</w:t>
      </w:r>
    </w:p>
    <w:p w:rsidR="00F13E65" w:rsidRDefault="00F13E65">
      <w:pPr>
        <w:rPr>
          <w:rFonts w:ascii="Arial" w:hAnsi="Arial" w:cs="Arial"/>
          <w:sz w:val="20"/>
          <w:szCs w:val="20"/>
        </w:rPr>
      </w:pPr>
      <w:r>
        <w:rPr>
          <w:rFonts w:ascii="Arial" w:hAnsi="Arial" w:cs="Arial"/>
          <w:sz w:val="20"/>
          <w:szCs w:val="20"/>
        </w:rPr>
        <w:t xml:space="preserve"> Učitel:</w:t>
      </w:r>
    </w:p>
    <w:p w:rsidR="00F13E65" w:rsidRDefault="00F13E65">
      <w:pPr>
        <w:numPr>
          <w:ilvl w:val="0"/>
          <w:numId w:val="2"/>
        </w:numPr>
        <w:rPr>
          <w:rFonts w:ascii="Arial" w:hAnsi="Arial" w:cs="Arial"/>
          <w:sz w:val="20"/>
          <w:szCs w:val="20"/>
        </w:rPr>
      </w:pPr>
      <w:r>
        <w:rPr>
          <w:rFonts w:ascii="Arial" w:hAnsi="Arial" w:cs="Arial"/>
          <w:sz w:val="20"/>
          <w:szCs w:val="20"/>
        </w:rPr>
        <w:t>vede žáka k účelné organizaci vlastní práce</w:t>
      </w:r>
    </w:p>
    <w:p w:rsidR="00F13E65" w:rsidRDefault="00F13E65">
      <w:pPr>
        <w:numPr>
          <w:ilvl w:val="0"/>
          <w:numId w:val="2"/>
        </w:numPr>
        <w:rPr>
          <w:rFonts w:ascii="Arial" w:hAnsi="Arial" w:cs="Arial"/>
          <w:sz w:val="20"/>
          <w:szCs w:val="20"/>
        </w:rPr>
      </w:pPr>
      <w:r>
        <w:rPr>
          <w:rFonts w:ascii="Arial" w:hAnsi="Arial" w:cs="Arial"/>
          <w:sz w:val="20"/>
          <w:szCs w:val="20"/>
        </w:rPr>
        <w:t>vyžaduje od žáka dokončování práce v dohodnuté kvalitě a termínech</w:t>
      </w:r>
    </w:p>
    <w:p w:rsidR="00F13E65" w:rsidRDefault="00F13E65">
      <w:pPr>
        <w:numPr>
          <w:ilvl w:val="0"/>
          <w:numId w:val="2"/>
        </w:numPr>
        <w:rPr>
          <w:rFonts w:ascii="Arial" w:hAnsi="Arial" w:cs="Arial"/>
          <w:sz w:val="20"/>
          <w:szCs w:val="20"/>
        </w:rPr>
      </w:pPr>
      <w:r>
        <w:rPr>
          <w:rFonts w:ascii="Arial" w:hAnsi="Arial" w:cs="Arial"/>
          <w:sz w:val="20"/>
          <w:szCs w:val="20"/>
        </w:rPr>
        <w:t>vede žáka k realistickému hodnocení výsledků vlastní práce a k samostatnému stanovování vzdělávacích cílů a strategií</w:t>
      </w:r>
    </w:p>
    <w:p w:rsidR="00F13E65" w:rsidRDefault="00F13E65">
      <w:pPr>
        <w:numPr>
          <w:ilvl w:val="0"/>
          <w:numId w:val="2"/>
        </w:numPr>
        <w:rPr>
          <w:rFonts w:ascii="Arial" w:hAnsi="Arial" w:cs="Arial"/>
          <w:sz w:val="20"/>
          <w:szCs w:val="20"/>
        </w:rPr>
      </w:pPr>
      <w:r>
        <w:rPr>
          <w:rFonts w:ascii="Arial" w:hAnsi="Arial" w:cs="Arial"/>
          <w:sz w:val="20"/>
          <w:szCs w:val="20"/>
        </w:rPr>
        <w:t>vede žáky k dodržování bezpečnostních pravidel při výuce ve škole i při mimoškolních akcích</w:t>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rPr>
                <w:lang w:eastAsia="zh-CN"/>
              </w:rPr>
            </w:pPr>
            <w:bookmarkStart w:id="161" w:name="_Toc352675471"/>
            <w:r>
              <w:rPr>
                <w:lang w:eastAsia="zh-CN"/>
              </w:rPr>
              <w:t>CHEMIE 8. ročník</w:t>
            </w:r>
            <w:bookmarkEnd w:id="161"/>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rozliší látku od tělesa </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Látka a těleso</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Látky, jejich skupenství, chemický děj</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3 metody, kterými chemie zkoumá látky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Metody chemie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pozná skupenství a popíše jejich přeměny (včetně sublimace)</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Skupenství látek</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vyhledá v tabulkách teploty t. a v., určí podle nich skupenství při určité teplotě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rozliší fyzikální a chemický děj</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Chemická změna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7"/>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rozliší v praxi prvek, sloučeninu a směs</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Směsi různorodé a stejnorodé, roztoky, složení roztoků</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Směsi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rozliší a pojmenuje druhy směsí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rozpustnost, koncentrovaný, zředěný, nasycený, nenasycený roztok</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vliv teploty, plošného obsahu, povrchu na rychlost rozpouštění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směsí z praxe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vypočítá hmotnostní zlomek složek směsí a %koncentraci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a rozliší metody oddělování složek směsí - usazování, filtrace, destilace, krystalizace, chromatografie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zvolí vhodný postup k oddělování složek směsí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Metody oddělování směsí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provede filtraci, krystalizaci a chromatografii ve školních podmínkách</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druhy a význam vod podle užití a znečištění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Druhy vody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Voda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hygienické požadavky na pitnou vodu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postup čištění pitné vody</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Čištění vody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vyjmenuje hlavní složky vzduchu a jejich procentuální zastoupení   </w:t>
            </w:r>
          </w:p>
        </w:tc>
        <w:tc>
          <w:tcPr>
            <w:tcW w:w="3960" w:type="dxa"/>
            <w:vMerge w:val="restart"/>
            <w:tcBorders>
              <w:top w:val="single" w:sz="4" w:space="0" w:color="000000"/>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Složení a vlastnosti vzduchu</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Vzduch</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význam vzduchu jako průmyslové suroviny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hlavní znečišťovatele vzduchu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vznik inverze a smogu</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Inverze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102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w:t>
            </w:r>
            <w:r>
              <w:rPr>
                <w:rFonts w:ascii="Arial" w:hAnsi="Arial" w:cs="Arial"/>
                <w:color w:val="FF0000"/>
                <w:sz w:val="20"/>
                <w:szCs w:val="20"/>
                <w:lang w:eastAsia="zh-CN"/>
              </w:rPr>
              <w:t xml:space="preserve"> </w:t>
            </w:r>
            <w:r>
              <w:rPr>
                <w:rFonts w:ascii="Arial" w:hAnsi="Arial" w:cs="Arial"/>
                <w:sz w:val="20"/>
                <w:szCs w:val="20"/>
                <w:lang w:eastAsia="zh-CN"/>
              </w:rPr>
              <w:t xml:space="preserve">pojmy atomové jádro, elektronový obal, proton, neutron, elektron, valenční elektron, valenční vrstva, protonové číslo, nukleonové číslo </w:t>
            </w:r>
          </w:p>
        </w:tc>
        <w:tc>
          <w:tcPr>
            <w:tcW w:w="3960" w:type="dxa"/>
            <w:vMerge w:val="restart"/>
            <w:tcBorders>
              <w:top w:val="single" w:sz="4" w:space="0" w:color="000000"/>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Složení a vlastnosti atomu</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Atom, molekula, ionty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vztahy mezi počty protonů, elektronů a neutronů v atomu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 pomocí PSP nakreslí schéma atomu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odvodí vznik kationtů a aniontů z atomu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Ionty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rozdíl mezi atomem a molekulou</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Molekuly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zapíše vzorce jednoduchých molekul</w:t>
            </w:r>
          </w:p>
        </w:tc>
        <w:tc>
          <w:tcPr>
            <w:tcW w:w="3960" w:type="dxa"/>
            <w:vMerge/>
            <w:tcBorders>
              <w:left w:val="nil"/>
              <w:bottom w:val="single" w:sz="4" w:space="0" w:color="auto"/>
              <w:right w:val="single" w:sz="4" w:space="0" w:color="auto"/>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periodický zákona</w:t>
            </w:r>
          </w:p>
        </w:tc>
        <w:tc>
          <w:tcPr>
            <w:tcW w:w="3960" w:type="dxa"/>
            <w:vMerge w:val="restart"/>
            <w:tcBorders>
              <w:top w:val="single" w:sz="4" w:space="0" w:color="auto"/>
              <w:left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Periodický zákon</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Periodická soustava prvků (PSP)</w:t>
            </w:r>
          </w:p>
          <w:p w:rsidR="00F13E65" w:rsidRDefault="00F13E65">
            <w:pPr>
              <w:jc w:val="center"/>
              <w:rPr>
                <w:rFonts w:ascii="Arial" w:hAnsi="Arial" w:cs="Arial"/>
                <w:b/>
                <w:bCs/>
                <w:sz w:val="20"/>
                <w:szCs w:val="20"/>
                <w:lang w:eastAsia="zh-CN"/>
              </w:rPr>
            </w:pPr>
            <w:r>
              <w:rPr>
                <w:rFonts w:ascii="Arial" w:hAnsi="Arial" w:cs="Arial"/>
                <w:b/>
                <w:bCs/>
                <w:sz w:val="20"/>
                <w:szCs w:val="20"/>
                <w:lang w:eastAsia="zh-CN"/>
              </w:rPr>
              <w:t>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 pomocí PSP přiřadí protonové číslo prvku a naopak</w:t>
            </w:r>
          </w:p>
        </w:tc>
        <w:tc>
          <w:tcPr>
            <w:tcW w:w="3960" w:type="dxa"/>
            <w:vMerge/>
            <w:tcBorders>
              <w:left w:val="single" w:sz="4" w:space="0" w:color="auto"/>
              <w:right w:val="single" w:sz="4" w:space="0" w:color="auto"/>
            </w:tcBorders>
            <w:vAlign w:val="center"/>
          </w:tcPr>
          <w:p w:rsidR="00F13E65" w:rsidRDefault="00F13E65" w:rsidP="003A7465">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zákonitosti v uspořádání prvků v PSP</w:t>
            </w:r>
          </w:p>
        </w:tc>
        <w:tc>
          <w:tcPr>
            <w:tcW w:w="3960" w:type="dxa"/>
            <w:vMerge/>
            <w:tcBorders>
              <w:left w:val="single" w:sz="4" w:space="0" w:color="auto"/>
              <w:right w:val="single" w:sz="4" w:space="0" w:color="auto"/>
            </w:tcBorders>
            <w:vAlign w:val="center"/>
          </w:tcPr>
          <w:p w:rsidR="00F13E65" w:rsidRDefault="00F13E65" w:rsidP="003A7465">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zařadí prvek do skupiny a periody PSP</w:t>
            </w:r>
          </w:p>
        </w:tc>
        <w:tc>
          <w:tcPr>
            <w:tcW w:w="3960" w:type="dxa"/>
            <w:vMerge/>
            <w:tcBorders>
              <w:left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3960" w:type="dxa"/>
            <w:vMerge/>
            <w:tcBorders>
              <w:left w:val="single" w:sz="4" w:space="0" w:color="auto"/>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přiřadí české názvy a značky zadaných prvků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Značky prvků</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Chemické prvky</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vlastnosti prvků a způsoby jejich využití, případně zneužití, nebezpečí prvků (jedovatost…)</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Nekovy: Vodík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význam ozónové vrstvy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Kyslík, ozón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podmínky hoření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Hoření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postup první pomoci při popáleninách, zná tel. na hasiče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Vzácné plyny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Dusík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153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srovnání kovů s ostatními prvky popíše jejich specifické vlastnosti - vyjmenuje vybrané slitiny a uvede příklady jejich praktického využití - rozliší nejvýznamnější kovy podle fyzikálních vlastností, použití a významu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Halogeny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Uhlík, Síra, Fosfor</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Kovy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vyjmenuje a najde v PSP polokovy,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Polokovy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způsoby jejich využití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elektronegativitu</w:t>
            </w:r>
          </w:p>
        </w:tc>
        <w:tc>
          <w:tcPr>
            <w:tcW w:w="3960" w:type="dxa"/>
            <w:vMerge w:val="restart"/>
            <w:tcBorders>
              <w:top w:val="single" w:sz="4" w:space="0" w:color="000000"/>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Chemická vazba</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Chemické reakce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vyhledá elektronegativitu prvku v PSP</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určí charakter chemické vazby podle rozdílu elektronegativit</w:t>
            </w:r>
            <w:r>
              <w:rPr>
                <w:rFonts w:ascii="Arial" w:hAnsi="Arial" w:cs="Arial"/>
                <w:color w:val="FF0000"/>
                <w:sz w:val="20"/>
                <w:szCs w:val="20"/>
                <w:lang w:eastAsia="zh-CN"/>
              </w:rPr>
              <w:t xml:space="preserve">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podmínky, které mají vliv na rychlost chemické reakce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Chemická reakce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význam symbolů v chemické rovnici a s porozuměním jich užívá</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Chemická rovnice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zapíše slovně popsaný chemický děj chemickou rovnicí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zapíše jednoduché rovnice (např.</w:t>
            </w:r>
            <w:r>
              <w:rPr>
                <w:rFonts w:ascii="Arial" w:hAnsi="Arial" w:cs="Arial"/>
                <w:color w:val="FF0000"/>
                <w:sz w:val="20"/>
                <w:szCs w:val="20"/>
                <w:lang w:eastAsia="zh-CN"/>
              </w:rPr>
              <w:t xml:space="preserve"> </w:t>
            </w:r>
            <w:r>
              <w:rPr>
                <w:rFonts w:ascii="Arial" w:hAnsi="Arial" w:cs="Arial"/>
                <w:sz w:val="20"/>
                <w:szCs w:val="20"/>
                <w:lang w:eastAsia="zh-CN"/>
              </w:rPr>
              <w:t>hoření C, S apod.)</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jednotku 1 mol</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Látkové množství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vypočítá molární hmotnost sloučenin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Molární hmotnost</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pojem oxid</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Oxidy </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Dvouprvkové sloučeniny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vzorec oxidu z názvu a naopak</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63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význam a užití CO, CO</w:t>
            </w:r>
            <w:r>
              <w:rPr>
                <w:rFonts w:ascii="Arial" w:hAnsi="Arial" w:cs="Arial"/>
                <w:sz w:val="20"/>
                <w:szCs w:val="20"/>
                <w:vertAlign w:val="subscript"/>
                <w:lang w:eastAsia="zh-CN"/>
              </w:rPr>
              <w:t>2</w:t>
            </w:r>
            <w:r>
              <w:rPr>
                <w:rFonts w:ascii="Arial" w:hAnsi="Arial" w:cs="Arial"/>
                <w:sz w:val="20"/>
                <w:szCs w:val="20"/>
                <w:lang w:eastAsia="zh-CN"/>
              </w:rPr>
              <w:t>, SO</w:t>
            </w:r>
            <w:r>
              <w:rPr>
                <w:rFonts w:ascii="Arial" w:hAnsi="Arial" w:cs="Arial"/>
                <w:sz w:val="20"/>
                <w:szCs w:val="20"/>
                <w:vertAlign w:val="subscript"/>
                <w:lang w:eastAsia="zh-CN"/>
              </w:rPr>
              <w:t>2</w:t>
            </w:r>
            <w:r>
              <w:rPr>
                <w:rFonts w:ascii="Arial" w:hAnsi="Arial" w:cs="Arial"/>
                <w:sz w:val="20"/>
                <w:szCs w:val="20"/>
                <w:lang w:eastAsia="zh-CN"/>
              </w:rPr>
              <w:t>, NO, NO</w:t>
            </w:r>
            <w:r>
              <w:rPr>
                <w:rFonts w:ascii="Arial" w:hAnsi="Arial" w:cs="Arial"/>
                <w:sz w:val="20"/>
                <w:szCs w:val="20"/>
                <w:vertAlign w:val="subscript"/>
                <w:lang w:eastAsia="zh-CN"/>
              </w:rPr>
              <w:t>2</w:t>
            </w:r>
            <w:r>
              <w:rPr>
                <w:rFonts w:ascii="Arial" w:hAnsi="Arial" w:cs="Arial"/>
                <w:sz w:val="20"/>
                <w:szCs w:val="20"/>
                <w:lang w:eastAsia="zh-CN"/>
              </w:rPr>
              <w:t>, CaO</w:t>
            </w:r>
            <w:r>
              <w:rPr>
                <w:rFonts w:ascii="Arial" w:hAnsi="Arial" w:cs="Arial"/>
                <w:sz w:val="20"/>
                <w:szCs w:val="20"/>
                <w:vertAlign w:val="subscript"/>
                <w:lang w:eastAsia="zh-CN"/>
              </w:rPr>
              <w:t xml:space="preserve"> </w:t>
            </w:r>
            <w:r>
              <w:rPr>
                <w:rFonts w:ascii="Arial" w:hAnsi="Arial" w:cs="Arial"/>
                <w:sz w:val="20"/>
                <w:szCs w:val="20"/>
                <w:lang w:eastAsia="zh-CN"/>
              </w:rPr>
              <w:t xml:space="preserve"> </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princip skleníkového efektu</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pojem sulfid</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Sulfidy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vzorec sulfidu z názvu a naopak</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31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význam a užití  PbS, ZnS, FeS</w:t>
            </w:r>
            <w:r>
              <w:rPr>
                <w:rFonts w:ascii="Arial" w:hAnsi="Arial" w:cs="Arial"/>
                <w:sz w:val="20"/>
                <w:szCs w:val="20"/>
                <w:vertAlign w:val="subscript"/>
                <w:lang w:eastAsia="zh-CN"/>
              </w:rPr>
              <w:t>2</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pojem halogenid</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Halogenidy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33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vzorec halogenidu z názvu a naopak</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popíše význam a užití NaCl, AgBr, </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pojem kyselina</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Vlastnosti kyselin</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Kyseliny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vznik oxoniového kationtu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vzorce kyselin z názvu a naopak</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Názvosloví kyselin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478"/>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vlastnosti, význam a užití HCl, H</w:t>
            </w:r>
            <w:r>
              <w:rPr>
                <w:rFonts w:ascii="Arial" w:hAnsi="Arial" w:cs="Arial"/>
                <w:sz w:val="20"/>
                <w:szCs w:val="20"/>
                <w:vertAlign w:val="subscript"/>
                <w:lang w:eastAsia="zh-CN"/>
              </w:rPr>
              <w:t>2</w:t>
            </w:r>
            <w:r>
              <w:rPr>
                <w:rFonts w:ascii="Arial" w:hAnsi="Arial" w:cs="Arial"/>
                <w:sz w:val="20"/>
                <w:szCs w:val="20"/>
                <w:lang w:eastAsia="zh-CN"/>
              </w:rPr>
              <w:t>SO</w:t>
            </w:r>
            <w:r>
              <w:rPr>
                <w:rFonts w:ascii="Arial" w:hAnsi="Arial" w:cs="Arial"/>
                <w:sz w:val="20"/>
                <w:szCs w:val="20"/>
                <w:vertAlign w:val="subscript"/>
                <w:lang w:eastAsia="zh-CN"/>
              </w:rPr>
              <w:t>4</w:t>
            </w:r>
            <w:r>
              <w:rPr>
                <w:rFonts w:ascii="Arial" w:hAnsi="Arial" w:cs="Arial"/>
                <w:sz w:val="20"/>
                <w:szCs w:val="20"/>
                <w:lang w:eastAsia="zh-CN"/>
              </w:rPr>
              <w:t>, HNO</w:t>
            </w:r>
            <w:r>
              <w:rPr>
                <w:rFonts w:ascii="Arial" w:hAnsi="Arial" w:cs="Arial"/>
                <w:sz w:val="20"/>
                <w:szCs w:val="20"/>
                <w:vertAlign w:val="subscript"/>
                <w:lang w:eastAsia="zh-CN"/>
              </w:rPr>
              <w:t>3</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reprodukuje zásady bezpečné práce s kyselinami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Zástupci kyselin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pojem hydroxid (zásada)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Vlastnosti hydroxidů</w:t>
            </w:r>
          </w:p>
        </w:tc>
        <w:tc>
          <w:tcPr>
            <w:tcW w:w="2280" w:type="dxa"/>
            <w:vMerge w:val="restart"/>
            <w:tcBorders>
              <w:top w:val="nil"/>
              <w:left w:val="single" w:sz="4" w:space="0" w:color="auto"/>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Hydroxidy</w:t>
            </w:r>
          </w:p>
          <w:p w:rsidR="00F13E65" w:rsidRDefault="00F13E65">
            <w:pPr>
              <w:jc w:val="center"/>
              <w:rPr>
                <w:rFonts w:ascii="Arial" w:hAnsi="Arial" w:cs="Arial"/>
                <w:b/>
                <w:bCs/>
                <w:sz w:val="20"/>
                <w:szCs w:val="20"/>
                <w:lang w:eastAsia="zh-CN"/>
              </w:rPr>
            </w:pPr>
            <w:r>
              <w:rPr>
                <w:rFonts w:ascii="Arial" w:hAnsi="Arial" w:cs="Arial"/>
                <w:b/>
                <w:bCs/>
                <w:sz w:val="20"/>
                <w:szCs w:val="20"/>
                <w:lang w:eastAsia="zh-CN"/>
              </w:rPr>
              <w:t> </w:t>
            </w:r>
          </w:p>
          <w:p w:rsidR="00F13E65" w:rsidRDefault="00F13E65">
            <w:pPr>
              <w:jc w:val="center"/>
              <w:rPr>
                <w:rFonts w:ascii="Arial" w:hAnsi="Arial" w:cs="Arial"/>
                <w:b/>
                <w:bCs/>
                <w:sz w:val="20"/>
                <w:szCs w:val="20"/>
                <w:lang w:eastAsia="zh-CN"/>
              </w:rPr>
            </w:pPr>
            <w:r>
              <w:rPr>
                <w:rFonts w:ascii="Arial" w:hAnsi="Arial" w:cs="Arial"/>
                <w:b/>
                <w:bCs/>
                <w:sz w:val="20"/>
                <w:szCs w:val="20"/>
                <w:lang w:eastAsia="zh-CN"/>
              </w:rPr>
              <w:t> </w:t>
            </w: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vzorec hydroxidu z názvu a naopak</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Názvosloví hydroxidů</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44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vlastnosti, význam a užití NaOH, KOH, Ca(OH)</w:t>
            </w:r>
            <w:r>
              <w:rPr>
                <w:rFonts w:ascii="Arial" w:hAnsi="Arial" w:cs="Arial"/>
                <w:sz w:val="20"/>
                <w:szCs w:val="20"/>
                <w:vertAlign w:val="subscript"/>
                <w:lang w:eastAsia="zh-CN"/>
              </w:rPr>
              <w:t xml:space="preserve">2  </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459"/>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reprodukuje zásady bezpečné práce s hydroxidy</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Zástupci hydroxidů</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chemický princip výroby páleného vápna a hašeného vápna</w:t>
            </w:r>
          </w:p>
        </w:tc>
        <w:tc>
          <w:tcPr>
            <w:tcW w:w="3960" w:type="dxa"/>
            <w:vMerge/>
            <w:tcBorders>
              <w:left w:val="single" w:sz="4" w:space="0" w:color="auto"/>
              <w:right w:val="single" w:sz="4" w:space="0" w:color="auto"/>
            </w:tcBorders>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princip tvrdnutí malty</w:t>
            </w:r>
          </w:p>
        </w:tc>
        <w:tc>
          <w:tcPr>
            <w:tcW w:w="396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zapíše rovnici neutralizace</w:t>
            </w:r>
          </w:p>
        </w:tc>
        <w:tc>
          <w:tcPr>
            <w:tcW w:w="3960" w:type="dxa"/>
            <w:vMerge w:val="restart"/>
            <w:tcBorders>
              <w:top w:val="single" w:sz="4" w:space="0" w:color="000000"/>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Neutralizace</w:t>
            </w:r>
          </w:p>
        </w:tc>
      </w:tr>
      <w:tr w:rsidR="00F13E65">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určí reaktanty a produkty neutralizace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orientuje se na stupnici pH</w:t>
            </w:r>
          </w:p>
        </w:tc>
        <w:tc>
          <w:tcPr>
            <w:tcW w:w="3960" w:type="dxa"/>
            <w:vMerge w:val="restart"/>
            <w:tcBorders>
              <w:top w:val="single" w:sz="4" w:space="0" w:color="000000"/>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Kyselost a zásaditost roztoků, pH</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rozliší roztoky pomocí indikátorového papírku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w:t>
            </w:r>
            <w:r>
              <w:rPr>
                <w:rFonts w:ascii="Arial" w:hAnsi="Arial" w:cs="Arial"/>
                <w:color w:val="FF0000"/>
                <w:sz w:val="20"/>
                <w:szCs w:val="20"/>
                <w:lang w:eastAsia="zh-CN"/>
              </w:rPr>
              <w:t xml:space="preserve"> </w:t>
            </w:r>
            <w:r>
              <w:rPr>
                <w:rFonts w:ascii="Arial" w:hAnsi="Arial" w:cs="Arial"/>
                <w:sz w:val="20"/>
                <w:szCs w:val="20"/>
                <w:lang w:eastAsia="zh-CN"/>
              </w:rPr>
              <w:t>podstatu vzniku kyselých dešťů a jejich vliv v přírodě</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pojem sůl</w:t>
            </w:r>
          </w:p>
        </w:tc>
        <w:tc>
          <w:tcPr>
            <w:tcW w:w="3960" w:type="dxa"/>
            <w:vMerge w:val="restart"/>
            <w:tcBorders>
              <w:top w:val="single" w:sz="4" w:space="0" w:color="000000"/>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Soli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vzorce vybraných solí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využití některých solí v praxi - hnojiva, stavební pojiva, modrá skalice, vápenec</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rPr>
                <w:lang w:eastAsia="zh-CN"/>
              </w:rPr>
            </w:pPr>
            <w:bookmarkStart w:id="162" w:name="_Toc352675472"/>
            <w:r>
              <w:rPr>
                <w:lang w:eastAsia="zh-CN"/>
              </w:rPr>
              <w:t>CHEMIE 9. ročník</w:t>
            </w:r>
            <w:bookmarkEnd w:id="162"/>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pojmy oxidace, redukce, redoxní reakce</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Redukce, oxidace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Redoxní reakce</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určí oxidační číslo prvku ve sloučenině</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pozná redoxní reakci</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srovná reaktivitu prvků podle řady reaktivity kovů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Řada reaktivity kovů</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princip výroby surového železa a oceli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Získávání kovů</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Výroba železa a oceli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děje na elektrodách při elektrolýze NaCl</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Elektrolýza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uvede příklady užití elektrolýzy v praxi – elektrolýza NaCl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princip koroze a způsob ochrany kovů před korozí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Koroze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rozdíl mezi exotermickou a endotermickou reakcí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Paliva</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Zdroje energie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roztřídí paliva podle skupenství, původu, výhřevnosti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popíše zpracování a využití uhlí, ropy a zemního plynu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Uhlí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produkty zpracování těchto paliv</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Ropa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Zemní plyn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definuje radioaktivitu, jaderné záření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Jaderná energie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princip jaderného reaktoru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srovná jadernou a tepelnou elektrárnu – způsob výroby elektrické energie, dopad na ŽP, výhody, nevýhody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a srovná obnovitelné a neobnovitelné zdroje energie</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Obnovitelné zdroje energie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rozliší různé druhy uhlovodíků podle vzorce, názvu, řetězců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Uhlovodíky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Uhlovodíky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zástupce uhlovodíků, popíše jejich vlastnosti</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7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homologickou řadu uhlovodíků C</w:t>
            </w:r>
            <w:r>
              <w:rPr>
                <w:rFonts w:ascii="Arial" w:hAnsi="Arial" w:cs="Arial"/>
                <w:sz w:val="20"/>
                <w:szCs w:val="20"/>
                <w:vertAlign w:val="subscript"/>
                <w:lang w:eastAsia="zh-CN"/>
              </w:rPr>
              <w:t>1</w:t>
            </w:r>
            <w:r>
              <w:rPr>
                <w:rFonts w:ascii="Arial" w:hAnsi="Arial" w:cs="Arial"/>
                <w:sz w:val="20"/>
                <w:szCs w:val="20"/>
                <w:lang w:eastAsia="zh-CN"/>
              </w:rPr>
              <w:t xml:space="preserve"> – C</w:t>
            </w:r>
            <w:r>
              <w:rPr>
                <w:rFonts w:ascii="Arial" w:hAnsi="Arial" w:cs="Arial"/>
                <w:sz w:val="20"/>
                <w:szCs w:val="20"/>
                <w:vertAlign w:val="subscript"/>
                <w:lang w:eastAsia="zh-CN"/>
              </w:rPr>
              <w:t>8</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7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napíše molekulové, racionální a strukturní vzorce C</w:t>
            </w:r>
            <w:r>
              <w:rPr>
                <w:rFonts w:ascii="Arial" w:hAnsi="Arial" w:cs="Arial"/>
                <w:sz w:val="20"/>
                <w:szCs w:val="20"/>
                <w:vertAlign w:val="subscript"/>
                <w:lang w:eastAsia="zh-CN"/>
              </w:rPr>
              <w:t>1</w:t>
            </w:r>
            <w:r>
              <w:rPr>
                <w:rFonts w:ascii="Arial" w:hAnsi="Arial" w:cs="Arial"/>
                <w:sz w:val="20"/>
                <w:szCs w:val="20"/>
                <w:lang w:eastAsia="zh-CN"/>
              </w:rPr>
              <w:t xml:space="preserve"> – C</w:t>
            </w:r>
            <w:r>
              <w:rPr>
                <w:rFonts w:ascii="Arial" w:hAnsi="Arial" w:cs="Arial"/>
                <w:sz w:val="20"/>
                <w:szCs w:val="20"/>
                <w:vertAlign w:val="subscript"/>
                <w:lang w:eastAsia="zh-CN"/>
              </w:rPr>
              <w:t>8</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zařadí uhlovodíky do skupin podle vazeb a typů řetězce - alkany, alkeny, alkiny, areny, dieny, areny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určí vzorec a popíše význam a užití metanu, propanu, butanu, etenu, etinu, benzenu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reprodukuje pravidla bezpečnosti práce s org. rozpouštědly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pojmy charakteristická skupina, uhlovodíkový zbytek</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Deriváty</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Deriváty uhlovodíků</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zařadí derivát podle charakteristické skupiny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ind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vliv freonů na ŽP</w:t>
            </w:r>
          </w:p>
        </w:tc>
        <w:tc>
          <w:tcPr>
            <w:tcW w:w="3960" w:type="dxa"/>
            <w:vMerge/>
            <w:tcBorders>
              <w:top w:val="nil"/>
              <w:left w:val="single" w:sz="4" w:space="0" w:color="auto"/>
              <w:right w:val="single" w:sz="4" w:space="0" w:color="auto"/>
            </w:tcBorders>
            <w:vAlign w:val="center"/>
          </w:tcPr>
          <w:p w:rsidR="00F13E65" w:rsidRDefault="00F13E65">
            <w:pPr>
              <w:ind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vyjmenuje vlastnosti a uvede příklady užití teflonu </w:t>
            </w:r>
          </w:p>
        </w:tc>
        <w:tc>
          <w:tcPr>
            <w:tcW w:w="3960" w:type="dxa"/>
            <w:vMerge w:val="restart"/>
            <w:tcBorders>
              <w:left w:val="nil"/>
              <w:right w:val="single" w:sz="4" w:space="0" w:color="auto"/>
            </w:tcBorders>
          </w:tcPr>
          <w:p w:rsidR="00F13E65" w:rsidRDefault="00F13E65">
            <w:pPr>
              <w:ind w:firstLine="200"/>
              <w:rPr>
                <w:rFonts w:ascii="Arial" w:hAnsi="Arial" w:cs="Arial"/>
                <w:sz w:val="20"/>
                <w:szCs w:val="20"/>
                <w:lang w:eastAsia="zh-CN"/>
              </w:rPr>
            </w:pPr>
            <w:r>
              <w:rPr>
                <w:rFonts w:ascii="Arial" w:hAnsi="Arial" w:cs="Arial"/>
                <w:sz w:val="20"/>
                <w:szCs w:val="20"/>
                <w:lang w:eastAsia="zh-CN"/>
              </w:rPr>
              <w:t>Halogenderiváty</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určí vzorec a popíše význam a užití metanolu, etanolu, glycerolu, fenolu</w:t>
            </w:r>
          </w:p>
        </w:tc>
        <w:tc>
          <w:tcPr>
            <w:tcW w:w="3960" w:type="dxa"/>
            <w:vMerge/>
            <w:tcBorders>
              <w:left w:val="nil"/>
              <w:bottom w:val="nil"/>
              <w:right w:val="single" w:sz="4" w:space="0" w:color="auto"/>
            </w:tcBorders>
          </w:tcPr>
          <w:p w:rsidR="00F13E65" w:rsidRDefault="00F13E65">
            <w:pPr>
              <w:ind w:firstLine="200"/>
              <w:rPr>
                <w:rFonts w:ascii="Arial" w:hAnsi="Arial" w:cs="Arial"/>
                <w:sz w:val="20"/>
                <w:szCs w:val="20"/>
                <w:lang w:eastAsia="zh-CN"/>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princip výroby destilátů</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Alkoholy, fenoly</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srovná důsledky působení metanolu a etanolu na člověka</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určí vzorec a popíše význam a užití formaldehydu, acetaldehydu, acetonu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určí vzorec a popíše význam a užití kys. mravenčí, kys. octové</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Aldehydy, ketony</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alespoň 3 vyšší  mastné kyseliny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Karboxylové kyseliny</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význam nukleových kyselin</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zapíše obecné schéma neutralizace a esterifikace</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Estery</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vlastnosti a výskyt esterů</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pojmy polymer, makromolekula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Plasty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Plasty</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rozdíl mezi plastem a přírodním materiálem z hlediska užitných vlastností a vlivu na životní prostředí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Umělá vlákna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význam běžně užívaných zkratek plastů (PE, PP, PET, PAD, PES, PVC, PS)</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význam recyklace plastů</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zapíše rovnici fotosyntézy a objasní podmínky, za nichž probíhá</w:t>
            </w:r>
            <w:r>
              <w:rPr>
                <w:rFonts w:ascii="Arial" w:hAnsi="Arial" w:cs="Arial"/>
                <w:color w:val="FF0000"/>
                <w:sz w:val="20"/>
                <w:szCs w:val="20"/>
                <w:lang w:eastAsia="zh-CN"/>
              </w:rPr>
              <w:t xml:space="preserve"> </w:t>
            </w:r>
          </w:p>
        </w:tc>
        <w:tc>
          <w:tcPr>
            <w:tcW w:w="3960" w:type="dxa"/>
            <w:vMerge w:val="restart"/>
            <w:tcBorders>
              <w:top w:val="single" w:sz="4" w:space="0" w:color="000000"/>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Cukry</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Významné látky v organizmech</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rozdělí sacharidy do skupin (mono-, oligo-, poly-)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obecné vlastnosti, výskyt a význam glukózy, sacharózy, škrobu, glykogenu, celulózy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podstatu diabetes</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rozliší tuky podle původu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Tuky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tuků z praxe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zapíše schéma rovnice vzniku tuků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zdroje tuků ve výživě a jejich význam v organismu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popíše princip a význam ztužování tuků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princip zmýdelnění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srovná rozdíly v užitných vlastnostech mýdel a saponátů, objasní vliv na ŽP</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vyjmenuje zdroje bílkovin ve výživě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Bílkoviny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faktory poškozující bílkoviny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Enzymy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2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význam enzymů, hormonů, vitamínů A, B, C, D, E pro lidský organismus</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Hormony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vyhledá informace o zdrojích vitamínů A, B, C, D, E v potravě a důsledcích jejich nedostatku pro organismus</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Vitamíny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102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vyjmenuje základní skupiny léčiv - analgetika, antipyretika, antibiotika, hypnotika a popíše jejich účinek na organismus </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Léčiva</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Chemie ve společnosti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pojem pesticidy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základní skupiny pesticidů – herbicidy, fungicidy, insekticidy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Pesticidy</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způsoby jejich použití a jejich vliv na ŽP</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návykových látek a objasní nebezpečí spojené s jejich požíváním</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Drogy</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význam chemie pro člověka, srovná výhody a nevýhody působení chemických látek na ŽP</w:t>
            </w:r>
          </w:p>
        </w:tc>
        <w:tc>
          <w:tcPr>
            <w:tcW w:w="3960" w:type="dxa"/>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Chemie a životní prostředí</w:t>
            </w:r>
          </w:p>
        </w:tc>
        <w:tc>
          <w:tcPr>
            <w:tcW w:w="228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p>
        </w:tc>
      </w:tr>
    </w:tbl>
    <w:p w:rsidR="00F13E65" w:rsidRDefault="00F13E65">
      <w:pPr>
        <w:jc w:val="both"/>
        <w:rPr>
          <w:rFonts w:ascii="Arial" w:hAnsi="Arial" w:cs="Arial"/>
          <w:sz w:val="20"/>
          <w:szCs w:val="20"/>
        </w:rPr>
      </w:pPr>
    </w:p>
    <w:p w:rsidR="00F13E65" w:rsidRDefault="00F13E65">
      <w:pPr>
        <w:pStyle w:val="svp22"/>
      </w:pPr>
      <w:r>
        <w:br w:type="page"/>
        <w:t>Vzdělávací oblast: Člověk a příroda</w:t>
      </w:r>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163" w:name="_Toc352675473"/>
      <w:r>
        <w:t>Vzdělávací obor: Přírodopis</w:t>
      </w:r>
      <w:bookmarkEnd w:id="163"/>
    </w:p>
    <w:p w:rsidR="00F13E65" w:rsidRDefault="00F13E65">
      <w:pPr>
        <w:pStyle w:val="Nadpis1"/>
        <w:jc w:val="both"/>
        <w:rPr>
          <w:rFonts w:ascii="Arial" w:hAnsi="Arial" w:cs="Arial"/>
          <w:sz w:val="20"/>
          <w:szCs w:val="20"/>
        </w:rPr>
      </w:pPr>
    </w:p>
    <w:p w:rsidR="00F13E65" w:rsidRDefault="00F13E65">
      <w:pPr>
        <w:pStyle w:val="svp4"/>
      </w:pPr>
      <w:bookmarkStart w:id="164" w:name="_Toc352675474"/>
      <w:r>
        <w:t>Charakteristika vyučovacího předmětu – 2. stupeň</w:t>
      </w:r>
      <w:bookmarkEnd w:id="164"/>
    </w:p>
    <w:p w:rsidR="00F13E65" w:rsidRDefault="00F13E65">
      <w:pPr>
        <w:jc w:val="both"/>
        <w:rPr>
          <w:rFonts w:ascii="Arial" w:hAnsi="Arial" w:cs="Arial"/>
          <w:b/>
          <w:bCs/>
          <w:sz w:val="20"/>
          <w:szCs w:val="20"/>
        </w:rPr>
      </w:pPr>
    </w:p>
    <w:p w:rsidR="00F13E65" w:rsidRDefault="00F13E65">
      <w:pPr>
        <w:pStyle w:val="Nadpis1"/>
        <w:jc w:val="both"/>
        <w:rPr>
          <w:rFonts w:ascii="Arial" w:hAnsi="Arial" w:cs="Arial"/>
          <w:sz w:val="20"/>
          <w:szCs w:val="20"/>
        </w:rPr>
      </w:pPr>
      <w:r>
        <w:rPr>
          <w:rFonts w:ascii="Arial" w:hAnsi="Arial" w:cs="Arial"/>
          <w:sz w:val="20"/>
          <w:szCs w:val="20"/>
        </w:rPr>
        <w:t>Obsahové, časové a organizační vymezení</w:t>
      </w:r>
    </w:p>
    <w:p w:rsidR="00F13E65" w:rsidRDefault="00F13E65">
      <w:pPr>
        <w:jc w:val="both"/>
        <w:rPr>
          <w:rFonts w:ascii="Arial" w:hAnsi="Arial" w:cs="Arial"/>
          <w:sz w:val="20"/>
          <w:szCs w:val="20"/>
        </w:rPr>
      </w:pPr>
      <w:r>
        <w:rPr>
          <w:rFonts w:ascii="Arial" w:hAnsi="Arial" w:cs="Arial"/>
          <w:sz w:val="20"/>
          <w:szCs w:val="20"/>
        </w:rPr>
        <w:t>Přírodopis na druhém stupni navazuje na přírodovědnou výuku z prvního stupně. Výuka probíhá v kmenových třídách, v učebně přírodopisu, v multimediální učebně, v PC učebně nebo na akcích pořádaných spolupracujícími subjekty (např. ZOO).</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Vyučovací předmět Přírodopis se vyučuje jako samostatný předmět ve všech ročnících</w:t>
      </w:r>
      <w:r w:rsidR="00F14BB4">
        <w:rPr>
          <w:rFonts w:ascii="Arial" w:hAnsi="Arial" w:cs="Arial"/>
          <w:sz w:val="20"/>
          <w:szCs w:val="20"/>
        </w:rPr>
        <w:t>(i RVTV)</w:t>
      </w:r>
      <w:r>
        <w:rPr>
          <w:rFonts w:ascii="Arial" w:hAnsi="Arial" w:cs="Arial"/>
          <w:sz w:val="20"/>
          <w:szCs w:val="20"/>
        </w:rPr>
        <w:t>:</w:t>
      </w:r>
    </w:p>
    <w:p w:rsidR="00F13E65" w:rsidRDefault="00F13E65">
      <w:pPr>
        <w:jc w:val="both"/>
        <w:rPr>
          <w:rFonts w:ascii="Arial" w:hAnsi="Arial" w:cs="Arial"/>
          <w:sz w:val="20"/>
          <w:szCs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2500" w:type="pct"/>
          </w:tcPr>
          <w:p w:rsidR="00F13E65" w:rsidRDefault="00F13E65">
            <w:pPr>
              <w:jc w:val="both"/>
              <w:rPr>
                <w:rFonts w:ascii="Arial" w:hAnsi="Arial" w:cs="Arial"/>
                <w:sz w:val="20"/>
                <w:szCs w:val="20"/>
              </w:rPr>
            </w:pPr>
            <w:r>
              <w:rPr>
                <w:rFonts w:ascii="Arial" w:hAnsi="Arial" w:cs="Arial"/>
                <w:sz w:val="20"/>
                <w:szCs w:val="20"/>
              </w:rPr>
              <w:t>6. ročník</w:t>
            </w:r>
          </w:p>
        </w:tc>
        <w:tc>
          <w:tcPr>
            <w:tcW w:w="0" w:type="auto"/>
          </w:tcPr>
          <w:p w:rsidR="00F13E65" w:rsidRDefault="00F13E65">
            <w:pPr>
              <w:jc w:val="both"/>
              <w:rPr>
                <w:rFonts w:ascii="Arial" w:hAnsi="Arial" w:cs="Arial"/>
                <w:sz w:val="20"/>
                <w:szCs w:val="20"/>
              </w:rPr>
            </w:pPr>
            <w:r>
              <w:rPr>
                <w:rFonts w:ascii="Arial" w:hAnsi="Arial" w:cs="Arial"/>
                <w:sz w:val="20"/>
                <w:szCs w:val="20"/>
              </w:rPr>
              <w:t>2 hodiny týdně</w:t>
            </w:r>
          </w:p>
        </w:tc>
      </w:tr>
      <w:tr w:rsidR="00F13E65">
        <w:tc>
          <w:tcPr>
            <w:tcW w:w="2500" w:type="pct"/>
          </w:tcPr>
          <w:p w:rsidR="00F13E65" w:rsidRDefault="00F13E65">
            <w:pPr>
              <w:jc w:val="both"/>
              <w:rPr>
                <w:rFonts w:ascii="Arial" w:hAnsi="Arial" w:cs="Arial"/>
                <w:sz w:val="20"/>
                <w:szCs w:val="20"/>
              </w:rPr>
            </w:pPr>
            <w:r>
              <w:rPr>
                <w:rFonts w:ascii="Arial" w:hAnsi="Arial" w:cs="Arial"/>
                <w:sz w:val="20"/>
                <w:szCs w:val="20"/>
              </w:rPr>
              <w:t xml:space="preserve">7. ročník </w:t>
            </w:r>
          </w:p>
        </w:tc>
        <w:tc>
          <w:tcPr>
            <w:tcW w:w="0" w:type="auto"/>
          </w:tcPr>
          <w:p w:rsidR="00F13E65" w:rsidRDefault="00F13E65">
            <w:pPr>
              <w:jc w:val="both"/>
              <w:rPr>
                <w:rFonts w:ascii="Arial" w:hAnsi="Arial" w:cs="Arial"/>
                <w:sz w:val="20"/>
                <w:szCs w:val="20"/>
              </w:rPr>
            </w:pPr>
            <w:r>
              <w:rPr>
                <w:rFonts w:ascii="Arial" w:hAnsi="Arial" w:cs="Arial"/>
                <w:sz w:val="20"/>
                <w:szCs w:val="20"/>
              </w:rPr>
              <w:t>1 hodina týdně</w:t>
            </w:r>
          </w:p>
        </w:tc>
      </w:tr>
      <w:tr w:rsidR="00F13E65">
        <w:tc>
          <w:tcPr>
            <w:tcW w:w="2500" w:type="pct"/>
          </w:tcPr>
          <w:p w:rsidR="00F13E65" w:rsidRDefault="00F13E65">
            <w:pPr>
              <w:jc w:val="both"/>
              <w:rPr>
                <w:rFonts w:ascii="Arial" w:hAnsi="Arial" w:cs="Arial"/>
                <w:sz w:val="20"/>
                <w:szCs w:val="20"/>
              </w:rPr>
            </w:pPr>
            <w:r>
              <w:rPr>
                <w:rFonts w:ascii="Arial" w:hAnsi="Arial" w:cs="Arial"/>
                <w:sz w:val="20"/>
                <w:szCs w:val="20"/>
              </w:rPr>
              <w:t>8. ročník</w:t>
            </w:r>
          </w:p>
        </w:tc>
        <w:tc>
          <w:tcPr>
            <w:tcW w:w="0" w:type="auto"/>
          </w:tcPr>
          <w:p w:rsidR="00F13E65" w:rsidRDefault="00F13E65">
            <w:pPr>
              <w:jc w:val="both"/>
              <w:rPr>
                <w:rFonts w:ascii="Arial" w:hAnsi="Arial" w:cs="Arial"/>
                <w:sz w:val="20"/>
                <w:szCs w:val="20"/>
              </w:rPr>
            </w:pPr>
            <w:r>
              <w:rPr>
                <w:rFonts w:ascii="Arial" w:hAnsi="Arial" w:cs="Arial"/>
                <w:sz w:val="20"/>
                <w:szCs w:val="20"/>
              </w:rPr>
              <w:t>2 hodiny týdně</w:t>
            </w:r>
          </w:p>
        </w:tc>
      </w:tr>
      <w:tr w:rsidR="00F13E65">
        <w:tc>
          <w:tcPr>
            <w:tcW w:w="2500" w:type="pct"/>
          </w:tcPr>
          <w:p w:rsidR="00F13E65" w:rsidRDefault="00F13E65">
            <w:pPr>
              <w:jc w:val="both"/>
              <w:rPr>
                <w:rFonts w:ascii="Arial" w:hAnsi="Arial" w:cs="Arial"/>
                <w:sz w:val="20"/>
                <w:szCs w:val="20"/>
              </w:rPr>
            </w:pPr>
            <w:r>
              <w:rPr>
                <w:rFonts w:ascii="Arial" w:hAnsi="Arial" w:cs="Arial"/>
                <w:sz w:val="20"/>
                <w:szCs w:val="20"/>
              </w:rPr>
              <w:t>9. ročník</w:t>
            </w:r>
          </w:p>
        </w:tc>
        <w:tc>
          <w:tcPr>
            <w:tcW w:w="0" w:type="auto"/>
          </w:tcPr>
          <w:p w:rsidR="00F13E65" w:rsidRDefault="00F13E65">
            <w:pPr>
              <w:jc w:val="both"/>
              <w:rPr>
                <w:rFonts w:ascii="Arial" w:hAnsi="Arial" w:cs="Arial"/>
                <w:sz w:val="20"/>
                <w:szCs w:val="20"/>
              </w:rPr>
            </w:pPr>
            <w:r>
              <w:rPr>
                <w:rFonts w:ascii="Arial" w:hAnsi="Arial" w:cs="Arial"/>
                <w:sz w:val="20"/>
                <w:szCs w:val="20"/>
              </w:rPr>
              <w:t>1 hodina týdně</w:t>
            </w:r>
          </w:p>
        </w:tc>
      </w:tr>
    </w:tbl>
    <w:p w:rsidR="00F13E65" w:rsidRDefault="00F13E65">
      <w:pPr>
        <w:rPr>
          <w:rFonts w:ascii="Arial" w:hAnsi="Arial" w:cs="Arial"/>
          <w:sz w:val="20"/>
          <w:szCs w:val="20"/>
        </w:rPr>
      </w:pPr>
    </w:p>
    <w:p w:rsidR="00F13E65" w:rsidRDefault="00F13E65">
      <w:pPr>
        <w:rPr>
          <w:rFonts w:ascii="Arial" w:hAnsi="Arial" w:cs="Arial"/>
          <w:b/>
          <w:bCs/>
          <w:sz w:val="20"/>
          <w:szCs w:val="20"/>
        </w:rPr>
      </w:pPr>
      <w:r>
        <w:rPr>
          <w:rFonts w:ascii="Arial" w:hAnsi="Arial" w:cs="Arial"/>
          <w:b/>
          <w:bCs/>
          <w:sz w:val="20"/>
          <w:szCs w:val="20"/>
        </w:rPr>
        <w:t xml:space="preserve">Vzdělávání ve vyučovacím předmětu Přírodopis je zaměřeno na: </w:t>
      </w:r>
    </w:p>
    <w:p w:rsidR="00F13E65" w:rsidRDefault="00F13E65">
      <w:pPr>
        <w:numPr>
          <w:ilvl w:val="0"/>
          <w:numId w:val="16"/>
        </w:numPr>
        <w:rPr>
          <w:rFonts w:ascii="Arial" w:hAnsi="Arial" w:cs="Arial"/>
          <w:sz w:val="20"/>
          <w:szCs w:val="20"/>
        </w:rPr>
      </w:pPr>
      <w:r>
        <w:rPr>
          <w:rFonts w:ascii="Arial" w:hAnsi="Arial" w:cs="Arial"/>
          <w:sz w:val="20"/>
          <w:szCs w:val="20"/>
        </w:rPr>
        <w:t>poznávání přírody jako systému, jehož součásti jsou vzájemně propojeny a působí na sebe</w:t>
      </w:r>
    </w:p>
    <w:p w:rsidR="00F13E65" w:rsidRDefault="00F13E65">
      <w:pPr>
        <w:numPr>
          <w:ilvl w:val="0"/>
          <w:numId w:val="16"/>
        </w:numPr>
        <w:rPr>
          <w:rFonts w:ascii="Arial" w:hAnsi="Arial" w:cs="Arial"/>
          <w:sz w:val="20"/>
          <w:szCs w:val="20"/>
        </w:rPr>
      </w:pPr>
      <w:r>
        <w:rPr>
          <w:rFonts w:ascii="Arial" w:hAnsi="Arial" w:cs="Arial"/>
          <w:sz w:val="20"/>
          <w:szCs w:val="20"/>
        </w:rPr>
        <w:t xml:space="preserve">pochopení funkce rovnováhy v přírodě a důsledků jejího narušování </w:t>
      </w:r>
    </w:p>
    <w:p w:rsidR="00F13E65" w:rsidRDefault="00F13E65">
      <w:pPr>
        <w:numPr>
          <w:ilvl w:val="0"/>
          <w:numId w:val="16"/>
        </w:numPr>
        <w:rPr>
          <w:rFonts w:ascii="Arial" w:hAnsi="Arial" w:cs="Arial"/>
          <w:sz w:val="20"/>
          <w:szCs w:val="20"/>
        </w:rPr>
      </w:pPr>
      <w:r>
        <w:rPr>
          <w:rFonts w:ascii="Arial" w:hAnsi="Arial" w:cs="Arial"/>
          <w:sz w:val="20"/>
          <w:szCs w:val="20"/>
        </w:rPr>
        <w:t>reflektování zásahů člověka do přírody</w:t>
      </w:r>
    </w:p>
    <w:p w:rsidR="00F13E65" w:rsidRDefault="00F13E65">
      <w:pPr>
        <w:numPr>
          <w:ilvl w:val="0"/>
          <w:numId w:val="16"/>
        </w:numPr>
        <w:rPr>
          <w:rFonts w:ascii="Arial" w:hAnsi="Arial" w:cs="Arial"/>
          <w:sz w:val="20"/>
          <w:szCs w:val="20"/>
        </w:rPr>
      </w:pPr>
      <w:r>
        <w:rPr>
          <w:rFonts w:ascii="Arial" w:hAnsi="Arial" w:cs="Arial"/>
          <w:sz w:val="20"/>
          <w:szCs w:val="20"/>
        </w:rPr>
        <w:t xml:space="preserve">pochopení, že člověk je závislý na přírodních zdrojích </w:t>
      </w:r>
    </w:p>
    <w:p w:rsidR="00F13E65" w:rsidRDefault="00F13E65">
      <w:pPr>
        <w:numPr>
          <w:ilvl w:val="0"/>
          <w:numId w:val="16"/>
        </w:numPr>
        <w:rPr>
          <w:rFonts w:ascii="Arial" w:hAnsi="Arial" w:cs="Arial"/>
          <w:sz w:val="20"/>
          <w:szCs w:val="20"/>
        </w:rPr>
      </w:pPr>
      <w:r>
        <w:rPr>
          <w:rFonts w:ascii="Arial" w:hAnsi="Arial" w:cs="Arial"/>
          <w:sz w:val="20"/>
          <w:szCs w:val="20"/>
        </w:rPr>
        <w:t>pochopení přírodních zákonitostí</w:t>
      </w:r>
    </w:p>
    <w:p w:rsidR="00F13E65" w:rsidRDefault="00F13E65">
      <w:pPr>
        <w:numPr>
          <w:ilvl w:val="0"/>
          <w:numId w:val="16"/>
        </w:numPr>
        <w:rPr>
          <w:rFonts w:ascii="Arial" w:hAnsi="Arial" w:cs="Arial"/>
          <w:sz w:val="20"/>
          <w:szCs w:val="20"/>
        </w:rPr>
      </w:pPr>
      <w:r>
        <w:rPr>
          <w:rFonts w:ascii="Arial" w:hAnsi="Arial" w:cs="Arial"/>
          <w:sz w:val="20"/>
          <w:szCs w:val="20"/>
        </w:rPr>
        <w:t>systematizaci poznatků o stavbě živých organismů a složení přírodnin</w:t>
      </w:r>
    </w:p>
    <w:p w:rsidR="00F13E65" w:rsidRDefault="00F13E65">
      <w:pPr>
        <w:numPr>
          <w:ilvl w:val="0"/>
          <w:numId w:val="16"/>
        </w:numPr>
        <w:rPr>
          <w:rFonts w:ascii="Arial" w:hAnsi="Arial" w:cs="Arial"/>
          <w:sz w:val="20"/>
          <w:szCs w:val="20"/>
        </w:rPr>
      </w:pPr>
      <w:r>
        <w:rPr>
          <w:rFonts w:ascii="Arial" w:hAnsi="Arial" w:cs="Arial"/>
          <w:sz w:val="20"/>
          <w:szCs w:val="20"/>
        </w:rPr>
        <w:t>třídění organismů do systému podle shodných a rozdílných znaků</w:t>
      </w:r>
    </w:p>
    <w:p w:rsidR="00F13E65" w:rsidRDefault="00F13E65">
      <w:pPr>
        <w:numPr>
          <w:ilvl w:val="0"/>
          <w:numId w:val="16"/>
        </w:numPr>
        <w:rPr>
          <w:rFonts w:ascii="Arial" w:hAnsi="Arial" w:cs="Arial"/>
          <w:sz w:val="20"/>
          <w:szCs w:val="20"/>
        </w:rPr>
      </w:pPr>
      <w:r>
        <w:rPr>
          <w:rFonts w:ascii="Arial" w:hAnsi="Arial" w:cs="Arial"/>
          <w:sz w:val="20"/>
          <w:szCs w:val="20"/>
        </w:rPr>
        <w:t>aplikaci získaných poznatků v praktickém životě</w:t>
      </w:r>
    </w:p>
    <w:p w:rsidR="00F13E65" w:rsidRDefault="00F13E65">
      <w:pPr>
        <w:numPr>
          <w:ilvl w:val="0"/>
          <w:numId w:val="16"/>
        </w:numPr>
        <w:rPr>
          <w:rFonts w:ascii="Arial" w:hAnsi="Arial" w:cs="Arial"/>
          <w:sz w:val="20"/>
          <w:szCs w:val="20"/>
        </w:rPr>
      </w:pPr>
      <w:r>
        <w:rPr>
          <w:rFonts w:ascii="Arial" w:hAnsi="Arial" w:cs="Arial"/>
          <w:sz w:val="20"/>
          <w:szCs w:val="20"/>
        </w:rPr>
        <w:t>prohlubování logického myšlení</w:t>
      </w:r>
    </w:p>
    <w:p w:rsidR="00F13E65" w:rsidRDefault="00F13E65">
      <w:pPr>
        <w:jc w:val="both"/>
        <w:rPr>
          <w:rFonts w:ascii="Arial" w:hAnsi="Arial" w:cs="Arial"/>
          <w:sz w:val="20"/>
          <w:szCs w:val="20"/>
        </w:rPr>
      </w:pPr>
    </w:p>
    <w:p w:rsidR="00F13E65" w:rsidRDefault="00F13E65">
      <w:pPr>
        <w:jc w:val="both"/>
        <w:rPr>
          <w:rFonts w:ascii="Arial" w:hAnsi="Arial" w:cs="Arial"/>
          <w:i/>
          <w:iCs/>
          <w:sz w:val="20"/>
          <w:szCs w:val="20"/>
        </w:rPr>
      </w:pPr>
      <w:r>
        <w:rPr>
          <w:rFonts w:ascii="Arial" w:hAnsi="Arial" w:cs="Arial"/>
          <w:sz w:val="20"/>
          <w:szCs w:val="20"/>
        </w:rPr>
        <w:t xml:space="preserve"> </w:t>
      </w:r>
      <w:r>
        <w:rPr>
          <w:rFonts w:ascii="Arial" w:hAnsi="Arial" w:cs="Arial"/>
          <w:b/>
          <w:bCs/>
          <w:sz w:val="20"/>
          <w:szCs w:val="20"/>
        </w:rPr>
        <w:t>Vyučovací předmět Přírodopis je úzce spjat s ostatními vyučovacími předměty:</w:t>
      </w:r>
      <w:r>
        <w:rPr>
          <w:rFonts w:ascii="Arial" w:hAnsi="Arial" w:cs="Arial"/>
          <w:sz w:val="20"/>
          <w:szCs w:val="20"/>
        </w:rPr>
        <w:t xml:space="preserve"> </w:t>
      </w:r>
    </w:p>
    <w:p w:rsidR="00F13E65" w:rsidRDefault="00F13E65">
      <w:pPr>
        <w:numPr>
          <w:ilvl w:val="0"/>
          <w:numId w:val="6"/>
        </w:numPr>
        <w:jc w:val="both"/>
        <w:rPr>
          <w:rFonts w:ascii="Arial" w:hAnsi="Arial" w:cs="Arial"/>
          <w:sz w:val="20"/>
          <w:szCs w:val="20"/>
        </w:rPr>
      </w:pPr>
      <w:r>
        <w:rPr>
          <w:rFonts w:ascii="Arial" w:hAnsi="Arial" w:cs="Arial"/>
          <w:b/>
          <w:bCs/>
          <w:sz w:val="20"/>
          <w:szCs w:val="20"/>
        </w:rPr>
        <w:t>zeměpis:</w:t>
      </w:r>
      <w:r>
        <w:rPr>
          <w:rFonts w:ascii="Arial" w:hAnsi="Arial" w:cs="Arial"/>
          <w:sz w:val="20"/>
          <w:szCs w:val="20"/>
        </w:rPr>
        <w:t xml:space="preserve"> rozmístění živočišstva a rostlinstva podle podnebných pásů, zdroje nerostných surovin, CHKO, národní parky</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výchova k občanství: </w:t>
      </w:r>
      <w:r>
        <w:rPr>
          <w:rFonts w:ascii="Arial" w:hAnsi="Arial" w:cs="Arial"/>
          <w:sz w:val="20"/>
          <w:szCs w:val="20"/>
        </w:rPr>
        <w:t>rovnoprávnost ras</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výchova ke zdraví: </w:t>
      </w:r>
      <w:r>
        <w:rPr>
          <w:rFonts w:ascii="Arial" w:hAnsi="Arial" w:cs="Arial"/>
          <w:sz w:val="20"/>
          <w:szCs w:val="20"/>
        </w:rPr>
        <w:t>lidské tělo, psychohygiena, zásady zdravého životního stylu, péče o dítě</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výtvarná výchova, pracovní činnosti: </w:t>
      </w:r>
      <w:r>
        <w:rPr>
          <w:rFonts w:ascii="Arial" w:hAnsi="Arial" w:cs="Arial"/>
          <w:sz w:val="20"/>
          <w:szCs w:val="20"/>
        </w:rPr>
        <w:t>práce s přírodninami, ztvárnění živé i neživé přírody</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hudební výchova: </w:t>
      </w:r>
      <w:r>
        <w:rPr>
          <w:rFonts w:ascii="Arial" w:hAnsi="Arial" w:cs="Arial"/>
          <w:sz w:val="20"/>
          <w:szCs w:val="20"/>
        </w:rPr>
        <w:t>ztvárnění přírodních procesů hudbou</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český jazyk a literatura: </w:t>
      </w:r>
      <w:r>
        <w:rPr>
          <w:rFonts w:ascii="Arial" w:hAnsi="Arial" w:cs="Arial"/>
          <w:sz w:val="20"/>
          <w:szCs w:val="20"/>
        </w:rPr>
        <w:t>příběhy s přírodní tématikou, popis, výklad</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cizí jazyky: </w:t>
      </w:r>
      <w:r>
        <w:rPr>
          <w:rFonts w:ascii="Arial" w:hAnsi="Arial" w:cs="Arial"/>
          <w:sz w:val="20"/>
          <w:szCs w:val="20"/>
        </w:rPr>
        <w:t>přírodní zvláštnosti v dané cizojazyčné oblasti</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fyzika, chemie: </w:t>
      </w:r>
      <w:r>
        <w:rPr>
          <w:rFonts w:ascii="Arial" w:hAnsi="Arial" w:cs="Arial"/>
          <w:sz w:val="20"/>
          <w:szCs w:val="20"/>
        </w:rPr>
        <w:t>podmínky života,</w:t>
      </w:r>
      <w:r>
        <w:rPr>
          <w:rFonts w:ascii="Arial" w:hAnsi="Arial" w:cs="Arial"/>
          <w:b/>
          <w:bCs/>
          <w:sz w:val="20"/>
          <w:szCs w:val="20"/>
        </w:rPr>
        <w:t xml:space="preserve"> </w:t>
      </w:r>
      <w:r>
        <w:rPr>
          <w:rFonts w:ascii="Arial" w:hAnsi="Arial" w:cs="Arial"/>
          <w:sz w:val="20"/>
          <w:szCs w:val="20"/>
        </w:rPr>
        <w:t>přírodniny z hlediska chemického složení</w:t>
      </w:r>
    </w:p>
    <w:p w:rsidR="00F13E65" w:rsidRDefault="00F13E65">
      <w:pPr>
        <w:numPr>
          <w:ilvl w:val="0"/>
          <w:numId w:val="6"/>
        </w:numPr>
        <w:jc w:val="both"/>
        <w:rPr>
          <w:rFonts w:ascii="Arial" w:hAnsi="Arial" w:cs="Arial"/>
          <w:b/>
          <w:bCs/>
          <w:sz w:val="20"/>
          <w:szCs w:val="20"/>
        </w:rPr>
      </w:pPr>
      <w:r>
        <w:rPr>
          <w:rFonts w:ascii="Arial" w:hAnsi="Arial" w:cs="Arial"/>
          <w:b/>
          <w:bCs/>
          <w:sz w:val="20"/>
          <w:szCs w:val="20"/>
        </w:rPr>
        <w:t xml:space="preserve">matematika: </w:t>
      </w:r>
      <w:r>
        <w:rPr>
          <w:rFonts w:ascii="Arial" w:hAnsi="Arial" w:cs="Arial"/>
          <w:sz w:val="20"/>
          <w:szCs w:val="20"/>
        </w:rPr>
        <w:t>tříbení logického myšlení</w:t>
      </w:r>
    </w:p>
    <w:p w:rsidR="00F13E65" w:rsidRDefault="00F13E65">
      <w:pPr>
        <w:numPr>
          <w:ilvl w:val="0"/>
          <w:numId w:val="6"/>
        </w:numPr>
        <w:jc w:val="both"/>
        <w:rPr>
          <w:rFonts w:ascii="Arial" w:hAnsi="Arial" w:cs="Arial"/>
          <w:sz w:val="20"/>
          <w:szCs w:val="20"/>
        </w:rPr>
      </w:pPr>
      <w:r>
        <w:rPr>
          <w:rFonts w:ascii="Arial" w:hAnsi="Arial" w:cs="Arial"/>
          <w:b/>
          <w:bCs/>
          <w:sz w:val="20"/>
          <w:szCs w:val="20"/>
        </w:rPr>
        <w:t xml:space="preserve">tělesná výchova: </w:t>
      </w:r>
      <w:r>
        <w:rPr>
          <w:rFonts w:ascii="Arial" w:hAnsi="Arial" w:cs="Arial"/>
          <w:sz w:val="20"/>
          <w:szCs w:val="20"/>
        </w:rPr>
        <w:t>vliv sportu na fyziologické procesy v lidském těle, prevence dopinku</w:t>
      </w:r>
    </w:p>
    <w:p w:rsidR="00F13E65" w:rsidRDefault="00F13E65">
      <w:pPr>
        <w:numPr>
          <w:ilvl w:val="0"/>
          <w:numId w:val="6"/>
        </w:numPr>
        <w:jc w:val="both"/>
        <w:rPr>
          <w:rFonts w:ascii="Arial" w:hAnsi="Arial" w:cs="Arial"/>
          <w:sz w:val="20"/>
          <w:szCs w:val="20"/>
        </w:rPr>
      </w:pPr>
      <w:r>
        <w:rPr>
          <w:rFonts w:ascii="Arial" w:hAnsi="Arial" w:cs="Arial"/>
          <w:b/>
          <w:bCs/>
          <w:sz w:val="20"/>
          <w:szCs w:val="20"/>
        </w:rPr>
        <w:t>ICT:</w:t>
      </w:r>
      <w:r>
        <w:rPr>
          <w:rFonts w:ascii="Arial" w:hAnsi="Arial" w:cs="Arial"/>
          <w:sz w:val="20"/>
          <w:szCs w:val="20"/>
        </w:rPr>
        <w:t xml:space="preserve"> zdroj aktuálních informací a jejich zpracování, technická podpora předmětu </w:t>
      </w:r>
    </w:p>
    <w:p w:rsidR="00F13E65" w:rsidRDefault="00F13E65">
      <w:pPr>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V předmětu se realizují následující tematické okruhy průřezových témat:</w:t>
      </w:r>
    </w:p>
    <w:p w:rsidR="00F13E65" w:rsidRDefault="00F13E6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0"/>
        <w:gridCol w:w="3740"/>
        <w:gridCol w:w="3460"/>
        <w:gridCol w:w="1711"/>
      </w:tblGrid>
      <w:tr w:rsidR="00F13E65" w:rsidTr="00D7305D">
        <w:tc>
          <w:tcPr>
            <w:tcW w:w="115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Průřezové téma</w:t>
            </w:r>
          </w:p>
        </w:tc>
        <w:tc>
          <w:tcPr>
            <w:tcW w:w="374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Tematický okruh</w:t>
            </w:r>
          </w:p>
        </w:tc>
        <w:tc>
          <w:tcPr>
            <w:tcW w:w="3460"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 nebo učivo</w:t>
            </w:r>
          </w:p>
        </w:tc>
        <w:tc>
          <w:tcPr>
            <w:tcW w:w="1711" w:type="dxa"/>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Ročník</w:t>
            </w:r>
          </w:p>
        </w:tc>
      </w:tr>
      <w:tr w:rsidR="00F13E65" w:rsidTr="00D7305D">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OSV</w:t>
            </w:r>
          </w:p>
        </w:tc>
        <w:tc>
          <w:tcPr>
            <w:tcW w:w="3740" w:type="dxa"/>
            <w:vMerge w:val="restart"/>
            <w:vAlign w:val="center"/>
          </w:tcPr>
          <w:p w:rsidR="00F13E65" w:rsidRDefault="00F13E65">
            <w:pPr>
              <w:pStyle w:val="Nadpis3"/>
              <w:rPr>
                <w:szCs w:val="20"/>
              </w:rPr>
            </w:pPr>
            <w:r>
              <w:rPr>
                <w:szCs w:val="20"/>
              </w:rPr>
              <w:t>Osobnostní rozvoj a sociální rozvoj</w:t>
            </w:r>
          </w:p>
        </w:tc>
        <w:tc>
          <w:tcPr>
            <w:tcW w:w="3460" w:type="dxa"/>
            <w:vAlign w:val="center"/>
          </w:tcPr>
          <w:p w:rsidR="00F13E65" w:rsidRDefault="00F13E65">
            <w:pPr>
              <w:rPr>
                <w:rFonts w:ascii="Arial" w:hAnsi="Arial" w:cs="Arial"/>
                <w:sz w:val="20"/>
                <w:szCs w:val="20"/>
              </w:rPr>
            </w:pPr>
            <w:r>
              <w:rPr>
                <w:rFonts w:ascii="Arial" w:hAnsi="Arial" w:cs="Arial"/>
                <w:sz w:val="20"/>
                <w:szCs w:val="20"/>
              </w:rPr>
              <w:t>Zvířecí a lidská komunikace.</w:t>
            </w:r>
          </w:p>
        </w:tc>
        <w:tc>
          <w:tcPr>
            <w:tcW w:w="1711" w:type="dxa"/>
            <w:vAlign w:val="center"/>
          </w:tcPr>
          <w:p w:rsidR="00F13E65" w:rsidRDefault="00F13E65">
            <w:pPr>
              <w:jc w:val="center"/>
              <w:rPr>
                <w:rFonts w:ascii="Arial" w:hAnsi="Arial" w:cs="Arial"/>
                <w:sz w:val="20"/>
                <w:szCs w:val="20"/>
              </w:rPr>
            </w:pPr>
            <w:r>
              <w:rPr>
                <w:rFonts w:ascii="Arial" w:hAnsi="Arial" w:cs="Arial"/>
                <w:sz w:val="20"/>
                <w:szCs w:val="20"/>
              </w:rPr>
              <w:t>7.</w:t>
            </w:r>
          </w:p>
        </w:tc>
      </w:tr>
      <w:tr w:rsidR="00F13E65" w:rsidTr="00D7305D">
        <w:trPr>
          <w:cantSplit/>
        </w:trPr>
        <w:tc>
          <w:tcPr>
            <w:tcW w:w="1150" w:type="dxa"/>
            <w:vMerge/>
            <w:vAlign w:val="center"/>
          </w:tcPr>
          <w:p w:rsidR="00F13E65" w:rsidRDefault="00F13E65">
            <w:pPr>
              <w:rPr>
                <w:rFonts w:ascii="Arial" w:hAnsi="Arial" w:cs="Arial"/>
                <w:b/>
                <w:bCs/>
                <w:sz w:val="20"/>
                <w:szCs w:val="20"/>
              </w:rPr>
            </w:pPr>
          </w:p>
        </w:tc>
        <w:tc>
          <w:tcPr>
            <w:tcW w:w="3740" w:type="dxa"/>
            <w:vMerge/>
            <w:vAlign w:val="center"/>
          </w:tcPr>
          <w:p w:rsidR="00F13E65" w:rsidRDefault="00F13E65">
            <w:pPr>
              <w:pStyle w:val="Nadpis3"/>
              <w:rPr>
                <w:szCs w:val="20"/>
              </w:rPr>
            </w:pPr>
          </w:p>
        </w:tc>
        <w:tc>
          <w:tcPr>
            <w:tcW w:w="3460" w:type="dxa"/>
            <w:vAlign w:val="center"/>
          </w:tcPr>
          <w:p w:rsidR="00F13E65" w:rsidRDefault="00F13E65">
            <w:pPr>
              <w:rPr>
                <w:rFonts w:ascii="Arial" w:hAnsi="Arial" w:cs="Arial"/>
                <w:sz w:val="20"/>
                <w:szCs w:val="20"/>
              </w:rPr>
            </w:pPr>
            <w:r>
              <w:rPr>
                <w:rFonts w:ascii="Arial" w:hAnsi="Arial" w:cs="Arial"/>
                <w:sz w:val="20"/>
                <w:szCs w:val="20"/>
              </w:rPr>
              <w:t>Hygienické návyky.</w:t>
            </w:r>
          </w:p>
        </w:tc>
        <w:tc>
          <w:tcPr>
            <w:tcW w:w="1711" w:type="dxa"/>
            <w:vAlign w:val="center"/>
          </w:tcPr>
          <w:p w:rsidR="00F13E65" w:rsidRDefault="00F13E65">
            <w:pPr>
              <w:jc w:val="center"/>
              <w:rPr>
                <w:rFonts w:ascii="Arial" w:hAnsi="Arial" w:cs="Arial"/>
                <w:sz w:val="20"/>
                <w:szCs w:val="20"/>
              </w:rPr>
            </w:pPr>
            <w:r>
              <w:rPr>
                <w:rFonts w:ascii="Arial" w:hAnsi="Arial" w:cs="Arial"/>
                <w:sz w:val="20"/>
                <w:szCs w:val="20"/>
              </w:rPr>
              <w:t>8.</w:t>
            </w:r>
          </w:p>
        </w:tc>
      </w:tr>
      <w:tr w:rsidR="00F13E65" w:rsidTr="00D7305D">
        <w:trPr>
          <w:cantSplit/>
        </w:trPr>
        <w:tc>
          <w:tcPr>
            <w:tcW w:w="1150" w:type="dxa"/>
            <w:vMerge/>
            <w:vAlign w:val="center"/>
          </w:tcPr>
          <w:p w:rsidR="00F13E65" w:rsidRDefault="00F13E65">
            <w:pPr>
              <w:rPr>
                <w:rFonts w:ascii="Arial" w:hAnsi="Arial" w:cs="Arial"/>
                <w:b/>
                <w:bCs/>
                <w:sz w:val="20"/>
                <w:szCs w:val="20"/>
              </w:rPr>
            </w:pPr>
          </w:p>
        </w:tc>
        <w:tc>
          <w:tcPr>
            <w:tcW w:w="3740" w:type="dxa"/>
            <w:vMerge/>
            <w:vAlign w:val="center"/>
          </w:tcPr>
          <w:p w:rsidR="00F13E65" w:rsidRDefault="00F13E65">
            <w:pPr>
              <w:pStyle w:val="Nadpis3"/>
              <w:rPr>
                <w:szCs w:val="20"/>
              </w:rPr>
            </w:pPr>
          </w:p>
        </w:tc>
        <w:tc>
          <w:tcPr>
            <w:tcW w:w="3460" w:type="dxa"/>
            <w:vAlign w:val="center"/>
          </w:tcPr>
          <w:p w:rsidR="00F13E65" w:rsidRDefault="00F13E65">
            <w:pPr>
              <w:rPr>
                <w:rFonts w:ascii="Arial" w:hAnsi="Arial" w:cs="Arial"/>
                <w:sz w:val="20"/>
                <w:szCs w:val="20"/>
              </w:rPr>
            </w:pPr>
            <w:r>
              <w:rPr>
                <w:rFonts w:ascii="Arial" w:hAnsi="Arial" w:cs="Arial"/>
                <w:sz w:val="20"/>
                <w:szCs w:val="20"/>
              </w:rPr>
              <w:t>Evoluce lidského chování.</w:t>
            </w:r>
          </w:p>
        </w:tc>
        <w:tc>
          <w:tcPr>
            <w:tcW w:w="1711" w:type="dxa"/>
            <w:vAlign w:val="center"/>
          </w:tcPr>
          <w:p w:rsidR="00F13E65" w:rsidRDefault="00F13E65">
            <w:pPr>
              <w:jc w:val="center"/>
              <w:rPr>
                <w:rFonts w:ascii="Arial" w:hAnsi="Arial" w:cs="Arial"/>
                <w:sz w:val="20"/>
                <w:szCs w:val="20"/>
              </w:rPr>
            </w:pPr>
            <w:r>
              <w:rPr>
                <w:rFonts w:ascii="Arial" w:hAnsi="Arial" w:cs="Arial"/>
                <w:sz w:val="20"/>
                <w:szCs w:val="20"/>
              </w:rPr>
              <w:t>9.</w:t>
            </w:r>
          </w:p>
        </w:tc>
      </w:tr>
      <w:tr w:rsidR="00F13E65" w:rsidTr="00D7305D">
        <w:trPr>
          <w:trHeight w:val="529"/>
        </w:trPr>
        <w:tc>
          <w:tcPr>
            <w:tcW w:w="1150" w:type="dxa"/>
            <w:vAlign w:val="center"/>
          </w:tcPr>
          <w:p w:rsidR="00F13E65" w:rsidRDefault="00F13E65">
            <w:pPr>
              <w:rPr>
                <w:rFonts w:ascii="Arial" w:hAnsi="Arial" w:cs="Arial"/>
                <w:b/>
                <w:bCs/>
                <w:sz w:val="20"/>
                <w:szCs w:val="20"/>
              </w:rPr>
            </w:pPr>
            <w:r>
              <w:rPr>
                <w:rFonts w:ascii="Arial" w:hAnsi="Arial" w:cs="Arial"/>
                <w:b/>
                <w:bCs/>
                <w:sz w:val="20"/>
                <w:szCs w:val="20"/>
              </w:rPr>
              <w:t>VDO</w:t>
            </w:r>
          </w:p>
        </w:tc>
        <w:tc>
          <w:tcPr>
            <w:tcW w:w="3740" w:type="dxa"/>
            <w:vAlign w:val="center"/>
          </w:tcPr>
          <w:p w:rsidR="00F13E65" w:rsidRDefault="00F13E65">
            <w:pPr>
              <w:rPr>
                <w:rFonts w:ascii="Arial" w:hAnsi="Arial" w:cs="Arial"/>
                <w:sz w:val="20"/>
                <w:szCs w:val="20"/>
              </w:rPr>
            </w:pPr>
            <w:r>
              <w:rPr>
                <w:rFonts w:ascii="Arial" w:hAnsi="Arial" w:cs="Arial"/>
                <w:b/>
                <w:bCs/>
                <w:sz w:val="20"/>
                <w:szCs w:val="20"/>
              </w:rPr>
              <w:t xml:space="preserve">Občanská společnost a škola </w:t>
            </w:r>
            <w:r>
              <w:rPr>
                <w:rFonts w:ascii="Arial" w:hAnsi="Arial" w:cs="Arial"/>
                <w:sz w:val="20"/>
                <w:szCs w:val="20"/>
              </w:rPr>
              <w:t>- zodpovědné chování k sobě i ostatním, solidarita a vzájemná pomoc.</w:t>
            </w:r>
          </w:p>
        </w:tc>
        <w:tc>
          <w:tcPr>
            <w:tcW w:w="3460" w:type="dxa"/>
            <w:vAlign w:val="center"/>
          </w:tcPr>
          <w:p w:rsidR="00F13E65" w:rsidRDefault="00F13E65">
            <w:pPr>
              <w:rPr>
                <w:rFonts w:ascii="Arial" w:hAnsi="Arial" w:cs="Arial"/>
                <w:sz w:val="20"/>
                <w:szCs w:val="20"/>
              </w:rPr>
            </w:pPr>
            <w:r>
              <w:rPr>
                <w:rFonts w:ascii="Arial" w:hAnsi="Arial" w:cs="Arial"/>
                <w:sz w:val="20"/>
                <w:szCs w:val="20"/>
              </w:rPr>
              <w:t xml:space="preserve">Průběžně. </w:t>
            </w:r>
          </w:p>
        </w:tc>
        <w:tc>
          <w:tcPr>
            <w:tcW w:w="1711" w:type="dxa"/>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rsidTr="00D7305D">
        <w:trPr>
          <w:cantSplit/>
        </w:trPr>
        <w:tc>
          <w:tcPr>
            <w:tcW w:w="1150" w:type="dxa"/>
            <w:vMerge w:val="restart"/>
            <w:vAlign w:val="center"/>
          </w:tcPr>
          <w:p w:rsidR="00F13E65" w:rsidRDefault="00F13E65">
            <w:pPr>
              <w:rPr>
                <w:rFonts w:ascii="Arial" w:hAnsi="Arial" w:cs="Arial"/>
                <w:b/>
                <w:bCs/>
                <w:sz w:val="20"/>
                <w:szCs w:val="20"/>
              </w:rPr>
            </w:pPr>
            <w:r>
              <w:rPr>
                <w:rFonts w:ascii="Arial" w:hAnsi="Arial" w:cs="Arial"/>
                <w:b/>
                <w:bCs/>
                <w:sz w:val="20"/>
                <w:szCs w:val="20"/>
              </w:rPr>
              <w:t>EV</w:t>
            </w:r>
          </w:p>
        </w:tc>
        <w:tc>
          <w:tcPr>
            <w:tcW w:w="3740" w:type="dxa"/>
            <w:vAlign w:val="center"/>
          </w:tcPr>
          <w:p w:rsidR="00F13E65" w:rsidRDefault="00F13E65">
            <w:pPr>
              <w:pStyle w:val="Nadpis3"/>
              <w:rPr>
                <w:szCs w:val="20"/>
              </w:rPr>
            </w:pPr>
            <w:r>
              <w:rPr>
                <w:szCs w:val="20"/>
              </w:rPr>
              <w:t>Ekosystémy</w:t>
            </w:r>
          </w:p>
        </w:tc>
        <w:tc>
          <w:tcPr>
            <w:tcW w:w="3460" w:type="dxa"/>
            <w:vAlign w:val="center"/>
          </w:tcPr>
          <w:p w:rsidR="00F13E65" w:rsidRDefault="00F13E65">
            <w:pPr>
              <w:rPr>
                <w:rFonts w:ascii="Arial" w:hAnsi="Arial" w:cs="Arial"/>
                <w:sz w:val="20"/>
                <w:szCs w:val="20"/>
              </w:rPr>
            </w:pPr>
            <w:r>
              <w:rPr>
                <w:rFonts w:ascii="Arial" w:hAnsi="Arial" w:cs="Arial"/>
                <w:sz w:val="20"/>
                <w:szCs w:val="20"/>
              </w:rPr>
              <w:t>Zaměření oboru.</w:t>
            </w:r>
          </w:p>
        </w:tc>
        <w:tc>
          <w:tcPr>
            <w:tcW w:w="1711" w:type="dxa"/>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rsidTr="00D7305D">
        <w:trPr>
          <w:cantSplit/>
        </w:trPr>
        <w:tc>
          <w:tcPr>
            <w:tcW w:w="1150" w:type="dxa"/>
            <w:vMerge/>
            <w:vAlign w:val="center"/>
          </w:tcPr>
          <w:p w:rsidR="00F13E65" w:rsidRDefault="00F13E65">
            <w:pPr>
              <w:rPr>
                <w:rFonts w:ascii="Arial" w:hAnsi="Arial" w:cs="Arial"/>
                <w:b/>
                <w:bCs/>
                <w:sz w:val="20"/>
                <w:szCs w:val="20"/>
              </w:rPr>
            </w:pPr>
          </w:p>
        </w:tc>
        <w:tc>
          <w:tcPr>
            <w:tcW w:w="3740" w:type="dxa"/>
            <w:vAlign w:val="center"/>
          </w:tcPr>
          <w:p w:rsidR="00F13E65" w:rsidRDefault="00F13E65">
            <w:pPr>
              <w:pStyle w:val="Nadpis3"/>
              <w:rPr>
                <w:szCs w:val="20"/>
              </w:rPr>
            </w:pPr>
            <w:r>
              <w:rPr>
                <w:szCs w:val="20"/>
              </w:rPr>
              <w:t>Základní podmínky života</w:t>
            </w:r>
          </w:p>
        </w:tc>
        <w:tc>
          <w:tcPr>
            <w:tcW w:w="3460" w:type="dxa"/>
            <w:vAlign w:val="center"/>
          </w:tcPr>
          <w:p w:rsidR="00F13E65" w:rsidRDefault="00F13E65">
            <w:pPr>
              <w:rPr>
                <w:rFonts w:ascii="Arial" w:hAnsi="Arial" w:cs="Arial"/>
                <w:sz w:val="20"/>
                <w:szCs w:val="20"/>
              </w:rPr>
            </w:pPr>
            <w:r>
              <w:rPr>
                <w:rFonts w:ascii="Arial" w:hAnsi="Arial" w:cs="Arial"/>
                <w:sz w:val="20"/>
                <w:szCs w:val="20"/>
              </w:rPr>
              <w:t>Podmínky života na planetě a v daných podnebných pásech, přizpůsobení životním podmínkám.</w:t>
            </w:r>
          </w:p>
        </w:tc>
        <w:tc>
          <w:tcPr>
            <w:tcW w:w="1711" w:type="dxa"/>
            <w:vAlign w:val="center"/>
          </w:tcPr>
          <w:p w:rsidR="00F13E65" w:rsidRDefault="00F13E65">
            <w:pPr>
              <w:jc w:val="center"/>
              <w:rPr>
                <w:rFonts w:ascii="Arial" w:hAnsi="Arial" w:cs="Arial"/>
                <w:sz w:val="20"/>
                <w:szCs w:val="20"/>
              </w:rPr>
            </w:pPr>
            <w:r>
              <w:rPr>
                <w:rFonts w:ascii="Arial" w:hAnsi="Arial" w:cs="Arial"/>
                <w:sz w:val="20"/>
                <w:szCs w:val="20"/>
              </w:rPr>
              <w:t>6. – 9.</w:t>
            </w:r>
          </w:p>
        </w:tc>
      </w:tr>
      <w:tr w:rsidR="00F13E65" w:rsidTr="00D7305D">
        <w:trPr>
          <w:cantSplit/>
        </w:trPr>
        <w:tc>
          <w:tcPr>
            <w:tcW w:w="1150" w:type="dxa"/>
            <w:vMerge/>
            <w:vAlign w:val="center"/>
          </w:tcPr>
          <w:p w:rsidR="00F13E65" w:rsidRDefault="00F13E65">
            <w:pPr>
              <w:rPr>
                <w:rFonts w:ascii="Arial" w:hAnsi="Arial" w:cs="Arial"/>
                <w:b/>
                <w:bCs/>
                <w:sz w:val="20"/>
                <w:szCs w:val="20"/>
              </w:rPr>
            </w:pPr>
          </w:p>
        </w:tc>
        <w:tc>
          <w:tcPr>
            <w:tcW w:w="3740" w:type="dxa"/>
            <w:vAlign w:val="center"/>
          </w:tcPr>
          <w:p w:rsidR="00F13E65" w:rsidRDefault="00F13E65">
            <w:pPr>
              <w:rPr>
                <w:rFonts w:ascii="Arial" w:hAnsi="Arial" w:cs="Arial"/>
                <w:sz w:val="20"/>
                <w:szCs w:val="20"/>
              </w:rPr>
            </w:pPr>
            <w:r>
              <w:rPr>
                <w:rFonts w:ascii="Arial" w:hAnsi="Arial" w:cs="Arial"/>
                <w:b/>
                <w:bCs/>
                <w:sz w:val="20"/>
                <w:szCs w:val="20"/>
              </w:rPr>
              <w:t>Lidské aktivity a problémy životního prostředí</w:t>
            </w:r>
            <w:r>
              <w:rPr>
                <w:rFonts w:ascii="Arial" w:hAnsi="Arial" w:cs="Arial"/>
                <w:sz w:val="20"/>
                <w:szCs w:val="20"/>
              </w:rPr>
              <w:t xml:space="preserve"> </w:t>
            </w:r>
          </w:p>
        </w:tc>
        <w:tc>
          <w:tcPr>
            <w:tcW w:w="3460" w:type="dxa"/>
            <w:vAlign w:val="center"/>
          </w:tcPr>
          <w:p w:rsidR="00F13E65" w:rsidRDefault="00F13E65">
            <w:pPr>
              <w:rPr>
                <w:rFonts w:ascii="Arial" w:hAnsi="Arial" w:cs="Arial"/>
                <w:sz w:val="20"/>
                <w:szCs w:val="20"/>
              </w:rPr>
            </w:pPr>
            <w:r>
              <w:rPr>
                <w:rFonts w:ascii="Arial" w:hAnsi="Arial" w:cs="Arial"/>
                <w:sz w:val="20"/>
                <w:szCs w:val="20"/>
              </w:rPr>
              <w:t>Globální vlivy na životní prostředí, ochrana přírody.</w:t>
            </w:r>
          </w:p>
        </w:tc>
        <w:tc>
          <w:tcPr>
            <w:tcW w:w="1711" w:type="dxa"/>
            <w:vAlign w:val="center"/>
          </w:tcPr>
          <w:p w:rsidR="00F13E65" w:rsidRDefault="00F13E65">
            <w:pPr>
              <w:jc w:val="center"/>
              <w:rPr>
                <w:rFonts w:ascii="Arial" w:hAnsi="Arial" w:cs="Arial"/>
                <w:sz w:val="20"/>
                <w:szCs w:val="20"/>
              </w:rPr>
            </w:pPr>
            <w:r>
              <w:rPr>
                <w:rFonts w:ascii="Arial" w:hAnsi="Arial" w:cs="Arial"/>
                <w:sz w:val="20"/>
                <w:szCs w:val="20"/>
              </w:rPr>
              <w:t>Průběžně, zaměření oblasti v 9. ročníku</w:t>
            </w:r>
          </w:p>
        </w:tc>
      </w:tr>
      <w:tr w:rsidR="00F13E65" w:rsidTr="00D7305D">
        <w:tc>
          <w:tcPr>
            <w:tcW w:w="1150" w:type="dxa"/>
            <w:vAlign w:val="center"/>
          </w:tcPr>
          <w:p w:rsidR="00F13E65" w:rsidRDefault="00F13E65">
            <w:pPr>
              <w:rPr>
                <w:rFonts w:ascii="Arial" w:hAnsi="Arial" w:cs="Arial"/>
                <w:b/>
                <w:bCs/>
                <w:sz w:val="20"/>
                <w:szCs w:val="20"/>
              </w:rPr>
            </w:pPr>
            <w:r>
              <w:br w:type="page"/>
            </w:r>
            <w:r>
              <w:rPr>
                <w:rFonts w:ascii="Arial" w:hAnsi="Arial" w:cs="Arial"/>
                <w:b/>
                <w:bCs/>
                <w:sz w:val="20"/>
                <w:szCs w:val="20"/>
              </w:rPr>
              <w:t>MuV</w:t>
            </w:r>
          </w:p>
        </w:tc>
        <w:tc>
          <w:tcPr>
            <w:tcW w:w="3740" w:type="dxa"/>
            <w:vAlign w:val="center"/>
          </w:tcPr>
          <w:p w:rsidR="00F13E65" w:rsidRDefault="00F13E65">
            <w:pPr>
              <w:rPr>
                <w:rFonts w:ascii="Arial" w:hAnsi="Arial" w:cs="Arial"/>
                <w:sz w:val="20"/>
                <w:szCs w:val="20"/>
              </w:rPr>
            </w:pPr>
            <w:r>
              <w:rPr>
                <w:rFonts w:ascii="Arial" w:hAnsi="Arial" w:cs="Arial"/>
                <w:b/>
                <w:bCs/>
                <w:sz w:val="20"/>
                <w:szCs w:val="20"/>
              </w:rPr>
              <w:t>Lidské vztahy</w:t>
            </w:r>
            <w:r>
              <w:rPr>
                <w:rFonts w:ascii="Arial" w:hAnsi="Arial" w:cs="Arial"/>
                <w:sz w:val="20"/>
                <w:szCs w:val="20"/>
              </w:rPr>
              <w:t xml:space="preserve"> </w:t>
            </w:r>
          </w:p>
        </w:tc>
        <w:tc>
          <w:tcPr>
            <w:tcW w:w="3460" w:type="dxa"/>
            <w:vAlign w:val="center"/>
          </w:tcPr>
          <w:p w:rsidR="00F13E65" w:rsidRDefault="00F13E65">
            <w:pPr>
              <w:rPr>
                <w:rFonts w:ascii="Arial" w:hAnsi="Arial" w:cs="Arial"/>
                <w:sz w:val="20"/>
                <w:szCs w:val="20"/>
              </w:rPr>
            </w:pPr>
            <w:r>
              <w:rPr>
                <w:rFonts w:ascii="Arial" w:hAnsi="Arial" w:cs="Arial"/>
                <w:sz w:val="20"/>
                <w:szCs w:val="20"/>
              </w:rPr>
              <w:t xml:space="preserve">Typologie ras a rovnoprávnost antropologických skupin </w:t>
            </w:r>
          </w:p>
        </w:tc>
        <w:tc>
          <w:tcPr>
            <w:tcW w:w="1711" w:type="dxa"/>
            <w:vAlign w:val="center"/>
          </w:tcPr>
          <w:p w:rsidR="00F13E65" w:rsidRDefault="00F13E65">
            <w:pPr>
              <w:jc w:val="center"/>
              <w:rPr>
                <w:rFonts w:ascii="Arial" w:hAnsi="Arial" w:cs="Arial"/>
                <w:sz w:val="20"/>
                <w:szCs w:val="20"/>
              </w:rPr>
            </w:pPr>
            <w:r>
              <w:rPr>
                <w:rFonts w:ascii="Arial" w:hAnsi="Arial" w:cs="Arial"/>
                <w:sz w:val="20"/>
                <w:szCs w:val="20"/>
              </w:rPr>
              <w:t>8.</w:t>
            </w:r>
          </w:p>
        </w:tc>
      </w:tr>
      <w:tr w:rsidR="00F13E65" w:rsidTr="00D7305D">
        <w:tc>
          <w:tcPr>
            <w:tcW w:w="1150" w:type="dxa"/>
            <w:vAlign w:val="center"/>
          </w:tcPr>
          <w:p w:rsidR="00F13E65" w:rsidRDefault="00F13E65">
            <w:pPr>
              <w:rPr>
                <w:rFonts w:ascii="Arial" w:hAnsi="Arial" w:cs="Arial"/>
                <w:b/>
                <w:bCs/>
                <w:sz w:val="20"/>
                <w:szCs w:val="20"/>
              </w:rPr>
            </w:pPr>
            <w:r>
              <w:rPr>
                <w:rFonts w:ascii="Arial" w:hAnsi="Arial" w:cs="Arial"/>
                <w:b/>
                <w:bCs/>
                <w:sz w:val="20"/>
                <w:szCs w:val="20"/>
              </w:rPr>
              <w:t>MeV</w:t>
            </w:r>
          </w:p>
        </w:tc>
        <w:tc>
          <w:tcPr>
            <w:tcW w:w="3740" w:type="dxa"/>
            <w:vAlign w:val="center"/>
          </w:tcPr>
          <w:p w:rsidR="00F13E65" w:rsidRDefault="00F13E65">
            <w:pPr>
              <w:rPr>
                <w:rFonts w:ascii="Arial" w:hAnsi="Arial" w:cs="Arial"/>
                <w:sz w:val="20"/>
                <w:szCs w:val="20"/>
              </w:rPr>
            </w:pPr>
            <w:r>
              <w:rPr>
                <w:rFonts w:ascii="Arial" w:hAnsi="Arial" w:cs="Arial"/>
                <w:b/>
                <w:bCs/>
                <w:sz w:val="20"/>
                <w:szCs w:val="20"/>
              </w:rPr>
              <w:t>Vnímání autora a mediálního sdělení</w:t>
            </w:r>
          </w:p>
        </w:tc>
        <w:tc>
          <w:tcPr>
            <w:tcW w:w="3460" w:type="dxa"/>
            <w:vAlign w:val="center"/>
          </w:tcPr>
          <w:p w:rsidR="00F13E65" w:rsidRDefault="00F13E65">
            <w:pPr>
              <w:rPr>
                <w:rFonts w:ascii="Arial" w:hAnsi="Arial" w:cs="Arial"/>
                <w:sz w:val="20"/>
                <w:szCs w:val="20"/>
              </w:rPr>
            </w:pPr>
            <w:r>
              <w:rPr>
                <w:rFonts w:ascii="Arial" w:hAnsi="Arial" w:cs="Arial"/>
                <w:sz w:val="20"/>
                <w:szCs w:val="20"/>
              </w:rPr>
              <w:t>Práce s různými informačními zdroji a kritický vztah k informacím.</w:t>
            </w:r>
          </w:p>
        </w:tc>
        <w:tc>
          <w:tcPr>
            <w:tcW w:w="1711" w:type="dxa"/>
            <w:vAlign w:val="center"/>
          </w:tcPr>
          <w:p w:rsidR="00F13E65" w:rsidRDefault="00F13E65">
            <w:pPr>
              <w:jc w:val="center"/>
              <w:rPr>
                <w:rFonts w:ascii="Arial" w:hAnsi="Arial" w:cs="Arial"/>
                <w:sz w:val="20"/>
                <w:szCs w:val="20"/>
              </w:rPr>
            </w:pPr>
            <w:r>
              <w:rPr>
                <w:rFonts w:ascii="Arial" w:hAnsi="Arial" w:cs="Arial"/>
                <w:sz w:val="20"/>
                <w:szCs w:val="20"/>
              </w:rPr>
              <w:t>6. – 9.</w:t>
            </w:r>
          </w:p>
        </w:tc>
      </w:tr>
    </w:tbl>
    <w:p w:rsidR="00F13E65" w:rsidRDefault="00F13E65">
      <w:pPr>
        <w:rPr>
          <w:rFonts w:ascii="Arial" w:hAnsi="Arial" w:cs="Arial"/>
          <w:b/>
          <w:bCs/>
          <w:sz w:val="20"/>
          <w:szCs w:val="20"/>
        </w:rPr>
      </w:pPr>
    </w:p>
    <w:p w:rsidR="00F13E65" w:rsidRDefault="00F13E65">
      <w:pPr>
        <w:rPr>
          <w:rFonts w:ascii="Arial" w:hAnsi="Arial" w:cs="Arial"/>
          <w:b/>
          <w:bCs/>
          <w:sz w:val="20"/>
          <w:szCs w:val="20"/>
        </w:rPr>
      </w:pPr>
      <w:r>
        <w:rPr>
          <w:rFonts w:ascii="Arial" w:hAnsi="Arial" w:cs="Arial"/>
          <w:b/>
          <w:bCs/>
          <w:sz w:val="20"/>
          <w:szCs w:val="20"/>
        </w:rPr>
        <w:t xml:space="preserve">Výchovné a vzdělávací strategie pro rozvíjení klíčových kompetencí žáků: </w:t>
      </w:r>
    </w:p>
    <w:p w:rsidR="00F13E65" w:rsidRDefault="00F13E65">
      <w:pPr>
        <w:pStyle w:val="Nadpis1"/>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k učení</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6"/>
        </w:numPr>
        <w:rPr>
          <w:rFonts w:ascii="Arial" w:hAnsi="Arial" w:cs="Arial"/>
          <w:sz w:val="20"/>
          <w:szCs w:val="20"/>
        </w:rPr>
      </w:pPr>
      <w:r>
        <w:rPr>
          <w:rFonts w:ascii="Arial" w:hAnsi="Arial" w:cs="Arial"/>
          <w:sz w:val="20"/>
          <w:szCs w:val="20"/>
        </w:rPr>
        <w:t>vede žáky k využívání efektivních způsobů učení</w:t>
      </w:r>
    </w:p>
    <w:p w:rsidR="00F13E65" w:rsidRDefault="00F13E65">
      <w:pPr>
        <w:numPr>
          <w:ilvl w:val="0"/>
          <w:numId w:val="6"/>
        </w:numPr>
        <w:rPr>
          <w:rFonts w:ascii="Arial" w:hAnsi="Arial" w:cs="Arial"/>
          <w:sz w:val="20"/>
          <w:szCs w:val="20"/>
        </w:rPr>
      </w:pPr>
      <w:r>
        <w:rPr>
          <w:rFonts w:ascii="Arial" w:hAnsi="Arial" w:cs="Arial"/>
          <w:sz w:val="20"/>
          <w:szCs w:val="20"/>
        </w:rPr>
        <w:t>nabízí žákům aktivity, při nichž vyhledávají a třídí informace a propojují informace do širších celků</w:t>
      </w:r>
    </w:p>
    <w:p w:rsidR="00F13E65" w:rsidRDefault="00F13E65">
      <w:pPr>
        <w:numPr>
          <w:ilvl w:val="0"/>
          <w:numId w:val="6"/>
        </w:numPr>
        <w:rPr>
          <w:rFonts w:ascii="Arial" w:hAnsi="Arial" w:cs="Arial"/>
          <w:sz w:val="20"/>
          <w:szCs w:val="20"/>
        </w:rPr>
      </w:pPr>
      <w:r>
        <w:rPr>
          <w:rFonts w:ascii="Arial" w:hAnsi="Arial" w:cs="Arial"/>
          <w:sz w:val="20"/>
          <w:szCs w:val="20"/>
        </w:rPr>
        <w:t xml:space="preserve">nabízí žákům aktivity, při nichž si mohou teoretické poznatky ověřit pozorováním a pokusem </w:t>
      </w:r>
    </w:p>
    <w:p w:rsidR="00F13E65" w:rsidRDefault="00F13E65">
      <w:pPr>
        <w:numPr>
          <w:ilvl w:val="0"/>
          <w:numId w:val="6"/>
        </w:numPr>
        <w:rPr>
          <w:rFonts w:ascii="Arial" w:hAnsi="Arial" w:cs="Arial"/>
          <w:sz w:val="20"/>
          <w:szCs w:val="20"/>
        </w:rPr>
      </w:pPr>
      <w:r>
        <w:rPr>
          <w:rFonts w:ascii="Arial" w:hAnsi="Arial" w:cs="Arial"/>
          <w:sz w:val="20"/>
          <w:szCs w:val="20"/>
        </w:rPr>
        <w:t>vede žáka k užívání správné terminologie a symboliky</w:t>
      </w:r>
    </w:p>
    <w:p w:rsidR="00F13E65" w:rsidRDefault="00F13E65">
      <w:pPr>
        <w:numPr>
          <w:ilvl w:val="0"/>
          <w:numId w:val="2"/>
        </w:numPr>
        <w:rPr>
          <w:rFonts w:ascii="Arial" w:hAnsi="Arial" w:cs="Arial"/>
          <w:sz w:val="20"/>
          <w:szCs w:val="20"/>
        </w:rPr>
      </w:pPr>
      <w:r>
        <w:rPr>
          <w:rFonts w:ascii="Arial" w:hAnsi="Arial" w:cs="Arial"/>
          <w:sz w:val="20"/>
          <w:szCs w:val="20"/>
        </w:rPr>
        <w:t>vede žáka k objektivnímu vyhodnocování výsledků vlastní práce a zodpovědnosti za své studijní výsledky</w:t>
      </w:r>
    </w:p>
    <w:p w:rsidR="00F13E65" w:rsidRDefault="00F13E65">
      <w:pPr>
        <w:numPr>
          <w:ilvl w:val="0"/>
          <w:numId w:val="2"/>
        </w:numPr>
        <w:rPr>
          <w:rFonts w:ascii="Arial" w:hAnsi="Arial" w:cs="Arial"/>
          <w:sz w:val="20"/>
          <w:szCs w:val="20"/>
        </w:rPr>
      </w:pPr>
      <w:r>
        <w:rPr>
          <w:rFonts w:ascii="Arial" w:hAnsi="Arial" w:cs="Arial"/>
          <w:sz w:val="20"/>
          <w:szCs w:val="20"/>
        </w:rPr>
        <w:t>podporuje žáka při vytváření portfolia jeho prací</w:t>
      </w:r>
    </w:p>
    <w:p w:rsidR="00F13E65" w:rsidRDefault="00F13E65">
      <w:pPr>
        <w:numPr>
          <w:ilvl w:val="0"/>
          <w:numId w:val="2"/>
        </w:numPr>
        <w:rPr>
          <w:rFonts w:ascii="Arial" w:hAnsi="Arial" w:cs="Arial"/>
          <w:sz w:val="20"/>
          <w:szCs w:val="20"/>
        </w:rPr>
      </w:pPr>
      <w:r>
        <w:rPr>
          <w:rFonts w:ascii="Arial" w:hAnsi="Arial" w:cs="Arial"/>
          <w:sz w:val="20"/>
          <w:szCs w:val="20"/>
        </w:rPr>
        <w:t>seznamuje žáka s metodami kritického myšlení při práci s informačními zdroji</w:t>
      </w:r>
    </w:p>
    <w:p w:rsidR="00F13E65" w:rsidRDefault="00F13E65">
      <w:pPr>
        <w:numPr>
          <w:ilvl w:val="0"/>
          <w:numId w:val="2"/>
        </w:numPr>
        <w:rPr>
          <w:rFonts w:ascii="Arial" w:hAnsi="Arial" w:cs="Arial"/>
          <w:sz w:val="20"/>
          <w:szCs w:val="20"/>
        </w:rPr>
      </w:pPr>
      <w:r>
        <w:rPr>
          <w:rFonts w:ascii="Arial" w:hAnsi="Arial" w:cs="Arial"/>
          <w:sz w:val="20"/>
          <w:szCs w:val="20"/>
        </w:rPr>
        <w:t>vede žáka k samostatné vyhledávání a třídění informací z rozmanitých zdrojů</w:t>
      </w:r>
    </w:p>
    <w:p w:rsidR="00D7305D" w:rsidRDefault="00D7305D">
      <w:pPr>
        <w:pStyle w:val="Nadpis1"/>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k řešení problémů</w:t>
      </w:r>
    </w:p>
    <w:p w:rsidR="00F13E65" w:rsidRDefault="00F13E65">
      <w:pPr>
        <w:rPr>
          <w:rFonts w:ascii="Arial" w:hAnsi="Arial" w:cs="Arial"/>
          <w:sz w:val="20"/>
          <w:szCs w:val="20"/>
        </w:rPr>
      </w:pPr>
      <w:r>
        <w:rPr>
          <w:rFonts w:ascii="Arial" w:hAnsi="Arial" w:cs="Arial"/>
          <w:sz w:val="20"/>
          <w:szCs w:val="20"/>
        </w:rPr>
        <w:t>Učitel:</w:t>
      </w:r>
    </w:p>
    <w:p w:rsidR="00F13E65" w:rsidRDefault="00F13E65">
      <w:pPr>
        <w:numPr>
          <w:ilvl w:val="0"/>
          <w:numId w:val="2"/>
        </w:numPr>
        <w:rPr>
          <w:rFonts w:ascii="Arial" w:hAnsi="Arial" w:cs="Arial"/>
          <w:sz w:val="20"/>
          <w:szCs w:val="20"/>
        </w:rPr>
      </w:pPr>
      <w:r>
        <w:rPr>
          <w:rFonts w:ascii="Arial" w:hAnsi="Arial" w:cs="Arial"/>
          <w:sz w:val="20"/>
          <w:szCs w:val="20"/>
        </w:rPr>
        <w:t>zadává úkoly, při kterých žák vyhledává, třídí a kombinuje informace z různých zdrojů</w:t>
      </w:r>
    </w:p>
    <w:p w:rsidR="00F13E65" w:rsidRDefault="00F13E65">
      <w:pPr>
        <w:numPr>
          <w:ilvl w:val="0"/>
          <w:numId w:val="2"/>
        </w:numPr>
        <w:rPr>
          <w:rFonts w:ascii="Arial" w:hAnsi="Arial" w:cs="Arial"/>
          <w:sz w:val="20"/>
          <w:szCs w:val="20"/>
        </w:rPr>
      </w:pPr>
      <w:r>
        <w:rPr>
          <w:rFonts w:ascii="Arial" w:hAnsi="Arial" w:cs="Arial"/>
          <w:sz w:val="20"/>
          <w:szCs w:val="20"/>
        </w:rPr>
        <w:t>zadává úkoly, při kterých žák aplikuje a propojuje poznatky z jiných vědních oborů</w:t>
      </w:r>
    </w:p>
    <w:p w:rsidR="00F13E65" w:rsidRDefault="00F13E65">
      <w:pPr>
        <w:numPr>
          <w:ilvl w:val="0"/>
          <w:numId w:val="2"/>
        </w:numPr>
        <w:rPr>
          <w:rFonts w:ascii="Arial" w:hAnsi="Arial" w:cs="Arial"/>
          <w:sz w:val="20"/>
          <w:szCs w:val="20"/>
        </w:rPr>
      </w:pPr>
      <w:r>
        <w:rPr>
          <w:rFonts w:ascii="Arial" w:hAnsi="Arial" w:cs="Arial"/>
          <w:sz w:val="20"/>
          <w:szCs w:val="20"/>
        </w:rPr>
        <w:t>umožňuje žákovi volbu a vyhledávání alternativních metod při řešení problémových úkolů</w:t>
      </w:r>
    </w:p>
    <w:p w:rsidR="00F13E65" w:rsidRDefault="00F13E65">
      <w:pPr>
        <w:numPr>
          <w:ilvl w:val="0"/>
          <w:numId w:val="2"/>
        </w:numPr>
        <w:rPr>
          <w:rFonts w:ascii="Arial" w:hAnsi="Arial" w:cs="Arial"/>
          <w:sz w:val="20"/>
          <w:szCs w:val="20"/>
        </w:rPr>
      </w:pPr>
      <w:r>
        <w:rPr>
          <w:rFonts w:ascii="Arial" w:hAnsi="Arial" w:cs="Arial"/>
          <w:sz w:val="20"/>
          <w:szCs w:val="20"/>
        </w:rPr>
        <w:t>vede žáky ke konstruktivní diskusi při řešení problémových úkolů</w:t>
      </w:r>
    </w:p>
    <w:p w:rsidR="00F13E65" w:rsidRDefault="00F13E65">
      <w:pPr>
        <w:numPr>
          <w:ilvl w:val="0"/>
          <w:numId w:val="2"/>
        </w:numPr>
        <w:rPr>
          <w:rFonts w:ascii="Arial" w:hAnsi="Arial" w:cs="Arial"/>
          <w:sz w:val="20"/>
          <w:szCs w:val="20"/>
        </w:rPr>
      </w:pPr>
      <w:r>
        <w:rPr>
          <w:rFonts w:ascii="Arial" w:hAnsi="Arial" w:cs="Arial"/>
          <w:sz w:val="20"/>
          <w:szCs w:val="20"/>
        </w:rPr>
        <w:t>podporuje účast žáků ve vědomostních soutěžích</w:t>
      </w:r>
    </w:p>
    <w:p w:rsidR="00F13E65" w:rsidRDefault="00F13E65">
      <w:pPr>
        <w:numPr>
          <w:ilvl w:val="0"/>
          <w:numId w:val="2"/>
        </w:numPr>
        <w:rPr>
          <w:rFonts w:ascii="Arial" w:hAnsi="Arial" w:cs="Arial"/>
          <w:sz w:val="20"/>
          <w:szCs w:val="20"/>
        </w:rPr>
      </w:pPr>
      <w:r>
        <w:rPr>
          <w:rFonts w:ascii="Arial" w:hAnsi="Arial" w:cs="Arial"/>
          <w:sz w:val="20"/>
          <w:szCs w:val="20"/>
        </w:rPr>
        <w:t>vede žáka k práci s chybou</w:t>
      </w:r>
    </w:p>
    <w:p w:rsidR="00D7305D" w:rsidRDefault="00D7305D">
      <w:pPr>
        <w:pStyle w:val="Nadpis1"/>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komunikativní</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pPr>
        <w:numPr>
          <w:ilvl w:val="0"/>
          <w:numId w:val="2"/>
        </w:numPr>
        <w:rPr>
          <w:rFonts w:ascii="Arial" w:hAnsi="Arial" w:cs="Arial"/>
          <w:sz w:val="20"/>
          <w:szCs w:val="20"/>
        </w:rPr>
      </w:pPr>
      <w:r>
        <w:rPr>
          <w:rFonts w:ascii="Arial" w:hAnsi="Arial" w:cs="Arial"/>
          <w:sz w:val="20"/>
          <w:szCs w:val="20"/>
        </w:rPr>
        <w:t>vyžaduje kultivované vyjadřování žáka v ústní i písemné podobě</w:t>
      </w:r>
    </w:p>
    <w:p w:rsidR="00F13E65" w:rsidRDefault="00F13E65">
      <w:pPr>
        <w:numPr>
          <w:ilvl w:val="0"/>
          <w:numId w:val="2"/>
        </w:numPr>
        <w:rPr>
          <w:rFonts w:ascii="Arial" w:hAnsi="Arial" w:cs="Arial"/>
          <w:sz w:val="20"/>
          <w:szCs w:val="20"/>
        </w:rPr>
      </w:pPr>
      <w:r>
        <w:rPr>
          <w:rFonts w:ascii="Arial" w:hAnsi="Arial" w:cs="Arial"/>
          <w:sz w:val="20"/>
          <w:szCs w:val="20"/>
        </w:rPr>
        <w:t>vede žáka k přesnému a výstižnému vyjadřování</w:t>
      </w:r>
    </w:p>
    <w:p w:rsidR="00F13E65" w:rsidRDefault="00F13E65">
      <w:pPr>
        <w:numPr>
          <w:ilvl w:val="0"/>
          <w:numId w:val="2"/>
        </w:numPr>
        <w:rPr>
          <w:rFonts w:ascii="Arial" w:hAnsi="Arial" w:cs="Arial"/>
          <w:sz w:val="20"/>
          <w:szCs w:val="20"/>
        </w:rPr>
      </w:pPr>
      <w:r>
        <w:rPr>
          <w:rFonts w:ascii="Arial" w:hAnsi="Arial" w:cs="Arial"/>
          <w:sz w:val="20"/>
          <w:szCs w:val="20"/>
        </w:rPr>
        <w:t>vytváří prostor pro verbální prezentaci znalostí žáka a výsledků jeho práce</w:t>
      </w:r>
    </w:p>
    <w:p w:rsidR="00F13E65" w:rsidRDefault="00F13E65">
      <w:pPr>
        <w:numPr>
          <w:ilvl w:val="0"/>
          <w:numId w:val="2"/>
        </w:numPr>
        <w:rPr>
          <w:rFonts w:ascii="Arial" w:hAnsi="Arial" w:cs="Arial"/>
          <w:sz w:val="20"/>
          <w:szCs w:val="20"/>
        </w:rPr>
      </w:pPr>
      <w:r>
        <w:rPr>
          <w:rFonts w:ascii="Arial" w:hAnsi="Arial" w:cs="Arial"/>
          <w:sz w:val="20"/>
          <w:szCs w:val="20"/>
        </w:rPr>
        <w:t>zadává úkoly umožňující diskusi v kolektivu i v týmu</w:t>
      </w:r>
    </w:p>
    <w:p w:rsidR="00F13E65" w:rsidRDefault="00F13E65">
      <w:pPr>
        <w:numPr>
          <w:ilvl w:val="0"/>
          <w:numId w:val="2"/>
        </w:numPr>
        <w:rPr>
          <w:rFonts w:ascii="Arial" w:hAnsi="Arial" w:cs="Arial"/>
          <w:sz w:val="20"/>
          <w:szCs w:val="20"/>
        </w:rPr>
      </w:pPr>
      <w:r>
        <w:rPr>
          <w:rFonts w:ascii="Arial" w:hAnsi="Arial" w:cs="Arial"/>
          <w:sz w:val="20"/>
          <w:szCs w:val="20"/>
        </w:rPr>
        <w:t>umožňuje žákovi využívat ICT při vyhledávání informací</w:t>
      </w:r>
    </w:p>
    <w:p w:rsidR="00D7305D" w:rsidRDefault="00D7305D">
      <w:pPr>
        <w:pStyle w:val="Nadpis1"/>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sociální a personální</w:t>
      </w:r>
    </w:p>
    <w:p w:rsidR="00F13E65" w:rsidRDefault="00F13E65">
      <w:pPr>
        <w:rPr>
          <w:rFonts w:ascii="Arial" w:hAnsi="Arial" w:cs="Arial"/>
          <w:sz w:val="20"/>
          <w:szCs w:val="20"/>
        </w:rPr>
      </w:pPr>
      <w:r>
        <w:rPr>
          <w:rFonts w:ascii="Arial" w:hAnsi="Arial" w:cs="Arial"/>
          <w:sz w:val="20"/>
          <w:szCs w:val="20"/>
        </w:rPr>
        <w:t xml:space="preserve">Učitel: </w:t>
      </w:r>
    </w:p>
    <w:p w:rsidR="00F13E65" w:rsidRDefault="00F13E65">
      <w:pPr>
        <w:numPr>
          <w:ilvl w:val="0"/>
          <w:numId w:val="2"/>
        </w:numPr>
        <w:rPr>
          <w:rFonts w:ascii="Arial" w:hAnsi="Arial" w:cs="Arial"/>
          <w:sz w:val="20"/>
          <w:szCs w:val="20"/>
        </w:rPr>
      </w:pPr>
      <w:r>
        <w:rPr>
          <w:rFonts w:ascii="Arial" w:hAnsi="Arial" w:cs="Arial"/>
          <w:sz w:val="20"/>
          <w:szCs w:val="20"/>
        </w:rPr>
        <w:t>zadává žákům úkoly vyžadující práci ve dvojicích i týmech</w:t>
      </w:r>
    </w:p>
    <w:p w:rsidR="00F13E65" w:rsidRDefault="00F13E65">
      <w:pPr>
        <w:numPr>
          <w:ilvl w:val="0"/>
          <w:numId w:val="2"/>
        </w:numPr>
        <w:rPr>
          <w:rFonts w:ascii="Arial" w:hAnsi="Arial" w:cs="Arial"/>
          <w:sz w:val="20"/>
          <w:szCs w:val="20"/>
        </w:rPr>
      </w:pPr>
      <w:r>
        <w:rPr>
          <w:rFonts w:ascii="Arial" w:hAnsi="Arial" w:cs="Arial"/>
          <w:sz w:val="20"/>
          <w:szCs w:val="20"/>
        </w:rPr>
        <w:t>vytváří takové podmínky, aby se žáci učili v týmu spolupracovat, podělit se o pomůcky a pochopili svou zodpovědnost za výsledek týmu</w:t>
      </w:r>
    </w:p>
    <w:p w:rsidR="00F13E65" w:rsidRDefault="00F13E65">
      <w:pPr>
        <w:numPr>
          <w:ilvl w:val="0"/>
          <w:numId w:val="2"/>
        </w:numPr>
        <w:rPr>
          <w:rFonts w:ascii="Arial" w:hAnsi="Arial" w:cs="Arial"/>
          <w:sz w:val="20"/>
          <w:szCs w:val="20"/>
        </w:rPr>
      </w:pPr>
      <w:r>
        <w:rPr>
          <w:rFonts w:ascii="Arial" w:hAnsi="Arial" w:cs="Arial"/>
          <w:sz w:val="20"/>
          <w:szCs w:val="20"/>
        </w:rPr>
        <w:t>vede žáky ke konstruktivnímu řešení případných konfliktů v týmu</w:t>
      </w:r>
    </w:p>
    <w:p w:rsidR="00F13E65" w:rsidRDefault="00F13E65">
      <w:pPr>
        <w:numPr>
          <w:ilvl w:val="0"/>
          <w:numId w:val="2"/>
        </w:numPr>
        <w:rPr>
          <w:rFonts w:ascii="Arial" w:hAnsi="Arial" w:cs="Arial"/>
          <w:sz w:val="20"/>
          <w:szCs w:val="20"/>
        </w:rPr>
      </w:pPr>
      <w:r>
        <w:rPr>
          <w:rFonts w:ascii="Arial" w:hAnsi="Arial" w:cs="Arial"/>
          <w:sz w:val="20"/>
          <w:szCs w:val="20"/>
        </w:rPr>
        <w:t>učí žáky umění ocenit úspěch druhého</w:t>
      </w:r>
    </w:p>
    <w:p w:rsidR="00D7305D" w:rsidRDefault="00D7305D">
      <w:pPr>
        <w:pStyle w:val="Nadpis1"/>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Kompetence občanské</w:t>
      </w:r>
    </w:p>
    <w:p w:rsidR="00F13E65" w:rsidRDefault="00F13E65">
      <w:pPr>
        <w:pStyle w:val="Nadpis3"/>
        <w:rPr>
          <w:szCs w:val="20"/>
        </w:rPr>
      </w:pPr>
      <w:r>
        <w:rPr>
          <w:b w:val="0"/>
          <w:bCs w:val="0"/>
          <w:szCs w:val="20"/>
        </w:rPr>
        <w:t>Učitel:</w:t>
      </w:r>
    </w:p>
    <w:p w:rsidR="00F13E65" w:rsidRDefault="00F13E65">
      <w:pPr>
        <w:pStyle w:val="Nadpis3"/>
        <w:numPr>
          <w:ilvl w:val="0"/>
          <w:numId w:val="2"/>
        </w:numPr>
        <w:rPr>
          <w:b w:val="0"/>
          <w:bCs w:val="0"/>
          <w:szCs w:val="20"/>
        </w:rPr>
      </w:pPr>
      <w:r>
        <w:rPr>
          <w:b w:val="0"/>
          <w:bCs w:val="0"/>
          <w:szCs w:val="20"/>
        </w:rPr>
        <w:t>vede žáka k osvojení a vědomému dodržování společenských pravidel a norem</w:t>
      </w:r>
    </w:p>
    <w:p w:rsidR="00F13E65" w:rsidRDefault="00F13E65">
      <w:pPr>
        <w:numPr>
          <w:ilvl w:val="0"/>
          <w:numId w:val="2"/>
        </w:numPr>
        <w:rPr>
          <w:rFonts w:ascii="Arial" w:hAnsi="Arial" w:cs="Arial"/>
          <w:sz w:val="20"/>
          <w:szCs w:val="20"/>
        </w:rPr>
      </w:pPr>
      <w:r>
        <w:rPr>
          <w:rFonts w:ascii="Arial" w:hAnsi="Arial" w:cs="Arial"/>
          <w:sz w:val="20"/>
          <w:szCs w:val="20"/>
        </w:rPr>
        <w:t>vede žáka k toleranci a úctě k lidem, k výsledkům jejich práce a odkazu minulých generací</w:t>
      </w:r>
    </w:p>
    <w:p w:rsidR="00F13E65" w:rsidRDefault="00F13E65">
      <w:pPr>
        <w:numPr>
          <w:ilvl w:val="0"/>
          <w:numId w:val="2"/>
        </w:numPr>
        <w:rPr>
          <w:rFonts w:ascii="Arial" w:hAnsi="Arial" w:cs="Arial"/>
          <w:sz w:val="20"/>
          <w:szCs w:val="20"/>
        </w:rPr>
      </w:pPr>
      <w:r>
        <w:rPr>
          <w:rFonts w:ascii="Arial" w:hAnsi="Arial" w:cs="Arial"/>
          <w:sz w:val="20"/>
          <w:szCs w:val="20"/>
        </w:rPr>
        <w:t xml:space="preserve">motivuje žáka k zájmu o poznání přírody </w:t>
      </w:r>
    </w:p>
    <w:p w:rsidR="00F13E65" w:rsidRDefault="00F13E65">
      <w:pPr>
        <w:numPr>
          <w:ilvl w:val="0"/>
          <w:numId w:val="2"/>
        </w:numPr>
        <w:rPr>
          <w:rFonts w:ascii="Arial" w:hAnsi="Arial" w:cs="Arial"/>
          <w:sz w:val="20"/>
          <w:szCs w:val="20"/>
        </w:rPr>
      </w:pPr>
      <w:r>
        <w:rPr>
          <w:rFonts w:ascii="Arial" w:hAnsi="Arial" w:cs="Arial"/>
          <w:sz w:val="20"/>
          <w:szCs w:val="20"/>
        </w:rPr>
        <w:t>motivuje žáka k rozvoji všeobecného rozhledu a vztahu k přírodě (návštěvy muzeí, přírodních rezervací, botanických zahrad, ZOO aj.)</w:t>
      </w:r>
    </w:p>
    <w:p w:rsidR="00F13E65" w:rsidRDefault="00F13E65">
      <w:pPr>
        <w:numPr>
          <w:ilvl w:val="0"/>
          <w:numId w:val="2"/>
        </w:numPr>
        <w:rPr>
          <w:rFonts w:ascii="Arial" w:hAnsi="Arial" w:cs="Arial"/>
          <w:sz w:val="20"/>
          <w:szCs w:val="20"/>
        </w:rPr>
      </w:pPr>
      <w:r>
        <w:rPr>
          <w:rFonts w:ascii="Arial" w:hAnsi="Arial" w:cs="Arial"/>
          <w:sz w:val="20"/>
          <w:szCs w:val="20"/>
        </w:rPr>
        <w:t>seznamuje žáka s příklady ochrany přírody</w:t>
      </w:r>
    </w:p>
    <w:p w:rsidR="00F13E65" w:rsidRDefault="00F13E65">
      <w:pPr>
        <w:numPr>
          <w:ilvl w:val="0"/>
          <w:numId w:val="2"/>
        </w:numPr>
        <w:rPr>
          <w:rFonts w:ascii="Arial" w:hAnsi="Arial" w:cs="Arial"/>
          <w:sz w:val="20"/>
          <w:szCs w:val="20"/>
        </w:rPr>
      </w:pPr>
      <w:r>
        <w:rPr>
          <w:rFonts w:ascii="Arial" w:hAnsi="Arial" w:cs="Arial"/>
          <w:sz w:val="20"/>
          <w:szCs w:val="20"/>
        </w:rPr>
        <w:t xml:space="preserve">vede žáka k aktivnímu konání při ochraně přírody (vztah k obnovitelným i neobnovitelným zdrojům, úcta k životu v jeho rozmanitých formách) </w:t>
      </w:r>
    </w:p>
    <w:p w:rsidR="00D7305D" w:rsidRDefault="00D7305D">
      <w:pPr>
        <w:pStyle w:val="Nadpis2"/>
        <w:jc w:val="left"/>
        <w:rPr>
          <w:rFonts w:ascii="Arial" w:hAnsi="Arial" w:cs="Arial"/>
          <w:sz w:val="20"/>
          <w:szCs w:val="20"/>
        </w:rPr>
      </w:pPr>
    </w:p>
    <w:p w:rsidR="00F13E65" w:rsidRDefault="00F13E65">
      <w:pPr>
        <w:pStyle w:val="Nadpis2"/>
        <w:jc w:val="left"/>
        <w:rPr>
          <w:rFonts w:ascii="Arial" w:hAnsi="Arial" w:cs="Arial"/>
          <w:sz w:val="20"/>
          <w:szCs w:val="20"/>
        </w:rPr>
      </w:pPr>
      <w:r>
        <w:rPr>
          <w:rFonts w:ascii="Arial" w:hAnsi="Arial" w:cs="Arial"/>
          <w:sz w:val="20"/>
          <w:szCs w:val="20"/>
        </w:rPr>
        <w:t>Kompetence pracovní</w:t>
      </w:r>
    </w:p>
    <w:p w:rsidR="00F13E65" w:rsidRDefault="00F13E65">
      <w:pPr>
        <w:rPr>
          <w:rFonts w:ascii="Arial" w:hAnsi="Arial" w:cs="Arial"/>
          <w:sz w:val="20"/>
          <w:szCs w:val="20"/>
        </w:rPr>
      </w:pPr>
      <w:r>
        <w:rPr>
          <w:rFonts w:ascii="Arial" w:hAnsi="Arial" w:cs="Arial"/>
          <w:sz w:val="20"/>
          <w:szCs w:val="20"/>
        </w:rPr>
        <w:t xml:space="preserve"> Učitel:</w:t>
      </w:r>
    </w:p>
    <w:p w:rsidR="00F13E65" w:rsidRDefault="00F13E65">
      <w:pPr>
        <w:numPr>
          <w:ilvl w:val="0"/>
          <w:numId w:val="2"/>
        </w:numPr>
        <w:rPr>
          <w:rFonts w:ascii="Arial" w:hAnsi="Arial" w:cs="Arial"/>
          <w:sz w:val="20"/>
          <w:szCs w:val="20"/>
        </w:rPr>
      </w:pPr>
      <w:r>
        <w:rPr>
          <w:rFonts w:ascii="Arial" w:hAnsi="Arial" w:cs="Arial"/>
          <w:sz w:val="20"/>
          <w:szCs w:val="20"/>
        </w:rPr>
        <w:t>vede žáka k účelné organizaci vlastní práce</w:t>
      </w:r>
    </w:p>
    <w:p w:rsidR="00F13E65" w:rsidRDefault="00F13E65">
      <w:pPr>
        <w:numPr>
          <w:ilvl w:val="0"/>
          <w:numId w:val="2"/>
        </w:numPr>
        <w:rPr>
          <w:rFonts w:ascii="Arial" w:hAnsi="Arial" w:cs="Arial"/>
          <w:sz w:val="20"/>
          <w:szCs w:val="20"/>
        </w:rPr>
      </w:pPr>
      <w:r>
        <w:rPr>
          <w:rFonts w:ascii="Arial" w:hAnsi="Arial" w:cs="Arial"/>
          <w:sz w:val="20"/>
          <w:szCs w:val="20"/>
        </w:rPr>
        <w:t>vyžaduje od žáka dokončování práce v dohodnuté kvalitě a termínech</w:t>
      </w:r>
    </w:p>
    <w:p w:rsidR="00F13E65" w:rsidRDefault="00F13E65">
      <w:pPr>
        <w:numPr>
          <w:ilvl w:val="0"/>
          <w:numId w:val="2"/>
        </w:numPr>
        <w:rPr>
          <w:rFonts w:ascii="Arial" w:hAnsi="Arial" w:cs="Arial"/>
          <w:sz w:val="20"/>
          <w:szCs w:val="20"/>
        </w:rPr>
      </w:pPr>
      <w:r>
        <w:rPr>
          <w:rFonts w:ascii="Arial" w:hAnsi="Arial" w:cs="Arial"/>
          <w:sz w:val="20"/>
          <w:szCs w:val="20"/>
        </w:rPr>
        <w:t>vede žáka k realistickému hodnocení výsledků vlastní práce a k samostatnému stanovování vzdělávacích cílů a strategií</w:t>
      </w:r>
    </w:p>
    <w:p w:rsidR="00F13E65" w:rsidRDefault="00F13E65">
      <w:pPr>
        <w:numPr>
          <w:ilvl w:val="0"/>
          <w:numId w:val="2"/>
        </w:numPr>
        <w:rPr>
          <w:rFonts w:ascii="Arial" w:hAnsi="Arial" w:cs="Arial"/>
          <w:sz w:val="20"/>
          <w:szCs w:val="20"/>
        </w:rPr>
      </w:pPr>
      <w:r>
        <w:rPr>
          <w:rFonts w:ascii="Arial" w:hAnsi="Arial" w:cs="Arial"/>
          <w:sz w:val="20"/>
          <w:szCs w:val="20"/>
        </w:rPr>
        <w:t>vede žáky k dodržování bezpečnostních pravidel při výuce ve škole i při mimoškolních akcích</w:t>
      </w:r>
    </w:p>
    <w:p w:rsidR="00F13E65" w:rsidRDefault="00F13E65">
      <w:pPr>
        <w:jc w:val="both"/>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3960" w:type="dxa"/>
            <w:tcBorders>
              <w:top w:val="nil"/>
              <w:left w:val="nil"/>
              <w:bottom w:val="nil"/>
              <w:right w:val="nil"/>
            </w:tcBorders>
            <w:noWrap/>
            <w:vAlign w:val="bottom"/>
          </w:tcPr>
          <w:p w:rsidR="00F13E65" w:rsidRDefault="00F13E65">
            <w:pPr>
              <w:pStyle w:val="svp4"/>
              <w:rPr>
                <w:lang w:eastAsia="zh-CN"/>
              </w:rPr>
            </w:pPr>
            <w:bookmarkStart w:id="165" w:name="_Toc352675475"/>
            <w:r>
              <w:rPr>
                <w:lang w:eastAsia="zh-CN"/>
              </w:rPr>
              <w:t>PŘÍRODOPIS 6. ročník</w:t>
            </w:r>
            <w:bookmarkEnd w:id="165"/>
          </w:p>
        </w:tc>
        <w:tc>
          <w:tcPr>
            <w:tcW w:w="3960" w:type="dxa"/>
            <w:tcBorders>
              <w:top w:val="nil"/>
              <w:left w:val="nil"/>
              <w:bottom w:val="nil"/>
              <w:right w:val="nil"/>
            </w:tcBorders>
            <w:noWrap/>
            <w:vAlign w:val="bottom"/>
          </w:tcPr>
          <w:p w:rsidR="00F13E65" w:rsidRDefault="00F13E65">
            <w:pPr>
              <w:pStyle w:val="svp4"/>
              <w:rPr>
                <w:lang w:eastAsia="zh-CN"/>
              </w:rPr>
            </w:pPr>
          </w:p>
        </w:tc>
        <w:tc>
          <w:tcPr>
            <w:tcW w:w="2280" w:type="dxa"/>
            <w:tcBorders>
              <w:top w:val="nil"/>
              <w:left w:val="nil"/>
              <w:bottom w:val="nil"/>
              <w:right w:val="nil"/>
            </w:tcBorders>
            <w:noWrap/>
            <w:vAlign w:val="bottom"/>
          </w:tcPr>
          <w:p w:rsidR="00F13E65" w:rsidRDefault="00F13E65">
            <w:pPr>
              <w:pStyle w:val="svp4"/>
              <w:rPr>
                <w:lang w:eastAsia="zh-CN"/>
              </w:rPr>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vliv atmosféry a hydrosféry na vznik a trvání života</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Vznik Země</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Země a život</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význam Slunce pro život na Zemi a funkci ozonosféry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Vznik a vývoj života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Slunce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Ozonosféra a biosféra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pracuje s mikroskopem, připraví jednoduchý preparát</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Rostlinná a živočišná buňka</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Buňka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buňku, vysvětlí funkci organel</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srovná složení rostlinné a živočišné buňky a najde jejich společné a rozdílné části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nebuněčných, jednobuněčných a mnohobuněčných organismů</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srovná buňku a vir a odvodí strukturu viru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Viry</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Nebuněčné organismy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virová onemocnění člověka, zvířat a rostlin</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je seznámen s významem očkování proti jednotlivým virovým onemocněním</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srovnání stavby a vlastností vlastními slovy shrne rozdíl mezi virem a bakterií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Bakterie a sinice</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Jednobuněčné organismy</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příkladech řas, kvasinek a prvoků vysvětlí pojmy, producent, konzument a reducent</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Kvasinky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stavbu těla a život trepky, zrněnky, krásnoočka, bakterií (půdní, hnilobné, cizopasné), kvasinky (v pečivu, víně)</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Jednobuněčné řasy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vlastními slovy reprodukuje poznatky o významu řas v biosféře a uvede vybrané zástupce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Mnohobuněčné řasy</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Mnohobuněčné organismy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zhodnotí rozdíl ve stavbě buňky hub a rostlin</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Houby</w:t>
            </w:r>
          </w:p>
        </w:tc>
        <w:tc>
          <w:tcPr>
            <w:tcW w:w="2280" w:type="dxa"/>
            <w:vMerge/>
            <w:tcBorders>
              <w:left w:val="nil"/>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jednotlivé části hub</w:t>
            </w:r>
          </w:p>
        </w:tc>
        <w:tc>
          <w:tcPr>
            <w:tcW w:w="3960" w:type="dxa"/>
            <w:vMerge/>
            <w:tcBorders>
              <w:left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vysvětlí význam hub v přírodě i pro člověka </w:t>
            </w:r>
          </w:p>
        </w:tc>
        <w:tc>
          <w:tcPr>
            <w:tcW w:w="3960" w:type="dxa"/>
            <w:vMerge/>
            <w:tcBorders>
              <w:left w:val="single" w:sz="4" w:space="0" w:color="auto"/>
              <w:right w:val="single" w:sz="4" w:space="0" w:color="auto"/>
            </w:tcBorders>
            <w:vAlign w:val="center"/>
          </w:tcPr>
          <w:p w:rsidR="00F13E65" w:rsidRDefault="00F13E65">
            <w:pPr>
              <w:ind w:firstLine="200"/>
              <w:rPr>
                <w:rFonts w:ascii="Arial" w:hAnsi="Arial" w:cs="Arial"/>
                <w:sz w:val="20"/>
                <w:szCs w:val="20"/>
                <w:lang w:eastAsia="zh-CN"/>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praktické příklady parazitujících a symbiotických hub</w:t>
            </w:r>
          </w:p>
        </w:tc>
        <w:tc>
          <w:tcPr>
            <w:tcW w:w="3960" w:type="dxa"/>
            <w:vMerge w:val="restart"/>
            <w:tcBorders>
              <w:top w:val="nil"/>
              <w:left w:val="single" w:sz="4" w:space="0" w:color="auto"/>
              <w:right w:val="single" w:sz="4" w:space="0" w:color="auto"/>
            </w:tcBorders>
          </w:tcPr>
          <w:p w:rsidR="00F13E65" w:rsidRDefault="00F13E65">
            <w:pPr>
              <w:ind w:firstLine="200"/>
              <w:rPr>
                <w:rFonts w:ascii="Arial" w:hAnsi="Arial" w:cs="Arial"/>
                <w:sz w:val="20"/>
                <w:szCs w:val="20"/>
                <w:lang w:eastAsia="zh-CN"/>
              </w:rPr>
            </w:pPr>
            <w:r>
              <w:rPr>
                <w:rFonts w:ascii="Arial" w:hAnsi="Arial" w:cs="Arial"/>
                <w:sz w:val="20"/>
                <w:szCs w:val="20"/>
                <w:lang w:eastAsia="zh-CN"/>
              </w:rPr>
              <w:t>Lišejníky</w:t>
            </w:r>
          </w:p>
        </w:tc>
        <w:tc>
          <w:tcPr>
            <w:tcW w:w="2280" w:type="dxa"/>
            <w:vMerge/>
            <w:tcBorders>
              <w:left w:val="nil"/>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rozezná naše nejznámější jedlé a jedovaté houby</w:t>
            </w:r>
          </w:p>
        </w:tc>
        <w:tc>
          <w:tcPr>
            <w:tcW w:w="396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nil"/>
              <w:bottom w:val="single" w:sz="4" w:space="0" w:color="000000"/>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76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vnitřní a vnější stavbu živočichů za použití osvojené odborné terminologie a vysvětlí funkci jednotlivých orgánů</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Žahavci</w:t>
            </w:r>
          </w:p>
        </w:tc>
        <w:tc>
          <w:tcPr>
            <w:tcW w:w="2280" w:type="dxa"/>
            <w:vMerge w:val="restart"/>
            <w:tcBorders>
              <w:top w:val="single" w:sz="4" w:space="0" w:color="000000"/>
              <w:left w:val="single" w:sz="4" w:space="0" w:color="auto"/>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Bezobratlí živočichové</w:t>
            </w:r>
          </w:p>
          <w:p w:rsidR="00F13E65" w:rsidRDefault="00F13E65">
            <w:pPr>
              <w:jc w:val="center"/>
              <w:rPr>
                <w:rFonts w:ascii="Arial" w:hAnsi="Arial" w:cs="Arial"/>
                <w:b/>
                <w:bCs/>
                <w:sz w:val="20"/>
                <w:szCs w:val="20"/>
                <w:lang w:eastAsia="zh-CN"/>
              </w:rPr>
            </w:pPr>
            <w:r>
              <w:rPr>
                <w:rFonts w:ascii="Arial" w:hAnsi="Arial" w:cs="Arial"/>
                <w:b/>
                <w:bCs/>
                <w:sz w:val="20"/>
                <w:szCs w:val="20"/>
                <w:lang w:eastAsia="zh-CN"/>
              </w:rPr>
              <w:t>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porovná stavbu těla tasemnice a škrkavky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Ploštěnci, hlísti</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uvede praktické příklady vnitřních a vnějších parazitů </w:t>
            </w:r>
          </w:p>
        </w:tc>
        <w:tc>
          <w:tcPr>
            <w:tcW w:w="3960" w:type="dxa"/>
            <w:vMerge/>
            <w:tcBorders>
              <w:top w:val="nil"/>
              <w:left w:val="single" w:sz="4" w:space="0" w:color="auto"/>
              <w:bottom w:val="nil"/>
              <w:right w:val="single" w:sz="4" w:space="0" w:color="auto"/>
            </w:tcBorders>
            <w:vAlign w:val="center"/>
          </w:tcPr>
          <w:p w:rsidR="00F13E65" w:rsidRDefault="00F13E65">
            <w:pPr>
              <w:ind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podle charakteristických znaků rozlišuje plže, mlže a hlavonožce</w:t>
            </w:r>
          </w:p>
        </w:tc>
        <w:tc>
          <w:tcPr>
            <w:tcW w:w="3960" w:type="dxa"/>
            <w:vMerge w:val="restart"/>
            <w:tcBorders>
              <w:top w:val="nil"/>
              <w:left w:val="single" w:sz="4" w:space="0" w:color="auto"/>
              <w:bottom w:val="nil"/>
              <w:right w:val="single" w:sz="4" w:space="0" w:color="auto"/>
            </w:tcBorders>
          </w:tcPr>
          <w:p w:rsidR="00F13E65" w:rsidRDefault="00F13E65">
            <w:pPr>
              <w:ind w:firstLine="200"/>
              <w:rPr>
                <w:rFonts w:ascii="Arial" w:hAnsi="Arial" w:cs="Arial"/>
                <w:sz w:val="20"/>
                <w:szCs w:val="20"/>
                <w:lang w:eastAsia="zh-CN"/>
              </w:rPr>
            </w:pPr>
            <w:r>
              <w:rPr>
                <w:rFonts w:ascii="Arial" w:hAnsi="Arial" w:cs="Arial"/>
                <w:sz w:val="20"/>
                <w:szCs w:val="20"/>
                <w:lang w:eastAsia="zh-CN"/>
              </w:rPr>
              <w:t>Měkkýši</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rsidTr="008007DC">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vývojové zdokonalení stavby těla u měkkýšů</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rsidTr="008007DC">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rozlišuje vodní a suchozemské druhy měkkýšů</w:t>
            </w:r>
          </w:p>
        </w:tc>
        <w:tc>
          <w:tcPr>
            <w:tcW w:w="396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rsidTr="008007DC">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pozná vybrané zástupce kroužkovců</w:t>
            </w:r>
          </w:p>
        </w:tc>
        <w:tc>
          <w:tcPr>
            <w:tcW w:w="3960" w:type="dxa"/>
            <w:vMerge w:val="restart"/>
            <w:tcBorders>
              <w:top w:val="single" w:sz="4" w:space="0" w:color="auto"/>
              <w:left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Kroužkovci</w:t>
            </w:r>
          </w:p>
        </w:tc>
        <w:tc>
          <w:tcPr>
            <w:tcW w:w="2280" w:type="dxa"/>
            <w:vMerge/>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reprodukuje znalosti o jejich významu a postavení v přírodě popíše tělo žížaly a vysvětlí funkce jednotlivých orgánů</w:t>
            </w:r>
          </w:p>
        </w:tc>
        <w:tc>
          <w:tcPr>
            <w:tcW w:w="3960" w:type="dxa"/>
            <w:vMerge/>
            <w:tcBorders>
              <w:left w:val="single" w:sz="4" w:space="0" w:color="auto"/>
              <w:right w:val="single" w:sz="4" w:space="0" w:color="auto"/>
            </w:tcBorders>
            <w:vAlign w:val="center"/>
          </w:tcPr>
          <w:p w:rsidR="00F13E65" w:rsidRDefault="00F13E65">
            <w:pPr>
              <w:ind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význam žížaly v přírodě</w:t>
            </w:r>
          </w:p>
        </w:tc>
        <w:tc>
          <w:tcPr>
            <w:tcW w:w="3960" w:type="dxa"/>
            <w:vMerge/>
            <w:tcBorders>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vnější i vnitřní stavbu těla členovců</w:t>
            </w:r>
          </w:p>
        </w:tc>
        <w:tc>
          <w:tcPr>
            <w:tcW w:w="3960" w:type="dxa"/>
            <w:tcBorders>
              <w:top w:val="nil"/>
              <w:left w:val="single" w:sz="4" w:space="0" w:color="auto"/>
              <w:bottom w:val="nil"/>
              <w:right w:val="single" w:sz="4" w:space="0" w:color="auto"/>
            </w:tcBorders>
          </w:tcPr>
          <w:p w:rsidR="00F13E65" w:rsidRDefault="00F13E65">
            <w:pPr>
              <w:ind w:firstLine="200"/>
              <w:rPr>
                <w:rFonts w:ascii="Arial" w:hAnsi="Arial" w:cs="Arial"/>
                <w:sz w:val="20"/>
                <w:szCs w:val="20"/>
                <w:lang w:eastAsia="zh-CN"/>
              </w:rPr>
            </w:pPr>
            <w:r>
              <w:rPr>
                <w:rFonts w:ascii="Arial" w:hAnsi="Arial" w:cs="Arial"/>
                <w:sz w:val="20"/>
                <w:szCs w:val="20"/>
                <w:lang w:eastAsia="zh-CN"/>
              </w:rPr>
              <w:t>Členovci</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rozlišuje jednotlivé třídy členovců  podle charakteristických znaků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Klepítkatci</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Korýši</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nejznámější zástupce jednotlivých tříd</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Vzdušnicovci</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tělo včely medonosné jako modelový příklad hmyzu</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Hmyz</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rozlišuje proměnu dokonalou a nedokonalou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orientuje se v nejznámějších řádech hmyzu a pozná vybrané zástupce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zhodnotí pozitivní i negativní význam hospodářských a epidemiologických druhů hmyzu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pochopí a reprodukuje informaci o významu ostnokožců z vývojového hlediska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Ostnokožci</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3960" w:type="dxa"/>
            <w:tcBorders>
              <w:top w:val="nil"/>
              <w:left w:val="nil"/>
              <w:bottom w:val="nil"/>
              <w:right w:val="nil"/>
            </w:tcBorders>
            <w:noWrap/>
            <w:vAlign w:val="bottom"/>
          </w:tcPr>
          <w:p w:rsidR="00F13E65" w:rsidRDefault="00F13E65">
            <w:pPr>
              <w:pStyle w:val="svp4"/>
              <w:rPr>
                <w:lang w:eastAsia="zh-CN"/>
              </w:rPr>
            </w:pPr>
            <w:bookmarkStart w:id="166" w:name="_Toc352675476"/>
            <w:r>
              <w:rPr>
                <w:lang w:eastAsia="zh-CN"/>
              </w:rPr>
              <w:t>PŘÍRODOPIS 7. ročník</w:t>
            </w:r>
            <w:bookmarkEnd w:id="166"/>
          </w:p>
        </w:tc>
        <w:tc>
          <w:tcPr>
            <w:tcW w:w="3960" w:type="dxa"/>
            <w:tcBorders>
              <w:top w:val="nil"/>
              <w:left w:val="nil"/>
              <w:bottom w:val="nil"/>
              <w:right w:val="nil"/>
            </w:tcBorders>
            <w:noWrap/>
            <w:vAlign w:val="bottom"/>
          </w:tcPr>
          <w:p w:rsidR="00F13E65" w:rsidRDefault="00F13E65">
            <w:pPr>
              <w:pStyle w:val="svp4"/>
              <w:rPr>
                <w:lang w:eastAsia="zh-CN"/>
              </w:rPr>
            </w:pPr>
          </w:p>
        </w:tc>
        <w:tc>
          <w:tcPr>
            <w:tcW w:w="2280" w:type="dxa"/>
            <w:tcBorders>
              <w:top w:val="nil"/>
              <w:left w:val="nil"/>
              <w:bottom w:val="nil"/>
              <w:right w:val="nil"/>
            </w:tcBorders>
            <w:noWrap/>
            <w:vAlign w:val="bottom"/>
          </w:tcPr>
          <w:p w:rsidR="00F13E65" w:rsidRDefault="00F13E65">
            <w:pPr>
              <w:pStyle w:val="svp4"/>
              <w:rPr>
                <w:lang w:eastAsia="zh-CN"/>
              </w:rPr>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31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význam a zásady třídění organismů</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Systematické zařazení organismů</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Třídění organismů</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znalosti pracuje s jednotlivými taxonomickými jednotkami</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rozdělí zástupce do jednotlivých tříd a chápe vývojové zdokonalování strunatců</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Strunatci</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Strunatci</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srovná stavbu těla bezobratlých a strunatců a zobecní nalezené rozdíly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porovná vnější a vnitřní stavbu těla kruhoústých, paryb a ryb, vysvětlí funkce jednotlivých orgánů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Kruhoústí</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Paryby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Obratlovci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-roztřídí zástupce do jednotlivých tříd a chápe vývojové zdokonalování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Ryby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na praktických příkladech vysvětlí přizpůsobení živočichů danému prostředí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pozná vybrané zástupce ryb</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rozlišuje nejznámější mořské a sladkovodní ryby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reprodukuje informaci o postavení ryb v potravním řetězci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je seznámen s významem ryb v potravě člověka</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stavbu těla obojživelníků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Obojživelníci: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pozná vybrané zástupce obojživelníků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ocasatí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praktických příkladech vysvětlí přizpůsobení obojživelníků vodnímu prostředí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bezocasí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stavbu těla plazů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Plazi: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pozná vybrané zástupce plazů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ještěři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srovná ještěrku a hada a uvede jejich rozdílné charakteristiky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hadi</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 želvy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reprodukuje informaci o postavení plazů v potravním řetězci</w:t>
            </w:r>
          </w:p>
        </w:tc>
        <w:tc>
          <w:tcPr>
            <w:tcW w:w="3960" w:type="dxa"/>
            <w:tcBorders>
              <w:top w:val="nil"/>
              <w:left w:val="single" w:sz="4" w:space="0" w:color="auto"/>
              <w:bottom w:val="nil"/>
              <w:right w:val="single" w:sz="4" w:space="0" w:color="auto"/>
            </w:tcBorders>
          </w:tcPr>
          <w:p w:rsidR="00F13E65" w:rsidRDefault="00F13E65">
            <w:pPr>
              <w:ind w:firstLine="200"/>
              <w:rPr>
                <w:rFonts w:ascii="Arial" w:hAnsi="Arial" w:cs="Arial"/>
                <w:sz w:val="20"/>
                <w:szCs w:val="20"/>
                <w:lang w:eastAsia="zh-CN"/>
              </w:rPr>
            </w:pPr>
            <w:r>
              <w:rPr>
                <w:rFonts w:ascii="Arial" w:hAnsi="Arial" w:cs="Arial"/>
                <w:sz w:val="20"/>
                <w:szCs w:val="20"/>
                <w:lang w:eastAsia="zh-CN"/>
              </w:rPr>
              <w:t>- krokodýli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reprodukuje informace o vývojové zdokonalení stavby těla ptáků a jejich přizpůsobení k letu  </w:t>
            </w:r>
          </w:p>
        </w:tc>
        <w:tc>
          <w:tcPr>
            <w:tcW w:w="3960" w:type="dxa"/>
            <w:vMerge w:val="restart"/>
            <w:tcBorders>
              <w:top w:val="nil"/>
              <w:left w:val="single" w:sz="4" w:space="0" w:color="auto"/>
              <w:right w:val="single" w:sz="4" w:space="0" w:color="auto"/>
            </w:tcBorders>
          </w:tcPr>
          <w:p w:rsidR="00F13E65" w:rsidRDefault="00F13E65">
            <w:pPr>
              <w:ind w:firstLine="200"/>
              <w:rPr>
                <w:rFonts w:ascii="Arial" w:hAnsi="Arial" w:cs="Arial"/>
                <w:sz w:val="20"/>
                <w:szCs w:val="20"/>
                <w:lang w:eastAsia="zh-CN"/>
              </w:rPr>
            </w:pPr>
            <w:r>
              <w:rPr>
                <w:rFonts w:ascii="Arial" w:hAnsi="Arial" w:cs="Arial"/>
                <w:sz w:val="20"/>
                <w:szCs w:val="20"/>
                <w:lang w:eastAsia="zh-CN"/>
              </w:rPr>
              <w:t>Ptáci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pozná vybrané zástupce a rozdělí je podle znaků do nejznámějších řádů (hrabaví, dravci, pěvci, atd.)</w:t>
            </w:r>
          </w:p>
        </w:tc>
        <w:tc>
          <w:tcPr>
            <w:tcW w:w="3960" w:type="dxa"/>
            <w:vMerge/>
            <w:tcBorders>
              <w:left w:val="single" w:sz="4" w:space="0" w:color="auto"/>
              <w:right w:val="single" w:sz="4" w:space="0" w:color="auto"/>
            </w:tcBorders>
          </w:tcPr>
          <w:p w:rsidR="00F13E65" w:rsidRDefault="00F13E65">
            <w:pPr>
              <w:ind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praktické příklady jejich schopnosti přizpůsobit se  prostředí</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rozdíl mezi krmivými a nekrmivými ptáky</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zástupce tažných a přezimujících ptáků</w:t>
            </w:r>
          </w:p>
        </w:tc>
        <w:tc>
          <w:tcPr>
            <w:tcW w:w="396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svými slovy vysvětlí vývoj rostlin, objasní pojmy pletivo a orgán</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Vývoj rostlin</w:t>
            </w:r>
          </w:p>
        </w:tc>
        <w:tc>
          <w:tcPr>
            <w:tcW w:w="2280" w:type="dxa"/>
            <w:tcBorders>
              <w:top w:val="nil"/>
              <w:left w:val="nil"/>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Botanika</w:t>
            </w:r>
          </w:p>
        </w:tc>
      </w:tr>
      <w:tr w:rsidR="00F13E65">
        <w:trPr>
          <w:cantSplit/>
          <w:trHeight w:val="255"/>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rozliší nižší a vyšší rostlinu</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Mechorosty</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Výtrusné rostliny</w:t>
            </w:r>
          </w:p>
        </w:tc>
      </w:tr>
      <w:tr w:rsidR="00F13E65">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stavbu těla mechorostů, kapraďorostů a vysvětlí způsob jejich rozmnožování</w:t>
            </w:r>
          </w:p>
        </w:tc>
        <w:tc>
          <w:tcPr>
            <w:tcW w:w="3960" w:type="dxa"/>
            <w:vMerge w:val="restart"/>
            <w:tcBorders>
              <w:top w:val="nil"/>
              <w:left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Plavuně a přesličky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Kapradiny</w:t>
            </w:r>
          </w:p>
        </w:tc>
        <w:tc>
          <w:tcPr>
            <w:tcW w:w="2280" w:type="dxa"/>
            <w:vMerge/>
            <w:tcBorders>
              <w:top w:val="nil"/>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uvede příklady výtrusných rostlin </w:t>
            </w:r>
          </w:p>
        </w:tc>
        <w:tc>
          <w:tcPr>
            <w:tcW w:w="396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300"/>
        </w:trPr>
        <w:tc>
          <w:tcPr>
            <w:tcW w:w="3960" w:type="dxa"/>
            <w:tcBorders>
              <w:top w:val="single" w:sz="4" w:space="0" w:color="000000"/>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význam výtrusných rostlin v přírodě</w:t>
            </w:r>
          </w:p>
        </w:tc>
        <w:tc>
          <w:tcPr>
            <w:tcW w:w="396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000000"/>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stavbu a vysvětlí funkci jednotlivých částí rostlinného těla (kořen, stonek, list, květ, plod)</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Kořen, stonek, list, květ</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Stavba rostlin</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zařadí rostliny podle charakteristických znaků do skupin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31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průběh fotosyntézy a dýchání rostlin</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rozliší rozmnožování pohlavní a vegetativní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Rozmnožování rostlin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stavbu semene a reprodukuje informaci o podmínkách pro klíčení semen</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rozdíl mezi výtrusnými a semennými rostlinami</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podle charakteristických znaků rozlišuje hlavní zástupce nahosemenných rostlin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Jehličnany</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Nahosemenné rostliny</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srovná stavbu těla nahosemenných a krytosemenných rostlin a vysvětlí rozdíly mezi nimi </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Jednoděložné a dvouděložné rostliny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Krytosemenné rostliny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nahosemenných a krytosemenných rostlin</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porovná znaky jednoděložných a dvouděložných rostlin</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rozliší podle morfologických znaků základní čeledi rostlin</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identifikuje významné zástupce jednotlivých čeledí a roztřídí je</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3960" w:type="dxa"/>
            <w:tcBorders>
              <w:top w:val="nil"/>
              <w:left w:val="nil"/>
              <w:bottom w:val="nil"/>
              <w:right w:val="nil"/>
            </w:tcBorders>
            <w:noWrap/>
            <w:vAlign w:val="bottom"/>
          </w:tcPr>
          <w:p w:rsidR="00F13E65" w:rsidRDefault="00F13E65">
            <w:pPr>
              <w:pStyle w:val="svp4"/>
              <w:rPr>
                <w:lang w:eastAsia="zh-CN"/>
              </w:rPr>
            </w:pPr>
            <w:bookmarkStart w:id="167" w:name="_Toc352675477"/>
            <w:r>
              <w:rPr>
                <w:lang w:eastAsia="zh-CN"/>
              </w:rPr>
              <w:t>PŘÍRODOPIS 8. ročník</w:t>
            </w:r>
            <w:bookmarkEnd w:id="167"/>
          </w:p>
        </w:tc>
        <w:tc>
          <w:tcPr>
            <w:tcW w:w="3960" w:type="dxa"/>
            <w:tcBorders>
              <w:top w:val="nil"/>
              <w:left w:val="nil"/>
              <w:bottom w:val="nil"/>
              <w:right w:val="nil"/>
            </w:tcBorders>
            <w:noWrap/>
            <w:vAlign w:val="bottom"/>
          </w:tcPr>
          <w:p w:rsidR="00F13E65" w:rsidRDefault="00F13E65">
            <w:pPr>
              <w:pStyle w:val="svp4"/>
              <w:rPr>
                <w:lang w:eastAsia="zh-CN"/>
              </w:rPr>
            </w:pPr>
          </w:p>
        </w:tc>
        <w:tc>
          <w:tcPr>
            <w:tcW w:w="2280" w:type="dxa"/>
            <w:tcBorders>
              <w:top w:val="nil"/>
              <w:left w:val="nil"/>
              <w:bottom w:val="nil"/>
              <w:right w:val="nil"/>
            </w:tcBorders>
            <w:noWrap/>
            <w:vAlign w:val="bottom"/>
          </w:tcPr>
          <w:p w:rsidR="00F13E65" w:rsidRDefault="00F13E65">
            <w:pPr>
              <w:pStyle w:val="svp4"/>
              <w:rPr>
                <w:lang w:eastAsia="zh-CN"/>
              </w:rPr>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časově uspořádá vývoj organismů před nástupem savců</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Původ a vývoj savců</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Rozdělení savců a jejich charakteristika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Savci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vývoj savců a vysvětlí jejich původ</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Vejcorodí savci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Živorodí savci – vačnatci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savců 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Živorodí savci – placentální: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vyjmenuje charakteristické znaky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hmyzožravci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rozdělí savce na základní skupiny a uvede příklady jejich znaků a zástupců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w:t>
            </w:r>
            <w:r>
              <w:rPr>
                <w:rFonts w:ascii="Arial" w:hAnsi="Arial" w:cs="Arial"/>
                <w:sz w:val="20"/>
                <w:szCs w:val="20"/>
                <w:lang w:eastAsia="zh-CN"/>
              </w:rPr>
              <w:t>letouni</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primáti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charakteristických znaků jednotlivých skupin, vyjmenuje jejich zástupce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w:t>
            </w:r>
            <w:r>
              <w:rPr>
                <w:rFonts w:ascii="Arial" w:hAnsi="Arial" w:cs="Arial"/>
                <w:sz w:val="20"/>
                <w:szCs w:val="20"/>
                <w:lang w:eastAsia="zh-CN"/>
              </w:rPr>
              <w:t>hlodavci</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zajíci</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šelmy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znalostí najde rozdíly mezi určenými skupinami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ploutvonožci</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chobotnatci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připraví prezentaci zvolené skupiny savců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lichokopytníci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left w:val="single" w:sz="4" w:space="0" w:color="auto"/>
              <w:right w:val="single" w:sz="4" w:space="0" w:color="auto"/>
            </w:tcBorders>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sudokopytníci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kytovci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Charakteristika jednotlivých řádů, zástupci a zajímavosti</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základní pojmy</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Rozšíření zvířat, zoogeografické oblasti, migrace</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Ekologie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mapě nalezne jednotlivé ekosystémy a popíše je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Domestikace – domácí a hospodářské zvíře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ochrany přírody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Etologie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zdůvodní nutnost ochrany přírody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Ekologie, ekosystémy, biomy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mezinárodní organizace zabývající se ochranou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Ochrana přírody, druhy ochrany, mezinárodní organizace zabývající se ochranou přírody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charakterizuje rod homo a člověka, vysvětlí rozdíly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Charakteristika člověka jako živočišného druhu.</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Člověk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základní genetické pojmy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Základy genetiky – základní pojmy (gen, vloha, znak, DNA, chromozom…)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vlastními slovy popíše přenos genetické informace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Přenos genetické informace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nitroděložní vývoj člověka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Nitroděložní vývoj – charakteristika, doba trvání, vznik a vývoj orgánů: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časově zařadí vznik a vývoj jednotlivých orgánů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zárodečné období</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plodové období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a charakterizuje jednotlivá období vývoje člověka, časově je zařadí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Porod</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Vývoj člověka po narození: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novorozenec</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kojenec</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batole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předškolní věk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školní věk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dospívání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dospělost</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stáří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Charakteristika období, vývojové změny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základní pojmy</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Buňka – stavba a druhy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Stavba lidského těla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tkání, vlastními slovy popíše jejich funkce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Tkáň – druhy tkání a jejich charakteristika a funkce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Orgány a orgánové soustavy: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funkce jednotlivých orgánových soustav a orgánů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1. Opěrná soustava – stavba a druhy kostí, úrazy kostry a léčba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nakreslí a popíše schéma orgánů a orgánových soustav</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kostra končetin</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kostra hlavy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určí druhy kostí, kloubů a svalů, přiřadí je k tělním částem, popíše jejich funkce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kostra trupu</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páteř</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poruch, úrazů a onemocnění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2. Pohybová soustava – stavby svalu, energetické zásobení, svalové poruchy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a předvede první pomoc při poranění a úrazech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svaly končetin</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svaly hlavy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vlastními slovy popíše děje v jednotlivých orgánových soustavách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w:t>
            </w:r>
            <w:r>
              <w:rPr>
                <w:rFonts w:ascii="Arial" w:hAnsi="Arial" w:cs="Arial"/>
                <w:sz w:val="14"/>
                <w:szCs w:val="14"/>
                <w:lang w:eastAsia="zh-CN"/>
              </w:rPr>
              <w:t xml:space="preserve"> </w:t>
            </w:r>
            <w:r>
              <w:rPr>
                <w:rFonts w:ascii="Arial" w:hAnsi="Arial" w:cs="Arial"/>
                <w:sz w:val="20"/>
                <w:szCs w:val="20"/>
                <w:lang w:eastAsia="zh-CN"/>
              </w:rPr>
              <w:t>svaly trupu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vMerge w:val="restart"/>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přiřadí jednotlivé orgány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3. Trávící soustava – proces trávení, části trávící soustavy, chrup, poruchy a onemocnění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4. Dýchací soustava – druhy dýchání, stavba dýchací soustavy, plíce, věkové zvláštnosti a onemocnění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5. Oběhová soustava – krev, tepny a žíly, srdce, krevní oběhy, slezina, srdeční vady, úrazy a poruchy, první pomoc</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6. Vylučovací soustava – ledviny, močové cesty, moč, věkové zvláštnosti, poruchy a onemocnění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7. Kožní soustava – funkce soustavy, stavba pokožky, péče o kůži, onemocnění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1020"/>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8. Nervová soustava – činnost a funkce, stavba (mozek, mícha, obvodová nervová soustava), druhy nervů, nervová činnost, vady a onemocnění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funkce smyslových orgánů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Smyslové orgány: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jejich stavbu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1. Oko – stavba, funkce, poruchy a nemoci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předloženém modelu nebo obrázku pojmenuje části orgánů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2. Ucho – stavba, funkce, poruchy a nemoci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poruch, nemocí a úrazů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3. Čichové ústrojí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left w:val="single" w:sz="4" w:space="0" w:color="auto"/>
              <w:right w:val="single" w:sz="4" w:space="0" w:color="auto"/>
            </w:tcBorders>
            <w:noWrap/>
            <w:vAlign w:val="bottom"/>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4. Hmatové ústrojí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vMerge/>
            <w:tcBorders>
              <w:left w:val="single" w:sz="4" w:space="0" w:color="auto"/>
              <w:right w:val="single" w:sz="4" w:space="0" w:color="auto"/>
            </w:tcBorders>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5. Chuťové ústrojí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vMerge/>
            <w:tcBorders>
              <w:left w:val="single" w:sz="4" w:space="0" w:color="auto"/>
              <w:bottom w:val="nil"/>
              <w:right w:val="single" w:sz="4" w:space="0" w:color="auto"/>
            </w:tcBorders>
          </w:tcPr>
          <w:p w:rsidR="00F13E65" w:rsidRDefault="00F13E65">
            <w:pPr>
              <w:rPr>
                <w:rFonts w:ascii="Arial" w:hAnsi="Arial" w:cs="Arial"/>
                <w:sz w:val="20"/>
                <w:szCs w:val="20"/>
                <w:lang w:eastAsia="zh-CN"/>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6. Žlázy s vnitřní sekrecí – druhy, hormony a jejich účinky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stavbu pohlavních orgánů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Reprodukce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jednotlivé pohlavní nemoci a způsoby nákazy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Mužské a ženské pohlavní ústrojí – stavba, funkce, věkové zvláštnosti, pohlavně přenosné nemoci.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vlastními slovy popíše problematiku</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Lidská sexualita, partnerské vztahy, plánované rodičovství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 diskusi vyjádří vlastní postoj k partnerským vztahům a plánovanému rodičovství</w:t>
            </w:r>
          </w:p>
        </w:tc>
        <w:tc>
          <w:tcPr>
            <w:tcW w:w="3960" w:type="dxa"/>
            <w:vMerge/>
            <w:tcBorders>
              <w:left w:val="nil"/>
              <w:bottom w:val="single" w:sz="4" w:space="0" w:color="auto"/>
              <w:right w:val="single" w:sz="4" w:space="0" w:color="auto"/>
            </w:tcBorders>
            <w:noWrap/>
            <w:vAlign w:val="bottom"/>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jednotlivé složky výživy</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Složky výživy, jejich význam a množství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Člověk a zdraví</w:t>
            </w:r>
          </w:p>
        </w:tc>
      </w:tr>
      <w:tr w:rsidR="00F13E65" w:rsidTr="008007DC">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 vysvětlí jejich význam</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Zdravý životní styl, chyby ve výživě</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rsidTr="008007DC">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vlastní jídelníček</w:t>
            </w:r>
          </w:p>
        </w:tc>
        <w:tc>
          <w:tcPr>
            <w:tcW w:w="3960" w:type="dxa"/>
            <w:vMerge w:val="restart"/>
            <w:tcBorders>
              <w:top w:val="single" w:sz="4" w:space="0" w:color="auto"/>
              <w:left w:val="single" w:sz="4" w:space="0" w:color="auto"/>
              <w:bottom w:val="nil"/>
              <w:right w:val="single" w:sz="4" w:space="0" w:color="auto"/>
            </w:tcBorders>
          </w:tcPr>
          <w:p w:rsidR="00F13E65" w:rsidRDefault="00F13E65">
            <w:pPr>
              <w:ind w:firstLine="200"/>
              <w:rPr>
                <w:rFonts w:ascii="Arial" w:hAnsi="Arial" w:cs="Arial"/>
                <w:sz w:val="20"/>
                <w:szCs w:val="20"/>
                <w:lang w:eastAsia="zh-CN"/>
              </w:rPr>
            </w:pPr>
            <w:r>
              <w:rPr>
                <w:rFonts w:ascii="Arial" w:hAnsi="Arial" w:cs="Arial"/>
                <w:sz w:val="20"/>
                <w:szCs w:val="20"/>
                <w:lang w:eastAsia="zh-CN"/>
              </w:rPr>
              <w:t>Tvorba jídelníčku</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roztřídí potraviny dle zadaných kritérií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druhy návykových látek</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Návykové látky – druhy, charakteristika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pojmenuje rizika</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vlivu prostředí na zdraví člověka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Vliv prostředí na zdraví člověka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3960" w:type="dxa"/>
            <w:tcBorders>
              <w:top w:val="nil"/>
              <w:left w:val="nil"/>
              <w:bottom w:val="nil"/>
              <w:right w:val="nil"/>
            </w:tcBorders>
            <w:noWrap/>
            <w:vAlign w:val="bottom"/>
          </w:tcPr>
          <w:p w:rsidR="00F13E65" w:rsidRDefault="00F13E65">
            <w:pPr>
              <w:pStyle w:val="svp4"/>
              <w:rPr>
                <w:lang w:eastAsia="zh-CN"/>
              </w:rPr>
            </w:pPr>
            <w:bookmarkStart w:id="168" w:name="_Toc352675478"/>
            <w:r>
              <w:rPr>
                <w:lang w:eastAsia="zh-CN"/>
              </w:rPr>
              <w:t>PŘÍRODOPIS 9. ročník</w:t>
            </w:r>
            <w:bookmarkEnd w:id="168"/>
          </w:p>
        </w:tc>
        <w:tc>
          <w:tcPr>
            <w:tcW w:w="3960" w:type="dxa"/>
            <w:tcBorders>
              <w:top w:val="nil"/>
              <w:left w:val="nil"/>
              <w:bottom w:val="nil"/>
              <w:right w:val="nil"/>
            </w:tcBorders>
            <w:noWrap/>
            <w:vAlign w:val="bottom"/>
          </w:tcPr>
          <w:p w:rsidR="00F13E65" w:rsidRDefault="00F13E65">
            <w:pPr>
              <w:pStyle w:val="svp4"/>
              <w:rPr>
                <w:lang w:eastAsia="zh-CN"/>
              </w:rPr>
            </w:pPr>
          </w:p>
        </w:tc>
        <w:tc>
          <w:tcPr>
            <w:tcW w:w="2280" w:type="dxa"/>
            <w:tcBorders>
              <w:top w:val="nil"/>
              <w:left w:val="nil"/>
              <w:bottom w:val="nil"/>
              <w:right w:val="nil"/>
            </w:tcBorders>
            <w:noWrap/>
            <w:vAlign w:val="bottom"/>
          </w:tcPr>
          <w:p w:rsidR="00F13E65" w:rsidRDefault="00F13E65">
            <w:pPr>
              <w:pStyle w:val="svp4"/>
              <w:rPr>
                <w:lang w:eastAsia="zh-CN"/>
              </w:rPr>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57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pochopení zaměření dílčích vědních oborů demonstruje popisem jejich obsahové náplně</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Přírodní a geologické vědy o Zemi</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Země</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chronologicky seřadí procesy vzniku vesmíru, galaxií, sluneční soustavy a Země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Vznik vesmíru, galaxií, sluneční soustavy a Země</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30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 pomocí modelů planety popíše její stavbu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Stavba Země, modely naší planety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svými slovy shrne proces vývoje Země</w:t>
            </w:r>
          </w:p>
          <w:p w:rsidR="00F13E65" w:rsidRDefault="00F13E65">
            <w:pPr>
              <w:rPr>
                <w:rFonts w:ascii="Arial" w:hAnsi="Arial" w:cs="Arial"/>
                <w:sz w:val="20"/>
                <w:szCs w:val="20"/>
                <w:lang w:eastAsia="zh-CN"/>
              </w:rPr>
            </w:pPr>
            <w:r>
              <w:rPr>
                <w:rFonts w:ascii="Arial" w:hAnsi="Arial" w:cs="Arial"/>
                <w:sz w:val="20"/>
                <w:szCs w:val="20"/>
                <w:lang w:eastAsia="zh-CN"/>
              </w:rPr>
              <w:t>- uvede příklady vzniku kontinentů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Vznik a vývoj kontinentů, litosférické desky a jejich pohyby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vliv tektonických procesů na tvar povrchu planety, uvede příklady tohoto vlivu na našem území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Tektonika a její druhy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princip procesů sopečné činnosti a zemětřesení</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Sopečná a zemětřesná činnost</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příkladů ze světa shrne typy nebezpečí související se sopkami a zemětřesením</w:t>
            </w:r>
          </w:p>
        </w:tc>
        <w:tc>
          <w:tcPr>
            <w:tcW w:w="3960" w:type="dxa"/>
            <w:vMerge/>
            <w:tcBorders>
              <w:left w:val="nil"/>
              <w:right w:val="single" w:sz="4" w:space="0" w:color="auto"/>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výzkumu a ochrany proti následkům živelných pohrom</w:t>
            </w:r>
          </w:p>
        </w:tc>
        <w:tc>
          <w:tcPr>
            <w:tcW w:w="3960" w:type="dxa"/>
            <w:vMerge/>
            <w:tcBorders>
              <w:left w:val="nil"/>
              <w:bottom w:val="nil"/>
              <w:right w:val="single" w:sz="4" w:space="0" w:color="auto"/>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na konkrétních příkladech objasní způsoby zvětrávání hornin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Zvětrávání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konkrétních příkladech objasní princip a druhy erozních činností</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Eroze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předložených materiálů zobecní příčiny vzniku výše uvedených dějů na daných místech planety</w:t>
            </w:r>
          </w:p>
        </w:tc>
        <w:tc>
          <w:tcPr>
            <w:tcW w:w="3960" w:type="dxa"/>
            <w:vMerge/>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definuje jednotlivé typy hornin, nerostů a minerálů a uvede jejich praktické příklady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Magma a vyvřelé horniny </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Horniny, nerosty a minerály</w:t>
            </w: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srovná vlastnosti vyvřelých hornin, usazených hornin, přeměněných hornin a minerálů, najde společné a rozdílné znaky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Usazené horniny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Přeměněné horniny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Minerály – vznik, chemické a fyzikální vlastnosti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jejich použití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Přehled minerálů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-přiřadí konkrétní nerosty a minerály do skupin dle vzniku a vlastností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Ložiska a jejich vznik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porovná chemické a fyzikální vlastnosti minerálů</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Ložiska surovin na území ČR, jejich budoucnost a vliv na životní prostředí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8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popíše dílčí geologická období Země podle následujících kritérií: datace, geologický vývoj, vývoj atmosféry, života a člověka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Geologická období vývoje Země</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Geologická historie Země</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časově seřadí jednotlivá období vývoje Země a na základě získaných informací dá do souvislosti její vývojové změny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Prahory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Starohory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Prvohory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připraví dokument mapující vývoj Země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Druhohory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práce s mapou popíše geologický vývoj na území ČR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Třetihory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Čtvrtohory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reprodukuje informace o předpokládané geologické budoucnosti Země</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Geologický vývoj na území ČR</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Geologická budoucnost Země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pojmy chemická a biologické evoluce</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Chemická a biologická evoluce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Historie života na Zemi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shrne podstatu Darwinovy vývojovou teorii a uvede příklady evolučního vývoje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 Darwinova evoluční teorie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jakým způsobem kosmické vlivy formují vývoj planety a podmínky pro život</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Kosmické vlivy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koloběh látek v ekosystému Země ve vztahu k udržení života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Koloběh látek v ekosystému Země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reprodukuje informace o vývoji předchůdců člověka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Předchůdci člověka</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Vývoj člověka a jeho vliv na utváření Země</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znalostí získaných v dílčích oborech vzdělávání popíše vliv člověka na životní prostředí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Vliv člověka na změny planety - vznik kulturní krajiny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vlivu zvyšování obyvatelstva na ekosystém planety</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Vliv demografického vývoje na ekosystém planety: pedosféra; hydrosféra; atmosféra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hypotézu dalšího vývoje zvyšování počtu obyvatelstva a pokusí se ji obhájit</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jednotlivé druhy a funkce krajin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Vývoj a funkce krajiny, typy krajin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předložených a získaných materiálů popíšou konkrétní katastrofy a jejich následky pro život</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Přírodní a technické katastrofy a problémy lidstva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aktivně vyhledává a sleduje podobné události v dostupných informačních zdrojích</w:t>
            </w:r>
          </w:p>
        </w:tc>
        <w:tc>
          <w:tcPr>
            <w:tcW w:w="3960" w:type="dxa"/>
            <w:vMerge/>
            <w:tcBorders>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seznámí se s institucemi zajišťujícími ochranu přírody</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Ochrana životního prostředí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vlastní projekt ekologického chování nebo naplánuje řešení konkrétního ekologického problému</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b/>
                <w:bCs/>
                <w:sz w:val="20"/>
                <w:szCs w:val="20"/>
                <w:lang w:eastAsia="zh-CN"/>
              </w:rPr>
            </w:pPr>
            <w:r>
              <w:rPr>
                <w:rFonts w:ascii="Arial" w:hAnsi="Arial" w:cs="Arial"/>
                <w:b/>
                <w:bCs/>
                <w:sz w:val="20"/>
                <w:szCs w:val="20"/>
                <w:lang w:eastAsia="zh-CN"/>
              </w:rPr>
              <w:t>Vytvoří a předvede prezentaci na zvolené téma</w:t>
            </w:r>
          </w:p>
        </w:tc>
        <w:tc>
          <w:tcPr>
            <w:tcW w:w="3960" w:type="dxa"/>
            <w:vMerge/>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jc w:val="both"/>
        <w:rPr>
          <w:rFonts w:ascii="Arial" w:hAnsi="Arial" w:cs="Arial"/>
          <w:sz w:val="20"/>
          <w:szCs w:val="20"/>
        </w:rPr>
      </w:pPr>
    </w:p>
    <w:p w:rsidR="00F13E65" w:rsidRDefault="00F13E65">
      <w:pPr>
        <w:pStyle w:val="svp22"/>
      </w:pPr>
      <w:r>
        <w:br w:type="page"/>
        <w:t>Vzdělávací oblast: Člověk a příroda</w:t>
      </w:r>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169" w:name="_Toc352675479"/>
      <w:r>
        <w:t>Vzdělávací obor: Zeměpis</w:t>
      </w:r>
      <w:bookmarkEnd w:id="169"/>
    </w:p>
    <w:p w:rsidR="00F13E65" w:rsidRDefault="00F13E65">
      <w:pPr>
        <w:pStyle w:val="Nadpis1"/>
        <w:jc w:val="both"/>
        <w:rPr>
          <w:rFonts w:ascii="Arial" w:hAnsi="Arial" w:cs="Arial"/>
          <w:sz w:val="20"/>
        </w:rPr>
      </w:pPr>
    </w:p>
    <w:p w:rsidR="00F13E65" w:rsidRDefault="00F13E65">
      <w:pPr>
        <w:pStyle w:val="svp4"/>
      </w:pPr>
      <w:bookmarkStart w:id="170" w:name="_Toc352675480"/>
      <w:r>
        <w:t>Charakteristika vyučovacího předmětu – 2. stupeň</w:t>
      </w:r>
      <w:bookmarkEnd w:id="170"/>
    </w:p>
    <w:p w:rsidR="00F13E65" w:rsidRDefault="00F13E65">
      <w:pPr>
        <w:jc w:val="both"/>
        <w:rPr>
          <w:rFonts w:ascii="Arial" w:hAnsi="Arial" w:cs="Arial"/>
          <w:b/>
          <w:bCs/>
          <w:sz w:val="20"/>
        </w:rPr>
      </w:pPr>
    </w:p>
    <w:p w:rsidR="00F13E65" w:rsidRDefault="00F13E65">
      <w:pPr>
        <w:pStyle w:val="Nadpis1"/>
        <w:jc w:val="both"/>
        <w:rPr>
          <w:rFonts w:ascii="Arial" w:hAnsi="Arial" w:cs="Arial"/>
          <w:sz w:val="20"/>
        </w:rPr>
      </w:pPr>
      <w:r>
        <w:rPr>
          <w:rFonts w:ascii="Arial" w:hAnsi="Arial" w:cs="Arial"/>
          <w:sz w:val="20"/>
        </w:rPr>
        <w:t>Obsahové, časové a organizační vymezení</w:t>
      </w:r>
    </w:p>
    <w:p w:rsidR="00F13E65" w:rsidRDefault="00F13E65">
      <w:pPr>
        <w:jc w:val="both"/>
        <w:rPr>
          <w:rFonts w:ascii="Arial" w:hAnsi="Arial" w:cs="Arial"/>
          <w:sz w:val="20"/>
        </w:rPr>
      </w:pPr>
      <w:r>
        <w:rPr>
          <w:rFonts w:ascii="Arial" w:hAnsi="Arial" w:cs="Arial"/>
          <w:sz w:val="20"/>
        </w:rPr>
        <w:t>Zeměpis na druhém stupni navazuje na vlastivědnou výuku z prvního stupně. Výuka probíhá v kmenových třídách, v multimediální učebně, v PC učebně nebo formou tematických exkurzí.</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Vyučovací předmět Zeměpis se vyučuje jako samostatný předmět ve všech ročnících:</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2500" w:type="pct"/>
          </w:tcPr>
          <w:p w:rsidR="00F13E65" w:rsidRDefault="00F13E65">
            <w:pPr>
              <w:jc w:val="both"/>
              <w:rPr>
                <w:rFonts w:ascii="Arial" w:hAnsi="Arial" w:cs="Arial"/>
                <w:sz w:val="20"/>
              </w:rPr>
            </w:pPr>
            <w:r>
              <w:rPr>
                <w:rFonts w:ascii="Arial" w:hAnsi="Arial" w:cs="Arial"/>
                <w:sz w:val="20"/>
              </w:rPr>
              <w:t>6.- 7. ročník</w:t>
            </w:r>
          </w:p>
        </w:tc>
        <w:tc>
          <w:tcPr>
            <w:tcW w:w="0" w:type="auto"/>
          </w:tcPr>
          <w:p w:rsidR="00F13E65" w:rsidRDefault="00F13E65">
            <w:pPr>
              <w:jc w:val="both"/>
              <w:rPr>
                <w:rFonts w:ascii="Arial" w:hAnsi="Arial" w:cs="Arial"/>
                <w:sz w:val="20"/>
              </w:rPr>
            </w:pPr>
            <w:r>
              <w:rPr>
                <w:rFonts w:ascii="Arial" w:hAnsi="Arial" w:cs="Arial"/>
                <w:sz w:val="20"/>
              </w:rPr>
              <w:t>2 hodiny týdně</w:t>
            </w:r>
          </w:p>
        </w:tc>
      </w:tr>
      <w:tr w:rsidR="00F13E65">
        <w:tc>
          <w:tcPr>
            <w:tcW w:w="2500" w:type="pct"/>
          </w:tcPr>
          <w:p w:rsidR="00F13E65" w:rsidRDefault="00F13E65">
            <w:pPr>
              <w:jc w:val="both"/>
              <w:rPr>
                <w:rFonts w:ascii="Arial" w:hAnsi="Arial" w:cs="Arial"/>
                <w:sz w:val="20"/>
              </w:rPr>
            </w:pPr>
            <w:r>
              <w:rPr>
                <w:rFonts w:ascii="Arial" w:hAnsi="Arial" w:cs="Arial"/>
                <w:sz w:val="20"/>
              </w:rPr>
              <w:t>8.- 9. ročník</w:t>
            </w:r>
          </w:p>
        </w:tc>
        <w:tc>
          <w:tcPr>
            <w:tcW w:w="0" w:type="auto"/>
          </w:tcPr>
          <w:p w:rsidR="00F13E65" w:rsidRDefault="00F13E65">
            <w:pPr>
              <w:jc w:val="both"/>
              <w:rPr>
                <w:rFonts w:ascii="Arial" w:hAnsi="Arial" w:cs="Arial"/>
                <w:sz w:val="20"/>
              </w:rPr>
            </w:pPr>
            <w:r>
              <w:rPr>
                <w:rFonts w:ascii="Arial" w:hAnsi="Arial" w:cs="Arial"/>
                <w:sz w:val="20"/>
              </w:rPr>
              <w:t>1 hodina týdně</w:t>
            </w:r>
          </w:p>
        </w:tc>
      </w:tr>
    </w:tbl>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Rozšířená výuka tělesné výchovy:</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2500" w:type="pct"/>
          </w:tcPr>
          <w:p w:rsidR="00F13E65" w:rsidRDefault="00F13E65">
            <w:pPr>
              <w:jc w:val="both"/>
              <w:rPr>
                <w:rFonts w:ascii="Arial" w:hAnsi="Arial" w:cs="Arial"/>
                <w:sz w:val="20"/>
              </w:rPr>
            </w:pPr>
            <w:r>
              <w:rPr>
                <w:rFonts w:ascii="Arial" w:hAnsi="Arial" w:cs="Arial"/>
                <w:sz w:val="20"/>
              </w:rPr>
              <w:t>6. ročník</w:t>
            </w:r>
          </w:p>
        </w:tc>
        <w:tc>
          <w:tcPr>
            <w:tcW w:w="0" w:type="auto"/>
          </w:tcPr>
          <w:p w:rsidR="00F13E65" w:rsidRDefault="00F13E65">
            <w:pPr>
              <w:jc w:val="both"/>
              <w:rPr>
                <w:rFonts w:ascii="Arial" w:hAnsi="Arial" w:cs="Arial"/>
                <w:sz w:val="20"/>
              </w:rPr>
            </w:pPr>
            <w:r>
              <w:rPr>
                <w:rFonts w:ascii="Arial" w:hAnsi="Arial" w:cs="Arial"/>
                <w:sz w:val="20"/>
              </w:rPr>
              <w:t>1 hodina týdně</w:t>
            </w:r>
          </w:p>
        </w:tc>
      </w:tr>
      <w:tr w:rsidR="00F13E65">
        <w:tc>
          <w:tcPr>
            <w:tcW w:w="2500" w:type="pct"/>
          </w:tcPr>
          <w:p w:rsidR="00F13E65" w:rsidRDefault="00F13E65">
            <w:pPr>
              <w:jc w:val="both"/>
              <w:rPr>
                <w:rFonts w:ascii="Arial" w:hAnsi="Arial" w:cs="Arial"/>
                <w:sz w:val="20"/>
              </w:rPr>
            </w:pPr>
            <w:r>
              <w:rPr>
                <w:rFonts w:ascii="Arial" w:hAnsi="Arial" w:cs="Arial"/>
                <w:sz w:val="20"/>
              </w:rPr>
              <w:t>7.- 8. ročník</w:t>
            </w:r>
          </w:p>
        </w:tc>
        <w:tc>
          <w:tcPr>
            <w:tcW w:w="0" w:type="auto"/>
          </w:tcPr>
          <w:p w:rsidR="00F13E65" w:rsidRDefault="00F13E65">
            <w:pPr>
              <w:jc w:val="both"/>
              <w:rPr>
                <w:rFonts w:ascii="Arial" w:hAnsi="Arial" w:cs="Arial"/>
                <w:sz w:val="20"/>
              </w:rPr>
            </w:pPr>
            <w:r>
              <w:rPr>
                <w:rFonts w:ascii="Arial" w:hAnsi="Arial" w:cs="Arial"/>
                <w:sz w:val="20"/>
              </w:rPr>
              <w:t>2 hodiny týdně</w:t>
            </w:r>
          </w:p>
        </w:tc>
      </w:tr>
      <w:tr w:rsidR="00F13E65">
        <w:tc>
          <w:tcPr>
            <w:tcW w:w="2500" w:type="pct"/>
          </w:tcPr>
          <w:p w:rsidR="00F13E65" w:rsidRDefault="00F13E65">
            <w:pPr>
              <w:jc w:val="both"/>
              <w:rPr>
                <w:rFonts w:ascii="Arial" w:hAnsi="Arial" w:cs="Arial"/>
                <w:sz w:val="20"/>
              </w:rPr>
            </w:pPr>
            <w:r>
              <w:rPr>
                <w:rFonts w:ascii="Arial" w:hAnsi="Arial" w:cs="Arial"/>
                <w:sz w:val="20"/>
              </w:rPr>
              <w:t>9. ročník</w:t>
            </w:r>
          </w:p>
        </w:tc>
        <w:tc>
          <w:tcPr>
            <w:tcW w:w="0" w:type="auto"/>
          </w:tcPr>
          <w:p w:rsidR="00F13E65" w:rsidRDefault="00F13E65">
            <w:pPr>
              <w:jc w:val="both"/>
              <w:rPr>
                <w:rFonts w:ascii="Arial" w:hAnsi="Arial" w:cs="Arial"/>
                <w:sz w:val="20"/>
              </w:rPr>
            </w:pPr>
            <w:r>
              <w:rPr>
                <w:rFonts w:ascii="Arial" w:hAnsi="Arial" w:cs="Arial"/>
                <w:sz w:val="20"/>
              </w:rPr>
              <w:t>1 hodina týdně</w:t>
            </w:r>
          </w:p>
        </w:tc>
      </w:tr>
    </w:tbl>
    <w:p w:rsidR="00F13E65" w:rsidRDefault="00F13E65">
      <w:pPr>
        <w:jc w:val="both"/>
        <w:rPr>
          <w:rFonts w:ascii="Arial" w:hAnsi="Arial" w:cs="Arial"/>
        </w:rPr>
      </w:pPr>
    </w:p>
    <w:p w:rsidR="00F13E65" w:rsidRDefault="00F13E65">
      <w:pPr>
        <w:rPr>
          <w:rFonts w:ascii="Arial" w:hAnsi="Arial" w:cs="Arial"/>
          <w:b/>
          <w:bCs/>
          <w:sz w:val="20"/>
        </w:rPr>
      </w:pPr>
      <w:r>
        <w:rPr>
          <w:rFonts w:ascii="Arial" w:hAnsi="Arial" w:cs="Arial"/>
          <w:b/>
          <w:bCs/>
          <w:sz w:val="20"/>
        </w:rPr>
        <w:t>Vzdělávání ve vyučovacím předmětu Zeměpis je zaměřeno na:</w:t>
      </w:r>
    </w:p>
    <w:p w:rsidR="00F13E65" w:rsidRDefault="00F13E65">
      <w:pPr>
        <w:rPr>
          <w:rFonts w:ascii="Arial" w:hAnsi="Arial" w:cs="Arial"/>
          <w:sz w:val="20"/>
        </w:rPr>
      </w:pPr>
    </w:p>
    <w:p w:rsidR="00F13E65" w:rsidRDefault="00F13E65">
      <w:pPr>
        <w:numPr>
          <w:ilvl w:val="0"/>
          <w:numId w:val="24"/>
        </w:numPr>
        <w:rPr>
          <w:rFonts w:ascii="Arial" w:hAnsi="Arial" w:cs="Arial"/>
          <w:sz w:val="20"/>
        </w:rPr>
      </w:pPr>
      <w:r>
        <w:rPr>
          <w:rFonts w:ascii="Arial" w:hAnsi="Arial" w:cs="Arial"/>
          <w:sz w:val="20"/>
        </w:rPr>
        <w:t>získávání a rozvíjení orientace v geografickém prostředí, osvojování hlavních geografických objektů, jevů, pojmů a používání poznávacích metod</w:t>
      </w:r>
    </w:p>
    <w:p w:rsidR="00F13E65" w:rsidRDefault="00F13E65">
      <w:pPr>
        <w:numPr>
          <w:ilvl w:val="0"/>
          <w:numId w:val="24"/>
        </w:numPr>
        <w:rPr>
          <w:rFonts w:ascii="Arial" w:hAnsi="Arial" w:cs="Arial"/>
          <w:sz w:val="20"/>
        </w:rPr>
      </w:pPr>
      <w:r>
        <w:rPr>
          <w:rFonts w:ascii="Arial" w:hAnsi="Arial" w:cs="Arial"/>
          <w:sz w:val="20"/>
        </w:rPr>
        <w:t>získávání a rozvíjení dovedností pracovat se zdroji geografických informací</w:t>
      </w:r>
    </w:p>
    <w:p w:rsidR="00F13E65" w:rsidRDefault="00F13E65">
      <w:pPr>
        <w:numPr>
          <w:ilvl w:val="0"/>
          <w:numId w:val="24"/>
        </w:numPr>
        <w:rPr>
          <w:rFonts w:ascii="Arial" w:hAnsi="Arial" w:cs="Arial"/>
          <w:sz w:val="20"/>
        </w:rPr>
      </w:pPr>
      <w:r>
        <w:rPr>
          <w:rFonts w:ascii="Arial" w:hAnsi="Arial" w:cs="Arial"/>
          <w:sz w:val="20"/>
        </w:rPr>
        <w:t>respektování přírodních hodnot, lidských výtvorů a k podpoře ochrany životního prostředí</w:t>
      </w:r>
    </w:p>
    <w:p w:rsidR="00F13E65" w:rsidRDefault="00F13E65">
      <w:pPr>
        <w:numPr>
          <w:ilvl w:val="0"/>
          <w:numId w:val="24"/>
        </w:numPr>
        <w:rPr>
          <w:rFonts w:ascii="Arial" w:hAnsi="Arial" w:cs="Arial"/>
          <w:sz w:val="20"/>
        </w:rPr>
      </w:pPr>
      <w:r>
        <w:rPr>
          <w:rFonts w:ascii="Arial" w:hAnsi="Arial" w:cs="Arial"/>
          <w:sz w:val="20"/>
        </w:rPr>
        <w:t>rozvoj trvalého zájmu o poznávání vlastní země a regionů světa jako nedílné součásti životního stylu moderního člověka</w:t>
      </w:r>
    </w:p>
    <w:p w:rsidR="00F13E65" w:rsidRDefault="00F13E65">
      <w:pPr>
        <w:numPr>
          <w:ilvl w:val="0"/>
          <w:numId w:val="24"/>
        </w:numPr>
        <w:rPr>
          <w:rFonts w:ascii="Arial" w:hAnsi="Arial" w:cs="Arial"/>
          <w:sz w:val="20"/>
        </w:rPr>
      </w:pPr>
      <w:r>
        <w:rPr>
          <w:rFonts w:ascii="Arial" w:hAnsi="Arial" w:cs="Arial"/>
          <w:sz w:val="20"/>
        </w:rPr>
        <w:t>rozvíjení kritického myšlení a logického uvažování</w:t>
      </w:r>
    </w:p>
    <w:p w:rsidR="00F13E65" w:rsidRDefault="00F13E65">
      <w:pPr>
        <w:numPr>
          <w:ilvl w:val="0"/>
          <w:numId w:val="24"/>
        </w:numPr>
        <w:rPr>
          <w:rFonts w:ascii="Arial" w:hAnsi="Arial" w:cs="Arial"/>
          <w:sz w:val="20"/>
        </w:rPr>
      </w:pPr>
      <w:r>
        <w:rPr>
          <w:rFonts w:ascii="Arial" w:hAnsi="Arial" w:cs="Arial"/>
          <w:sz w:val="20"/>
        </w:rPr>
        <w:t>aplikaci geografických poznatků v praktickém životě</w:t>
      </w:r>
    </w:p>
    <w:p w:rsidR="00F13E65" w:rsidRDefault="00F13E65">
      <w:pPr>
        <w:rPr>
          <w:rFonts w:ascii="Arial" w:hAnsi="Arial" w:cs="Arial"/>
          <w:sz w:val="20"/>
        </w:rPr>
      </w:pPr>
    </w:p>
    <w:p w:rsidR="00F13E65" w:rsidRDefault="00F13E65">
      <w:pPr>
        <w:rPr>
          <w:rFonts w:ascii="Arial" w:hAnsi="Arial" w:cs="Arial"/>
          <w:sz w:val="20"/>
        </w:rPr>
      </w:pPr>
      <w:r>
        <w:rPr>
          <w:rFonts w:ascii="Arial" w:hAnsi="Arial" w:cs="Arial"/>
          <w:b/>
          <w:bCs/>
        </w:rPr>
        <w:t>V</w:t>
      </w:r>
      <w:r>
        <w:rPr>
          <w:rFonts w:ascii="Arial" w:hAnsi="Arial" w:cs="Arial"/>
          <w:b/>
          <w:bCs/>
          <w:sz w:val="20"/>
        </w:rPr>
        <w:t>yučovací předmět Zeměpis je úzce spjat s ostatními vyučovacími předměty:</w:t>
      </w:r>
    </w:p>
    <w:p w:rsidR="00F13E65" w:rsidRDefault="00F13E65">
      <w:pPr>
        <w:numPr>
          <w:ilvl w:val="0"/>
          <w:numId w:val="23"/>
        </w:numPr>
        <w:rPr>
          <w:rFonts w:ascii="Arial" w:hAnsi="Arial" w:cs="Arial"/>
          <w:sz w:val="20"/>
        </w:rPr>
      </w:pPr>
      <w:r>
        <w:rPr>
          <w:rFonts w:ascii="Arial" w:hAnsi="Arial" w:cs="Arial"/>
          <w:b/>
          <w:bCs/>
          <w:sz w:val="20"/>
        </w:rPr>
        <w:t>chemie:</w:t>
      </w:r>
      <w:r>
        <w:rPr>
          <w:rFonts w:ascii="Arial" w:hAnsi="Arial" w:cs="Arial"/>
          <w:sz w:val="20"/>
        </w:rPr>
        <w:t xml:space="preserve"> znečištění atmosféry, hydrosféry, biosféry</w:t>
      </w:r>
    </w:p>
    <w:p w:rsidR="00F13E65" w:rsidRDefault="00F13E65">
      <w:pPr>
        <w:numPr>
          <w:ilvl w:val="0"/>
          <w:numId w:val="23"/>
        </w:numPr>
        <w:rPr>
          <w:rFonts w:ascii="Arial" w:hAnsi="Arial" w:cs="Arial"/>
          <w:sz w:val="20"/>
        </w:rPr>
      </w:pPr>
      <w:r>
        <w:rPr>
          <w:rFonts w:ascii="Arial" w:hAnsi="Arial" w:cs="Arial"/>
          <w:b/>
          <w:bCs/>
          <w:sz w:val="20"/>
        </w:rPr>
        <w:t>fyzika:</w:t>
      </w:r>
      <w:r>
        <w:rPr>
          <w:rFonts w:ascii="Arial" w:hAnsi="Arial" w:cs="Arial"/>
          <w:sz w:val="20"/>
        </w:rPr>
        <w:t xml:space="preserve"> sluneční soustava, vesmír, voda, vzduch, ekologie, magnetické póly Země, kompas</w:t>
      </w:r>
    </w:p>
    <w:p w:rsidR="00F13E65" w:rsidRDefault="00F13E65">
      <w:pPr>
        <w:numPr>
          <w:ilvl w:val="0"/>
          <w:numId w:val="23"/>
        </w:numPr>
        <w:rPr>
          <w:rFonts w:ascii="Arial" w:hAnsi="Arial" w:cs="Arial"/>
          <w:sz w:val="20"/>
        </w:rPr>
      </w:pPr>
      <w:r>
        <w:rPr>
          <w:rFonts w:ascii="Arial" w:hAnsi="Arial" w:cs="Arial"/>
          <w:b/>
          <w:bCs/>
          <w:sz w:val="20"/>
        </w:rPr>
        <w:t>přírodopis:</w:t>
      </w:r>
      <w:r>
        <w:rPr>
          <w:rFonts w:ascii="Arial" w:hAnsi="Arial" w:cs="Arial"/>
          <w:sz w:val="20"/>
        </w:rPr>
        <w:t xml:space="preserve"> rozšíření živočichů a rostlin, biotopy, CHKO, národní parky</w:t>
      </w:r>
    </w:p>
    <w:p w:rsidR="00F13E65" w:rsidRDefault="00F13E65">
      <w:pPr>
        <w:numPr>
          <w:ilvl w:val="0"/>
          <w:numId w:val="23"/>
        </w:numPr>
        <w:rPr>
          <w:rFonts w:ascii="Arial" w:hAnsi="Arial" w:cs="Arial"/>
          <w:sz w:val="20"/>
        </w:rPr>
      </w:pPr>
      <w:r>
        <w:rPr>
          <w:rFonts w:ascii="Arial" w:hAnsi="Arial" w:cs="Arial"/>
          <w:b/>
          <w:bCs/>
          <w:sz w:val="20"/>
        </w:rPr>
        <w:t>matematika:</w:t>
      </w:r>
      <w:r>
        <w:rPr>
          <w:rFonts w:ascii="Arial" w:hAnsi="Arial" w:cs="Arial"/>
          <w:sz w:val="20"/>
        </w:rPr>
        <w:t xml:space="preserve"> měřítko mapy, převody jednotek, práce s grafy, diagramy</w:t>
      </w:r>
    </w:p>
    <w:p w:rsidR="00F13E65" w:rsidRDefault="00F13E65">
      <w:pPr>
        <w:numPr>
          <w:ilvl w:val="0"/>
          <w:numId w:val="23"/>
        </w:numPr>
        <w:rPr>
          <w:rFonts w:ascii="Arial" w:hAnsi="Arial" w:cs="Arial"/>
          <w:sz w:val="20"/>
        </w:rPr>
      </w:pPr>
      <w:r>
        <w:rPr>
          <w:rFonts w:ascii="Arial" w:hAnsi="Arial" w:cs="Arial"/>
          <w:b/>
          <w:bCs/>
          <w:sz w:val="20"/>
        </w:rPr>
        <w:t>ICT:</w:t>
      </w:r>
      <w:r>
        <w:rPr>
          <w:rFonts w:ascii="Arial" w:hAnsi="Arial" w:cs="Arial"/>
          <w:sz w:val="20"/>
        </w:rPr>
        <w:t xml:space="preserve"> zdroj aktuálních informací a jejich zpracování, technická podpora předmětu</w:t>
      </w:r>
    </w:p>
    <w:p w:rsidR="00F13E65" w:rsidRDefault="00F13E65">
      <w:pPr>
        <w:numPr>
          <w:ilvl w:val="0"/>
          <w:numId w:val="23"/>
        </w:numPr>
        <w:rPr>
          <w:b/>
          <w:i/>
        </w:rPr>
      </w:pPr>
      <w:r>
        <w:rPr>
          <w:rFonts w:ascii="Arial" w:hAnsi="Arial" w:cs="Arial"/>
          <w:b/>
          <w:bCs/>
          <w:sz w:val="20"/>
        </w:rPr>
        <w:t>dějepis:</w:t>
      </w:r>
      <w:r>
        <w:rPr>
          <w:rFonts w:ascii="Arial" w:hAnsi="Arial" w:cs="Arial"/>
          <w:sz w:val="20"/>
        </w:rPr>
        <w:t xml:space="preserve"> kulturní a historický a politický vývoj v dílčích regionech světa</w:t>
      </w:r>
    </w:p>
    <w:p w:rsidR="00F13E65" w:rsidRDefault="00F13E65">
      <w:pPr>
        <w:numPr>
          <w:ilvl w:val="0"/>
          <w:numId w:val="23"/>
        </w:numPr>
        <w:rPr>
          <w:rFonts w:ascii="Arial" w:hAnsi="Arial" w:cs="Arial"/>
          <w:b/>
          <w:bCs/>
          <w:sz w:val="20"/>
        </w:rPr>
      </w:pPr>
      <w:r>
        <w:rPr>
          <w:rFonts w:ascii="Arial" w:hAnsi="Arial" w:cs="Arial"/>
          <w:b/>
          <w:bCs/>
          <w:sz w:val="20"/>
        </w:rPr>
        <w:t xml:space="preserve">český jazyk a literatura: </w:t>
      </w:r>
      <w:r>
        <w:rPr>
          <w:rFonts w:ascii="Arial" w:hAnsi="Arial" w:cs="Arial"/>
          <w:sz w:val="20"/>
        </w:rPr>
        <w:t>popis, výklad</w:t>
      </w:r>
    </w:p>
    <w:p w:rsidR="00F13E65" w:rsidRDefault="00F13E65">
      <w:pPr>
        <w:rPr>
          <w:rFonts w:ascii="Arial" w:hAnsi="Arial" w:cs="Arial"/>
        </w:rPr>
      </w:pPr>
    </w:p>
    <w:p w:rsidR="00F13E65" w:rsidRDefault="00F13E65">
      <w:pPr>
        <w:rPr>
          <w:rFonts w:ascii="Arial" w:hAnsi="Arial" w:cs="Arial"/>
          <w:b/>
          <w:bCs/>
          <w:sz w:val="20"/>
        </w:rPr>
      </w:pPr>
      <w:r>
        <w:rPr>
          <w:rFonts w:ascii="Arial" w:hAnsi="Arial" w:cs="Arial"/>
          <w:b/>
          <w:bCs/>
          <w:sz w:val="20"/>
        </w:rPr>
        <w:t>V předmětu se realizují následující tématické okruhy průřezových témat:</w:t>
      </w:r>
    </w:p>
    <w:p w:rsidR="00F13E65" w:rsidRDefault="00F13E65">
      <w:pPr>
        <w:rPr>
          <w:rFonts w:ascii="Arial" w:hAnsi="Arial" w:cs="Arial"/>
          <w:b/>
          <w:bCs/>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23"/>
        <w:gridCol w:w="4785"/>
        <w:gridCol w:w="3146"/>
        <w:gridCol w:w="807"/>
      </w:tblGrid>
      <w:tr w:rsidR="00F13E65">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Průřezové téma</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Tematický okruh</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Blok nebo učivo</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Ročník</w:t>
            </w:r>
          </w:p>
        </w:tc>
      </w:tr>
      <w:tr w:rsidR="00F13E65">
        <w:trPr>
          <w:cantSplit/>
          <w:trHeight w:val="700"/>
        </w:trPr>
        <w:tc>
          <w:tcPr>
            <w:tcW w:w="0" w:type="auto"/>
            <w:tcBorders>
              <w:bottom w:val="single" w:sz="4" w:space="0" w:color="auto"/>
            </w:tcBorders>
            <w:vAlign w:val="center"/>
          </w:tcPr>
          <w:p w:rsidR="00F13E65" w:rsidRDefault="00F13E65">
            <w:pPr>
              <w:rPr>
                <w:rFonts w:ascii="Arial" w:hAnsi="Arial" w:cs="Arial"/>
                <w:b/>
                <w:bCs/>
                <w:sz w:val="20"/>
              </w:rPr>
            </w:pPr>
            <w:r>
              <w:rPr>
                <w:rFonts w:ascii="Arial" w:hAnsi="Arial" w:cs="Arial"/>
                <w:b/>
                <w:bCs/>
                <w:sz w:val="20"/>
              </w:rPr>
              <w:t>OSV</w:t>
            </w:r>
          </w:p>
        </w:tc>
        <w:tc>
          <w:tcPr>
            <w:tcW w:w="0" w:type="auto"/>
            <w:tcBorders>
              <w:bottom w:val="single" w:sz="4" w:space="0" w:color="auto"/>
            </w:tcBorders>
            <w:vAlign w:val="center"/>
          </w:tcPr>
          <w:p w:rsidR="00F13E65" w:rsidRDefault="00F13E65">
            <w:pPr>
              <w:pStyle w:val="Nadpis3"/>
            </w:pPr>
            <w:r>
              <w:t xml:space="preserve">Osobnostní rozvoj a sociální rozvoj – </w:t>
            </w:r>
            <w:r>
              <w:rPr>
                <w:b w:val="0"/>
                <w:bCs w:val="0"/>
              </w:rPr>
              <w:t>výchova k zodpovědnosti, seberegulaci, kreativitě, spolupráci.</w:t>
            </w:r>
          </w:p>
        </w:tc>
        <w:tc>
          <w:tcPr>
            <w:tcW w:w="0" w:type="auto"/>
            <w:tcBorders>
              <w:bottom w:val="single" w:sz="4" w:space="0" w:color="auto"/>
            </w:tcBorders>
            <w:vAlign w:val="center"/>
          </w:tcPr>
          <w:p w:rsidR="00F13E65" w:rsidRDefault="00F13E65">
            <w:pPr>
              <w:rPr>
                <w:rFonts w:ascii="Arial" w:hAnsi="Arial" w:cs="Arial"/>
                <w:sz w:val="20"/>
              </w:rPr>
            </w:pPr>
            <w:r>
              <w:rPr>
                <w:rFonts w:ascii="Arial" w:hAnsi="Arial" w:cs="Arial"/>
                <w:sz w:val="20"/>
              </w:rPr>
              <w:t>Průběžně.</w:t>
            </w:r>
          </w:p>
        </w:tc>
        <w:tc>
          <w:tcPr>
            <w:tcW w:w="0" w:type="auto"/>
            <w:tcBorders>
              <w:bottom w:val="single" w:sz="4" w:space="0" w:color="auto"/>
            </w:tcBorders>
            <w:vAlign w:val="center"/>
          </w:tcPr>
          <w:p w:rsidR="00F13E65" w:rsidRDefault="00F13E65">
            <w:pPr>
              <w:jc w:val="center"/>
              <w:rPr>
                <w:rFonts w:ascii="Arial" w:hAnsi="Arial" w:cs="Arial"/>
                <w:sz w:val="20"/>
              </w:rPr>
            </w:pPr>
            <w:r>
              <w:rPr>
                <w:rFonts w:ascii="Arial" w:hAnsi="Arial" w:cs="Arial"/>
                <w:sz w:val="20"/>
              </w:rPr>
              <w:t>6. – 9.</w:t>
            </w:r>
          </w:p>
        </w:tc>
      </w:tr>
      <w:tr w:rsidR="00F13E65">
        <w:trPr>
          <w:trHeight w:val="529"/>
        </w:trPr>
        <w:tc>
          <w:tcPr>
            <w:tcW w:w="0" w:type="auto"/>
            <w:vAlign w:val="center"/>
          </w:tcPr>
          <w:p w:rsidR="00F13E65" w:rsidRDefault="00F13E65">
            <w:pPr>
              <w:rPr>
                <w:rFonts w:ascii="Arial" w:hAnsi="Arial" w:cs="Arial"/>
                <w:b/>
                <w:bCs/>
                <w:sz w:val="20"/>
              </w:rPr>
            </w:pPr>
            <w:r>
              <w:rPr>
                <w:rFonts w:ascii="Arial" w:hAnsi="Arial" w:cs="Arial"/>
                <w:b/>
                <w:bCs/>
                <w:sz w:val="20"/>
              </w:rPr>
              <w:t>VDO</w:t>
            </w:r>
          </w:p>
        </w:tc>
        <w:tc>
          <w:tcPr>
            <w:tcW w:w="0" w:type="auto"/>
            <w:vAlign w:val="center"/>
          </w:tcPr>
          <w:p w:rsidR="00F13E65" w:rsidRDefault="00F13E65">
            <w:pPr>
              <w:rPr>
                <w:rFonts w:ascii="Arial" w:hAnsi="Arial" w:cs="Arial"/>
                <w:sz w:val="20"/>
              </w:rPr>
            </w:pPr>
            <w:r>
              <w:rPr>
                <w:rFonts w:ascii="Arial" w:hAnsi="Arial" w:cs="Arial"/>
                <w:b/>
                <w:bCs/>
                <w:sz w:val="20"/>
              </w:rPr>
              <w:t xml:space="preserve">Občanská společnost a škola </w:t>
            </w:r>
            <w:r>
              <w:rPr>
                <w:rFonts w:ascii="Arial" w:hAnsi="Arial" w:cs="Arial"/>
                <w:sz w:val="20"/>
              </w:rPr>
              <w:t>– zodpovědné chování k sobě i ostatním, solidarita a vzájemná pomoc.</w:t>
            </w:r>
          </w:p>
        </w:tc>
        <w:tc>
          <w:tcPr>
            <w:tcW w:w="0" w:type="auto"/>
            <w:vAlign w:val="center"/>
          </w:tcPr>
          <w:p w:rsidR="00F13E65" w:rsidRDefault="00F13E65">
            <w:pPr>
              <w:rPr>
                <w:rFonts w:ascii="Arial" w:hAnsi="Arial" w:cs="Arial"/>
                <w:sz w:val="20"/>
              </w:rPr>
            </w:pPr>
            <w:r>
              <w:rPr>
                <w:rFonts w:ascii="Arial" w:hAnsi="Arial" w:cs="Arial"/>
                <w:sz w:val="20"/>
              </w:rPr>
              <w:t xml:space="preserve">Průběžně. </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rPr>
          <w:trHeight w:val="282"/>
        </w:trPr>
        <w:tc>
          <w:tcPr>
            <w:tcW w:w="0" w:type="auto"/>
            <w:vAlign w:val="center"/>
          </w:tcPr>
          <w:p w:rsidR="00F13E65" w:rsidRDefault="00F13E65">
            <w:pPr>
              <w:rPr>
                <w:rFonts w:ascii="Arial" w:hAnsi="Arial" w:cs="Arial"/>
                <w:b/>
                <w:bCs/>
                <w:sz w:val="20"/>
              </w:rPr>
            </w:pPr>
            <w:r>
              <w:rPr>
                <w:rFonts w:ascii="Arial" w:hAnsi="Arial" w:cs="Arial"/>
                <w:b/>
                <w:bCs/>
                <w:sz w:val="20"/>
              </w:rPr>
              <w:t>VMEGS</w:t>
            </w:r>
          </w:p>
        </w:tc>
        <w:tc>
          <w:tcPr>
            <w:tcW w:w="0" w:type="auto"/>
            <w:vAlign w:val="center"/>
          </w:tcPr>
          <w:p w:rsidR="00F13E65" w:rsidRDefault="00F13E65">
            <w:pPr>
              <w:rPr>
                <w:rFonts w:ascii="Arial" w:hAnsi="Arial" w:cs="Arial"/>
                <w:b/>
                <w:bCs/>
                <w:sz w:val="20"/>
              </w:rPr>
            </w:pPr>
            <w:r>
              <w:rPr>
                <w:rFonts w:ascii="Arial" w:hAnsi="Arial" w:cs="Arial"/>
                <w:b/>
                <w:bCs/>
                <w:sz w:val="20"/>
              </w:rPr>
              <w:t>Objevujeme Evropu a svět</w:t>
            </w:r>
          </w:p>
        </w:tc>
        <w:tc>
          <w:tcPr>
            <w:tcW w:w="0" w:type="auto"/>
            <w:vAlign w:val="center"/>
          </w:tcPr>
          <w:p w:rsidR="00F13E65" w:rsidRDefault="00F13E65">
            <w:pPr>
              <w:rPr>
                <w:rFonts w:ascii="Arial" w:hAnsi="Arial" w:cs="Arial"/>
                <w:sz w:val="20"/>
              </w:rPr>
            </w:pPr>
            <w:r>
              <w:rPr>
                <w:rFonts w:ascii="Arial" w:hAnsi="Arial" w:cs="Arial"/>
                <w:sz w:val="20"/>
              </w:rPr>
              <w:t>Zaměření oboru.</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rPr>
          <w:cantSplit/>
        </w:trPr>
        <w:tc>
          <w:tcPr>
            <w:tcW w:w="0" w:type="auto"/>
            <w:vMerge w:val="restart"/>
            <w:vAlign w:val="center"/>
          </w:tcPr>
          <w:p w:rsidR="00F13E65" w:rsidRDefault="00F13E65">
            <w:pPr>
              <w:rPr>
                <w:rFonts w:ascii="Arial" w:hAnsi="Arial" w:cs="Arial"/>
                <w:b/>
                <w:bCs/>
                <w:sz w:val="20"/>
              </w:rPr>
            </w:pPr>
            <w:r>
              <w:rPr>
                <w:rFonts w:ascii="Arial" w:hAnsi="Arial" w:cs="Arial"/>
                <w:b/>
                <w:bCs/>
                <w:sz w:val="20"/>
              </w:rPr>
              <w:t>EV</w:t>
            </w:r>
          </w:p>
        </w:tc>
        <w:tc>
          <w:tcPr>
            <w:tcW w:w="0" w:type="auto"/>
            <w:vAlign w:val="center"/>
          </w:tcPr>
          <w:p w:rsidR="00F13E65" w:rsidRDefault="00F13E65">
            <w:pPr>
              <w:pStyle w:val="Nadpis3"/>
            </w:pPr>
            <w:r>
              <w:t>Ekosystémy</w:t>
            </w:r>
          </w:p>
        </w:tc>
        <w:tc>
          <w:tcPr>
            <w:tcW w:w="0" w:type="auto"/>
            <w:vAlign w:val="center"/>
          </w:tcPr>
          <w:p w:rsidR="00F13E65" w:rsidRDefault="00F13E65">
            <w:pPr>
              <w:rPr>
                <w:rFonts w:ascii="Arial" w:hAnsi="Arial" w:cs="Arial"/>
                <w:sz w:val="20"/>
              </w:rPr>
            </w:pPr>
            <w:r>
              <w:rPr>
                <w:rFonts w:ascii="Arial" w:hAnsi="Arial" w:cs="Arial"/>
                <w:sz w:val="20"/>
              </w:rPr>
              <w:t>Podnebné pásy.</w:t>
            </w:r>
          </w:p>
        </w:tc>
        <w:tc>
          <w:tcPr>
            <w:tcW w:w="0" w:type="auto"/>
            <w:vAlign w:val="center"/>
          </w:tcPr>
          <w:p w:rsidR="00F13E65" w:rsidRDefault="00F13E65">
            <w:pPr>
              <w:jc w:val="center"/>
              <w:rPr>
                <w:rFonts w:ascii="Arial" w:hAnsi="Arial" w:cs="Arial"/>
                <w:sz w:val="20"/>
              </w:rPr>
            </w:pPr>
            <w:r>
              <w:rPr>
                <w:rFonts w:ascii="Arial" w:hAnsi="Arial" w:cs="Arial"/>
                <w:sz w:val="20"/>
              </w:rPr>
              <w:t>6.</w:t>
            </w:r>
          </w:p>
        </w:tc>
      </w:tr>
      <w:tr w:rsidR="00F13E65">
        <w:trPr>
          <w:cantSplit/>
        </w:trPr>
        <w:tc>
          <w:tcPr>
            <w:tcW w:w="0" w:type="auto"/>
            <w:vMerge/>
            <w:vAlign w:val="center"/>
          </w:tcPr>
          <w:p w:rsidR="00F13E65" w:rsidRDefault="00F13E65">
            <w:pPr>
              <w:rPr>
                <w:rFonts w:ascii="Arial" w:hAnsi="Arial" w:cs="Arial"/>
                <w:b/>
                <w:bCs/>
                <w:sz w:val="20"/>
              </w:rPr>
            </w:pPr>
          </w:p>
        </w:tc>
        <w:tc>
          <w:tcPr>
            <w:tcW w:w="0" w:type="auto"/>
            <w:vAlign w:val="center"/>
          </w:tcPr>
          <w:p w:rsidR="00F13E65" w:rsidRDefault="00F13E65">
            <w:pPr>
              <w:rPr>
                <w:rFonts w:ascii="Arial" w:hAnsi="Arial" w:cs="Arial"/>
                <w:sz w:val="20"/>
              </w:rPr>
            </w:pPr>
            <w:r>
              <w:rPr>
                <w:rFonts w:ascii="Arial" w:hAnsi="Arial" w:cs="Arial"/>
                <w:b/>
                <w:bCs/>
                <w:sz w:val="20"/>
              </w:rPr>
              <w:t>Lidské aktivity a problémy životního prostředí</w:t>
            </w:r>
            <w:r>
              <w:rPr>
                <w:rFonts w:ascii="Arial" w:hAnsi="Arial" w:cs="Arial"/>
                <w:sz w:val="20"/>
              </w:rPr>
              <w:t xml:space="preserve">  </w:t>
            </w:r>
          </w:p>
        </w:tc>
        <w:tc>
          <w:tcPr>
            <w:tcW w:w="0" w:type="auto"/>
            <w:vAlign w:val="center"/>
          </w:tcPr>
          <w:p w:rsidR="00F13E65" w:rsidRDefault="00F13E65">
            <w:pPr>
              <w:rPr>
                <w:rFonts w:ascii="Arial" w:hAnsi="Arial" w:cs="Arial"/>
                <w:sz w:val="20"/>
              </w:rPr>
            </w:pPr>
            <w:r>
              <w:rPr>
                <w:rFonts w:ascii="Arial" w:hAnsi="Arial" w:cs="Arial"/>
                <w:sz w:val="20"/>
              </w:rPr>
              <w:t>Průběžně dle ekologické problematiky v dílčích regionech světa.</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bl>
    <w:p w:rsidR="00F13E65" w:rsidRDefault="00F13E65">
      <w:pPr>
        <w:rPr>
          <w:rFonts w:ascii="Arial" w:hAnsi="Arial" w:cs="Arial"/>
          <w:sz w:val="20"/>
        </w:rPr>
      </w:pPr>
    </w:p>
    <w:p w:rsidR="00F13E65" w:rsidRDefault="00F13E65">
      <w:pPr>
        <w:rPr>
          <w:rFonts w:ascii="Arial" w:hAnsi="Arial" w:cs="Arial"/>
          <w:sz w:val="20"/>
        </w:rPr>
      </w:pPr>
      <w:r>
        <w:rPr>
          <w:rFonts w:ascii="Arial" w:hAnsi="Arial" w:cs="Arial"/>
          <w:b/>
          <w:bCs/>
          <w:sz w:val="20"/>
        </w:rPr>
        <w:br w:type="page"/>
        <w:t xml:space="preserve">Výchovné a vzdělávací strategie pro rozvíjení klíčových kompetencí žáků: </w:t>
      </w:r>
    </w:p>
    <w:p w:rsidR="00F13E65" w:rsidRDefault="00F13E65">
      <w:pPr>
        <w:pStyle w:val="Nadpis1"/>
      </w:pPr>
    </w:p>
    <w:p w:rsidR="00F13E65" w:rsidRDefault="00F13E65">
      <w:pPr>
        <w:pStyle w:val="Nadpis1"/>
        <w:rPr>
          <w:rFonts w:ascii="Arial" w:hAnsi="Arial" w:cs="Arial"/>
          <w:sz w:val="20"/>
        </w:rPr>
      </w:pPr>
      <w:r>
        <w:rPr>
          <w:rFonts w:ascii="Arial" w:hAnsi="Arial" w:cs="Arial"/>
          <w:sz w:val="20"/>
        </w:rPr>
        <w:t>Kompetence k učení</w:t>
      </w:r>
    </w:p>
    <w:p w:rsidR="00F13E65" w:rsidRDefault="00F13E65">
      <w:pPr>
        <w:rPr>
          <w:rFonts w:ascii="Arial" w:hAnsi="Arial" w:cs="Arial"/>
          <w:sz w:val="20"/>
        </w:rPr>
      </w:pPr>
      <w:r>
        <w:rPr>
          <w:rFonts w:ascii="Arial" w:hAnsi="Arial" w:cs="Arial"/>
          <w:sz w:val="20"/>
        </w:rPr>
        <w:t>Učitel vede žáky:</w:t>
      </w:r>
    </w:p>
    <w:p w:rsidR="00F13E65" w:rsidRDefault="00F13E65">
      <w:pPr>
        <w:numPr>
          <w:ilvl w:val="0"/>
          <w:numId w:val="6"/>
        </w:numPr>
        <w:rPr>
          <w:rFonts w:ascii="Arial" w:hAnsi="Arial" w:cs="Arial"/>
          <w:sz w:val="20"/>
        </w:rPr>
      </w:pPr>
      <w:r>
        <w:rPr>
          <w:rFonts w:ascii="Arial" w:hAnsi="Arial" w:cs="Arial"/>
          <w:sz w:val="20"/>
        </w:rPr>
        <w:t>k využívání efektivních způsobů učení</w:t>
      </w:r>
    </w:p>
    <w:p w:rsidR="00F13E65" w:rsidRDefault="00F13E65">
      <w:pPr>
        <w:numPr>
          <w:ilvl w:val="0"/>
          <w:numId w:val="6"/>
        </w:numPr>
        <w:rPr>
          <w:rFonts w:ascii="Arial" w:hAnsi="Arial" w:cs="Arial"/>
          <w:sz w:val="20"/>
        </w:rPr>
      </w:pPr>
      <w:r>
        <w:rPr>
          <w:rFonts w:ascii="Arial" w:hAnsi="Arial" w:cs="Arial"/>
          <w:sz w:val="20"/>
        </w:rPr>
        <w:t>k vyhledávání, shromažďování, třídění, porovnávání informací</w:t>
      </w:r>
    </w:p>
    <w:p w:rsidR="00F13E65" w:rsidRDefault="00F13E65">
      <w:pPr>
        <w:numPr>
          <w:ilvl w:val="0"/>
          <w:numId w:val="6"/>
        </w:numPr>
        <w:rPr>
          <w:rFonts w:ascii="Arial" w:hAnsi="Arial" w:cs="Arial"/>
          <w:sz w:val="20"/>
        </w:rPr>
      </w:pPr>
      <w:r>
        <w:rPr>
          <w:rFonts w:ascii="Arial" w:hAnsi="Arial" w:cs="Arial"/>
          <w:sz w:val="20"/>
        </w:rPr>
        <w:t>k používání odborné terminologie</w:t>
      </w:r>
    </w:p>
    <w:p w:rsidR="00F13E65" w:rsidRDefault="00F13E65">
      <w:pPr>
        <w:numPr>
          <w:ilvl w:val="0"/>
          <w:numId w:val="6"/>
        </w:numPr>
        <w:rPr>
          <w:rFonts w:ascii="Arial" w:hAnsi="Arial" w:cs="Arial"/>
          <w:sz w:val="20"/>
        </w:rPr>
      </w:pPr>
      <w:r>
        <w:rPr>
          <w:rFonts w:ascii="Arial" w:hAnsi="Arial" w:cs="Arial"/>
          <w:sz w:val="20"/>
        </w:rPr>
        <w:t>k nalézání souvislostí mezi získanými poznatky a využití v praxi</w:t>
      </w:r>
    </w:p>
    <w:p w:rsidR="00F13E65" w:rsidRDefault="00F13E65">
      <w:pPr>
        <w:numPr>
          <w:ilvl w:val="0"/>
          <w:numId w:val="6"/>
        </w:numPr>
        <w:rPr>
          <w:rFonts w:ascii="Arial" w:hAnsi="Arial" w:cs="Arial"/>
          <w:sz w:val="20"/>
        </w:rPr>
      </w:pPr>
      <w:r>
        <w:rPr>
          <w:rFonts w:ascii="Arial" w:hAnsi="Arial" w:cs="Arial"/>
          <w:sz w:val="20"/>
        </w:rPr>
        <w:t>k využívání vlastních zkušeností a poznatků z jiných předmětů</w:t>
      </w:r>
    </w:p>
    <w:p w:rsidR="00F13E65" w:rsidRDefault="00F13E65">
      <w:pPr>
        <w:numPr>
          <w:ilvl w:val="0"/>
          <w:numId w:val="2"/>
        </w:numPr>
        <w:rPr>
          <w:rFonts w:ascii="Arial" w:hAnsi="Arial" w:cs="Arial"/>
          <w:sz w:val="20"/>
        </w:rPr>
      </w:pPr>
      <w:r>
        <w:rPr>
          <w:rFonts w:ascii="Arial" w:hAnsi="Arial" w:cs="Arial"/>
          <w:sz w:val="20"/>
        </w:rPr>
        <w:t>k objektivnímu vyhodnocování výsledků vlastní práce a zodpovědnosti za své studijní výsledky</w:t>
      </w:r>
    </w:p>
    <w:p w:rsidR="00F13E65" w:rsidRDefault="00F13E65">
      <w:pPr>
        <w:numPr>
          <w:ilvl w:val="0"/>
          <w:numId w:val="2"/>
        </w:numPr>
        <w:rPr>
          <w:rFonts w:ascii="Arial" w:hAnsi="Arial" w:cs="Arial"/>
          <w:sz w:val="20"/>
        </w:rPr>
      </w:pPr>
      <w:r>
        <w:rPr>
          <w:rFonts w:ascii="Arial" w:hAnsi="Arial" w:cs="Arial"/>
          <w:sz w:val="20"/>
        </w:rPr>
        <w:t>podporuje žáka při vytváření portfolia jeho prací</w:t>
      </w:r>
    </w:p>
    <w:p w:rsidR="00F13E65" w:rsidRDefault="00F13E65">
      <w:pPr>
        <w:numPr>
          <w:ilvl w:val="0"/>
          <w:numId w:val="2"/>
        </w:numPr>
        <w:rPr>
          <w:rFonts w:ascii="Arial" w:hAnsi="Arial" w:cs="Arial"/>
          <w:sz w:val="20"/>
        </w:rPr>
      </w:pPr>
      <w:r>
        <w:rPr>
          <w:rFonts w:ascii="Arial" w:hAnsi="Arial" w:cs="Arial"/>
          <w:sz w:val="20"/>
        </w:rPr>
        <w:t>seznamuje žáka s metodami kritického myšlení při práci s informačními zdroji</w:t>
      </w:r>
    </w:p>
    <w:p w:rsidR="00F13E65" w:rsidRDefault="00F13E65">
      <w:pPr>
        <w:pStyle w:val="Nadpis1"/>
        <w:rPr>
          <w:rFonts w:ascii="Arial" w:hAnsi="Arial" w:cs="Arial"/>
          <w:sz w:val="20"/>
        </w:rPr>
      </w:pPr>
    </w:p>
    <w:p w:rsidR="00F13E65" w:rsidRDefault="00F13E65">
      <w:pPr>
        <w:pStyle w:val="Nadpis1"/>
        <w:rPr>
          <w:rFonts w:ascii="Arial" w:hAnsi="Arial" w:cs="Arial"/>
          <w:sz w:val="20"/>
        </w:rPr>
      </w:pPr>
      <w:r>
        <w:rPr>
          <w:rFonts w:ascii="Arial" w:hAnsi="Arial" w:cs="Arial"/>
          <w:sz w:val="20"/>
        </w:rPr>
        <w:t>Kompetence k řešení problémů</w:t>
      </w:r>
    </w:p>
    <w:p w:rsidR="00F13E65" w:rsidRDefault="00F13E65">
      <w:pPr>
        <w:rPr>
          <w:rFonts w:ascii="Arial" w:hAnsi="Arial" w:cs="Arial"/>
          <w:sz w:val="20"/>
        </w:rPr>
      </w:pPr>
      <w:r>
        <w:rPr>
          <w:rFonts w:ascii="Arial" w:hAnsi="Arial" w:cs="Arial"/>
          <w:sz w:val="20"/>
        </w:rPr>
        <w:t>Učitel:</w:t>
      </w:r>
    </w:p>
    <w:p w:rsidR="00F13E65" w:rsidRDefault="00F13E65">
      <w:pPr>
        <w:numPr>
          <w:ilvl w:val="0"/>
          <w:numId w:val="2"/>
        </w:numPr>
        <w:rPr>
          <w:rFonts w:ascii="Arial" w:hAnsi="Arial" w:cs="Arial"/>
          <w:sz w:val="20"/>
        </w:rPr>
      </w:pPr>
      <w:r>
        <w:rPr>
          <w:rFonts w:ascii="Arial" w:hAnsi="Arial" w:cs="Arial"/>
          <w:sz w:val="20"/>
        </w:rPr>
        <w:t>zadává úkoly, při kterých žák vyhledává, třídí a kombinuje informace z různých zdrojů</w:t>
      </w:r>
    </w:p>
    <w:p w:rsidR="00F13E65" w:rsidRDefault="00F13E65">
      <w:pPr>
        <w:numPr>
          <w:ilvl w:val="0"/>
          <w:numId w:val="2"/>
        </w:numPr>
        <w:rPr>
          <w:rFonts w:ascii="Arial" w:hAnsi="Arial" w:cs="Arial"/>
          <w:sz w:val="20"/>
        </w:rPr>
      </w:pPr>
      <w:r>
        <w:rPr>
          <w:rFonts w:ascii="Arial" w:hAnsi="Arial" w:cs="Arial"/>
          <w:sz w:val="20"/>
        </w:rPr>
        <w:t>nabízí metody práce, při kterých docházejí k objevům, řešením a závěrům sami žáci</w:t>
      </w:r>
    </w:p>
    <w:p w:rsidR="00F13E65" w:rsidRDefault="00F13E65">
      <w:pPr>
        <w:numPr>
          <w:ilvl w:val="0"/>
          <w:numId w:val="2"/>
        </w:numPr>
        <w:rPr>
          <w:rFonts w:ascii="Arial" w:hAnsi="Arial" w:cs="Arial"/>
          <w:sz w:val="20"/>
        </w:rPr>
      </w:pPr>
      <w:r>
        <w:rPr>
          <w:rFonts w:ascii="Arial" w:hAnsi="Arial" w:cs="Arial"/>
          <w:sz w:val="20"/>
        </w:rPr>
        <w:t>zadává úkoly, při kterých žák aplikuje a propojuje poznatky z jiných vědních oborů</w:t>
      </w:r>
    </w:p>
    <w:p w:rsidR="00F13E65" w:rsidRDefault="00F13E65">
      <w:pPr>
        <w:numPr>
          <w:ilvl w:val="0"/>
          <w:numId w:val="2"/>
        </w:numPr>
        <w:rPr>
          <w:rFonts w:ascii="Arial" w:hAnsi="Arial" w:cs="Arial"/>
          <w:sz w:val="20"/>
        </w:rPr>
      </w:pPr>
      <w:r>
        <w:rPr>
          <w:rFonts w:ascii="Arial" w:hAnsi="Arial" w:cs="Arial"/>
          <w:sz w:val="20"/>
        </w:rPr>
        <w:t>klade otevřené otázky</w:t>
      </w:r>
    </w:p>
    <w:p w:rsidR="00F13E65" w:rsidRDefault="00F13E65">
      <w:pPr>
        <w:numPr>
          <w:ilvl w:val="0"/>
          <w:numId w:val="2"/>
        </w:numPr>
        <w:rPr>
          <w:rFonts w:ascii="Arial" w:hAnsi="Arial" w:cs="Arial"/>
          <w:sz w:val="20"/>
        </w:rPr>
      </w:pPr>
      <w:r>
        <w:rPr>
          <w:rFonts w:ascii="Arial" w:hAnsi="Arial" w:cs="Arial"/>
          <w:sz w:val="20"/>
        </w:rPr>
        <w:t>vytváří aktivity, při nichž žáci mohou argumentovat, diskutovat, kultivovaně a věcně obhajovat své výroky</w:t>
      </w:r>
    </w:p>
    <w:p w:rsidR="00F13E65" w:rsidRDefault="00F13E65">
      <w:pPr>
        <w:numPr>
          <w:ilvl w:val="0"/>
          <w:numId w:val="2"/>
        </w:numPr>
        <w:rPr>
          <w:rFonts w:ascii="Arial" w:hAnsi="Arial" w:cs="Arial"/>
          <w:sz w:val="20"/>
        </w:rPr>
      </w:pPr>
      <w:r>
        <w:rPr>
          <w:rFonts w:ascii="Arial" w:hAnsi="Arial" w:cs="Arial"/>
          <w:sz w:val="20"/>
        </w:rPr>
        <w:t>vede žáka k práci s chybou</w:t>
      </w:r>
    </w:p>
    <w:p w:rsidR="00F13E65" w:rsidRDefault="00F13E65">
      <w:pPr>
        <w:numPr>
          <w:ilvl w:val="0"/>
          <w:numId w:val="2"/>
        </w:numPr>
        <w:rPr>
          <w:rFonts w:ascii="Arial" w:hAnsi="Arial" w:cs="Arial"/>
          <w:sz w:val="20"/>
        </w:rPr>
      </w:pPr>
      <w:r>
        <w:rPr>
          <w:rFonts w:ascii="Arial" w:hAnsi="Arial" w:cs="Arial"/>
          <w:sz w:val="20"/>
        </w:rPr>
        <w:t>podporuje účast žáků ve vědomostních soutěžích</w:t>
      </w:r>
    </w:p>
    <w:p w:rsidR="00F13E65" w:rsidRDefault="00F13E65">
      <w:pPr>
        <w:rPr>
          <w:rFonts w:ascii="Arial" w:hAnsi="Arial" w:cs="Arial"/>
          <w:sz w:val="20"/>
        </w:rPr>
      </w:pPr>
    </w:p>
    <w:p w:rsidR="00F13E65" w:rsidRDefault="00F13E65">
      <w:pPr>
        <w:pStyle w:val="Nadpis1"/>
        <w:rPr>
          <w:rFonts w:ascii="Arial" w:hAnsi="Arial" w:cs="Arial"/>
          <w:sz w:val="20"/>
        </w:rPr>
      </w:pPr>
      <w:r>
        <w:rPr>
          <w:rFonts w:ascii="Arial" w:hAnsi="Arial" w:cs="Arial"/>
          <w:sz w:val="20"/>
        </w:rPr>
        <w:t>Kompetence komunikativní</w:t>
      </w:r>
    </w:p>
    <w:p w:rsidR="00F13E65" w:rsidRDefault="00F13E65">
      <w:pPr>
        <w:rPr>
          <w:rFonts w:ascii="Arial" w:hAnsi="Arial" w:cs="Arial"/>
          <w:sz w:val="20"/>
        </w:rPr>
      </w:pPr>
      <w:r>
        <w:rPr>
          <w:rFonts w:ascii="Arial" w:hAnsi="Arial" w:cs="Arial"/>
          <w:sz w:val="20"/>
        </w:rPr>
        <w:t xml:space="preserve">Učitel: </w:t>
      </w:r>
    </w:p>
    <w:p w:rsidR="00F13E65" w:rsidRDefault="00F13E65">
      <w:pPr>
        <w:numPr>
          <w:ilvl w:val="0"/>
          <w:numId w:val="2"/>
        </w:numPr>
        <w:rPr>
          <w:rFonts w:ascii="Arial" w:hAnsi="Arial" w:cs="Arial"/>
          <w:sz w:val="20"/>
        </w:rPr>
      </w:pPr>
      <w:r>
        <w:rPr>
          <w:rFonts w:ascii="Arial" w:hAnsi="Arial" w:cs="Arial"/>
          <w:sz w:val="20"/>
        </w:rPr>
        <w:t>vyžaduje kultivované vyjadřování žáka v ústní i písemné podobě</w:t>
      </w:r>
    </w:p>
    <w:p w:rsidR="00F13E65" w:rsidRDefault="00F13E65">
      <w:pPr>
        <w:numPr>
          <w:ilvl w:val="0"/>
          <w:numId w:val="2"/>
        </w:numPr>
        <w:rPr>
          <w:rFonts w:ascii="Arial" w:hAnsi="Arial" w:cs="Arial"/>
          <w:sz w:val="20"/>
        </w:rPr>
      </w:pPr>
      <w:r>
        <w:rPr>
          <w:rFonts w:ascii="Arial" w:hAnsi="Arial" w:cs="Arial"/>
          <w:sz w:val="20"/>
        </w:rPr>
        <w:t>vede žáka k přesnému a výstižnému vyjadřování</w:t>
      </w:r>
    </w:p>
    <w:p w:rsidR="00F13E65" w:rsidRDefault="00F13E65">
      <w:pPr>
        <w:numPr>
          <w:ilvl w:val="0"/>
          <w:numId w:val="2"/>
        </w:numPr>
        <w:rPr>
          <w:rFonts w:ascii="Arial" w:hAnsi="Arial" w:cs="Arial"/>
          <w:sz w:val="20"/>
        </w:rPr>
      </w:pPr>
      <w:r>
        <w:rPr>
          <w:rFonts w:ascii="Arial" w:hAnsi="Arial" w:cs="Arial"/>
          <w:sz w:val="20"/>
        </w:rPr>
        <w:t>vytváří prostor pro verbální prezentaci znalostí žáka a výsledků jeho práce</w:t>
      </w:r>
    </w:p>
    <w:p w:rsidR="00F13E65" w:rsidRDefault="00F13E65">
      <w:pPr>
        <w:numPr>
          <w:ilvl w:val="0"/>
          <w:numId w:val="2"/>
        </w:numPr>
        <w:rPr>
          <w:rFonts w:ascii="Arial" w:hAnsi="Arial" w:cs="Arial"/>
          <w:sz w:val="20"/>
        </w:rPr>
      </w:pPr>
      <w:r>
        <w:rPr>
          <w:rFonts w:ascii="Arial" w:hAnsi="Arial" w:cs="Arial"/>
          <w:sz w:val="20"/>
        </w:rPr>
        <w:t>zadává úkoly umožňující diskusi v kolektivu i v týmu</w:t>
      </w:r>
    </w:p>
    <w:p w:rsidR="00F13E65" w:rsidRDefault="00F13E65">
      <w:pPr>
        <w:numPr>
          <w:ilvl w:val="0"/>
          <w:numId w:val="2"/>
        </w:numPr>
        <w:rPr>
          <w:rFonts w:ascii="Arial" w:hAnsi="Arial" w:cs="Arial"/>
          <w:sz w:val="20"/>
        </w:rPr>
      </w:pPr>
      <w:r>
        <w:rPr>
          <w:rFonts w:ascii="Arial" w:hAnsi="Arial" w:cs="Arial"/>
          <w:sz w:val="20"/>
        </w:rPr>
        <w:t>umožňuje interpretaci či prezentaci různých textů, obrazových materiálů, grafů a jiných forem záznamů v písemné i mluvené podobě</w:t>
      </w:r>
    </w:p>
    <w:p w:rsidR="00F13E65" w:rsidRDefault="00F13E65">
      <w:pPr>
        <w:numPr>
          <w:ilvl w:val="0"/>
          <w:numId w:val="2"/>
        </w:numPr>
        <w:rPr>
          <w:rFonts w:ascii="Arial" w:hAnsi="Arial" w:cs="Arial"/>
          <w:sz w:val="20"/>
        </w:rPr>
      </w:pPr>
      <w:r>
        <w:rPr>
          <w:rFonts w:ascii="Arial" w:hAnsi="Arial" w:cs="Arial"/>
          <w:sz w:val="20"/>
        </w:rPr>
        <w:t>umožňuje žákovi využívat ICT při vyhledávání informací</w:t>
      </w:r>
    </w:p>
    <w:p w:rsidR="00F13E65" w:rsidRDefault="00F13E65">
      <w:pPr>
        <w:ind w:left="360"/>
        <w:rPr>
          <w:rFonts w:ascii="Arial" w:hAnsi="Arial" w:cs="Arial"/>
          <w:sz w:val="20"/>
        </w:rPr>
      </w:pPr>
    </w:p>
    <w:p w:rsidR="00F13E65" w:rsidRDefault="00F13E65">
      <w:pPr>
        <w:pStyle w:val="Nadpis1"/>
        <w:rPr>
          <w:rFonts w:ascii="Arial" w:hAnsi="Arial" w:cs="Arial"/>
          <w:sz w:val="20"/>
        </w:rPr>
      </w:pPr>
      <w:r>
        <w:rPr>
          <w:rFonts w:ascii="Arial" w:hAnsi="Arial" w:cs="Arial"/>
          <w:sz w:val="20"/>
        </w:rPr>
        <w:t>Kompetence sociální a personální</w:t>
      </w:r>
    </w:p>
    <w:p w:rsidR="00F13E65" w:rsidRDefault="00F13E65">
      <w:pPr>
        <w:rPr>
          <w:rFonts w:ascii="Arial" w:hAnsi="Arial" w:cs="Arial"/>
          <w:sz w:val="20"/>
        </w:rPr>
      </w:pPr>
      <w:r>
        <w:rPr>
          <w:rFonts w:ascii="Arial" w:hAnsi="Arial" w:cs="Arial"/>
          <w:sz w:val="20"/>
        </w:rPr>
        <w:t xml:space="preserve">Učitel: </w:t>
      </w:r>
    </w:p>
    <w:p w:rsidR="00F13E65" w:rsidRDefault="00F13E65">
      <w:pPr>
        <w:numPr>
          <w:ilvl w:val="0"/>
          <w:numId w:val="2"/>
        </w:numPr>
        <w:rPr>
          <w:rFonts w:ascii="Arial" w:hAnsi="Arial" w:cs="Arial"/>
          <w:sz w:val="20"/>
        </w:rPr>
      </w:pPr>
      <w:r>
        <w:rPr>
          <w:rFonts w:ascii="Arial" w:hAnsi="Arial" w:cs="Arial"/>
          <w:sz w:val="20"/>
        </w:rPr>
        <w:t>zadává žákům úkoly vyžadující práci ve dvojicích i týmech</w:t>
      </w:r>
    </w:p>
    <w:p w:rsidR="00F13E65" w:rsidRDefault="00F13E65">
      <w:pPr>
        <w:numPr>
          <w:ilvl w:val="0"/>
          <w:numId w:val="2"/>
        </w:numPr>
        <w:rPr>
          <w:rFonts w:ascii="Arial" w:hAnsi="Arial" w:cs="Arial"/>
          <w:sz w:val="20"/>
        </w:rPr>
      </w:pPr>
      <w:r>
        <w:rPr>
          <w:rFonts w:ascii="Arial" w:hAnsi="Arial" w:cs="Arial"/>
          <w:sz w:val="20"/>
        </w:rPr>
        <w:t>vytváří takové podmínky, aby se žáci učili v týmu spolupracovat, podělit se o pomůcky a pochopili svou zodpovědnost za výsledek týmu</w:t>
      </w:r>
    </w:p>
    <w:p w:rsidR="00F13E65" w:rsidRDefault="00F13E65">
      <w:pPr>
        <w:numPr>
          <w:ilvl w:val="0"/>
          <w:numId w:val="2"/>
        </w:numPr>
        <w:rPr>
          <w:rFonts w:ascii="Arial" w:hAnsi="Arial" w:cs="Arial"/>
          <w:sz w:val="20"/>
        </w:rPr>
      </w:pPr>
      <w:r>
        <w:rPr>
          <w:rFonts w:ascii="Arial" w:hAnsi="Arial" w:cs="Arial"/>
          <w:sz w:val="20"/>
        </w:rPr>
        <w:t>vede žáky ke konstruktivnímu řešení případných konfliktů v týmu</w:t>
      </w:r>
    </w:p>
    <w:p w:rsidR="00F13E65" w:rsidRDefault="00F13E65">
      <w:pPr>
        <w:numPr>
          <w:ilvl w:val="0"/>
          <w:numId w:val="2"/>
        </w:numPr>
        <w:rPr>
          <w:rFonts w:ascii="Arial" w:hAnsi="Arial" w:cs="Arial"/>
          <w:sz w:val="20"/>
        </w:rPr>
      </w:pPr>
      <w:r>
        <w:rPr>
          <w:rFonts w:ascii="Arial" w:hAnsi="Arial" w:cs="Arial"/>
          <w:sz w:val="20"/>
        </w:rPr>
        <w:t>učí žáky umění ocenit úspěch druhého</w:t>
      </w:r>
    </w:p>
    <w:p w:rsidR="00F13E65" w:rsidRDefault="00F13E65">
      <w:pPr>
        <w:numPr>
          <w:ilvl w:val="0"/>
          <w:numId w:val="2"/>
        </w:numPr>
        <w:rPr>
          <w:rFonts w:ascii="Arial" w:hAnsi="Arial" w:cs="Arial"/>
          <w:sz w:val="20"/>
        </w:rPr>
      </w:pPr>
      <w:r>
        <w:rPr>
          <w:rFonts w:ascii="Arial" w:hAnsi="Arial" w:cs="Arial"/>
          <w:sz w:val="20"/>
        </w:rPr>
        <w:t>k ochotě pomoci a o pomoc požádat</w:t>
      </w:r>
    </w:p>
    <w:p w:rsidR="00F13E65" w:rsidRDefault="00F13E65">
      <w:pPr>
        <w:numPr>
          <w:ilvl w:val="0"/>
          <w:numId w:val="2"/>
        </w:numPr>
        <w:rPr>
          <w:rFonts w:ascii="Arial" w:hAnsi="Arial" w:cs="Arial"/>
          <w:sz w:val="20"/>
        </w:rPr>
      </w:pPr>
      <w:r>
        <w:rPr>
          <w:rFonts w:ascii="Arial" w:hAnsi="Arial" w:cs="Arial"/>
          <w:sz w:val="20"/>
        </w:rPr>
        <w:t>k občanské odpovědnosti za vytváření podmínek pro udržitelný rozvoj v lokálním a globálním měřítku</w:t>
      </w:r>
    </w:p>
    <w:p w:rsidR="00F13E65" w:rsidRDefault="00F13E65">
      <w:pPr>
        <w:rPr>
          <w:rFonts w:ascii="Arial" w:hAnsi="Arial" w:cs="Arial"/>
          <w:sz w:val="20"/>
        </w:rPr>
      </w:pPr>
    </w:p>
    <w:p w:rsidR="00F13E65" w:rsidRDefault="00F13E65">
      <w:pPr>
        <w:pStyle w:val="Nadpis1"/>
        <w:rPr>
          <w:rFonts w:ascii="Arial" w:hAnsi="Arial" w:cs="Arial"/>
          <w:sz w:val="20"/>
        </w:rPr>
      </w:pPr>
      <w:r>
        <w:rPr>
          <w:rFonts w:ascii="Arial" w:hAnsi="Arial" w:cs="Arial"/>
          <w:sz w:val="20"/>
        </w:rPr>
        <w:t>Kompetence občanské</w:t>
      </w:r>
    </w:p>
    <w:p w:rsidR="00F13E65" w:rsidRDefault="00F13E65">
      <w:pPr>
        <w:pStyle w:val="Nadpis3"/>
        <w:rPr>
          <w:b w:val="0"/>
        </w:rPr>
      </w:pPr>
      <w:r>
        <w:rPr>
          <w:b w:val="0"/>
        </w:rPr>
        <w:t>Učitel:</w:t>
      </w:r>
    </w:p>
    <w:p w:rsidR="00F13E65" w:rsidRDefault="00F13E65">
      <w:pPr>
        <w:pStyle w:val="Nadpis3"/>
        <w:numPr>
          <w:ilvl w:val="0"/>
          <w:numId w:val="2"/>
        </w:numPr>
        <w:rPr>
          <w:b w:val="0"/>
          <w:bCs w:val="0"/>
        </w:rPr>
      </w:pPr>
      <w:r>
        <w:rPr>
          <w:b w:val="0"/>
          <w:bCs w:val="0"/>
        </w:rPr>
        <w:t>vede žáka k osvojení  a vědomému dodržování společenských pravidel a norem</w:t>
      </w:r>
    </w:p>
    <w:p w:rsidR="00F13E65" w:rsidRDefault="00F13E65">
      <w:pPr>
        <w:numPr>
          <w:ilvl w:val="0"/>
          <w:numId w:val="2"/>
        </w:numPr>
        <w:rPr>
          <w:rFonts w:ascii="Arial" w:hAnsi="Arial" w:cs="Arial"/>
          <w:sz w:val="20"/>
        </w:rPr>
      </w:pPr>
      <w:r>
        <w:rPr>
          <w:rFonts w:ascii="Arial" w:hAnsi="Arial" w:cs="Arial"/>
          <w:sz w:val="20"/>
        </w:rPr>
        <w:t>vede žáka k toleranci a úctě k lidem, k výsledkům jejich práce a odkazu minulých generací</w:t>
      </w:r>
    </w:p>
    <w:p w:rsidR="00F13E65" w:rsidRDefault="00F13E65">
      <w:pPr>
        <w:numPr>
          <w:ilvl w:val="0"/>
          <w:numId w:val="2"/>
        </w:numPr>
        <w:rPr>
          <w:rFonts w:ascii="Arial" w:hAnsi="Arial" w:cs="Arial"/>
          <w:sz w:val="20"/>
        </w:rPr>
      </w:pPr>
      <w:r>
        <w:rPr>
          <w:rFonts w:ascii="Arial" w:hAnsi="Arial" w:cs="Arial"/>
          <w:sz w:val="20"/>
        </w:rPr>
        <w:t xml:space="preserve">motivuje žáka k zájmu o poznání vlasti, regionů Evropy i světa </w:t>
      </w:r>
    </w:p>
    <w:p w:rsidR="00F13E65" w:rsidRDefault="00F13E65">
      <w:pPr>
        <w:numPr>
          <w:ilvl w:val="0"/>
          <w:numId w:val="2"/>
        </w:numPr>
        <w:rPr>
          <w:rFonts w:ascii="Arial" w:hAnsi="Arial" w:cs="Arial"/>
          <w:sz w:val="20"/>
        </w:rPr>
      </w:pPr>
      <w:r>
        <w:rPr>
          <w:rFonts w:ascii="Arial" w:hAnsi="Arial" w:cs="Arial"/>
          <w:sz w:val="20"/>
        </w:rPr>
        <w:t>motivuje žáka k rozvoji všeobecného rozhledu a vztahu k přírodě (návštěvy muzeí, přírodních rezervací, botanických zahrad, ZOO aj., cestování)</w:t>
      </w:r>
    </w:p>
    <w:p w:rsidR="00F13E65" w:rsidRDefault="00F13E65">
      <w:pPr>
        <w:numPr>
          <w:ilvl w:val="0"/>
          <w:numId w:val="2"/>
        </w:numPr>
        <w:rPr>
          <w:rFonts w:ascii="Arial" w:hAnsi="Arial" w:cs="Arial"/>
          <w:sz w:val="20"/>
        </w:rPr>
      </w:pPr>
      <w:r>
        <w:rPr>
          <w:rFonts w:ascii="Arial" w:hAnsi="Arial" w:cs="Arial"/>
          <w:sz w:val="20"/>
        </w:rPr>
        <w:t>seznamuje žáka s příklady ochrany přírody a kulturního dědictví</w:t>
      </w:r>
    </w:p>
    <w:p w:rsidR="00F13E65" w:rsidRDefault="00F13E65">
      <w:pPr>
        <w:numPr>
          <w:ilvl w:val="0"/>
          <w:numId w:val="2"/>
        </w:numPr>
        <w:rPr>
          <w:rFonts w:ascii="Arial" w:hAnsi="Arial" w:cs="Arial"/>
          <w:sz w:val="20"/>
        </w:rPr>
      </w:pPr>
      <w:r>
        <w:rPr>
          <w:rFonts w:ascii="Arial" w:hAnsi="Arial" w:cs="Arial"/>
          <w:sz w:val="20"/>
        </w:rPr>
        <w:t xml:space="preserve">vede žáka k aktivnímu konání při ochraně přírody a kulturního dědictví (vztah k obnovitelným i neobnovitelným zdrojům, úcta k životu v jeho rozmanitých formách, úcta k výsledkům lidské práce) </w:t>
      </w:r>
    </w:p>
    <w:p w:rsidR="00F13E65" w:rsidRDefault="00F13E65">
      <w:pPr>
        <w:ind w:left="360"/>
        <w:rPr>
          <w:rFonts w:ascii="Arial" w:hAnsi="Arial" w:cs="Arial"/>
          <w:sz w:val="20"/>
        </w:rPr>
      </w:pPr>
    </w:p>
    <w:p w:rsidR="00F13E65" w:rsidRDefault="00F13E65">
      <w:pPr>
        <w:pStyle w:val="Nadpis1"/>
        <w:rPr>
          <w:rFonts w:ascii="Arial" w:hAnsi="Arial" w:cs="Arial"/>
          <w:sz w:val="20"/>
        </w:rPr>
      </w:pPr>
      <w:r>
        <w:rPr>
          <w:rFonts w:ascii="Arial" w:hAnsi="Arial" w:cs="Arial"/>
          <w:sz w:val="20"/>
        </w:rPr>
        <w:t>Kompetence pracovní</w:t>
      </w:r>
    </w:p>
    <w:p w:rsidR="00F13E65" w:rsidRDefault="00F13E65">
      <w:pPr>
        <w:rPr>
          <w:rFonts w:ascii="Arial" w:hAnsi="Arial" w:cs="Arial"/>
          <w:sz w:val="20"/>
        </w:rPr>
      </w:pPr>
      <w:r>
        <w:rPr>
          <w:rFonts w:ascii="Arial" w:hAnsi="Arial" w:cs="Arial"/>
          <w:sz w:val="20"/>
        </w:rPr>
        <w:t>Učitel:</w:t>
      </w:r>
    </w:p>
    <w:p w:rsidR="00F13E65" w:rsidRDefault="00F13E65">
      <w:pPr>
        <w:numPr>
          <w:ilvl w:val="0"/>
          <w:numId w:val="2"/>
        </w:numPr>
        <w:rPr>
          <w:rFonts w:ascii="Arial" w:hAnsi="Arial" w:cs="Arial"/>
          <w:sz w:val="20"/>
        </w:rPr>
      </w:pPr>
      <w:r>
        <w:rPr>
          <w:rFonts w:ascii="Arial" w:hAnsi="Arial" w:cs="Arial"/>
          <w:sz w:val="20"/>
        </w:rPr>
        <w:t>vede žáka k účelné organizaci vlastní práce</w:t>
      </w:r>
    </w:p>
    <w:p w:rsidR="00F13E65" w:rsidRDefault="00F13E65">
      <w:pPr>
        <w:numPr>
          <w:ilvl w:val="0"/>
          <w:numId w:val="2"/>
        </w:numPr>
        <w:rPr>
          <w:rFonts w:ascii="Arial" w:hAnsi="Arial" w:cs="Arial"/>
          <w:sz w:val="20"/>
        </w:rPr>
      </w:pPr>
      <w:r>
        <w:rPr>
          <w:rFonts w:ascii="Arial" w:hAnsi="Arial" w:cs="Arial"/>
          <w:sz w:val="20"/>
        </w:rPr>
        <w:t>vyžaduje od žáka dokončování práce v dohodnuté kvalitě a termínech</w:t>
      </w:r>
    </w:p>
    <w:p w:rsidR="00F13E65" w:rsidRDefault="00F13E65">
      <w:pPr>
        <w:numPr>
          <w:ilvl w:val="0"/>
          <w:numId w:val="2"/>
        </w:numPr>
        <w:rPr>
          <w:rFonts w:ascii="Arial" w:hAnsi="Arial" w:cs="Arial"/>
          <w:sz w:val="20"/>
          <w:szCs w:val="20"/>
        </w:rPr>
      </w:pPr>
      <w:r>
        <w:rPr>
          <w:rFonts w:ascii="Arial" w:hAnsi="Arial" w:cs="Arial"/>
          <w:sz w:val="20"/>
        </w:rPr>
        <w:t>vede žáka k realistickému hodnocení výsledků vlastní práce a k samostatnému stanovování vzdělávacích cílů a strategií vede žáky k dodržování bezpečnostních pravidel při výuce ve škole i při mimoškolních akcích</w:t>
      </w:r>
    </w:p>
    <w:p w:rsidR="00F13E65" w:rsidRDefault="00F13E65">
      <w:pPr>
        <w:jc w:val="both"/>
        <w:rPr>
          <w:rFonts w:ascii="Arial" w:hAnsi="Arial" w:cs="Arial"/>
          <w:sz w:val="20"/>
          <w:szCs w:val="20"/>
        </w:rPr>
      </w:pPr>
      <w:r>
        <w:rPr>
          <w:rFonts w:ascii="Arial" w:hAnsi="Arial" w:cs="Arial"/>
          <w:sz w:val="20"/>
          <w:szCs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71" w:name="_Toc352675481"/>
            <w:r>
              <w:t>ZEMĚPIS 6. ročník</w:t>
            </w:r>
            <w:r w:rsidR="00766E3D">
              <w:t xml:space="preserve"> (RVTV)</w:t>
            </w:r>
            <w:bookmarkEnd w:id="171"/>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102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praktické příklady demonstrující poznatek o kulatosti planety (používá v praktických příkladech znalosti o kulatosti planety)</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Tvar a rozměry, pohyby Země</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Planeta Země</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hodnotí důsledky otáčení Země</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Vesmír jeho vznik a vývoj</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orientuje se v přírodě podle Slunce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postavení Slunce ve vesmíru a popíše planetární systém</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Slunce a sluneční soustava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vlastními slovy pojmy:  planetky, měsíce planet, meteorická tělesa, komety, galaxie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31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charakterizuje pohyby, povrch, fáze Měsíce</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Měsíc</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-porovná získané poznatky o Zemi s poznatky o Měsíci</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vyhledá potřebné informace v mapových atlasech, pracuje s jejich obsahy a rejstříky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Glóbus, mapa, měřítko</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Glóbus a mapa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přiřazuje barvám na mapě jejich význam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Práce s atlasem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vypočítá a upraví měřítko, aplikuje na příkladech v praxi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Zeměpisná síť, rovnoběžky, poledníky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 pomocí mapy pracuje s pojmy rovník, rovnoběžky, hlavní poledník, poledníky, zeměpisná délka, šířka, datová mez za pomocí mapy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Zeměpisné poloha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určí zeměpisnou polohu daného místa a zhodnotí význam pro praktický život</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příčiny rozdílného času  jednotlivých míst na Zemi, stanoví mapě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Čas na zeměkouli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pracuje s turistickou mapou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Práce s turistickou mapou</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pojem krajinná sféra a její složky</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Přírodní složky Země</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Přírodní složky a oblasti Země</w:t>
            </w:r>
          </w:p>
          <w:p w:rsidR="00F13E65" w:rsidRDefault="00F13E65">
            <w:pPr>
              <w:jc w:val="center"/>
              <w:rPr>
                <w:rFonts w:ascii="Arial" w:hAnsi="Arial" w:cs="Arial"/>
                <w:b/>
                <w:bCs/>
                <w:sz w:val="20"/>
                <w:szCs w:val="20"/>
                <w:lang w:eastAsia="zh-CN"/>
              </w:rPr>
            </w:pPr>
            <w:r>
              <w:rPr>
                <w:rFonts w:ascii="Arial" w:hAnsi="Arial" w:cs="Arial"/>
                <w:b/>
                <w:bCs/>
                <w:sz w:val="20"/>
                <w:szCs w:val="20"/>
                <w:lang w:eastAsia="zh-CN"/>
              </w:rPr>
              <w:t>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popíše objekty, jevy a procesy v jednotlivých složkách</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Litosféra, stavba Země, oceánské dno</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 pomocí náčrtu objasní stavbu zemského tělesa, dna oceánů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posuzuje zemský povrch jako výsledek složitého působení endogenních a exogenních činitelů a lidských činností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Exogenní, endogenní síly a jejich působení na povrch</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 porozuměním pracuje s pojmy: počasí, podnebí, meteorologické prvky, celkový oběh vzduchu v atmosféře</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Atmosféra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základě znalosti o charakteru Země a jejím vztahu ke Slunci vysvětlí délku trvání dnů a nocí na Zemi, pravidelné střídání ročních období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podstatu polárního dne a noci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 praxi využívá znalosti o rovnodennosti a slunovratu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vyhledá na mapách a porovnává různé podnebné pásy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lokalizuje na mapách místa s výskytem přírodních katastrof </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rsidTr="008007DC">
        <w:trPr>
          <w:cantSplit/>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reprodukuje informace o rozložení vody na Zemi a jejím významu pro člověka</w:t>
            </w:r>
          </w:p>
        </w:tc>
        <w:tc>
          <w:tcPr>
            <w:tcW w:w="3960" w:type="dxa"/>
            <w:vMerge w:val="restart"/>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Hydrosféra</w:t>
            </w:r>
            <w:r w:rsidR="000245A9">
              <w:rPr>
                <w:rFonts w:ascii="Arial" w:hAnsi="Arial" w:cs="Arial"/>
                <w:sz w:val="20"/>
                <w:szCs w:val="20"/>
                <w:lang w:eastAsia="zh-CN"/>
              </w:rPr>
              <w:t>, Arktida, Antarktida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lang w:eastAsia="zh-CN"/>
              </w:rPr>
            </w:pPr>
          </w:p>
        </w:tc>
      </w:tr>
      <w:tr w:rsidR="00F13E65" w:rsidTr="008007DC">
        <w:trPr>
          <w:cantSplit/>
          <w:trHeight w:val="100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vlastními slovy objasní pojmy: oceán, moře, pohyby mořské vody, vodní toky, ledovce, bezodtokové oblasti, jezera, bažiny, umělé vodní nádrže a vyhledá je na mapách</w:t>
            </w:r>
          </w:p>
        </w:tc>
        <w:tc>
          <w:tcPr>
            <w:tcW w:w="3960" w:type="dxa"/>
            <w:vMerge/>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0245A9" w:rsidRDefault="00F13E65">
            <w:pPr>
              <w:rPr>
                <w:rFonts w:ascii="Arial" w:hAnsi="Arial" w:cs="Arial"/>
                <w:sz w:val="20"/>
                <w:szCs w:val="20"/>
                <w:lang w:eastAsia="zh-CN"/>
              </w:rPr>
            </w:pPr>
            <w:r>
              <w:rPr>
                <w:rFonts w:ascii="Arial" w:hAnsi="Arial" w:cs="Arial"/>
                <w:sz w:val="20"/>
                <w:szCs w:val="20"/>
                <w:lang w:eastAsia="zh-CN"/>
              </w:rPr>
              <w:t>- popíše</w:t>
            </w:r>
            <w:r w:rsidR="000245A9">
              <w:rPr>
                <w:rFonts w:ascii="Arial" w:hAnsi="Arial" w:cs="Arial"/>
                <w:sz w:val="20"/>
                <w:szCs w:val="20"/>
                <w:lang w:eastAsia="zh-CN"/>
              </w:rPr>
              <w:t xml:space="preserve"> přírodní podmínky polárních oblastí</w:t>
            </w:r>
          </w:p>
          <w:p w:rsidR="000245A9" w:rsidRDefault="000245A9">
            <w:pPr>
              <w:rPr>
                <w:rFonts w:ascii="Arial" w:hAnsi="Arial" w:cs="Arial"/>
                <w:sz w:val="20"/>
                <w:szCs w:val="20"/>
                <w:lang w:eastAsia="zh-CN"/>
              </w:rPr>
            </w:pPr>
            <w:r>
              <w:rPr>
                <w:rFonts w:ascii="Arial" w:hAnsi="Arial" w:cs="Arial"/>
                <w:sz w:val="20"/>
                <w:szCs w:val="20"/>
                <w:lang w:eastAsia="zh-CN"/>
              </w:rPr>
              <w:t>- posoudí význam mezinárodní politické a vědecké spolupráce při výzkumu a využívání</w:t>
            </w:r>
          </w:p>
          <w:p w:rsidR="00F13E65" w:rsidRDefault="000245A9">
            <w:pPr>
              <w:rPr>
                <w:rFonts w:ascii="Arial" w:hAnsi="Arial" w:cs="Arial"/>
                <w:sz w:val="20"/>
                <w:szCs w:val="20"/>
                <w:lang w:eastAsia="zh-CN"/>
              </w:rPr>
            </w:pPr>
            <w:r>
              <w:rPr>
                <w:rFonts w:ascii="Arial" w:hAnsi="Arial" w:cs="Arial"/>
                <w:sz w:val="20"/>
                <w:szCs w:val="20"/>
                <w:lang w:eastAsia="zh-CN"/>
              </w:rPr>
              <w:t xml:space="preserve">- popíše </w:t>
            </w:r>
            <w:r w:rsidR="00F13E65">
              <w:rPr>
                <w:rFonts w:ascii="Arial" w:hAnsi="Arial" w:cs="Arial"/>
                <w:sz w:val="20"/>
                <w:szCs w:val="20"/>
                <w:lang w:eastAsia="zh-CN"/>
              </w:rPr>
              <w:t>složení půdy, půdní typy a druhy a jejich hospodářské využití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Pedosféra a biosféra</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vysvětlí vlastními slovy pojmy: mateční hornina, humus, eroze půdy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na praktických příkladech vysvětlí význam, využití a ochranu půdy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objasní uspořádání bioty v závislosti na zeměpisné šířce a nadmořské výšce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vymezí geografická šířková pásma na zemi a vzájemně je porovnává</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rPr>
                <w:lang w:eastAsia="zh-CN"/>
              </w:rPr>
            </w:pPr>
            <w:bookmarkStart w:id="172" w:name="_Toc352675482"/>
            <w:r>
              <w:rPr>
                <w:lang w:eastAsia="zh-CN"/>
              </w:rPr>
              <w:t>ZEMĚPIS 7. ročník</w:t>
            </w:r>
            <w:r w:rsidR="00766E3D">
              <w:rPr>
                <w:lang w:eastAsia="zh-CN"/>
              </w:rPr>
              <w:t xml:space="preserve"> (RVTV)</w:t>
            </w:r>
            <w:bookmarkEnd w:id="172"/>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trPr>
          <w:cantSplit/>
          <w:trHeight w:val="1275"/>
        </w:trPr>
        <w:tc>
          <w:tcPr>
            <w:tcW w:w="3960" w:type="dxa"/>
            <w:tcBorders>
              <w:top w:val="single" w:sz="4" w:space="0" w:color="auto"/>
              <w:left w:val="single" w:sz="4" w:space="0" w:color="auto"/>
              <w:bottom w:val="nil"/>
              <w:right w:val="single" w:sz="4" w:space="0" w:color="auto"/>
            </w:tcBorders>
          </w:tcPr>
          <w:p w:rsidR="002207B0" w:rsidRDefault="002207B0">
            <w:pPr>
              <w:rPr>
                <w:rFonts w:ascii="Arial" w:hAnsi="Arial" w:cs="Arial"/>
                <w:sz w:val="20"/>
                <w:szCs w:val="20"/>
                <w:lang w:eastAsia="zh-CN"/>
              </w:rPr>
            </w:pPr>
            <w:r>
              <w:rPr>
                <w:rFonts w:ascii="Arial" w:hAnsi="Arial" w:cs="Arial"/>
                <w:sz w:val="20"/>
                <w:szCs w:val="20"/>
                <w:lang w:eastAsia="zh-CN"/>
              </w:rPr>
              <w:t xml:space="preserve">- vyjmenuje a vyhledá  na mapě jednotlivé světadíly a oceány, určí jejich zeměpisnou polohu, porovnává jejich rozlohu </w:t>
            </w:r>
            <w:r w:rsidR="00F13E65">
              <w:rPr>
                <w:rFonts w:ascii="Arial" w:hAnsi="Arial" w:cs="Arial"/>
                <w:sz w:val="20"/>
                <w:szCs w:val="20"/>
                <w:lang w:eastAsia="zh-CN"/>
              </w:rPr>
              <w:t xml:space="preserve">- </w:t>
            </w:r>
          </w:p>
          <w:p w:rsidR="00DE6C64" w:rsidRDefault="002207B0">
            <w:pPr>
              <w:rPr>
                <w:rFonts w:ascii="Arial" w:hAnsi="Arial" w:cs="Arial"/>
                <w:sz w:val="20"/>
                <w:szCs w:val="20"/>
                <w:lang w:eastAsia="zh-CN"/>
              </w:rPr>
            </w:pPr>
            <w:r>
              <w:rPr>
                <w:rFonts w:ascii="Arial" w:hAnsi="Arial" w:cs="Arial"/>
                <w:sz w:val="20"/>
                <w:szCs w:val="20"/>
                <w:lang w:eastAsia="zh-CN"/>
              </w:rPr>
              <w:t xml:space="preserve">- </w:t>
            </w:r>
            <w:r w:rsidR="00F13E65">
              <w:rPr>
                <w:rFonts w:ascii="Arial" w:hAnsi="Arial" w:cs="Arial"/>
                <w:sz w:val="20"/>
                <w:szCs w:val="20"/>
                <w:lang w:eastAsia="zh-CN"/>
              </w:rPr>
              <w:t>na základě práce s mapou popíše polohu, rozlohu, členitost pobřeží, povrch, podnebí, charakter rozmístění vodstva, rostlinstva a živočišstva jednotlivých světadílů</w:t>
            </w:r>
            <w:r w:rsidR="00DE6C64">
              <w:rPr>
                <w:rFonts w:ascii="Arial" w:hAnsi="Arial" w:cs="Arial"/>
                <w:sz w:val="20"/>
                <w:szCs w:val="20"/>
                <w:lang w:eastAsia="zh-CN"/>
              </w:rPr>
              <w:t xml:space="preserve"> </w:t>
            </w:r>
          </w:p>
          <w:p w:rsidR="00F13E65" w:rsidRDefault="00DE6C64">
            <w:pPr>
              <w:rPr>
                <w:rFonts w:ascii="Arial" w:hAnsi="Arial" w:cs="Arial"/>
                <w:sz w:val="20"/>
                <w:szCs w:val="20"/>
                <w:lang w:eastAsia="zh-CN"/>
              </w:rPr>
            </w:pPr>
            <w:r>
              <w:rPr>
                <w:rFonts w:ascii="Arial" w:hAnsi="Arial" w:cs="Arial"/>
                <w:sz w:val="20"/>
                <w:szCs w:val="20"/>
                <w:lang w:eastAsia="zh-CN"/>
              </w:rPr>
              <w:t>- charakterizuje obyvatelstvo dané oblasti</w:t>
            </w:r>
          </w:p>
        </w:tc>
        <w:tc>
          <w:tcPr>
            <w:tcW w:w="3960" w:type="dxa"/>
            <w:tcBorders>
              <w:top w:val="single" w:sz="4" w:space="0" w:color="auto"/>
              <w:left w:val="nil"/>
              <w:bottom w:val="nil"/>
              <w:right w:val="single" w:sz="4" w:space="0" w:color="auto"/>
            </w:tcBorders>
          </w:tcPr>
          <w:p w:rsidR="00F13E65" w:rsidRDefault="002207B0" w:rsidP="003A7465">
            <w:pPr>
              <w:ind w:firstLineChars="100" w:firstLine="200"/>
              <w:rPr>
                <w:rFonts w:ascii="Arial" w:hAnsi="Arial" w:cs="Arial"/>
                <w:sz w:val="20"/>
                <w:szCs w:val="20"/>
                <w:lang w:eastAsia="zh-CN"/>
              </w:rPr>
            </w:pPr>
            <w:r>
              <w:rPr>
                <w:rFonts w:ascii="Arial" w:hAnsi="Arial" w:cs="Arial"/>
                <w:sz w:val="20"/>
                <w:szCs w:val="20"/>
                <w:lang w:eastAsia="zh-CN"/>
              </w:rPr>
              <w:t>Afrika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Fyzickogeografická sféra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Socioekonomická sféra</w:t>
            </w:r>
          </w:p>
          <w:p w:rsidR="00F13E65" w:rsidRDefault="002207B0" w:rsidP="003A7465">
            <w:pPr>
              <w:ind w:firstLineChars="100" w:firstLine="200"/>
              <w:rPr>
                <w:rFonts w:ascii="Arial" w:hAnsi="Arial" w:cs="Arial"/>
                <w:sz w:val="20"/>
                <w:szCs w:val="20"/>
                <w:lang w:eastAsia="zh-CN"/>
              </w:rPr>
            </w:pPr>
            <w:r>
              <w:rPr>
                <w:rFonts w:ascii="Arial" w:hAnsi="Arial" w:cs="Arial"/>
                <w:sz w:val="20"/>
                <w:szCs w:val="20"/>
                <w:lang w:eastAsia="zh-CN"/>
              </w:rPr>
              <w:t>Regiony Afriky</w:t>
            </w:r>
          </w:p>
          <w:p w:rsidR="002207B0" w:rsidRDefault="002207B0" w:rsidP="003A7465">
            <w:pPr>
              <w:ind w:firstLineChars="100" w:firstLine="200"/>
              <w:rPr>
                <w:rFonts w:ascii="Arial" w:hAnsi="Arial" w:cs="Arial"/>
                <w:sz w:val="20"/>
                <w:szCs w:val="20"/>
                <w:lang w:eastAsia="zh-CN"/>
              </w:rPr>
            </w:pPr>
            <w:r>
              <w:rPr>
                <w:rFonts w:ascii="Arial" w:hAnsi="Arial" w:cs="Arial"/>
                <w:sz w:val="20"/>
                <w:szCs w:val="20"/>
                <w:lang w:eastAsia="zh-CN"/>
              </w:rPr>
              <w:t>Austrálie a Oceánie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Zeměpis světadílů a oceánů</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DE6C64">
            <w:pPr>
              <w:rPr>
                <w:rFonts w:ascii="Arial" w:hAnsi="Arial" w:cs="Arial"/>
                <w:sz w:val="20"/>
                <w:szCs w:val="20"/>
                <w:lang w:eastAsia="zh-CN"/>
              </w:rPr>
            </w:pPr>
            <w:r>
              <w:rPr>
                <w:rFonts w:ascii="Arial" w:hAnsi="Arial" w:cs="Arial"/>
                <w:sz w:val="20"/>
                <w:szCs w:val="20"/>
                <w:lang w:eastAsia="zh-CN"/>
              </w:rPr>
              <w:t>- aplikuje poznatky z fyzickogeografické sféry při práci s mapami – vyhledá na mapě nejvýznamnější přírodní zdroje</w:t>
            </w:r>
          </w:p>
          <w:p w:rsidR="00DE6C64" w:rsidRDefault="00DE6C64">
            <w:pPr>
              <w:rPr>
                <w:rFonts w:ascii="Arial" w:hAnsi="Arial" w:cs="Arial"/>
                <w:sz w:val="20"/>
                <w:szCs w:val="20"/>
                <w:lang w:eastAsia="zh-CN"/>
              </w:rPr>
            </w:pPr>
            <w:r>
              <w:rPr>
                <w:rFonts w:ascii="Arial" w:hAnsi="Arial" w:cs="Arial"/>
                <w:sz w:val="20"/>
                <w:szCs w:val="20"/>
                <w:lang w:eastAsia="zh-CN"/>
              </w:rPr>
              <w:t>- lokalizuje na mapě hospodářská centra a určí jejich význam v dané oblasti.</w:t>
            </w:r>
          </w:p>
          <w:p w:rsidR="00DE6C64" w:rsidRDefault="00DE6C64">
            <w:pPr>
              <w:rPr>
                <w:rFonts w:ascii="Arial" w:hAnsi="Arial" w:cs="Arial"/>
                <w:sz w:val="20"/>
                <w:szCs w:val="20"/>
                <w:lang w:eastAsia="zh-CN"/>
              </w:rPr>
            </w:pPr>
            <w:r>
              <w:rPr>
                <w:rFonts w:ascii="Arial" w:hAnsi="Arial" w:cs="Arial"/>
                <w:sz w:val="20"/>
                <w:szCs w:val="20"/>
                <w:lang w:eastAsia="zh-CN"/>
              </w:rPr>
              <w:t>- vyhledá na mapě nejvýznamnější města kontinentů</w:t>
            </w:r>
          </w:p>
          <w:p w:rsidR="00DE6C64" w:rsidRDefault="00DE6C64">
            <w:pPr>
              <w:rPr>
                <w:rFonts w:ascii="Arial" w:hAnsi="Arial" w:cs="Arial"/>
                <w:sz w:val="20"/>
                <w:szCs w:val="20"/>
                <w:lang w:eastAsia="zh-CN"/>
              </w:rPr>
            </w:pPr>
            <w:r>
              <w:rPr>
                <w:rFonts w:ascii="Arial" w:hAnsi="Arial" w:cs="Arial"/>
                <w:sz w:val="20"/>
                <w:szCs w:val="20"/>
                <w:lang w:eastAsia="zh-CN"/>
              </w:rPr>
              <w:t>- lokalizuje na mapách státy jednotlivých regionů, porovnává je z hlediska přírodních a hospodářských podmínek</w:t>
            </w:r>
          </w:p>
        </w:tc>
        <w:tc>
          <w:tcPr>
            <w:tcW w:w="3960" w:type="dxa"/>
            <w:tcBorders>
              <w:top w:val="nil"/>
              <w:left w:val="nil"/>
              <w:bottom w:val="nil"/>
              <w:right w:val="single" w:sz="4" w:space="0" w:color="auto"/>
            </w:tcBorders>
          </w:tcPr>
          <w:p w:rsidR="00F13E65" w:rsidRDefault="002207B0" w:rsidP="003A7465">
            <w:pPr>
              <w:ind w:firstLineChars="100" w:firstLine="200"/>
              <w:rPr>
                <w:rFonts w:ascii="Arial" w:hAnsi="Arial" w:cs="Arial"/>
                <w:sz w:val="20"/>
                <w:szCs w:val="20"/>
                <w:lang w:eastAsia="zh-CN"/>
              </w:rPr>
            </w:pPr>
            <w:r>
              <w:rPr>
                <w:rFonts w:ascii="Arial" w:hAnsi="Arial" w:cs="Arial"/>
                <w:sz w:val="20"/>
                <w:szCs w:val="20"/>
                <w:lang w:eastAsia="zh-CN"/>
              </w:rPr>
              <w:t>Amerika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Fyzickogeografická sféra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Socioekonomická sféra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rsidP="00DE6C64">
            <w:pPr>
              <w:rPr>
                <w:rFonts w:ascii="Arial" w:hAnsi="Arial" w:cs="Arial"/>
                <w:sz w:val="20"/>
                <w:szCs w:val="20"/>
                <w:lang w:eastAsia="zh-CN"/>
              </w:rPr>
            </w:pPr>
            <w:r>
              <w:rPr>
                <w:rFonts w:ascii="Arial" w:hAnsi="Arial" w:cs="Arial"/>
                <w:sz w:val="20"/>
                <w:szCs w:val="20"/>
                <w:lang w:eastAsia="zh-CN"/>
              </w:rPr>
              <w:t xml:space="preserve">- </w:t>
            </w:r>
            <w:r w:rsidR="00DE6C64">
              <w:rPr>
                <w:rFonts w:ascii="Arial" w:hAnsi="Arial" w:cs="Arial"/>
                <w:sz w:val="20"/>
                <w:szCs w:val="20"/>
                <w:lang w:eastAsia="zh-CN"/>
              </w:rPr>
              <w:t>vyhledá na mapách nejvýznamnější oblasti cestovního ruchu v jednotlivých světadílech</w:t>
            </w:r>
          </w:p>
        </w:tc>
        <w:tc>
          <w:tcPr>
            <w:tcW w:w="3960" w:type="dxa"/>
            <w:tcBorders>
              <w:top w:val="nil"/>
              <w:left w:val="nil"/>
              <w:bottom w:val="nil"/>
              <w:right w:val="single" w:sz="4" w:space="0" w:color="auto"/>
            </w:tcBorders>
          </w:tcPr>
          <w:p w:rsidR="00F13E65" w:rsidRDefault="00DE6C64" w:rsidP="003A7465">
            <w:pPr>
              <w:ind w:firstLineChars="100" w:firstLine="200"/>
              <w:rPr>
                <w:rFonts w:ascii="Arial" w:hAnsi="Arial" w:cs="Arial"/>
                <w:sz w:val="20"/>
                <w:szCs w:val="20"/>
                <w:lang w:eastAsia="zh-CN"/>
              </w:rPr>
            </w:pPr>
            <w:r>
              <w:rPr>
                <w:rFonts w:ascii="Arial" w:hAnsi="Arial" w:cs="Arial"/>
                <w:sz w:val="20"/>
                <w:szCs w:val="20"/>
                <w:lang w:eastAsia="zh-CN"/>
              </w:rPr>
              <w:t>Regiony Ameriky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5D2829">
            <w:pPr>
              <w:rPr>
                <w:rFonts w:ascii="Arial" w:hAnsi="Arial" w:cs="Arial"/>
                <w:sz w:val="20"/>
                <w:szCs w:val="20"/>
                <w:lang w:eastAsia="zh-CN"/>
              </w:rPr>
            </w:pPr>
            <w:r>
              <w:rPr>
                <w:rFonts w:ascii="Arial" w:hAnsi="Arial" w:cs="Arial"/>
                <w:sz w:val="20"/>
                <w:szCs w:val="20"/>
                <w:lang w:eastAsia="zh-CN"/>
              </w:rPr>
              <w:t>- na základě získaných informací shrne současné problémy jednotlivých kontinentů</w:t>
            </w:r>
          </w:p>
        </w:tc>
        <w:tc>
          <w:tcPr>
            <w:tcW w:w="3960" w:type="dxa"/>
            <w:tcBorders>
              <w:top w:val="nil"/>
              <w:left w:val="nil"/>
              <w:bottom w:val="nil"/>
              <w:right w:val="single" w:sz="4" w:space="0" w:color="auto"/>
            </w:tcBorders>
          </w:tcPr>
          <w:p w:rsidR="00F13E65" w:rsidRDefault="00DE6C64" w:rsidP="003A7465">
            <w:pPr>
              <w:ind w:firstLineChars="100" w:firstLine="200"/>
              <w:rPr>
                <w:rFonts w:ascii="Arial" w:hAnsi="Arial" w:cs="Arial"/>
                <w:sz w:val="20"/>
                <w:szCs w:val="20"/>
                <w:lang w:eastAsia="zh-CN"/>
              </w:rPr>
            </w:pPr>
            <w:r>
              <w:rPr>
                <w:rFonts w:ascii="Arial" w:hAnsi="Arial" w:cs="Arial"/>
                <w:sz w:val="20"/>
                <w:szCs w:val="20"/>
                <w:lang w:eastAsia="zh-CN"/>
              </w:rPr>
              <w:t>Asie</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xml:space="preserve">Fyzickogeografická sféra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p>
        </w:tc>
        <w:tc>
          <w:tcPr>
            <w:tcW w:w="3960" w:type="dxa"/>
            <w:tcBorders>
              <w:top w:val="nil"/>
              <w:left w:val="nil"/>
              <w:bottom w:val="nil"/>
              <w:right w:val="nil"/>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Socioekonomická sféra</w:t>
            </w:r>
          </w:p>
          <w:p w:rsidR="00F13E65" w:rsidRDefault="00F13E65" w:rsidP="00DE6C64">
            <w:pPr>
              <w:ind w:firstLineChars="100" w:firstLine="200"/>
              <w:rPr>
                <w:rFonts w:ascii="Arial" w:hAnsi="Arial" w:cs="Arial"/>
                <w:sz w:val="20"/>
                <w:szCs w:val="20"/>
                <w:lang w:eastAsia="zh-CN"/>
              </w:rPr>
            </w:pPr>
            <w:r>
              <w:rPr>
                <w:rFonts w:ascii="Arial" w:hAnsi="Arial" w:cs="Arial"/>
                <w:sz w:val="20"/>
                <w:szCs w:val="20"/>
                <w:lang w:eastAsia="zh-CN"/>
              </w:rPr>
              <w:t xml:space="preserve">Regiony </w:t>
            </w:r>
            <w:r w:rsidR="00DE6C64">
              <w:rPr>
                <w:rFonts w:ascii="Arial" w:hAnsi="Arial" w:cs="Arial"/>
                <w:sz w:val="20"/>
                <w:szCs w:val="20"/>
                <w:lang w:eastAsia="zh-CN"/>
              </w:rPr>
              <w:t>Asie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3960" w:type="dxa"/>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rsidP="005D2829">
            <w:pPr>
              <w:rPr>
                <w:rFonts w:ascii="Arial" w:hAnsi="Arial" w:cs="Arial"/>
                <w:sz w:val="20"/>
                <w:szCs w:val="20"/>
                <w:lang w:eastAsia="zh-CN"/>
              </w:rPr>
            </w:pPr>
            <w:r>
              <w:rPr>
                <w:rFonts w:ascii="Arial" w:hAnsi="Arial" w:cs="Arial"/>
                <w:sz w:val="20"/>
                <w:szCs w:val="20"/>
                <w:lang w:eastAsia="zh-CN"/>
              </w:rPr>
              <w:t xml:space="preserve">- </w:t>
            </w:r>
            <w:r w:rsidR="005D2829">
              <w:rPr>
                <w:rFonts w:ascii="Arial" w:hAnsi="Arial" w:cs="Arial"/>
                <w:sz w:val="20"/>
                <w:szCs w:val="20"/>
                <w:lang w:eastAsia="zh-CN"/>
              </w:rPr>
              <w:t xml:space="preserve">vyhledá na mapě a porovná velikosti </w:t>
            </w:r>
            <w:r>
              <w:rPr>
                <w:rFonts w:ascii="Arial" w:hAnsi="Arial" w:cs="Arial"/>
                <w:sz w:val="20"/>
                <w:szCs w:val="20"/>
                <w:lang w:eastAsia="zh-CN"/>
              </w:rPr>
              <w:t>oceánů</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Atlantský, Indický, Severní ledový oceán</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charakterizuje význam oceánů a jejich hospodářské využití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2207B0">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uvede příklady znečišťování oceánů a dá je do souvislostí s problematikou zhoršování životního prostředí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2207B0">
        <w:trPr>
          <w:cantSplit/>
          <w:trHeight w:val="765"/>
        </w:trPr>
        <w:tc>
          <w:tcPr>
            <w:tcW w:w="3960" w:type="dxa"/>
            <w:tcBorders>
              <w:top w:val="nil"/>
              <w:left w:val="single" w:sz="4" w:space="0" w:color="auto"/>
              <w:bottom w:val="single" w:sz="4" w:space="0" w:color="auto"/>
              <w:right w:val="single" w:sz="4" w:space="0" w:color="auto"/>
            </w:tcBorders>
          </w:tcPr>
          <w:p w:rsidR="002207B0" w:rsidRDefault="002207B0">
            <w:pPr>
              <w:rPr>
                <w:rFonts w:ascii="Arial" w:hAnsi="Arial" w:cs="Arial"/>
                <w:sz w:val="20"/>
                <w:szCs w:val="20"/>
                <w:lang w:eastAsia="zh-CN"/>
              </w:rPr>
            </w:pPr>
          </w:p>
        </w:tc>
        <w:tc>
          <w:tcPr>
            <w:tcW w:w="3960" w:type="dxa"/>
            <w:tcBorders>
              <w:top w:val="nil"/>
              <w:left w:val="single" w:sz="4" w:space="0" w:color="auto"/>
              <w:bottom w:val="single" w:sz="4" w:space="0" w:color="000000"/>
              <w:right w:val="single" w:sz="4" w:space="0" w:color="auto"/>
            </w:tcBorders>
            <w:vAlign w:val="center"/>
          </w:tcPr>
          <w:p w:rsidR="002207B0" w:rsidRDefault="002207B0">
            <w:pPr>
              <w:rPr>
                <w:rFonts w:ascii="Arial" w:hAnsi="Arial" w:cs="Arial"/>
                <w:sz w:val="20"/>
                <w:szCs w:val="20"/>
                <w:lang w:eastAsia="zh-CN"/>
              </w:rPr>
            </w:pPr>
          </w:p>
        </w:tc>
        <w:tc>
          <w:tcPr>
            <w:tcW w:w="2280" w:type="dxa"/>
            <w:tcBorders>
              <w:top w:val="single" w:sz="4" w:space="0" w:color="auto"/>
              <w:left w:val="single" w:sz="4" w:space="0" w:color="auto"/>
              <w:bottom w:val="single" w:sz="4" w:space="0" w:color="000000"/>
              <w:right w:val="single" w:sz="4" w:space="0" w:color="auto"/>
            </w:tcBorders>
            <w:vAlign w:val="center"/>
          </w:tcPr>
          <w:p w:rsidR="002207B0" w:rsidRDefault="002207B0">
            <w:pPr>
              <w:rPr>
                <w:rFonts w:ascii="Arial" w:hAnsi="Arial" w:cs="Arial"/>
                <w:b/>
                <w:bCs/>
                <w:sz w:val="20"/>
                <w:szCs w:val="20"/>
                <w:lang w:eastAsia="zh-CN"/>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rPr>
                <w:lang w:eastAsia="zh-CN"/>
              </w:rPr>
            </w:pPr>
            <w:bookmarkStart w:id="173" w:name="_Toc352675483"/>
            <w:r>
              <w:rPr>
                <w:lang w:eastAsia="zh-CN"/>
              </w:rPr>
              <w:t>ZEMĚPIS 8. ročník</w:t>
            </w:r>
            <w:r w:rsidR="00766E3D">
              <w:rPr>
                <w:lang w:eastAsia="zh-CN"/>
              </w:rPr>
              <w:t xml:space="preserve"> (RVTV)</w:t>
            </w:r>
            <w:bookmarkEnd w:id="17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5C22A3">
        <w:trPr>
          <w:cantSplit/>
          <w:trHeight w:val="255"/>
        </w:trPr>
        <w:tc>
          <w:tcPr>
            <w:tcW w:w="3960" w:type="dxa"/>
            <w:tcBorders>
              <w:top w:val="single" w:sz="4" w:space="0" w:color="auto"/>
              <w:left w:val="single" w:sz="4" w:space="0" w:color="auto"/>
              <w:bottom w:val="nil"/>
              <w:right w:val="single" w:sz="4" w:space="0" w:color="auto"/>
            </w:tcBorders>
          </w:tcPr>
          <w:p w:rsidR="005C22A3" w:rsidRDefault="005C22A3">
            <w:pPr>
              <w:rPr>
                <w:rFonts w:ascii="Arial" w:hAnsi="Arial" w:cs="Arial"/>
                <w:sz w:val="20"/>
                <w:szCs w:val="20"/>
                <w:lang w:eastAsia="zh-CN"/>
              </w:rPr>
            </w:pPr>
            <w:r>
              <w:rPr>
                <w:rFonts w:ascii="Arial" w:hAnsi="Arial" w:cs="Arial"/>
                <w:sz w:val="20"/>
                <w:szCs w:val="20"/>
                <w:lang w:eastAsia="zh-CN"/>
              </w:rPr>
              <w:t>- na základě práce s mapou popíše přírodní podmínky – povrch, vodstvo, podnebí, vegetační pásmo</w:t>
            </w:r>
          </w:p>
          <w:p w:rsidR="005C22A3" w:rsidRDefault="005C22A3">
            <w:pPr>
              <w:rPr>
                <w:rFonts w:ascii="Arial" w:hAnsi="Arial" w:cs="Arial"/>
                <w:sz w:val="20"/>
                <w:szCs w:val="20"/>
                <w:lang w:eastAsia="zh-CN"/>
              </w:rPr>
            </w:pPr>
            <w:r>
              <w:rPr>
                <w:rFonts w:ascii="Arial" w:hAnsi="Arial" w:cs="Arial"/>
                <w:sz w:val="20"/>
                <w:szCs w:val="20"/>
                <w:lang w:eastAsia="zh-CN"/>
              </w:rPr>
              <w:t>- charakterizuje obyvatelstvo, zařadí státy do regionů</w:t>
            </w:r>
          </w:p>
          <w:p w:rsidR="005C22A3" w:rsidRDefault="005C22A3">
            <w:pPr>
              <w:rPr>
                <w:rFonts w:ascii="Arial" w:hAnsi="Arial" w:cs="Arial"/>
                <w:sz w:val="20"/>
                <w:szCs w:val="20"/>
                <w:lang w:eastAsia="zh-CN"/>
              </w:rPr>
            </w:pPr>
            <w:r>
              <w:rPr>
                <w:rFonts w:ascii="Arial" w:hAnsi="Arial" w:cs="Arial"/>
                <w:sz w:val="20"/>
                <w:szCs w:val="20"/>
                <w:lang w:eastAsia="zh-CN"/>
              </w:rPr>
              <w:t>- lokalizuje na mapě hospodářská centra a určí jejich význam v dané oblasti</w:t>
            </w:r>
          </w:p>
          <w:p w:rsidR="005C22A3" w:rsidRDefault="005C22A3">
            <w:pPr>
              <w:rPr>
                <w:rFonts w:ascii="Arial" w:hAnsi="Arial" w:cs="Arial"/>
                <w:sz w:val="20"/>
                <w:szCs w:val="20"/>
                <w:lang w:eastAsia="zh-CN"/>
              </w:rPr>
            </w:pPr>
            <w:r>
              <w:rPr>
                <w:rFonts w:ascii="Arial" w:hAnsi="Arial" w:cs="Arial"/>
                <w:sz w:val="20"/>
                <w:szCs w:val="20"/>
                <w:lang w:eastAsia="zh-CN"/>
              </w:rPr>
              <w:t>- ukáže na mapě hlavní střediska cestovního ruchu</w:t>
            </w:r>
          </w:p>
          <w:p w:rsidR="005C22A3" w:rsidRDefault="005C22A3">
            <w:pPr>
              <w:rPr>
                <w:rFonts w:ascii="Arial" w:hAnsi="Arial" w:cs="Arial"/>
                <w:sz w:val="20"/>
                <w:szCs w:val="20"/>
                <w:lang w:eastAsia="zh-CN"/>
              </w:rPr>
            </w:pPr>
            <w:r>
              <w:rPr>
                <w:rFonts w:ascii="Arial" w:hAnsi="Arial" w:cs="Arial"/>
                <w:sz w:val="20"/>
                <w:szCs w:val="20"/>
                <w:lang w:eastAsia="zh-CN"/>
              </w:rPr>
              <w:t xml:space="preserve">- aplikuje základní zeměpisné pojmy na oblasti Ruska, charakterizuje, porovnává část evropskou a asijskou z hlediska přírodních a socioekonomických aspektů </w:t>
            </w:r>
          </w:p>
        </w:tc>
        <w:tc>
          <w:tcPr>
            <w:tcW w:w="3960" w:type="dxa"/>
            <w:tcBorders>
              <w:top w:val="single" w:sz="4" w:space="0" w:color="auto"/>
              <w:left w:val="nil"/>
              <w:right w:val="single" w:sz="4" w:space="0" w:color="auto"/>
            </w:tcBorders>
          </w:tcPr>
          <w:p w:rsidR="005C22A3" w:rsidRDefault="005C22A3" w:rsidP="003A7465">
            <w:pPr>
              <w:ind w:firstLineChars="100" w:firstLine="200"/>
              <w:rPr>
                <w:rFonts w:ascii="Arial" w:hAnsi="Arial" w:cs="Arial"/>
                <w:sz w:val="20"/>
                <w:szCs w:val="20"/>
                <w:lang w:eastAsia="zh-CN"/>
              </w:rPr>
            </w:pPr>
            <w:r>
              <w:rPr>
                <w:rFonts w:ascii="Arial" w:hAnsi="Arial" w:cs="Arial"/>
                <w:sz w:val="20"/>
                <w:szCs w:val="20"/>
                <w:lang w:eastAsia="zh-CN"/>
              </w:rPr>
              <w:t>Evropa – fyzicko-geografická sféra</w:t>
            </w:r>
          </w:p>
          <w:p w:rsidR="005C22A3" w:rsidRDefault="005C22A3" w:rsidP="003A7465">
            <w:pPr>
              <w:ind w:firstLineChars="100" w:firstLine="200"/>
              <w:rPr>
                <w:rFonts w:ascii="Arial" w:hAnsi="Arial" w:cs="Arial"/>
                <w:sz w:val="20"/>
                <w:szCs w:val="20"/>
                <w:lang w:eastAsia="zh-CN"/>
              </w:rPr>
            </w:pPr>
            <w:r>
              <w:rPr>
                <w:rFonts w:ascii="Arial" w:hAnsi="Arial" w:cs="Arial"/>
                <w:sz w:val="20"/>
                <w:szCs w:val="20"/>
                <w:lang w:eastAsia="zh-CN"/>
              </w:rPr>
              <w:t>Socioekonomická sféra</w:t>
            </w:r>
          </w:p>
          <w:p w:rsidR="005C22A3" w:rsidRDefault="005C22A3" w:rsidP="003A7465">
            <w:pPr>
              <w:ind w:firstLineChars="100" w:firstLine="200"/>
              <w:rPr>
                <w:rFonts w:ascii="Arial" w:hAnsi="Arial" w:cs="Arial"/>
                <w:sz w:val="20"/>
                <w:szCs w:val="20"/>
                <w:lang w:eastAsia="zh-CN"/>
              </w:rPr>
            </w:pPr>
            <w:r>
              <w:rPr>
                <w:rFonts w:ascii="Arial" w:hAnsi="Arial" w:cs="Arial"/>
                <w:sz w:val="20"/>
                <w:szCs w:val="20"/>
                <w:lang w:eastAsia="zh-CN"/>
              </w:rPr>
              <w:t>Regiony Evropy</w:t>
            </w:r>
          </w:p>
          <w:p w:rsidR="005C22A3" w:rsidRDefault="005C22A3" w:rsidP="003A7465">
            <w:pPr>
              <w:ind w:firstLineChars="100" w:firstLine="200"/>
              <w:rPr>
                <w:rFonts w:ascii="Arial" w:hAnsi="Arial" w:cs="Arial"/>
                <w:sz w:val="20"/>
                <w:szCs w:val="20"/>
                <w:lang w:eastAsia="zh-CN"/>
              </w:rPr>
            </w:pPr>
            <w:r>
              <w:rPr>
                <w:rFonts w:ascii="Arial" w:hAnsi="Arial" w:cs="Arial"/>
                <w:sz w:val="20"/>
                <w:szCs w:val="20"/>
                <w:lang w:eastAsia="zh-CN"/>
              </w:rPr>
              <w:t>Cestovní ruch Evropy</w:t>
            </w:r>
          </w:p>
          <w:p w:rsidR="005C22A3" w:rsidRDefault="005C22A3" w:rsidP="003A7465">
            <w:pPr>
              <w:ind w:firstLineChars="100" w:firstLine="200"/>
              <w:rPr>
                <w:rFonts w:ascii="Arial" w:hAnsi="Arial" w:cs="Arial"/>
                <w:sz w:val="20"/>
                <w:szCs w:val="20"/>
                <w:lang w:eastAsia="zh-CN"/>
              </w:rPr>
            </w:pPr>
          </w:p>
          <w:p w:rsidR="005C22A3" w:rsidRDefault="005C22A3" w:rsidP="003A7465">
            <w:pPr>
              <w:ind w:firstLineChars="100" w:firstLine="200"/>
              <w:rPr>
                <w:rFonts w:ascii="Arial" w:hAnsi="Arial" w:cs="Arial"/>
                <w:sz w:val="20"/>
                <w:szCs w:val="20"/>
                <w:lang w:eastAsia="zh-CN"/>
              </w:rPr>
            </w:pPr>
          </w:p>
          <w:p w:rsidR="005C22A3" w:rsidRDefault="005C22A3" w:rsidP="003A7465">
            <w:pPr>
              <w:ind w:firstLineChars="100" w:firstLine="200"/>
              <w:rPr>
                <w:rFonts w:ascii="Arial" w:hAnsi="Arial" w:cs="Arial"/>
                <w:sz w:val="20"/>
                <w:szCs w:val="20"/>
                <w:lang w:eastAsia="zh-CN"/>
              </w:rPr>
            </w:pPr>
          </w:p>
          <w:p w:rsidR="005C22A3" w:rsidRDefault="005C22A3" w:rsidP="003A7465">
            <w:pPr>
              <w:ind w:firstLineChars="100" w:firstLine="200"/>
              <w:rPr>
                <w:rFonts w:ascii="Arial" w:hAnsi="Arial" w:cs="Arial"/>
                <w:sz w:val="20"/>
                <w:szCs w:val="20"/>
                <w:lang w:eastAsia="zh-CN"/>
              </w:rPr>
            </w:pPr>
          </w:p>
          <w:p w:rsidR="005C22A3" w:rsidRDefault="005C22A3" w:rsidP="003A7465">
            <w:pPr>
              <w:ind w:firstLineChars="100" w:firstLine="200"/>
              <w:rPr>
                <w:rFonts w:ascii="Arial" w:hAnsi="Arial" w:cs="Arial"/>
                <w:sz w:val="20"/>
                <w:szCs w:val="20"/>
                <w:lang w:eastAsia="zh-CN"/>
              </w:rPr>
            </w:pPr>
          </w:p>
          <w:p w:rsidR="005C22A3" w:rsidRDefault="005C22A3" w:rsidP="005C22A3">
            <w:pPr>
              <w:ind w:left="238"/>
              <w:rPr>
                <w:rFonts w:ascii="Arial" w:hAnsi="Arial" w:cs="Arial"/>
                <w:sz w:val="20"/>
                <w:szCs w:val="20"/>
                <w:lang w:eastAsia="zh-CN"/>
              </w:rPr>
            </w:pPr>
            <w:r>
              <w:rPr>
                <w:rFonts w:ascii="Arial" w:hAnsi="Arial" w:cs="Arial"/>
                <w:sz w:val="20"/>
                <w:szCs w:val="20"/>
                <w:lang w:eastAsia="zh-CN"/>
              </w:rPr>
              <w:t>Rusko –</w:t>
            </w:r>
          </w:p>
          <w:p w:rsidR="005C22A3" w:rsidRDefault="005C22A3" w:rsidP="005C22A3">
            <w:pPr>
              <w:ind w:left="238"/>
              <w:rPr>
                <w:rFonts w:ascii="Arial" w:hAnsi="Arial" w:cs="Arial"/>
                <w:sz w:val="20"/>
                <w:szCs w:val="20"/>
                <w:lang w:eastAsia="zh-CN"/>
              </w:rPr>
            </w:pPr>
            <w:r>
              <w:rPr>
                <w:rFonts w:ascii="Arial" w:hAnsi="Arial" w:cs="Arial"/>
                <w:sz w:val="20"/>
                <w:szCs w:val="20"/>
                <w:lang w:eastAsia="zh-CN"/>
              </w:rPr>
              <w:t>přírodní podmínky</w:t>
            </w:r>
          </w:p>
          <w:p w:rsidR="005C22A3" w:rsidRDefault="005C22A3" w:rsidP="005C22A3">
            <w:pPr>
              <w:ind w:left="238"/>
              <w:rPr>
                <w:rFonts w:ascii="Arial" w:hAnsi="Arial" w:cs="Arial"/>
                <w:sz w:val="20"/>
                <w:szCs w:val="20"/>
                <w:lang w:eastAsia="zh-CN"/>
              </w:rPr>
            </w:pPr>
            <w:r>
              <w:rPr>
                <w:rFonts w:ascii="Arial" w:hAnsi="Arial" w:cs="Arial"/>
                <w:sz w:val="20"/>
                <w:szCs w:val="20"/>
                <w:lang w:eastAsia="zh-CN"/>
              </w:rPr>
              <w:t>obyvatelstvo</w:t>
            </w:r>
          </w:p>
          <w:p w:rsidR="005C22A3" w:rsidRDefault="005C22A3" w:rsidP="005C22A3">
            <w:pPr>
              <w:ind w:left="238"/>
              <w:rPr>
                <w:rFonts w:ascii="Arial" w:hAnsi="Arial" w:cs="Arial"/>
                <w:sz w:val="20"/>
                <w:szCs w:val="20"/>
                <w:lang w:eastAsia="zh-CN"/>
              </w:rPr>
            </w:pPr>
            <w:r>
              <w:rPr>
                <w:rFonts w:ascii="Arial" w:hAnsi="Arial" w:cs="Arial"/>
                <w:sz w:val="20"/>
                <w:szCs w:val="20"/>
                <w:lang w:eastAsia="zh-CN"/>
              </w:rPr>
              <w:t>hospodářství</w:t>
            </w:r>
          </w:p>
        </w:tc>
        <w:tc>
          <w:tcPr>
            <w:tcW w:w="2280" w:type="dxa"/>
            <w:tcBorders>
              <w:top w:val="single" w:sz="4" w:space="0" w:color="auto"/>
              <w:left w:val="single" w:sz="4" w:space="0" w:color="auto"/>
              <w:bottom w:val="single" w:sz="4" w:space="0" w:color="000000"/>
              <w:right w:val="single" w:sz="4" w:space="0" w:color="auto"/>
            </w:tcBorders>
          </w:tcPr>
          <w:p w:rsidR="005C22A3" w:rsidRDefault="005C22A3">
            <w:pPr>
              <w:jc w:val="center"/>
              <w:rPr>
                <w:rFonts w:ascii="Arial" w:hAnsi="Arial" w:cs="Arial"/>
                <w:b/>
                <w:bCs/>
                <w:sz w:val="20"/>
                <w:szCs w:val="20"/>
                <w:lang w:eastAsia="zh-CN"/>
              </w:rPr>
            </w:pPr>
            <w:r>
              <w:rPr>
                <w:rFonts w:ascii="Arial" w:hAnsi="Arial" w:cs="Arial"/>
                <w:b/>
                <w:bCs/>
                <w:sz w:val="20"/>
                <w:szCs w:val="20"/>
                <w:lang w:eastAsia="zh-CN"/>
              </w:rPr>
              <w:t>Evropa a Rusko</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ukáže na mapě sousední státy ČR</w:t>
            </w:r>
          </w:p>
        </w:tc>
        <w:tc>
          <w:tcPr>
            <w:tcW w:w="3960" w:type="dxa"/>
            <w:vMerge w:val="restart"/>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Sousední státy a jejich charakteristika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ČR na mapě Evropy</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porovnává sousední státy z hlediska fyzickogeografické a socioekonomické sféry mezi sebou a s ČR</w:t>
            </w:r>
          </w:p>
        </w:tc>
        <w:tc>
          <w:tcPr>
            <w:tcW w:w="3960" w:type="dxa"/>
            <w:vMerge/>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porovnává relativní geografickou polohu ČR podle různých kritérií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Geografická poloha, rozloha</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Přírodní podmínky ČR</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 pomocí mapy popíše  přírodní podmínky ČR, ukáže na mapě hlavní horopisné celky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Horopisné celky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D94724" w:rsidTr="00E91104">
        <w:trPr>
          <w:cantSplit/>
          <w:trHeight w:val="1805"/>
        </w:trPr>
        <w:tc>
          <w:tcPr>
            <w:tcW w:w="3960" w:type="dxa"/>
            <w:tcBorders>
              <w:top w:val="nil"/>
              <w:left w:val="single" w:sz="4" w:space="0" w:color="auto"/>
              <w:right w:val="single" w:sz="4" w:space="0" w:color="auto"/>
            </w:tcBorders>
          </w:tcPr>
          <w:p w:rsidR="00D94724" w:rsidRDefault="00D94724">
            <w:pPr>
              <w:rPr>
                <w:rFonts w:ascii="Arial" w:hAnsi="Arial" w:cs="Arial"/>
                <w:sz w:val="20"/>
                <w:szCs w:val="20"/>
                <w:lang w:eastAsia="zh-CN"/>
              </w:rPr>
            </w:pPr>
            <w:r>
              <w:rPr>
                <w:rFonts w:ascii="Arial" w:hAnsi="Arial" w:cs="Arial"/>
                <w:sz w:val="20"/>
                <w:szCs w:val="20"/>
                <w:lang w:eastAsia="zh-CN"/>
              </w:rPr>
              <w:t>- charakterizuje podnebí ČR</w:t>
            </w:r>
          </w:p>
          <w:p w:rsidR="00D94724" w:rsidRDefault="00D94724">
            <w:pPr>
              <w:rPr>
                <w:rFonts w:ascii="Arial" w:hAnsi="Arial" w:cs="Arial"/>
                <w:sz w:val="20"/>
                <w:szCs w:val="20"/>
                <w:lang w:eastAsia="zh-CN"/>
              </w:rPr>
            </w:pPr>
            <w:r>
              <w:rPr>
                <w:rFonts w:ascii="Arial" w:hAnsi="Arial" w:cs="Arial"/>
                <w:sz w:val="20"/>
                <w:szCs w:val="20"/>
                <w:lang w:eastAsia="zh-CN"/>
              </w:rPr>
              <w:t>- vysvětlí vlastními slovy a aplikuje za pomocí mapy pojmy - počasí, podnebí, povodí, rozvodí, úmoří</w:t>
            </w:r>
          </w:p>
          <w:p w:rsidR="00D94724" w:rsidRDefault="00D94724">
            <w:pPr>
              <w:rPr>
                <w:rFonts w:ascii="Arial" w:hAnsi="Arial" w:cs="Arial"/>
                <w:sz w:val="20"/>
                <w:szCs w:val="20"/>
                <w:lang w:eastAsia="zh-CN"/>
              </w:rPr>
            </w:pPr>
            <w:r>
              <w:rPr>
                <w:rFonts w:ascii="Arial" w:hAnsi="Arial" w:cs="Arial"/>
                <w:sz w:val="20"/>
                <w:szCs w:val="20"/>
                <w:lang w:eastAsia="zh-CN"/>
              </w:rPr>
              <w:t>- čte informace z grafů, sestaví teplotní a srážkový graf</w:t>
            </w:r>
          </w:p>
          <w:p w:rsidR="00D94724" w:rsidRDefault="00D94724" w:rsidP="00E91104">
            <w:pPr>
              <w:rPr>
                <w:rFonts w:ascii="Arial" w:hAnsi="Arial" w:cs="Arial"/>
                <w:sz w:val="20"/>
                <w:szCs w:val="20"/>
                <w:lang w:eastAsia="zh-CN"/>
              </w:rPr>
            </w:pPr>
            <w:r>
              <w:rPr>
                <w:rFonts w:ascii="Arial" w:hAnsi="Arial" w:cs="Arial"/>
                <w:sz w:val="20"/>
                <w:szCs w:val="20"/>
                <w:lang w:eastAsia="zh-CN"/>
              </w:rPr>
              <w:t>- vymezí na mapě hlavní toky</w:t>
            </w:r>
          </w:p>
        </w:tc>
        <w:tc>
          <w:tcPr>
            <w:tcW w:w="3960" w:type="dxa"/>
            <w:tcBorders>
              <w:top w:val="nil"/>
              <w:left w:val="nil"/>
              <w:right w:val="single" w:sz="4" w:space="0" w:color="auto"/>
            </w:tcBorders>
          </w:tcPr>
          <w:p w:rsidR="00D94724" w:rsidRDefault="00D94724" w:rsidP="003A7465">
            <w:pPr>
              <w:ind w:firstLineChars="100" w:firstLine="200"/>
              <w:rPr>
                <w:rFonts w:ascii="Arial" w:hAnsi="Arial" w:cs="Arial"/>
                <w:sz w:val="20"/>
                <w:szCs w:val="20"/>
                <w:lang w:eastAsia="zh-CN"/>
              </w:rPr>
            </w:pPr>
            <w:r>
              <w:rPr>
                <w:rFonts w:ascii="Arial" w:hAnsi="Arial" w:cs="Arial"/>
                <w:sz w:val="20"/>
                <w:szCs w:val="20"/>
                <w:lang w:eastAsia="zh-CN"/>
              </w:rPr>
              <w:t>Podnebí a vodstvo</w:t>
            </w:r>
          </w:p>
          <w:p w:rsidR="00D94724" w:rsidRDefault="00D94724" w:rsidP="003A7465">
            <w:pPr>
              <w:ind w:firstLineChars="100" w:firstLine="200"/>
              <w:rPr>
                <w:rFonts w:ascii="Arial" w:hAnsi="Arial" w:cs="Arial"/>
                <w:sz w:val="20"/>
                <w:szCs w:val="20"/>
                <w:lang w:eastAsia="zh-CN"/>
              </w:rPr>
            </w:pPr>
            <w:r>
              <w:rPr>
                <w:rFonts w:ascii="Arial" w:hAnsi="Arial" w:cs="Arial"/>
                <w:sz w:val="20"/>
                <w:szCs w:val="20"/>
                <w:lang w:eastAsia="zh-CN"/>
              </w:rPr>
              <w:t> </w:t>
            </w:r>
          </w:p>
          <w:p w:rsidR="00D94724" w:rsidRDefault="00D94724" w:rsidP="003A7465">
            <w:pPr>
              <w:ind w:firstLineChars="100" w:firstLine="200"/>
              <w:rPr>
                <w:rFonts w:ascii="Arial" w:hAnsi="Arial" w:cs="Arial"/>
                <w:sz w:val="20"/>
                <w:szCs w:val="20"/>
                <w:lang w:eastAsia="zh-CN"/>
              </w:rPr>
            </w:pPr>
            <w:r>
              <w:rPr>
                <w:rFonts w:ascii="Arial" w:hAnsi="Arial" w:cs="Arial"/>
                <w:sz w:val="20"/>
                <w:szCs w:val="20"/>
                <w:lang w:eastAsia="zh-CN"/>
              </w:rPr>
              <w:t> </w:t>
            </w:r>
          </w:p>
          <w:p w:rsidR="00D94724" w:rsidRDefault="00D94724" w:rsidP="003A7465">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D94724" w:rsidRDefault="00D94724">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zástupce rostlinné a živočišné říše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Rostlinstvo a živočišstvo</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lokalizuje na mapě národní parky, CHKO atd.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Ochrana přírody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posoudí aktuální otázky životního prostředí ČR a navrhne řešení problémů týkajících se ŽP</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a ukáže na mapě administrativní jednotky ČR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Administrativní uspořádání ČR</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Obyvatelstvo ČR</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vyhledá, popíše a zdůvodňuje na mapách největší a nejmenší soustředění obyvatelstva v České republice </w:t>
            </w:r>
          </w:p>
        </w:tc>
        <w:tc>
          <w:tcPr>
            <w:tcW w:w="3960" w:type="dxa"/>
            <w:tcBorders>
              <w:top w:val="nil"/>
              <w:left w:val="nil"/>
              <w:bottom w:val="nil"/>
              <w:right w:val="single" w:sz="4" w:space="0" w:color="auto"/>
            </w:tcBorders>
            <w:noWrap/>
            <w:vAlign w:val="bottom"/>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ukáže na mapách největší a nejvýznamnější sídla ČR a určí jejich lokalizační faktory</w:t>
            </w:r>
          </w:p>
        </w:tc>
        <w:tc>
          <w:tcPr>
            <w:tcW w:w="3960" w:type="dxa"/>
            <w:tcBorders>
              <w:top w:val="nil"/>
              <w:left w:val="nil"/>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Charakteristika obyvatelstva, národnostní menšiny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srovnává ukazatele o lidnatosti, rozmístění, pohybu, struktuře obyvatelstva ČR se státy Evropy</w:t>
            </w:r>
          </w:p>
        </w:tc>
        <w:tc>
          <w:tcPr>
            <w:tcW w:w="3960" w:type="dxa"/>
            <w:tcBorders>
              <w:top w:val="nil"/>
              <w:left w:val="nil"/>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8007DC">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vyhledá aktuální demografické údaje týkající se jeho obce, zpracovává je, vyhodnocuje a pokouší se o další prognózu vývoje</w:t>
            </w:r>
          </w:p>
        </w:tc>
        <w:tc>
          <w:tcPr>
            <w:tcW w:w="3960" w:type="dxa"/>
            <w:tcBorders>
              <w:top w:val="nil"/>
              <w:left w:val="nil"/>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rsidTr="008007DC">
        <w:trPr>
          <w:cantSplit/>
          <w:trHeight w:val="102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zhodnotí údaje o rozmístění hlavních hospodářských aktivit (těžba, průmysl, zemědělství, doprava, cestovní ruch, zahraniční obchod)</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Rozmístění hospodářských činností</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Těžba nerostných surovin</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Zemědělství</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Průmysl</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Hospodářství ČR</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zhodnotí postavení své obce v rámci hospodářství celé ČR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Doprava</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vymezí hlavní oblasti cestovního ruchu ČR, vytýčí priority rozvoje</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Služby a cestovní ruch</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vymezí hlavní regiony (kraje ČR)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Přírodní podmínky</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Regiony ČR</w:t>
            </w:r>
          </w:p>
        </w:tc>
      </w:tr>
      <w:tr w:rsidR="00F13E65">
        <w:trPr>
          <w:cantSplit/>
          <w:trHeight w:val="34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aplikuje poznatky z fyzickogeografické sféry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Hospodářství</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charakterizuje hospodářskou činnost daného regionu s důrazem na priority</w:t>
            </w: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cantSplit/>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vytvoří vlastní prezentaci regionu z pohledu cestovního ruchu</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Cestovní ruch</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lang w:eastAsia="zh-CN"/>
              </w:rPr>
            </w:pPr>
          </w:p>
        </w:tc>
      </w:tr>
      <w:tr w:rsidR="00F13E65">
        <w:trPr>
          <w:trHeight w:val="102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vymezí a konkretizuje území místního regionu z hlediska přírodních, hospodářských, kulturních a ekologických charakteristik</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Přírodní podmínky</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Hospodářství</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Místní region </w:t>
            </w:r>
          </w:p>
        </w:tc>
      </w:tr>
      <w:tr w:rsidR="00F13E65">
        <w:trPr>
          <w:trHeight w:val="510"/>
        </w:trPr>
        <w:tc>
          <w:tcPr>
            <w:tcW w:w="3960" w:type="dxa"/>
            <w:tcBorders>
              <w:top w:val="single" w:sz="4" w:space="0" w:color="auto"/>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vytyčí hlavní problémy regionu, navrhne jejich řešení</w:t>
            </w:r>
          </w:p>
        </w:tc>
        <w:tc>
          <w:tcPr>
            <w:tcW w:w="3960" w:type="dxa"/>
            <w:tcBorders>
              <w:top w:val="single" w:sz="4" w:space="0" w:color="auto"/>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Cestovní ruch</w:t>
            </w:r>
          </w:p>
        </w:tc>
        <w:tc>
          <w:tcPr>
            <w:tcW w:w="2280" w:type="dxa"/>
            <w:tcBorders>
              <w:top w:val="single" w:sz="4" w:space="0" w:color="auto"/>
              <w:left w:val="nil"/>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w:t>
            </w:r>
          </w:p>
        </w:tc>
      </w:tr>
    </w:tbl>
    <w:p w:rsidR="00D7305D" w:rsidRDefault="00D7305D">
      <w:r>
        <w:rPr>
          <w:b/>
          <w:bCs/>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rsidTr="00D7305D">
        <w:trPr>
          <w:trHeight w:val="255"/>
        </w:trPr>
        <w:tc>
          <w:tcPr>
            <w:tcW w:w="10200" w:type="dxa"/>
            <w:gridSpan w:val="3"/>
            <w:tcBorders>
              <w:left w:val="nil"/>
              <w:bottom w:val="nil"/>
              <w:right w:val="nil"/>
            </w:tcBorders>
            <w:noWrap/>
            <w:vAlign w:val="bottom"/>
          </w:tcPr>
          <w:p w:rsidR="00F13E65" w:rsidRDefault="00F13E65">
            <w:pPr>
              <w:pStyle w:val="svp4"/>
              <w:rPr>
                <w:lang w:eastAsia="zh-CN"/>
              </w:rPr>
            </w:pPr>
            <w:bookmarkStart w:id="174" w:name="_Toc352675484"/>
            <w:r>
              <w:rPr>
                <w:lang w:eastAsia="zh-CN"/>
              </w:rPr>
              <w:t>ZEMĚPIS 9. ročník</w:t>
            </w:r>
            <w:r w:rsidR="00766E3D">
              <w:rPr>
                <w:lang w:eastAsia="zh-CN"/>
              </w:rPr>
              <w:t xml:space="preserve"> (RVTV)</w:t>
            </w:r>
            <w:bookmarkEnd w:id="174"/>
          </w:p>
        </w:tc>
      </w:tr>
      <w:tr w:rsidR="00F13E65" w:rsidTr="00D7305D">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lang w:eastAsia="zh-CN"/>
              </w:rPr>
            </w:pPr>
          </w:p>
        </w:tc>
      </w:tr>
      <w:tr w:rsidR="00F13E65" w:rsidTr="00D7305D">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Blok</w:t>
            </w:r>
          </w:p>
        </w:tc>
      </w:tr>
      <w:tr w:rsidR="00F13E65" w:rsidTr="00D7305D">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zdůvodní rozmístění obyvatelstva na zemi, vypočítá hustotu zalidnění</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Rozmístění, růst obyvatelstva</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Lidé na Zemi</w:t>
            </w:r>
          </w:p>
        </w:tc>
      </w:tr>
      <w:tr w:rsidR="00F13E65" w:rsidTr="00D7305D">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čte a porovnává demografické grafy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Jazyky a rasy na zemi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ukáže na mapě hlavní oblasti rozmístění jazyků a ras na zemi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Migrace obyvatel</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28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xml:space="preserve">- vysvětlí příčiny pohybu obyvatelstva na Zemi </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Lidská sídla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510"/>
        </w:trPr>
        <w:tc>
          <w:tcPr>
            <w:tcW w:w="3960" w:type="dxa"/>
            <w:tcBorders>
              <w:top w:val="single" w:sz="4" w:space="0" w:color="000000"/>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charakterizuje úlohu a hlavní odvětví světového hospodářství podle sektorů</w:t>
            </w:r>
          </w:p>
        </w:tc>
        <w:tc>
          <w:tcPr>
            <w:tcW w:w="3960" w:type="dxa"/>
            <w:tcBorders>
              <w:top w:val="single" w:sz="4" w:space="0" w:color="000000"/>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Sféry hospodářství</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Hospodářské dějiny</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Světové hospodářství</w:t>
            </w:r>
          </w:p>
        </w:tc>
      </w:tr>
      <w:tr w:rsidR="00F13E65" w:rsidTr="00D7305D">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vyhledá na mapě hlavní oblasti světového hospodářství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Zemědělství</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Těžba nerostných surovin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zhodnotí význam a hlavní směry světového trhu a mezinárodního obchodu pro další rozvoj  světového hospodářství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Průmysl</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Doprava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Služby, cestovní ruch</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lokalizuje na mapě hlavní oblasti cestovního ruchu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Mezinárodní obchod</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uvádí příklady kritérií vzájemné odlišnosti a podobnosti států světa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Nezávislé a závislé území světa</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Státy podle polohy, územní rozlohy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lang w:eastAsia="zh-CN"/>
              </w:rPr>
            </w:pPr>
            <w:r>
              <w:rPr>
                <w:rFonts w:ascii="Arial" w:hAnsi="Arial" w:cs="Arial"/>
                <w:b/>
                <w:bCs/>
                <w:sz w:val="20"/>
                <w:szCs w:val="20"/>
                <w:lang w:eastAsia="zh-CN"/>
              </w:rPr>
              <w:t>Politická mapa světa</w:t>
            </w:r>
          </w:p>
        </w:tc>
      </w:tr>
      <w:tr w:rsidR="00F13E65" w:rsidTr="00D7305D">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rozlišuje státy podle zeměpisné polohy, politického systému, správního členění a hospodářského vývoje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Státy podle počtu obyvatel</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Státní hranice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lokalizuje na politické mapě světa aktuální příklady politických, národnostních, náboženských konfliktů ve světě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Státy podle politického systému, správního členění</w:t>
            </w:r>
          </w:p>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Státy světa podle hospodářského rozvoje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255"/>
        </w:trPr>
        <w:tc>
          <w:tcPr>
            <w:tcW w:w="3960" w:type="dxa"/>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w:t>
            </w:r>
          </w:p>
        </w:tc>
        <w:tc>
          <w:tcPr>
            <w:tcW w:w="3960" w:type="dxa"/>
            <w:tcBorders>
              <w:top w:val="nil"/>
              <w:left w:val="nil"/>
              <w:bottom w:val="single" w:sz="4" w:space="0" w:color="000000"/>
              <w:right w:val="single" w:sz="4" w:space="0" w:color="auto"/>
            </w:tcBorders>
          </w:tcPr>
          <w:p w:rsidR="00F13E65" w:rsidRDefault="00F13E65" w:rsidP="003A7465">
            <w:pPr>
              <w:ind w:firstLineChars="100" w:firstLine="200"/>
              <w:rPr>
                <w:rFonts w:ascii="Arial" w:hAnsi="Arial" w:cs="Arial"/>
                <w:sz w:val="20"/>
                <w:szCs w:val="20"/>
                <w:lang w:eastAsia="zh-CN"/>
              </w:rPr>
            </w:pPr>
            <w:r>
              <w:rPr>
                <w:rFonts w:ascii="Arial" w:hAnsi="Arial" w:cs="Arial"/>
                <w:sz w:val="20"/>
                <w:szCs w:val="20"/>
                <w:lang w:eastAsia="zh-CN"/>
              </w:rPr>
              <w:t>Ohniska konfliktů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510"/>
        </w:trPr>
        <w:tc>
          <w:tcPr>
            <w:tcW w:w="3960" w:type="dxa"/>
            <w:tcBorders>
              <w:top w:val="single" w:sz="4" w:space="0" w:color="000000"/>
              <w:left w:val="single" w:sz="4" w:space="0" w:color="auto"/>
              <w:bottom w:val="nil"/>
              <w:right w:val="single" w:sz="4" w:space="0" w:color="auto"/>
            </w:tcBorders>
          </w:tcPr>
          <w:p w:rsidR="00F13E65" w:rsidRDefault="005E5BD5">
            <w:pPr>
              <w:rPr>
                <w:rFonts w:ascii="Arial" w:hAnsi="Arial" w:cs="Arial"/>
                <w:sz w:val="20"/>
                <w:szCs w:val="20"/>
                <w:lang w:eastAsia="zh-CN"/>
              </w:rPr>
            </w:pPr>
            <w:r>
              <w:rPr>
                <w:rFonts w:ascii="Arial" w:hAnsi="Arial" w:cs="Arial"/>
                <w:sz w:val="20"/>
                <w:szCs w:val="20"/>
                <w:lang w:eastAsia="zh-CN"/>
              </w:rPr>
              <w:t>- vysvětlí pojmy ekologie, krajinná sféra, ekosystém, životní prostředí</w:t>
            </w:r>
          </w:p>
          <w:p w:rsidR="005E5BD5" w:rsidRDefault="005E5BD5">
            <w:pPr>
              <w:rPr>
                <w:rFonts w:ascii="Arial" w:hAnsi="Arial" w:cs="Arial"/>
                <w:sz w:val="20"/>
                <w:szCs w:val="20"/>
                <w:lang w:eastAsia="zh-CN"/>
              </w:rPr>
            </w:pPr>
            <w:r>
              <w:rPr>
                <w:rFonts w:ascii="Arial" w:hAnsi="Arial" w:cs="Arial"/>
                <w:sz w:val="20"/>
                <w:szCs w:val="20"/>
                <w:lang w:eastAsia="zh-CN"/>
              </w:rPr>
              <w:t>- charakterizuje složky krajiny</w:t>
            </w:r>
          </w:p>
          <w:p w:rsidR="005E5BD5" w:rsidRDefault="005E5BD5">
            <w:pPr>
              <w:rPr>
                <w:rFonts w:ascii="Arial" w:hAnsi="Arial" w:cs="Arial"/>
                <w:sz w:val="20"/>
                <w:szCs w:val="20"/>
                <w:lang w:eastAsia="zh-CN"/>
              </w:rPr>
            </w:pPr>
            <w:r>
              <w:rPr>
                <w:rFonts w:ascii="Arial" w:hAnsi="Arial" w:cs="Arial"/>
                <w:sz w:val="20"/>
                <w:szCs w:val="20"/>
                <w:lang w:eastAsia="zh-CN"/>
              </w:rPr>
              <w:t>- uvádí příklady lidských činností, způsoby jejího vlivu na krajinu</w:t>
            </w:r>
          </w:p>
          <w:p w:rsidR="005E5BD5" w:rsidRDefault="005E5BD5">
            <w:pPr>
              <w:rPr>
                <w:rFonts w:ascii="Arial" w:hAnsi="Arial" w:cs="Arial"/>
                <w:sz w:val="20"/>
                <w:szCs w:val="20"/>
                <w:lang w:eastAsia="zh-CN"/>
              </w:rPr>
            </w:pPr>
            <w:r>
              <w:rPr>
                <w:rFonts w:ascii="Arial" w:hAnsi="Arial" w:cs="Arial"/>
                <w:sz w:val="20"/>
                <w:szCs w:val="20"/>
                <w:lang w:eastAsia="zh-CN"/>
              </w:rPr>
              <w:t>- pojmenuje hlavní ekologické problémy světa a navrhuje způsoby jejich řešení</w:t>
            </w:r>
          </w:p>
        </w:tc>
        <w:tc>
          <w:tcPr>
            <w:tcW w:w="3960" w:type="dxa"/>
            <w:tcBorders>
              <w:top w:val="single" w:sz="4" w:space="0" w:color="000000"/>
              <w:left w:val="nil"/>
              <w:bottom w:val="nil"/>
              <w:right w:val="single" w:sz="4" w:space="0" w:color="auto"/>
            </w:tcBorders>
          </w:tcPr>
          <w:p w:rsidR="00F13E65" w:rsidRDefault="005E5BD5" w:rsidP="003A7465">
            <w:pPr>
              <w:ind w:firstLineChars="100" w:firstLine="200"/>
              <w:rPr>
                <w:rFonts w:ascii="Arial" w:hAnsi="Arial" w:cs="Arial"/>
                <w:sz w:val="20"/>
                <w:szCs w:val="20"/>
                <w:lang w:eastAsia="zh-CN"/>
              </w:rPr>
            </w:pPr>
            <w:r>
              <w:rPr>
                <w:rFonts w:ascii="Arial" w:hAnsi="Arial" w:cs="Arial"/>
                <w:sz w:val="20"/>
                <w:szCs w:val="20"/>
                <w:lang w:eastAsia="zh-CN"/>
              </w:rPr>
              <w:t>Krajina a krajinotvorní činitelé</w:t>
            </w:r>
          </w:p>
          <w:p w:rsidR="005E5BD5" w:rsidRDefault="005E5BD5" w:rsidP="003A7465">
            <w:pPr>
              <w:ind w:firstLineChars="100" w:firstLine="200"/>
              <w:rPr>
                <w:rFonts w:ascii="Arial" w:hAnsi="Arial" w:cs="Arial"/>
                <w:sz w:val="20"/>
                <w:szCs w:val="20"/>
                <w:lang w:eastAsia="zh-CN"/>
              </w:rPr>
            </w:pPr>
            <w:r>
              <w:rPr>
                <w:rFonts w:ascii="Arial" w:hAnsi="Arial" w:cs="Arial"/>
                <w:sz w:val="20"/>
                <w:szCs w:val="20"/>
                <w:lang w:eastAsia="zh-CN"/>
              </w:rPr>
              <w:t>Složky krajiny a životní prostředí</w:t>
            </w:r>
          </w:p>
          <w:p w:rsidR="005E5BD5" w:rsidRDefault="005E5BD5" w:rsidP="003A7465">
            <w:pPr>
              <w:ind w:firstLineChars="100" w:firstLine="200"/>
              <w:rPr>
                <w:rFonts w:ascii="Arial" w:hAnsi="Arial" w:cs="Arial"/>
                <w:sz w:val="20"/>
                <w:szCs w:val="20"/>
                <w:lang w:eastAsia="zh-CN"/>
              </w:rPr>
            </w:pPr>
            <w:r>
              <w:rPr>
                <w:rFonts w:ascii="Arial" w:hAnsi="Arial" w:cs="Arial"/>
                <w:sz w:val="20"/>
                <w:szCs w:val="20"/>
                <w:lang w:eastAsia="zh-CN"/>
              </w:rPr>
              <w:t>Globální ekologické problémy</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5E5BD5">
            <w:pPr>
              <w:jc w:val="center"/>
              <w:rPr>
                <w:rFonts w:ascii="Arial" w:hAnsi="Arial" w:cs="Arial"/>
                <w:b/>
                <w:bCs/>
                <w:sz w:val="20"/>
                <w:szCs w:val="20"/>
                <w:lang w:eastAsia="zh-CN"/>
              </w:rPr>
            </w:pPr>
            <w:r>
              <w:rPr>
                <w:rFonts w:ascii="Arial" w:hAnsi="Arial" w:cs="Arial"/>
                <w:b/>
                <w:bCs/>
                <w:sz w:val="20"/>
                <w:szCs w:val="20"/>
                <w:lang w:eastAsia="zh-CN"/>
              </w:rPr>
              <w:t>Krajina a životní prostředí</w:t>
            </w:r>
          </w:p>
        </w:tc>
      </w:tr>
      <w:tr w:rsidR="00F13E65" w:rsidTr="00D7305D">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orientuje se v terénu a používá základy praktické topografie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r w:rsidR="00F13E65" w:rsidTr="00D7305D">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lang w:eastAsia="zh-CN"/>
              </w:rPr>
            </w:pPr>
            <w:r>
              <w:rPr>
                <w:rFonts w:ascii="Arial" w:hAnsi="Arial" w:cs="Arial"/>
                <w:sz w:val="20"/>
                <w:szCs w:val="20"/>
                <w:lang w:eastAsia="zh-CN"/>
              </w:rPr>
              <w:t>- vyjmenuje a zdůvodní hlavní zásady pohybu a pobytu v přírodě</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lang w:eastAsia="zh-CN"/>
              </w:rPr>
            </w:pPr>
          </w:p>
        </w:tc>
      </w:tr>
    </w:tbl>
    <w:p w:rsidR="00766E3D" w:rsidRDefault="00766E3D" w:rsidP="00821AC3">
      <w:pPr>
        <w:pStyle w:val="Obsah9"/>
      </w:pPr>
    </w:p>
    <w:p w:rsidR="00766E3D" w:rsidRPr="00766E3D" w:rsidRDefault="00D7305D" w:rsidP="00766E3D">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766E3D" w:rsidTr="00766E3D">
        <w:trPr>
          <w:trHeight w:val="255"/>
        </w:trPr>
        <w:tc>
          <w:tcPr>
            <w:tcW w:w="10200" w:type="dxa"/>
            <w:gridSpan w:val="3"/>
            <w:tcBorders>
              <w:top w:val="nil"/>
              <w:left w:val="nil"/>
              <w:bottom w:val="nil"/>
              <w:right w:val="nil"/>
            </w:tcBorders>
            <w:noWrap/>
            <w:vAlign w:val="bottom"/>
          </w:tcPr>
          <w:p w:rsidR="00766E3D" w:rsidRDefault="00766E3D" w:rsidP="00766E3D">
            <w:pPr>
              <w:pStyle w:val="svp4"/>
            </w:pPr>
            <w:bookmarkStart w:id="175" w:name="_Toc352675485"/>
            <w:r>
              <w:t>ZEMĚPIS 6. ročník</w:t>
            </w:r>
            <w:bookmarkEnd w:id="175"/>
          </w:p>
        </w:tc>
      </w:tr>
      <w:tr w:rsidR="00766E3D" w:rsidTr="00766E3D">
        <w:trPr>
          <w:trHeight w:val="255"/>
        </w:trPr>
        <w:tc>
          <w:tcPr>
            <w:tcW w:w="3960" w:type="dxa"/>
            <w:tcBorders>
              <w:top w:val="nil"/>
              <w:left w:val="nil"/>
              <w:bottom w:val="single" w:sz="4" w:space="0" w:color="auto"/>
              <w:right w:val="nil"/>
            </w:tcBorders>
            <w:noWrap/>
            <w:vAlign w:val="bottom"/>
          </w:tcPr>
          <w:p w:rsidR="00766E3D" w:rsidRDefault="00766E3D" w:rsidP="00766E3D">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766E3D" w:rsidRDefault="00766E3D" w:rsidP="00766E3D">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766E3D" w:rsidRDefault="00766E3D" w:rsidP="00766E3D">
            <w:pPr>
              <w:jc w:val="center"/>
              <w:rPr>
                <w:rFonts w:ascii="Arial" w:hAnsi="Arial" w:cs="Arial"/>
                <w:b/>
                <w:bCs/>
                <w:sz w:val="20"/>
                <w:szCs w:val="20"/>
                <w:lang w:eastAsia="zh-CN"/>
              </w:rPr>
            </w:pPr>
          </w:p>
        </w:tc>
      </w:tr>
      <w:tr w:rsidR="00766E3D" w:rsidTr="00766E3D">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Blok</w:t>
            </w:r>
          </w:p>
        </w:tc>
      </w:tr>
      <w:tr w:rsidR="00766E3D" w:rsidTr="00766E3D">
        <w:trPr>
          <w:cantSplit/>
          <w:trHeight w:val="1020"/>
        </w:trPr>
        <w:tc>
          <w:tcPr>
            <w:tcW w:w="3960" w:type="dxa"/>
            <w:tcBorders>
              <w:top w:val="single" w:sz="4" w:space="0" w:color="auto"/>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uvede praktické příklady demonstrující poznatek o kulatosti planety (používá v praktických příkladech znalosti o kulatosti planety)</w:t>
            </w:r>
          </w:p>
        </w:tc>
        <w:tc>
          <w:tcPr>
            <w:tcW w:w="3960" w:type="dxa"/>
            <w:tcBorders>
              <w:top w:val="single" w:sz="4" w:space="0" w:color="auto"/>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Tvar a rozměry, pohyby Země</w:t>
            </w:r>
          </w:p>
        </w:tc>
        <w:tc>
          <w:tcPr>
            <w:tcW w:w="2280" w:type="dxa"/>
            <w:vMerge w:val="restart"/>
            <w:tcBorders>
              <w:top w:val="single" w:sz="4" w:space="0" w:color="auto"/>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Planeta Země</w:t>
            </w:r>
          </w:p>
        </w:tc>
      </w:tr>
      <w:tr w:rsidR="00766E3D" w:rsidTr="00766E3D">
        <w:trPr>
          <w:cantSplit/>
          <w:trHeight w:val="25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hodnotí důsledky otáčení Země</w:t>
            </w:r>
          </w:p>
        </w:tc>
        <w:tc>
          <w:tcPr>
            <w:tcW w:w="3960" w:type="dxa"/>
            <w:vMerge w:val="restart"/>
            <w:tcBorders>
              <w:top w:val="nil"/>
              <w:left w:val="single" w:sz="4" w:space="0" w:color="auto"/>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Vesmír jeho vznik a vývoj</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orientuje se v přírodě podle Slunce</w:t>
            </w:r>
          </w:p>
        </w:tc>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objasní postavení Slunce ve vesmíru a popíše planetární systém</w:t>
            </w:r>
          </w:p>
        </w:tc>
        <w:tc>
          <w:tcPr>
            <w:tcW w:w="3960" w:type="dxa"/>
            <w:vMerge w:val="restart"/>
            <w:tcBorders>
              <w:top w:val="nil"/>
              <w:left w:val="single" w:sz="4" w:space="0" w:color="auto"/>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Slunce a sluneční soustava</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vysvětlí vlastními slovy pojmy:  planetky, měsíce planet, meteorická tělesa, komety, galaxie</w:t>
            </w:r>
          </w:p>
        </w:tc>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31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charakterizuje pohyby, povrch, fáze Měsíce</w:t>
            </w:r>
          </w:p>
        </w:tc>
        <w:tc>
          <w:tcPr>
            <w:tcW w:w="3960" w:type="dxa"/>
            <w:vMerge w:val="restart"/>
            <w:tcBorders>
              <w:top w:val="nil"/>
              <w:left w:val="single" w:sz="4" w:space="0" w:color="auto"/>
              <w:bottom w:val="single" w:sz="4" w:space="0" w:color="000000"/>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Měsíc</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-porovná získané poznatky o Zemi s poznatky o Měsíci</w:t>
            </w:r>
          </w:p>
        </w:tc>
        <w:tc>
          <w:tcPr>
            <w:tcW w:w="396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vyhledá potřebné informace v mapových atlasech, pracuje s jejich obsahy a rejstříky </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Glóbus, mapa, měřítko</w:t>
            </w:r>
          </w:p>
        </w:tc>
        <w:tc>
          <w:tcPr>
            <w:tcW w:w="2280" w:type="dxa"/>
            <w:vMerge w:val="restart"/>
            <w:tcBorders>
              <w:top w:val="nil"/>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Glóbus a mapa</w:t>
            </w:r>
          </w:p>
        </w:tc>
      </w:tr>
      <w:tr w:rsidR="00766E3D" w:rsidTr="00766E3D">
        <w:trPr>
          <w:cantSplit/>
          <w:trHeight w:val="25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přiřazuje barvám na mapě jejich význam</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Práce s atlasem</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vypočítá a upraví měřítko, aplikuje na příkladech v praxi</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Zeměpisná síť, rovnoběžky, poledníky</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102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s pomocí mapy pracuje s pojmy rovník, rovnoběžky, hlavní poledník, poledníky, zeměpisná délka, šířka, datová mez za pomocí mapy</w:t>
            </w:r>
          </w:p>
        </w:tc>
        <w:tc>
          <w:tcPr>
            <w:tcW w:w="3960" w:type="dxa"/>
            <w:vMerge w:val="restart"/>
            <w:tcBorders>
              <w:top w:val="nil"/>
              <w:left w:val="single" w:sz="4" w:space="0" w:color="auto"/>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Zeměpisné poloha</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určí zeměpisnou polohu daného místa a zhodnotí význam pro praktický život</w:t>
            </w:r>
          </w:p>
        </w:tc>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vysvětlí příčiny rozdílného času  jednotlivých míst na Zemi, stanoví mapě</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Čas na zeměkouli</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pracuje s turistickou mapou</w:t>
            </w:r>
          </w:p>
        </w:tc>
        <w:tc>
          <w:tcPr>
            <w:tcW w:w="3960" w:type="dxa"/>
            <w:tcBorders>
              <w:top w:val="nil"/>
              <w:left w:val="nil"/>
              <w:bottom w:val="single" w:sz="4" w:space="0" w:color="auto"/>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Práce s turistickou mapou</w:t>
            </w:r>
          </w:p>
        </w:tc>
        <w:tc>
          <w:tcPr>
            <w:tcW w:w="2280" w:type="dxa"/>
            <w:vMerge/>
            <w:tcBorders>
              <w:top w:val="nil"/>
              <w:left w:val="single" w:sz="4" w:space="0" w:color="auto"/>
              <w:bottom w:val="single" w:sz="4" w:space="0" w:color="auto"/>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tcBorders>
              <w:top w:val="single" w:sz="4" w:space="0" w:color="auto"/>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vysvětlí pojem krajinná sféra a její složky</w:t>
            </w:r>
          </w:p>
        </w:tc>
        <w:tc>
          <w:tcPr>
            <w:tcW w:w="3960" w:type="dxa"/>
            <w:tcBorders>
              <w:top w:val="single" w:sz="4" w:space="0" w:color="auto"/>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Přírodní složky Země</w:t>
            </w:r>
          </w:p>
        </w:tc>
        <w:tc>
          <w:tcPr>
            <w:tcW w:w="2280" w:type="dxa"/>
            <w:vMerge w:val="restart"/>
            <w:tcBorders>
              <w:top w:val="single" w:sz="4" w:space="0" w:color="auto"/>
              <w:left w:val="single" w:sz="4" w:space="0" w:color="auto"/>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Přírodní složky a oblasti Země</w:t>
            </w:r>
          </w:p>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 </w:t>
            </w: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popíše objekty, jevy a procesy v jednotlivých složkách</w:t>
            </w:r>
          </w:p>
        </w:tc>
        <w:tc>
          <w:tcPr>
            <w:tcW w:w="3960" w:type="dxa"/>
            <w:vMerge w:val="restart"/>
            <w:tcBorders>
              <w:top w:val="nil"/>
              <w:left w:val="single" w:sz="4" w:space="0" w:color="auto"/>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Litosféra, stavba Země, oceánské dno</w:t>
            </w:r>
          </w:p>
        </w:tc>
        <w:tc>
          <w:tcPr>
            <w:tcW w:w="2280" w:type="dxa"/>
            <w:vMerge/>
            <w:tcBorders>
              <w:left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s pomocí náčrtu objasní stavbu zemského tělesa, dna oceánů</w:t>
            </w:r>
          </w:p>
        </w:tc>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posuzuje zemský povrch jako výsledek složitého působení endogenních a exogenních činitelů a lidských činností</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Exogenní, endogenní síly a jejich působení na povrch</w:t>
            </w:r>
          </w:p>
        </w:tc>
        <w:tc>
          <w:tcPr>
            <w:tcW w:w="2280" w:type="dxa"/>
            <w:vMerge/>
            <w:tcBorders>
              <w:left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s porozuměním pracuje s pojmy: počasí, podnebí, meteorologické prvky, celkový oběh vzduchu v atmosféře</w:t>
            </w:r>
          </w:p>
        </w:tc>
        <w:tc>
          <w:tcPr>
            <w:tcW w:w="3960" w:type="dxa"/>
            <w:vMerge w:val="restart"/>
            <w:tcBorders>
              <w:top w:val="nil"/>
              <w:left w:val="single" w:sz="4" w:space="0" w:color="auto"/>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Atmosféra</w:t>
            </w:r>
          </w:p>
        </w:tc>
        <w:tc>
          <w:tcPr>
            <w:tcW w:w="2280" w:type="dxa"/>
            <w:vMerge/>
            <w:tcBorders>
              <w:left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766E3D">
        <w:trPr>
          <w:cantSplit/>
          <w:trHeight w:val="102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na základě znalosti o charakteru Země a jejím vztahu ke Slunci vysvětlí délku trvání dnů a nocí na Zemi, pravidelné střídání ročních období</w:t>
            </w:r>
          </w:p>
        </w:tc>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766E3D">
        <w:trPr>
          <w:cantSplit/>
          <w:trHeight w:val="25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vysvětlí podstatu polárního dne a noci</w:t>
            </w:r>
          </w:p>
        </w:tc>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 praxi využívá znalosti o rovnodennosti a slunovratu</w:t>
            </w:r>
          </w:p>
        </w:tc>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vyhledá na mapách a porovnává různé podnebné pásy </w:t>
            </w:r>
          </w:p>
        </w:tc>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lokalizuje na mapách místa s výskytem přírodních katastrof </w:t>
            </w:r>
          </w:p>
        </w:tc>
        <w:tc>
          <w:tcPr>
            <w:tcW w:w="3960" w:type="dxa"/>
            <w:vMerge/>
            <w:tcBorders>
              <w:top w:val="nil"/>
              <w:left w:val="single" w:sz="4" w:space="0" w:color="auto"/>
              <w:bottom w:val="single" w:sz="4" w:space="0" w:color="auto"/>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8007DC">
        <w:trPr>
          <w:cantSplit/>
          <w:trHeight w:val="510"/>
        </w:trPr>
        <w:tc>
          <w:tcPr>
            <w:tcW w:w="3960" w:type="dxa"/>
            <w:tcBorders>
              <w:top w:val="single" w:sz="4" w:space="0" w:color="auto"/>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reprodukuje informace o rozložení vody na Zemi a jejím významu pro člověka</w:t>
            </w:r>
          </w:p>
        </w:tc>
        <w:tc>
          <w:tcPr>
            <w:tcW w:w="3960" w:type="dxa"/>
            <w:vMerge w:val="restart"/>
            <w:tcBorders>
              <w:top w:val="single" w:sz="4" w:space="0" w:color="auto"/>
              <w:left w:val="nil"/>
              <w:bottom w:val="single" w:sz="4" w:space="0" w:color="auto"/>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Hydrosféra</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left w:val="single" w:sz="4" w:space="0" w:color="auto"/>
              <w:bottom w:val="single" w:sz="4" w:space="0" w:color="auto"/>
              <w:right w:val="single" w:sz="4" w:space="0" w:color="auto"/>
            </w:tcBorders>
            <w:vAlign w:val="center"/>
          </w:tcPr>
          <w:p w:rsidR="00766E3D" w:rsidRDefault="00766E3D" w:rsidP="00766E3D">
            <w:pPr>
              <w:jc w:val="center"/>
              <w:rPr>
                <w:rFonts w:ascii="Arial" w:hAnsi="Arial" w:cs="Arial"/>
                <w:b/>
                <w:bCs/>
                <w:sz w:val="20"/>
                <w:szCs w:val="20"/>
                <w:lang w:eastAsia="zh-CN"/>
              </w:rPr>
            </w:pPr>
          </w:p>
        </w:tc>
      </w:tr>
      <w:tr w:rsidR="00766E3D" w:rsidTr="008007DC">
        <w:trPr>
          <w:cantSplit/>
          <w:trHeight w:val="1005"/>
        </w:trPr>
        <w:tc>
          <w:tcPr>
            <w:tcW w:w="3960" w:type="dxa"/>
            <w:tcBorders>
              <w:top w:val="single" w:sz="4" w:space="0" w:color="auto"/>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vlastními slovy objasní pojmy: oceán, moře, pohyby mořské vody, vodní toky, ledovce, bezodtokové oblasti, jezera, bažiny, umělé vodní nádrže a vyhledá je na mapách</w:t>
            </w:r>
          </w:p>
        </w:tc>
        <w:tc>
          <w:tcPr>
            <w:tcW w:w="3960" w:type="dxa"/>
            <w:vMerge/>
            <w:tcBorders>
              <w:top w:val="single" w:sz="4" w:space="0" w:color="auto"/>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right w:val="single" w:sz="4" w:space="0" w:color="auto"/>
            </w:tcBorders>
          </w:tcPr>
          <w:p w:rsidR="00766E3D" w:rsidRDefault="00766E3D" w:rsidP="00766E3D">
            <w:pPr>
              <w:jc w:val="cente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popíše složení půdy, půdní typy a druhy a jejich hospodářské využití</w:t>
            </w:r>
          </w:p>
        </w:tc>
        <w:tc>
          <w:tcPr>
            <w:tcW w:w="3960" w:type="dxa"/>
            <w:vMerge w:val="restart"/>
            <w:tcBorders>
              <w:top w:val="nil"/>
              <w:left w:val="single" w:sz="4" w:space="0" w:color="auto"/>
              <w:bottom w:val="single" w:sz="4" w:space="0" w:color="000000"/>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Pedosféra a biosféra</w:t>
            </w:r>
          </w:p>
        </w:tc>
        <w:tc>
          <w:tcPr>
            <w:tcW w:w="2280" w:type="dxa"/>
            <w:vMerge/>
            <w:tcBorders>
              <w:left w:val="single" w:sz="4" w:space="0" w:color="auto"/>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vysvětlí vlastními slovy pojmy: mateční hornina, humus, eroze půdy</w:t>
            </w:r>
          </w:p>
        </w:tc>
        <w:tc>
          <w:tcPr>
            <w:tcW w:w="396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na praktických příkladech vysvětlí význam, využití a ochranu půdy</w:t>
            </w:r>
          </w:p>
        </w:tc>
        <w:tc>
          <w:tcPr>
            <w:tcW w:w="396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objasní uspořádání bioty v závislosti na zeměpisné šířce a nadmořské výšce</w:t>
            </w:r>
          </w:p>
        </w:tc>
        <w:tc>
          <w:tcPr>
            <w:tcW w:w="396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single" w:sz="4" w:space="0" w:color="000000"/>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vymezí geografická šířková pásma na zemi a vzájemně je porovnává</w:t>
            </w:r>
          </w:p>
        </w:tc>
        <w:tc>
          <w:tcPr>
            <w:tcW w:w="396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single" w:sz="4" w:space="0" w:color="000000"/>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vyjmenuje a vyhledá  na mapě jednotlivé světadíly a oceány, určí jejich zeměpisnou polohu, porovnává jejich rozlohu</w:t>
            </w:r>
          </w:p>
        </w:tc>
        <w:tc>
          <w:tcPr>
            <w:tcW w:w="3960" w:type="dxa"/>
            <w:tcBorders>
              <w:top w:val="single" w:sz="4" w:space="0" w:color="000000"/>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Afrika – poloha, přírodní podmínky, obyvatelstvo, hospodářství</w:t>
            </w:r>
          </w:p>
        </w:tc>
        <w:tc>
          <w:tcPr>
            <w:tcW w:w="2280" w:type="dxa"/>
            <w:vMerge w:val="restart"/>
            <w:tcBorders>
              <w:top w:val="single" w:sz="4" w:space="0" w:color="000000"/>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Zeměpis světadílů a oceánů</w:t>
            </w:r>
          </w:p>
        </w:tc>
      </w:tr>
      <w:tr w:rsidR="00766E3D" w:rsidTr="00766E3D">
        <w:trPr>
          <w:cantSplit/>
          <w:trHeight w:val="102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určí geografickou polohu Afriky, Austrálie a Oceánie, popíše a ukáže na mapě přírodní podmínky (povrch, podnebí, vodstvo, rostlinstvo a živočišstvo) </w:t>
            </w:r>
          </w:p>
        </w:tc>
        <w:tc>
          <w:tcPr>
            <w:tcW w:w="3960" w:type="dxa"/>
            <w:vMerge w:val="restart"/>
            <w:tcBorders>
              <w:top w:val="nil"/>
              <w:left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Austrálie a Oceánie</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102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vymezuje a porovnává regiony, vytýčí společné znaky, charakterizuje nejvýznamnější státy v jednotlivých oblastech</w:t>
            </w:r>
          </w:p>
        </w:tc>
        <w:tc>
          <w:tcPr>
            <w:tcW w:w="3960" w:type="dxa"/>
            <w:vMerge/>
            <w:tcBorders>
              <w:left w:val="nil"/>
              <w:right w:val="single" w:sz="4" w:space="0" w:color="auto"/>
            </w:tcBorders>
          </w:tcPr>
          <w:p w:rsidR="00766E3D" w:rsidRDefault="00766E3D" w:rsidP="00766E3D">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vyhledá na mapě nejvýznamnější africká, australská města</w:t>
            </w:r>
          </w:p>
        </w:tc>
        <w:tc>
          <w:tcPr>
            <w:tcW w:w="3960" w:type="dxa"/>
            <w:vMerge/>
            <w:tcBorders>
              <w:left w:val="nil"/>
              <w:right w:val="single" w:sz="4" w:space="0" w:color="auto"/>
            </w:tcBorders>
          </w:tcPr>
          <w:p w:rsidR="00766E3D" w:rsidRDefault="00766E3D" w:rsidP="00766E3D">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na základě získaných informací shrne současné problémy afrického, australského obyvatelstva</w:t>
            </w:r>
          </w:p>
        </w:tc>
        <w:tc>
          <w:tcPr>
            <w:tcW w:w="3960" w:type="dxa"/>
            <w:vMerge/>
            <w:tcBorders>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popíše přírodní podmínky polárních oblastí</w:t>
            </w:r>
          </w:p>
        </w:tc>
        <w:tc>
          <w:tcPr>
            <w:tcW w:w="3960" w:type="dxa"/>
            <w:vMerge w:val="restart"/>
            <w:tcBorders>
              <w:top w:val="nil"/>
              <w:left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Arktida a Antarktida</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single" w:sz="4" w:space="0" w:color="000000"/>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posoudí význam mezinárodní, politické a vědecké spolupráce při výzkumu a využívání </w:t>
            </w:r>
          </w:p>
        </w:tc>
        <w:tc>
          <w:tcPr>
            <w:tcW w:w="3960" w:type="dxa"/>
            <w:vMerge/>
            <w:tcBorders>
              <w:left w:val="nil"/>
              <w:bottom w:val="single" w:sz="4" w:space="0" w:color="000000"/>
              <w:right w:val="single" w:sz="4" w:space="0" w:color="auto"/>
            </w:tcBorders>
          </w:tcPr>
          <w:p w:rsidR="00766E3D" w:rsidRDefault="00766E3D" w:rsidP="00766E3D">
            <w:pPr>
              <w:ind w:firstLineChars="100" w:firstLine="200"/>
              <w:rPr>
                <w:rFonts w:ascii="Arial" w:hAnsi="Arial" w:cs="Arial"/>
                <w:sz w:val="20"/>
                <w:szCs w:val="20"/>
                <w:lang w:eastAsia="zh-CN"/>
              </w:rPr>
            </w:pP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bl>
    <w:p w:rsidR="00766E3D" w:rsidRDefault="00766E3D" w:rsidP="00821AC3">
      <w:pPr>
        <w:pStyle w:val="Obsah9"/>
      </w:pPr>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766E3D" w:rsidTr="00766E3D">
        <w:trPr>
          <w:trHeight w:val="255"/>
        </w:trPr>
        <w:tc>
          <w:tcPr>
            <w:tcW w:w="10200" w:type="dxa"/>
            <w:gridSpan w:val="3"/>
            <w:tcBorders>
              <w:top w:val="nil"/>
              <w:left w:val="nil"/>
              <w:bottom w:val="nil"/>
              <w:right w:val="nil"/>
            </w:tcBorders>
            <w:noWrap/>
            <w:vAlign w:val="bottom"/>
          </w:tcPr>
          <w:p w:rsidR="00766E3D" w:rsidRDefault="00766E3D" w:rsidP="00766E3D">
            <w:pPr>
              <w:pStyle w:val="svp4"/>
              <w:rPr>
                <w:lang w:eastAsia="zh-CN"/>
              </w:rPr>
            </w:pPr>
            <w:bookmarkStart w:id="176" w:name="_Toc352675486"/>
            <w:r>
              <w:rPr>
                <w:lang w:eastAsia="zh-CN"/>
              </w:rPr>
              <w:t>ZEMĚPIS 7. ročník</w:t>
            </w:r>
            <w:bookmarkEnd w:id="176"/>
          </w:p>
        </w:tc>
      </w:tr>
      <w:tr w:rsidR="00766E3D" w:rsidTr="00766E3D">
        <w:trPr>
          <w:trHeight w:val="255"/>
        </w:trPr>
        <w:tc>
          <w:tcPr>
            <w:tcW w:w="3960" w:type="dxa"/>
            <w:tcBorders>
              <w:top w:val="nil"/>
              <w:left w:val="nil"/>
              <w:bottom w:val="single" w:sz="4" w:space="0" w:color="auto"/>
              <w:right w:val="nil"/>
            </w:tcBorders>
            <w:noWrap/>
            <w:vAlign w:val="bottom"/>
          </w:tcPr>
          <w:p w:rsidR="00766E3D" w:rsidRDefault="00766E3D" w:rsidP="00766E3D">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766E3D" w:rsidRDefault="00766E3D" w:rsidP="00766E3D">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766E3D" w:rsidRDefault="00766E3D" w:rsidP="00766E3D">
            <w:pPr>
              <w:jc w:val="center"/>
              <w:rPr>
                <w:rFonts w:ascii="Arial" w:hAnsi="Arial" w:cs="Arial"/>
                <w:b/>
                <w:bCs/>
                <w:sz w:val="20"/>
                <w:szCs w:val="20"/>
                <w:lang w:eastAsia="zh-CN"/>
              </w:rPr>
            </w:pPr>
          </w:p>
        </w:tc>
      </w:tr>
      <w:tr w:rsidR="00766E3D" w:rsidTr="00766E3D">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Blok</w:t>
            </w:r>
          </w:p>
        </w:tc>
      </w:tr>
      <w:tr w:rsidR="00766E3D" w:rsidTr="00766E3D">
        <w:trPr>
          <w:cantSplit/>
          <w:trHeight w:val="1275"/>
        </w:trPr>
        <w:tc>
          <w:tcPr>
            <w:tcW w:w="3960" w:type="dxa"/>
            <w:tcBorders>
              <w:top w:val="single" w:sz="4" w:space="0" w:color="auto"/>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na základě práce s mapou popíše polohu, rozlohu, členitost pobřeží, povrch, podnebí, charakter rozmístění vodstva, rostlinstva a živočišstva jednotlivých světadílů</w:t>
            </w:r>
          </w:p>
        </w:tc>
        <w:tc>
          <w:tcPr>
            <w:tcW w:w="3960" w:type="dxa"/>
            <w:tcBorders>
              <w:top w:val="single" w:sz="4" w:space="0" w:color="auto"/>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Amerika</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Fyzickogeografická sféra</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Socioekonomická sféra</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Regiony Ameriky</w:t>
            </w:r>
          </w:p>
        </w:tc>
        <w:tc>
          <w:tcPr>
            <w:tcW w:w="2280" w:type="dxa"/>
            <w:vMerge w:val="restart"/>
            <w:tcBorders>
              <w:top w:val="single" w:sz="4" w:space="0" w:color="auto"/>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Zeměpis světadílů a oceánů</w:t>
            </w: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aplikuje poznatky z fyzickogeografické sféry při práci s mapami - vyhledá na mapě nejvýznamnější přírodní zdroje </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Asie</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Fyzickogeografická sféra</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 xml:space="preserve">Socioekonomická sféra </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charakterizuje obyvatelstvo dané oblasti</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Regiony Asie</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lokalizuje na mapě hospodářská centra a určí jejich význam v dané oblasti</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Evropa</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 xml:space="preserve">Fyzickogeografická sféra </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vyhledá na mapách státy jednotlivých regionů, porovnává je z hlediska přírodních a hospodářských podmínek  </w:t>
            </w:r>
          </w:p>
        </w:tc>
        <w:tc>
          <w:tcPr>
            <w:tcW w:w="3960" w:type="dxa"/>
            <w:tcBorders>
              <w:top w:val="nil"/>
              <w:left w:val="nil"/>
              <w:bottom w:val="nil"/>
              <w:right w:val="nil"/>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Socioekonomická sféra</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Regiony Evropy</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vMerge w:val="restart"/>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vyhledá na mapách nejvýznamnější oblasti cestovního ruchu v jednotlivých světadílech</w:t>
            </w:r>
          </w:p>
        </w:tc>
        <w:tc>
          <w:tcPr>
            <w:tcW w:w="3960" w:type="dxa"/>
            <w:vMerge w:val="restart"/>
            <w:tcBorders>
              <w:top w:val="nil"/>
              <w:left w:val="single" w:sz="4" w:space="0" w:color="auto"/>
              <w:bottom w:val="nil"/>
              <w:right w:val="single" w:sz="4" w:space="0" w:color="auto"/>
            </w:tcBorders>
            <w:noWrap/>
            <w:vAlign w:val="bottom"/>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396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porovná rozlohy jednotlivých světadílů a oceánů</w:t>
            </w:r>
          </w:p>
        </w:tc>
        <w:tc>
          <w:tcPr>
            <w:tcW w:w="3960" w:type="dxa"/>
            <w:vMerge w:val="restart"/>
            <w:tcBorders>
              <w:top w:val="nil"/>
              <w:left w:val="single" w:sz="4" w:space="0" w:color="auto"/>
              <w:bottom w:val="single" w:sz="4" w:space="0" w:color="000000"/>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Atlantský, Indický, Severní ledový oceán</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charakterizuje význam oceánů a jejich hospodářské využití </w:t>
            </w:r>
          </w:p>
        </w:tc>
        <w:tc>
          <w:tcPr>
            <w:tcW w:w="396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uvede příklady znečišťování oceánů a dá je do souvislostí s problematikou zhoršování životního prostředí</w:t>
            </w:r>
          </w:p>
        </w:tc>
        <w:tc>
          <w:tcPr>
            <w:tcW w:w="396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bl>
    <w:p w:rsidR="00766E3D" w:rsidRDefault="00766E3D" w:rsidP="00821AC3">
      <w:pPr>
        <w:pStyle w:val="Obsah9"/>
      </w:pPr>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766E3D" w:rsidTr="00766E3D">
        <w:trPr>
          <w:trHeight w:val="255"/>
        </w:trPr>
        <w:tc>
          <w:tcPr>
            <w:tcW w:w="10200" w:type="dxa"/>
            <w:gridSpan w:val="3"/>
            <w:tcBorders>
              <w:top w:val="nil"/>
              <w:left w:val="nil"/>
              <w:bottom w:val="nil"/>
              <w:right w:val="nil"/>
            </w:tcBorders>
            <w:noWrap/>
            <w:vAlign w:val="bottom"/>
          </w:tcPr>
          <w:p w:rsidR="00766E3D" w:rsidRDefault="00766E3D" w:rsidP="00766E3D">
            <w:pPr>
              <w:pStyle w:val="svp4"/>
              <w:rPr>
                <w:lang w:eastAsia="zh-CN"/>
              </w:rPr>
            </w:pPr>
            <w:bookmarkStart w:id="177" w:name="_Toc352675487"/>
            <w:r>
              <w:rPr>
                <w:lang w:eastAsia="zh-CN"/>
              </w:rPr>
              <w:t>ZEMĚPIS 8. ročník</w:t>
            </w:r>
            <w:bookmarkEnd w:id="177"/>
          </w:p>
        </w:tc>
      </w:tr>
      <w:tr w:rsidR="00766E3D" w:rsidTr="00766E3D">
        <w:trPr>
          <w:trHeight w:val="255"/>
        </w:trPr>
        <w:tc>
          <w:tcPr>
            <w:tcW w:w="3960" w:type="dxa"/>
            <w:tcBorders>
              <w:top w:val="nil"/>
              <w:left w:val="nil"/>
              <w:bottom w:val="single" w:sz="4" w:space="0" w:color="auto"/>
              <w:right w:val="nil"/>
            </w:tcBorders>
            <w:noWrap/>
            <w:vAlign w:val="bottom"/>
          </w:tcPr>
          <w:p w:rsidR="00766E3D" w:rsidRDefault="00766E3D" w:rsidP="00766E3D">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766E3D" w:rsidRDefault="00766E3D" w:rsidP="00766E3D">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766E3D" w:rsidRDefault="00766E3D" w:rsidP="00766E3D">
            <w:pPr>
              <w:jc w:val="center"/>
              <w:rPr>
                <w:rFonts w:ascii="Arial" w:hAnsi="Arial" w:cs="Arial"/>
                <w:b/>
                <w:bCs/>
                <w:sz w:val="20"/>
                <w:szCs w:val="20"/>
                <w:lang w:eastAsia="zh-CN"/>
              </w:rPr>
            </w:pPr>
          </w:p>
        </w:tc>
      </w:tr>
      <w:tr w:rsidR="00766E3D" w:rsidTr="00766E3D">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Blok</w:t>
            </w:r>
          </w:p>
        </w:tc>
      </w:tr>
      <w:tr w:rsidR="00766E3D" w:rsidTr="00766E3D">
        <w:trPr>
          <w:cantSplit/>
          <w:trHeight w:val="255"/>
        </w:trPr>
        <w:tc>
          <w:tcPr>
            <w:tcW w:w="3960" w:type="dxa"/>
            <w:tcBorders>
              <w:top w:val="single" w:sz="4" w:space="0" w:color="auto"/>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ukáže na mapě sousední státy ČR</w:t>
            </w:r>
          </w:p>
        </w:tc>
        <w:tc>
          <w:tcPr>
            <w:tcW w:w="3960" w:type="dxa"/>
            <w:vMerge w:val="restart"/>
            <w:tcBorders>
              <w:top w:val="single" w:sz="4" w:space="0" w:color="auto"/>
              <w:left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Sousední státy a jejich charakteristika</w:t>
            </w:r>
          </w:p>
        </w:tc>
        <w:tc>
          <w:tcPr>
            <w:tcW w:w="2280" w:type="dxa"/>
            <w:vMerge w:val="restart"/>
            <w:tcBorders>
              <w:top w:val="single" w:sz="4" w:space="0" w:color="auto"/>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ČR na mapě Evropy</w:t>
            </w:r>
          </w:p>
        </w:tc>
      </w:tr>
      <w:tr w:rsidR="00766E3D" w:rsidTr="00766E3D">
        <w:trPr>
          <w:cantSplit/>
          <w:trHeight w:val="765"/>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porovnává sousední státy z hlediska fyzickogeografické a socioekonomické sféry mezi sebou a s ČR</w:t>
            </w:r>
          </w:p>
        </w:tc>
        <w:tc>
          <w:tcPr>
            <w:tcW w:w="3960" w:type="dxa"/>
            <w:vMerge/>
            <w:tcBorders>
              <w:left w:val="nil"/>
              <w:bottom w:val="single" w:sz="4" w:space="0" w:color="auto"/>
              <w:right w:val="single" w:sz="4" w:space="0" w:color="auto"/>
            </w:tcBorders>
          </w:tcPr>
          <w:p w:rsidR="00766E3D" w:rsidRDefault="00766E3D" w:rsidP="00766E3D">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porovnává relativní geografickou polohu ČR podle různých kritérií</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Geografická poloha, rozloha</w:t>
            </w:r>
          </w:p>
        </w:tc>
        <w:tc>
          <w:tcPr>
            <w:tcW w:w="2280" w:type="dxa"/>
            <w:vMerge w:val="restart"/>
            <w:tcBorders>
              <w:top w:val="nil"/>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Přírodní podmínky ČR</w:t>
            </w: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s pomocí mapy popíše  přírodní podmínky ČR, ukáže na mapě hlavní horopisné celky</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Horopisné celky</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charakterizuje podnebí ČR</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Podnebí a vodstvo</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vysvětlí vlastními slovy a aplikuje za pomocí mapy pojmy - počasí, podnebí, povodí, rozvodí, úmoří</w:t>
            </w:r>
          </w:p>
        </w:tc>
        <w:tc>
          <w:tcPr>
            <w:tcW w:w="3960" w:type="dxa"/>
            <w:tcBorders>
              <w:top w:val="nil"/>
              <w:left w:val="nil"/>
              <w:bottom w:val="nil"/>
              <w:right w:val="single" w:sz="4" w:space="0" w:color="auto"/>
            </w:tcBorders>
            <w:noWrap/>
            <w:vAlign w:val="bottom"/>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čte informace z grafů, sestaví teplotní a srážkový graf</w:t>
            </w:r>
          </w:p>
        </w:tc>
        <w:tc>
          <w:tcPr>
            <w:tcW w:w="3960" w:type="dxa"/>
            <w:tcBorders>
              <w:top w:val="nil"/>
              <w:left w:val="nil"/>
              <w:bottom w:val="nil"/>
              <w:right w:val="single" w:sz="4" w:space="0" w:color="auto"/>
            </w:tcBorders>
            <w:noWrap/>
            <w:vAlign w:val="bottom"/>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vymezí na mapě hlavní toky</w:t>
            </w:r>
          </w:p>
        </w:tc>
        <w:tc>
          <w:tcPr>
            <w:tcW w:w="3960" w:type="dxa"/>
            <w:tcBorders>
              <w:top w:val="nil"/>
              <w:left w:val="nil"/>
              <w:bottom w:val="nil"/>
              <w:right w:val="single" w:sz="4" w:space="0" w:color="auto"/>
            </w:tcBorders>
            <w:noWrap/>
            <w:vAlign w:val="bottom"/>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vyjmenuje zástupce rostlinné a živočišné říše</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Rostlinstvo a živočišstvo</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lokalizuje na mapě národní parky, CHKO atd.  </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Ochrana přírody</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posoudí aktuální otázky životního prostředí ČR a navrhne řešení problémů týkajících se ŽP</w:t>
            </w:r>
          </w:p>
        </w:tc>
        <w:tc>
          <w:tcPr>
            <w:tcW w:w="3960" w:type="dxa"/>
            <w:tcBorders>
              <w:top w:val="nil"/>
              <w:left w:val="nil"/>
              <w:bottom w:val="single" w:sz="4" w:space="0" w:color="auto"/>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vyjmenuje a ukáže na mapě administrativní jednotky ČR</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Administrativní uspořádání ČR</w:t>
            </w:r>
          </w:p>
        </w:tc>
        <w:tc>
          <w:tcPr>
            <w:tcW w:w="2280" w:type="dxa"/>
            <w:vMerge w:val="restart"/>
            <w:tcBorders>
              <w:top w:val="nil"/>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Obyvatelstvo ČR</w:t>
            </w: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vyhledá, popíše a zdůvodňuje na mapách největší a nejmenší soustředění obyvatelstva v České republice </w:t>
            </w:r>
          </w:p>
        </w:tc>
        <w:tc>
          <w:tcPr>
            <w:tcW w:w="3960" w:type="dxa"/>
            <w:tcBorders>
              <w:top w:val="nil"/>
              <w:left w:val="nil"/>
              <w:bottom w:val="nil"/>
              <w:right w:val="single" w:sz="4" w:space="0" w:color="auto"/>
            </w:tcBorders>
            <w:noWrap/>
            <w:vAlign w:val="bottom"/>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ukáže na mapách největší a nejvýznamnější sídla ČR a určí jejich lokalizační faktory</w:t>
            </w:r>
          </w:p>
        </w:tc>
        <w:tc>
          <w:tcPr>
            <w:tcW w:w="3960" w:type="dxa"/>
            <w:tcBorders>
              <w:top w:val="nil"/>
              <w:left w:val="nil"/>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Charakteristika obyvatelstva, národnostní menšiny</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srovnává ukazatele o lidnatosti, rozmístění, pohybu, struktuře obyvatelstva ČR se státy Evropy</w:t>
            </w:r>
          </w:p>
        </w:tc>
        <w:tc>
          <w:tcPr>
            <w:tcW w:w="3960" w:type="dxa"/>
            <w:tcBorders>
              <w:top w:val="nil"/>
              <w:left w:val="nil"/>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1020"/>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vyhledá aktuální demografické údaje týkající se jeho obce, zpracovává je, vyhodnocuje a pokouší se o další prognózu vývoje</w:t>
            </w:r>
          </w:p>
        </w:tc>
        <w:tc>
          <w:tcPr>
            <w:tcW w:w="3960" w:type="dxa"/>
            <w:tcBorders>
              <w:top w:val="nil"/>
              <w:left w:val="nil"/>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102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zhodnotí údaje o rozmístění hlavních hospodářských aktivit (těžba, průmysl, zemědělství, doprava, cestovní ruch, zahraniční obchod)</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Rozmístění hospodářských činností</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Těžba nerostných surovin</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Zemědělství</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Průmysl</w:t>
            </w:r>
          </w:p>
        </w:tc>
        <w:tc>
          <w:tcPr>
            <w:tcW w:w="2280" w:type="dxa"/>
            <w:vMerge w:val="restart"/>
            <w:tcBorders>
              <w:top w:val="nil"/>
              <w:left w:val="single" w:sz="4" w:space="0" w:color="auto"/>
              <w:bottom w:val="nil"/>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Hospodářství ČR</w:t>
            </w: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zhodnotí postavení své obce v rámci hospodářství celé ČR</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Doprava</w:t>
            </w:r>
          </w:p>
        </w:tc>
        <w:tc>
          <w:tcPr>
            <w:tcW w:w="228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vymezí hlavní oblasti cestovního ruchu ČR, vytýčí priority rozvoje</w:t>
            </w:r>
          </w:p>
        </w:tc>
        <w:tc>
          <w:tcPr>
            <w:tcW w:w="3960" w:type="dxa"/>
            <w:tcBorders>
              <w:top w:val="nil"/>
              <w:left w:val="nil"/>
              <w:bottom w:val="single" w:sz="4" w:space="0" w:color="auto"/>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Služby a cestovní ruch</w:t>
            </w:r>
          </w:p>
        </w:tc>
        <w:tc>
          <w:tcPr>
            <w:tcW w:w="2280" w:type="dxa"/>
            <w:vMerge/>
            <w:tcBorders>
              <w:top w:val="nil"/>
              <w:left w:val="single" w:sz="4" w:space="0" w:color="auto"/>
              <w:bottom w:val="nil"/>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tcBorders>
              <w:top w:val="single" w:sz="4" w:space="0" w:color="auto"/>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vymezí hlavní regiony (kraje ČR)</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Přírodní podmínky</w:t>
            </w:r>
          </w:p>
        </w:tc>
        <w:tc>
          <w:tcPr>
            <w:tcW w:w="2280" w:type="dxa"/>
            <w:vMerge w:val="restart"/>
            <w:tcBorders>
              <w:top w:val="single" w:sz="4" w:space="0" w:color="auto"/>
              <w:left w:val="single" w:sz="4" w:space="0" w:color="auto"/>
              <w:bottom w:val="nil"/>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Regiony ČR</w:t>
            </w:r>
          </w:p>
        </w:tc>
      </w:tr>
      <w:tr w:rsidR="00766E3D" w:rsidTr="00766E3D">
        <w:trPr>
          <w:cantSplit/>
          <w:trHeight w:val="34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aplikuje poznatky z fyzickogeografické sféry</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Hospodářství</w:t>
            </w:r>
          </w:p>
        </w:tc>
        <w:tc>
          <w:tcPr>
            <w:tcW w:w="2280" w:type="dxa"/>
            <w:vMerge/>
            <w:tcBorders>
              <w:top w:val="single" w:sz="4" w:space="0" w:color="auto"/>
              <w:left w:val="single" w:sz="4" w:space="0" w:color="auto"/>
              <w:bottom w:val="nil"/>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charakterizuje hospodářskou činnost daného regionu s důrazem na priority</w:t>
            </w:r>
          </w:p>
        </w:tc>
        <w:tc>
          <w:tcPr>
            <w:tcW w:w="3960" w:type="dxa"/>
            <w:tcBorders>
              <w:top w:val="nil"/>
              <w:left w:val="nil"/>
              <w:bottom w:val="single" w:sz="4" w:space="0" w:color="auto"/>
              <w:right w:val="nil"/>
            </w:tcBorders>
            <w:noWrap/>
            <w:vAlign w:val="bottom"/>
          </w:tcPr>
          <w:p w:rsidR="00766E3D" w:rsidRDefault="00766E3D" w:rsidP="00766E3D">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single" w:sz="4" w:space="0" w:color="auto"/>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vytvoří vlastní prezentaci regionu z pohledu cestovního ruchu</w:t>
            </w:r>
          </w:p>
        </w:tc>
        <w:tc>
          <w:tcPr>
            <w:tcW w:w="3960" w:type="dxa"/>
            <w:tcBorders>
              <w:top w:val="single" w:sz="4" w:space="0" w:color="auto"/>
              <w:left w:val="nil"/>
              <w:bottom w:val="single" w:sz="4" w:space="0" w:color="auto"/>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Cestovní ruch</w:t>
            </w:r>
          </w:p>
        </w:tc>
        <w:tc>
          <w:tcPr>
            <w:tcW w:w="2280" w:type="dxa"/>
            <w:vMerge/>
            <w:tcBorders>
              <w:top w:val="single" w:sz="4" w:space="0" w:color="auto"/>
              <w:left w:val="single" w:sz="4" w:space="0" w:color="auto"/>
              <w:bottom w:val="single" w:sz="4" w:space="0" w:color="auto"/>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trHeight w:val="1020"/>
        </w:trPr>
        <w:tc>
          <w:tcPr>
            <w:tcW w:w="3960" w:type="dxa"/>
            <w:tcBorders>
              <w:top w:val="single" w:sz="4" w:space="0" w:color="auto"/>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vymezí a konkretizuje území místního regionu z hlediska přírodních, hospodářských, kulturních a ekologických charakteristik</w:t>
            </w:r>
          </w:p>
        </w:tc>
        <w:tc>
          <w:tcPr>
            <w:tcW w:w="3960" w:type="dxa"/>
            <w:tcBorders>
              <w:top w:val="single" w:sz="4" w:space="0" w:color="auto"/>
              <w:left w:val="nil"/>
              <w:bottom w:val="single" w:sz="4" w:space="0" w:color="auto"/>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Přírodní podmínky</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Hospodářství</w:t>
            </w:r>
          </w:p>
        </w:tc>
        <w:tc>
          <w:tcPr>
            <w:tcW w:w="2280" w:type="dxa"/>
            <w:tcBorders>
              <w:top w:val="single" w:sz="4" w:space="0" w:color="auto"/>
              <w:left w:val="nil"/>
              <w:bottom w:val="single" w:sz="4" w:space="0" w:color="auto"/>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 xml:space="preserve">Místní region </w:t>
            </w:r>
          </w:p>
        </w:tc>
      </w:tr>
      <w:tr w:rsidR="00766E3D" w:rsidTr="00766E3D">
        <w:trPr>
          <w:trHeight w:val="510"/>
        </w:trPr>
        <w:tc>
          <w:tcPr>
            <w:tcW w:w="3960" w:type="dxa"/>
            <w:tcBorders>
              <w:top w:val="single" w:sz="4" w:space="0" w:color="auto"/>
              <w:left w:val="single" w:sz="4" w:space="0" w:color="auto"/>
              <w:bottom w:val="single" w:sz="4" w:space="0" w:color="000000"/>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vytyčí hlavní problémy regionu, navrhne jejich řešení</w:t>
            </w:r>
          </w:p>
        </w:tc>
        <w:tc>
          <w:tcPr>
            <w:tcW w:w="3960" w:type="dxa"/>
            <w:tcBorders>
              <w:top w:val="single" w:sz="4" w:space="0" w:color="auto"/>
              <w:left w:val="nil"/>
              <w:bottom w:val="single" w:sz="4" w:space="0" w:color="000000"/>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Cestovní ruch</w:t>
            </w:r>
          </w:p>
        </w:tc>
        <w:tc>
          <w:tcPr>
            <w:tcW w:w="2280" w:type="dxa"/>
            <w:tcBorders>
              <w:top w:val="single" w:sz="4" w:space="0" w:color="auto"/>
              <w:left w:val="nil"/>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 </w:t>
            </w:r>
          </w:p>
        </w:tc>
      </w:tr>
    </w:tbl>
    <w:p w:rsidR="00D7305D" w:rsidRDefault="00D7305D">
      <w:r>
        <w:rPr>
          <w:b/>
          <w:bCs/>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766E3D" w:rsidTr="00D7305D">
        <w:trPr>
          <w:trHeight w:val="255"/>
        </w:trPr>
        <w:tc>
          <w:tcPr>
            <w:tcW w:w="10200" w:type="dxa"/>
            <w:gridSpan w:val="3"/>
            <w:tcBorders>
              <w:left w:val="nil"/>
              <w:bottom w:val="nil"/>
              <w:right w:val="nil"/>
            </w:tcBorders>
            <w:noWrap/>
            <w:vAlign w:val="bottom"/>
          </w:tcPr>
          <w:p w:rsidR="00766E3D" w:rsidRDefault="00766E3D" w:rsidP="00766E3D">
            <w:pPr>
              <w:pStyle w:val="svp4"/>
              <w:rPr>
                <w:lang w:eastAsia="zh-CN"/>
              </w:rPr>
            </w:pPr>
            <w:bookmarkStart w:id="178" w:name="_Toc352675488"/>
            <w:r>
              <w:rPr>
                <w:lang w:eastAsia="zh-CN"/>
              </w:rPr>
              <w:t>ZEMĚPIS 9. ročník</w:t>
            </w:r>
            <w:bookmarkEnd w:id="178"/>
          </w:p>
        </w:tc>
      </w:tr>
      <w:tr w:rsidR="00766E3D" w:rsidTr="00766E3D">
        <w:trPr>
          <w:trHeight w:val="255"/>
        </w:trPr>
        <w:tc>
          <w:tcPr>
            <w:tcW w:w="3960" w:type="dxa"/>
            <w:tcBorders>
              <w:top w:val="nil"/>
              <w:left w:val="nil"/>
              <w:bottom w:val="single" w:sz="4" w:space="0" w:color="auto"/>
              <w:right w:val="nil"/>
            </w:tcBorders>
            <w:noWrap/>
            <w:vAlign w:val="bottom"/>
          </w:tcPr>
          <w:p w:rsidR="00766E3D" w:rsidRDefault="00766E3D" w:rsidP="00766E3D">
            <w:pPr>
              <w:rPr>
                <w:rFonts w:ascii="Arial" w:hAnsi="Arial" w:cs="Arial"/>
                <w:sz w:val="20"/>
                <w:szCs w:val="20"/>
                <w:lang w:eastAsia="zh-CN"/>
              </w:rPr>
            </w:pPr>
          </w:p>
        </w:tc>
        <w:tc>
          <w:tcPr>
            <w:tcW w:w="3960" w:type="dxa"/>
            <w:tcBorders>
              <w:top w:val="nil"/>
              <w:left w:val="nil"/>
              <w:bottom w:val="single" w:sz="4" w:space="0" w:color="auto"/>
              <w:right w:val="nil"/>
            </w:tcBorders>
            <w:noWrap/>
            <w:vAlign w:val="bottom"/>
          </w:tcPr>
          <w:p w:rsidR="00766E3D" w:rsidRDefault="00766E3D" w:rsidP="00766E3D">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766E3D" w:rsidRDefault="00766E3D" w:rsidP="00766E3D">
            <w:pPr>
              <w:jc w:val="center"/>
              <w:rPr>
                <w:rFonts w:ascii="Arial" w:hAnsi="Arial" w:cs="Arial"/>
                <w:b/>
                <w:bCs/>
                <w:sz w:val="20"/>
                <w:szCs w:val="20"/>
                <w:lang w:eastAsia="zh-CN"/>
              </w:rPr>
            </w:pPr>
          </w:p>
        </w:tc>
      </w:tr>
      <w:tr w:rsidR="00766E3D" w:rsidTr="00766E3D">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Blok</w:t>
            </w:r>
          </w:p>
        </w:tc>
      </w:tr>
      <w:tr w:rsidR="00766E3D" w:rsidTr="00766E3D">
        <w:trPr>
          <w:cantSplit/>
          <w:trHeight w:val="255"/>
        </w:trPr>
        <w:tc>
          <w:tcPr>
            <w:tcW w:w="3960" w:type="dxa"/>
            <w:vMerge w:val="restart"/>
            <w:tcBorders>
              <w:top w:val="single" w:sz="4" w:space="0" w:color="auto"/>
              <w:left w:val="single" w:sz="4" w:space="0" w:color="auto"/>
              <w:bottom w:val="single" w:sz="4" w:space="0" w:color="000000"/>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aplikuje základní zeměpisné pojmy na oblasti Ruska, charakterizuje, porovnává část evropskou a asijskou z hlediska přírodních a socioekonomických aspektů </w:t>
            </w:r>
          </w:p>
        </w:tc>
        <w:tc>
          <w:tcPr>
            <w:tcW w:w="3960" w:type="dxa"/>
            <w:tcBorders>
              <w:top w:val="single" w:sz="4" w:space="0" w:color="auto"/>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Přírodní podmínky</w:t>
            </w:r>
          </w:p>
        </w:tc>
        <w:tc>
          <w:tcPr>
            <w:tcW w:w="2280" w:type="dxa"/>
            <w:vMerge w:val="restart"/>
            <w:tcBorders>
              <w:top w:val="single" w:sz="4" w:space="0" w:color="auto"/>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Rusko</w:t>
            </w:r>
          </w:p>
        </w:tc>
      </w:tr>
      <w:tr w:rsidR="00766E3D" w:rsidTr="00766E3D">
        <w:trPr>
          <w:cantSplit/>
          <w:trHeight w:val="255"/>
        </w:trPr>
        <w:tc>
          <w:tcPr>
            <w:tcW w:w="396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3960" w:type="dxa"/>
            <w:vMerge w:val="restart"/>
            <w:tcBorders>
              <w:top w:val="nil"/>
              <w:left w:val="single" w:sz="4" w:space="0" w:color="auto"/>
              <w:bottom w:val="single" w:sz="4" w:space="0" w:color="000000"/>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Hospodářství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396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40"/>
        </w:trPr>
        <w:tc>
          <w:tcPr>
            <w:tcW w:w="396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396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sz w:val="20"/>
                <w:szCs w:val="20"/>
                <w:lang w:eastAsia="zh-CN"/>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single" w:sz="4" w:space="0" w:color="000000"/>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zdůvodní rozmístění obyvatelstva na zemi, vypočítá hustotu zalidnění</w:t>
            </w:r>
          </w:p>
        </w:tc>
        <w:tc>
          <w:tcPr>
            <w:tcW w:w="3960" w:type="dxa"/>
            <w:tcBorders>
              <w:top w:val="single" w:sz="4" w:space="0" w:color="000000"/>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Rozmístění, růst obyvatelstva</w:t>
            </w:r>
          </w:p>
        </w:tc>
        <w:tc>
          <w:tcPr>
            <w:tcW w:w="2280" w:type="dxa"/>
            <w:vMerge w:val="restart"/>
            <w:tcBorders>
              <w:top w:val="single" w:sz="4" w:space="0" w:color="000000"/>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Lidé na Zemi</w:t>
            </w:r>
          </w:p>
        </w:tc>
      </w:tr>
      <w:tr w:rsidR="00766E3D" w:rsidTr="00766E3D">
        <w:trPr>
          <w:cantSplit/>
          <w:trHeight w:val="25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čte a porovnává demografické grafy</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Jazyky a rasy na zemi</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ukáže na mapě hlavní oblasti rozmístění jazyků a ras na zemi</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Migrace obyvatel</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85"/>
        </w:trPr>
        <w:tc>
          <w:tcPr>
            <w:tcW w:w="3960" w:type="dxa"/>
            <w:tcBorders>
              <w:top w:val="nil"/>
              <w:left w:val="single" w:sz="4" w:space="0" w:color="auto"/>
              <w:bottom w:val="single" w:sz="4" w:space="0" w:color="000000"/>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xml:space="preserve">- vysvětlí příčiny pohybu obyvatelstva na Zemi </w:t>
            </w:r>
          </w:p>
        </w:tc>
        <w:tc>
          <w:tcPr>
            <w:tcW w:w="3960" w:type="dxa"/>
            <w:tcBorders>
              <w:top w:val="nil"/>
              <w:left w:val="nil"/>
              <w:bottom w:val="single" w:sz="4" w:space="0" w:color="000000"/>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Lidská sídla</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single" w:sz="4" w:space="0" w:color="000000"/>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charakterizuje úlohu a hlavní odvětví světového hospodářství podle sektorů</w:t>
            </w:r>
          </w:p>
        </w:tc>
        <w:tc>
          <w:tcPr>
            <w:tcW w:w="3960" w:type="dxa"/>
            <w:tcBorders>
              <w:top w:val="single" w:sz="4" w:space="0" w:color="000000"/>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Sféry hospodářství</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Hospodářské dějiny</w:t>
            </w:r>
          </w:p>
        </w:tc>
        <w:tc>
          <w:tcPr>
            <w:tcW w:w="2280" w:type="dxa"/>
            <w:vMerge w:val="restart"/>
            <w:tcBorders>
              <w:top w:val="single" w:sz="4" w:space="0" w:color="000000"/>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Světové hospodářství</w:t>
            </w: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vyhledá na mapě hlavní oblasti světového hospodářství</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Zemědělství</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Těžba nerostných surovin</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zhodnotí význam a hlavní směry světového trhu a mezinárodního obchodu pro další rozvoj  světového hospodářství</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Průmysl</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Doprava</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Služby, cestovní ruch</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lokalizuje na mapě hlavní oblasti cestovního ruchu</w:t>
            </w:r>
          </w:p>
        </w:tc>
        <w:tc>
          <w:tcPr>
            <w:tcW w:w="3960" w:type="dxa"/>
            <w:tcBorders>
              <w:top w:val="nil"/>
              <w:left w:val="nil"/>
              <w:bottom w:val="single" w:sz="4" w:space="0" w:color="auto"/>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Mezinárodní obchod</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uvádí příklady kritérií vzájemné odlišnosti a podobnosti států světa</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Nezávislé a závislé území světa</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Státy podle polohy, územní rozlohy</w:t>
            </w:r>
          </w:p>
        </w:tc>
        <w:tc>
          <w:tcPr>
            <w:tcW w:w="2280" w:type="dxa"/>
            <w:vMerge w:val="restart"/>
            <w:tcBorders>
              <w:top w:val="nil"/>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Politická mapa světa</w:t>
            </w: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rozlišuje státy podle zeměpisné polohy, politického systému, správního členění a hospodářského vývoje</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Státy podle počtu obyvatel</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Státní hranice</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765"/>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lokalizuje na politické mapě světa aktuální příklady politických, národnostních, náboženských konfliktů ve světě</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Státy podle politického systému, správního členění</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Státy světa podle hospodářského rozvoje</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255"/>
        </w:trPr>
        <w:tc>
          <w:tcPr>
            <w:tcW w:w="3960" w:type="dxa"/>
            <w:tcBorders>
              <w:top w:val="nil"/>
              <w:left w:val="single" w:sz="4" w:space="0" w:color="auto"/>
              <w:bottom w:val="single" w:sz="4" w:space="0" w:color="000000"/>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w:t>
            </w:r>
          </w:p>
        </w:tc>
        <w:tc>
          <w:tcPr>
            <w:tcW w:w="3960" w:type="dxa"/>
            <w:tcBorders>
              <w:top w:val="nil"/>
              <w:left w:val="nil"/>
              <w:bottom w:val="single" w:sz="4" w:space="0" w:color="000000"/>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Ohniska konfliktů</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single" w:sz="4" w:space="0" w:color="000000"/>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pracuje s mapou, s internetem, vyhledává informace o spojích</w:t>
            </w:r>
          </w:p>
        </w:tc>
        <w:tc>
          <w:tcPr>
            <w:tcW w:w="3960" w:type="dxa"/>
            <w:tcBorders>
              <w:top w:val="single" w:sz="4" w:space="0" w:color="000000"/>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Mapa a základy kartografie</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Práce s mapou</w:t>
            </w:r>
          </w:p>
        </w:tc>
        <w:tc>
          <w:tcPr>
            <w:tcW w:w="2280" w:type="dxa"/>
            <w:vMerge w:val="restart"/>
            <w:tcBorders>
              <w:top w:val="single" w:sz="4" w:space="0" w:color="000000"/>
              <w:left w:val="single" w:sz="4" w:space="0" w:color="auto"/>
              <w:bottom w:val="single" w:sz="4" w:space="0" w:color="000000"/>
              <w:right w:val="single" w:sz="4" w:space="0" w:color="auto"/>
            </w:tcBorders>
          </w:tcPr>
          <w:p w:rsidR="00766E3D" w:rsidRDefault="00766E3D" w:rsidP="00766E3D">
            <w:pPr>
              <w:jc w:val="center"/>
              <w:rPr>
                <w:rFonts w:ascii="Arial" w:hAnsi="Arial" w:cs="Arial"/>
                <w:b/>
                <w:bCs/>
                <w:sz w:val="20"/>
                <w:szCs w:val="20"/>
                <w:lang w:eastAsia="zh-CN"/>
              </w:rPr>
            </w:pPr>
            <w:r>
              <w:rPr>
                <w:rFonts w:ascii="Arial" w:hAnsi="Arial" w:cs="Arial"/>
                <w:b/>
                <w:bCs/>
                <w:sz w:val="20"/>
                <w:szCs w:val="20"/>
                <w:lang w:eastAsia="zh-CN"/>
              </w:rPr>
              <w:t>Praktický zeměpis</w:t>
            </w:r>
          </w:p>
        </w:tc>
      </w:tr>
      <w:tr w:rsidR="00766E3D" w:rsidTr="00766E3D">
        <w:trPr>
          <w:cantSplit/>
          <w:trHeight w:val="510"/>
        </w:trPr>
        <w:tc>
          <w:tcPr>
            <w:tcW w:w="3960" w:type="dxa"/>
            <w:tcBorders>
              <w:top w:val="nil"/>
              <w:left w:val="single" w:sz="4" w:space="0" w:color="auto"/>
              <w:bottom w:val="nil"/>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orientuje se v terénu a používá základy praktické topografie</w:t>
            </w:r>
          </w:p>
        </w:tc>
        <w:tc>
          <w:tcPr>
            <w:tcW w:w="3960" w:type="dxa"/>
            <w:tcBorders>
              <w:top w:val="nil"/>
              <w:left w:val="nil"/>
              <w:bottom w:val="nil"/>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Práce s jízdními řády</w:t>
            </w:r>
          </w:p>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Zásady pohybu a pobytu v přírodě</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r w:rsidR="00766E3D" w:rsidTr="00766E3D">
        <w:trPr>
          <w:cantSplit/>
          <w:trHeight w:val="510"/>
        </w:trPr>
        <w:tc>
          <w:tcPr>
            <w:tcW w:w="3960" w:type="dxa"/>
            <w:tcBorders>
              <w:top w:val="nil"/>
              <w:left w:val="single" w:sz="4" w:space="0" w:color="auto"/>
              <w:bottom w:val="single" w:sz="4" w:space="0" w:color="auto"/>
              <w:right w:val="single" w:sz="4" w:space="0" w:color="auto"/>
            </w:tcBorders>
          </w:tcPr>
          <w:p w:rsidR="00766E3D" w:rsidRDefault="00766E3D" w:rsidP="00766E3D">
            <w:pPr>
              <w:rPr>
                <w:rFonts w:ascii="Arial" w:hAnsi="Arial" w:cs="Arial"/>
                <w:sz w:val="20"/>
                <w:szCs w:val="20"/>
                <w:lang w:eastAsia="zh-CN"/>
              </w:rPr>
            </w:pPr>
            <w:r>
              <w:rPr>
                <w:rFonts w:ascii="Arial" w:hAnsi="Arial" w:cs="Arial"/>
                <w:sz w:val="20"/>
                <w:szCs w:val="20"/>
                <w:lang w:eastAsia="zh-CN"/>
              </w:rPr>
              <w:t>- vyjmenuje a zdůvodní hlavní zásady pohybu a pobytu v přírodě</w:t>
            </w:r>
          </w:p>
        </w:tc>
        <w:tc>
          <w:tcPr>
            <w:tcW w:w="3960" w:type="dxa"/>
            <w:tcBorders>
              <w:top w:val="nil"/>
              <w:left w:val="nil"/>
              <w:bottom w:val="single" w:sz="4" w:space="0" w:color="auto"/>
              <w:right w:val="single" w:sz="4" w:space="0" w:color="auto"/>
            </w:tcBorders>
          </w:tcPr>
          <w:p w:rsidR="00766E3D" w:rsidRDefault="00766E3D" w:rsidP="00766E3D">
            <w:pPr>
              <w:ind w:firstLineChars="100" w:firstLine="200"/>
              <w:rPr>
                <w:rFonts w:ascii="Arial" w:hAnsi="Arial" w:cs="Arial"/>
                <w:sz w:val="20"/>
                <w:szCs w:val="20"/>
                <w:lang w:eastAsia="zh-CN"/>
              </w:rPr>
            </w:pPr>
            <w:r>
              <w:rPr>
                <w:rFonts w:ascii="Arial" w:hAnsi="Arial" w:cs="Arial"/>
                <w:sz w:val="20"/>
                <w:szCs w:val="20"/>
                <w:lang w:eastAsia="zh-CN"/>
              </w:rPr>
              <w:t>Situační náčrtky a plánky v krajině</w:t>
            </w:r>
          </w:p>
        </w:tc>
        <w:tc>
          <w:tcPr>
            <w:tcW w:w="2280" w:type="dxa"/>
            <w:vMerge/>
            <w:tcBorders>
              <w:top w:val="nil"/>
              <w:left w:val="single" w:sz="4" w:space="0" w:color="auto"/>
              <w:bottom w:val="single" w:sz="4" w:space="0" w:color="000000"/>
              <w:right w:val="single" w:sz="4" w:space="0" w:color="auto"/>
            </w:tcBorders>
            <w:vAlign w:val="center"/>
          </w:tcPr>
          <w:p w:rsidR="00766E3D" w:rsidRDefault="00766E3D" w:rsidP="00766E3D">
            <w:pPr>
              <w:rPr>
                <w:rFonts w:ascii="Arial" w:hAnsi="Arial" w:cs="Arial"/>
                <w:b/>
                <w:bCs/>
                <w:sz w:val="20"/>
                <w:szCs w:val="20"/>
                <w:lang w:eastAsia="zh-CN"/>
              </w:rPr>
            </w:pPr>
          </w:p>
        </w:tc>
      </w:tr>
    </w:tbl>
    <w:p w:rsidR="00F13E65" w:rsidRPr="00766E3D" w:rsidRDefault="00766E3D" w:rsidP="00F14BB4">
      <w:pPr>
        <w:pStyle w:val="svp2"/>
        <w:numPr>
          <w:ilvl w:val="1"/>
          <w:numId w:val="72"/>
        </w:numPr>
      </w:pPr>
      <w:r>
        <w:br w:type="page"/>
      </w:r>
      <w:bookmarkStart w:id="179" w:name="_Toc352675489"/>
      <w:r w:rsidR="00F13E65" w:rsidRPr="00766E3D">
        <w:t>Vzdělávací oblast: Umění a kultura</w:t>
      </w:r>
      <w:bookmarkEnd w:id="179"/>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180" w:name="_Toc352675490"/>
      <w:r>
        <w:t>Vzdělávací obor: Hudební výchova</w:t>
      </w:r>
      <w:bookmarkEnd w:id="180"/>
    </w:p>
    <w:p w:rsidR="00F13E65" w:rsidRDefault="00F13E65">
      <w:pPr>
        <w:jc w:val="both"/>
        <w:rPr>
          <w:rFonts w:ascii="Arial" w:hAnsi="Arial" w:cs="Arial"/>
        </w:rPr>
      </w:pPr>
    </w:p>
    <w:p w:rsidR="00F13E65" w:rsidRDefault="00F13E65">
      <w:pPr>
        <w:pStyle w:val="svp4"/>
      </w:pPr>
      <w:bookmarkStart w:id="181" w:name="_Toc352675491"/>
      <w:r>
        <w:t>Charakteristika vyučovacího předmětu – 2. stupeň</w:t>
      </w:r>
      <w:bookmarkEnd w:id="181"/>
    </w:p>
    <w:p w:rsidR="00F13E65" w:rsidRDefault="00F13E65">
      <w:pPr>
        <w:jc w:val="both"/>
        <w:rPr>
          <w:rFonts w:ascii="Arial" w:hAnsi="Arial" w:cs="Arial"/>
          <w:b/>
          <w:bCs/>
          <w:sz w:val="20"/>
        </w:rPr>
      </w:pPr>
    </w:p>
    <w:p w:rsidR="00F13E65" w:rsidRDefault="00F13E65">
      <w:pPr>
        <w:pStyle w:val="Nadpis1"/>
        <w:jc w:val="both"/>
        <w:rPr>
          <w:rFonts w:ascii="Arial" w:hAnsi="Arial" w:cs="Arial"/>
          <w:sz w:val="20"/>
        </w:rPr>
      </w:pPr>
      <w:r>
        <w:rPr>
          <w:rFonts w:ascii="Arial" w:hAnsi="Arial" w:cs="Arial"/>
          <w:sz w:val="20"/>
        </w:rPr>
        <w:t>Obsahové, časové a organizační vymezení</w:t>
      </w:r>
    </w:p>
    <w:p w:rsidR="00F13E65" w:rsidRDefault="00F13E65">
      <w:pPr>
        <w:jc w:val="both"/>
        <w:rPr>
          <w:rFonts w:ascii="Arial" w:hAnsi="Arial" w:cs="Arial"/>
        </w:rPr>
      </w:pPr>
    </w:p>
    <w:p w:rsidR="00F13E65" w:rsidRDefault="00F13E65">
      <w:pPr>
        <w:jc w:val="both"/>
        <w:rPr>
          <w:rFonts w:ascii="Arial" w:hAnsi="Arial" w:cs="Arial"/>
          <w:sz w:val="20"/>
        </w:rPr>
      </w:pPr>
      <w:r>
        <w:rPr>
          <w:rFonts w:ascii="Arial" w:hAnsi="Arial" w:cs="Arial"/>
          <w:sz w:val="20"/>
        </w:rPr>
        <w:t xml:space="preserve">Hudební výchova na druhém stupni navazuje na hudební výchovu z prvního stupně. Výuka probíhá v kmenových třídách, v oborové učebně hudební výchovy, eventuálně v učebnách výpočetní techniky, a dále mimo školu (koncerty apod.). </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Vyučovací předmět Hudební výchova se vyučuje jako samostatný předmět ve všech ročnících:</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2500" w:type="pct"/>
          </w:tcPr>
          <w:p w:rsidR="00F13E65" w:rsidRDefault="00F13E65">
            <w:pPr>
              <w:jc w:val="both"/>
              <w:rPr>
                <w:rFonts w:ascii="Arial" w:hAnsi="Arial" w:cs="Arial"/>
                <w:sz w:val="20"/>
              </w:rPr>
            </w:pPr>
            <w:r>
              <w:rPr>
                <w:rFonts w:ascii="Arial" w:hAnsi="Arial" w:cs="Arial"/>
                <w:sz w:val="20"/>
              </w:rPr>
              <w:t>6. – 9. ročník</w:t>
            </w:r>
          </w:p>
        </w:tc>
        <w:tc>
          <w:tcPr>
            <w:tcW w:w="0" w:type="auto"/>
          </w:tcPr>
          <w:p w:rsidR="00F13E65" w:rsidRDefault="00F13E65">
            <w:pPr>
              <w:jc w:val="both"/>
              <w:rPr>
                <w:rFonts w:ascii="Arial" w:hAnsi="Arial" w:cs="Arial"/>
                <w:sz w:val="20"/>
              </w:rPr>
            </w:pPr>
            <w:r>
              <w:rPr>
                <w:rFonts w:ascii="Arial" w:hAnsi="Arial" w:cs="Arial"/>
                <w:sz w:val="20"/>
              </w:rPr>
              <w:t xml:space="preserve"> 1 hodina týdně</w:t>
            </w:r>
          </w:p>
        </w:tc>
      </w:tr>
    </w:tbl>
    <w:p w:rsidR="00F13E65" w:rsidRDefault="00F13E65">
      <w:pPr>
        <w:jc w:val="both"/>
        <w:rPr>
          <w:rFonts w:ascii="Arial" w:hAnsi="Arial" w:cs="Arial"/>
          <w:sz w:val="20"/>
        </w:rPr>
      </w:pPr>
    </w:p>
    <w:p w:rsidR="00F13E65" w:rsidRDefault="00F13E65">
      <w:pPr>
        <w:jc w:val="both"/>
        <w:rPr>
          <w:rFonts w:ascii="Arial" w:hAnsi="Arial" w:cs="Arial"/>
          <w:b/>
          <w:bCs/>
          <w:sz w:val="20"/>
        </w:rPr>
      </w:pPr>
      <w:r>
        <w:rPr>
          <w:rFonts w:ascii="Arial" w:hAnsi="Arial" w:cs="Arial"/>
          <w:b/>
          <w:bCs/>
          <w:sz w:val="20"/>
        </w:rPr>
        <w:t>Vzdělávání ve vyučovacím předmětu Hudební výchova je zaměřeno na:</w:t>
      </w:r>
    </w:p>
    <w:p w:rsidR="00F13E65" w:rsidRDefault="00F13E65">
      <w:pPr>
        <w:numPr>
          <w:ilvl w:val="0"/>
          <w:numId w:val="17"/>
        </w:numPr>
        <w:jc w:val="both"/>
        <w:rPr>
          <w:rFonts w:ascii="Arial" w:hAnsi="Arial" w:cs="Arial"/>
          <w:sz w:val="20"/>
        </w:rPr>
      </w:pPr>
      <w:r>
        <w:rPr>
          <w:rFonts w:ascii="Arial" w:hAnsi="Arial" w:cs="Arial"/>
          <w:sz w:val="20"/>
        </w:rPr>
        <w:t>rozvoj zpěvu, tříbení hudebního sluchu a upevňování hudební paměti</w:t>
      </w:r>
    </w:p>
    <w:p w:rsidR="00F13E65" w:rsidRDefault="00F13E65">
      <w:pPr>
        <w:numPr>
          <w:ilvl w:val="0"/>
          <w:numId w:val="17"/>
        </w:numPr>
        <w:jc w:val="both"/>
        <w:rPr>
          <w:rFonts w:ascii="Arial" w:hAnsi="Arial" w:cs="Arial"/>
          <w:sz w:val="20"/>
        </w:rPr>
      </w:pPr>
      <w:r>
        <w:rPr>
          <w:rFonts w:ascii="Arial" w:hAnsi="Arial" w:cs="Arial"/>
          <w:sz w:val="20"/>
        </w:rPr>
        <w:t>poznávání vnitřního i okolního světa prostřednictvím hudebních a hudebně-pohybových činností</w:t>
      </w:r>
    </w:p>
    <w:p w:rsidR="00F13E65" w:rsidRDefault="00F13E65">
      <w:pPr>
        <w:numPr>
          <w:ilvl w:val="0"/>
          <w:numId w:val="17"/>
        </w:numPr>
        <w:jc w:val="both"/>
        <w:rPr>
          <w:rFonts w:ascii="Arial" w:hAnsi="Arial" w:cs="Arial"/>
          <w:sz w:val="20"/>
        </w:rPr>
      </w:pPr>
      <w:r>
        <w:rPr>
          <w:rFonts w:ascii="Arial" w:hAnsi="Arial" w:cs="Arial"/>
          <w:sz w:val="20"/>
        </w:rPr>
        <w:t>chápání uměleckého procesu jako způsobu poznání a komunikace</w:t>
      </w:r>
    </w:p>
    <w:p w:rsidR="00F13E65" w:rsidRDefault="00F13E65">
      <w:pPr>
        <w:numPr>
          <w:ilvl w:val="0"/>
          <w:numId w:val="17"/>
        </w:numPr>
        <w:jc w:val="both"/>
        <w:rPr>
          <w:rFonts w:ascii="Arial" w:hAnsi="Arial" w:cs="Arial"/>
          <w:sz w:val="20"/>
        </w:rPr>
      </w:pPr>
      <w:r>
        <w:rPr>
          <w:rFonts w:ascii="Arial" w:hAnsi="Arial" w:cs="Arial"/>
          <w:sz w:val="20"/>
        </w:rPr>
        <w:t>rozvoj fantazie a rozvoj receptivních, reprodukčních a částečně i produkčních schopností a dovedností prostřednictvím vokálních, instrumentálních, poslechových a hudebně pohybových aktivit</w:t>
      </w:r>
    </w:p>
    <w:p w:rsidR="00F13E65" w:rsidRDefault="00F13E65">
      <w:pPr>
        <w:numPr>
          <w:ilvl w:val="0"/>
          <w:numId w:val="17"/>
        </w:numPr>
        <w:jc w:val="both"/>
        <w:rPr>
          <w:rFonts w:ascii="Arial" w:hAnsi="Arial" w:cs="Arial"/>
          <w:sz w:val="20"/>
        </w:rPr>
      </w:pPr>
      <w:r>
        <w:rPr>
          <w:rFonts w:ascii="Arial" w:hAnsi="Arial" w:cs="Arial"/>
          <w:sz w:val="20"/>
        </w:rPr>
        <w:t>porozumění společenské funkci hudby v dílčích historických epochách a uměleckých slozích</w:t>
      </w:r>
    </w:p>
    <w:p w:rsidR="00F13E65" w:rsidRDefault="00F13E65">
      <w:pPr>
        <w:ind w:left="360"/>
        <w:jc w:val="both"/>
        <w:rPr>
          <w:rFonts w:ascii="Arial" w:hAnsi="Arial" w:cs="Arial"/>
          <w:sz w:val="20"/>
        </w:rPr>
      </w:pPr>
    </w:p>
    <w:p w:rsidR="00F13E65" w:rsidRDefault="00F13E65">
      <w:pPr>
        <w:jc w:val="both"/>
        <w:rPr>
          <w:rFonts w:ascii="Arial" w:hAnsi="Arial" w:cs="Arial"/>
          <w:b/>
          <w:bCs/>
          <w:sz w:val="20"/>
        </w:rPr>
      </w:pPr>
      <w:r>
        <w:rPr>
          <w:rFonts w:ascii="Arial" w:hAnsi="Arial" w:cs="Arial"/>
          <w:b/>
          <w:bCs/>
          <w:sz w:val="20"/>
        </w:rPr>
        <w:t>Vyučovací předmět Hudební výchova je úzce spjat s ostatními vyučovacími předměty:</w:t>
      </w:r>
    </w:p>
    <w:p w:rsidR="00F13E65" w:rsidRDefault="00F13E65">
      <w:pPr>
        <w:numPr>
          <w:ilvl w:val="0"/>
          <w:numId w:val="6"/>
        </w:numPr>
        <w:jc w:val="both"/>
        <w:rPr>
          <w:rFonts w:ascii="Arial" w:hAnsi="Arial" w:cs="Arial"/>
          <w:b/>
          <w:bCs/>
          <w:sz w:val="20"/>
        </w:rPr>
      </w:pPr>
      <w:r>
        <w:rPr>
          <w:rFonts w:ascii="Arial" w:hAnsi="Arial" w:cs="Arial"/>
          <w:b/>
          <w:bCs/>
          <w:sz w:val="20"/>
        </w:rPr>
        <w:t xml:space="preserve">dějepis: </w:t>
      </w:r>
      <w:r>
        <w:rPr>
          <w:rFonts w:ascii="Arial" w:hAnsi="Arial" w:cs="Arial"/>
          <w:sz w:val="20"/>
        </w:rPr>
        <w:t>postavení a funkce hudby v dílčích historických epochách</w:t>
      </w:r>
    </w:p>
    <w:p w:rsidR="00F13E65" w:rsidRDefault="00F13E65">
      <w:pPr>
        <w:numPr>
          <w:ilvl w:val="0"/>
          <w:numId w:val="6"/>
        </w:numPr>
        <w:jc w:val="both"/>
        <w:rPr>
          <w:rFonts w:ascii="Arial" w:hAnsi="Arial" w:cs="Arial"/>
          <w:b/>
          <w:bCs/>
          <w:sz w:val="20"/>
        </w:rPr>
      </w:pPr>
      <w:r>
        <w:rPr>
          <w:rFonts w:ascii="Arial" w:hAnsi="Arial" w:cs="Arial"/>
          <w:b/>
          <w:bCs/>
          <w:sz w:val="20"/>
        </w:rPr>
        <w:t xml:space="preserve">výtvarná výchova: </w:t>
      </w:r>
      <w:r>
        <w:rPr>
          <w:rFonts w:ascii="Arial" w:hAnsi="Arial" w:cs="Arial"/>
          <w:sz w:val="20"/>
        </w:rPr>
        <w:t>propojení hudby a obrazu</w:t>
      </w:r>
    </w:p>
    <w:p w:rsidR="00F13E65" w:rsidRDefault="00F13E65">
      <w:pPr>
        <w:numPr>
          <w:ilvl w:val="0"/>
          <w:numId w:val="6"/>
        </w:numPr>
        <w:jc w:val="both"/>
        <w:rPr>
          <w:rFonts w:ascii="Arial" w:hAnsi="Arial" w:cs="Arial"/>
          <w:b/>
          <w:bCs/>
          <w:sz w:val="20"/>
        </w:rPr>
      </w:pPr>
      <w:r>
        <w:rPr>
          <w:rFonts w:ascii="Arial" w:hAnsi="Arial" w:cs="Arial"/>
          <w:b/>
          <w:bCs/>
          <w:sz w:val="20"/>
        </w:rPr>
        <w:t xml:space="preserve">český jazyk a literatura: </w:t>
      </w:r>
      <w:r>
        <w:rPr>
          <w:rFonts w:ascii="Arial" w:hAnsi="Arial" w:cs="Arial"/>
          <w:sz w:val="20"/>
        </w:rPr>
        <w:t>zpívaná poezie, libreto, životopisy skladatelů</w:t>
      </w:r>
    </w:p>
    <w:p w:rsidR="00F13E65" w:rsidRDefault="00F13E65">
      <w:pPr>
        <w:numPr>
          <w:ilvl w:val="0"/>
          <w:numId w:val="6"/>
        </w:numPr>
        <w:jc w:val="both"/>
        <w:rPr>
          <w:rFonts w:ascii="Arial" w:hAnsi="Arial" w:cs="Arial"/>
          <w:b/>
          <w:bCs/>
          <w:sz w:val="20"/>
        </w:rPr>
      </w:pPr>
      <w:r>
        <w:rPr>
          <w:rFonts w:ascii="Arial" w:hAnsi="Arial" w:cs="Arial"/>
          <w:b/>
          <w:bCs/>
          <w:sz w:val="20"/>
        </w:rPr>
        <w:t>cizí jazyky:</w:t>
      </w:r>
      <w:r>
        <w:rPr>
          <w:rFonts w:ascii="Arial" w:hAnsi="Arial" w:cs="Arial"/>
          <w:sz w:val="20"/>
        </w:rPr>
        <w:t xml:space="preserve"> národní příslušnost významných hudebních skladatelů</w:t>
      </w:r>
    </w:p>
    <w:p w:rsidR="00F13E65" w:rsidRDefault="00F13E65">
      <w:pPr>
        <w:numPr>
          <w:ilvl w:val="0"/>
          <w:numId w:val="6"/>
        </w:numPr>
        <w:jc w:val="both"/>
        <w:rPr>
          <w:rFonts w:ascii="Arial" w:hAnsi="Arial" w:cs="Arial"/>
          <w:b/>
          <w:bCs/>
          <w:sz w:val="20"/>
        </w:rPr>
      </w:pPr>
      <w:r>
        <w:rPr>
          <w:rFonts w:ascii="Arial" w:hAnsi="Arial" w:cs="Arial"/>
          <w:b/>
          <w:bCs/>
          <w:sz w:val="20"/>
        </w:rPr>
        <w:t xml:space="preserve">tělesná výchova a výchova ke zdraví: </w:t>
      </w:r>
      <w:r>
        <w:rPr>
          <w:rFonts w:ascii="Arial" w:hAnsi="Arial" w:cs="Arial"/>
          <w:sz w:val="20"/>
        </w:rPr>
        <w:t>propojení hudby a pohybu</w:t>
      </w:r>
    </w:p>
    <w:p w:rsidR="00F13E65" w:rsidRDefault="00F13E65">
      <w:pPr>
        <w:numPr>
          <w:ilvl w:val="0"/>
          <w:numId w:val="6"/>
        </w:numPr>
        <w:jc w:val="both"/>
        <w:rPr>
          <w:rFonts w:ascii="Arial" w:hAnsi="Arial" w:cs="Arial"/>
          <w:sz w:val="20"/>
        </w:rPr>
      </w:pPr>
      <w:r>
        <w:rPr>
          <w:rFonts w:ascii="Arial" w:hAnsi="Arial" w:cs="Arial"/>
          <w:b/>
          <w:bCs/>
          <w:sz w:val="20"/>
        </w:rPr>
        <w:t xml:space="preserve">pracovní činnosti: </w:t>
      </w:r>
      <w:r>
        <w:rPr>
          <w:rFonts w:ascii="Arial" w:hAnsi="Arial" w:cs="Arial"/>
          <w:sz w:val="20"/>
        </w:rPr>
        <w:t>typy hudebních nástrojů z hlediska užitých materiálů</w:t>
      </w:r>
    </w:p>
    <w:p w:rsidR="00F13E65" w:rsidRDefault="00F13E65">
      <w:pPr>
        <w:jc w:val="both"/>
        <w:rPr>
          <w:rFonts w:ascii="Arial" w:hAnsi="Arial" w:cs="Arial"/>
          <w:sz w:val="20"/>
        </w:rPr>
      </w:pPr>
    </w:p>
    <w:p w:rsidR="00F13E65" w:rsidRDefault="00F13E65">
      <w:pPr>
        <w:jc w:val="both"/>
        <w:rPr>
          <w:rFonts w:ascii="Arial" w:hAnsi="Arial" w:cs="Arial"/>
          <w:i/>
          <w:iCs/>
          <w:sz w:val="20"/>
        </w:rPr>
      </w:pPr>
      <w:r>
        <w:rPr>
          <w:rFonts w:ascii="Arial" w:hAnsi="Arial" w:cs="Arial"/>
          <w:b/>
          <w:bCs/>
          <w:sz w:val="20"/>
        </w:rPr>
        <w:t xml:space="preserve">V předmětu se formou integrace realizují následující tematické okruhy průřezových témat: </w:t>
      </w:r>
    </w:p>
    <w:p w:rsidR="00F13E65" w:rsidRDefault="00F13E65">
      <w:pPr>
        <w:jc w:val="both"/>
        <w:rPr>
          <w:rFonts w:ascii="Arial" w:hAnsi="Arial" w:cs="Arial"/>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4"/>
        <w:gridCol w:w="6455"/>
        <w:gridCol w:w="1595"/>
        <w:gridCol w:w="807"/>
      </w:tblGrid>
      <w:tr w:rsidR="00F13E65">
        <w:trPr>
          <w:trHeight w:val="284"/>
        </w:trPr>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Průřezové téma</w:t>
            </w:r>
          </w:p>
        </w:tc>
        <w:tc>
          <w:tcPr>
            <w:tcW w:w="0" w:type="auto"/>
            <w:shd w:val="clear" w:color="auto" w:fill="E0E0E0"/>
            <w:vAlign w:val="center"/>
          </w:tcPr>
          <w:p w:rsidR="00F13E65" w:rsidRDefault="00F13E65">
            <w:pPr>
              <w:pStyle w:val="Nadpis3"/>
              <w:jc w:val="center"/>
            </w:pPr>
            <w:r>
              <w:t>Tematický okruh</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Blok nebo učivo</w:t>
            </w:r>
          </w:p>
        </w:tc>
        <w:tc>
          <w:tcPr>
            <w:tcW w:w="0" w:type="auto"/>
            <w:shd w:val="clear" w:color="auto" w:fill="E0E0E0"/>
            <w:vAlign w:val="center"/>
          </w:tcPr>
          <w:p w:rsidR="00F13E65" w:rsidRDefault="00F13E65">
            <w:pPr>
              <w:pStyle w:val="Nadpis3"/>
              <w:jc w:val="center"/>
            </w:pPr>
            <w:r>
              <w:t>Ročník</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OSV</w:t>
            </w:r>
          </w:p>
        </w:tc>
        <w:tc>
          <w:tcPr>
            <w:tcW w:w="0" w:type="auto"/>
            <w:vAlign w:val="center"/>
          </w:tcPr>
          <w:p w:rsidR="00F13E65" w:rsidRDefault="00F13E65">
            <w:pPr>
              <w:rPr>
                <w:rFonts w:ascii="Arial" w:hAnsi="Arial" w:cs="Arial"/>
                <w:sz w:val="20"/>
              </w:rPr>
            </w:pPr>
            <w:r>
              <w:rPr>
                <w:rFonts w:ascii="Arial" w:hAnsi="Arial" w:cs="Arial"/>
                <w:b/>
                <w:bCs/>
                <w:sz w:val="20"/>
              </w:rPr>
              <w:t>Osobnostní rozvoj</w:t>
            </w:r>
            <w:r>
              <w:rPr>
                <w:rFonts w:ascii="Arial" w:hAnsi="Arial" w:cs="Arial"/>
                <w:sz w:val="20"/>
              </w:rPr>
              <w:t xml:space="preserve"> – rozvoj estetického cítění.</w:t>
            </w:r>
          </w:p>
        </w:tc>
        <w:tc>
          <w:tcPr>
            <w:tcW w:w="0" w:type="auto"/>
            <w:vAlign w:val="center"/>
          </w:tcPr>
          <w:p w:rsidR="00F13E65" w:rsidRDefault="00F13E65">
            <w:pPr>
              <w:rPr>
                <w:rFonts w:ascii="Arial" w:hAnsi="Arial" w:cs="Arial"/>
                <w:sz w:val="20"/>
              </w:rPr>
            </w:pPr>
            <w:r>
              <w:rPr>
                <w:rFonts w:ascii="Arial" w:hAnsi="Arial" w:cs="Arial"/>
                <w:sz w:val="20"/>
              </w:rPr>
              <w:t>Průběžně</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rPr>
          <w:cantSplit/>
        </w:trPr>
        <w:tc>
          <w:tcPr>
            <w:tcW w:w="0" w:type="auto"/>
            <w:vMerge w:val="restart"/>
            <w:vAlign w:val="center"/>
          </w:tcPr>
          <w:p w:rsidR="00F13E65" w:rsidRDefault="00F13E65">
            <w:pPr>
              <w:rPr>
                <w:rFonts w:ascii="Arial" w:hAnsi="Arial" w:cs="Arial"/>
                <w:b/>
                <w:bCs/>
                <w:sz w:val="20"/>
              </w:rPr>
            </w:pPr>
            <w:r>
              <w:rPr>
                <w:rFonts w:ascii="Arial" w:hAnsi="Arial" w:cs="Arial"/>
                <w:b/>
                <w:bCs/>
                <w:sz w:val="20"/>
              </w:rPr>
              <w:t>VMEGS</w:t>
            </w:r>
          </w:p>
        </w:tc>
        <w:tc>
          <w:tcPr>
            <w:tcW w:w="0" w:type="auto"/>
            <w:vAlign w:val="center"/>
          </w:tcPr>
          <w:p w:rsidR="00F13E65" w:rsidRDefault="00F13E65">
            <w:pPr>
              <w:rPr>
                <w:rFonts w:ascii="Arial" w:hAnsi="Arial" w:cs="Arial"/>
                <w:bCs/>
                <w:sz w:val="20"/>
              </w:rPr>
            </w:pPr>
            <w:r>
              <w:rPr>
                <w:rFonts w:ascii="Arial" w:hAnsi="Arial" w:cs="Arial"/>
                <w:b/>
                <w:bCs/>
                <w:sz w:val="20"/>
              </w:rPr>
              <w:t xml:space="preserve">Evropa s svět nás zajímá </w:t>
            </w:r>
            <w:r>
              <w:rPr>
                <w:rFonts w:ascii="Arial" w:hAnsi="Arial" w:cs="Arial"/>
              </w:rPr>
              <w:t xml:space="preserve">- </w:t>
            </w:r>
            <w:r>
              <w:rPr>
                <w:rFonts w:ascii="Arial" w:hAnsi="Arial" w:cs="Arial"/>
                <w:bCs/>
                <w:sz w:val="20"/>
              </w:rPr>
              <w:t>Evropské umělecké slohy, jejich odraz v národním umění a jejich přínos světovému kulturnímu dědictví.</w:t>
            </w:r>
          </w:p>
          <w:p w:rsidR="00F13E65" w:rsidRDefault="00F13E65">
            <w:pPr>
              <w:pStyle w:val="Nadpis3"/>
              <w:rPr>
                <w:b w:val="0"/>
                <w:bCs w:val="0"/>
              </w:rPr>
            </w:pPr>
          </w:p>
        </w:tc>
        <w:tc>
          <w:tcPr>
            <w:tcW w:w="0" w:type="auto"/>
            <w:vMerge w:val="restart"/>
            <w:vAlign w:val="center"/>
          </w:tcPr>
          <w:p w:rsidR="00F13E65" w:rsidRDefault="00F13E65">
            <w:pPr>
              <w:rPr>
                <w:rFonts w:ascii="Arial" w:hAnsi="Arial" w:cs="Arial"/>
                <w:sz w:val="20"/>
              </w:rPr>
            </w:pPr>
            <w:r>
              <w:rPr>
                <w:rFonts w:ascii="Arial" w:hAnsi="Arial" w:cs="Arial"/>
                <w:sz w:val="20"/>
              </w:rPr>
              <w:t>Hudba v uměleckých slozích</w:t>
            </w:r>
          </w:p>
        </w:tc>
        <w:tc>
          <w:tcPr>
            <w:tcW w:w="0" w:type="auto"/>
            <w:vMerge w:val="restart"/>
            <w:vAlign w:val="center"/>
          </w:tcPr>
          <w:p w:rsidR="00F13E65" w:rsidRDefault="00F13E65">
            <w:pPr>
              <w:jc w:val="center"/>
              <w:rPr>
                <w:rFonts w:ascii="Arial" w:hAnsi="Arial" w:cs="Arial"/>
                <w:sz w:val="20"/>
              </w:rPr>
            </w:pPr>
            <w:r>
              <w:rPr>
                <w:rFonts w:ascii="Arial" w:hAnsi="Arial" w:cs="Arial"/>
                <w:sz w:val="20"/>
              </w:rPr>
              <w:t>7. – 9.</w:t>
            </w:r>
          </w:p>
        </w:tc>
      </w:tr>
      <w:tr w:rsidR="00F13E65">
        <w:trPr>
          <w:cantSplit/>
        </w:trPr>
        <w:tc>
          <w:tcPr>
            <w:tcW w:w="0" w:type="auto"/>
            <w:vMerge/>
            <w:vAlign w:val="center"/>
          </w:tcPr>
          <w:p w:rsidR="00F13E65" w:rsidRDefault="00F13E65">
            <w:pPr>
              <w:rPr>
                <w:rFonts w:ascii="Arial" w:hAnsi="Arial" w:cs="Arial"/>
                <w:b/>
                <w:bCs/>
                <w:sz w:val="20"/>
              </w:rPr>
            </w:pPr>
          </w:p>
        </w:tc>
        <w:tc>
          <w:tcPr>
            <w:tcW w:w="0" w:type="auto"/>
            <w:vAlign w:val="center"/>
          </w:tcPr>
          <w:p w:rsidR="00F13E65" w:rsidRDefault="00F13E65">
            <w:pPr>
              <w:rPr>
                <w:rFonts w:ascii="Arial" w:hAnsi="Arial" w:cs="Arial"/>
                <w:sz w:val="20"/>
              </w:rPr>
            </w:pPr>
            <w:r>
              <w:rPr>
                <w:rFonts w:ascii="Arial" w:hAnsi="Arial" w:cs="Arial"/>
                <w:b/>
                <w:bCs/>
                <w:sz w:val="20"/>
              </w:rPr>
              <w:t xml:space="preserve">Jsme Evropané – </w:t>
            </w:r>
            <w:r>
              <w:rPr>
                <w:rFonts w:ascii="Arial" w:hAnsi="Arial" w:cs="Arial"/>
                <w:sz w:val="20"/>
              </w:rPr>
              <w:t>vývoj české hudby v kontextu evropských uměleckých slohů.</w:t>
            </w:r>
          </w:p>
        </w:tc>
        <w:tc>
          <w:tcPr>
            <w:tcW w:w="0" w:type="auto"/>
            <w:vMerge/>
            <w:vAlign w:val="center"/>
          </w:tcPr>
          <w:p w:rsidR="00F13E65" w:rsidRDefault="00F13E65">
            <w:pPr>
              <w:rPr>
                <w:rFonts w:ascii="Arial" w:hAnsi="Arial" w:cs="Arial"/>
                <w:sz w:val="20"/>
              </w:rPr>
            </w:pPr>
          </w:p>
        </w:tc>
        <w:tc>
          <w:tcPr>
            <w:tcW w:w="0" w:type="auto"/>
            <w:vMerge/>
            <w:vAlign w:val="center"/>
          </w:tcPr>
          <w:p w:rsidR="00F13E65" w:rsidRDefault="00F13E65">
            <w:pPr>
              <w:jc w:val="center"/>
              <w:rPr>
                <w:rFonts w:ascii="Arial" w:hAnsi="Arial" w:cs="Arial"/>
                <w:sz w:val="20"/>
              </w:rPr>
            </w:pP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EV</w:t>
            </w:r>
          </w:p>
        </w:tc>
        <w:tc>
          <w:tcPr>
            <w:tcW w:w="0" w:type="auto"/>
            <w:vAlign w:val="center"/>
          </w:tcPr>
          <w:p w:rsidR="00F13E65" w:rsidRDefault="00F13E65">
            <w:pPr>
              <w:rPr>
                <w:rFonts w:ascii="Arial" w:hAnsi="Arial" w:cs="Arial"/>
                <w:sz w:val="20"/>
              </w:rPr>
            </w:pPr>
            <w:r>
              <w:rPr>
                <w:rFonts w:ascii="Arial" w:hAnsi="Arial" w:cs="Arial"/>
                <w:b/>
                <w:bCs/>
                <w:sz w:val="20"/>
              </w:rPr>
              <w:t xml:space="preserve">Vztah člověka k prostředí </w:t>
            </w:r>
            <w:r>
              <w:rPr>
                <w:rFonts w:ascii="Arial" w:hAnsi="Arial" w:cs="Arial"/>
                <w:sz w:val="20"/>
              </w:rPr>
              <w:t>– ztvárnění přírodních procesů hudbou.</w:t>
            </w:r>
          </w:p>
        </w:tc>
        <w:tc>
          <w:tcPr>
            <w:tcW w:w="0" w:type="auto"/>
            <w:vAlign w:val="center"/>
          </w:tcPr>
          <w:p w:rsidR="00F13E65" w:rsidRDefault="00F13E65">
            <w:pPr>
              <w:rPr>
                <w:rFonts w:ascii="Arial" w:hAnsi="Arial" w:cs="Arial"/>
                <w:sz w:val="20"/>
              </w:rPr>
            </w:pPr>
            <w:r>
              <w:rPr>
                <w:rFonts w:ascii="Arial" w:hAnsi="Arial" w:cs="Arial"/>
                <w:sz w:val="20"/>
              </w:rPr>
              <w:t>Poslech</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MuV</w:t>
            </w:r>
          </w:p>
        </w:tc>
        <w:tc>
          <w:tcPr>
            <w:tcW w:w="0" w:type="auto"/>
            <w:vAlign w:val="center"/>
          </w:tcPr>
          <w:p w:rsidR="00F13E65" w:rsidRDefault="00F13E65">
            <w:pPr>
              <w:rPr>
                <w:rFonts w:ascii="Arial" w:hAnsi="Arial" w:cs="Arial"/>
                <w:sz w:val="20"/>
              </w:rPr>
            </w:pPr>
            <w:r>
              <w:rPr>
                <w:rFonts w:ascii="Arial" w:hAnsi="Arial" w:cs="Arial"/>
                <w:b/>
                <w:bCs/>
                <w:sz w:val="20"/>
                <w:szCs w:val="20"/>
              </w:rPr>
              <w:t>Podpora multikulturality</w:t>
            </w:r>
            <w:r>
              <w:rPr>
                <w:rFonts w:ascii="Arial" w:hAnsi="Arial" w:cs="Arial"/>
                <w:sz w:val="20"/>
                <w:szCs w:val="20"/>
              </w:rPr>
              <w:t xml:space="preserve"> – seznámení s prvky hudebního umění jiných civilizačních okruhů a etnických skupin a praktické pokusy o jejich vkomponování do vlastního uměleckého projevu. Vliv černošské hudby na vývoj nových hudebních forem od 20. let 20. století (jazz, spirituál, zpěv v českém a anglickém jazyce)</w:t>
            </w:r>
            <w:r>
              <w:rPr>
                <w:rFonts w:ascii="Arial" w:hAnsi="Arial" w:cs="Arial"/>
              </w:rPr>
              <w:t>.</w:t>
            </w:r>
          </w:p>
        </w:tc>
        <w:tc>
          <w:tcPr>
            <w:tcW w:w="0" w:type="auto"/>
            <w:vAlign w:val="center"/>
          </w:tcPr>
          <w:p w:rsidR="00F13E65" w:rsidRDefault="00F13E65">
            <w:pPr>
              <w:rPr>
                <w:rFonts w:ascii="Arial" w:hAnsi="Arial" w:cs="Arial"/>
                <w:sz w:val="20"/>
              </w:rPr>
            </w:pPr>
            <w:r>
              <w:rPr>
                <w:rFonts w:ascii="Arial" w:hAnsi="Arial" w:cs="Arial"/>
                <w:sz w:val="20"/>
              </w:rPr>
              <w:t>Průběžně</w:t>
            </w:r>
          </w:p>
        </w:tc>
        <w:tc>
          <w:tcPr>
            <w:tcW w:w="0" w:type="auto"/>
            <w:vAlign w:val="center"/>
          </w:tcPr>
          <w:p w:rsidR="00F13E65" w:rsidRDefault="00F13E65">
            <w:pPr>
              <w:jc w:val="center"/>
              <w:rPr>
                <w:rFonts w:ascii="Arial" w:hAnsi="Arial" w:cs="Arial"/>
                <w:sz w:val="20"/>
              </w:rPr>
            </w:pPr>
            <w:r>
              <w:rPr>
                <w:rFonts w:ascii="Arial" w:hAnsi="Arial" w:cs="Arial"/>
                <w:sz w:val="20"/>
              </w:rPr>
              <w:t>7.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MeV</w:t>
            </w:r>
          </w:p>
        </w:tc>
        <w:tc>
          <w:tcPr>
            <w:tcW w:w="0" w:type="auto"/>
            <w:vAlign w:val="center"/>
          </w:tcPr>
          <w:p w:rsidR="00F13E65" w:rsidRDefault="00F13E65">
            <w:pPr>
              <w:rPr>
                <w:rFonts w:ascii="Arial" w:hAnsi="Arial" w:cs="Arial"/>
                <w:sz w:val="20"/>
              </w:rPr>
            </w:pPr>
            <w:r>
              <w:rPr>
                <w:rFonts w:ascii="Arial" w:hAnsi="Arial" w:cs="Arial"/>
                <w:b/>
                <w:bCs/>
                <w:sz w:val="20"/>
              </w:rPr>
              <w:t xml:space="preserve">Tvorba mediálního sdělení </w:t>
            </w:r>
            <w:r>
              <w:rPr>
                <w:rFonts w:ascii="Arial" w:hAnsi="Arial" w:cs="Arial"/>
                <w:sz w:val="20"/>
              </w:rPr>
              <w:t>– rozvoj citlivosti při vnímání a interpretaci hudebního sdělení.</w:t>
            </w:r>
          </w:p>
        </w:tc>
        <w:tc>
          <w:tcPr>
            <w:tcW w:w="0" w:type="auto"/>
            <w:vAlign w:val="center"/>
          </w:tcPr>
          <w:p w:rsidR="00F13E65" w:rsidRDefault="00F13E65">
            <w:pPr>
              <w:rPr>
                <w:rFonts w:ascii="Arial" w:hAnsi="Arial" w:cs="Arial"/>
                <w:sz w:val="20"/>
              </w:rPr>
            </w:pPr>
            <w:r>
              <w:rPr>
                <w:rFonts w:ascii="Arial" w:hAnsi="Arial" w:cs="Arial"/>
                <w:sz w:val="20"/>
              </w:rPr>
              <w:t>Poslech</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bl>
    <w:p w:rsidR="00F13E65" w:rsidRDefault="00F13E65">
      <w:pPr>
        <w:rPr>
          <w:rFonts w:ascii="Arial" w:hAnsi="Arial" w:cs="Arial"/>
          <w:b/>
          <w:bCs/>
          <w:sz w:val="20"/>
        </w:rPr>
      </w:pPr>
      <w:r>
        <w:rPr>
          <w:rFonts w:ascii="Arial" w:hAnsi="Arial" w:cs="Arial"/>
          <w:b/>
          <w:bCs/>
          <w:sz w:val="20"/>
        </w:rPr>
        <w:br w:type="page"/>
        <w:t xml:space="preserve">Výchovné a vzdělávací strategie pro rozvíjení klíčových kompetencí žáků: </w:t>
      </w:r>
    </w:p>
    <w:p w:rsidR="00F13E65" w:rsidRDefault="00F13E65">
      <w:pPr>
        <w:pStyle w:val="Nadpis2"/>
        <w:jc w:val="left"/>
        <w:rPr>
          <w:rFonts w:ascii="Arial" w:hAnsi="Arial" w:cs="Arial"/>
          <w:b w:val="0"/>
          <w:bCs w:val="0"/>
          <w:i/>
          <w:iCs/>
          <w:sz w:val="20"/>
        </w:rPr>
      </w:pPr>
    </w:p>
    <w:p w:rsidR="00F13E65" w:rsidRDefault="00F13E65">
      <w:pPr>
        <w:pStyle w:val="Nadpis2"/>
        <w:jc w:val="left"/>
        <w:rPr>
          <w:rFonts w:ascii="Arial" w:hAnsi="Arial" w:cs="Arial"/>
          <w:bCs w:val="0"/>
          <w:iCs/>
          <w:sz w:val="20"/>
        </w:rPr>
      </w:pPr>
      <w:r>
        <w:rPr>
          <w:rFonts w:ascii="Arial" w:hAnsi="Arial" w:cs="Arial"/>
          <w:bCs w:val="0"/>
          <w:iCs/>
          <w:sz w:val="20"/>
        </w:rPr>
        <w:t>Kompetence k učení</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vede žáka k tomu, aby uplatňoval své teoretické i praktické poznatky z oblasti hudby ve vlastní tvorbě</w:t>
      </w:r>
    </w:p>
    <w:p w:rsidR="00F13E65" w:rsidRDefault="00F13E65">
      <w:pPr>
        <w:numPr>
          <w:ilvl w:val="0"/>
          <w:numId w:val="6"/>
        </w:numPr>
        <w:rPr>
          <w:rFonts w:ascii="Arial" w:hAnsi="Arial" w:cs="Arial"/>
          <w:sz w:val="20"/>
        </w:rPr>
      </w:pPr>
      <w:r>
        <w:rPr>
          <w:rFonts w:ascii="Arial" w:hAnsi="Arial" w:cs="Arial"/>
          <w:sz w:val="20"/>
        </w:rPr>
        <w:t>podporuje u žáka osobitý přístup k vokálním, instrumentálním a hudebně pohybovým aktivitám</w:t>
      </w:r>
    </w:p>
    <w:p w:rsidR="00F13E65" w:rsidRDefault="00F13E65">
      <w:pPr>
        <w:rPr>
          <w:rFonts w:ascii="Arial" w:hAnsi="Arial" w:cs="Arial"/>
          <w:b/>
          <w:bCs/>
          <w:sz w:val="20"/>
        </w:rPr>
      </w:pPr>
    </w:p>
    <w:p w:rsidR="00F13E65" w:rsidRDefault="00F13E65">
      <w:pPr>
        <w:rPr>
          <w:rFonts w:ascii="Arial" w:hAnsi="Arial" w:cs="Arial"/>
          <w:b/>
          <w:bCs/>
          <w:sz w:val="20"/>
        </w:rPr>
      </w:pPr>
      <w:r>
        <w:rPr>
          <w:rFonts w:ascii="Arial" w:hAnsi="Arial" w:cs="Arial"/>
          <w:b/>
          <w:bCs/>
          <w:sz w:val="20"/>
        </w:rPr>
        <w:t>Kompetence k řešení problémů</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nabízí žákům dostatek podnětů k vlastní interpretaci</w:t>
      </w:r>
    </w:p>
    <w:p w:rsidR="00F13E65" w:rsidRDefault="00F13E65">
      <w:pPr>
        <w:numPr>
          <w:ilvl w:val="0"/>
          <w:numId w:val="6"/>
        </w:numPr>
        <w:rPr>
          <w:rFonts w:ascii="Arial" w:hAnsi="Arial" w:cs="Arial"/>
          <w:sz w:val="20"/>
        </w:rPr>
      </w:pPr>
      <w:r>
        <w:rPr>
          <w:rFonts w:ascii="Arial" w:hAnsi="Arial" w:cs="Arial"/>
          <w:sz w:val="20"/>
        </w:rPr>
        <w:t>podporuje u žáka individuální přístup k řešení daného tématu</w:t>
      </w:r>
    </w:p>
    <w:p w:rsidR="00F13E65" w:rsidRDefault="00F13E65">
      <w:pPr>
        <w:numPr>
          <w:ilvl w:val="0"/>
          <w:numId w:val="6"/>
        </w:numPr>
        <w:rPr>
          <w:rFonts w:ascii="Arial" w:hAnsi="Arial" w:cs="Arial"/>
          <w:sz w:val="20"/>
        </w:rPr>
      </w:pPr>
      <w:r>
        <w:rPr>
          <w:rFonts w:ascii="Arial" w:hAnsi="Arial" w:cs="Arial"/>
          <w:sz w:val="20"/>
        </w:rPr>
        <w:t>vede žáka k využívání vlastních zkušeností a k hledání nejvhodnějšího způsobu interpretace</w:t>
      </w:r>
    </w:p>
    <w:p w:rsidR="00F13E65" w:rsidRDefault="00F13E65">
      <w:pPr>
        <w:numPr>
          <w:ilvl w:val="0"/>
          <w:numId w:val="6"/>
        </w:numPr>
        <w:rPr>
          <w:rFonts w:ascii="Arial" w:hAnsi="Arial" w:cs="Arial"/>
          <w:sz w:val="20"/>
        </w:rPr>
      </w:pPr>
      <w:r>
        <w:rPr>
          <w:rFonts w:ascii="Arial" w:hAnsi="Arial" w:cs="Arial"/>
          <w:sz w:val="20"/>
        </w:rPr>
        <w:t>umožňuje žákovi volbu různých  postupů při interpretaci</w:t>
      </w:r>
    </w:p>
    <w:p w:rsidR="00F13E65" w:rsidRDefault="00F13E65">
      <w:pPr>
        <w:ind w:left="360"/>
        <w:rPr>
          <w:rFonts w:ascii="Arial" w:hAnsi="Arial" w:cs="Arial"/>
          <w:sz w:val="20"/>
        </w:rPr>
      </w:pPr>
    </w:p>
    <w:p w:rsidR="00F13E65" w:rsidRDefault="00F13E65">
      <w:pPr>
        <w:rPr>
          <w:rFonts w:ascii="Arial" w:hAnsi="Arial" w:cs="Arial"/>
          <w:b/>
          <w:bCs/>
          <w:sz w:val="20"/>
        </w:rPr>
      </w:pPr>
      <w:r>
        <w:rPr>
          <w:rFonts w:ascii="Arial" w:hAnsi="Arial" w:cs="Arial"/>
          <w:b/>
          <w:bCs/>
          <w:sz w:val="20"/>
        </w:rPr>
        <w:t>Kompetence komunikativní</w:t>
      </w:r>
    </w:p>
    <w:p w:rsidR="00F13E65" w:rsidRDefault="00F13E65">
      <w:pPr>
        <w:rPr>
          <w:rFonts w:ascii="Arial" w:hAnsi="Arial" w:cs="Arial"/>
          <w:sz w:val="20"/>
        </w:rPr>
      </w:pPr>
      <w:r>
        <w:rPr>
          <w:rFonts w:ascii="Arial" w:hAnsi="Arial" w:cs="Arial"/>
          <w:sz w:val="20"/>
        </w:rPr>
        <w:t xml:space="preserve">Učitel: </w:t>
      </w:r>
    </w:p>
    <w:p w:rsidR="00F13E65" w:rsidRDefault="00F13E65">
      <w:pPr>
        <w:numPr>
          <w:ilvl w:val="0"/>
          <w:numId w:val="6"/>
        </w:numPr>
        <w:rPr>
          <w:rFonts w:ascii="Arial" w:hAnsi="Arial" w:cs="Arial"/>
          <w:sz w:val="20"/>
        </w:rPr>
      </w:pPr>
      <w:r>
        <w:rPr>
          <w:rFonts w:ascii="Arial" w:hAnsi="Arial" w:cs="Arial"/>
          <w:sz w:val="20"/>
        </w:rPr>
        <w:t>vede žáka k formulování a obhajování vlastních názorů, ale i k vnímání a tolerování názorů druhých</w:t>
      </w:r>
    </w:p>
    <w:p w:rsidR="00F13E65" w:rsidRDefault="00F13E65">
      <w:pPr>
        <w:numPr>
          <w:ilvl w:val="0"/>
          <w:numId w:val="6"/>
        </w:numPr>
        <w:rPr>
          <w:rFonts w:ascii="Arial" w:hAnsi="Arial" w:cs="Arial"/>
          <w:sz w:val="20"/>
        </w:rPr>
      </w:pPr>
      <w:r>
        <w:rPr>
          <w:rFonts w:ascii="Arial" w:hAnsi="Arial" w:cs="Arial"/>
          <w:sz w:val="20"/>
        </w:rPr>
        <w:t>vede žáka k aktivnímu zapojování se do hudebních soutěží a k prezentaci jeho vokálních, instrumentálních a hudebně pohybových aktivit</w:t>
      </w:r>
    </w:p>
    <w:p w:rsidR="00F13E65" w:rsidRDefault="00F13E65">
      <w:pPr>
        <w:rPr>
          <w:rFonts w:ascii="Arial" w:hAnsi="Arial" w:cs="Arial"/>
          <w:sz w:val="20"/>
        </w:rPr>
      </w:pPr>
    </w:p>
    <w:p w:rsidR="00F13E65" w:rsidRDefault="00F13E65">
      <w:pPr>
        <w:pStyle w:val="Nadpis3"/>
      </w:pPr>
      <w:r>
        <w:t>Kompetence sociální a personální</w:t>
      </w:r>
    </w:p>
    <w:p w:rsidR="00F13E65" w:rsidRDefault="00F13E65">
      <w:pPr>
        <w:rPr>
          <w:rFonts w:ascii="Arial" w:hAnsi="Arial" w:cs="Arial"/>
          <w:sz w:val="20"/>
        </w:rPr>
      </w:pPr>
      <w:r>
        <w:rPr>
          <w:rFonts w:ascii="Arial" w:hAnsi="Arial" w:cs="Arial"/>
          <w:sz w:val="20"/>
        </w:rPr>
        <w:t xml:space="preserve">Učitel: </w:t>
      </w:r>
    </w:p>
    <w:p w:rsidR="00F13E65" w:rsidRDefault="00F13E65">
      <w:pPr>
        <w:numPr>
          <w:ilvl w:val="0"/>
          <w:numId w:val="6"/>
        </w:numPr>
        <w:rPr>
          <w:rFonts w:ascii="Arial" w:hAnsi="Arial" w:cs="Arial"/>
          <w:sz w:val="20"/>
        </w:rPr>
      </w:pPr>
      <w:r>
        <w:rPr>
          <w:rFonts w:ascii="Arial" w:hAnsi="Arial" w:cs="Arial"/>
          <w:sz w:val="20"/>
        </w:rPr>
        <w:t>vede žáka k respektování společně dohodnutých pravidel</w:t>
      </w:r>
    </w:p>
    <w:p w:rsidR="00F13E65" w:rsidRDefault="00F13E65">
      <w:pPr>
        <w:numPr>
          <w:ilvl w:val="0"/>
          <w:numId w:val="6"/>
        </w:numPr>
        <w:rPr>
          <w:rFonts w:ascii="Arial" w:hAnsi="Arial" w:cs="Arial"/>
          <w:sz w:val="20"/>
        </w:rPr>
      </w:pPr>
      <w:r>
        <w:rPr>
          <w:rFonts w:ascii="Arial" w:hAnsi="Arial" w:cs="Arial"/>
          <w:sz w:val="20"/>
        </w:rPr>
        <w:t>podporuje spolupráci žáků a jejich vzájemnou pomoc</w:t>
      </w:r>
    </w:p>
    <w:p w:rsidR="00F13E65" w:rsidRDefault="00F13E65">
      <w:pPr>
        <w:ind w:left="360"/>
        <w:rPr>
          <w:rFonts w:ascii="Arial" w:hAnsi="Arial" w:cs="Arial"/>
          <w:sz w:val="20"/>
        </w:rPr>
      </w:pPr>
    </w:p>
    <w:p w:rsidR="00F13E65" w:rsidRDefault="00F13E65">
      <w:pPr>
        <w:rPr>
          <w:rFonts w:ascii="Arial" w:hAnsi="Arial" w:cs="Arial"/>
          <w:b/>
          <w:bCs/>
          <w:sz w:val="20"/>
        </w:rPr>
      </w:pPr>
      <w:r>
        <w:rPr>
          <w:rFonts w:ascii="Arial" w:hAnsi="Arial" w:cs="Arial"/>
          <w:b/>
          <w:bCs/>
          <w:sz w:val="20"/>
        </w:rPr>
        <w:t>Kompetence občanské</w:t>
      </w:r>
    </w:p>
    <w:p w:rsidR="00F13E65" w:rsidRDefault="00F13E65">
      <w:pPr>
        <w:rPr>
          <w:rFonts w:ascii="Arial" w:hAnsi="Arial" w:cs="Arial"/>
          <w:sz w:val="20"/>
        </w:rPr>
      </w:pPr>
      <w:r>
        <w:rPr>
          <w:rFonts w:ascii="Arial" w:hAnsi="Arial" w:cs="Arial"/>
          <w:sz w:val="20"/>
        </w:rPr>
        <w:t xml:space="preserve">Učitel: </w:t>
      </w:r>
    </w:p>
    <w:p w:rsidR="00F13E65" w:rsidRDefault="00F13E65">
      <w:pPr>
        <w:pStyle w:val="Nadpis3"/>
        <w:numPr>
          <w:ilvl w:val="0"/>
          <w:numId w:val="2"/>
        </w:numPr>
        <w:rPr>
          <w:b w:val="0"/>
          <w:bCs w:val="0"/>
        </w:rPr>
      </w:pPr>
      <w:r>
        <w:rPr>
          <w:b w:val="0"/>
          <w:bCs w:val="0"/>
        </w:rPr>
        <w:t>vede žáka k osvojení  a vědomému dodržování společenských pravidel a norem</w:t>
      </w:r>
    </w:p>
    <w:p w:rsidR="00F13E65" w:rsidRDefault="00F13E65">
      <w:pPr>
        <w:numPr>
          <w:ilvl w:val="0"/>
          <w:numId w:val="2"/>
        </w:numPr>
        <w:rPr>
          <w:rFonts w:ascii="Arial" w:hAnsi="Arial" w:cs="Arial"/>
          <w:sz w:val="20"/>
        </w:rPr>
      </w:pPr>
      <w:r>
        <w:rPr>
          <w:rFonts w:ascii="Arial" w:hAnsi="Arial" w:cs="Arial"/>
          <w:sz w:val="20"/>
        </w:rPr>
        <w:t>vede žáka k toleranci a úctě k lidem, k výsledkům jejich práce a odkazu minulých generací</w:t>
      </w:r>
    </w:p>
    <w:p w:rsidR="00F13E65" w:rsidRDefault="00F13E65">
      <w:pPr>
        <w:numPr>
          <w:ilvl w:val="0"/>
          <w:numId w:val="2"/>
        </w:numPr>
        <w:rPr>
          <w:rFonts w:ascii="Arial" w:hAnsi="Arial" w:cs="Arial"/>
          <w:sz w:val="20"/>
        </w:rPr>
      </w:pPr>
      <w:r>
        <w:rPr>
          <w:rFonts w:ascii="Arial" w:hAnsi="Arial" w:cs="Arial"/>
          <w:sz w:val="20"/>
        </w:rPr>
        <w:t>motivuje žáka k zájmu o poznání kulturního odkazu lidské civilizace a tradic vlastního národa</w:t>
      </w:r>
    </w:p>
    <w:p w:rsidR="00F13E65" w:rsidRDefault="00F13E65">
      <w:pPr>
        <w:numPr>
          <w:ilvl w:val="0"/>
          <w:numId w:val="2"/>
        </w:numPr>
        <w:rPr>
          <w:rFonts w:ascii="Arial" w:hAnsi="Arial" w:cs="Arial"/>
          <w:sz w:val="20"/>
        </w:rPr>
      </w:pPr>
      <w:r>
        <w:rPr>
          <w:rFonts w:ascii="Arial" w:hAnsi="Arial" w:cs="Arial"/>
          <w:sz w:val="20"/>
        </w:rPr>
        <w:t>motivuje žáka k rozvoji kulturního rozhledu  a aktivit (návštěvy koncertů, divadel, apod.)</w:t>
      </w:r>
    </w:p>
    <w:p w:rsidR="00F13E65" w:rsidRDefault="00F13E65">
      <w:pPr>
        <w:numPr>
          <w:ilvl w:val="0"/>
          <w:numId w:val="6"/>
        </w:numPr>
        <w:rPr>
          <w:rFonts w:ascii="Arial" w:hAnsi="Arial" w:cs="Arial"/>
          <w:sz w:val="20"/>
        </w:rPr>
      </w:pPr>
      <w:r>
        <w:rPr>
          <w:rFonts w:ascii="Arial" w:hAnsi="Arial" w:cs="Arial"/>
          <w:sz w:val="20"/>
        </w:rPr>
        <w:t>vede žáka k reflektování základních ekologických problémů a k ochraně životního prostředí</w:t>
      </w:r>
    </w:p>
    <w:p w:rsidR="00F13E65" w:rsidRDefault="00F13E65">
      <w:pPr>
        <w:rPr>
          <w:rFonts w:ascii="Arial" w:hAnsi="Arial" w:cs="Arial"/>
          <w:sz w:val="20"/>
        </w:rPr>
      </w:pPr>
    </w:p>
    <w:p w:rsidR="00F13E65" w:rsidRDefault="00F13E65">
      <w:pPr>
        <w:pStyle w:val="Nadpis2"/>
        <w:jc w:val="left"/>
        <w:rPr>
          <w:rFonts w:ascii="Arial" w:hAnsi="Arial" w:cs="Arial"/>
          <w:bCs w:val="0"/>
          <w:iCs/>
          <w:sz w:val="20"/>
        </w:rPr>
      </w:pPr>
      <w:r>
        <w:rPr>
          <w:rFonts w:ascii="Arial" w:hAnsi="Arial" w:cs="Arial"/>
          <w:bCs w:val="0"/>
          <w:iCs/>
          <w:sz w:val="20"/>
        </w:rPr>
        <w:t>Kompetence pracovní</w:t>
      </w:r>
    </w:p>
    <w:p w:rsidR="00F13E65" w:rsidRDefault="00F13E65">
      <w:pPr>
        <w:rPr>
          <w:rFonts w:ascii="Arial" w:hAnsi="Arial" w:cs="Arial"/>
          <w:sz w:val="20"/>
        </w:rPr>
      </w:pPr>
      <w:r>
        <w:rPr>
          <w:rFonts w:ascii="Arial" w:hAnsi="Arial" w:cs="Arial"/>
          <w:sz w:val="20"/>
        </w:rPr>
        <w:t xml:space="preserve"> Učitel: </w:t>
      </w:r>
    </w:p>
    <w:p w:rsidR="00F13E65" w:rsidRDefault="00F13E65">
      <w:pPr>
        <w:numPr>
          <w:ilvl w:val="0"/>
          <w:numId w:val="2"/>
        </w:numPr>
        <w:rPr>
          <w:rFonts w:ascii="Arial" w:hAnsi="Arial" w:cs="Arial"/>
          <w:sz w:val="20"/>
        </w:rPr>
      </w:pPr>
      <w:r>
        <w:rPr>
          <w:rFonts w:ascii="Arial" w:hAnsi="Arial" w:cs="Arial"/>
          <w:sz w:val="20"/>
        </w:rPr>
        <w:t>vede žáka k účelné organizaci vlastní práce a udržování místa v pořádku po celou dobu práce</w:t>
      </w:r>
    </w:p>
    <w:p w:rsidR="00F13E65" w:rsidRDefault="00F13E65">
      <w:pPr>
        <w:numPr>
          <w:ilvl w:val="0"/>
          <w:numId w:val="2"/>
        </w:numPr>
        <w:rPr>
          <w:rFonts w:ascii="Arial" w:hAnsi="Arial" w:cs="Arial"/>
          <w:sz w:val="20"/>
        </w:rPr>
      </w:pPr>
      <w:r>
        <w:rPr>
          <w:rFonts w:ascii="Arial" w:hAnsi="Arial" w:cs="Arial"/>
          <w:sz w:val="20"/>
        </w:rPr>
        <w:t>vyžaduje od žáka dodržování předpisů o bezpečnosti a ochraně zdraví při práci během výuky i při mimoškolních akcích</w:t>
      </w:r>
    </w:p>
    <w:p w:rsidR="00F13E65" w:rsidRDefault="00F13E65">
      <w:pPr>
        <w:numPr>
          <w:ilvl w:val="0"/>
          <w:numId w:val="2"/>
        </w:numPr>
        <w:rPr>
          <w:rFonts w:ascii="Arial" w:hAnsi="Arial" w:cs="Arial"/>
          <w:sz w:val="20"/>
        </w:rPr>
      </w:pPr>
      <w:r>
        <w:rPr>
          <w:rFonts w:ascii="Arial" w:hAnsi="Arial" w:cs="Arial"/>
          <w:sz w:val="20"/>
        </w:rPr>
        <w:t>vyžaduje od žáka dokončování práce v dohodnuté kvalitě a termínech</w:t>
      </w:r>
    </w:p>
    <w:p w:rsidR="00F13E65" w:rsidRDefault="00F13E65">
      <w:pPr>
        <w:numPr>
          <w:ilvl w:val="0"/>
          <w:numId w:val="2"/>
        </w:numPr>
        <w:rPr>
          <w:rFonts w:ascii="Arial" w:hAnsi="Arial" w:cs="Arial"/>
          <w:sz w:val="20"/>
        </w:rPr>
      </w:pPr>
      <w:r>
        <w:rPr>
          <w:rFonts w:ascii="Arial" w:hAnsi="Arial" w:cs="Arial"/>
          <w:sz w:val="20"/>
        </w:rPr>
        <w:t xml:space="preserve">vede žáka k realistickému hodnocení výsledků vlastní práce </w:t>
      </w:r>
    </w:p>
    <w:p w:rsidR="00F13E65" w:rsidRDefault="00F13E65">
      <w:pPr>
        <w:jc w:val="both"/>
        <w:rPr>
          <w:rFonts w:ascii="Arial" w:hAnsi="Arial" w:cs="Arial"/>
          <w:sz w:val="20"/>
        </w:rPr>
      </w:pPr>
      <w:r>
        <w:rPr>
          <w:rFonts w:ascii="Arial" w:hAnsi="Arial" w:cs="Arial"/>
          <w:sz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3960" w:type="dxa"/>
            <w:tcBorders>
              <w:top w:val="nil"/>
              <w:left w:val="nil"/>
              <w:bottom w:val="nil"/>
              <w:right w:val="nil"/>
            </w:tcBorders>
            <w:noWrap/>
            <w:vAlign w:val="bottom"/>
          </w:tcPr>
          <w:p w:rsidR="00F13E65" w:rsidRDefault="00F13E65">
            <w:pPr>
              <w:pStyle w:val="svp4"/>
            </w:pPr>
            <w:bookmarkStart w:id="182" w:name="_Toc352675492"/>
            <w:r>
              <w:t>HUDEBNÍ VÝCHOVA 6. ročník</w:t>
            </w:r>
            <w:bookmarkEnd w:id="182"/>
          </w:p>
        </w:tc>
        <w:tc>
          <w:tcPr>
            <w:tcW w:w="3960" w:type="dxa"/>
            <w:tcBorders>
              <w:top w:val="nil"/>
              <w:left w:val="nil"/>
              <w:bottom w:val="nil"/>
              <w:right w:val="nil"/>
            </w:tcBorders>
            <w:noWrap/>
            <w:vAlign w:val="bottom"/>
          </w:tcPr>
          <w:p w:rsidR="00F13E65" w:rsidRDefault="00F13E65">
            <w:pPr>
              <w:pStyle w:val="svp4"/>
            </w:pPr>
          </w:p>
        </w:tc>
        <w:tc>
          <w:tcPr>
            <w:tcW w:w="2280" w:type="dxa"/>
            <w:tcBorders>
              <w:top w:val="nil"/>
              <w:left w:val="nil"/>
              <w:bottom w:val="nil"/>
              <w:right w:val="nil"/>
            </w:tcBorders>
            <w:noWrap/>
            <w:vAlign w:val="bottom"/>
          </w:tcPr>
          <w:p w:rsidR="00F13E65" w:rsidRDefault="00F13E65">
            <w:pPr>
              <w:pStyle w:val="svp4"/>
            </w:pPr>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pohybem vyjadřuje pochodový, polkový a valčíkový rytmus</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Pochod, polka, valčík, mazurka</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Hudebně pohybové činnosti</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základě sluchové analýzy rozliší dvoučtvrťový a tříčtvrťový takt a předvede praktickou ukázku taktování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Hra na dirigenta a orchestr</w:t>
            </w:r>
          </w:p>
        </w:tc>
        <w:tc>
          <w:tcPr>
            <w:tcW w:w="228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34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pohybovou dramatizací vyjádří obsah písně</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Dramatizace písní a vánočních koled</w:t>
            </w:r>
          </w:p>
        </w:tc>
        <w:tc>
          <w:tcPr>
            <w:tcW w:w="2280" w:type="dxa"/>
            <w:vMerge/>
            <w:tcBorders>
              <w:top w:val="single" w:sz="4" w:space="0" w:color="auto"/>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správně rytmicky doprovází jednoduchou píseň na Orfovy nástroje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Reprodukce známých písní s důrazem na první a druhou dobu taktu</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Instrumentální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rozvíjí rytmické cítění a rytmickou paměť</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Rytmické hádanky, rytmické ozvěny, rytmická hra na tělo</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vytváří vlastní rytmické motivy, předehry, mezihry a dohry </w:t>
            </w:r>
          </w:p>
        </w:tc>
        <w:tc>
          <w:tcPr>
            <w:tcW w:w="3960" w:type="dxa"/>
            <w:tcBorders>
              <w:top w:val="nil"/>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sluchové analýzy rozliší rytmickou hudební strukturu pochodu, polky a valčíku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Rytmické hud. formy – pochod, polka, valčík</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sluchové analýzy a předložené vytištěné skladby rozliší stavební strukturu písně, její části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Analytická práce s písní, jednoduchá písňová forma</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jednoduché partitury pro Orfowy nástroje</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Tvorba jednoduchých partitur pro Orfovy nástroje</w:t>
            </w:r>
          </w:p>
        </w:tc>
        <w:tc>
          <w:tcPr>
            <w:tcW w:w="228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7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 sluchem rozliší zvuk vybraných hudebních nástrojů, pojmenuje je a zařadí do skupin </w:t>
            </w:r>
          </w:p>
        </w:tc>
        <w:tc>
          <w:tcPr>
            <w:tcW w:w="3960" w:type="dxa"/>
            <w:tcBorders>
              <w:top w:val="nil"/>
              <w:left w:val="nil"/>
              <w:bottom w:val="nil"/>
              <w:right w:val="single" w:sz="4" w:space="0" w:color="auto"/>
            </w:tcBorders>
          </w:tcPr>
          <w:p w:rsidR="00F13E65" w:rsidRDefault="00F13E65" w:rsidP="003A7465">
            <w:pPr>
              <w:ind w:firstLineChars="106" w:firstLine="212"/>
              <w:rPr>
                <w:rFonts w:ascii="Arial" w:hAnsi="Arial" w:cs="Arial"/>
                <w:sz w:val="14"/>
                <w:szCs w:val="14"/>
              </w:rPr>
            </w:pPr>
            <w:r>
              <w:rPr>
                <w:rFonts w:ascii="Arial" w:hAnsi="Arial" w:cs="Arial"/>
                <w:sz w:val="20"/>
                <w:szCs w:val="20"/>
              </w:rPr>
              <w:t>Poznávání hud. nástrojů – rozdělení do skupin</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Poslechové činnosti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sluchem rozliší píseň lidovou a umělou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Píseň lidová, umělá</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sluchem rozliší skladbu vokální a instrumentální a rozdíl slovně popíše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Vokální a instrumentální skladba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7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 xml:space="preserve">srovná melodram, muzikál, operetu a operu a pojmenuje jejich společné a rozdílné rysy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Opereta, opera</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7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základě poslechu v praxi rozliší ukázky melodramu, muzikálu, operety a opery </w:t>
            </w:r>
          </w:p>
        </w:tc>
        <w:tc>
          <w:tcPr>
            <w:tcW w:w="3960" w:type="dxa"/>
            <w:vMerge/>
            <w:tcBorders>
              <w:top w:val="nil"/>
              <w:left w:val="single" w:sz="4" w:space="0" w:color="auto"/>
              <w:bottom w:val="nil"/>
              <w:right w:val="single" w:sz="4" w:space="0" w:color="auto"/>
            </w:tcBorders>
            <w:vAlign w:val="center"/>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530"/>
        </w:trPr>
        <w:tc>
          <w:tcPr>
            <w:tcW w:w="3960" w:type="dxa"/>
            <w:tcBorders>
              <w:top w:val="nil"/>
              <w:left w:val="single" w:sz="4" w:space="0" w:color="auto"/>
              <w:bottom w:val="nil"/>
              <w:right w:val="single" w:sz="4" w:space="0" w:color="auto"/>
            </w:tcBorders>
          </w:tcPr>
          <w:p w:rsidR="00F13E65" w:rsidRDefault="00F13E65">
            <w:pPr>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seznámí se prostřednictvím poslechu s vybranými skladbami a hudebními formami (např. G. F. Händel, Claudio Monteverdi, W. A. Mozart, J. Haydn, L. van Beethoven, B. Smetana, A, Dvořák aj./ symfonie, koncert, opera aj.)</w:t>
            </w:r>
          </w:p>
        </w:tc>
        <w:tc>
          <w:tcPr>
            <w:tcW w:w="3960" w:type="dxa"/>
            <w:vMerge w:val="restart"/>
            <w:tcBorders>
              <w:top w:val="nil"/>
              <w:left w:val="single" w:sz="4" w:space="0" w:color="auto"/>
              <w:bottom w:val="single" w:sz="4" w:space="0" w:color="000000"/>
              <w:right w:val="single" w:sz="4" w:space="0" w:color="auto"/>
            </w:tcBorders>
          </w:tcPr>
          <w:p w:rsidR="00F13E65" w:rsidRDefault="00F13E65">
            <w:pPr>
              <w:ind w:firstLine="200"/>
              <w:rPr>
                <w:rFonts w:ascii="Arial" w:hAnsi="Arial" w:cs="Arial"/>
                <w:sz w:val="20"/>
                <w:szCs w:val="20"/>
              </w:rPr>
            </w:pPr>
            <w:r>
              <w:rPr>
                <w:rFonts w:ascii="Arial" w:hAnsi="Arial" w:cs="Arial"/>
                <w:sz w:val="20"/>
                <w:szCs w:val="20"/>
              </w:rPr>
              <w:t>Poslech skladeb</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základě individuálních schopností a získaných vědomostí zařazuje slyšenou hudbu do stylového období </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ind w:firstLine="200"/>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vyhledá a reprodukuje základní informace o období baroka a klasicismu</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Baroko a klasicismus</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Hudba v uměleckých slozích</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vyhledá informace o hudebních skladatelích baroka a klasicismu a prezentuje je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83" w:name="_Toc352675493"/>
            <w:r>
              <w:t>HUDEBNÍ VÝCHOVA 7. ročník</w:t>
            </w:r>
            <w:bookmarkEnd w:id="18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zpěvu využívá správné pěvecké návyky, dodržuje dynamiku, melodii a rytmus dle zápisu písně</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Lidové a umělé písně různých slohových období </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Vokální činnosti </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podle individuálních dispozic zpívá v jednohlase, popř. dvojhlase intonačně čistě a rytmicky přesně </w:t>
            </w:r>
          </w:p>
        </w:tc>
        <w:tc>
          <w:tcPr>
            <w:tcW w:w="396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poslechu využívá získané zkušenosti</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Výběr poslechových skladeb různých období a forem</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Poslechové činnosti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spojuje poslech s instrumentální nebo pohybovou činností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Baroko – Vivaldi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sluchem rozpozná hudební nástroje, jejich výrazové možnosti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Klasicismus - Mozart, Beethoven</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sluchem rozpozná rozdíly mezi komorní a symfonickou hudbou a slovně je vyjádří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Romantismus – Chopin, Schubert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individuálních schopností a získaných vědomostí zařadí poslouchanou skladbu do stylového období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Český romantismus – Smetana, Dvořák</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pohybem reaguje na znějící hudbu s využitím jednoduchých gest a tanečních kroků (např. polka, valčík, mazurka, moderní taneční formy)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Taktování, taneční kroky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Instrumentální činnosti a pohybové činnosti </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využívá získaných znalostí a dovedností k vytvoření hudebně dramatického vystoupení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Vlastní pohybové ztvárnění vybrané hudební ukázky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vyhledá a reprodukuje základní informace o období romantismu, společenské popř. politické situaci ve světě, vědě a výtvarném umění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Romantismus</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Hudba v uměleckých slozích</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vyhledá informace o hudebních skladatelích romantismu, českých i zahraničních</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84" w:name="_Toc352675494"/>
            <w:r>
              <w:t>HUDEBNÍ VÝCHOVA 8. ročník</w:t>
            </w:r>
            <w:bookmarkEnd w:id="184"/>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správné pěvecké návyky a hlasovou hygienu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Hlasová a rytmická cvičení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Vokální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zpívá intonačně čistě, rytmicky přesně jednohlasně, popř. dvojhlasně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Intervaly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respektuje dynamiku písně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Rytmický výcvik s oporou hudebního nástroje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k doprovodu jednoduché hudební nástroje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Zpěv lidových i umělých písní</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sluchem rozliší durovou a molovou stupnici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Stupnice</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vyjádří pojem akord</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Transpozice vzestupné a sestupné řady tónů (stupnic)</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2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zaznamená jednoduché kytarové akordy v kytarových značkách, zahraje je na kytaru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Akord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seznámí se s charakteristickými prvky džezové hudby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 vyslechnutí srovnává skladby a hudební žánry různých období a pojmenovává jejich charakteristické rozdíly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Výběr poslechových skladeb různých stylových období, např.:</w:t>
            </w:r>
          </w:p>
        </w:tc>
        <w:tc>
          <w:tcPr>
            <w:tcW w:w="2280" w:type="dxa"/>
            <w:vMerge w:val="restart"/>
            <w:tcBorders>
              <w:top w:val="nil"/>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Poslechové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postihuje rytmické, dynamické a výrazové změny v hudebním proudu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čeští skladatelé:  </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rozliší základní vlastnosti tónu</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Česká mše vánoční – J. J. Ryba (baroko)</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sluchem rozliší melodii vzestupnou a sestupnou</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Česká mše půlnoční – A. Michna z Otradovic (baroko)</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pojmenovává vybrané hudební formy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Má vlast  - B. Smetana (romantismus)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Symfonická tvorba - A. Dvořák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Česká hudba 20. století - L. Janáček, B. Martinů, Z. Fibich (melodram Vodník, Poem)</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světoví skladatelé:</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Baroko – Vivaldi, Bach, Händel</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Klasicismus – J. Haydn (kvarteto), W.A. Mozart </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Romantismus – Chopin, Liszt, Čajkovskij, Schubert</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Hudba 20. století - G. Gershwin – Rhapsodie in blue,</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 Scott – The Entertainer</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tvoří jednoduché doprovody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Hudební projekt k příležitosti vánočních oslav:</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Instrumentální činnosti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sestaví se spolužáky pásmo hudby a mluveného slova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pásmo reprodukované hudby, koled, vlastní instrumentální tvorby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27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podle individuálních dispozic vytleská obtížnější rytmus (např. Pochod pro bicí, píseň Život je jen náhoda, ragtime /synkopický rytmus, swing, boogie woogie, blues)</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Výběr skladeb s výrazně odlišným tempem a rytmem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pohybem vyjadřuje různé taneční rytmy (např. polka, valčík, mazurka, jive, cha-cha)</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Taktování, taneční kroky</w:t>
            </w:r>
          </w:p>
          <w:p w:rsidR="00F13E65" w:rsidRDefault="00F13E65" w:rsidP="003A7465">
            <w:pPr>
              <w:ind w:firstLineChars="100" w:firstLine="200"/>
              <w:rPr>
                <w:rFonts w:ascii="Arial" w:hAnsi="Arial" w:cs="Arial"/>
                <w:sz w:val="20"/>
                <w:szCs w:val="20"/>
              </w:rPr>
            </w:pPr>
            <w:r>
              <w:rPr>
                <w:rFonts w:ascii="Arial" w:hAnsi="Arial" w:cs="Arial"/>
                <w:sz w:val="20"/>
                <w:szCs w:val="20"/>
              </w:rPr>
              <w:t>Vlastní pohybové ztvárnění – choreografie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Hudebně pohybové činnosti</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využívá získaných znalostí a dovedností k vytvoření hudebně dramatického vystoupení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Dramatizace v hud. projektu k příležitosti Vánoc</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w:t>
            </w:r>
            <w:r>
              <w:rPr>
                <w:rFonts w:ascii="Arial" w:hAnsi="Arial" w:cs="Arial"/>
                <w:b/>
                <w:bCs/>
                <w:sz w:val="20"/>
                <w:szCs w:val="20"/>
              </w:rPr>
              <w:t xml:space="preserve"> </w:t>
            </w:r>
            <w:r>
              <w:rPr>
                <w:rFonts w:ascii="Arial" w:hAnsi="Arial" w:cs="Arial"/>
                <w:sz w:val="20"/>
                <w:szCs w:val="20"/>
              </w:rPr>
              <w:t>vyhledá a reprodukuje základní informace o vývoji hudby v 1. ½ 20. století ve světě i v Čechách</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Hudba 20. století </w:t>
            </w:r>
          </w:p>
        </w:tc>
        <w:tc>
          <w:tcPr>
            <w:tcW w:w="2280" w:type="dxa"/>
            <w:vMerge w:val="restart"/>
            <w:tcBorders>
              <w:top w:val="nil"/>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Hudba v uměleckých slozích</w:t>
            </w:r>
          </w:p>
        </w:tc>
      </w:tr>
      <w:tr w:rsidR="00F13E65">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vyhledá informace o moderních světových i českých hudebních skladatelích a nových hudebních formách a prezentuje je</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vyhledá a reprodukuje informace o Osvobozeném divadle, o Semaforu a jejich představitelích</w:t>
            </w:r>
          </w:p>
        </w:tc>
        <w:tc>
          <w:tcPr>
            <w:tcW w:w="3960" w:type="dxa"/>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Česká divadla malých forem (Osvobozené divadlo, Semafor)</w:t>
            </w: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bl>
    <w:p w:rsidR="00F13E65" w:rsidRDefault="00F13E65">
      <w:pPr>
        <w:rPr>
          <w:rFonts w:ascii="Arial" w:hAnsi="Arial" w:cs="Arial"/>
        </w:rPr>
      </w:pPr>
      <w:r>
        <w:rPr>
          <w:rFonts w:ascii="Arial" w:hAnsi="Arial" w:cs="Arial"/>
        </w:rPr>
        <w:br w:type="page"/>
      </w:r>
    </w:p>
    <w:tbl>
      <w:tblPr>
        <w:tblW w:w="4536" w:type="dxa"/>
        <w:tblInd w:w="55" w:type="dxa"/>
        <w:tblCellMar>
          <w:left w:w="70" w:type="dxa"/>
          <w:right w:w="70" w:type="dxa"/>
        </w:tblCellMar>
        <w:tblLook w:val="0000" w:firstRow="0" w:lastRow="0" w:firstColumn="0" w:lastColumn="0" w:noHBand="0" w:noVBand="0"/>
      </w:tblPr>
      <w:tblGrid>
        <w:gridCol w:w="3884"/>
        <w:gridCol w:w="3884"/>
        <w:gridCol w:w="2238"/>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85" w:name="_Toc352675495"/>
            <w:r>
              <w:t>HUDEBNÍ VÝCHOVA 9. ročník</w:t>
            </w:r>
            <w:bookmarkEnd w:id="185"/>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postihuje hudební výrazové prostředky </w:t>
            </w:r>
          </w:p>
        </w:tc>
        <w:tc>
          <w:tcPr>
            <w:tcW w:w="3960" w:type="dxa"/>
            <w:vMerge w:val="restart"/>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Hudební výrazové prostředky</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Hudebně pohybové a instrumentální činnosti</w:t>
            </w:r>
          </w:p>
          <w:p w:rsidR="00F13E65" w:rsidRDefault="00F13E65">
            <w:pPr>
              <w:jc w:val="center"/>
              <w:rPr>
                <w:rFonts w:ascii="Arial" w:hAnsi="Arial" w:cs="Arial"/>
                <w:b/>
                <w:bCs/>
                <w:sz w:val="20"/>
                <w:szCs w:val="20"/>
              </w:rPr>
            </w:pPr>
            <w:r>
              <w:rPr>
                <w:rFonts w:ascii="Arial" w:hAnsi="Arial" w:cs="Arial"/>
                <w:b/>
                <w:bCs/>
                <w:sz w:val="20"/>
                <w:szCs w:val="20"/>
              </w:rPr>
              <w:t>(Prolínají se do vokálních i poslechových činností během celého školního roku.)</w:t>
            </w: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spojuje poslech s instrumentální nebo pohybovou činností</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275"/>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rozpozná hudební nástroje, jejich výrazové možnosti</w:t>
            </w:r>
          </w:p>
        </w:tc>
        <w:tc>
          <w:tcPr>
            <w:tcW w:w="3960" w:type="dxa"/>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Hudební nástroje historické a současné</w:t>
            </w: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poslechu využívá získaných znalostí a zkušeností</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Poslech, např.:</w:t>
            </w:r>
          </w:p>
          <w:p w:rsidR="00F13E65" w:rsidRDefault="00F13E65" w:rsidP="003A7465">
            <w:pPr>
              <w:ind w:firstLineChars="100" w:firstLine="200"/>
              <w:rPr>
                <w:rFonts w:ascii="Arial" w:hAnsi="Arial" w:cs="Arial"/>
                <w:sz w:val="20"/>
                <w:szCs w:val="20"/>
              </w:rPr>
            </w:pPr>
            <w:r>
              <w:rPr>
                <w:rFonts w:ascii="Arial" w:hAnsi="Arial" w:cs="Arial"/>
                <w:sz w:val="20"/>
                <w:szCs w:val="20"/>
              </w:rPr>
              <w:t>- hudba období pravěku a starověk</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Poslechové činnosti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postihuje hudebně výrazové prostředky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hudba období středověku: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spojuje poslech s pohybovou činností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duchovní hudba, gregoriánský chorál, mše, madrigal - baroko</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4" w:space="0" w:color="auto"/>
              <w:right w:val="single" w:sz="4" w:space="0" w:color="auto"/>
            </w:tcBorders>
          </w:tcPr>
          <w:p w:rsidR="00F13E65" w:rsidRDefault="00F13E65">
            <w:pPr>
              <w:jc w:val="cente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J. J. Ryba – Česká mše vánoční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 klasicismus – Haydn, Mozart , Beethoven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český klasicismus: J. Mysliveček, F. X. Brixi, Stamicové, A. Rejcha, česká hud. emigrace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romantismus: Chopin, Schuman, Schubert, Grieg, Brahms, Čajkovskij</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český romantismus: Smetana, Dvořák, Fibich</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hud. směry 20. století: aleatorika, seriální hudba, konkrétní, počítačová, čtvrttónová: Janáček, Martinů, Hába, Stravinskij, Debussy, Orff</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poznává nejstarší hudební památky a umí je zařadit do historických souvislostí</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pPr>
              <w:ind w:firstLine="200"/>
              <w:rPr>
                <w:rFonts w:ascii="Arial" w:hAnsi="Arial" w:cs="Arial"/>
                <w:sz w:val="20"/>
                <w:szCs w:val="20"/>
              </w:rPr>
            </w:pPr>
            <w:r>
              <w:rPr>
                <w:rFonts w:ascii="Arial" w:hAnsi="Arial" w:cs="Arial"/>
                <w:sz w:val="20"/>
                <w:szCs w:val="20"/>
              </w:rPr>
              <w:t>Shrnutí a systematizace poznatků z dějin hudby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Hudba v uměleckých slozích</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orientuje se v jednotlivých hudebních obdobích </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reprodukuje informace o charakteristických znacích hudby v daných obdobích a nalézá souvislosti s jinými obory umělecké činnosti</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dodržuje správné pěvecké návyky a hlasovou hygienu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Opakování učiva z předchozích ročníků</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Vokální činnosti</w:t>
            </w:r>
          </w:p>
        </w:tc>
      </w:tr>
      <w:tr w:rsidR="00F13E65">
        <w:trPr>
          <w:cantSplit/>
          <w:trHeight w:val="51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Opakování lidových i umělých písní s důrazem na dynamiku, melodii, rytmus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Výběr písní podle stylových období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jc w:val="both"/>
        <w:rPr>
          <w:rFonts w:ascii="Arial" w:hAnsi="Arial" w:cs="Arial"/>
          <w:sz w:val="20"/>
        </w:rPr>
      </w:pPr>
    </w:p>
    <w:p w:rsidR="00F13E65" w:rsidRDefault="00F13E65">
      <w:pPr>
        <w:pStyle w:val="svp22"/>
      </w:pPr>
      <w:r>
        <w:br w:type="page"/>
        <w:t>Vzdělávací oblast: Umění a kultura</w:t>
      </w:r>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186" w:name="_Toc352675496"/>
      <w:r>
        <w:t>Vzdělávací obor: Výtvarná výchova</w:t>
      </w:r>
      <w:bookmarkEnd w:id="186"/>
    </w:p>
    <w:p w:rsidR="00F13E65" w:rsidRDefault="00F13E65">
      <w:pPr>
        <w:jc w:val="both"/>
        <w:rPr>
          <w:rFonts w:ascii="Arial" w:hAnsi="Arial" w:cs="Arial"/>
        </w:rPr>
      </w:pPr>
    </w:p>
    <w:p w:rsidR="00F13E65" w:rsidRDefault="00F13E65">
      <w:pPr>
        <w:pStyle w:val="svp4"/>
      </w:pPr>
      <w:bookmarkStart w:id="187" w:name="_Toc352675497"/>
      <w:r>
        <w:t>Charakteristika vyučovacího předmětu – 2. stupeň</w:t>
      </w:r>
      <w:bookmarkEnd w:id="187"/>
    </w:p>
    <w:p w:rsidR="00F13E65" w:rsidRDefault="00F13E65">
      <w:pPr>
        <w:jc w:val="both"/>
        <w:rPr>
          <w:rFonts w:ascii="Arial" w:hAnsi="Arial" w:cs="Arial"/>
          <w:b/>
          <w:bCs/>
          <w:sz w:val="20"/>
        </w:rPr>
      </w:pPr>
    </w:p>
    <w:p w:rsidR="00F13E65" w:rsidRDefault="00F13E65">
      <w:pPr>
        <w:pStyle w:val="Nadpis1"/>
        <w:jc w:val="both"/>
        <w:rPr>
          <w:rFonts w:ascii="Arial" w:hAnsi="Arial" w:cs="Arial"/>
          <w:sz w:val="20"/>
        </w:rPr>
      </w:pPr>
      <w:r>
        <w:rPr>
          <w:rFonts w:ascii="Arial" w:hAnsi="Arial" w:cs="Arial"/>
          <w:sz w:val="20"/>
        </w:rPr>
        <w:t>Obsahové, časové a organizační vymezení</w:t>
      </w:r>
    </w:p>
    <w:p w:rsidR="00F13E65" w:rsidRDefault="00F13E65">
      <w:pPr>
        <w:jc w:val="both"/>
        <w:rPr>
          <w:rFonts w:ascii="Arial" w:hAnsi="Arial" w:cs="Arial"/>
        </w:rPr>
      </w:pPr>
    </w:p>
    <w:p w:rsidR="00F13E65" w:rsidRDefault="00F13E65">
      <w:pPr>
        <w:jc w:val="both"/>
        <w:rPr>
          <w:rFonts w:ascii="Arial" w:hAnsi="Arial" w:cs="Arial"/>
          <w:sz w:val="20"/>
        </w:rPr>
      </w:pPr>
      <w:r>
        <w:rPr>
          <w:rFonts w:ascii="Arial" w:hAnsi="Arial" w:cs="Arial"/>
          <w:sz w:val="20"/>
        </w:rPr>
        <w:t xml:space="preserve">Výtvarná výchova na druhém stupni navazuje na výtvarnou výchovu z prvního stupně. Výuka probíhá v kmenových třídách, v oborové učebně výtvarné výchovy, eventuálně v učebnách výpočetní techniky, a dále mimo školu (práce v plenéru). </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Vyučovací předmět Výtvarná výchova se vyučuje jako samostatný předmět ve všech ročnících:</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0" w:type="auto"/>
          </w:tcPr>
          <w:p w:rsidR="00F13E65" w:rsidRDefault="00F13E65">
            <w:pPr>
              <w:jc w:val="both"/>
              <w:rPr>
                <w:rFonts w:ascii="Arial" w:hAnsi="Arial" w:cs="Arial"/>
                <w:sz w:val="20"/>
              </w:rPr>
            </w:pPr>
            <w:r>
              <w:rPr>
                <w:rFonts w:ascii="Arial" w:hAnsi="Arial" w:cs="Arial"/>
                <w:sz w:val="20"/>
              </w:rPr>
              <w:t>6. ročník</w:t>
            </w:r>
          </w:p>
        </w:tc>
        <w:tc>
          <w:tcPr>
            <w:tcW w:w="0" w:type="auto"/>
          </w:tcPr>
          <w:p w:rsidR="00F13E65" w:rsidRDefault="00F13E65">
            <w:pPr>
              <w:jc w:val="both"/>
              <w:rPr>
                <w:rFonts w:ascii="Arial" w:hAnsi="Arial" w:cs="Arial"/>
                <w:sz w:val="20"/>
              </w:rPr>
            </w:pPr>
            <w:r>
              <w:rPr>
                <w:rFonts w:ascii="Arial" w:hAnsi="Arial" w:cs="Arial"/>
                <w:sz w:val="20"/>
              </w:rPr>
              <w:t xml:space="preserve"> 2 hodiny týdně</w:t>
            </w:r>
          </w:p>
        </w:tc>
      </w:tr>
      <w:tr w:rsidR="00F13E65">
        <w:tc>
          <w:tcPr>
            <w:tcW w:w="0" w:type="auto"/>
          </w:tcPr>
          <w:p w:rsidR="00F13E65" w:rsidRDefault="00F13E65">
            <w:pPr>
              <w:jc w:val="both"/>
              <w:rPr>
                <w:rFonts w:ascii="Arial" w:hAnsi="Arial" w:cs="Arial"/>
                <w:sz w:val="20"/>
              </w:rPr>
            </w:pPr>
            <w:r>
              <w:rPr>
                <w:rFonts w:ascii="Arial" w:hAnsi="Arial" w:cs="Arial"/>
                <w:sz w:val="20"/>
              </w:rPr>
              <w:t>7. ročník</w:t>
            </w:r>
          </w:p>
        </w:tc>
        <w:tc>
          <w:tcPr>
            <w:tcW w:w="0" w:type="auto"/>
          </w:tcPr>
          <w:p w:rsidR="00F13E65" w:rsidRDefault="00F13E65">
            <w:pPr>
              <w:jc w:val="both"/>
              <w:rPr>
                <w:rFonts w:ascii="Arial" w:hAnsi="Arial" w:cs="Arial"/>
                <w:sz w:val="20"/>
              </w:rPr>
            </w:pPr>
            <w:r>
              <w:rPr>
                <w:rFonts w:ascii="Arial" w:hAnsi="Arial" w:cs="Arial"/>
                <w:sz w:val="20"/>
              </w:rPr>
              <w:t xml:space="preserve"> 1 hodina týdně</w:t>
            </w:r>
          </w:p>
        </w:tc>
      </w:tr>
      <w:tr w:rsidR="00F13E65">
        <w:tc>
          <w:tcPr>
            <w:tcW w:w="0" w:type="auto"/>
          </w:tcPr>
          <w:p w:rsidR="00F13E65" w:rsidRDefault="00F13E65">
            <w:pPr>
              <w:jc w:val="both"/>
              <w:rPr>
                <w:rFonts w:ascii="Arial" w:hAnsi="Arial" w:cs="Arial"/>
                <w:sz w:val="20"/>
              </w:rPr>
            </w:pPr>
            <w:r>
              <w:rPr>
                <w:rFonts w:ascii="Arial" w:hAnsi="Arial" w:cs="Arial"/>
                <w:sz w:val="20"/>
              </w:rPr>
              <w:t>8. ročník</w:t>
            </w:r>
          </w:p>
        </w:tc>
        <w:tc>
          <w:tcPr>
            <w:tcW w:w="2500" w:type="pct"/>
          </w:tcPr>
          <w:p w:rsidR="00F13E65" w:rsidRDefault="00F13E65">
            <w:pPr>
              <w:jc w:val="both"/>
              <w:rPr>
                <w:rFonts w:ascii="Arial" w:hAnsi="Arial" w:cs="Arial"/>
                <w:sz w:val="20"/>
              </w:rPr>
            </w:pPr>
            <w:r>
              <w:rPr>
                <w:rFonts w:ascii="Arial" w:hAnsi="Arial" w:cs="Arial"/>
                <w:sz w:val="20"/>
              </w:rPr>
              <w:t xml:space="preserve"> 2 hodiny týdně</w:t>
            </w:r>
          </w:p>
        </w:tc>
      </w:tr>
      <w:tr w:rsidR="00F13E65">
        <w:tc>
          <w:tcPr>
            <w:tcW w:w="0" w:type="auto"/>
          </w:tcPr>
          <w:p w:rsidR="00F13E65" w:rsidRDefault="00F13E65">
            <w:pPr>
              <w:jc w:val="both"/>
              <w:rPr>
                <w:rFonts w:ascii="Arial" w:hAnsi="Arial" w:cs="Arial"/>
                <w:sz w:val="20"/>
              </w:rPr>
            </w:pPr>
            <w:r>
              <w:rPr>
                <w:rFonts w:ascii="Arial" w:hAnsi="Arial" w:cs="Arial"/>
                <w:sz w:val="20"/>
              </w:rPr>
              <w:t>9. ročník</w:t>
            </w:r>
          </w:p>
        </w:tc>
        <w:tc>
          <w:tcPr>
            <w:tcW w:w="2500" w:type="pct"/>
          </w:tcPr>
          <w:p w:rsidR="00F13E65" w:rsidRDefault="00F13E65">
            <w:pPr>
              <w:jc w:val="both"/>
              <w:rPr>
                <w:rFonts w:ascii="Arial" w:hAnsi="Arial" w:cs="Arial"/>
                <w:sz w:val="20"/>
              </w:rPr>
            </w:pPr>
            <w:r>
              <w:rPr>
                <w:rFonts w:ascii="Arial" w:hAnsi="Arial" w:cs="Arial"/>
                <w:sz w:val="20"/>
              </w:rPr>
              <w:t xml:space="preserve"> 1 hodina týdně</w:t>
            </w:r>
          </w:p>
        </w:tc>
      </w:tr>
    </w:tbl>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Třídy s rozšířenou výukou tělesné výchovy:</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0" w:type="auto"/>
          </w:tcPr>
          <w:p w:rsidR="00F13E65" w:rsidRDefault="00F13E65">
            <w:pPr>
              <w:jc w:val="both"/>
              <w:rPr>
                <w:rFonts w:ascii="Arial" w:hAnsi="Arial" w:cs="Arial"/>
                <w:sz w:val="20"/>
              </w:rPr>
            </w:pPr>
            <w:r>
              <w:rPr>
                <w:rFonts w:ascii="Arial" w:hAnsi="Arial" w:cs="Arial"/>
                <w:sz w:val="20"/>
              </w:rPr>
              <w:t>6. ročník</w:t>
            </w:r>
          </w:p>
        </w:tc>
        <w:tc>
          <w:tcPr>
            <w:tcW w:w="0" w:type="auto"/>
          </w:tcPr>
          <w:p w:rsidR="00F13E65" w:rsidRDefault="00F13E65">
            <w:pPr>
              <w:jc w:val="both"/>
              <w:rPr>
                <w:rFonts w:ascii="Arial" w:hAnsi="Arial" w:cs="Arial"/>
                <w:sz w:val="20"/>
              </w:rPr>
            </w:pPr>
            <w:r>
              <w:rPr>
                <w:rFonts w:ascii="Arial" w:hAnsi="Arial" w:cs="Arial"/>
                <w:sz w:val="20"/>
              </w:rPr>
              <w:t xml:space="preserve"> 2 hodiny týdně</w:t>
            </w:r>
          </w:p>
        </w:tc>
      </w:tr>
      <w:tr w:rsidR="00F13E65">
        <w:tc>
          <w:tcPr>
            <w:tcW w:w="0" w:type="auto"/>
          </w:tcPr>
          <w:p w:rsidR="00F13E65" w:rsidRDefault="00F13E65">
            <w:pPr>
              <w:jc w:val="both"/>
              <w:rPr>
                <w:rFonts w:ascii="Arial" w:hAnsi="Arial" w:cs="Arial"/>
                <w:sz w:val="20"/>
              </w:rPr>
            </w:pPr>
            <w:r>
              <w:rPr>
                <w:rFonts w:ascii="Arial" w:hAnsi="Arial" w:cs="Arial"/>
                <w:sz w:val="20"/>
              </w:rPr>
              <w:t>7. ročník</w:t>
            </w:r>
          </w:p>
        </w:tc>
        <w:tc>
          <w:tcPr>
            <w:tcW w:w="0" w:type="auto"/>
          </w:tcPr>
          <w:p w:rsidR="00F13E65" w:rsidRDefault="00F13E65">
            <w:pPr>
              <w:jc w:val="both"/>
              <w:rPr>
                <w:rFonts w:ascii="Arial" w:hAnsi="Arial" w:cs="Arial"/>
                <w:sz w:val="20"/>
              </w:rPr>
            </w:pPr>
            <w:r>
              <w:rPr>
                <w:rFonts w:ascii="Arial" w:hAnsi="Arial" w:cs="Arial"/>
                <w:sz w:val="20"/>
              </w:rPr>
              <w:t xml:space="preserve"> 2 hodiny týdně</w:t>
            </w:r>
          </w:p>
        </w:tc>
      </w:tr>
      <w:tr w:rsidR="00F13E65">
        <w:tc>
          <w:tcPr>
            <w:tcW w:w="0" w:type="auto"/>
          </w:tcPr>
          <w:p w:rsidR="00F13E65" w:rsidRDefault="00F13E65">
            <w:pPr>
              <w:jc w:val="both"/>
              <w:rPr>
                <w:rFonts w:ascii="Arial" w:hAnsi="Arial" w:cs="Arial"/>
                <w:sz w:val="20"/>
              </w:rPr>
            </w:pPr>
            <w:r>
              <w:rPr>
                <w:rFonts w:ascii="Arial" w:hAnsi="Arial" w:cs="Arial"/>
                <w:sz w:val="20"/>
              </w:rPr>
              <w:t>8. ročník</w:t>
            </w:r>
          </w:p>
        </w:tc>
        <w:tc>
          <w:tcPr>
            <w:tcW w:w="0" w:type="auto"/>
          </w:tcPr>
          <w:p w:rsidR="00F13E65" w:rsidRDefault="00F13E65">
            <w:pPr>
              <w:jc w:val="both"/>
              <w:rPr>
                <w:rFonts w:ascii="Arial" w:hAnsi="Arial" w:cs="Arial"/>
                <w:sz w:val="20"/>
              </w:rPr>
            </w:pPr>
            <w:r>
              <w:rPr>
                <w:rFonts w:ascii="Arial" w:hAnsi="Arial" w:cs="Arial"/>
                <w:sz w:val="20"/>
              </w:rPr>
              <w:t xml:space="preserve"> 1 hodina týdně</w:t>
            </w:r>
          </w:p>
        </w:tc>
      </w:tr>
      <w:tr w:rsidR="00F13E65">
        <w:tc>
          <w:tcPr>
            <w:tcW w:w="2500" w:type="pct"/>
          </w:tcPr>
          <w:p w:rsidR="00F13E65" w:rsidRDefault="00F13E65">
            <w:pPr>
              <w:jc w:val="both"/>
              <w:rPr>
                <w:rFonts w:ascii="Arial" w:hAnsi="Arial" w:cs="Arial"/>
                <w:sz w:val="20"/>
              </w:rPr>
            </w:pPr>
            <w:r>
              <w:rPr>
                <w:rFonts w:ascii="Arial" w:hAnsi="Arial" w:cs="Arial"/>
                <w:sz w:val="20"/>
              </w:rPr>
              <w:t>9. ročník</w:t>
            </w:r>
          </w:p>
        </w:tc>
        <w:tc>
          <w:tcPr>
            <w:tcW w:w="0" w:type="auto"/>
          </w:tcPr>
          <w:p w:rsidR="00F13E65" w:rsidRDefault="00F13E65">
            <w:pPr>
              <w:jc w:val="both"/>
              <w:rPr>
                <w:rFonts w:ascii="Arial" w:hAnsi="Arial" w:cs="Arial"/>
                <w:sz w:val="20"/>
              </w:rPr>
            </w:pPr>
            <w:r>
              <w:rPr>
                <w:rFonts w:ascii="Arial" w:hAnsi="Arial" w:cs="Arial"/>
                <w:sz w:val="20"/>
              </w:rPr>
              <w:t xml:space="preserve"> 1 hodina týdně</w:t>
            </w:r>
          </w:p>
        </w:tc>
      </w:tr>
    </w:tbl>
    <w:p w:rsidR="00F13E65" w:rsidRDefault="00F13E65">
      <w:pPr>
        <w:jc w:val="both"/>
        <w:rPr>
          <w:rFonts w:ascii="Arial" w:hAnsi="Arial" w:cs="Arial"/>
          <w:sz w:val="20"/>
        </w:rPr>
      </w:pPr>
    </w:p>
    <w:p w:rsidR="00F13E65" w:rsidRDefault="00F13E65">
      <w:pPr>
        <w:jc w:val="both"/>
        <w:rPr>
          <w:rFonts w:ascii="Arial" w:hAnsi="Arial" w:cs="Arial"/>
          <w:sz w:val="20"/>
        </w:rPr>
      </w:pPr>
    </w:p>
    <w:p w:rsidR="00F13E65" w:rsidRDefault="00F13E65">
      <w:pPr>
        <w:jc w:val="both"/>
        <w:rPr>
          <w:rFonts w:ascii="Arial" w:hAnsi="Arial" w:cs="Arial"/>
          <w:b/>
          <w:bCs/>
          <w:sz w:val="20"/>
        </w:rPr>
      </w:pPr>
      <w:r>
        <w:rPr>
          <w:rFonts w:ascii="Arial" w:hAnsi="Arial" w:cs="Arial"/>
          <w:b/>
          <w:bCs/>
          <w:sz w:val="20"/>
        </w:rPr>
        <w:t xml:space="preserve">Vzdělávání ve vyučovacím předmětu Výtvarná výchova je zaměřeno na: </w:t>
      </w:r>
    </w:p>
    <w:p w:rsidR="00F13E65" w:rsidRDefault="00F13E65">
      <w:pPr>
        <w:numPr>
          <w:ilvl w:val="0"/>
          <w:numId w:val="17"/>
        </w:numPr>
        <w:jc w:val="both"/>
        <w:rPr>
          <w:rFonts w:ascii="Arial" w:hAnsi="Arial" w:cs="Arial"/>
          <w:sz w:val="20"/>
        </w:rPr>
      </w:pPr>
      <w:r>
        <w:rPr>
          <w:rFonts w:ascii="Arial" w:hAnsi="Arial" w:cs="Arial"/>
          <w:sz w:val="20"/>
        </w:rPr>
        <w:t>poznávání vnitřního i okolního světa prostřednictvím výtvarných činností</w:t>
      </w:r>
    </w:p>
    <w:p w:rsidR="00F13E65" w:rsidRDefault="00F13E65">
      <w:pPr>
        <w:numPr>
          <w:ilvl w:val="0"/>
          <w:numId w:val="17"/>
        </w:numPr>
        <w:jc w:val="both"/>
        <w:rPr>
          <w:rFonts w:ascii="Arial" w:hAnsi="Arial" w:cs="Arial"/>
          <w:sz w:val="20"/>
        </w:rPr>
      </w:pPr>
      <w:r>
        <w:rPr>
          <w:rFonts w:ascii="Arial" w:hAnsi="Arial" w:cs="Arial"/>
          <w:sz w:val="20"/>
        </w:rPr>
        <w:t>chápání uměleckého procesu jako způsobu poznání a komunikace</w:t>
      </w:r>
    </w:p>
    <w:p w:rsidR="00F13E65" w:rsidRDefault="00F13E65">
      <w:pPr>
        <w:numPr>
          <w:ilvl w:val="0"/>
          <w:numId w:val="17"/>
        </w:numPr>
        <w:jc w:val="both"/>
        <w:rPr>
          <w:rFonts w:ascii="Arial" w:hAnsi="Arial" w:cs="Arial"/>
          <w:sz w:val="20"/>
        </w:rPr>
      </w:pPr>
      <w:r>
        <w:rPr>
          <w:rFonts w:ascii="Arial" w:hAnsi="Arial" w:cs="Arial"/>
          <w:sz w:val="20"/>
        </w:rPr>
        <w:t>rozvoj fantazie, prostorové představivosti a smyslu pro originalitu</w:t>
      </w:r>
    </w:p>
    <w:p w:rsidR="00F13E65" w:rsidRDefault="00F13E65">
      <w:pPr>
        <w:numPr>
          <w:ilvl w:val="0"/>
          <w:numId w:val="17"/>
        </w:numPr>
        <w:jc w:val="both"/>
        <w:rPr>
          <w:rFonts w:ascii="Arial" w:hAnsi="Arial" w:cs="Arial"/>
          <w:sz w:val="20"/>
        </w:rPr>
      </w:pPr>
      <w:r>
        <w:rPr>
          <w:rFonts w:ascii="Arial" w:hAnsi="Arial" w:cs="Arial"/>
          <w:sz w:val="20"/>
        </w:rPr>
        <w:t>seznámení s rozličnými výtvarnými postupy a technikami</w:t>
      </w:r>
    </w:p>
    <w:p w:rsidR="00F13E65" w:rsidRDefault="00F13E65">
      <w:pPr>
        <w:ind w:left="360"/>
        <w:jc w:val="both"/>
        <w:rPr>
          <w:rFonts w:ascii="Arial" w:hAnsi="Arial" w:cs="Arial"/>
          <w:sz w:val="20"/>
        </w:rPr>
      </w:pPr>
    </w:p>
    <w:p w:rsidR="00F13E65" w:rsidRDefault="00F13E65">
      <w:pPr>
        <w:jc w:val="both"/>
        <w:rPr>
          <w:rFonts w:ascii="Arial" w:hAnsi="Arial" w:cs="Arial"/>
          <w:b/>
          <w:bCs/>
          <w:sz w:val="20"/>
        </w:rPr>
      </w:pPr>
      <w:r>
        <w:rPr>
          <w:rFonts w:ascii="Arial" w:hAnsi="Arial" w:cs="Arial"/>
          <w:b/>
          <w:bCs/>
          <w:sz w:val="20"/>
        </w:rPr>
        <w:t>Vyučovací předmět Výtvarná výchova je úzce spjat s ostatními vyučovacími předměty:</w:t>
      </w:r>
      <w:r>
        <w:rPr>
          <w:rFonts w:ascii="Arial" w:hAnsi="Arial" w:cs="Arial"/>
          <w:sz w:val="20"/>
        </w:rPr>
        <w:t xml:space="preserve"> </w:t>
      </w:r>
    </w:p>
    <w:p w:rsidR="00F13E65" w:rsidRDefault="00F13E65">
      <w:pPr>
        <w:numPr>
          <w:ilvl w:val="0"/>
          <w:numId w:val="6"/>
        </w:numPr>
        <w:jc w:val="both"/>
        <w:rPr>
          <w:rFonts w:ascii="Arial" w:hAnsi="Arial" w:cs="Arial"/>
          <w:b/>
          <w:bCs/>
          <w:sz w:val="20"/>
        </w:rPr>
      </w:pPr>
      <w:r>
        <w:rPr>
          <w:rFonts w:ascii="Arial" w:hAnsi="Arial" w:cs="Arial"/>
          <w:b/>
          <w:bCs/>
          <w:sz w:val="20"/>
        </w:rPr>
        <w:t xml:space="preserve">dějepis: </w:t>
      </w:r>
      <w:r>
        <w:rPr>
          <w:rFonts w:ascii="Arial" w:hAnsi="Arial" w:cs="Arial"/>
          <w:sz w:val="20"/>
        </w:rPr>
        <w:t>geneze stavebních slohů, rozvoj malířství, sochařství a užitého umění</w:t>
      </w:r>
    </w:p>
    <w:p w:rsidR="00F13E65" w:rsidRDefault="00F13E65">
      <w:pPr>
        <w:numPr>
          <w:ilvl w:val="0"/>
          <w:numId w:val="6"/>
        </w:numPr>
        <w:jc w:val="both"/>
        <w:rPr>
          <w:rFonts w:ascii="Arial" w:hAnsi="Arial" w:cs="Arial"/>
          <w:b/>
          <w:bCs/>
          <w:sz w:val="20"/>
        </w:rPr>
      </w:pPr>
      <w:r>
        <w:rPr>
          <w:rFonts w:ascii="Arial" w:hAnsi="Arial" w:cs="Arial"/>
          <w:b/>
          <w:bCs/>
          <w:sz w:val="20"/>
        </w:rPr>
        <w:t xml:space="preserve">hudební výchova: </w:t>
      </w:r>
      <w:r>
        <w:rPr>
          <w:rFonts w:ascii="Arial" w:hAnsi="Arial" w:cs="Arial"/>
          <w:sz w:val="20"/>
        </w:rPr>
        <w:t>propojení hudby a obrazu</w:t>
      </w:r>
    </w:p>
    <w:p w:rsidR="00F13E65" w:rsidRDefault="00F13E65">
      <w:pPr>
        <w:numPr>
          <w:ilvl w:val="0"/>
          <w:numId w:val="6"/>
        </w:numPr>
        <w:jc w:val="both"/>
        <w:rPr>
          <w:rFonts w:ascii="Arial" w:hAnsi="Arial" w:cs="Arial"/>
          <w:b/>
          <w:bCs/>
          <w:sz w:val="20"/>
        </w:rPr>
      </w:pPr>
      <w:r>
        <w:rPr>
          <w:rFonts w:ascii="Arial" w:hAnsi="Arial" w:cs="Arial"/>
          <w:b/>
          <w:bCs/>
          <w:sz w:val="20"/>
        </w:rPr>
        <w:t xml:space="preserve">český jazyk a literatura: </w:t>
      </w:r>
      <w:r>
        <w:rPr>
          <w:rFonts w:ascii="Arial" w:hAnsi="Arial" w:cs="Arial"/>
          <w:sz w:val="20"/>
        </w:rPr>
        <w:t>ilustrace k dětské knize, reklamní grafika</w:t>
      </w:r>
    </w:p>
    <w:p w:rsidR="00F13E65" w:rsidRDefault="00F13E65">
      <w:pPr>
        <w:numPr>
          <w:ilvl w:val="0"/>
          <w:numId w:val="6"/>
        </w:numPr>
        <w:jc w:val="both"/>
        <w:rPr>
          <w:rFonts w:ascii="Arial" w:hAnsi="Arial" w:cs="Arial"/>
          <w:b/>
          <w:bCs/>
          <w:sz w:val="20"/>
        </w:rPr>
      </w:pPr>
      <w:r>
        <w:rPr>
          <w:rFonts w:ascii="Arial" w:hAnsi="Arial" w:cs="Arial"/>
          <w:b/>
          <w:bCs/>
          <w:sz w:val="20"/>
        </w:rPr>
        <w:t>cizí jazyky:</w:t>
      </w:r>
      <w:r>
        <w:rPr>
          <w:rFonts w:ascii="Arial" w:hAnsi="Arial" w:cs="Arial"/>
          <w:sz w:val="20"/>
        </w:rPr>
        <w:t xml:space="preserve"> kulturní vývoj v dílčích státech Evropy – odraz v umění</w:t>
      </w:r>
    </w:p>
    <w:p w:rsidR="00F13E65" w:rsidRDefault="00F13E65">
      <w:pPr>
        <w:numPr>
          <w:ilvl w:val="0"/>
          <w:numId w:val="6"/>
        </w:numPr>
        <w:jc w:val="both"/>
        <w:rPr>
          <w:rFonts w:ascii="Arial" w:hAnsi="Arial" w:cs="Arial"/>
          <w:b/>
          <w:bCs/>
          <w:sz w:val="20"/>
        </w:rPr>
      </w:pPr>
      <w:r>
        <w:rPr>
          <w:rFonts w:ascii="Arial" w:hAnsi="Arial" w:cs="Arial"/>
          <w:b/>
          <w:bCs/>
          <w:sz w:val="20"/>
        </w:rPr>
        <w:t xml:space="preserve">chemie: </w:t>
      </w:r>
      <w:r>
        <w:rPr>
          <w:rFonts w:ascii="Arial" w:hAnsi="Arial" w:cs="Arial"/>
          <w:sz w:val="20"/>
        </w:rPr>
        <w:t>práce s barvami</w:t>
      </w:r>
    </w:p>
    <w:p w:rsidR="00F13E65" w:rsidRDefault="00F13E65">
      <w:pPr>
        <w:numPr>
          <w:ilvl w:val="0"/>
          <w:numId w:val="6"/>
        </w:numPr>
        <w:jc w:val="both"/>
        <w:rPr>
          <w:rFonts w:ascii="Arial" w:hAnsi="Arial" w:cs="Arial"/>
          <w:b/>
          <w:bCs/>
          <w:sz w:val="20"/>
        </w:rPr>
      </w:pPr>
      <w:r>
        <w:rPr>
          <w:rFonts w:ascii="Arial" w:hAnsi="Arial" w:cs="Arial"/>
          <w:b/>
          <w:bCs/>
          <w:sz w:val="20"/>
        </w:rPr>
        <w:t xml:space="preserve">matematika: </w:t>
      </w:r>
      <w:r>
        <w:rPr>
          <w:rFonts w:ascii="Arial" w:hAnsi="Arial" w:cs="Arial"/>
          <w:sz w:val="20"/>
        </w:rPr>
        <w:t>technické písmo</w:t>
      </w:r>
    </w:p>
    <w:p w:rsidR="00F13E65" w:rsidRDefault="00F13E65">
      <w:pPr>
        <w:numPr>
          <w:ilvl w:val="0"/>
          <w:numId w:val="6"/>
        </w:numPr>
        <w:jc w:val="both"/>
        <w:rPr>
          <w:rFonts w:ascii="Arial" w:hAnsi="Arial" w:cs="Arial"/>
          <w:b/>
          <w:bCs/>
          <w:sz w:val="20"/>
        </w:rPr>
      </w:pPr>
      <w:r>
        <w:rPr>
          <w:rFonts w:ascii="Arial" w:hAnsi="Arial" w:cs="Arial"/>
          <w:b/>
          <w:bCs/>
          <w:sz w:val="20"/>
        </w:rPr>
        <w:t xml:space="preserve">tělesná výchova a výchova ke zdraví: </w:t>
      </w:r>
      <w:r>
        <w:rPr>
          <w:rFonts w:ascii="Arial" w:hAnsi="Arial" w:cs="Arial"/>
          <w:sz w:val="20"/>
        </w:rPr>
        <w:t>ztvárnění lidského těla, reklamní plakát</w:t>
      </w:r>
    </w:p>
    <w:p w:rsidR="00F13E65" w:rsidRDefault="00F13E65">
      <w:pPr>
        <w:numPr>
          <w:ilvl w:val="0"/>
          <w:numId w:val="6"/>
        </w:numPr>
        <w:jc w:val="both"/>
        <w:rPr>
          <w:rFonts w:ascii="Arial" w:hAnsi="Arial" w:cs="Arial"/>
          <w:b/>
          <w:bCs/>
          <w:sz w:val="20"/>
        </w:rPr>
      </w:pPr>
      <w:r>
        <w:rPr>
          <w:rFonts w:ascii="Arial" w:hAnsi="Arial" w:cs="Arial"/>
          <w:b/>
          <w:bCs/>
          <w:sz w:val="20"/>
        </w:rPr>
        <w:t xml:space="preserve">pracovní činnosti: </w:t>
      </w:r>
      <w:r>
        <w:rPr>
          <w:rFonts w:ascii="Arial" w:hAnsi="Arial" w:cs="Arial"/>
          <w:sz w:val="20"/>
        </w:rPr>
        <w:t>práce s různými typy přírodnin i umělých materiálů</w:t>
      </w:r>
    </w:p>
    <w:p w:rsidR="00F13E65" w:rsidRDefault="00F13E65">
      <w:pPr>
        <w:numPr>
          <w:ilvl w:val="0"/>
          <w:numId w:val="6"/>
        </w:numPr>
        <w:jc w:val="both"/>
        <w:rPr>
          <w:rFonts w:ascii="Arial" w:hAnsi="Arial" w:cs="Arial"/>
          <w:b/>
          <w:bCs/>
          <w:sz w:val="20"/>
        </w:rPr>
      </w:pPr>
      <w:r>
        <w:rPr>
          <w:rFonts w:ascii="Arial" w:hAnsi="Arial" w:cs="Arial"/>
          <w:b/>
          <w:bCs/>
          <w:sz w:val="20"/>
        </w:rPr>
        <w:t xml:space="preserve">přírodopis: </w:t>
      </w:r>
      <w:r>
        <w:rPr>
          <w:rFonts w:ascii="Arial" w:hAnsi="Arial" w:cs="Arial"/>
          <w:sz w:val="20"/>
        </w:rPr>
        <w:t>struktura živých objektů</w:t>
      </w:r>
    </w:p>
    <w:p w:rsidR="00F13E65" w:rsidRDefault="00F13E65">
      <w:pPr>
        <w:jc w:val="both"/>
        <w:rPr>
          <w:rFonts w:ascii="Arial" w:hAnsi="Arial" w:cs="Arial"/>
          <w:sz w:val="20"/>
        </w:rPr>
      </w:pPr>
    </w:p>
    <w:p w:rsidR="00F13E65" w:rsidRDefault="00F13E65">
      <w:pPr>
        <w:jc w:val="both"/>
        <w:rPr>
          <w:rFonts w:ascii="Arial" w:hAnsi="Arial" w:cs="Arial"/>
          <w:i/>
          <w:iCs/>
          <w:sz w:val="20"/>
        </w:rPr>
      </w:pPr>
      <w:r>
        <w:rPr>
          <w:rFonts w:ascii="Arial" w:hAnsi="Arial" w:cs="Arial"/>
          <w:b/>
          <w:bCs/>
          <w:sz w:val="20"/>
        </w:rPr>
        <w:t xml:space="preserve">V předmětu se formou integrace realizují následující tematické okruhy průřezových témat: </w:t>
      </w:r>
    </w:p>
    <w:p w:rsidR="00F13E65" w:rsidRDefault="00F13E65">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80"/>
        <w:gridCol w:w="5810"/>
        <w:gridCol w:w="2164"/>
        <w:gridCol w:w="807"/>
      </w:tblGrid>
      <w:tr w:rsidR="00F13E65">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Průřezové téma</w:t>
            </w:r>
          </w:p>
        </w:tc>
        <w:tc>
          <w:tcPr>
            <w:tcW w:w="5810" w:type="dxa"/>
            <w:shd w:val="clear" w:color="auto" w:fill="E0E0E0"/>
            <w:vAlign w:val="center"/>
          </w:tcPr>
          <w:p w:rsidR="00F13E65" w:rsidRDefault="00F13E65">
            <w:pPr>
              <w:pStyle w:val="Nadpis3"/>
              <w:jc w:val="center"/>
            </w:pPr>
            <w:r>
              <w:t>Tematický okruh</w:t>
            </w:r>
          </w:p>
        </w:tc>
        <w:tc>
          <w:tcPr>
            <w:tcW w:w="2164" w:type="dxa"/>
            <w:shd w:val="clear" w:color="auto" w:fill="E0E0E0"/>
            <w:vAlign w:val="center"/>
          </w:tcPr>
          <w:p w:rsidR="00F13E65" w:rsidRDefault="00F13E65">
            <w:pPr>
              <w:jc w:val="center"/>
              <w:rPr>
                <w:rFonts w:ascii="Arial" w:hAnsi="Arial" w:cs="Arial"/>
                <w:b/>
                <w:bCs/>
                <w:sz w:val="20"/>
              </w:rPr>
            </w:pPr>
            <w:r>
              <w:rPr>
                <w:rFonts w:ascii="Arial" w:hAnsi="Arial" w:cs="Arial"/>
                <w:b/>
                <w:bCs/>
                <w:sz w:val="20"/>
              </w:rPr>
              <w:t>Blok nebo učivo</w:t>
            </w:r>
          </w:p>
        </w:tc>
        <w:tc>
          <w:tcPr>
            <w:tcW w:w="0" w:type="auto"/>
            <w:shd w:val="clear" w:color="auto" w:fill="E0E0E0"/>
            <w:vAlign w:val="center"/>
          </w:tcPr>
          <w:p w:rsidR="00F13E65" w:rsidRDefault="00F13E65">
            <w:pPr>
              <w:pStyle w:val="Nadpis3"/>
              <w:jc w:val="center"/>
            </w:pPr>
            <w:r>
              <w:t>Ročník</w:t>
            </w:r>
          </w:p>
        </w:tc>
      </w:tr>
      <w:tr w:rsidR="00F13E65">
        <w:tc>
          <w:tcPr>
            <w:tcW w:w="0" w:type="auto"/>
            <w:vAlign w:val="center"/>
          </w:tcPr>
          <w:p w:rsidR="00F13E65" w:rsidRDefault="00F13E65">
            <w:pPr>
              <w:tabs>
                <w:tab w:val="left" w:pos="960"/>
              </w:tabs>
              <w:rPr>
                <w:rFonts w:ascii="Arial" w:hAnsi="Arial" w:cs="Arial"/>
                <w:b/>
                <w:bCs/>
                <w:sz w:val="20"/>
              </w:rPr>
            </w:pPr>
            <w:r>
              <w:rPr>
                <w:rFonts w:ascii="Arial" w:hAnsi="Arial" w:cs="Arial"/>
                <w:b/>
                <w:bCs/>
                <w:sz w:val="20"/>
              </w:rPr>
              <w:t>OSV</w:t>
            </w:r>
          </w:p>
        </w:tc>
        <w:tc>
          <w:tcPr>
            <w:tcW w:w="5810" w:type="dxa"/>
            <w:vAlign w:val="center"/>
          </w:tcPr>
          <w:p w:rsidR="00F13E65" w:rsidRDefault="00F13E65">
            <w:pPr>
              <w:rPr>
                <w:rFonts w:ascii="Arial" w:hAnsi="Arial" w:cs="Arial"/>
                <w:sz w:val="20"/>
              </w:rPr>
            </w:pPr>
            <w:r>
              <w:rPr>
                <w:rFonts w:ascii="Arial" w:hAnsi="Arial" w:cs="Arial"/>
                <w:b/>
                <w:bCs/>
                <w:sz w:val="20"/>
              </w:rPr>
              <w:t>Osobnostní rozvoj</w:t>
            </w:r>
            <w:r>
              <w:rPr>
                <w:rFonts w:ascii="Arial" w:hAnsi="Arial" w:cs="Arial"/>
                <w:sz w:val="20"/>
              </w:rPr>
              <w:t xml:space="preserve"> – rozvoj estetického cítění.</w:t>
            </w:r>
          </w:p>
        </w:tc>
        <w:tc>
          <w:tcPr>
            <w:tcW w:w="2164" w:type="dxa"/>
            <w:vAlign w:val="center"/>
          </w:tcPr>
          <w:p w:rsidR="00F13E65" w:rsidRDefault="00F13E65">
            <w:pPr>
              <w:rPr>
                <w:rFonts w:ascii="Arial" w:hAnsi="Arial" w:cs="Arial"/>
                <w:sz w:val="20"/>
              </w:rPr>
            </w:pPr>
            <w:r>
              <w:rPr>
                <w:rFonts w:ascii="Arial" w:hAnsi="Arial" w:cs="Arial"/>
                <w:sz w:val="20"/>
              </w:rPr>
              <w:t>Výtvarné techniky</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VMEGS</w:t>
            </w:r>
          </w:p>
        </w:tc>
        <w:tc>
          <w:tcPr>
            <w:tcW w:w="5810" w:type="dxa"/>
            <w:vAlign w:val="center"/>
          </w:tcPr>
          <w:p w:rsidR="00F13E65" w:rsidRDefault="00F13E65">
            <w:pPr>
              <w:pStyle w:val="Nadpis3"/>
            </w:pPr>
            <w:r>
              <w:t>Jsme Evropané</w:t>
            </w:r>
          </w:p>
        </w:tc>
        <w:tc>
          <w:tcPr>
            <w:tcW w:w="2164" w:type="dxa"/>
            <w:vAlign w:val="center"/>
          </w:tcPr>
          <w:p w:rsidR="00F13E65" w:rsidRDefault="00F13E65">
            <w:pPr>
              <w:rPr>
                <w:rFonts w:ascii="Arial" w:hAnsi="Arial" w:cs="Arial"/>
                <w:sz w:val="20"/>
              </w:rPr>
            </w:pPr>
            <w:r>
              <w:rPr>
                <w:rFonts w:ascii="Arial" w:hAnsi="Arial" w:cs="Arial"/>
                <w:sz w:val="20"/>
              </w:rPr>
              <w:t>Člověk v zrcadle dějin</w:t>
            </w:r>
          </w:p>
        </w:tc>
        <w:tc>
          <w:tcPr>
            <w:tcW w:w="0" w:type="auto"/>
            <w:vAlign w:val="center"/>
          </w:tcPr>
          <w:p w:rsidR="00F13E65" w:rsidRDefault="00F13E65">
            <w:pPr>
              <w:jc w:val="center"/>
              <w:rPr>
                <w:rFonts w:ascii="Arial" w:hAnsi="Arial" w:cs="Arial"/>
                <w:sz w:val="20"/>
              </w:rPr>
            </w:pPr>
            <w:r>
              <w:rPr>
                <w:rFonts w:ascii="Arial" w:hAnsi="Arial" w:cs="Arial"/>
                <w:sz w:val="20"/>
              </w:rPr>
              <w:t>8.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EV</w:t>
            </w:r>
          </w:p>
        </w:tc>
        <w:tc>
          <w:tcPr>
            <w:tcW w:w="5810" w:type="dxa"/>
            <w:vAlign w:val="center"/>
          </w:tcPr>
          <w:p w:rsidR="00F13E65" w:rsidRDefault="00F13E65">
            <w:pPr>
              <w:rPr>
                <w:rFonts w:ascii="Arial" w:hAnsi="Arial" w:cs="Arial"/>
                <w:sz w:val="20"/>
              </w:rPr>
            </w:pPr>
            <w:r>
              <w:rPr>
                <w:rFonts w:ascii="Arial" w:hAnsi="Arial" w:cs="Arial"/>
                <w:b/>
                <w:bCs/>
                <w:sz w:val="20"/>
              </w:rPr>
              <w:t xml:space="preserve">Vztah člověka k prostředí </w:t>
            </w:r>
            <w:r>
              <w:rPr>
                <w:rFonts w:ascii="Arial" w:hAnsi="Arial" w:cs="Arial"/>
                <w:sz w:val="20"/>
              </w:rPr>
              <w:t>– na základě rozvoje estetického vnímání přírodních forem si buduje vztah k přírodě a reflektuje potřebu její ochrany.</w:t>
            </w:r>
          </w:p>
        </w:tc>
        <w:tc>
          <w:tcPr>
            <w:tcW w:w="2164" w:type="dxa"/>
            <w:vAlign w:val="center"/>
          </w:tcPr>
          <w:p w:rsidR="00F13E65" w:rsidRDefault="00F13E65">
            <w:pPr>
              <w:rPr>
                <w:rFonts w:ascii="Arial" w:hAnsi="Arial" w:cs="Arial"/>
                <w:sz w:val="20"/>
              </w:rPr>
            </w:pPr>
            <w:r>
              <w:rPr>
                <w:rFonts w:ascii="Arial" w:hAnsi="Arial" w:cs="Arial"/>
                <w:sz w:val="20"/>
              </w:rPr>
              <w:t>Výtvarné vyjádření skutečnosti</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MuV</w:t>
            </w:r>
          </w:p>
        </w:tc>
        <w:tc>
          <w:tcPr>
            <w:tcW w:w="5810" w:type="dxa"/>
            <w:vAlign w:val="center"/>
          </w:tcPr>
          <w:p w:rsidR="00F13E65" w:rsidRDefault="00F13E65">
            <w:pPr>
              <w:rPr>
                <w:rFonts w:ascii="Arial" w:hAnsi="Arial" w:cs="Arial"/>
                <w:sz w:val="20"/>
              </w:rPr>
            </w:pPr>
            <w:r>
              <w:rPr>
                <w:rFonts w:ascii="Arial" w:hAnsi="Arial" w:cs="Arial"/>
                <w:b/>
                <w:bCs/>
                <w:sz w:val="20"/>
              </w:rPr>
              <w:t>Podpora multikulturality</w:t>
            </w:r>
            <w:r>
              <w:rPr>
                <w:rFonts w:ascii="Arial" w:hAnsi="Arial" w:cs="Arial"/>
                <w:sz w:val="20"/>
              </w:rPr>
              <w:t xml:space="preserve"> – seznámení s prvky umění jiných civilizačních okruhů a etnických skupin a praktické pokusy o jejich vkomponování do vlastního uměleckého projevu.</w:t>
            </w:r>
          </w:p>
        </w:tc>
        <w:tc>
          <w:tcPr>
            <w:tcW w:w="2164" w:type="dxa"/>
            <w:vAlign w:val="center"/>
          </w:tcPr>
          <w:p w:rsidR="00F13E65" w:rsidRDefault="00F13E65">
            <w:pPr>
              <w:rPr>
                <w:rFonts w:ascii="Arial" w:hAnsi="Arial" w:cs="Arial"/>
                <w:sz w:val="20"/>
              </w:rPr>
            </w:pPr>
            <w:r>
              <w:rPr>
                <w:rFonts w:ascii="Arial" w:hAnsi="Arial" w:cs="Arial"/>
                <w:sz w:val="20"/>
              </w:rPr>
              <w:t>Výtvarné vyjádření skutečnosti</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MeV</w:t>
            </w:r>
          </w:p>
        </w:tc>
        <w:tc>
          <w:tcPr>
            <w:tcW w:w="5810" w:type="dxa"/>
            <w:vAlign w:val="center"/>
          </w:tcPr>
          <w:p w:rsidR="00F13E65" w:rsidRDefault="00F13E65">
            <w:pPr>
              <w:rPr>
                <w:rFonts w:ascii="Arial" w:hAnsi="Arial" w:cs="Arial"/>
                <w:sz w:val="20"/>
              </w:rPr>
            </w:pPr>
            <w:r>
              <w:rPr>
                <w:rFonts w:ascii="Arial" w:hAnsi="Arial" w:cs="Arial"/>
                <w:b/>
                <w:bCs/>
                <w:sz w:val="20"/>
              </w:rPr>
              <w:t xml:space="preserve">Tvorba mediálního sdělení </w:t>
            </w:r>
            <w:r>
              <w:rPr>
                <w:rFonts w:ascii="Arial" w:hAnsi="Arial" w:cs="Arial"/>
                <w:sz w:val="20"/>
              </w:rPr>
              <w:t>– rozvoj citlivosti při vnímání a interpretaci výtvarného sdělení.</w:t>
            </w:r>
          </w:p>
        </w:tc>
        <w:tc>
          <w:tcPr>
            <w:tcW w:w="2164" w:type="dxa"/>
            <w:vAlign w:val="center"/>
          </w:tcPr>
          <w:p w:rsidR="00F13E65" w:rsidRDefault="00F13E65">
            <w:pPr>
              <w:rPr>
                <w:rFonts w:ascii="Arial" w:hAnsi="Arial" w:cs="Arial"/>
                <w:sz w:val="20"/>
              </w:rPr>
            </w:pPr>
            <w:r>
              <w:rPr>
                <w:rFonts w:ascii="Arial" w:hAnsi="Arial" w:cs="Arial"/>
                <w:sz w:val="20"/>
              </w:rPr>
              <w:t>Výtvarné vyjádření skutečnosti</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bl>
    <w:p w:rsidR="00F13E65" w:rsidRDefault="00F13E65">
      <w:pPr>
        <w:jc w:val="both"/>
        <w:rPr>
          <w:rFonts w:ascii="Arial" w:hAnsi="Arial" w:cs="Arial"/>
          <w:b/>
          <w:bCs/>
          <w:sz w:val="20"/>
        </w:rPr>
      </w:pPr>
    </w:p>
    <w:p w:rsidR="00F13E65" w:rsidRDefault="00F13E65">
      <w:pPr>
        <w:rPr>
          <w:rFonts w:ascii="Arial" w:hAnsi="Arial" w:cs="Arial"/>
          <w:b/>
          <w:bCs/>
          <w:sz w:val="20"/>
        </w:rPr>
      </w:pPr>
      <w:r>
        <w:rPr>
          <w:rFonts w:ascii="Arial" w:hAnsi="Arial" w:cs="Arial"/>
          <w:b/>
          <w:bCs/>
          <w:sz w:val="20"/>
        </w:rPr>
        <w:br w:type="page"/>
        <w:t>Výchovné a vzdělávací strategie pro rozvíjení klíčových kompetencí žáků:</w:t>
      </w:r>
    </w:p>
    <w:p w:rsidR="00F13E65" w:rsidRDefault="00F13E65">
      <w:pPr>
        <w:pStyle w:val="Nadpis2"/>
        <w:jc w:val="left"/>
        <w:rPr>
          <w:rFonts w:ascii="Arial" w:hAnsi="Arial" w:cs="Arial"/>
          <w:b w:val="0"/>
          <w:bCs w:val="0"/>
          <w:i/>
          <w:iCs/>
          <w:sz w:val="20"/>
        </w:rPr>
      </w:pPr>
    </w:p>
    <w:p w:rsidR="00F13E65" w:rsidRDefault="00F13E65">
      <w:pPr>
        <w:pStyle w:val="Nadpis2"/>
        <w:jc w:val="left"/>
        <w:rPr>
          <w:rFonts w:ascii="Arial" w:hAnsi="Arial" w:cs="Arial"/>
          <w:bCs w:val="0"/>
          <w:iCs/>
          <w:sz w:val="20"/>
        </w:rPr>
      </w:pPr>
      <w:r>
        <w:rPr>
          <w:rFonts w:ascii="Arial" w:hAnsi="Arial" w:cs="Arial"/>
          <w:bCs w:val="0"/>
          <w:iCs/>
          <w:sz w:val="20"/>
        </w:rPr>
        <w:t>Kompetence k učení</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vede žáka k tomu, aby uplatňoval své teoretické i praktické poznatky o výtvarném umění ve vlastní tvorbě</w:t>
      </w:r>
    </w:p>
    <w:p w:rsidR="00F13E65" w:rsidRDefault="00F13E65">
      <w:pPr>
        <w:numPr>
          <w:ilvl w:val="0"/>
          <w:numId w:val="6"/>
        </w:numPr>
        <w:rPr>
          <w:rFonts w:ascii="Arial" w:hAnsi="Arial" w:cs="Arial"/>
          <w:sz w:val="20"/>
        </w:rPr>
      </w:pPr>
      <w:r>
        <w:rPr>
          <w:rFonts w:ascii="Arial" w:hAnsi="Arial" w:cs="Arial"/>
          <w:sz w:val="20"/>
        </w:rPr>
        <w:t>podporuje u žáka osobitý přístup k práci</w:t>
      </w:r>
    </w:p>
    <w:p w:rsidR="00F13E65" w:rsidRDefault="00F13E65">
      <w:pPr>
        <w:rPr>
          <w:rFonts w:ascii="Arial" w:hAnsi="Arial" w:cs="Arial"/>
          <w:b/>
          <w:bCs/>
          <w:sz w:val="20"/>
        </w:rPr>
      </w:pPr>
    </w:p>
    <w:p w:rsidR="00F13E65" w:rsidRDefault="00F13E65">
      <w:pPr>
        <w:rPr>
          <w:rFonts w:ascii="Arial" w:hAnsi="Arial" w:cs="Arial"/>
          <w:b/>
          <w:bCs/>
          <w:sz w:val="20"/>
        </w:rPr>
      </w:pPr>
      <w:r>
        <w:rPr>
          <w:rFonts w:ascii="Arial" w:hAnsi="Arial" w:cs="Arial"/>
          <w:b/>
          <w:bCs/>
          <w:sz w:val="20"/>
        </w:rPr>
        <w:t>Kompetence k řešení problémů</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nabízí žákům dostatek námětů a podnětů k výtvarné tvorbě</w:t>
      </w:r>
    </w:p>
    <w:p w:rsidR="00F13E65" w:rsidRDefault="00F13E65">
      <w:pPr>
        <w:numPr>
          <w:ilvl w:val="0"/>
          <w:numId w:val="6"/>
        </w:numPr>
        <w:rPr>
          <w:rFonts w:ascii="Arial" w:hAnsi="Arial" w:cs="Arial"/>
          <w:sz w:val="20"/>
        </w:rPr>
      </w:pPr>
      <w:r>
        <w:rPr>
          <w:rFonts w:ascii="Arial" w:hAnsi="Arial" w:cs="Arial"/>
          <w:sz w:val="20"/>
        </w:rPr>
        <w:t>podporuje u žáka individuální přístup k řešení daného tématu</w:t>
      </w:r>
    </w:p>
    <w:p w:rsidR="00F13E65" w:rsidRDefault="00F13E65">
      <w:pPr>
        <w:numPr>
          <w:ilvl w:val="0"/>
          <w:numId w:val="6"/>
        </w:numPr>
        <w:rPr>
          <w:rFonts w:ascii="Arial" w:hAnsi="Arial" w:cs="Arial"/>
          <w:sz w:val="20"/>
        </w:rPr>
      </w:pPr>
      <w:r>
        <w:rPr>
          <w:rFonts w:ascii="Arial" w:hAnsi="Arial" w:cs="Arial"/>
          <w:sz w:val="20"/>
        </w:rPr>
        <w:t>vede žáka k využívání vlastních zkušeností a k hledání nejvhodnějšího způsobu řešení</w:t>
      </w:r>
    </w:p>
    <w:p w:rsidR="00F13E65" w:rsidRDefault="00F13E65">
      <w:pPr>
        <w:numPr>
          <w:ilvl w:val="0"/>
          <w:numId w:val="6"/>
        </w:numPr>
        <w:rPr>
          <w:rFonts w:ascii="Arial" w:hAnsi="Arial" w:cs="Arial"/>
          <w:sz w:val="20"/>
        </w:rPr>
      </w:pPr>
      <w:r>
        <w:rPr>
          <w:rFonts w:ascii="Arial" w:hAnsi="Arial" w:cs="Arial"/>
          <w:sz w:val="20"/>
        </w:rPr>
        <w:t>umožňuje žákovi volbu různých výtvarných postupů</w:t>
      </w:r>
    </w:p>
    <w:p w:rsidR="00F13E65" w:rsidRDefault="00F13E65">
      <w:pPr>
        <w:ind w:left="360"/>
        <w:rPr>
          <w:rFonts w:ascii="Arial" w:hAnsi="Arial" w:cs="Arial"/>
          <w:sz w:val="20"/>
        </w:rPr>
      </w:pPr>
    </w:p>
    <w:p w:rsidR="00F13E65" w:rsidRDefault="00F13E65">
      <w:pPr>
        <w:rPr>
          <w:rFonts w:ascii="Arial" w:hAnsi="Arial" w:cs="Arial"/>
          <w:b/>
          <w:bCs/>
          <w:sz w:val="20"/>
        </w:rPr>
      </w:pPr>
      <w:r>
        <w:rPr>
          <w:rFonts w:ascii="Arial" w:hAnsi="Arial" w:cs="Arial"/>
          <w:b/>
          <w:bCs/>
          <w:sz w:val="20"/>
        </w:rPr>
        <w:t>Kompetence komunikativní</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vede žáka k formulování a obhajování vlastních názorů, ale i k vnímání a tolerování názorů druhých</w:t>
      </w:r>
    </w:p>
    <w:p w:rsidR="00F13E65" w:rsidRDefault="00F13E65">
      <w:pPr>
        <w:numPr>
          <w:ilvl w:val="0"/>
          <w:numId w:val="6"/>
        </w:numPr>
        <w:rPr>
          <w:rFonts w:ascii="Arial" w:hAnsi="Arial" w:cs="Arial"/>
          <w:sz w:val="20"/>
        </w:rPr>
      </w:pPr>
      <w:r>
        <w:rPr>
          <w:rFonts w:ascii="Arial" w:hAnsi="Arial" w:cs="Arial"/>
          <w:sz w:val="20"/>
        </w:rPr>
        <w:t>vede žáka k aktivnímu zapojování se do výtvarných soutěží a k prezentaci jeho výtvarných prací</w:t>
      </w:r>
    </w:p>
    <w:p w:rsidR="00F13E65" w:rsidRDefault="00F13E65">
      <w:pPr>
        <w:pStyle w:val="Nadpis3"/>
      </w:pPr>
    </w:p>
    <w:p w:rsidR="00F13E65" w:rsidRDefault="00F13E65">
      <w:pPr>
        <w:pStyle w:val="Nadpis3"/>
      </w:pPr>
      <w:r>
        <w:t>Kompetence sociální a personální</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vede žáka k respektování společně dohodnutých pravidel</w:t>
      </w:r>
    </w:p>
    <w:p w:rsidR="00F13E65" w:rsidRDefault="00F13E65">
      <w:pPr>
        <w:numPr>
          <w:ilvl w:val="0"/>
          <w:numId w:val="6"/>
        </w:numPr>
        <w:rPr>
          <w:rFonts w:ascii="Arial" w:hAnsi="Arial" w:cs="Arial"/>
          <w:sz w:val="20"/>
        </w:rPr>
      </w:pPr>
      <w:r>
        <w:rPr>
          <w:rFonts w:ascii="Arial" w:hAnsi="Arial" w:cs="Arial"/>
          <w:sz w:val="20"/>
        </w:rPr>
        <w:t>podporuje spolupráci žáků a jejich vzájemnou pomoc</w:t>
      </w:r>
    </w:p>
    <w:p w:rsidR="00F13E65" w:rsidRDefault="00F13E65">
      <w:pPr>
        <w:ind w:left="360"/>
        <w:rPr>
          <w:rFonts w:ascii="Arial" w:hAnsi="Arial" w:cs="Arial"/>
          <w:sz w:val="20"/>
        </w:rPr>
      </w:pPr>
    </w:p>
    <w:p w:rsidR="00F13E65" w:rsidRDefault="00F13E65">
      <w:pPr>
        <w:rPr>
          <w:rFonts w:ascii="Arial" w:hAnsi="Arial" w:cs="Arial"/>
          <w:b/>
          <w:bCs/>
          <w:sz w:val="20"/>
        </w:rPr>
      </w:pPr>
      <w:r>
        <w:rPr>
          <w:rFonts w:ascii="Arial" w:hAnsi="Arial" w:cs="Arial"/>
          <w:b/>
          <w:bCs/>
          <w:sz w:val="20"/>
        </w:rPr>
        <w:t>Kompetence občanské</w:t>
      </w:r>
    </w:p>
    <w:p w:rsidR="00F13E65" w:rsidRDefault="00F13E65">
      <w:pPr>
        <w:rPr>
          <w:rFonts w:ascii="Arial" w:hAnsi="Arial" w:cs="Arial"/>
          <w:sz w:val="20"/>
        </w:rPr>
      </w:pPr>
      <w:r>
        <w:rPr>
          <w:rFonts w:ascii="Arial" w:hAnsi="Arial" w:cs="Arial"/>
          <w:sz w:val="20"/>
        </w:rPr>
        <w:t>Učitel:</w:t>
      </w:r>
    </w:p>
    <w:p w:rsidR="00F13E65" w:rsidRDefault="00F13E65">
      <w:pPr>
        <w:pStyle w:val="Nadpis3"/>
        <w:numPr>
          <w:ilvl w:val="0"/>
          <w:numId w:val="2"/>
        </w:numPr>
        <w:rPr>
          <w:b w:val="0"/>
          <w:bCs w:val="0"/>
        </w:rPr>
      </w:pPr>
      <w:r>
        <w:rPr>
          <w:b w:val="0"/>
          <w:bCs w:val="0"/>
        </w:rPr>
        <w:t>vede žáka k osvojení a vědomému dodržování společenských pravidel a norem</w:t>
      </w:r>
    </w:p>
    <w:p w:rsidR="00F13E65" w:rsidRDefault="00F13E65">
      <w:pPr>
        <w:numPr>
          <w:ilvl w:val="0"/>
          <w:numId w:val="2"/>
        </w:numPr>
        <w:rPr>
          <w:rFonts w:ascii="Arial" w:hAnsi="Arial" w:cs="Arial"/>
          <w:sz w:val="20"/>
        </w:rPr>
      </w:pPr>
      <w:r>
        <w:rPr>
          <w:rFonts w:ascii="Arial" w:hAnsi="Arial" w:cs="Arial"/>
          <w:sz w:val="20"/>
        </w:rPr>
        <w:t>vede žáka k toleranci a úctě k lidem, k výsledkům jejich práce a odkazu minulých generací</w:t>
      </w:r>
    </w:p>
    <w:p w:rsidR="00F13E65" w:rsidRDefault="00F13E65">
      <w:pPr>
        <w:numPr>
          <w:ilvl w:val="0"/>
          <w:numId w:val="2"/>
        </w:numPr>
        <w:rPr>
          <w:rFonts w:ascii="Arial" w:hAnsi="Arial" w:cs="Arial"/>
          <w:sz w:val="20"/>
        </w:rPr>
      </w:pPr>
      <w:r>
        <w:rPr>
          <w:rFonts w:ascii="Arial" w:hAnsi="Arial" w:cs="Arial"/>
          <w:sz w:val="20"/>
        </w:rPr>
        <w:t>motivuje žáka k zájmu o poznání kulturního odkazu lidské civilizace a tradic vlastního národa</w:t>
      </w:r>
    </w:p>
    <w:p w:rsidR="00F13E65" w:rsidRDefault="00F13E65">
      <w:pPr>
        <w:numPr>
          <w:ilvl w:val="0"/>
          <w:numId w:val="2"/>
        </w:numPr>
        <w:rPr>
          <w:rFonts w:ascii="Arial" w:hAnsi="Arial" w:cs="Arial"/>
          <w:sz w:val="20"/>
        </w:rPr>
      </w:pPr>
      <w:r>
        <w:rPr>
          <w:rFonts w:ascii="Arial" w:hAnsi="Arial" w:cs="Arial"/>
          <w:sz w:val="20"/>
        </w:rPr>
        <w:t>motivuje žáka k rozvoji kulturního rozhledu a aktivit (návštěvy kulturních institucí apod.)</w:t>
      </w:r>
    </w:p>
    <w:p w:rsidR="00F13E65" w:rsidRDefault="00F13E65">
      <w:pPr>
        <w:numPr>
          <w:ilvl w:val="0"/>
          <w:numId w:val="6"/>
        </w:numPr>
        <w:rPr>
          <w:rFonts w:ascii="Arial" w:hAnsi="Arial" w:cs="Arial"/>
          <w:sz w:val="20"/>
        </w:rPr>
      </w:pPr>
      <w:r>
        <w:rPr>
          <w:rFonts w:ascii="Arial" w:hAnsi="Arial" w:cs="Arial"/>
          <w:sz w:val="20"/>
        </w:rPr>
        <w:t>seznamuje žáka s příklady ochrany kulturních památek</w:t>
      </w:r>
    </w:p>
    <w:p w:rsidR="00F13E65" w:rsidRDefault="00F13E65">
      <w:pPr>
        <w:numPr>
          <w:ilvl w:val="0"/>
          <w:numId w:val="6"/>
        </w:numPr>
        <w:rPr>
          <w:rFonts w:ascii="Arial" w:hAnsi="Arial" w:cs="Arial"/>
          <w:sz w:val="20"/>
        </w:rPr>
      </w:pPr>
      <w:r>
        <w:rPr>
          <w:rFonts w:ascii="Arial" w:hAnsi="Arial" w:cs="Arial"/>
          <w:sz w:val="20"/>
        </w:rPr>
        <w:t>vede žáka k reflektování základních ekologických problémů a k ochraně životního prostředí</w:t>
      </w:r>
    </w:p>
    <w:p w:rsidR="00F13E65" w:rsidRDefault="00F13E65">
      <w:pPr>
        <w:rPr>
          <w:rFonts w:ascii="Arial" w:hAnsi="Arial" w:cs="Arial"/>
          <w:sz w:val="20"/>
        </w:rPr>
      </w:pPr>
      <w:r>
        <w:rPr>
          <w:rFonts w:ascii="Arial" w:hAnsi="Arial" w:cs="Arial"/>
          <w:sz w:val="20"/>
        </w:rPr>
        <w:t xml:space="preserve">      </w:t>
      </w:r>
    </w:p>
    <w:p w:rsidR="00F13E65" w:rsidRDefault="00F13E65">
      <w:pPr>
        <w:pStyle w:val="Nadpis2"/>
        <w:jc w:val="left"/>
        <w:rPr>
          <w:rFonts w:ascii="Arial" w:hAnsi="Arial" w:cs="Arial"/>
          <w:bCs w:val="0"/>
          <w:iCs/>
          <w:sz w:val="20"/>
        </w:rPr>
      </w:pPr>
      <w:r>
        <w:rPr>
          <w:rFonts w:ascii="Arial" w:hAnsi="Arial" w:cs="Arial"/>
          <w:bCs w:val="0"/>
          <w:iCs/>
          <w:sz w:val="20"/>
        </w:rPr>
        <w:t>Kompetence pracovní</w:t>
      </w:r>
    </w:p>
    <w:p w:rsidR="00F13E65" w:rsidRDefault="00F13E65">
      <w:pPr>
        <w:rPr>
          <w:rFonts w:ascii="Arial" w:hAnsi="Arial" w:cs="Arial"/>
          <w:sz w:val="20"/>
        </w:rPr>
      </w:pPr>
      <w:r>
        <w:rPr>
          <w:rFonts w:ascii="Arial" w:hAnsi="Arial" w:cs="Arial"/>
          <w:sz w:val="20"/>
        </w:rPr>
        <w:t xml:space="preserve"> Učitel: </w:t>
      </w:r>
    </w:p>
    <w:p w:rsidR="00F13E65" w:rsidRDefault="00F13E65">
      <w:pPr>
        <w:numPr>
          <w:ilvl w:val="0"/>
          <w:numId w:val="2"/>
        </w:numPr>
        <w:rPr>
          <w:rFonts w:ascii="Arial" w:hAnsi="Arial" w:cs="Arial"/>
          <w:sz w:val="20"/>
        </w:rPr>
      </w:pPr>
      <w:r>
        <w:rPr>
          <w:rFonts w:ascii="Arial" w:hAnsi="Arial" w:cs="Arial"/>
          <w:sz w:val="20"/>
        </w:rPr>
        <w:t>vede žáka k účelné organizaci vlastní práce a udržování místa v pořádku po celou dobu práce</w:t>
      </w:r>
    </w:p>
    <w:p w:rsidR="00F13E65" w:rsidRDefault="00F13E65">
      <w:pPr>
        <w:numPr>
          <w:ilvl w:val="0"/>
          <w:numId w:val="2"/>
        </w:numPr>
        <w:rPr>
          <w:rFonts w:ascii="Arial" w:hAnsi="Arial" w:cs="Arial"/>
          <w:sz w:val="20"/>
        </w:rPr>
      </w:pPr>
      <w:r>
        <w:rPr>
          <w:rFonts w:ascii="Arial" w:hAnsi="Arial" w:cs="Arial"/>
          <w:sz w:val="20"/>
        </w:rPr>
        <w:t>vyžaduje od žáka dodržování předpisů o bezpečnosti a ochraně zdraví při práci během výuky i při mimoškolních akcích</w:t>
      </w:r>
    </w:p>
    <w:p w:rsidR="00F13E65" w:rsidRDefault="00F13E65">
      <w:pPr>
        <w:numPr>
          <w:ilvl w:val="0"/>
          <w:numId w:val="2"/>
        </w:numPr>
        <w:rPr>
          <w:rFonts w:ascii="Arial" w:hAnsi="Arial" w:cs="Arial"/>
          <w:sz w:val="20"/>
        </w:rPr>
      </w:pPr>
      <w:r>
        <w:rPr>
          <w:rFonts w:ascii="Arial" w:hAnsi="Arial" w:cs="Arial"/>
          <w:sz w:val="20"/>
        </w:rPr>
        <w:t>vyžaduje od žáka dokončování práce v dohodnuté kvalitě a termínech</w:t>
      </w:r>
    </w:p>
    <w:p w:rsidR="00F13E65" w:rsidRDefault="00F13E65">
      <w:pPr>
        <w:numPr>
          <w:ilvl w:val="0"/>
          <w:numId w:val="2"/>
        </w:numPr>
        <w:rPr>
          <w:rFonts w:ascii="Arial" w:hAnsi="Arial" w:cs="Arial"/>
          <w:sz w:val="20"/>
        </w:rPr>
      </w:pPr>
      <w:r>
        <w:rPr>
          <w:rFonts w:ascii="Arial" w:hAnsi="Arial" w:cs="Arial"/>
          <w:sz w:val="20"/>
        </w:rPr>
        <w:t>vede žáka k realistickému hodnocení výsledků vlastní práce</w:t>
      </w:r>
    </w:p>
    <w:p w:rsidR="00F13E65" w:rsidRDefault="00F13E65">
      <w:pPr>
        <w:jc w:val="both"/>
        <w:rPr>
          <w:rFonts w:ascii="Arial" w:hAnsi="Arial" w:cs="Arial"/>
          <w:sz w:val="20"/>
        </w:rPr>
      </w:pPr>
      <w:r>
        <w:rPr>
          <w:rFonts w:ascii="Arial" w:hAnsi="Arial" w:cs="Arial"/>
          <w:sz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88" w:name="_Toc352675498"/>
            <w:r>
              <w:t>VÝTVARNÁ VÝCHOVA 6. ročník</w:t>
            </w:r>
            <w:bookmarkEnd w:id="188"/>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práci s nástroji a materiály se řídí zásadami bezpečnosti a pokyny učitele</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Bezpečnost práce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Přístup žáka k práci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své pracovní místo udržuje v pořádku během práce i po jejím skončení</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Pracovní prostor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zadanou práci dokončí a odevzdá v požadovaném termínu a kvalitě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objektivně posuzuje výsledky své práce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Hodnocení, sebehodnocení a sebekázeň</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ocení zdařilou práci svých spolužáků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ověřuje komunikační účinky upravených nebo samostatně vytvořených obrazných vyjádření v sociálních vztazích a nalézá vhodnou formu pro jejich prezentaci v budově školy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rozvíjí estetické cítění a smysl pro funkčnost a estetickou hodnotu prostorových forem</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Výzdoba školy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běžné pojmy z nauky o barvě</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Nauka o barvě</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Výtvarné techniky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zobrazuje předměty v rovině i v prostoru</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Nauka o perspektivě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linie různé tloušťky, hustoty,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směru a výrazu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kresebných studiích zachycuje linii, tvar, objem, kontrast a rytmus předmětů i přírodních forem</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Kresba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zdokonaluje techniku kolorování kresby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 pomocí Goethova barevného kruhu rozlišuje teplé, studené a doplňkové barvy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tvořivě využívá barvy a jejich vlastnosti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praxi vytváří různé textury, zdokonaluje techniku míchání a vrstvení barev za účelem získání požadovaných odstínů a strukturních efektů</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Malba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výtvarně obrazné vyjádření v rovině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tvořivě pracuje s prostorovými formami: hmotou, tvarem, strukturou, světlem,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Kombinované techniky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barvou, a osobitě je propojuje do nových estetických celků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vybírá druhy papíru vzhledem k vhodnosti jejich užití pro danou výtvarnou techniku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Práce s papírem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vytváří z papíru přehýbáním, skládáním, mačkáním, stříháním, trháním, vyklápěním a posouváním kompozice v ploše i v prostoru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výtvarně vnímá, analyzuje a vytváří škálu vizuálně obrazných vyjádření uplatňováním osobitého přístupu k realitě</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Výtvarné zobrazení přírodních a umělých forem</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Výtvarné vyjádření skutečnosti</w:t>
            </w:r>
          </w:p>
        </w:tc>
      </w:tr>
      <w:tr w:rsidR="00F13E65" w:rsidTr="008007DC">
        <w:trPr>
          <w:cantSplit/>
          <w:trHeight w:val="76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vybírá, kombinuje a vytváří prostředky pro vlastní osobité vyjádření netradičními výtvarnými postupy</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765"/>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výtvarně zachycuje objem, prostorové uspořádání, tvarové, strukturní i barevné znaky přírodních i umělých forem</w:t>
            </w:r>
          </w:p>
        </w:tc>
        <w:tc>
          <w:tcPr>
            <w:tcW w:w="396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8007DC">
        <w:trPr>
          <w:cantSplit/>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dotváří přírodní i umělé formy na základě fantazie</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zpřesňuje výtvarné vyjádření proporcí lidské figury a zachycuje pohyb s využitím názoru a představy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Zobrazení figury</w:t>
            </w:r>
          </w:p>
        </w:tc>
        <w:tc>
          <w:tcPr>
            <w:tcW w:w="2280" w:type="dxa"/>
            <w:vMerge w:val="restart"/>
            <w:tcBorders>
              <w:top w:val="nil"/>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Krása člověka a jeho zobrazení v umění</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rozvíjí zobrazování hlavy na základě pozorování i představy s pokusem o výraz a mimiku</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Studie hlavy</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pracuje s tvarovou nadsázkou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zobrazuje prostorové útvary na základě pozorování prostorových jevů a poučení o perspektivě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Prostorové objekty</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vyváženou tvarovou a barevnou kompozici z přiměřeného počtu a velikosti obrazových prvků</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Výtvarné zpracování hudebních motivů</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využitím světelného a barevného kontrastu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vytváří práce na dané téma s využitím osobité fantazijní tvořivosti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Zobrazování vlastních fantazijních představ</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vytváří dle předlohy tradiční dekorativní předměty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Výtvarné zachycení lidových tradic, zvyků a svátků</w:t>
            </w: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89" w:name="_Toc352675499"/>
            <w:r>
              <w:t>VÝTVARNÁ VÝCHOVA 7. ročník</w:t>
            </w:r>
            <w:bookmarkEnd w:id="189"/>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práci s nástroji a materiály se řídí zásadami bezpečnosti a pokyny učitele</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Bezpečnost práce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Přístup žáka k práci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své pracovní místo udržuje v pořádku během práce i po jejím skončení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Pracovní prostor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zadanou práci dokončí a odevzdá v požadovaném termínu a kvalitě</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Hodnocení, sebehodnocení a sebekázeň</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objektivně posuzuje výsledky své práce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ocení zdařilou práci svých spolužáků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ověřuje komunikační účinky upravených nebo samostatně vytvořených obrazných vyjádření v sociálních vztazích a nalézá vhodnou formu pro jejich prezentaci v budově školy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rozvíjí estetické cítění a smysl pro funkčnost a estetickou hodnotu prostorových forem</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Výzdoba školy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běžné pojmy z nauky o barvě</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Nauka o barvě</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Výtvarné techniky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zobrazuje předměty v rovině i v prostoru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Nauka o perspektivě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vrství tvary a linie v ploše i v prostoru</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Kresba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dílčí prvky kresby orientuje na střed, dále podle horizontály, vertikály, symetricky, asymetricky a podle dominanty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zmenšuje, zvětšuje a zmnožuje tvary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kresebných studiích zachycuje linii, tvar, objem, kontrast a rytmus předmětů i přírodních forem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zdokonaluje techniku kolorování kresby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rozlišuje teplé, studené a doplňkové barvy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Malba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tvořivě využívá vlastnosti barev a experimentuje s nimi</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různé barevné textury, odstíny a tóny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kombinuje harmonické i kontrastní odstíny barev v závislosti na smyslovém účinku, jehož chce dosáhnout</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techniku míchání a vrstvení barev za účelem získání požadovaných odstínů a strukturních efektů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výtvarně obrazné vyjádření v rovině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tvořivě pracuje s prostorovými formami: hmotou, tvarem, strukturou, světlem,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Kombinované techniky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barvou, a osobitě je propojuje do nových estetických celků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vybírá druhy papíru vzhledem k vhodnosti jejich užití pro danou výtvarnou techniku</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Práce s papírem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vytváří z papíru přehýbáním, skládáním, mačkáním, stříháním, trháním, vyklápěním a posouváním kompozice v ploše i v prostoru</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výtvarně vnímá, analyzuje a vytváří škálu vizuálně obrazných vyjádření uplatňováním osobitého přístupu k realitě</w:t>
            </w:r>
          </w:p>
        </w:tc>
        <w:tc>
          <w:tcPr>
            <w:tcW w:w="3960" w:type="dxa"/>
            <w:vMerge w:val="restart"/>
            <w:tcBorders>
              <w:top w:val="single" w:sz="4" w:space="0" w:color="auto"/>
              <w:left w:val="nil"/>
              <w:right w:val="single" w:sz="4" w:space="0" w:color="auto"/>
            </w:tcBorders>
          </w:tcPr>
          <w:p w:rsidR="00F13E65" w:rsidRDefault="00F13E65">
            <w:pPr>
              <w:jc w:val="center"/>
              <w:rPr>
                <w:rFonts w:ascii="Arial" w:hAnsi="Arial" w:cs="Arial"/>
                <w:sz w:val="20"/>
                <w:szCs w:val="20"/>
              </w:rPr>
            </w:pPr>
            <w:r>
              <w:rPr>
                <w:rFonts w:ascii="Arial" w:hAnsi="Arial" w:cs="Arial"/>
                <w:sz w:val="20"/>
                <w:szCs w:val="20"/>
              </w:rPr>
              <w:t>Dekorativní kompozice geometrického nebo rostlinného figurálního motivu </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Výtvarné vyjádření skutečnosti</w:t>
            </w:r>
          </w:p>
        </w:tc>
      </w:tr>
      <w:tr w:rsidR="00F13E65">
        <w:trPr>
          <w:cantSplit/>
          <w:trHeight w:val="76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vybírá, kombinuje a vytváří prostředky pro vlastní osobité vyjádření netradičními výtvarnými postupy</w:t>
            </w:r>
          </w:p>
        </w:tc>
        <w:tc>
          <w:tcPr>
            <w:tcW w:w="3960" w:type="dxa"/>
            <w:vMerge/>
            <w:tcBorders>
              <w:left w:val="single" w:sz="4" w:space="0" w:color="auto"/>
              <w:right w:val="single" w:sz="4" w:space="0" w:color="auto"/>
            </w:tcBorders>
          </w:tcPr>
          <w:p w:rsidR="00F13E65" w:rsidRDefault="00F13E65">
            <w:pPr>
              <w:jc w:val="center"/>
              <w:rPr>
                <w:rFonts w:ascii="Arial" w:hAnsi="Arial" w:cs="Arial"/>
                <w:sz w:val="20"/>
                <w:szCs w:val="20"/>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vyváženou tvarovou a barevnou kompozici z přiměřeného počtu a velikosti obrazových prvků s ohledem na materiál a reliéfní účinek díla</w:t>
            </w:r>
          </w:p>
        </w:tc>
        <w:tc>
          <w:tcPr>
            <w:tcW w:w="3960"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dotváří přírodní i umělé formy na základě fantazie</w:t>
            </w:r>
          </w:p>
        </w:tc>
        <w:tc>
          <w:tcPr>
            <w:tcW w:w="396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zpřesňuje výtvarné vyjádření proporcí lidské figury a zachycuje pohyb s využitím názoru a představy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Zobrazení figury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Krása člověka a jeho zobrazení v umění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výtvarně zachycuje v prostoru 2 – 3 postavy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rozvíjí zobrazování hlavy na základě pozorování i představy s pokusem o výraz a mimiku</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Studie hlavy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pracuje s tvarovou nadsázkou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kombinuje různé možnosti kompozičních přístupů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Koláž</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práce na dané téma s využitím své osobité fantazie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Kresebné etudy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experimentuje s reprodukcemi uměleckých děl, hledá detaily, základní geometrické tvary, skládá a deformuje, dotváří původní dílo kresbou a barvou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Experiment s uměleckým dílem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dle návodu učitele vytváří vybrané dekorativní předměty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Vytváření dekorativních předmětů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90" w:name="_Toc352675500"/>
            <w:r>
              <w:t>VÝTVARNÁ VÝCHOVA 8. ročník</w:t>
            </w:r>
            <w:bookmarkEnd w:id="190"/>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práci s nástroji a materiály se řídí zásadami bezpečnosti a pokyny učitele</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Bezpečnost práce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Přístup žáka k práci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své pracovní místo udržuje v pořádku během práce i po jejím skončení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Pracovní prostor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zadanou práci dokončí a odevzdá v požadovaném termínu a kvalitě</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Hodnocení, sebehodnocení a sebekázeň</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objektivně posuzuje výsledky své práce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ocení zdařilou práci svých spolužáků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ověřuje komunikační účinky upravených nebo samostatně vytvořených obrazných vyjádření v sociálních vztazích a nalézá vhodnou formu pro jejich prezentaci v budově školy</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Výzdoba školy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rozvíjí estetické cítění a smysl pro funkčnost a estetickou hodnotu prostorových forem</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běžné pojmy z nauky o barvě</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Nauka o barvě</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Výtvarné techniky</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zobrazuje předměty v rovině i v prostoru užitím lineární perspektivy sbíhavé a oběžníkové</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Nauka o perspektivě</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vrství tvary a linie v ploše i v prostoru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způsoby stínování a kontrastu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ověřuje a postupně využívá kompoziční principy dominanty, subdominanty, vertikály, horizontály, diagonály, zlatého řezu, kontrastu a harmonie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Kresba</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zmenšuje, zvětšuje a zmnožuje tvary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kresebných studiích zachycuje linii, tvar, objem, kontrast a rytmus předmětů i přírodních forem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zdokonaluje techniku kolorování kresby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tvořivě využívá vlastnosti barev a experimentuje s nimi v subjektivní barevné škále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vytváří různé barevné textury, odstíny a tóny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Malba </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užívá barvy podobné a příbuzné</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objemově vyjadřuje námět doplňkovými a lomenými barvami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kombinuje harmonické i kontrastní odstíny barev v závislosti na smyslovém účinku, jehož chce dosáhnout</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techniku míchání a vrstvení barev za účelem získání požadovaných odstínů a strukturních efektů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výtvarně obrazné vyjádření v rovině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tvořivě pracuje s prostorovými formami: hmotou, tvarem, strukturou, světlem, </w:t>
            </w:r>
          </w:p>
        </w:tc>
        <w:tc>
          <w:tcPr>
            <w:tcW w:w="396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barvou, a osobitě je propojuje do nových estetických celků</w:t>
            </w:r>
          </w:p>
        </w:tc>
        <w:tc>
          <w:tcPr>
            <w:tcW w:w="3960" w:type="dxa"/>
            <w:vMerge/>
            <w:tcBorders>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8007DC">
        <w:trPr>
          <w:cantSplit/>
          <w:trHeight w:val="510"/>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vybírá druhy papíru vzhledem k vhodnosti jejich užití pro danou výtvarnou techniku</w:t>
            </w:r>
          </w:p>
        </w:tc>
        <w:tc>
          <w:tcPr>
            <w:tcW w:w="3960" w:type="dxa"/>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Kombinované techniky </w:t>
            </w:r>
          </w:p>
        </w:tc>
        <w:tc>
          <w:tcPr>
            <w:tcW w:w="2280" w:type="dxa"/>
            <w:vMerge/>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z papíru přehýbáním, skládáním, mačkáním, stříháním, trháním, vyklápěním a posouváním kompozice v ploše i v prostoru</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Práce s papírem</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je seznámen se základními grafickými technikami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Grafické techniky</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výtvarně vnímá, analyzuje a vytváří škálu vizuálně obrazných vyjádření uplatňováním osobitého přístupu k realitě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Etudy s linií</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Výtvarné vyjádření skutečnosti</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vybírá, kombinuje a vytváří prostředky pro vlastní osobité vyjádření netradičními výtvarnými postupy</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Volný barevný přepis zajímavé přírodní skutečnosti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volně graficky vyjadřuje přírodní struktury a tvary</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vyváženou tvarovou a barevnou kompozici z přiměřeného počtu a velikosti obrazových prvků s ohledem na materiál a reliéfní účinek díla</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dotváří přírodní i umělé formy na základě fantazie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zpřesňuje výtvarné vyjádření proporcí lidské figury a výtvarně zachycuje několik postav v typickém postoji v činnosti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Zobrazení figury</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Krása člověka a jeho zobrazení v umění </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rozvíjí zobrazování hlavy na základě pozorování i představy s pokusem o výraz a mimiku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Studie hlavy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pracuje s tvarovou nadsázkou, karikuje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Comics a ilustrace textu</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zachycuje jevy a procesy v proměnách a vztazích</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Kresebné etudy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práce na dané téma s využitím své osobité fantazie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různé typy písma dle normy i dle své fantazie</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Užitá grafika -písmo</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tvořivě napodobuje písmo různých dějinných epoch</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dekorativně řeší plochu ve spojení motivu a písma</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dekorativně řeší plochu kompozicí písma a motivu v barvě</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konkrétními uměleckými díly, vyhledává a srovnává způsoby uměleckého vyjádření</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Práce s uměleckým dílem</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Člověk v zrcadle dějin</w:t>
            </w: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vyhledává informace o způsobu života, bydlení, oblékání a proměnách vkusu v jednotlivých historických obdobích a prezentuje je</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Způsob života předků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91" w:name="_Toc352675501"/>
            <w:r>
              <w:t>VÝTVARNÁ VÝCHOVA 9. ročník</w:t>
            </w:r>
            <w:bookmarkEnd w:id="191"/>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práci s nástroji a materiály se řídí zásadami bezpečnosti a pokyny učitele</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Bezpečnost práce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Přístup žáka k práci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své pracovní místo udržuje v pořádku během práce i po jejím skončení</w:t>
            </w:r>
          </w:p>
        </w:tc>
        <w:tc>
          <w:tcPr>
            <w:tcW w:w="3960" w:type="dxa"/>
            <w:vMerge/>
            <w:tcBorders>
              <w:top w:val="single" w:sz="4" w:space="0" w:color="auto"/>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zadanou práci dokončí a odevzdá v požadovaném termínu a kvalitě</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Pracovní prostor </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objektivně posuzuje výsledky své práce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ocení zdařilou práci svých spolužáků</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Hodnocení, sebehodnocení a sebekázeň</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ověřuje komunikační účinky upravených nebo samostatně vytvořených obrazných vyjádření v sociálních vztazích a nalézá vhodnou formu pro jejich prezentaci v budově školy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rozvíjí estetické cítění a smysl pro funkčnost a estetickou hodnotu prostorových forem</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Výzdoba školy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používá běžné pojmy z nauky o barvě</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Nauka o barvě</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Výtvarné techniky</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zobrazuje předměty v rovině i v prostoru užitím lineární perspektivy sbíhavé a oběžníkové</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dynamickou kresbu ploše i v prostoru</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Nauka o perspektivě</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způsoby stínování a kontrastu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ověřuje a postupně využívá kompoziční principy dominanty, subdominanty, vertikály, horizontály, diagonály, zlatého řezu, kontrastu a harmonie </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Kresba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zmenšuje, zvětšuje a zmnožuje tvary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kresebných studiích zachycuje linii, tvar, objem, kontrast a rytmus předmětů i přírodních forem</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zdokonaluje techniku kolorování kresby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tvořivě využívá vlastnosti barev a experimentuje s nimi v subjektivní barevné škále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vytváří různé barevné textury, odstíny a tóny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užívá barvy podobné a příbuzné</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objemově vyjadřuje námět doplňkovými a lomenými barvami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kombinuje harmonické i kontrastní odstíny barev v závislosti na smyslovém účinku, jehož chce dosáhnout</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Malba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techniku míchání a vrstvení barev za účelem získání požadovaných odstínů a strukturních efektů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zdokonaluje výtvarně obrazné vyjádření v rovině i v prostoru</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rPr>
          <w:rFonts w:ascii="Arial" w:hAnsi="Arial" w:cs="Arial"/>
        </w:rPr>
      </w:pPr>
      <w:r>
        <w:rPr>
          <w:rFonts w:ascii="Arial" w:hAnsi="Arial" w:cs="Arial"/>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tvořivě pracuje s prostorovými formami: hmotou, tvarem, strukturou, světlem, </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Kombinované techniky </w:t>
            </w:r>
          </w:p>
        </w:tc>
        <w:tc>
          <w:tcPr>
            <w:tcW w:w="2280" w:type="dxa"/>
            <w:vMerge w:val="restart"/>
            <w:tcBorders>
              <w:top w:val="single" w:sz="4" w:space="0" w:color="auto"/>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barvou, a osobitě je propojuje do nových estetických celků</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vybírá druhy papíru vzhledem k vhodnosti jejich užití pro danou výtvarnou techniku</w:t>
            </w:r>
          </w:p>
        </w:tc>
        <w:tc>
          <w:tcPr>
            <w:tcW w:w="3960" w:type="dxa"/>
            <w:tcBorders>
              <w:top w:val="nil"/>
              <w:left w:val="nil"/>
              <w:right w:val="single" w:sz="4" w:space="0" w:color="auto"/>
            </w:tcBorders>
          </w:tcPr>
          <w:p w:rsidR="00F13E65" w:rsidRDefault="00F13E65">
            <w:pPr>
              <w:rPr>
                <w:rFonts w:ascii="Arial" w:hAnsi="Arial" w:cs="Arial"/>
                <w:sz w:val="20"/>
                <w:szCs w:val="20"/>
              </w:rPr>
            </w:pPr>
            <w:r>
              <w:rPr>
                <w:rFonts w:ascii="Arial" w:hAnsi="Arial" w:cs="Arial"/>
                <w:sz w:val="20"/>
                <w:szCs w:val="20"/>
              </w:rPr>
              <w:t>Práce s papírem</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z papíru přehýbáním, skládáním, mačkáním, stříháním, trháním, vyklápěním a posouváním kompozice v ploše i v prostoru</w:t>
            </w:r>
          </w:p>
        </w:tc>
        <w:tc>
          <w:tcPr>
            <w:tcW w:w="3960" w:type="dxa"/>
            <w:tcBorders>
              <w:left w:val="nil"/>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je seznámen se základními grafickými technikami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Grafické techniky</w:t>
            </w: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výtvarně vnímá, analyzuje a vytváří škálu vizuálně obrazných vyjádření uplatňováním osobitého přístupu k realitě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Etudy s linií</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Výtvarné vyjádření skutečnosti</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vybírá, kombinuje a vytváří prostředky pro vlastní osobité vyjádření netradičními výtvarnými postupy</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Grafické vyjádření zajímavé přírodní skutečnosti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volně graficky vyjadřuje přírodní struktury a tvary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uvědoměle komponuje prvky v ploše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dotváří přírodní i umělé formy na základě fantazie</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Experimenty s designem, reklamou a propagačními prostředky</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experimentuje s designem na základě znalosti textu, poslechu hudby a kombinace různých typů smyslových vjemů</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převádí pocity na obrázkové znaky</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Kresebné etudy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s uměleckým dílem</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uplatňuje subjektivitu ve své tvorbě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práce na dané téma s využitím své osobité fantazie</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různorodých materiálů při výrobě dekorativních předmětů</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Výroba dekorativních předmětů</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netradičně prvky lidového umění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vyhledává informace o trendech v současném výtvarném umění a prezentuje je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porovnává rozdíly výtvarných vyjádření abstraktního, popisného, alegorického a symbolického</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sidP="00117297">
      <w:pPr>
        <w:pStyle w:val="svp2"/>
        <w:numPr>
          <w:ilvl w:val="1"/>
          <w:numId w:val="72"/>
        </w:numPr>
      </w:pPr>
      <w:r>
        <w:br w:type="page"/>
      </w:r>
      <w:bookmarkStart w:id="192" w:name="_Toc352675502"/>
      <w:r>
        <w:t>Vzdělávací oblast: Člověk a zdraví</w:t>
      </w:r>
      <w:bookmarkEnd w:id="192"/>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193" w:name="_Toc352675503"/>
      <w:r>
        <w:t>Vzdělávací obor:  Výchova ke zdraví</w:t>
      </w:r>
      <w:bookmarkEnd w:id="193"/>
    </w:p>
    <w:p w:rsidR="00F13E65" w:rsidRDefault="00F13E65">
      <w:pPr>
        <w:pStyle w:val="Nadpis1"/>
        <w:jc w:val="both"/>
        <w:rPr>
          <w:rFonts w:ascii="Arial" w:hAnsi="Arial" w:cs="Arial"/>
          <w:sz w:val="20"/>
        </w:rPr>
      </w:pPr>
    </w:p>
    <w:p w:rsidR="00F13E65" w:rsidRDefault="00F13E65">
      <w:pPr>
        <w:pStyle w:val="svp4"/>
      </w:pPr>
      <w:bookmarkStart w:id="194" w:name="_Toc352675504"/>
      <w:r>
        <w:t>Charakteristika vyučovacího předmětu – 2. stupeň</w:t>
      </w:r>
      <w:bookmarkEnd w:id="194"/>
    </w:p>
    <w:p w:rsidR="00F13E65" w:rsidRDefault="00F13E65">
      <w:pPr>
        <w:jc w:val="both"/>
        <w:rPr>
          <w:rFonts w:ascii="Arial" w:hAnsi="Arial" w:cs="Arial"/>
          <w:b/>
          <w:bCs/>
          <w:sz w:val="20"/>
        </w:rPr>
      </w:pPr>
    </w:p>
    <w:p w:rsidR="00F13E65" w:rsidRDefault="00F13E65">
      <w:pPr>
        <w:pStyle w:val="Nadpis1"/>
        <w:jc w:val="both"/>
        <w:rPr>
          <w:rFonts w:ascii="Arial" w:hAnsi="Arial" w:cs="Arial"/>
          <w:sz w:val="20"/>
        </w:rPr>
      </w:pPr>
      <w:r>
        <w:rPr>
          <w:rFonts w:ascii="Arial" w:hAnsi="Arial" w:cs="Arial"/>
          <w:sz w:val="20"/>
        </w:rPr>
        <w:t>Obsahové, časové a organizační vymezení</w:t>
      </w:r>
    </w:p>
    <w:p w:rsidR="00F13E65" w:rsidRDefault="00F13E65">
      <w:pPr>
        <w:jc w:val="both"/>
        <w:rPr>
          <w:rFonts w:ascii="Arial" w:hAnsi="Arial" w:cs="Arial"/>
          <w:b/>
          <w:sz w:val="20"/>
        </w:rPr>
      </w:pPr>
    </w:p>
    <w:p w:rsidR="00F13E65" w:rsidRDefault="00F13E65">
      <w:pPr>
        <w:jc w:val="both"/>
        <w:rPr>
          <w:rFonts w:ascii="Arial" w:hAnsi="Arial" w:cs="Arial"/>
          <w:sz w:val="20"/>
        </w:rPr>
      </w:pPr>
      <w:r>
        <w:rPr>
          <w:rFonts w:ascii="Arial" w:hAnsi="Arial" w:cs="Arial"/>
          <w:sz w:val="20"/>
        </w:rPr>
        <w:t xml:space="preserve"> Výuka Výchovy ke zdraví probíhá v kmenových třídách, v multimediální učebně, v PC učebně nebo na akcích pořádaných spolupracujícími subjekty.</w:t>
      </w:r>
    </w:p>
    <w:p w:rsidR="00F13E65" w:rsidRDefault="00F13E65">
      <w:pPr>
        <w:rPr>
          <w:rFonts w:ascii="Arial" w:hAnsi="Arial" w:cs="Arial"/>
          <w:sz w:val="20"/>
        </w:rPr>
      </w:pPr>
    </w:p>
    <w:p w:rsidR="00F13E65" w:rsidRDefault="00F13E65">
      <w:pPr>
        <w:rPr>
          <w:rFonts w:ascii="Arial" w:hAnsi="Arial" w:cs="Arial"/>
          <w:sz w:val="20"/>
        </w:rPr>
      </w:pPr>
      <w:r>
        <w:rPr>
          <w:rFonts w:ascii="Arial" w:hAnsi="Arial" w:cs="Arial"/>
          <w:sz w:val="20"/>
        </w:rPr>
        <w:t>Vyučovací předmět Výchova ke zdraví se vyučuje jako samostatný předmět od 7. ročníku:</w:t>
      </w:r>
    </w:p>
    <w:p w:rsidR="00F13E65" w:rsidRDefault="00F13E65">
      <w:pPr>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F13E65">
        <w:tc>
          <w:tcPr>
            <w:tcW w:w="2500" w:type="pct"/>
          </w:tcPr>
          <w:p w:rsidR="00F13E65" w:rsidRDefault="00F13E65">
            <w:pPr>
              <w:rPr>
                <w:rFonts w:ascii="Arial" w:hAnsi="Arial" w:cs="Arial"/>
                <w:sz w:val="20"/>
              </w:rPr>
            </w:pPr>
            <w:r>
              <w:rPr>
                <w:rFonts w:ascii="Arial" w:hAnsi="Arial" w:cs="Arial"/>
                <w:sz w:val="20"/>
              </w:rPr>
              <w:t>7. – 9. ročník</w:t>
            </w:r>
          </w:p>
        </w:tc>
        <w:tc>
          <w:tcPr>
            <w:tcW w:w="2500" w:type="pct"/>
          </w:tcPr>
          <w:p w:rsidR="00F13E65" w:rsidRDefault="00F13E65">
            <w:pPr>
              <w:rPr>
                <w:rFonts w:ascii="Arial" w:hAnsi="Arial" w:cs="Arial"/>
                <w:sz w:val="20"/>
              </w:rPr>
            </w:pPr>
            <w:r>
              <w:rPr>
                <w:rFonts w:ascii="Arial" w:hAnsi="Arial" w:cs="Arial"/>
                <w:sz w:val="20"/>
              </w:rPr>
              <w:t>1 hodina týdně</w:t>
            </w:r>
          </w:p>
        </w:tc>
      </w:tr>
    </w:tbl>
    <w:p w:rsidR="00140D4D" w:rsidRDefault="00140D4D">
      <w:pPr>
        <w:rPr>
          <w:rFonts w:ascii="Arial" w:hAnsi="Arial" w:cs="Arial"/>
          <w:sz w:val="20"/>
        </w:rPr>
      </w:pPr>
    </w:p>
    <w:p w:rsidR="00140D4D" w:rsidRDefault="00140D4D">
      <w:pPr>
        <w:rPr>
          <w:rFonts w:ascii="Arial" w:hAnsi="Arial" w:cs="Arial"/>
          <w:sz w:val="20"/>
        </w:rPr>
      </w:pPr>
      <w:r>
        <w:rPr>
          <w:rFonts w:ascii="Arial" w:hAnsi="Arial" w:cs="Arial"/>
          <w:sz w:val="20"/>
        </w:rPr>
        <w:t>Rozšířená výuka RVTV:</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140D4D" w:rsidTr="00C8258C">
        <w:tc>
          <w:tcPr>
            <w:tcW w:w="2500" w:type="pct"/>
          </w:tcPr>
          <w:p w:rsidR="00140D4D" w:rsidRDefault="00140D4D" w:rsidP="00C8258C">
            <w:pPr>
              <w:rPr>
                <w:rFonts w:ascii="Arial" w:hAnsi="Arial" w:cs="Arial"/>
                <w:sz w:val="20"/>
              </w:rPr>
            </w:pPr>
            <w:r>
              <w:rPr>
                <w:rFonts w:ascii="Arial" w:hAnsi="Arial" w:cs="Arial"/>
                <w:sz w:val="20"/>
              </w:rPr>
              <w:t>7. – 8. ročník</w:t>
            </w:r>
          </w:p>
        </w:tc>
        <w:tc>
          <w:tcPr>
            <w:tcW w:w="2500" w:type="pct"/>
          </w:tcPr>
          <w:p w:rsidR="00140D4D" w:rsidRDefault="00140D4D" w:rsidP="00C8258C">
            <w:pPr>
              <w:rPr>
                <w:rFonts w:ascii="Arial" w:hAnsi="Arial" w:cs="Arial"/>
                <w:sz w:val="20"/>
              </w:rPr>
            </w:pPr>
            <w:r>
              <w:rPr>
                <w:rFonts w:ascii="Arial" w:hAnsi="Arial" w:cs="Arial"/>
                <w:sz w:val="20"/>
              </w:rPr>
              <w:t>1 hodina týdně</w:t>
            </w:r>
          </w:p>
        </w:tc>
      </w:tr>
    </w:tbl>
    <w:p w:rsidR="00140D4D" w:rsidRDefault="00140D4D">
      <w:pPr>
        <w:rPr>
          <w:rFonts w:ascii="Arial" w:hAnsi="Arial" w:cs="Arial"/>
          <w:sz w:val="20"/>
        </w:rPr>
      </w:pPr>
    </w:p>
    <w:p w:rsidR="00F13E65" w:rsidRDefault="00F13E65">
      <w:pPr>
        <w:rPr>
          <w:rFonts w:ascii="Arial" w:hAnsi="Arial" w:cs="Arial"/>
          <w:b/>
          <w:bCs/>
          <w:sz w:val="20"/>
        </w:rPr>
      </w:pPr>
      <w:r>
        <w:rPr>
          <w:rFonts w:ascii="Arial" w:hAnsi="Arial" w:cs="Arial"/>
          <w:b/>
          <w:bCs/>
          <w:sz w:val="20"/>
        </w:rPr>
        <w:t>Vzdělávání ve vyučovacím předmětu Výchova ke zdraví je zaměřeno na :</w:t>
      </w:r>
    </w:p>
    <w:p w:rsidR="00F13E65" w:rsidRDefault="00F13E65">
      <w:pPr>
        <w:numPr>
          <w:ilvl w:val="0"/>
          <w:numId w:val="18"/>
        </w:numPr>
        <w:rPr>
          <w:rFonts w:ascii="Arial" w:hAnsi="Arial" w:cs="Arial"/>
          <w:sz w:val="20"/>
        </w:rPr>
      </w:pPr>
      <w:r>
        <w:rPr>
          <w:rFonts w:ascii="Arial" w:hAnsi="Arial" w:cs="Arial"/>
          <w:sz w:val="20"/>
        </w:rPr>
        <w:t>preventivní ochranu zdraví</w:t>
      </w:r>
    </w:p>
    <w:p w:rsidR="00F13E65" w:rsidRDefault="00F13E65">
      <w:pPr>
        <w:numPr>
          <w:ilvl w:val="0"/>
          <w:numId w:val="18"/>
        </w:numPr>
        <w:rPr>
          <w:rFonts w:ascii="Arial" w:hAnsi="Arial" w:cs="Arial"/>
          <w:sz w:val="20"/>
        </w:rPr>
      </w:pPr>
      <w:r>
        <w:rPr>
          <w:rFonts w:ascii="Arial" w:hAnsi="Arial" w:cs="Arial"/>
          <w:sz w:val="20"/>
        </w:rPr>
        <w:t>nácvik a upevňování základních hygienických, stravovacích, pracovních a ostatních zdravotně preventivních návyků</w:t>
      </w:r>
    </w:p>
    <w:p w:rsidR="00F13E65" w:rsidRDefault="00F13E65">
      <w:pPr>
        <w:numPr>
          <w:ilvl w:val="0"/>
          <w:numId w:val="18"/>
        </w:numPr>
        <w:rPr>
          <w:rFonts w:ascii="Arial" w:hAnsi="Arial" w:cs="Arial"/>
          <w:sz w:val="20"/>
        </w:rPr>
      </w:pPr>
      <w:r>
        <w:rPr>
          <w:rFonts w:ascii="Arial" w:hAnsi="Arial" w:cs="Arial"/>
          <w:sz w:val="20"/>
        </w:rPr>
        <w:t>nácvik dovednosti odmítat škodlivé látky</w:t>
      </w:r>
    </w:p>
    <w:p w:rsidR="00F13E65" w:rsidRDefault="00F13E65">
      <w:pPr>
        <w:numPr>
          <w:ilvl w:val="0"/>
          <w:numId w:val="18"/>
        </w:numPr>
        <w:rPr>
          <w:rFonts w:ascii="Arial" w:hAnsi="Arial" w:cs="Arial"/>
          <w:sz w:val="20"/>
        </w:rPr>
      </w:pPr>
      <w:r>
        <w:rPr>
          <w:rFonts w:ascii="Arial" w:hAnsi="Arial" w:cs="Arial"/>
          <w:sz w:val="20"/>
        </w:rPr>
        <w:t>nácvik chování vedoucího k předcházení úrazům a nácvik pomoci v případě úrazu</w:t>
      </w:r>
    </w:p>
    <w:p w:rsidR="00F13E65" w:rsidRDefault="00F13E65">
      <w:pPr>
        <w:numPr>
          <w:ilvl w:val="0"/>
          <w:numId w:val="18"/>
        </w:numPr>
        <w:rPr>
          <w:rFonts w:ascii="Arial" w:hAnsi="Arial" w:cs="Arial"/>
          <w:sz w:val="20"/>
        </w:rPr>
      </w:pPr>
      <w:r>
        <w:rPr>
          <w:rFonts w:ascii="Arial" w:hAnsi="Arial" w:cs="Arial"/>
          <w:sz w:val="20"/>
        </w:rPr>
        <w:t>získávání orientace v základních otázkách sexuality a uplatňování odpovědného sexuálního chování</w:t>
      </w:r>
    </w:p>
    <w:p w:rsidR="00F13E65" w:rsidRDefault="00F13E65">
      <w:pPr>
        <w:numPr>
          <w:ilvl w:val="0"/>
          <w:numId w:val="18"/>
        </w:numPr>
        <w:rPr>
          <w:rFonts w:ascii="Arial" w:hAnsi="Arial" w:cs="Arial"/>
          <w:sz w:val="20"/>
        </w:rPr>
      </w:pPr>
      <w:r>
        <w:rPr>
          <w:rFonts w:ascii="Arial" w:hAnsi="Arial" w:cs="Arial"/>
          <w:sz w:val="20"/>
        </w:rPr>
        <w:t>upevnění návyků poskytovat základní první pomoc</w:t>
      </w:r>
    </w:p>
    <w:p w:rsidR="00F13E65" w:rsidRDefault="00F13E65">
      <w:pPr>
        <w:ind w:left="360"/>
        <w:rPr>
          <w:rFonts w:ascii="Arial" w:hAnsi="Arial" w:cs="Arial"/>
          <w:sz w:val="20"/>
        </w:rPr>
      </w:pPr>
    </w:p>
    <w:p w:rsidR="00F13E65" w:rsidRDefault="00F13E65">
      <w:pPr>
        <w:rPr>
          <w:rFonts w:ascii="Arial" w:hAnsi="Arial" w:cs="Arial"/>
          <w:b/>
          <w:bCs/>
          <w:sz w:val="20"/>
        </w:rPr>
      </w:pPr>
      <w:r>
        <w:rPr>
          <w:rFonts w:ascii="Arial" w:hAnsi="Arial" w:cs="Arial"/>
          <w:b/>
          <w:bCs/>
          <w:sz w:val="20"/>
        </w:rPr>
        <w:t>Vyučovací předmět Výchova ke zdraví je úzce spjat s ostatními vyučovacími předměty:</w:t>
      </w:r>
    </w:p>
    <w:p w:rsidR="00F13E65" w:rsidRDefault="00F13E65">
      <w:pPr>
        <w:numPr>
          <w:ilvl w:val="0"/>
          <w:numId w:val="18"/>
        </w:numPr>
        <w:rPr>
          <w:rFonts w:ascii="Arial" w:hAnsi="Arial" w:cs="Arial"/>
          <w:sz w:val="20"/>
        </w:rPr>
      </w:pPr>
      <w:r>
        <w:rPr>
          <w:rFonts w:ascii="Arial" w:hAnsi="Arial" w:cs="Arial"/>
          <w:b/>
          <w:bCs/>
          <w:sz w:val="20"/>
        </w:rPr>
        <w:t xml:space="preserve">výchova k občanství: </w:t>
      </w:r>
      <w:r>
        <w:rPr>
          <w:rFonts w:ascii="Arial" w:hAnsi="Arial" w:cs="Arial"/>
          <w:sz w:val="20"/>
        </w:rPr>
        <w:t>osobnostní a sociální výchova, člověk a jeho postavení ve společnosti</w:t>
      </w:r>
    </w:p>
    <w:p w:rsidR="00F13E65" w:rsidRDefault="00F13E65">
      <w:pPr>
        <w:numPr>
          <w:ilvl w:val="0"/>
          <w:numId w:val="6"/>
        </w:numPr>
        <w:jc w:val="both"/>
        <w:rPr>
          <w:rFonts w:ascii="Arial" w:hAnsi="Arial" w:cs="Arial"/>
          <w:b/>
          <w:bCs/>
          <w:sz w:val="20"/>
        </w:rPr>
      </w:pPr>
      <w:r>
        <w:rPr>
          <w:rFonts w:ascii="Arial" w:hAnsi="Arial" w:cs="Arial"/>
          <w:b/>
          <w:bCs/>
          <w:sz w:val="20"/>
        </w:rPr>
        <w:t xml:space="preserve">tělesná výchova: </w:t>
      </w:r>
      <w:r>
        <w:rPr>
          <w:rFonts w:ascii="Arial" w:hAnsi="Arial" w:cs="Arial"/>
          <w:sz w:val="20"/>
        </w:rPr>
        <w:t>psychohygiena, životospráva,</w:t>
      </w:r>
      <w:r>
        <w:rPr>
          <w:rFonts w:ascii="Arial" w:hAnsi="Arial" w:cs="Arial"/>
          <w:b/>
          <w:bCs/>
          <w:sz w:val="20"/>
        </w:rPr>
        <w:t xml:space="preserve"> </w:t>
      </w:r>
      <w:r>
        <w:rPr>
          <w:rFonts w:ascii="Arial" w:hAnsi="Arial" w:cs="Arial"/>
          <w:sz w:val="20"/>
        </w:rPr>
        <w:t>funkce pohybu</w:t>
      </w:r>
    </w:p>
    <w:p w:rsidR="00F13E65" w:rsidRDefault="00F13E65">
      <w:pPr>
        <w:numPr>
          <w:ilvl w:val="0"/>
          <w:numId w:val="18"/>
        </w:numPr>
        <w:rPr>
          <w:rFonts w:ascii="Arial" w:hAnsi="Arial" w:cs="Arial"/>
          <w:b/>
          <w:bCs/>
          <w:sz w:val="20"/>
        </w:rPr>
      </w:pPr>
      <w:r>
        <w:rPr>
          <w:rFonts w:ascii="Arial" w:hAnsi="Arial" w:cs="Arial"/>
          <w:b/>
          <w:bCs/>
          <w:sz w:val="20"/>
        </w:rPr>
        <w:t xml:space="preserve">přírodopis: </w:t>
      </w:r>
      <w:r>
        <w:rPr>
          <w:rFonts w:ascii="Arial" w:hAnsi="Arial" w:cs="Arial"/>
          <w:sz w:val="20"/>
        </w:rPr>
        <w:t>lidské tělo</w:t>
      </w:r>
    </w:p>
    <w:p w:rsidR="00F13E65" w:rsidRDefault="00F13E65">
      <w:pPr>
        <w:numPr>
          <w:ilvl w:val="0"/>
          <w:numId w:val="18"/>
        </w:numPr>
        <w:rPr>
          <w:rFonts w:ascii="Arial" w:hAnsi="Arial" w:cs="Arial"/>
          <w:b/>
          <w:bCs/>
          <w:sz w:val="20"/>
        </w:rPr>
      </w:pPr>
      <w:r>
        <w:rPr>
          <w:rFonts w:ascii="Arial" w:hAnsi="Arial" w:cs="Arial"/>
          <w:b/>
          <w:bCs/>
          <w:sz w:val="20"/>
        </w:rPr>
        <w:t xml:space="preserve">dějepis: </w:t>
      </w:r>
      <w:r>
        <w:rPr>
          <w:rFonts w:ascii="Arial" w:hAnsi="Arial" w:cs="Arial"/>
          <w:sz w:val="20"/>
        </w:rPr>
        <w:t>mezilidské vztahy, úroveň bydlení, odívání, stravování a hygienických návyků v dílčích epochách a civilizačních okruzích</w:t>
      </w:r>
    </w:p>
    <w:p w:rsidR="00F13E65" w:rsidRDefault="00F13E65">
      <w:pPr>
        <w:numPr>
          <w:ilvl w:val="0"/>
          <w:numId w:val="18"/>
        </w:numPr>
        <w:rPr>
          <w:rFonts w:ascii="Arial" w:hAnsi="Arial" w:cs="Arial"/>
          <w:sz w:val="20"/>
        </w:rPr>
      </w:pPr>
      <w:r>
        <w:rPr>
          <w:rFonts w:ascii="Arial" w:hAnsi="Arial" w:cs="Arial"/>
          <w:b/>
          <w:bCs/>
          <w:sz w:val="20"/>
        </w:rPr>
        <w:t xml:space="preserve">pracovní činnosti, fyzika, chemie: </w:t>
      </w:r>
      <w:r>
        <w:rPr>
          <w:rFonts w:ascii="Arial" w:hAnsi="Arial" w:cs="Arial"/>
          <w:sz w:val="20"/>
        </w:rPr>
        <w:t>dodržování bezpečnosti práce a zásad ochrany zdraví</w:t>
      </w:r>
    </w:p>
    <w:p w:rsidR="00F13E65" w:rsidRDefault="00F13E65">
      <w:pPr>
        <w:ind w:left="360"/>
        <w:rPr>
          <w:rFonts w:ascii="Arial" w:hAnsi="Arial" w:cs="Arial"/>
          <w:sz w:val="20"/>
        </w:rPr>
      </w:pPr>
    </w:p>
    <w:p w:rsidR="00F13E65" w:rsidRDefault="00F13E65">
      <w:pPr>
        <w:rPr>
          <w:rFonts w:ascii="Arial" w:hAnsi="Arial" w:cs="Arial"/>
          <w:b/>
          <w:bCs/>
          <w:sz w:val="20"/>
        </w:rPr>
      </w:pPr>
      <w:r>
        <w:rPr>
          <w:rFonts w:ascii="Arial" w:hAnsi="Arial" w:cs="Arial"/>
          <w:b/>
          <w:bCs/>
          <w:sz w:val="20"/>
        </w:rPr>
        <w:t>V předmětu se realizují následující tématické okruhy průřezových témat: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8"/>
        <w:gridCol w:w="3383"/>
        <w:gridCol w:w="4373"/>
        <w:gridCol w:w="883"/>
      </w:tblGrid>
      <w:tr w:rsidR="00F13E65">
        <w:tc>
          <w:tcPr>
            <w:tcW w:w="0" w:type="auto"/>
            <w:shd w:val="clear" w:color="auto" w:fill="E0E0E0"/>
            <w:vAlign w:val="center"/>
          </w:tcPr>
          <w:p w:rsidR="00F13E65" w:rsidRDefault="00F13E65">
            <w:pPr>
              <w:pStyle w:val="Nadpis2"/>
              <w:rPr>
                <w:rFonts w:ascii="Arial" w:hAnsi="Arial" w:cs="Arial"/>
                <w:bCs w:val="0"/>
                <w:sz w:val="20"/>
                <w:szCs w:val="20"/>
              </w:rPr>
            </w:pPr>
            <w:r>
              <w:rPr>
                <w:rFonts w:ascii="Arial" w:hAnsi="Arial" w:cs="Arial"/>
                <w:bCs w:val="0"/>
                <w:sz w:val="20"/>
                <w:szCs w:val="20"/>
              </w:rPr>
              <w:t>Průřezové téma</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Tematický okruh</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Blok nebo učivo</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Ročník</w:t>
            </w:r>
          </w:p>
        </w:tc>
      </w:tr>
      <w:tr w:rsidR="00F13E65">
        <w:trPr>
          <w:cantSplit/>
        </w:trPr>
        <w:tc>
          <w:tcPr>
            <w:tcW w:w="0" w:type="auto"/>
            <w:vMerge w:val="restart"/>
            <w:vAlign w:val="center"/>
          </w:tcPr>
          <w:p w:rsidR="00F13E65" w:rsidRDefault="00F13E65">
            <w:pPr>
              <w:pStyle w:val="Nadpis2"/>
              <w:jc w:val="left"/>
              <w:rPr>
                <w:rFonts w:ascii="Arial" w:hAnsi="Arial" w:cs="Arial"/>
                <w:bCs w:val="0"/>
                <w:sz w:val="20"/>
                <w:szCs w:val="20"/>
              </w:rPr>
            </w:pPr>
            <w:r>
              <w:rPr>
                <w:rFonts w:ascii="Arial" w:hAnsi="Arial" w:cs="Arial"/>
                <w:bCs w:val="0"/>
                <w:sz w:val="20"/>
                <w:szCs w:val="20"/>
              </w:rPr>
              <w:t>OSV</w:t>
            </w:r>
          </w:p>
        </w:tc>
        <w:tc>
          <w:tcPr>
            <w:tcW w:w="0" w:type="auto"/>
            <w:vMerge w:val="restart"/>
            <w:vAlign w:val="center"/>
          </w:tcPr>
          <w:p w:rsidR="00F13E65" w:rsidRDefault="00F13E65">
            <w:pPr>
              <w:rPr>
                <w:rFonts w:ascii="Arial" w:hAnsi="Arial" w:cs="Arial"/>
                <w:sz w:val="20"/>
              </w:rPr>
            </w:pPr>
            <w:r>
              <w:rPr>
                <w:rFonts w:ascii="Arial" w:hAnsi="Arial" w:cs="Arial"/>
                <w:b/>
                <w:bCs/>
                <w:sz w:val="20"/>
              </w:rPr>
              <w:t>Osobnostní, sociální a morální rozvoj</w:t>
            </w:r>
          </w:p>
        </w:tc>
        <w:tc>
          <w:tcPr>
            <w:tcW w:w="0" w:type="auto"/>
            <w:vAlign w:val="center"/>
          </w:tcPr>
          <w:p w:rsidR="00F13E65" w:rsidRDefault="00F13E65">
            <w:pPr>
              <w:rPr>
                <w:rFonts w:ascii="Arial" w:hAnsi="Arial" w:cs="Arial"/>
                <w:sz w:val="20"/>
              </w:rPr>
            </w:pPr>
            <w:r>
              <w:rPr>
                <w:rFonts w:ascii="Arial" w:hAnsi="Arial" w:cs="Arial"/>
                <w:sz w:val="20"/>
              </w:rPr>
              <w:t>Reflexe vlastního života.</w:t>
            </w:r>
          </w:p>
          <w:p w:rsidR="00F13E65" w:rsidRDefault="00F13E65">
            <w:pPr>
              <w:rPr>
                <w:rFonts w:ascii="Arial" w:hAnsi="Arial" w:cs="Arial"/>
                <w:sz w:val="20"/>
              </w:rPr>
            </w:pPr>
            <w:r>
              <w:rPr>
                <w:rFonts w:ascii="Arial" w:hAnsi="Arial" w:cs="Arial"/>
                <w:sz w:val="20"/>
              </w:rPr>
              <w:t>Zdravá výživa, péče o zdraví.</w:t>
            </w:r>
          </w:p>
          <w:p w:rsidR="00F13E65" w:rsidRDefault="00F13E65">
            <w:pPr>
              <w:rPr>
                <w:rFonts w:ascii="Arial" w:hAnsi="Arial" w:cs="Arial"/>
                <w:sz w:val="20"/>
              </w:rPr>
            </w:pPr>
            <w:r>
              <w:rPr>
                <w:rFonts w:ascii="Arial" w:hAnsi="Arial" w:cs="Arial"/>
                <w:sz w:val="20"/>
              </w:rPr>
              <w:t>Rizika ohrožující zdraví a jejich prevence.</w:t>
            </w:r>
          </w:p>
        </w:tc>
        <w:tc>
          <w:tcPr>
            <w:tcW w:w="0" w:type="auto"/>
            <w:vAlign w:val="center"/>
          </w:tcPr>
          <w:p w:rsidR="00F13E65" w:rsidRDefault="00F13E65">
            <w:pPr>
              <w:jc w:val="center"/>
              <w:rPr>
                <w:rFonts w:ascii="Arial" w:hAnsi="Arial" w:cs="Arial"/>
                <w:sz w:val="20"/>
              </w:rPr>
            </w:pPr>
            <w:r>
              <w:rPr>
                <w:rFonts w:ascii="Arial" w:hAnsi="Arial" w:cs="Arial"/>
                <w:sz w:val="20"/>
              </w:rPr>
              <w:t>7. – 9</w:t>
            </w:r>
          </w:p>
        </w:tc>
      </w:tr>
      <w:tr w:rsidR="00F13E65">
        <w:trPr>
          <w:cantSplit/>
        </w:trPr>
        <w:tc>
          <w:tcPr>
            <w:tcW w:w="0" w:type="auto"/>
            <w:vMerge/>
            <w:vAlign w:val="center"/>
          </w:tcPr>
          <w:p w:rsidR="00F13E65" w:rsidRDefault="00F13E65">
            <w:pPr>
              <w:pStyle w:val="Nadpis2"/>
              <w:jc w:val="left"/>
              <w:rPr>
                <w:rFonts w:ascii="Arial" w:hAnsi="Arial" w:cs="Arial"/>
                <w:bCs w:val="0"/>
              </w:rPr>
            </w:pPr>
          </w:p>
        </w:tc>
        <w:tc>
          <w:tcPr>
            <w:tcW w:w="0" w:type="auto"/>
            <w:vMerge/>
            <w:vAlign w:val="center"/>
          </w:tcPr>
          <w:p w:rsidR="00F13E65" w:rsidRDefault="00F13E65">
            <w:pPr>
              <w:rPr>
                <w:rFonts w:ascii="Arial" w:hAnsi="Arial" w:cs="Arial"/>
                <w:b/>
                <w:bCs/>
                <w:sz w:val="20"/>
              </w:rPr>
            </w:pPr>
          </w:p>
        </w:tc>
        <w:tc>
          <w:tcPr>
            <w:tcW w:w="0" w:type="auto"/>
            <w:vAlign w:val="center"/>
          </w:tcPr>
          <w:p w:rsidR="00F13E65" w:rsidRDefault="00F13E65">
            <w:pPr>
              <w:rPr>
                <w:rFonts w:ascii="Arial" w:hAnsi="Arial" w:cs="Arial"/>
                <w:sz w:val="20"/>
              </w:rPr>
            </w:pPr>
            <w:r>
              <w:rPr>
                <w:rFonts w:ascii="Arial" w:hAnsi="Arial" w:cs="Arial"/>
                <w:sz w:val="20"/>
              </w:rPr>
              <w:t>Osobnostní a sociální rozvoj</w:t>
            </w:r>
          </w:p>
          <w:p w:rsidR="00F13E65" w:rsidRDefault="00F13E65">
            <w:pPr>
              <w:rPr>
                <w:rFonts w:ascii="Arial" w:hAnsi="Arial" w:cs="Arial"/>
                <w:sz w:val="20"/>
              </w:rPr>
            </w:pPr>
            <w:r>
              <w:rPr>
                <w:rFonts w:ascii="Arial" w:hAnsi="Arial" w:cs="Arial"/>
                <w:sz w:val="20"/>
              </w:rPr>
              <w:t>Zodpovědný přístup k vlastní sexualitě.</w:t>
            </w:r>
          </w:p>
          <w:p w:rsidR="00F13E65" w:rsidRDefault="00F13E65">
            <w:pPr>
              <w:rPr>
                <w:rFonts w:ascii="Arial" w:hAnsi="Arial" w:cs="Arial"/>
                <w:sz w:val="20"/>
              </w:rPr>
            </w:pPr>
            <w:r>
              <w:rPr>
                <w:rFonts w:ascii="Arial" w:hAnsi="Arial" w:cs="Arial"/>
                <w:sz w:val="20"/>
              </w:rPr>
              <w:t>Odmítavý postoj k psychotropním látkám.</w:t>
            </w:r>
          </w:p>
        </w:tc>
        <w:tc>
          <w:tcPr>
            <w:tcW w:w="0" w:type="auto"/>
            <w:vAlign w:val="center"/>
          </w:tcPr>
          <w:p w:rsidR="00F13E65" w:rsidRDefault="00F13E65">
            <w:pPr>
              <w:jc w:val="center"/>
              <w:rPr>
                <w:rFonts w:ascii="Arial" w:hAnsi="Arial" w:cs="Arial"/>
                <w:sz w:val="20"/>
              </w:rPr>
            </w:pPr>
            <w:r>
              <w:rPr>
                <w:rFonts w:ascii="Arial" w:hAnsi="Arial" w:cs="Arial"/>
                <w:sz w:val="20"/>
              </w:rPr>
              <w:t>8. – 9.</w:t>
            </w:r>
          </w:p>
          <w:p w:rsidR="00F13E65" w:rsidRDefault="00F13E65">
            <w:pPr>
              <w:jc w:val="center"/>
              <w:rPr>
                <w:rFonts w:ascii="Arial" w:hAnsi="Arial" w:cs="Arial"/>
                <w:sz w:val="20"/>
              </w:rPr>
            </w:pP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VDO</w:t>
            </w:r>
          </w:p>
        </w:tc>
        <w:tc>
          <w:tcPr>
            <w:tcW w:w="0" w:type="auto"/>
            <w:vAlign w:val="center"/>
          </w:tcPr>
          <w:p w:rsidR="00F13E65" w:rsidRDefault="00F13E65">
            <w:pPr>
              <w:rPr>
                <w:rFonts w:ascii="Arial" w:hAnsi="Arial" w:cs="Arial"/>
                <w:b/>
                <w:bCs/>
                <w:sz w:val="20"/>
              </w:rPr>
            </w:pPr>
            <w:r>
              <w:rPr>
                <w:rFonts w:ascii="Arial" w:hAnsi="Arial" w:cs="Arial"/>
                <w:b/>
                <w:bCs/>
                <w:sz w:val="20"/>
              </w:rPr>
              <w:t>Občan, občanská společnost a stát</w:t>
            </w:r>
          </w:p>
        </w:tc>
        <w:tc>
          <w:tcPr>
            <w:tcW w:w="0" w:type="auto"/>
            <w:vAlign w:val="center"/>
          </w:tcPr>
          <w:p w:rsidR="00F13E65" w:rsidRDefault="00F13E65">
            <w:pPr>
              <w:rPr>
                <w:rFonts w:ascii="Arial" w:hAnsi="Arial" w:cs="Arial"/>
                <w:sz w:val="20"/>
              </w:rPr>
            </w:pPr>
            <w:r>
              <w:rPr>
                <w:rFonts w:ascii="Arial" w:hAnsi="Arial" w:cs="Arial"/>
                <w:sz w:val="20"/>
              </w:rPr>
              <w:t>Ochrana člověka za mimořádných událostí.</w:t>
            </w:r>
          </w:p>
        </w:tc>
        <w:tc>
          <w:tcPr>
            <w:tcW w:w="0" w:type="auto"/>
            <w:vAlign w:val="center"/>
          </w:tcPr>
          <w:p w:rsidR="00F13E65" w:rsidRDefault="00F13E65">
            <w:pPr>
              <w:jc w:val="center"/>
              <w:rPr>
                <w:rFonts w:ascii="Arial" w:hAnsi="Arial" w:cs="Arial"/>
                <w:sz w:val="20"/>
              </w:rPr>
            </w:pPr>
            <w:r>
              <w:rPr>
                <w:rFonts w:ascii="Arial" w:hAnsi="Arial" w:cs="Arial"/>
                <w:sz w:val="20"/>
              </w:rPr>
              <w:t>7.</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MeV</w:t>
            </w:r>
          </w:p>
        </w:tc>
        <w:tc>
          <w:tcPr>
            <w:tcW w:w="0" w:type="auto"/>
            <w:vAlign w:val="center"/>
          </w:tcPr>
          <w:p w:rsidR="00F13E65" w:rsidRDefault="00F13E65">
            <w:pPr>
              <w:rPr>
                <w:rFonts w:ascii="Arial" w:hAnsi="Arial" w:cs="Arial"/>
                <w:b/>
                <w:bCs/>
                <w:sz w:val="20"/>
              </w:rPr>
            </w:pPr>
            <w:r>
              <w:rPr>
                <w:rFonts w:ascii="Arial" w:hAnsi="Arial" w:cs="Arial"/>
                <w:b/>
                <w:bCs/>
                <w:sz w:val="20"/>
              </w:rPr>
              <w:t>Interpretace vztahu mediálních sdělení a reality</w:t>
            </w:r>
          </w:p>
        </w:tc>
        <w:tc>
          <w:tcPr>
            <w:tcW w:w="0" w:type="auto"/>
            <w:vAlign w:val="center"/>
          </w:tcPr>
          <w:p w:rsidR="00F13E65" w:rsidRDefault="00F13E65">
            <w:pPr>
              <w:rPr>
                <w:rFonts w:ascii="Arial" w:hAnsi="Arial" w:cs="Arial"/>
                <w:sz w:val="20"/>
              </w:rPr>
            </w:pPr>
            <w:r>
              <w:rPr>
                <w:rFonts w:ascii="Arial" w:hAnsi="Arial" w:cs="Arial"/>
                <w:sz w:val="20"/>
              </w:rPr>
              <w:t>Práce s informačními zdroji, kritické hodnocení mediálního obsahu.</w:t>
            </w:r>
          </w:p>
        </w:tc>
        <w:tc>
          <w:tcPr>
            <w:tcW w:w="0" w:type="auto"/>
            <w:vAlign w:val="center"/>
          </w:tcPr>
          <w:p w:rsidR="00F13E65" w:rsidRDefault="00F13E65">
            <w:pPr>
              <w:jc w:val="center"/>
              <w:rPr>
                <w:rFonts w:ascii="Arial" w:hAnsi="Arial" w:cs="Arial"/>
                <w:sz w:val="20"/>
              </w:rPr>
            </w:pPr>
            <w:r>
              <w:rPr>
                <w:rFonts w:ascii="Arial" w:hAnsi="Arial" w:cs="Arial"/>
                <w:sz w:val="20"/>
              </w:rPr>
              <w:t>7. – 9.</w:t>
            </w:r>
          </w:p>
        </w:tc>
      </w:tr>
    </w:tbl>
    <w:p w:rsidR="00F13E65" w:rsidRDefault="00F13E65">
      <w:pPr>
        <w:rPr>
          <w:rFonts w:ascii="Arial" w:hAnsi="Arial" w:cs="Arial"/>
          <w:sz w:val="20"/>
        </w:rPr>
      </w:pPr>
    </w:p>
    <w:p w:rsidR="00F13E65" w:rsidRDefault="00D7305D">
      <w:pPr>
        <w:rPr>
          <w:rFonts w:ascii="Arial" w:hAnsi="Arial" w:cs="Arial"/>
          <w:b/>
          <w:bCs/>
          <w:sz w:val="20"/>
        </w:rPr>
      </w:pPr>
      <w:r>
        <w:rPr>
          <w:rFonts w:ascii="Arial" w:hAnsi="Arial" w:cs="Arial"/>
          <w:b/>
          <w:bCs/>
          <w:sz w:val="20"/>
        </w:rPr>
        <w:br w:type="page"/>
      </w:r>
      <w:r w:rsidR="00F13E65">
        <w:rPr>
          <w:rFonts w:ascii="Arial" w:hAnsi="Arial" w:cs="Arial"/>
          <w:b/>
          <w:bCs/>
          <w:sz w:val="20"/>
        </w:rPr>
        <w:t xml:space="preserve">Výchovné a vzdělávací strategie pro rozvíjení klíčových kompetencí žáků: </w:t>
      </w:r>
    </w:p>
    <w:p w:rsidR="00F13E65" w:rsidRDefault="00F13E65">
      <w:pPr>
        <w:pStyle w:val="Zkladntext"/>
      </w:pPr>
    </w:p>
    <w:p w:rsidR="00F13E65" w:rsidRDefault="00F13E65">
      <w:pPr>
        <w:pStyle w:val="Zkladntext"/>
        <w:rPr>
          <w:b/>
        </w:rPr>
      </w:pPr>
      <w:r>
        <w:rPr>
          <w:b/>
        </w:rPr>
        <w:t>Kompetence k učení</w:t>
      </w:r>
    </w:p>
    <w:p w:rsidR="00F13E65" w:rsidRDefault="00F13E65">
      <w:pPr>
        <w:pStyle w:val="Zkladntext"/>
        <w:rPr>
          <w:bCs/>
        </w:rPr>
      </w:pPr>
      <w:r>
        <w:rPr>
          <w:bCs/>
        </w:rPr>
        <w:t>Učitel vede žáky k:</w:t>
      </w:r>
    </w:p>
    <w:p w:rsidR="00F13E65" w:rsidRDefault="00F13E65">
      <w:pPr>
        <w:pStyle w:val="Zkladntext"/>
        <w:numPr>
          <w:ilvl w:val="0"/>
          <w:numId w:val="18"/>
        </w:numPr>
        <w:rPr>
          <w:bCs/>
        </w:rPr>
      </w:pPr>
      <w:r>
        <w:rPr>
          <w:bCs/>
        </w:rPr>
        <w:t>efektivnímu učení</w:t>
      </w:r>
    </w:p>
    <w:p w:rsidR="00F13E65" w:rsidRDefault="00F13E65">
      <w:pPr>
        <w:pStyle w:val="Zkladntext"/>
        <w:numPr>
          <w:ilvl w:val="0"/>
          <w:numId w:val="18"/>
        </w:numPr>
        <w:rPr>
          <w:bCs/>
        </w:rPr>
      </w:pPr>
      <w:r>
        <w:rPr>
          <w:bCs/>
        </w:rPr>
        <w:t>vyhledávání a třídění informací a jejich využití v procesu učení</w:t>
      </w:r>
    </w:p>
    <w:p w:rsidR="00F13E65" w:rsidRDefault="00F13E65">
      <w:pPr>
        <w:pStyle w:val="Zkladntext"/>
        <w:numPr>
          <w:ilvl w:val="0"/>
          <w:numId w:val="18"/>
        </w:numPr>
        <w:rPr>
          <w:bCs/>
        </w:rPr>
      </w:pPr>
      <w:r>
        <w:rPr>
          <w:bCs/>
        </w:rPr>
        <w:t>vytváření si komplexnějšího pohledu na přírodní a společenské jevy</w:t>
      </w:r>
    </w:p>
    <w:p w:rsidR="00F13E65" w:rsidRDefault="00F13E65">
      <w:pPr>
        <w:pStyle w:val="Zkladntext"/>
        <w:numPr>
          <w:ilvl w:val="0"/>
          <w:numId w:val="18"/>
        </w:numPr>
        <w:rPr>
          <w:bCs/>
        </w:rPr>
      </w:pPr>
      <w:r>
        <w:rPr>
          <w:bCs/>
        </w:rPr>
        <w:t>plánování, organizování a řízení vlastního učení</w:t>
      </w:r>
    </w:p>
    <w:p w:rsidR="00F13E65" w:rsidRDefault="00F13E65">
      <w:pPr>
        <w:pStyle w:val="Zkladntext"/>
        <w:rPr>
          <w:bCs/>
        </w:rPr>
      </w:pPr>
      <w:r>
        <w:rPr>
          <w:bCs/>
        </w:rPr>
        <w:t>Učitel:</w:t>
      </w:r>
    </w:p>
    <w:p w:rsidR="00F13E65" w:rsidRDefault="00F13E65">
      <w:pPr>
        <w:pStyle w:val="Zkladntext"/>
        <w:numPr>
          <w:ilvl w:val="0"/>
          <w:numId w:val="18"/>
        </w:numPr>
        <w:rPr>
          <w:bCs/>
        </w:rPr>
      </w:pPr>
      <w:r>
        <w:rPr>
          <w:bCs/>
        </w:rPr>
        <w:t>se zajímá o náměty, názory, zkušenosti žáků</w:t>
      </w:r>
    </w:p>
    <w:p w:rsidR="00F13E65" w:rsidRDefault="00F13E65">
      <w:pPr>
        <w:pStyle w:val="Zkladntext"/>
        <w:numPr>
          <w:ilvl w:val="0"/>
          <w:numId w:val="18"/>
        </w:numPr>
        <w:rPr>
          <w:bCs/>
        </w:rPr>
      </w:pPr>
      <w:r>
        <w:rPr>
          <w:bCs/>
        </w:rPr>
        <w:t>zadává úkoly, které vyžadují využití poznatků z různých předmětů</w:t>
      </w:r>
    </w:p>
    <w:p w:rsidR="00F13E65" w:rsidRDefault="00F13E65">
      <w:pPr>
        <w:pStyle w:val="Zkladntext"/>
        <w:numPr>
          <w:ilvl w:val="0"/>
          <w:numId w:val="18"/>
        </w:numPr>
        <w:rPr>
          <w:bCs/>
        </w:rPr>
      </w:pPr>
      <w:r>
        <w:rPr>
          <w:bCs/>
        </w:rPr>
        <w:t>zařazuje metody, při kterých docházejí k závěrům, řešením sami žáci</w:t>
      </w:r>
    </w:p>
    <w:p w:rsidR="00F13E65" w:rsidRDefault="00F13E65">
      <w:pPr>
        <w:pStyle w:val="Zkladntext"/>
        <w:numPr>
          <w:ilvl w:val="0"/>
          <w:numId w:val="18"/>
        </w:numPr>
        <w:rPr>
          <w:bCs/>
        </w:rPr>
      </w:pPr>
      <w:r>
        <w:rPr>
          <w:bCs/>
        </w:rPr>
        <w:t>sleduje při hodině pokrok všech žáků</w:t>
      </w:r>
    </w:p>
    <w:p w:rsidR="00D7305D" w:rsidRDefault="00D7305D">
      <w:pPr>
        <w:pStyle w:val="Zkladntext"/>
        <w:rPr>
          <w:b/>
        </w:rPr>
      </w:pPr>
    </w:p>
    <w:p w:rsidR="00F13E65" w:rsidRDefault="00F13E65">
      <w:pPr>
        <w:pStyle w:val="Zkladntext"/>
        <w:rPr>
          <w:b/>
        </w:rPr>
      </w:pPr>
      <w:r>
        <w:rPr>
          <w:b/>
        </w:rPr>
        <w:t>Kompetence k řešení problémů</w:t>
      </w:r>
    </w:p>
    <w:p w:rsidR="00F13E65" w:rsidRDefault="00F13E65">
      <w:pPr>
        <w:pStyle w:val="Zkladntext"/>
        <w:rPr>
          <w:bCs/>
        </w:rPr>
      </w:pPr>
      <w:r>
        <w:rPr>
          <w:bCs/>
        </w:rPr>
        <w:t xml:space="preserve">Učitel: </w:t>
      </w:r>
    </w:p>
    <w:p w:rsidR="00F13E65" w:rsidRDefault="00F13E65">
      <w:pPr>
        <w:pStyle w:val="Zkladntext"/>
        <w:numPr>
          <w:ilvl w:val="0"/>
          <w:numId w:val="18"/>
        </w:numPr>
        <w:rPr>
          <w:bCs/>
        </w:rPr>
      </w:pPr>
      <w:r>
        <w:rPr>
          <w:bCs/>
        </w:rPr>
        <w:t>klade otevřené otázky</w:t>
      </w:r>
    </w:p>
    <w:p w:rsidR="00F13E65" w:rsidRDefault="00F13E65">
      <w:pPr>
        <w:pStyle w:val="Zkladntext"/>
        <w:numPr>
          <w:ilvl w:val="0"/>
          <w:numId w:val="18"/>
        </w:numPr>
        <w:rPr>
          <w:bCs/>
        </w:rPr>
      </w:pPr>
      <w:r>
        <w:rPr>
          <w:bCs/>
        </w:rPr>
        <w:t>vede žáka k vyhledávání informací a kritickému postoji k jejich mediálnímu obsahu</w:t>
      </w:r>
    </w:p>
    <w:p w:rsidR="00F13E65" w:rsidRDefault="00F13E65">
      <w:pPr>
        <w:pStyle w:val="Zkladntext"/>
        <w:numPr>
          <w:ilvl w:val="0"/>
          <w:numId w:val="18"/>
        </w:numPr>
        <w:rPr>
          <w:bCs/>
        </w:rPr>
      </w:pPr>
      <w:r>
        <w:rPr>
          <w:bCs/>
        </w:rPr>
        <w:t>ukazuje žákovi cestu ke správnému řešení prostřednictvím jeho chyb</w:t>
      </w:r>
    </w:p>
    <w:p w:rsidR="00F13E65" w:rsidRDefault="00F13E65">
      <w:pPr>
        <w:pStyle w:val="Zkladntext"/>
        <w:numPr>
          <w:ilvl w:val="0"/>
          <w:numId w:val="18"/>
        </w:numPr>
        <w:rPr>
          <w:bCs/>
        </w:rPr>
      </w:pPr>
      <w:r>
        <w:rPr>
          <w:bCs/>
        </w:rPr>
        <w:t>podněcuje žáky k argumentaci</w:t>
      </w:r>
    </w:p>
    <w:p w:rsidR="00F13E65" w:rsidRDefault="00F13E65">
      <w:pPr>
        <w:pStyle w:val="Zkladntext"/>
        <w:numPr>
          <w:ilvl w:val="0"/>
          <w:numId w:val="18"/>
        </w:numPr>
        <w:rPr>
          <w:bCs/>
        </w:rPr>
      </w:pPr>
      <w:r>
        <w:rPr>
          <w:bCs/>
        </w:rPr>
        <w:t>vede žáky k vnímavosti k nejrůznějším problémovým situacím (mimořádné i krizové situace) a k plánování způsobu řešení problémů</w:t>
      </w:r>
    </w:p>
    <w:p w:rsidR="00F13E65" w:rsidRDefault="00F13E65">
      <w:pPr>
        <w:pStyle w:val="Zkladntext"/>
        <w:rPr>
          <w:b/>
          <w:bCs/>
        </w:rPr>
      </w:pPr>
    </w:p>
    <w:p w:rsidR="00F13E65" w:rsidRDefault="00F13E65">
      <w:pPr>
        <w:pStyle w:val="Zkladntext"/>
        <w:rPr>
          <w:b/>
        </w:rPr>
      </w:pPr>
      <w:r>
        <w:rPr>
          <w:b/>
        </w:rPr>
        <w:t>Kompetence komunikativní</w:t>
      </w:r>
    </w:p>
    <w:p w:rsidR="00F13E65" w:rsidRDefault="00F13E65">
      <w:pPr>
        <w:pStyle w:val="Zkladntext"/>
        <w:rPr>
          <w:bCs/>
        </w:rPr>
      </w:pPr>
      <w:r>
        <w:t xml:space="preserve"> </w:t>
      </w:r>
      <w:r>
        <w:rPr>
          <w:bCs/>
        </w:rPr>
        <w:t>Učitel:</w:t>
      </w:r>
    </w:p>
    <w:p w:rsidR="00F13E65" w:rsidRDefault="00F13E65">
      <w:pPr>
        <w:pStyle w:val="Zkladntext"/>
        <w:numPr>
          <w:ilvl w:val="0"/>
          <w:numId w:val="18"/>
        </w:numPr>
        <w:rPr>
          <w:bCs/>
        </w:rPr>
      </w:pPr>
      <w:r>
        <w:rPr>
          <w:bCs/>
        </w:rPr>
        <w:t>vede žáky k výstižnému, souvislému a kultivovanému projevu</w:t>
      </w:r>
    </w:p>
    <w:p w:rsidR="00F13E65" w:rsidRDefault="00F13E65">
      <w:pPr>
        <w:pStyle w:val="Zkladntext"/>
        <w:numPr>
          <w:ilvl w:val="0"/>
          <w:numId w:val="18"/>
        </w:numPr>
        <w:rPr>
          <w:bCs/>
        </w:rPr>
      </w:pPr>
      <w:r>
        <w:rPr>
          <w:bCs/>
        </w:rPr>
        <w:t>vytváří příležitosti k interpretaci či prezentaci různých textů, obrazových materiálů, grafů</w:t>
      </w:r>
    </w:p>
    <w:p w:rsidR="00F13E65" w:rsidRDefault="00F13E65">
      <w:pPr>
        <w:pStyle w:val="Zkladntext"/>
        <w:numPr>
          <w:ilvl w:val="0"/>
          <w:numId w:val="18"/>
        </w:numPr>
        <w:rPr>
          <w:bCs/>
        </w:rPr>
      </w:pPr>
      <w:r>
        <w:rPr>
          <w:bCs/>
        </w:rPr>
        <w:t>vytváří příležitosti pro relevantní komunikaci mezi žáky</w:t>
      </w:r>
    </w:p>
    <w:p w:rsidR="00F13E65" w:rsidRDefault="00F13E65">
      <w:pPr>
        <w:pStyle w:val="Zkladntext"/>
        <w:numPr>
          <w:ilvl w:val="0"/>
          <w:numId w:val="18"/>
        </w:numPr>
        <w:rPr>
          <w:bCs/>
        </w:rPr>
      </w:pPr>
      <w:r>
        <w:rPr>
          <w:bCs/>
        </w:rPr>
        <w:t>vede žáky ke kultivovanému projevu ústnímu i písemnému</w:t>
      </w:r>
    </w:p>
    <w:p w:rsidR="00F13E65" w:rsidRDefault="00F13E65">
      <w:pPr>
        <w:pStyle w:val="Zkladntext"/>
        <w:numPr>
          <w:ilvl w:val="0"/>
          <w:numId w:val="18"/>
        </w:numPr>
        <w:rPr>
          <w:bCs/>
        </w:rPr>
      </w:pPr>
      <w:r>
        <w:rPr>
          <w:bCs/>
        </w:rPr>
        <w:t>nabádá žáky k účinnému zapojování do diskuse</w:t>
      </w:r>
    </w:p>
    <w:p w:rsidR="00F13E65" w:rsidRDefault="00F13E65">
      <w:pPr>
        <w:pStyle w:val="Zkladntext"/>
        <w:numPr>
          <w:ilvl w:val="0"/>
          <w:numId w:val="18"/>
        </w:numPr>
        <w:rPr>
          <w:bCs/>
        </w:rPr>
      </w:pPr>
      <w:r>
        <w:rPr>
          <w:bCs/>
        </w:rPr>
        <w:t>vede žáky k uplatňování bezpečného a odpovědného chování s ohledem k jejich zdraví a k etice partnerských vztahů</w:t>
      </w:r>
    </w:p>
    <w:p w:rsidR="00F13E65" w:rsidRDefault="00F13E65">
      <w:pPr>
        <w:pStyle w:val="Zkladntext"/>
        <w:rPr>
          <w:b/>
          <w:bCs/>
        </w:rPr>
      </w:pPr>
    </w:p>
    <w:p w:rsidR="00F13E65" w:rsidRDefault="00F13E65">
      <w:pPr>
        <w:pStyle w:val="Zkladntext"/>
        <w:rPr>
          <w:b/>
        </w:rPr>
      </w:pPr>
      <w:r>
        <w:rPr>
          <w:b/>
        </w:rPr>
        <w:t>Kompetence sociální a personální</w:t>
      </w:r>
    </w:p>
    <w:p w:rsidR="00F13E65" w:rsidRDefault="00F13E65">
      <w:pPr>
        <w:pStyle w:val="Zkladntext"/>
        <w:rPr>
          <w:bCs/>
        </w:rPr>
      </w:pPr>
      <w:r>
        <w:rPr>
          <w:bCs/>
        </w:rPr>
        <w:t>Učitel:</w:t>
      </w:r>
    </w:p>
    <w:p w:rsidR="00F13E65" w:rsidRDefault="00F13E65">
      <w:pPr>
        <w:pStyle w:val="Zkladntext"/>
        <w:numPr>
          <w:ilvl w:val="0"/>
          <w:numId w:val="18"/>
        </w:numPr>
        <w:rPr>
          <w:bCs/>
        </w:rPr>
      </w:pPr>
      <w:r>
        <w:rPr>
          <w:bCs/>
        </w:rPr>
        <w:t>zadává úkoly, při kterých mohou žáci spolupracovat</w:t>
      </w:r>
    </w:p>
    <w:p w:rsidR="00F13E65" w:rsidRDefault="00F13E65">
      <w:pPr>
        <w:pStyle w:val="Zkladntext"/>
        <w:numPr>
          <w:ilvl w:val="0"/>
          <w:numId w:val="18"/>
        </w:numPr>
        <w:rPr>
          <w:bCs/>
        </w:rPr>
      </w:pPr>
      <w:r>
        <w:rPr>
          <w:bCs/>
        </w:rPr>
        <w:t>vede žáky k tomu, aby brali ohled na druhé a podíleli se na utváření příjemné atmosféry v týmu</w:t>
      </w:r>
    </w:p>
    <w:p w:rsidR="00F13E65" w:rsidRDefault="00F13E65">
      <w:pPr>
        <w:pStyle w:val="Zkladntext"/>
        <w:numPr>
          <w:ilvl w:val="0"/>
          <w:numId w:val="18"/>
        </w:numPr>
        <w:rPr>
          <w:bCs/>
        </w:rPr>
      </w:pPr>
      <w:r>
        <w:rPr>
          <w:bCs/>
        </w:rPr>
        <w:t>vede žáky k tomu, aby v případě potřeby poskytli pomoc nebo o ni požádali</w:t>
      </w:r>
    </w:p>
    <w:p w:rsidR="00F13E65" w:rsidRDefault="00F13E65">
      <w:pPr>
        <w:pStyle w:val="Zkladntext"/>
        <w:numPr>
          <w:ilvl w:val="0"/>
          <w:numId w:val="18"/>
        </w:numPr>
        <w:rPr>
          <w:bCs/>
        </w:rPr>
      </w:pPr>
      <w:r>
        <w:rPr>
          <w:bCs/>
        </w:rPr>
        <w:t>vyžaduje dodržování pravidel slušného chování</w:t>
      </w:r>
    </w:p>
    <w:p w:rsidR="00F13E65" w:rsidRDefault="00F13E65">
      <w:pPr>
        <w:pStyle w:val="Zkladntext"/>
      </w:pPr>
    </w:p>
    <w:p w:rsidR="00F13E65" w:rsidRDefault="00F13E65">
      <w:pPr>
        <w:pStyle w:val="Zkladntext"/>
        <w:rPr>
          <w:b/>
        </w:rPr>
      </w:pPr>
      <w:r>
        <w:rPr>
          <w:b/>
        </w:rPr>
        <w:t>Kompetence občanské</w:t>
      </w:r>
    </w:p>
    <w:p w:rsidR="00F13E65" w:rsidRDefault="00F13E65">
      <w:pPr>
        <w:pStyle w:val="Zkladntext"/>
        <w:rPr>
          <w:bCs/>
        </w:rPr>
      </w:pPr>
      <w:r>
        <w:rPr>
          <w:bCs/>
        </w:rPr>
        <w:t>Učitel:</w:t>
      </w:r>
    </w:p>
    <w:p w:rsidR="00F13E65" w:rsidRDefault="00F13E65">
      <w:pPr>
        <w:pStyle w:val="Zkladntext"/>
        <w:numPr>
          <w:ilvl w:val="0"/>
          <w:numId w:val="18"/>
        </w:numPr>
        <w:rPr>
          <w:bCs/>
        </w:rPr>
      </w:pPr>
      <w:r>
        <w:rPr>
          <w:bCs/>
        </w:rPr>
        <w:t>umožňuje, aby žáci na základě jasných kritérií hodnotili svoji činnost nebo její výsledky</w:t>
      </w:r>
    </w:p>
    <w:p w:rsidR="00F13E65" w:rsidRDefault="00F13E65">
      <w:pPr>
        <w:pStyle w:val="Zkladntext"/>
        <w:numPr>
          <w:ilvl w:val="0"/>
          <w:numId w:val="18"/>
        </w:numPr>
        <w:rPr>
          <w:bCs/>
        </w:rPr>
      </w:pPr>
      <w:r>
        <w:rPr>
          <w:bCs/>
        </w:rPr>
        <w:t>vede žáky k respektu k názorům ostatních</w:t>
      </w:r>
    </w:p>
    <w:p w:rsidR="00F13E65" w:rsidRDefault="00F13E65">
      <w:pPr>
        <w:pStyle w:val="Zkladntext"/>
        <w:numPr>
          <w:ilvl w:val="0"/>
          <w:numId w:val="18"/>
        </w:numPr>
        <w:rPr>
          <w:bCs/>
        </w:rPr>
      </w:pPr>
      <w:r>
        <w:rPr>
          <w:bCs/>
        </w:rPr>
        <w:t>vede žáky k formování volních a charakterových rysů</w:t>
      </w:r>
    </w:p>
    <w:p w:rsidR="00F13E65" w:rsidRDefault="00F13E65">
      <w:pPr>
        <w:pStyle w:val="Zkladntext"/>
        <w:numPr>
          <w:ilvl w:val="0"/>
          <w:numId w:val="18"/>
        </w:numPr>
        <w:rPr>
          <w:bCs/>
        </w:rPr>
      </w:pPr>
      <w:r>
        <w:rPr>
          <w:bCs/>
        </w:rPr>
        <w:t>vede žáky ke schopnosti zodpovědně se rozhodnout vzhledem k situaci</w:t>
      </w:r>
    </w:p>
    <w:p w:rsidR="00F13E65" w:rsidRDefault="00F13E65">
      <w:pPr>
        <w:pStyle w:val="Zkladntext"/>
        <w:numPr>
          <w:ilvl w:val="0"/>
          <w:numId w:val="18"/>
        </w:numPr>
        <w:rPr>
          <w:bCs/>
        </w:rPr>
      </w:pPr>
      <w:r>
        <w:rPr>
          <w:bCs/>
        </w:rPr>
        <w:t>vede žáky k pochopení základních ekologických souvislostí a ke kladnému vztahu k životnímu prostředí</w:t>
      </w:r>
    </w:p>
    <w:p w:rsidR="00F13E65" w:rsidRDefault="00F13E65">
      <w:pPr>
        <w:pStyle w:val="Zkladntext"/>
        <w:numPr>
          <w:ilvl w:val="0"/>
          <w:numId w:val="18"/>
        </w:numPr>
        <w:rPr>
          <w:bCs/>
        </w:rPr>
      </w:pPr>
      <w:r>
        <w:rPr>
          <w:bCs/>
        </w:rPr>
        <w:t>vede žáky tak, aby se rozhodovali v zájmu podpory a ochrany zdraví</w:t>
      </w:r>
    </w:p>
    <w:p w:rsidR="00F13E65" w:rsidRDefault="00F13E65">
      <w:pPr>
        <w:pStyle w:val="Zkladntext"/>
        <w:numPr>
          <w:ilvl w:val="0"/>
          <w:numId w:val="18"/>
        </w:numPr>
        <w:rPr>
          <w:bCs/>
        </w:rPr>
      </w:pPr>
      <w:r>
        <w:rPr>
          <w:bCs/>
        </w:rPr>
        <w:t>se zajímá, jak vyhovuje žákům jeho způsob výuky</w:t>
      </w:r>
    </w:p>
    <w:p w:rsidR="00F13E65" w:rsidRDefault="00F13E65">
      <w:pPr>
        <w:pStyle w:val="Zkladntext"/>
      </w:pPr>
    </w:p>
    <w:p w:rsidR="00F13E65" w:rsidRDefault="00F13E65">
      <w:pPr>
        <w:pStyle w:val="Zkladntext"/>
        <w:rPr>
          <w:b/>
        </w:rPr>
      </w:pPr>
      <w:r>
        <w:rPr>
          <w:b/>
        </w:rPr>
        <w:t>Kompetence pracovní</w:t>
      </w:r>
    </w:p>
    <w:p w:rsidR="00F13E65" w:rsidRDefault="00F13E65">
      <w:pPr>
        <w:pStyle w:val="Zkladntext"/>
        <w:rPr>
          <w:bCs/>
        </w:rPr>
      </w:pPr>
      <w:r>
        <w:rPr>
          <w:bCs/>
        </w:rPr>
        <w:t>Učitel:</w:t>
      </w:r>
    </w:p>
    <w:p w:rsidR="00F13E65" w:rsidRDefault="00F13E65">
      <w:pPr>
        <w:pStyle w:val="Zkladntext"/>
        <w:numPr>
          <w:ilvl w:val="0"/>
          <w:numId w:val="18"/>
        </w:numPr>
        <w:rPr>
          <w:bCs/>
        </w:rPr>
      </w:pPr>
      <w:r>
        <w:rPr>
          <w:bCs/>
        </w:rPr>
        <w:t>vede žáky ke zdokonalování grafického projevu</w:t>
      </w:r>
    </w:p>
    <w:p w:rsidR="00F13E65" w:rsidRDefault="00F13E65">
      <w:pPr>
        <w:pStyle w:val="Zkladntext"/>
        <w:numPr>
          <w:ilvl w:val="0"/>
          <w:numId w:val="18"/>
        </w:numPr>
        <w:rPr>
          <w:bCs/>
        </w:rPr>
      </w:pPr>
      <w:r>
        <w:rPr>
          <w:bCs/>
        </w:rPr>
        <w:t>vede žáky k efektivnímu organizování vlastní práce</w:t>
      </w:r>
    </w:p>
    <w:p w:rsidR="00F13E65" w:rsidRDefault="00F13E65">
      <w:pPr>
        <w:pStyle w:val="Zkladntext"/>
        <w:numPr>
          <w:ilvl w:val="0"/>
          <w:numId w:val="18"/>
        </w:numPr>
        <w:rPr>
          <w:bCs/>
        </w:rPr>
      </w:pPr>
      <w:r>
        <w:rPr>
          <w:bCs/>
        </w:rPr>
        <w:t>vede žáky k vyhledává informací prostřednictví ICT technologií</w:t>
      </w:r>
    </w:p>
    <w:p w:rsidR="00F13E65" w:rsidRDefault="00F13E65">
      <w:pPr>
        <w:pStyle w:val="Zkladntext"/>
        <w:numPr>
          <w:ilvl w:val="0"/>
          <w:numId w:val="18"/>
        </w:numPr>
        <w:rPr>
          <w:bCs/>
        </w:rPr>
      </w:pPr>
      <w:r>
        <w:rPr>
          <w:bCs/>
        </w:rPr>
        <w:t>vede žáky k aplikaci znalostí v praktickém životě</w:t>
      </w:r>
    </w:p>
    <w:p w:rsidR="00F13E65" w:rsidRDefault="00F13E65">
      <w:pPr>
        <w:pStyle w:val="Zkladntext"/>
        <w:numPr>
          <w:ilvl w:val="0"/>
          <w:numId w:val="18"/>
        </w:numPr>
        <w:rPr>
          <w:bCs/>
        </w:rPr>
      </w:pPr>
      <w:r>
        <w:rPr>
          <w:bCs/>
        </w:rPr>
        <w:t xml:space="preserve">vede žáky k dodržování obecných pravidel bezpečnosti </w:t>
      </w:r>
    </w:p>
    <w:p w:rsidR="00F13E65" w:rsidRDefault="00F13E65">
      <w:pPr>
        <w:pStyle w:val="Zkladntext"/>
        <w:numPr>
          <w:ilvl w:val="0"/>
          <w:numId w:val="18"/>
        </w:numPr>
        <w:rPr>
          <w:bCs/>
        </w:rPr>
      </w:pPr>
      <w:r>
        <w:rPr>
          <w:bCs/>
        </w:rPr>
        <w:t>vytváří pro žáky příležitosti k aplikacím poznatků a návyků v modelových situacích</w:t>
      </w:r>
    </w:p>
    <w:p w:rsidR="00F13E65" w:rsidRDefault="00F13E65">
      <w:pPr>
        <w:numPr>
          <w:ilvl w:val="0"/>
          <w:numId w:val="2"/>
        </w:numPr>
        <w:rPr>
          <w:rFonts w:ascii="Arial" w:hAnsi="Arial" w:cs="Arial"/>
          <w:sz w:val="20"/>
        </w:rPr>
      </w:pPr>
      <w:r>
        <w:rPr>
          <w:rFonts w:ascii="Arial" w:hAnsi="Arial" w:cs="Arial"/>
          <w:sz w:val="20"/>
        </w:rPr>
        <w:t>vyžaduje od žáka dokončování práce v dohodnuté kvalitě a termínech, vede žáka k realistickému hodnocení výsledků vlastní práce a k samostatnému stanovování vzdělávacích cílů a strategií</w:t>
      </w:r>
    </w:p>
    <w:p w:rsidR="00F13E65" w:rsidRDefault="00F13E65">
      <w:pPr>
        <w:jc w:val="both"/>
        <w:rPr>
          <w:rFonts w:ascii="Arial" w:hAnsi="Arial" w:cs="Arial"/>
          <w:sz w:val="20"/>
        </w:rPr>
      </w:pPr>
      <w:r>
        <w:rPr>
          <w:rFonts w:ascii="Arial" w:hAnsi="Arial" w:cs="Arial"/>
          <w:sz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95" w:name="_Toc352675505"/>
            <w:r>
              <w:t>VÝCHOVA KE ZDRAVÍ 7. ročník</w:t>
            </w:r>
            <w:bookmarkEnd w:id="195"/>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hlavní etapy životního cyklu člověka</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Fáze lidského života</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Změny v životě člověka a jejich reflexe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příkladech vysvětlí projevy chování v období dospívání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Proměny v období dospívání</w:t>
            </w:r>
          </w:p>
        </w:tc>
        <w:tc>
          <w:tcPr>
            <w:tcW w:w="2280" w:type="dxa"/>
            <w:vMerge/>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na příkladech projevy kladných a záporných charakterových vlastností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Osobní vlastnosti, dovednosti, schopnosti</w:t>
            </w:r>
          </w:p>
        </w:tc>
        <w:tc>
          <w:tcPr>
            <w:tcW w:w="2280" w:type="dxa"/>
            <w:vMerge/>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zhodnotí význam sebehodnocení a sebepoznávání pro další život člověka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Sebehodnocení, sebepoznávání</w:t>
            </w:r>
          </w:p>
          <w:p w:rsidR="00F13E65" w:rsidRDefault="00F13E65" w:rsidP="003A7465">
            <w:pPr>
              <w:ind w:firstLineChars="100" w:firstLine="200"/>
              <w:rPr>
                <w:rFonts w:ascii="Arial" w:hAnsi="Arial" w:cs="Arial"/>
                <w:sz w:val="20"/>
                <w:szCs w:val="20"/>
              </w:rPr>
            </w:pPr>
            <w:r>
              <w:rPr>
                <w:rFonts w:ascii="Arial" w:hAnsi="Arial" w:cs="Arial"/>
                <w:sz w:val="20"/>
                <w:szCs w:val="20"/>
              </w:rPr>
              <w:t>(autoevaluace)</w:t>
            </w:r>
          </w:p>
        </w:tc>
        <w:tc>
          <w:tcPr>
            <w:tcW w:w="2280" w:type="dxa"/>
            <w:vMerge/>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rozlišuje vhodné a nevhodné způsoby trávení volného času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Volný čas</w:t>
            </w:r>
          </w:p>
        </w:tc>
        <w:tc>
          <w:tcPr>
            <w:tcW w:w="2280" w:type="dxa"/>
            <w:vMerge/>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uplatňuje ve vlastním denním režimu základní zásady přispívající k upevňování a zachování zdraví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Režim dne, biorytmy jedince</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Zdravý způsob života a péče o zdraví</w:t>
            </w:r>
          </w:p>
        </w:tc>
      </w:tr>
      <w:tr w:rsidR="00F13E65">
        <w:trPr>
          <w:cantSplit/>
          <w:trHeight w:val="510"/>
        </w:trPr>
        <w:tc>
          <w:tcPr>
            <w:tcW w:w="3960" w:type="dxa"/>
            <w:vMerge w:val="restart"/>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prostředcích osobní a intimní hygieny a ve způsobech používání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Osobní, duševní hygiena</w:t>
            </w:r>
          </w:p>
          <w:p w:rsidR="00F13E65" w:rsidRDefault="00F13E65" w:rsidP="003A7465">
            <w:pPr>
              <w:ind w:firstLineChars="100" w:firstLine="200"/>
              <w:rPr>
                <w:rFonts w:ascii="Arial" w:hAnsi="Arial" w:cs="Arial"/>
                <w:sz w:val="20"/>
                <w:szCs w:val="20"/>
              </w:rPr>
            </w:pPr>
            <w:r>
              <w:rPr>
                <w:rFonts w:ascii="Arial" w:hAnsi="Arial" w:cs="Arial"/>
                <w:sz w:val="20"/>
                <w:szCs w:val="20"/>
              </w:rPr>
              <w:t>Preventivní lékařské prohlídky</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Hygiena odívání</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Význam pohybu pro zdraví člověka</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pocity a potřeby lidí tělesně a smyslově postižených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Tělesně a pohybově handicapovaní lidé- člověk ve zdraví a nemoci</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8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vyhledá a porovná základní informace, myšlenky o starodávných a novodobých OH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fair play a bezpečnosti při pohybových činnostech</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Myšlenka olympijských her</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posuzuje současné převažující stravovací zvyklosti u nás s ohledem k zásadám zdravé výživy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Vliv výživy na zdravotní stav lidí</w:t>
            </w:r>
          </w:p>
          <w:p w:rsidR="00F13E65" w:rsidRDefault="00F13E65" w:rsidP="003A7465">
            <w:pPr>
              <w:ind w:firstLineChars="100" w:firstLine="200"/>
              <w:rPr>
                <w:rFonts w:ascii="Arial" w:hAnsi="Arial" w:cs="Arial"/>
                <w:sz w:val="20"/>
                <w:szCs w:val="20"/>
              </w:rPr>
            </w:pPr>
            <w:r>
              <w:rPr>
                <w:rFonts w:ascii="Arial" w:hAnsi="Arial" w:cs="Arial"/>
                <w:sz w:val="20"/>
                <w:szCs w:val="20"/>
              </w:rPr>
              <w:t>Výživová hodnota potravy (její složky)</w:t>
            </w:r>
          </w:p>
          <w:p w:rsidR="00F13E65" w:rsidRDefault="00F13E65" w:rsidP="003A7465">
            <w:pPr>
              <w:ind w:firstLineChars="100" w:firstLine="200"/>
              <w:rPr>
                <w:rFonts w:ascii="Arial" w:hAnsi="Arial" w:cs="Arial"/>
                <w:sz w:val="20"/>
                <w:szCs w:val="20"/>
              </w:rPr>
            </w:pPr>
            <w:r>
              <w:rPr>
                <w:rFonts w:ascii="Arial" w:hAnsi="Arial" w:cs="Arial"/>
                <w:sz w:val="20"/>
                <w:szCs w:val="20"/>
              </w:rPr>
              <w:t>Zdravá výživa</w:t>
            </w:r>
          </w:p>
        </w:tc>
        <w:tc>
          <w:tcPr>
            <w:tcW w:w="2280" w:type="dxa"/>
            <w:vMerge w:val="restart"/>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Zdravá výživa</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diskutuje na téma šetrného zacházení s potravinami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Způsoby rychlého občerstvení a jeho rizika</w:t>
            </w:r>
          </w:p>
          <w:p w:rsidR="00F13E65" w:rsidRDefault="00F13E65" w:rsidP="003A7465">
            <w:pPr>
              <w:ind w:firstLineChars="100" w:firstLine="200"/>
              <w:rPr>
                <w:rFonts w:ascii="Arial" w:hAnsi="Arial" w:cs="Arial"/>
                <w:sz w:val="20"/>
                <w:szCs w:val="20"/>
              </w:rPr>
            </w:pPr>
            <w:r>
              <w:rPr>
                <w:rFonts w:ascii="Arial" w:hAnsi="Arial" w:cs="Arial"/>
                <w:sz w:val="20"/>
                <w:szCs w:val="20"/>
              </w:rPr>
              <w:t>Způsoby skladování, zpracování potravin</w:t>
            </w:r>
          </w:p>
        </w:tc>
        <w:tc>
          <w:tcPr>
            <w:tcW w:w="2280" w:type="dxa"/>
            <w:vMerge/>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sestavuje jídelníček podle zásad zdravé výživy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Sestavování jídelníčku</w:t>
            </w:r>
          </w:p>
        </w:tc>
        <w:tc>
          <w:tcPr>
            <w:tcW w:w="2280" w:type="dxa"/>
            <w:vMerge/>
            <w:tcBorders>
              <w:top w:val="single" w:sz="4" w:space="0" w:color="000000"/>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nejčastější typy drog, popíše jejich vliv na organismus</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Drogy a jejich dělení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Rizika ohrožující zdraví a jejich prevence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zaujímá vlastní stanovisko k problematice návykových látek</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Typy závislosti</w:t>
            </w:r>
          </w:p>
          <w:p w:rsidR="00F13E65" w:rsidRDefault="00F13E65" w:rsidP="003A7465">
            <w:pPr>
              <w:ind w:firstLineChars="100" w:firstLine="200"/>
              <w:rPr>
                <w:rFonts w:ascii="Arial" w:hAnsi="Arial" w:cs="Arial"/>
                <w:sz w:val="20"/>
                <w:szCs w:val="20"/>
              </w:rPr>
            </w:pPr>
            <w:r>
              <w:rPr>
                <w:rFonts w:ascii="Arial" w:hAnsi="Arial" w:cs="Arial"/>
                <w:sz w:val="20"/>
                <w:szCs w:val="20"/>
              </w:rPr>
              <w:t>Kouření, alkoholismus a jejich rizika</w:t>
            </w:r>
          </w:p>
        </w:tc>
        <w:tc>
          <w:tcPr>
            <w:tcW w:w="2280" w:type="dxa"/>
            <w:vMerge/>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 centra odborné pomoci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Odborná pomoc</w:t>
            </w:r>
          </w:p>
        </w:tc>
        <w:tc>
          <w:tcPr>
            <w:tcW w:w="2280" w:type="dxa"/>
            <w:vMerge/>
            <w:tcBorders>
              <w:top w:val="single" w:sz="4" w:space="0" w:color="000000"/>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uplatňuje přesvědčivou argumentaci vůči vrstevníkům v souvislosti s odmítáním návykových látek</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Modelové situace zaměřené na nácvik, jak poradit vrstevníkovi při problémech s návykovými látkami</w:t>
            </w:r>
          </w:p>
        </w:tc>
        <w:tc>
          <w:tcPr>
            <w:tcW w:w="2280" w:type="dxa"/>
            <w:vMerge/>
            <w:tcBorders>
              <w:top w:val="single" w:sz="4" w:space="0" w:color="000000"/>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rozpozná mimořádné situace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Charakter mimořádné situace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Ochrana člověka za mimořádných událostí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uvádí postupy ochrany při různých mimořádných situacích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Ochrana obyvatel</w:t>
            </w:r>
          </w:p>
          <w:p w:rsidR="00F13E65" w:rsidRDefault="00F13E65" w:rsidP="003A7465">
            <w:pPr>
              <w:ind w:firstLineChars="100" w:firstLine="200"/>
              <w:rPr>
                <w:rFonts w:ascii="Arial" w:hAnsi="Arial" w:cs="Arial"/>
                <w:sz w:val="20"/>
                <w:szCs w:val="20"/>
              </w:rPr>
            </w:pPr>
            <w:r>
              <w:rPr>
                <w:rFonts w:ascii="Arial" w:hAnsi="Arial" w:cs="Arial"/>
                <w:sz w:val="20"/>
                <w:szCs w:val="20"/>
              </w:rPr>
              <w:t>Tísňové volání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poskytuje první pomoc při stavech ohrožujících zdraví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první pomoci</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196" w:name="_Toc352675506"/>
            <w:r>
              <w:t>VÝCHOVA KE ZDRAVÍ 8. ročník</w:t>
            </w:r>
            <w:bookmarkEnd w:id="196"/>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vysvětlí vlastními slovy pojem osobnost z různých pohledů </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Člověk jako osobnost</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Osobnostní a sociální rozvoj</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definuje pojem asertivita, temperament, inteligence, paměť</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Asertivita</w:t>
            </w:r>
          </w:p>
          <w:p w:rsidR="00F13E65" w:rsidRDefault="00F13E65" w:rsidP="003A7465">
            <w:pPr>
              <w:ind w:firstLineChars="100" w:firstLine="200"/>
              <w:rPr>
                <w:rFonts w:ascii="Arial" w:hAnsi="Arial" w:cs="Arial"/>
                <w:sz w:val="20"/>
                <w:szCs w:val="20"/>
              </w:rPr>
            </w:pPr>
            <w:r>
              <w:rPr>
                <w:rFonts w:ascii="Arial" w:hAnsi="Arial" w:cs="Arial"/>
                <w:sz w:val="20"/>
                <w:szCs w:val="20"/>
              </w:rPr>
              <w:t>Temperament</w:t>
            </w:r>
          </w:p>
        </w:tc>
        <w:tc>
          <w:tcPr>
            <w:tcW w:w="2280" w:type="dxa"/>
            <w:vMerge/>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porovnává odlišnosti člověka z hlediska temperamentu, paměti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Charakter člověka</w:t>
            </w:r>
          </w:p>
          <w:p w:rsidR="00F13E65" w:rsidRDefault="00F13E65" w:rsidP="003A7465">
            <w:pPr>
              <w:ind w:firstLineChars="100" w:firstLine="200"/>
              <w:rPr>
                <w:rFonts w:ascii="Arial" w:hAnsi="Arial" w:cs="Arial"/>
                <w:sz w:val="20"/>
                <w:szCs w:val="20"/>
              </w:rPr>
            </w:pPr>
            <w:r>
              <w:rPr>
                <w:rFonts w:ascii="Arial" w:hAnsi="Arial" w:cs="Arial"/>
                <w:sz w:val="20"/>
                <w:szCs w:val="20"/>
              </w:rPr>
              <w:t>Inteligence, paměť</w:t>
            </w:r>
          </w:p>
        </w:tc>
        <w:tc>
          <w:tcPr>
            <w:tcW w:w="2280" w:type="dxa"/>
            <w:vMerge/>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předvádí situace s použitím asertivního chování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Modelové situační hry zaměřené na získání dovedností asertivního jednání</w:t>
            </w:r>
          </w:p>
        </w:tc>
        <w:tc>
          <w:tcPr>
            <w:tcW w:w="2280" w:type="dxa"/>
            <w:vMerge/>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hodnotí vlastní schopnosti, dovednosti vzhledem k volbě povolání</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Sebepoznávání</w:t>
            </w:r>
          </w:p>
          <w:p w:rsidR="00F13E65" w:rsidRDefault="00F13E65" w:rsidP="003A7465">
            <w:pPr>
              <w:ind w:firstLineChars="100" w:firstLine="200"/>
              <w:rPr>
                <w:rFonts w:ascii="Arial" w:hAnsi="Arial" w:cs="Arial"/>
                <w:sz w:val="20"/>
                <w:szCs w:val="20"/>
              </w:rPr>
            </w:pPr>
            <w:r>
              <w:rPr>
                <w:rFonts w:ascii="Arial" w:hAnsi="Arial" w:cs="Arial"/>
                <w:sz w:val="20"/>
                <w:szCs w:val="20"/>
              </w:rPr>
              <w:t>Sebehodnocení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Volba povolání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vysvětlí a uvede příklady významu vzdělávání v životě člověka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Hodnota práce</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uvádí a porovnává povolání z pohledu jejich znaků</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Znaky povolání</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vlastními slovy základní pojmy sexuality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Vztahy mezi lidmi - výběr partnera</w:t>
            </w:r>
          </w:p>
          <w:p w:rsidR="00F13E65" w:rsidRDefault="00F13E65" w:rsidP="003A7465">
            <w:pPr>
              <w:ind w:firstLineChars="100" w:firstLine="200"/>
              <w:rPr>
                <w:rFonts w:ascii="Arial" w:hAnsi="Arial" w:cs="Arial"/>
                <w:sz w:val="20"/>
                <w:szCs w:val="20"/>
              </w:rPr>
            </w:pPr>
            <w:r>
              <w:rPr>
                <w:rFonts w:ascii="Arial" w:hAnsi="Arial" w:cs="Arial"/>
                <w:sz w:val="20"/>
                <w:szCs w:val="20"/>
              </w:rPr>
              <w:t>Anatomie ženských a mužských pohlavních orgán</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Sexuální dospívání a reprodukční zdraví</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způsoby ochrany proti nechtěnému těhotenství, vyhledá informace o vhodnosti jejich použití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Sexuální aktivita</w:t>
            </w:r>
          </w:p>
          <w:p w:rsidR="00F13E65" w:rsidRDefault="00F13E65" w:rsidP="003A7465">
            <w:pPr>
              <w:ind w:firstLineChars="100" w:firstLine="200"/>
              <w:rPr>
                <w:rFonts w:ascii="Arial" w:hAnsi="Arial" w:cs="Arial"/>
                <w:sz w:val="20"/>
                <w:szCs w:val="20"/>
              </w:rPr>
            </w:pPr>
            <w:r>
              <w:rPr>
                <w:rFonts w:ascii="Arial" w:hAnsi="Arial" w:cs="Arial"/>
                <w:sz w:val="20"/>
                <w:szCs w:val="20"/>
              </w:rPr>
              <w:t>Antikoncepce</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seznam nejčastějších pohlavních nemocí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Početí, těhotenství, porod</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vysvětlí rizika nechráněného pohlavního styku a střídání partnerů</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Pohlavní choroby</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vyjadřuje vlastní názor k problematice zdraví a diskutuje o něm v kruhu vrstevníků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Složky zdraví ( květina zdraví)</w:t>
            </w:r>
          </w:p>
          <w:p w:rsidR="00F13E65" w:rsidRDefault="00F13E65" w:rsidP="003A7465">
            <w:pPr>
              <w:ind w:firstLineChars="100" w:firstLine="200"/>
              <w:rPr>
                <w:rFonts w:ascii="Arial" w:hAnsi="Arial" w:cs="Arial"/>
                <w:sz w:val="20"/>
                <w:szCs w:val="20"/>
              </w:rPr>
            </w:pPr>
            <w:r>
              <w:rPr>
                <w:rFonts w:ascii="Arial" w:hAnsi="Arial" w:cs="Arial"/>
                <w:sz w:val="20"/>
                <w:szCs w:val="20"/>
              </w:rPr>
              <w:t>Člověk ve zdraví a nemoci</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Zdravý způsob života a péče o zdraví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zpracovává a třídí základní informace o alternativních směrech ve výživě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Alternativní medicína</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dává do souvislostí složení stravy a způsob stravování s rozvojem civilizačních nemocí, v rámci  svých možností uplatňuje zdravé stravovací návyky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Potravinová pyramida</w:t>
            </w:r>
          </w:p>
          <w:p w:rsidR="00F13E65" w:rsidRDefault="00F13E65" w:rsidP="003A7465">
            <w:pPr>
              <w:ind w:firstLineChars="100" w:firstLine="200"/>
              <w:rPr>
                <w:rFonts w:ascii="Arial" w:hAnsi="Arial" w:cs="Arial"/>
                <w:sz w:val="20"/>
                <w:szCs w:val="20"/>
              </w:rPr>
            </w:pPr>
            <w:r>
              <w:rPr>
                <w:rFonts w:ascii="Arial" w:hAnsi="Arial" w:cs="Arial"/>
                <w:sz w:val="20"/>
                <w:szCs w:val="20"/>
              </w:rPr>
              <w:t>Alternativní směry ve výživě</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dá do souvislosti vliv ideálu krásy vytvořeného médii na vznik poruch stravování (bulimie, anorexie)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Poruchy výživy</w:t>
            </w:r>
          </w:p>
          <w:p w:rsidR="00F13E65" w:rsidRDefault="00F13E65" w:rsidP="003A7465">
            <w:pPr>
              <w:ind w:firstLineChars="100" w:firstLine="200"/>
              <w:rPr>
                <w:rFonts w:ascii="Arial" w:hAnsi="Arial" w:cs="Arial"/>
                <w:sz w:val="20"/>
                <w:szCs w:val="20"/>
              </w:rPr>
            </w:pPr>
            <w:r>
              <w:rPr>
                <w:rFonts w:ascii="Arial" w:hAnsi="Arial" w:cs="Arial"/>
                <w:sz w:val="20"/>
                <w:szCs w:val="20"/>
              </w:rPr>
              <w:t>Civilizační nemoci</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zaujme stanovisko k vlivu reklamy na život člověka, diskutuje o této problematice ve skupině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Vliv reklamy na výživu obyvatel</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rozpozná klamavou reklamu na potraviny a vyjádří k ní vlastní názor</w:t>
            </w:r>
          </w:p>
        </w:tc>
        <w:tc>
          <w:tcPr>
            <w:tcW w:w="3960" w:type="dxa"/>
            <w:tcBorders>
              <w:top w:val="nil"/>
              <w:left w:val="nil"/>
              <w:bottom w:val="single" w:sz="4" w:space="0" w:color="auto"/>
              <w:right w:val="single" w:sz="4" w:space="0" w:color="auto"/>
            </w:tcBorders>
            <w:noWrap/>
            <w:vAlign w:val="bottom"/>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typy závislostí s jejich příznaky i následky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Druhy závislosti</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Prevence zneužívání návykových látek</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základní informace o negativním vlivu dopingu na zdraví a zaujme k němu odmítavý postoj</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Doping</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vyhledá příslušné zákony týkající se problematiky návykových látek, zaujímá k nim vlastní názor, navrhuje vlastní pojetí legislativy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Drogy a legislativa</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Modelové situace zaměřené na nácvik způsobů odmítání cigaret, alkoholu</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trHeight w:val="255"/>
        </w:trPr>
        <w:tc>
          <w:tcPr>
            <w:tcW w:w="10200" w:type="dxa"/>
            <w:gridSpan w:val="3"/>
            <w:tcBorders>
              <w:top w:val="nil"/>
              <w:left w:val="nil"/>
              <w:bottom w:val="nil"/>
              <w:right w:val="nil"/>
            </w:tcBorders>
            <w:noWrap/>
            <w:vAlign w:val="center"/>
          </w:tcPr>
          <w:p w:rsidR="00F13E65" w:rsidRDefault="00F13E65">
            <w:pPr>
              <w:pStyle w:val="svp4"/>
            </w:pPr>
            <w:bookmarkStart w:id="197" w:name="_Toc352675507"/>
            <w:r>
              <w:t>VÝCHOVA KE ZDRAVÍ 9. ročník</w:t>
            </w:r>
            <w:bookmarkEnd w:id="197"/>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zhodnotí své osobní šance na trhu práce s reálnými požadavky</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Akční plánování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Volba povolání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plánuje významné životní kroky a stanovuje osobní cíle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Rovnost příležitostí na trhu práce </w:t>
            </w:r>
          </w:p>
        </w:tc>
        <w:tc>
          <w:tcPr>
            <w:tcW w:w="2280" w:type="dxa"/>
            <w:vMerge/>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profesní nabídce a v informačních zdrojích pro volbu povolání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Svět práce a dospělosti</w:t>
            </w:r>
          </w:p>
          <w:p w:rsidR="00F13E65" w:rsidRDefault="00F13E65" w:rsidP="003A7465">
            <w:pPr>
              <w:ind w:firstLineChars="100" w:firstLine="200"/>
              <w:rPr>
                <w:rFonts w:ascii="Arial" w:hAnsi="Arial" w:cs="Arial"/>
                <w:sz w:val="20"/>
                <w:szCs w:val="20"/>
              </w:rPr>
            </w:pPr>
            <w:r>
              <w:rPr>
                <w:rFonts w:ascii="Arial" w:hAnsi="Arial" w:cs="Arial"/>
                <w:sz w:val="20"/>
                <w:szCs w:val="20"/>
              </w:rPr>
              <w:t>Informační zdroje</w:t>
            </w:r>
          </w:p>
        </w:tc>
        <w:tc>
          <w:tcPr>
            <w:tcW w:w="2280" w:type="dxa"/>
            <w:vMerge/>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pojem emancipace, uvede příklady a zaujme k nim vlastní názor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Rodina a její význam v současnosti</w:t>
            </w:r>
          </w:p>
          <w:p w:rsidR="00F13E65" w:rsidRDefault="00F13E65" w:rsidP="003A7465">
            <w:pPr>
              <w:ind w:firstLineChars="100" w:firstLine="200"/>
              <w:rPr>
                <w:rFonts w:ascii="Arial" w:hAnsi="Arial" w:cs="Arial"/>
                <w:sz w:val="20"/>
                <w:szCs w:val="20"/>
              </w:rPr>
            </w:pPr>
            <w:r>
              <w:rPr>
                <w:rFonts w:ascii="Arial" w:hAnsi="Arial" w:cs="Arial"/>
                <w:sz w:val="20"/>
                <w:szCs w:val="20"/>
              </w:rPr>
              <w:t>Emancipace</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Vztahy mezi lidmi a formy soužití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zdůvodní problémy současné rodiny a diskutuje na toto téma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Problémy současné rodiny</w:t>
            </w:r>
          </w:p>
          <w:p w:rsidR="00F13E65" w:rsidRDefault="00F13E65" w:rsidP="003A7465">
            <w:pPr>
              <w:ind w:firstLineChars="100" w:firstLine="200"/>
              <w:rPr>
                <w:rFonts w:ascii="Arial" w:hAnsi="Arial" w:cs="Arial"/>
                <w:sz w:val="20"/>
                <w:szCs w:val="20"/>
              </w:rPr>
            </w:pPr>
            <w:r>
              <w:rPr>
                <w:rFonts w:ascii="Arial" w:hAnsi="Arial" w:cs="Arial"/>
                <w:sz w:val="20"/>
                <w:szCs w:val="20"/>
              </w:rPr>
              <w:t>Domácí násilí</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příkladech vysvětlí předpoklady pro založení rodiny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Rodičovské předpoklady</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charakterizuje etapy života člověka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Peče o dítě v jednotlivých etapách lidského života</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porovná odlišné přístupy k sexualitě z hlediska různých kultur a víry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Postoje k sexualitě</w:t>
            </w:r>
          </w:p>
          <w:p w:rsidR="00F13E65" w:rsidRDefault="00F13E65" w:rsidP="003A7465">
            <w:pPr>
              <w:ind w:firstLineChars="100" w:firstLine="200"/>
              <w:rPr>
                <w:rFonts w:ascii="Arial" w:hAnsi="Arial" w:cs="Arial"/>
                <w:sz w:val="20"/>
                <w:szCs w:val="20"/>
              </w:rPr>
            </w:pPr>
            <w:r>
              <w:rPr>
                <w:rFonts w:ascii="Arial" w:hAnsi="Arial" w:cs="Arial"/>
                <w:sz w:val="20"/>
                <w:szCs w:val="20"/>
              </w:rPr>
              <w:t>Sexuální orientace</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Sexuální dospívání a reprodukční zdraví</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vlastními slovy pojem sexuální úchylka</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Sexuální úchylky</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4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rozdílech sexuálního chování jednotlivců (homosexuální, bisexuální…)</w:t>
            </w:r>
          </w:p>
        </w:tc>
        <w:tc>
          <w:tcPr>
            <w:tcW w:w="3960" w:type="dxa"/>
            <w:vMerge/>
            <w:tcBorders>
              <w:left w:val="nil"/>
              <w:bottom w:val="nil"/>
              <w:right w:val="single" w:sz="4" w:space="0" w:color="auto"/>
            </w:tcBorders>
            <w:noWrap/>
            <w:vAlign w:val="bottom"/>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zaujme vlastní názor k problematice zneužívání a týrání (dětí, žen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Sexualita a násilí</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zaujme vlastní stanovisko k problematice násilí, prostituce, pornografie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Prostituce, pornografie</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zpracuje základní informace o AIDS</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AIDS</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vysvětlí, jak dochází k přenosu viru HIV </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Etické otázky k ukončení života</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zdůvodní preventivní opatření a význam boje proti šíření HIV a AIDS </w:t>
            </w:r>
          </w:p>
        </w:tc>
        <w:tc>
          <w:tcPr>
            <w:tcW w:w="396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diskutuje s vrstevníky na téma etiky a konce života</w:t>
            </w:r>
          </w:p>
        </w:tc>
        <w:tc>
          <w:tcPr>
            <w:tcW w:w="3960" w:type="dxa"/>
            <w:vMerge/>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pojem duševní zdraví, vyjmenuje techniky, které přispívají k jeho rozvíjení</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Péče o duševní zdraví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Zdravá výživa</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vyhledává informace o různých stravovacích zvyklostech států světa a dává je do souvislostí s kulturními vzorci</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Zdravá výživa - pohled cizích kuchyní</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příkladech uvede nebezpečí závislosti (hráčství na automatech, počítačích…), s dopadem na život člověka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Patologické hráčství</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Prevence patologických jevů</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diskutuje mezi vrstevníky o této problematice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Závislost na počítači, internetu</w:t>
            </w:r>
          </w:p>
          <w:p w:rsidR="00F13E65" w:rsidRDefault="00F13E65" w:rsidP="003A7465">
            <w:pPr>
              <w:ind w:firstLineChars="100" w:firstLine="200"/>
              <w:rPr>
                <w:rFonts w:ascii="Arial" w:hAnsi="Arial" w:cs="Arial"/>
                <w:sz w:val="20"/>
                <w:szCs w:val="20"/>
              </w:rPr>
            </w:pPr>
            <w:r>
              <w:rPr>
                <w:rFonts w:ascii="Arial" w:hAnsi="Arial" w:cs="Arial"/>
                <w:sz w:val="20"/>
                <w:szCs w:val="20"/>
              </w:rPr>
              <w:t>Nebezpečí internetu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uvede vlastní stanovisko k projevům vandalismu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Osobní bezpečí - vandalismus</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sidP="00117297">
      <w:pPr>
        <w:pStyle w:val="svp2"/>
        <w:numPr>
          <w:ilvl w:val="1"/>
          <w:numId w:val="72"/>
        </w:numPr>
      </w:pPr>
      <w:r>
        <w:br w:type="page"/>
      </w:r>
      <w:bookmarkStart w:id="198" w:name="_Toc352675508"/>
      <w:r>
        <w:t>Vzdělávací oblast: Člověk a zdraví</w:t>
      </w:r>
      <w:bookmarkEnd w:id="198"/>
    </w:p>
    <w:p w:rsidR="00F13E65" w:rsidRDefault="00F13E65">
      <w:pPr>
        <w:pStyle w:val="Nadpis1"/>
        <w:jc w:val="both"/>
        <w:rPr>
          <w:rFonts w:cs="Arial"/>
          <w:sz w:val="20"/>
        </w:rPr>
      </w:pPr>
    </w:p>
    <w:p w:rsidR="00F13E65" w:rsidRDefault="00F13E65" w:rsidP="00117297">
      <w:pPr>
        <w:pStyle w:val="svp3"/>
        <w:numPr>
          <w:ilvl w:val="2"/>
          <w:numId w:val="72"/>
        </w:numPr>
      </w:pPr>
      <w:bookmarkStart w:id="199" w:name="_Toc352675509"/>
      <w:r>
        <w:t xml:space="preserve">Vzdělávací obor: </w:t>
      </w:r>
      <w:r>
        <w:rPr>
          <w:szCs w:val="16"/>
        </w:rPr>
        <w:t>Tělesná výchova</w:t>
      </w:r>
      <w:bookmarkEnd w:id="199"/>
    </w:p>
    <w:p w:rsidR="00F13E65" w:rsidRDefault="00F13E65">
      <w:pPr>
        <w:jc w:val="both"/>
        <w:rPr>
          <w:rFonts w:ascii="Arial" w:hAnsi="Arial" w:cs="Arial"/>
          <w:b/>
          <w:sz w:val="20"/>
          <w:szCs w:val="16"/>
        </w:rPr>
      </w:pPr>
    </w:p>
    <w:p w:rsidR="00F13E65" w:rsidRDefault="00F13E65">
      <w:pPr>
        <w:pStyle w:val="svp4"/>
        <w:rPr>
          <w:lang w:val="de-DE"/>
        </w:rPr>
      </w:pPr>
      <w:bookmarkStart w:id="200" w:name="_Toc352675510"/>
      <w:r>
        <w:rPr>
          <w:lang w:val="de-DE"/>
        </w:rPr>
        <w:t>Charakteristika vyučovacího předmětu – 2. stupeň</w:t>
      </w:r>
      <w:bookmarkEnd w:id="200"/>
    </w:p>
    <w:p w:rsidR="00F13E65" w:rsidRDefault="00F13E65">
      <w:pPr>
        <w:jc w:val="both"/>
        <w:rPr>
          <w:rFonts w:ascii="Arial" w:hAnsi="Arial" w:cs="Arial"/>
          <w:sz w:val="20"/>
          <w:szCs w:val="16"/>
          <w:lang w:val="de-DE"/>
        </w:rPr>
      </w:pPr>
    </w:p>
    <w:p w:rsidR="00F13E65" w:rsidRDefault="00F13E65">
      <w:pPr>
        <w:pStyle w:val="Nadpis3"/>
        <w:jc w:val="both"/>
      </w:pPr>
      <w:r>
        <w:t>Obsahové, časové a organizační vymezení</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 xml:space="preserve">Tělesná výchova na druhém stupni navazuje na tělesnou výchovu z prvního stupně. Výuka probíhá v tělocvičnách, na školním hřišti a formou nabízených kurzů.  </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Vyučovací předmět Tělesná výchova se vyučuje jako samostatný předmět ve všech ročnících:</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0" w:type="auto"/>
          </w:tcPr>
          <w:p w:rsidR="00F13E65" w:rsidRDefault="00F13E65">
            <w:pPr>
              <w:jc w:val="both"/>
              <w:rPr>
                <w:rFonts w:ascii="Arial" w:hAnsi="Arial" w:cs="Arial"/>
                <w:sz w:val="20"/>
              </w:rPr>
            </w:pPr>
            <w:r>
              <w:rPr>
                <w:rFonts w:ascii="Arial" w:hAnsi="Arial" w:cs="Arial"/>
                <w:sz w:val="20"/>
              </w:rPr>
              <w:t>6. – 9. ročník</w:t>
            </w:r>
          </w:p>
        </w:tc>
        <w:tc>
          <w:tcPr>
            <w:tcW w:w="2500" w:type="pct"/>
          </w:tcPr>
          <w:p w:rsidR="00F13E65" w:rsidRDefault="00F13E65">
            <w:pPr>
              <w:jc w:val="both"/>
              <w:rPr>
                <w:rFonts w:ascii="Arial" w:hAnsi="Arial" w:cs="Arial"/>
                <w:sz w:val="20"/>
              </w:rPr>
            </w:pPr>
            <w:r>
              <w:rPr>
                <w:rFonts w:ascii="Arial" w:hAnsi="Arial" w:cs="Arial"/>
                <w:sz w:val="20"/>
              </w:rPr>
              <w:t xml:space="preserve"> 2 hodiny týdně</w:t>
            </w:r>
          </w:p>
        </w:tc>
      </w:tr>
    </w:tbl>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Třídy s rozšířenou výukou tělesné výchovy:</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0" w:type="auto"/>
          </w:tcPr>
          <w:p w:rsidR="00F13E65" w:rsidRDefault="00F13E65">
            <w:pPr>
              <w:jc w:val="both"/>
              <w:rPr>
                <w:rFonts w:ascii="Arial" w:hAnsi="Arial" w:cs="Arial"/>
                <w:sz w:val="20"/>
              </w:rPr>
            </w:pPr>
            <w:r>
              <w:rPr>
                <w:rFonts w:ascii="Arial" w:hAnsi="Arial" w:cs="Arial"/>
                <w:sz w:val="20"/>
              </w:rPr>
              <w:t>6. – 9. ročník</w:t>
            </w:r>
          </w:p>
        </w:tc>
        <w:tc>
          <w:tcPr>
            <w:tcW w:w="2500" w:type="pct"/>
          </w:tcPr>
          <w:p w:rsidR="00F13E65" w:rsidRDefault="00F13E65">
            <w:pPr>
              <w:jc w:val="both"/>
              <w:rPr>
                <w:rFonts w:ascii="Arial" w:hAnsi="Arial" w:cs="Arial"/>
                <w:sz w:val="20"/>
              </w:rPr>
            </w:pPr>
            <w:r>
              <w:rPr>
                <w:rFonts w:ascii="Arial" w:hAnsi="Arial" w:cs="Arial"/>
                <w:sz w:val="20"/>
              </w:rPr>
              <w:t xml:space="preserve"> 5 hodin týdně</w:t>
            </w:r>
          </w:p>
        </w:tc>
      </w:tr>
    </w:tbl>
    <w:p w:rsidR="00F13E65" w:rsidRDefault="00F13E65">
      <w:pPr>
        <w:jc w:val="both"/>
        <w:rPr>
          <w:rFonts w:ascii="Arial" w:hAnsi="Arial" w:cs="Arial"/>
          <w:sz w:val="20"/>
        </w:rPr>
      </w:pPr>
    </w:p>
    <w:p w:rsidR="00F13E65" w:rsidRDefault="00F13E65">
      <w:pPr>
        <w:jc w:val="both"/>
        <w:rPr>
          <w:rFonts w:ascii="Arial" w:hAnsi="Arial" w:cs="Arial"/>
          <w:b/>
          <w:bCs/>
          <w:iCs/>
          <w:sz w:val="20"/>
          <w:szCs w:val="16"/>
        </w:rPr>
      </w:pPr>
      <w:r>
        <w:rPr>
          <w:rFonts w:ascii="Arial" w:hAnsi="Arial" w:cs="Arial"/>
          <w:b/>
          <w:bCs/>
          <w:iCs/>
          <w:sz w:val="20"/>
          <w:szCs w:val="16"/>
        </w:rPr>
        <w:t>Vzdělávání ve vyučovacím předmětu Tělesná výchova je zaměřeno na:</w:t>
      </w:r>
    </w:p>
    <w:p w:rsidR="00F13E65" w:rsidRDefault="00F13E65">
      <w:pPr>
        <w:numPr>
          <w:ilvl w:val="0"/>
          <w:numId w:val="20"/>
        </w:numPr>
        <w:rPr>
          <w:rFonts w:ascii="Arial" w:hAnsi="Arial" w:cs="Arial"/>
          <w:sz w:val="20"/>
        </w:rPr>
      </w:pPr>
      <w:r>
        <w:rPr>
          <w:rFonts w:ascii="Arial" w:hAnsi="Arial" w:cs="Arial"/>
          <w:sz w:val="20"/>
        </w:rPr>
        <w:t>rozvoj pohybových schopností a dovedností v souladu s vývojovými předpoklady a individuálními zvláštnostmi žáka</w:t>
      </w:r>
    </w:p>
    <w:p w:rsidR="00F13E65" w:rsidRDefault="00F13E65">
      <w:pPr>
        <w:numPr>
          <w:ilvl w:val="0"/>
          <w:numId w:val="20"/>
        </w:numPr>
        <w:rPr>
          <w:rFonts w:ascii="Arial" w:hAnsi="Arial" w:cs="Arial"/>
          <w:sz w:val="20"/>
        </w:rPr>
      </w:pPr>
      <w:r>
        <w:rPr>
          <w:rFonts w:ascii="Arial" w:hAnsi="Arial" w:cs="Arial"/>
          <w:sz w:val="20"/>
        </w:rPr>
        <w:t>výchovu ke zdravému životnímu stylu</w:t>
      </w:r>
    </w:p>
    <w:p w:rsidR="00F13E65" w:rsidRDefault="00F13E65">
      <w:pPr>
        <w:numPr>
          <w:ilvl w:val="0"/>
          <w:numId w:val="20"/>
        </w:numPr>
        <w:rPr>
          <w:rFonts w:ascii="Arial" w:hAnsi="Arial" w:cs="Arial"/>
          <w:sz w:val="20"/>
        </w:rPr>
      </w:pPr>
      <w:r>
        <w:rPr>
          <w:rFonts w:ascii="Arial" w:hAnsi="Arial" w:cs="Arial"/>
          <w:sz w:val="20"/>
        </w:rPr>
        <w:t>předávání poznatků o tělocvičných aktivitách a snahu o jejich zařazení do každodenního života žáků</w:t>
      </w:r>
    </w:p>
    <w:p w:rsidR="00F13E65" w:rsidRDefault="00F13E65">
      <w:pPr>
        <w:numPr>
          <w:ilvl w:val="0"/>
          <w:numId w:val="20"/>
        </w:numPr>
        <w:rPr>
          <w:rFonts w:ascii="Arial" w:hAnsi="Arial" w:cs="Arial"/>
          <w:sz w:val="20"/>
        </w:rPr>
      </w:pPr>
      <w:r>
        <w:rPr>
          <w:rFonts w:ascii="Arial" w:hAnsi="Arial" w:cs="Arial"/>
          <w:sz w:val="20"/>
        </w:rPr>
        <w:t>pochopení významu pohybu pro zdraví</w:t>
      </w:r>
    </w:p>
    <w:p w:rsidR="00F13E65" w:rsidRDefault="00F13E65">
      <w:pPr>
        <w:numPr>
          <w:ilvl w:val="0"/>
          <w:numId w:val="20"/>
        </w:numPr>
        <w:rPr>
          <w:rFonts w:ascii="Arial" w:hAnsi="Arial" w:cs="Arial"/>
          <w:sz w:val="20"/>
        </w:rPr>
      </w:pPr>
      <w:r>
        <w:rPr>
          <w:rFonts w:ascii="Arial" w:hAnsi="Arial" w:cs="Arial"/>
          <w:sz w:val="20"/>
        </w:rPr>
        <w:t>zásady jednání a chování fair play</w:t>
      </w:r>
    </w:p>
    <w:p w:rsidR="00F13E65" w:rsidRDefault="00F13E65">
      <w:pPr>
        <w:rPr>
          <w:rFonts w:ascii="Arial" w:hAnsi="Arial" w:cs="Arial"/>
          <w:sz w:val="20"/>
        </w:rPr>
      </w:pPr>
    </w:p>
    <w:p w:rsidR="00F13E65" w:rsidRDefault="00F13E65">
      <w:pPr>
        <w:jc w:val="both"/>
        <w:rPr>
          <w:rFonts w:ascii="Arial" w:hAnsi="Arial" w:cs="Arial"/>
          <w:b/>
          <w:bCs/>
          <w:sz w:val="20"/>
        </w:rPr>
      </w:pPr>
      <w:r>
        <w:rPr>
          <w:rFonts w:ascii="Arial" w:hAnsi="Arial" w:cs="Arial"/>
          <w:b/>
          <w:bCs/>
          <w:sz w:val="20"/>
        </w:rPr>
        <w:t>Vyučovací předmět Tělesná výchova je úzce spjat s ostatními vyučovacími předměty:</w:t>
      </w:r>
      <w:r>
        <w:rPr>
          <w:rFonts w:ascii="Arial" w:hAnsi="Arial" w:cs="Arial"/>
          <w:sz w:val="20"/>
        </w:rPr>
        <w:t xml:space="preserve"> </w:t>
      </w:r>
    </w:p>
    <w:p w:rsidR="00F13E65" w:rsidRDefault="00F13E65">
      <w:pPr>
        <w:numPr>
          <w:ilvl w:val="0"/>
          <w:numId w:val="6"/>
        </w:numPr>
        <w:jc w:val="both"/>
        <w:rPr>
          <w:rFonts w:ascii="Arial" w:hAnsi="Arial" w:cs="Arial"/>
          <w:b/>
          <w:bCs/>
          <w:sz w:val="20"/>
        </w:rPr>
      </w:pPr>
      <w:r>
        <w:rPr>
          <w:rFonts w:ascii="Arial" w:hAnsi="Arial" w:cs="Arial"/>
          <w:b/>
          <w:bCs/>
          <w:sz w:val="20"/>
        </w:rPr>
        <w:t xml:space="preserve">výtvarná výchova: </w:t>
      </w:r>
      <w:r>
        <w:rPr>
          <w:rFonts w:ascii="Arial" w:hAnsi="Arial" w:cs="Arial"/>
          <w:sz w:val="20"/>
        </w:rPr>
        <w:t>kresba postavy v pohybu</w:t>
      </w:r>
    </w:p>
    <w:p w:rsidR="00F13E65" w:rsidRDefault="00F13E65">
      <w:pPr>
        <w:numPr>
          <w:ilvl w:val="0"/>
          <w:numId w:val="6"/>
        </w:numPr>
        <w:jc w:val="both"/>
        <w:rPr>
          <w:rFonts w:ascii="Arial" w:hAnsi="Arial" w:cs="Arial"/>
          <w:b/>
          <w:bCs/>
          <w:sz w:val="20"/>
        </w:rPr>
      </w:pPr>
      <w:r>
        <w:rPr>
          <w:rFonts w:ascii="Arial" w:hAnsi="Arial" w:cs="Arial"/>
          <w:b/>
          <w:bCs/>
          <w:sz w:val="20"/>
        </w:rPr>
        <w:t xml:space="preserve">hudební výchova: </w:t>
      </w:r>
      <w:r>
        <w:rPr>
          <w:rFonts w:ascii="Arial" w:hAnsi="Arial" w:cs="Arial"/>
          <w:sz w:val="20"/>
        </w:rPr>
        <w:t>spojení hudby a pohybu</w:t>
      </w:r>
    </w:p>
    <w:p w:rsidR="00F13E65" w:rsidRDefault="00F13E65">
      <w:pPr>
        <w:numPr>
          <w:ilvl w:val="0"/>
          <w:numId w:val="6"/>
        </w:numPr>
        <w:jc w:val="both"/>
        <w:rPr>
          <w:rFonts w:ascii="Arial" w:hAnsi="Arial" w:cs="Arial"/>
          <w:b/>
          <w:bCs/>
          <w:sz w:val="20"/>
        </w:rPr>
      </w:pPr>
      <w:r>
        <w:rPr>
          <w:rFonts w:ascii="Arial" w:hAnsi="Arial" w:cs="Arial"/>
          <w:b/>
          <w:bCs/>
          <w:sz w:val="20"/>
        </w:rPr>
        <w:t xml:space="preserve">výchova ke zdraví, přírodopis: </w:t>
      </w:r>
      <w:r>
        <w:rPr>
          <w:rFonts w:ascii="Arial" w:hAnsi="Arial" w:cs="Arial"/>
          <w:sz w:val="20"/>
        </w:rPr>
        <w:t>psychohygiena, životospráva, funkce pohybu, lidské tělo</w:t>
      </w:r>
    </w:p>
    <w:p w:rsidR="00F13E65" w:rsidRDefault="00F13E65">
      <w:pPr>
        <w:numPr>
          <w:ilvl w:val="0"/>
          <w:numId w:val="6"/>
        </w:numPr>
        <w:jc w:val="both"/>
        <w:rPr>
          <w:rFonts w:ascii="Arial" w:hAnsi="Arial" w:cs="Arial"/>
          <w:sz w:val="20"/>
        </w:rPr>
      </w:pPr>
      <w:r>
        <w:rPr>
          <w:rFonts w:ascii="Arial" w:hAnsi="Arial" w:cs="Arial"/>
          <w:b/>
          <w:bCs/>
          <w:sz w:val="20"/>
        </w:rPr>
        <w:t xml:space="preserve">český jazyk a literatura: </w:t>
      </w:r>
      <w:r>
        <w:rPr>
          <w:rFonts w:ascii="Arial" w:hAnsi="Arial" w:cs="Arial"/>
          <w:sz w:val="20"/>
        </w:rPr>
        <w:t>příběhy s tématikou fair play, popis činnosti</w:t>
      </w:r>
    </w:p>
    <w:p w:rsidR="00F13E65" w:rsidRDefault="00F13E65">
      <w:pPr>
        <w:numPr>
          <w:ilvl w:val="0"/>
          <w:numId w:val="6"/>
        </w:numPr>
        <w:jc w:val="both"/>
        <w:rPr>
          <w:rFonts w:ascii="Arial" w:hAnsi="Arial" w:cs="Arial"/>
          <w:sz w:val="20"/>
        </w:rPr>
      </w:pPr>
      <w:r>
        <w:rPr>
          <w:rFonts w:ascii="Arial" w:hAnsi="Arial" w:cs="Arial"/>
          <w:b/>
          <w:bCs/>
          <w:sz w:val="20"/>
        </w:rPr>
        <w:t>dějepis:</w:t>
      </w:r>
      <w:r>
        <w:rPr>
          <w:rFonts w:ascii="Arial" w:hAnsi="Arial" w:cs="Arial"/>
          <w:sz w:val="20"/>
        </w:rPr>
        <w:t xml:space="preserve"> olympijské hry, tělesná kultura v dílčích civilizačních okruzích </w:t>
      </w:r>
    </w:p>
    <w:p w:rsidR="00F13E65" w:rsidRDefault="00F13E65">
      <w:pPr>
        <w:jc w:val="both"/>
        <w:rPr>
          <w:rFonts w:ascii="Arial" w:hAnsi="Arial" w:cs="Arial"/>
          <w:b/>
          <w:sz w:val="20"/>
        </w:rPr>
      </w:pPr>
    </w:p>
    <w:p w:rsidR="00F13E65" w:rsidRDefault="00F13E65">
      <w:pPr>
        <w:jc w:val="both"/>
        <w:rPr>
          <w:rFonts w:ascii="Arial" w:hAnsi="Arial" w:cs="Arial"/>
          <w:sz w:val="20"/>
        </w:rPr>
      </w:pPr>
      <w:r>
        <w:rPr>
          <w:rFonts w:ascii="Arial" w:hAnsi="Arial" w:cs="Arial"/>
          <w:b/>
          <w:bCs/>
          <w:sz w:val="20"/>
        </w:rPr>
        <w:t>V předmětu se realizují následující tematické okruhy průřezových témat:</w:t>
      </w:r>
    </w:p>
    <w:p w:rsidR="00F13E65" w:rsidRDefault="00F13E65">
      <w:pPr>
        <w:pStyle w:val="Nadpis1"/>
        <w:rPr>
          <w:rFont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07"/>
        <w:gridCol w:w="6177"/>
        <w:gridCol w:w="1570"/>
        <w:gridCol w:w="807"/>
      </w:tblGrid>
      <w:tr w:rsidR="00F13E65">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Průřezové téma</w:t>
            </w:r>
          </w:p>
        </w:tc>
        <w:tc>
          <w:tcPr>
            <w:tcW w:w="0" w:type="auto"/>
            <w:shd w:val="clear" w:color="auto" w:fill="E0E0E0"/>
            <w:vAlign w:val="center"/>
          </w:tcPr>
          <w:p w:rsidR="00F13E65" w:rsidRDefault="00F13E65">
            <w:pPr>
              <w:pStyle w:val="Nadpis3"/>
              <w:jc w:val="center"/>
            </w:pPr>
            <w:r>
              <w:t>Tematický okruh</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Blok nebo učivo</w:t>
            </w:r>
          </w:p>
        </w:tc>
        <w:tc>
          <w:tcPr>
            <w:tcW w:w="0" w:type="auto"/>
            <w:shd w:val="clear" w:color="auto" w:fill="E0E0E0"/>
            <w:vAlign w:val="center"/>
          </w:tcPr>
          <w:p w:rsidR="00F13E65" w:rsidRDefault="00F13E65">
            <w:pPr>
              <w:pStyle w:val="Nadpis3"/>
              <w:jc w:val="center"/>
            </w:pPr>
            <w:r>
              <w:t>Ročník</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OSV</w:t>
            </w:r>
          </w:p>
        </w:tc>
        <w:tc>
          <w:tcPr>
            <w:tcW w:w="0" w:type="auto"/>
            <w:vAlign w:val="center"/>
          </w:tcPr>
          <w:p w:rsidR="00F13E65" w:rsidRDefault="00F13E65">
            <w:pPr>
              <w:rPr>
                <w:rFonts w:ascii="Arial" w:hAnsi="Arial" w:cs="Arial"/>
                <w:sz w:val="20"/>
              </w:rPr>
            </w:pPr>
            <w:r>
              <w:rPr>
                <w:rFonts w:ascii="Arial" w:hAnsi="Arial" w:cs="Arial"/>
                <w:b/>
                <w:bCs/>
                <w:sz w:val="20"/>
              </w:rPr>
              <w:t xml:space="preserve">Osobnostní, sociální a morální rozvoj </w:t>
            </w:r>
            <w:r>
              <w:rPr>
                <w:rFonts w:ascii="Arial" w:hAnsi="Arial" w:cs="Arial"/>
                <w:sz w:val="20"/>
              </w:rPr>
              <w:t>– vytrvalost, smysl pro spolupráci a fair play.</w:t>
            </w:r>
          </w:p>
        </w:tc>
        <w:tc>
          <w:tcPr>
            <w:tcW w:w="0" w:type="auto"/>
            <w:vAlign w:val="center"/>
          </w:tcPr>
          <w:p w:rsidR="00F13E65" w:rsidRDefault="00F13E65">
            <w:pPr>
              <w:rPr>
                <w:rFonts w:ascii="Arial" w:hAnsi="Arial" w:cs="Arial"/>
                <w:sz w:val="20"/>
              </w:rPr>
            </w:pPr>
            <w:r>
              <w:rPr>
                <w:rFonts w:ascii="Arial" w:hAnsi="Arial" w:cs="Arial"/>
                <w:sz w:val="20"/>
              </w:rPr>
              <w:t>Integrováno</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MeV</w:t>
            </w:r>
          </w:p>
        </w:tc>
        <w:tc>
          <w:tcPr>
            <w:tcW w:w="0" w:type="auto"/>
            <w:vAlign w:val="center"/>
          </w:tcPr>
          <w:p w:rsidR="00F13E65" w:rsidRDefault="00F13E65">
            <w:pPr>
              <w:rPr>
                <w:rFonts w:ascii="Arial" w:hAnsi="Arial" w:cs="Arial"/>
                <w:sz w:val="20"/>
              </w:rPr>
            </w:pPr>
            <w:r>
              <w:rPr>
                <w:rFonts w:ascii="Arial" w:hAnsi="Arial" w:cs="Arial"/>
                <w:b/>
                <w:bCs/>
                <w:sz w:val="20"/>
              </w:rPr>
              <w:t>Práce v týmu</w:t>
            </w:r>
          </w:p>
        </w:tc>
        <w:tc>
          <w:tcPr>
            <w:tcW w:w="0" w:type="auto"/>
            <w:vAlign w:val="center"/>
          </w:tcPr>
          <w:p w:rsidR="00F13E65" w:rsidRDefault="00F13E65">
            <w:pPr>
              <w:rPr>
                <w:rFonts w:ascii="Arial" w:hAnsi="Arial" w:cs="Arial"/>
                <w:sz w:val="20"/>
              </w:rPr>
            </w:pPr>
            <w:r>
              <w:rPr>
                <w:rFonts w:ascii="Arial" w:hAnsi="Arial" w:cs="Arial"/>
                <w:sz w:val="20"/>
              </w:rPr>
              <w:t>Integrováno</w:t>
            </w:r>
          </w:p>
        </w:tc>
        <w:tc>
          <w:tcPr>
            <w:tcW w:w="0" w:type="auto"/>
            <w:vAlign w:val="center"/>
          </w:tcPr>
          <w:p w:rsidR="00F13E65" w:rsidRDefault="00F13E65">
            <w:pPr>
              <w:jc w:val="center"/>
              <w:rPr>
                <w:rFonts w:ascii="Arial" w:hAnsi="Arial" w:cs="Arial"/>
                <w:sz w:val="20"/>
              </w:rPr>
            </w:pPr>
            <w:r>
              <w:rPr>
                <w:rFonts w:ascii="Arial" w:hAnsi="Arial" w:cs="Arial"/>
                <w:sz w:val="20"/>
              </w:rPr>
              <w:t>6. – 9.</w:t>
            </w:r>
          </w:p>
        </w:tc>
      </w:tr>
    </w:tbl>
    <w:p w:rsidR="00F13E65" w:rsidRDefault="00F13E65"/>
    <w:p w:rsidR="00F13E65" w:rsidRDefault="00F13E65"/>
    <w:p w:rsidR="00F13E65" w:rsidRDefault="00D7305D">
      <w:pPr>
        <w:rPr>
          <w:rFonts w:ascii="Arial" w:hAnsi="Arial" w:cs="Arial"/>
          <w:sz w:val="20"/>
        </w:rPr>
      </w:pPr>
      <w:r>
        <w:rPr>
          <w:rFonts w:ascii="Arial" w:hAnsi="Arial" w:cs="Arial"/>
          <w:b/>
          <w:sz w:val="20"/>
        </w:rPr>
        <w:br w:type="page"/>
      </w:r>
      <w:r w:rsidR="00F13E65">
        <w:rPr>
          <w:rFonts w:ascii="Arial" w:hAnsi="Arial" w:cs="Arial"/>
          <w:b/>
          <w:sz w:val="20"/>
        </w:rPr>
        <w:t>Výchovné a vzdělávací strategie pro rozvíjení klíčových kompetencí žáků</w:t>
      </w:r>
    </w:p>
    <w:p w:rsidR="00F13E65" w:rsidRDefault="00F13E65">
      <w:pPr>
        <w:autoSpaceDE w:val="0"/>
        <w:autoSpaceDN w:val="0"/>
        <w:adjustRightInd w:val="0"/>
        <w:rPr>
          <w:rFonts w:ascii="Arial" w:hAnsi="Arial" w:cs="Arial"/>
          <w:sz w:val="20"/>
          <w:szCs w:val="20"/>
          <w:u w:val="single"/>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 učení</w:t>
      </w:r>
    </w:p>
    <w:p w:rsidR="00F13E65" w:rsidRDefault="00F13E65">
      <w:pPr>
        <w:autoSpaceDE w:val="0"/>
        <w:autoSpaceDN w:val="0"/>
        <w:adjustRightInd w:val="0"/>
        <w:rPr>
          <w:rFonts w:ascii="Arial" w:hAnsi="Arial" w:cs="Arial"/>
          <w:sz w:val="20"/>
          <w:szCs w:val="20"/>
        </w:rPr>
      </w:pPr>
      <w:r>
        <w:rPr>
          <w:rFonts w:ascii="Arial" w:hAnsi="Arial" w:cs="Arial"/>
          <w:sz w:val="20"/>
          <w:szCs w:val="20"/>
        </w:rPr>
        <w:t>Učitel vede žáka k:</w:t>
      </w:r>
    </w:p>
    <w:p w:rsidR="00F13E65" w:rsidRDefault="00F13E65">
      <w:pPr>
        <w:numPr>
          <w:ilvl w:val="0"/>
          <w:numId w:val="19"/>
        </w:numPr>
        <w:autoSpaceDE w:val="0"/>
        <w:autoSpaceDN w:val="0"/>
        <w:adjustRightInd w:val="0"/>
        <w:rPr>
          <w:rFonts w:ascii="Arial" w:hAnsi="Arial" w:cs="Arial"/>
          <w:b/>
          <w:bCs/>
          <w:sz w:val="20"/>
          <w:szCs w:val="20"/>
        </w:rPr>
      </w:pPr>
      <w:r>
        <w:rPr>
          <w:rFonts w:ascii="Arial" w:hAnsi="Arial" w:cs="Arial"/>
          <w:sz w:val="20"/>
          <w:szCs w:val="20"/>
        </w:rPr>
        <w:t>poznávání vlastních pohybových schopností a jejich individuálního rozvoje</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aktivnímu zapojení do rozcviček na začátku hodiny</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volbě vhodných postupů rozcvičení a užívání správného názvosloví</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vzájemné spolupráci, pomoci a hodnocení svých výkonů</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účasti žáků dle jejich schopností, možností a zájmů v tělovýchovných a sportovních soutěžích</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 řešení problémů</w:t>
      </w:r>
    </w:p>
    <w:p w:rsidR="00F13E65" w:rsidRDefault="00F13E65">
      <w:pPr>
        <w:autoSpaceDE w:val="0"/>
        <w:autoSpaceDN w:val="0"/>
        <w:adjustRightInd w:val="0"/>
        <w:rPr>
          <w:rFonts w:ascii="Arial" w:hAnsi="Arial" w:cs="Arial"/>
          <w:b/>
          <w:bCs/>
          <w:sz w:val="20"/>
          <w:szCs w:val="20"/>
        </w:rPr>
      </w:pPr>
      <w:r>
        <w:rPr>
          <w:rFonts w:ascii="Arial" w:hAnsi="Arial" w:cs="Arial"/>
          <w:sz w:val="20"/>
          <w:szCs w:val="20"/>
        </w:rPr>
        <w:t>Učitel vede žáka:</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při pobytu v přírodě k bezpečnému zdolávání různých přírodních překážek</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k individuálnímu či skupinovému řešení problémových úkolů a situací při různých pohybových činnostech a hrách</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komunikativní</w:t>
      </w:r>
    </w:p>
    <w:p w:rsidR="00F13E65" w:rsidRDefault="00F13E65">
      <w:pPr>
        <w:autoSpaceDE w:val="0"/>
        <w:autoSpaceDN w:val="0"/>
        <w:adjustRightInd w:val="0"/>
        <w:rPr>
          <w:rFonts w:ascii="Arial" w:hAnsi="Arial" w:cs="Arial"/>
          <w:b/>
          <w:bCs/>
          <w:sz w:val="20"/>
          <w:szCs w:val="20"/>
          <w:lang w:val="de-DE"/>
        </w:rPr>
      </w:pPr>
      <w:r>
        <w:rPr>
          <w:rFonts w:ascii="Arial" w:hAnsi="Arial" w:cs="Arial"/>
          <w:sz w:val="20"/>
          <w:szCs w:val="20"/>
          <w:lang w:val="de-DE"/>
        </w:rPr>
        <w:t>Učitel vede žáka:</w:t>
      </w:r>
    </w:p>
    <w:p w:rsidR="00F13E65" w:rsidRDefault="00F13E65">
      <w:pPr>
        <w:numPr>
          <w:ilvl w:val="0"/>
          <w:numId w:val="19"/>
        </w:numPr>
        <w:autoSpaceDE w:val="0"/>
        <w:autoSpaceDN w:val="0"/>
        <w:adjustRightInd w:val="0"/>
        <w:rPr>
          <w:rFonts w:ascii="Arial" w:hAnsi="Arial" w:cs="Arial"/>
          <w:sz w:val="20"/>
          <w:szCs w:val="20"/>
          <w:lang w:val="de-DE"/>
        </w:rPr>
      </w:pPr>
      <w:r>
        <w:rPr>
          <w:rFonts w:ascii="Arial" w:hAnsi="Arial" w:cs="Arial"/>
          <w:sz w:val="20"/>
          <w:szCs w:val="20"/>
          <w:lang w:val="de-DE"/>
        </w:rPr>
        <w:t>k užívání sportovní terminologie při komunikaci v předmětu</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k formulování a vyjadřování myšlenek v logickém sledu</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ke schopnosti vyslechnout a přijmout pokyny vedoucího družstva a k zapojení se do diskuse o taktice družstva</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při práci ve dvojicích či skupinách k řízení činnosti skupiny a vzájemnému korigování případných nedostatků</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k účelné komunikaci při realizaci pohybové činnosti (např. při míčových hrách)</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sociální a personální</w:t>
      </w:r>
    </w:p>
    <w:p w:rsidR="00F13E65" w:rsidRDefault="00F13E65">
      <w:pPr>
        <w:autoSpaceDE w:val="0"/>
        <w:autoSpaceDN w:val="0"/>
        <w:adjustRightInd w:val="0"/>
        <w:rPr>
          <w:rFonts w:ascii="Arial" w:hAnsi="Arial" w:cs="Arial"/>
          <w:b/>
          <w:bCs/>
          <w:sz w:val="20"/>
          <w:szCs w:val="20"/>
          <w:lang w:val="de-DE"/>
        </w:rPr>
      </w:pPr>
      <w:r>
        <w:rPr>
          <w:rFonts w:ascii="Arial" w:hAnsi="Arial" w:cs="Arial"/>
          <w:sz w:val="20"/>
          <w:szCs w:val="20"/>
          <w:lang w:val="de-DE"/>
        </w:rPr>
        <w:t>Učitel vede žáka k:</w:t>
      </w:r>
    </w:p>
    <w:p w:rsidR="00F13E65" w:rsidRDefault="00F13E65">
      <w:pPr>
        <w:numPr>
          <w:ilvl w:val="0"/>
          <w:numId w:val="19"/>
        </w:numPr>
        <w:autoSpaceDE w:val="0"/>
        <w:autoSpaceDN w:val="0"/>
        <w:adjustRightInd w:val="0"/>
        <w:rPr>
          <w:rFonts w:ascii="Arial" w:hAnsi="Arial" w:cs="Arial"/>
          <w:sz w:val="20"/>
          <w:szCs w:val="20"/>
          <w:lang w:val="de-DE"/>
        </w:rPr>
      </w:pPr>
      <w:r>
        <w:rPr>
          <w:rFonts w:ascii="Arial" w:hAnsi="Arial" w:cs="Arial"/>
          <w:sz w:val="20"/>
          <w:szCs w:val="20"/>
          <w:lang w:val="de-DE"/>
        </w:rPr>
        <w:t>účinné spolupráci ve skupině, družstvu</w:t>
      </w:r>
    </w:p>
    <w:p w:rsidR="00F13E65" w:rsidRDefault="00F13E65">
      <w:pPr>
        <w:numPr>
          <w:ilvl w:val="0"/>
          <w:numId w:val="19"/>
        </w:numPr>
        <w:autoSpaceDE w:val="0"/>
        <w:autoSpaceDN w:val="0"/>
        <w:adjustRightInd w:val="0"/>
        <w:rPr>
          <w:rFonts w:ascii="Arial" w:hAnsi="Arial" w:cs="Arial"/>
          <w:sz w:val="20"/>
          <w:szCs w:val="20"/>
          <w:lang w:val="de-DE"/>
        </w:rPr>
      </w:pPr>
      <w:r>
        <w:rPr>
          <w:rFonts w:ascii="Arial" w:hAnsi="Arial" w:cs="Arial"/>
          <w:sz w:val="20"/>
          <w:szCs w:val="20"/>
          <w:lang w:val="de-DE"/>
        </w:rPr>
        <w:t>podílnictví na vytváření pravidel práce v týmu</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dodržování pravidla fair play</w:t>
      </w:r>
    </w:p>
    <w:p w:rsidR="00F13E65" w:rsidRDefault="00F13E65">
      <w:pPr>
        <w:numPr>
          <w:ilvl w:val="0"/>
          <w:numId w:val="19"/>
        </w:numPr>
        <w:autoSpaceDE w:val="0"/>
        <w:autoSpaceDN w:val="0"/>
        <w:adjustRightInd w:val="0"/>
        <w:rPr>
          <w:rFonts w:ascii="Arial" w:hAnsi="Arial" w:cs="Arial"/>
          <w:b/>
          <w:bCs/>
          <w:sz w:val="20"/>
          <w:szCs w:val="20"/>
        </w:rPr>
      </w:pPr>
      <w:r>
        <w:rPr>
          <w:rFonts w:ascii="Arial" w:hAnsi="Arial" w:cs="Arial"/>
          <w:sz w:val="20"/>
          <w:szCs w:val="20"/>
        </w:rPr>
        <w:t>poskytnutí pomoci nebo požádání o pomoc v případě potřeby</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vytváření drobné sestavy z předepsaných probíraných prvků (např.v gymnastice)</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obeznámení se s širokou škálou tělovýchovných a sportovních činností, jež jsou podkladem pro zdravý životní styl</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občanské</w:t>
      </w:r>
    </w:p>
    <w:p w:rsidR="00F13E65" w:rsidRDefault="00F13E65">
      <w:pPr>
        <w:autoSpaceDE w:val="0"/>
        <w:autoSpaceDN w:val="0"/>
        <w:adjustRightInd w:val="0"/>
        <w:rPr>
          <w:rFonts w:ascii="Arial" w:hAnsi="Arial" w:cs="Arial"/>
          <w:b/>
          <w:bCs/>
          <w:sz w:val="20"/>
          <w:szCs w:val="20"/>
        </w:rPr>
      </w:pPr>
      <w:r>
        <w:rPr>
          <w:rFonts w:ascii="Arial" w:hAnsi="Arial" w:cs="Arial"/>
          <w:sz w:val="20"/>
          <w:szCs w:val="20"/>
        </w:rPr>
        <w:t>Učitel vede žáka k:</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respektování přesvědčení druhých lidí, jejich vnitřních hodnot, odmítání útlaku a hrubého zacházení</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chápání principů slušného chování a jejich dodržování</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aktivnímu zapojování se do sportovních aktivit</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 xml:space="preserve">odpovědnosti za své zdraví i za zdraví a bezpečnost spolužáků </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 xml:space="preserve">rozhodování v míčových hrách, dopomoci a záchraně v gymnastice, respektování méně zdatných spolužáků </w:t>
      </w:r>
    </w:p>
    <w:p w:rsidR="00F13E65" w:rsidRDefault="00F13E65">
      <w:pPr>
        <w:autoSpaceDE w:val="0"/>
        <w:autoSpaceDN w:val="0"/>
        <w:adjustRightInd w:val="0"/>
        <w:rPr>
          <w:rFonts w:ascii="Arial" w:hAnsi="Arial" w:cs="Arial"/>
          <w:sz w:val="20"/>
          <w:szCs w:val="20"/>
        </w:rPr>
      </w:pPr>
    </w:p>
    <w:p w:rsidR="00F13E65" w:rsidRDefault="00F13E65">
      <w:pPr>
        <w:autoSpaceDE w:val="0"/>
        <w:autoSpaceDN w:val="0"/>
        <w:adjustRightInd w:val="0"/>
        <w:rPr>
          <w:rFonts w:ascii="Arial" w:hAnsi="Arial" w:cs="Arial"/>
          <w:b/>
          <w:bCs/>
          <w:sz w:val="20"/>
          <w:szCs w:val="20"/>
        </w:rPr>
      </w:pPr>
      <w:r>
        <w:rPr>
          <w:rFonts w:ascii="Arial" w:hAnsi="Arial" w:cs="Arial"/>
          <w:b/>
          <w:bCs/>
          <w:sz w:val="20"/>
          <w:szCs w:val="20"/>
        </w:rPr>
        <w:t>Kompetence pracovní</w:t>
      </w:r>
    </w:p>
    <w:p w:rsidR="00F13E65" w:rsidRDefault="00F13E65">
      <w:pPr>
        <w:autoSpaceDE w:val="0"/>
        <w:autoSpaceDN w:val="0"/>
        <w:adjustRightInd w:val="0"/>
        <w:rPr>
          <w:rFonts w:ascii="Arial" w:hAnsi="Arial" w:cs="Arial"/>
          <w:b/>
          <w:bCs/>
          <w:sz w:val="20"/>
          <w:szCs w:val="20"/>
        </w:rPr>
      </w:pPr>
      <w:r>
        <w:rPr>
          <w:rFonts w:ascii="Arial" w:hAnsi="Arial" w:cs="Arial"/>
          <w:sz w:val="20"/>
          <w:szCs w:val="20"/>
        </w:rPr>
        <w:t>Učitel vede žáka k:</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dodržování pravidel ve sportu i mimo něj</w:t>
      </w:r>
    </w:p>
    <w:p w:rsidR="00F13E65" w:rsidRDefault="00F13E65">
      <w:pPr>
        <w:numPr>
          <w:ilvl w:val="0"/>
          <w:numId w:val="19"/>
        </w:numPr>
        <w:autoSpaceDE w:val="0"/>
        <w:autoSpaceDN w:val="0"/>
        <w:adjustRightInd w:val="0"/>
        <w:rPr>
          <w:rFonts w:ascii="Arial" w:hAnsi="Arial" w:cs="Arial"/>
          <w:sz w:val="20"/>
          <w:szCs w:val="20"/>
        </w:rPr>
      </w:pPr>
      <w:r>
        <w:rPr>
          <w:rFonts w:ascii="Arial" w:hAnsi="Arial" w:cs="Arial"/>
          <w:sz w:val="20"/>
          <w:szCs w:val="20"/>
        </w:rPr>
        <w:t>bezpečnému používání nářadí a náčiní</w:t>
      </w:r>
    </w:p>
    <w:p w:rsidR="00F13E65" w:rsidRDefault="00F13E65">
      <w:pPr>
        <w:jc w:val="both"/>
        <w:rPr>
          <w:rFonts w:ascii="Arial" w:hAnsi="Arial" w:cs="Arial"/>
          <w:sz w:val="20"/>
        </w:rPr>
      </w:pPr>
      <w:r>
        <w:rPr>
          <w:rFonts w:ascii="Arial" w:hAnsi="Arial" w:cs="Arial"/>
          <w:sz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201" w:name="_Toc352675511"/>
            <w:r>
              <w:t>TĚLESNÁ VÝCHOVA 6. ročník</w:t>
            </w:r>
            <w:bookmarkEnd w:id="201"/>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chápe význam tělesné výchovy a důležitost pohybu pro fyzické zdraví</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Význam pohybu pro zdraví, pohybová aktivita, rozdíl mezi TV a sportem</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Poznatky z TV a sportu</w:t>
            </w:r>
          </w:p>
        </w:tc>
      </w:tr>
      <w:tr w:rsidR="00F13E65">
        <w:trPr>
          <w:cantSplit/>
          <w:trHeight w:val="100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uplatňuje při pohybové činnosti základní osvojované tělocvičné názvosloví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tělocvičné názvosloví osvojovaných činností, smluvené povely, signály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organizace, hygiena a bezpečnost v TV a sportu</w:t>
            </w:r>
          </w:p>
        </w:tc>
      </w:tr>
      <w:tr w:rsidR="00F13E65">
        <w:trPr>
          <w:cantSplit/>
          <w:trHeight w:val="114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uplatňuje pravidla hygieny a bezpečného chování, v běžném sportovním prostředí adekvátně reaguje v situaci úrazu spolužáka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Organizace a bezpečnost cvičebního prostoru, bezpečná příprava a ukládání nářadí, náčiní a pomůcek, první pomoc v podmínkách TV, dopomoc a záchrana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6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připravuje se před pohybovou činností a ukončí ji ve shodě s hlavní činností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Příprava před pohybovou činností, protahovací cvičení, cvičení pro rozvoj kloubní pohyblivosti a pohybové obratnosti, dechová cvičení, kompenzační cvičení,</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Průpravná, kondiční, koordinační, kompenzační, relaxační cvičení</w:t>
            </w:r>
          </w:p>
        </w:tc>
      </w:tr>
      <w:tr w:rsidR="00F13E65">
        <w:trPr>
          <w:cantSplit/>
          <w:trHeight w:val="33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Cvičení pro správné držení těla, vyrovnávací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00"/>
        </w:trPr>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Korektivní cvičení, uklidnění po zátěži</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8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procvičuje v souladu s individuálními předpoklady osvojované pohybové dovednosti</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Průpravná odrazová cvičení</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Atletika</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nacvičuje základní techniky skoku do dálky a do výšky z krátkého rozběhu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Skok daleký z místa, skok daleký z rozběhu</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Skok vysoký, technika nůžky, flop</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osvojuje si techniky hodu kriketovým míčkem a vrhu koulí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Technika hodu kriketovým míčkem</w:t>
            </w:r>
          </w:p>
          <w:p w:rsidR="00F13E65" w:rsidRDefault="00F13E65" w:rsidP="003A7465">
            <w:pPr>
              <w:ind w:firstLineChars="100" w:firstLine="200"/>
              <w:rPr>
                <w:rFonts w:ascii="Arial" w:hAnsi="Arial" w:cs="Arial"/>
                <w:sz w:val="20"/>
                <w:szCs w:val="20"/>
              </w:rPr>
            </w:pPr>
            <w:r>
              <w:rPr>
                <w:rFonts w:ascii="Arial" w:hAnsi="Arial" w:cs="Arial"/>
                <w:sz w:val="20"/>
                <w:szCs w:val="20"/>
              </w:rPr>
              <w:t>Vrh koulí z místa</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osvojuje si podle svých předpokladů techniku rychlého běhu, zlepšuje úroveň výkonů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Průpravná běžecká cvičení, běžecká abeceda, speciální běžecká cvičení, starty z různých poloh, nízký start, sprinty, běhy do 250 m</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osvojuje si podle svých předpokladů techniku vytrvalostního běhu, zlepšuje úroveň výkonů, při vytrvalosti dovede uplatnit vůli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Vytrvalostní běh 500 – 1500 m, běh v terénu</w:t>
            </w:r>
          </w:p>
          <w:p w:rsidR="00F13E65" w:rsidRDefault="00F13E65" w:rsidP="003A7465">
            <w:pPr>
              <w:ind w:firstLineChars="100" w:firstLine="200"/>
              <w:rPr>
                <w:rFonts w:ascii="Arial" w:hAnsi="Arial" w:cs="Arial"/>
                <w:sz w:val="20"/>
                <w:szCs w:val="20"/>
              </w:rPr>
            </w:pPr>
            <w:r>
              <w:rPr>
                <w:rFonts w:ascii="Arial" w:hAnsi="Arial" w:cs="Arial"/>
                <w:sz w:val="20"/>
                <w:szCs w:val="20"/>
              </w:rPr>
              <w:t>Štafetové běhy, technika štafetové předávky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usiluje o zlepšení tělesné zdatnosti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Běh přes nízké překážky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měří základní pohybové výkony a porovná je s předchozími výsledky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Sledování výkonů, měření, zaznamenání výkonů, sebehodnocení</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127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nacvičuje v souladu s individuálními předpoklady osvojované pohybové dovednosti</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Akrobacie – kotoul vpřed, vzad, vpřed do roznožení, vzad do roznožení, kotoul letmo, stoj na lopatkách, nácvik stoje na rukou, přemet stranou, rovnovážné polohy v postojích</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Gymnastika</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posoudí provedení osvojované pohybové činnosti, označí zjevné nedostatky a jejich možné příčiny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hrazdě – náskok do vzporu, zákmihem seskok, nácvik výmyku, přešvih únožmo</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gymnastické cviky pro rozvoj zdatnosti a pro správné držení těla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Přeskok přes kozu – roznožka, skrčka</w:t>
            </w:r>
          </w:p>
          <w:p w:rsidR="00F13E65" w:rsidRDefault="00F13E65" w:rsidP="003A7465">
            <w:pPr>
              <w:ind w:firstLineChars="100" w:firstLine="200"/>
              <w:rPr>
                <w:rFonts w:ascii="Arial" w:hAnsi="Arial" w:cs="Arial"/>
                <w:sz w:val="20"/>
                <w:szCs w:val="20"/>
              </w:rPr>
            </w:pPr>
            <w:r>
              <w:rPr>
                <w:rFonts w:ascii="Arial" w:hAnsi="Arial" w:cs="Arial"/>
                <w:sz w:val="20"/>
                <w:szCs w:val="20"/>
              </w:rPr>
              <w:t>Přeskoky přes bednu</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pomáhá při záchraně a dopomoci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kladině (dívky) – náskoky, poskoky, chůze, obraty, seskoky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vMerge w:val="restart"/>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kruzích – houpání, obraty, svis střemhlav, svis vznesmo, kotoul vpřed a vzad, shyb v předhupu</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trampolínce – skoky odrazem z trampolínky – prosté, s pohyby nohou, obraty</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Šplh na tyči a laně</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zdravotně pohybové i kulturně estetické funkce pohybu s hudebním a rytmickým doprovodem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Různé druhy pohybu s hudebním a rytmickým doprovodem, technika pohybu, technika pohybu s náčiním, aerobik, cvičení na gymballech</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Cvičení s hudbou, aerobik (dívky)</w:t>
            </w:r>
          </w:p>
        </w:tc>
      </w:tr>
      <w:tr w:rsidR="00F13E65">
        <w:trPr>
          <w:cantSplit/>
          <w:trHeight w:val="127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význam pohybových her pro ovlivňování pohybových předpokladů a osobnostních vlastností, navazování a upevňování mezilidských vztahů, fair play jednání </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Pohybové hry pro osvojování a zdokonalování pohybových dovedností, ovlivňování kondičních a koordinačních předpokladů, manipulace s náčiním, kondiční, štafetové, běžecké, soutěživé hry</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Pohybové hry</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osvojuje si základní zásady bezpečnosti při pohybových hrách v různém prostředí</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usiluje o zlepšení své tělesné zdatnosti </w:t>
            </w:r>
          </w:p>
        </w:tc>
        <w:tc>
          <w:tcPr>
            <w:tcW w:w="3960" w:type="dxa"/>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Kondiční a posilovací cvičení na žebřinách, s plnými míči, se švihadly, na lavičkách, kruhový trénink</w:t>
            </w:r>
          </w:p>
        </w:tc>
        <w:tc>
          <w:tcPr>
            <w:tcW w:w="2280" w:type="dxa"/>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Kondiční a posilovací cvičení</w:t>
            </w:r>
          </w:p>
        </w:tc>
      </w:tr>
      <w:tr w:rsidR="00F13E65">
        <w:trPr>
          <w:cantSplit/>
          <w:trHeight w:val="77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single" w:sz="4" w:space="0" w:color="auto"/>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Úpolová cvičení – přetahy, přetlaky, střehové postoje, pády, sebeobrana </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Úpoly</w:t>
            </w:r>
          </w:p>
          <w:p w:rsidR="00F13E65" w:rsidRDefault="00F13E65">
            <w:pPr>
              <w:jc w:val="center"/>
              <w:rPr>
                <w:rFonts w:ascii="Arial" w:hAnsi="Arial" w:cs="Arial"/>
                <w:b/>
                <w:bCs/>
                <w:sz w:val="20"/>
                <w:szCs w:val="20"/>
              </w:rPr>
            </w:pPr>
            <w:r>
              <w:rPr>
                <w:rFonts w:ascii="Arial" w:hAnsi="Arial" w:cs="Arial"/>
                <w:b/>
                <w:bCs/>
                <w:sz w:val="20"/>
                <w:szCs w:val="20"/>
              </w:rPr>
              <w:t>(rozšiřující uč.)</w:t>
            </w:r>
          </w:p>
        </w:tc>
      </w:tr>
      <w:tr w:rsidR="00F13E65">
        <w:trPr>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osvojuje si v souladu s individuálními předpoklady pohybové dovednosti, vykonává technicky správně jednotlivé herní úkony a tvořivě je aplikuje ve hře, soutěži</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Technika házení, chytání míče, průpravné hry, pohyb s míčem, bez míče</w:t>
            </w:r>
          </w:p>
          <w:p w:rsidR="00F13E65" w:rsidRDefault="00F13E65" w:rsidP="003A7465">
            <w:pPr>
              <w:ind w:firstLineChars="100" w:firstLine="200"/>
              <w:rPr>
                <w:rFonts w:ascii="Arial" w:hAnsi="Arial" w:cs="Arial"/>
                <w:sz w:val="20"/>
                <w:szCs w:val="20"/>
              </w:rPr>
            </w:pPr>
            <w:r>
              <w:rPr>
                <w:rFonts w:ascii="Arial" w:hAnsi="Arial" w:cs="Arial"/>
                <w:sz w:val="20"/>
                <w:szCs w:val="20"/>
              </w:rPr>
              <w:t>Systém hry, průprava na volejbal, přehození míče přes síť, rychlá a přesná přihrávka</w:t>
            </w:r>
          </w:p>
        </w:tc>
        <w:tc>
          <w:tcPr>
            <w:tcW w:w="2280" w:type="dxa"/>
            <w:tcBorders>
              <w:top w:val="single" w:sz="4" w:space="0" w:color="auto"/>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Sportovní hry</w:t>
            </w:r>
          </w:p>
          <w:p w:rsidR="00F13E65" w:rsidRDefault="00F13E65">
            <w:pPr>
              <w:jc w:val="center"/>
              <w:rPr>
                <w:rFonts w:ascii="Arial" w:hAnsi="Arial" w:cs="Arial"/>
                <w:b/>
                <w:bCs/>
                <w:sz w:val="20"/>
                <w:szCs w:val="20"/>
              </w:rPr>
            </w:pPr>
            <w:r>
              <w:rPr>
                <w:rFonts w:ascii="Arial" w:hAnsi="Arial" w:cs="Arial"/>
                <w:b/>
                <w:bCs/>
                <w:sz w:val="20"/>
                <w:szCs w:val="20"/>
              </w:rPr>
              <w:t>Přehazovaná</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nacvičuje techniku a pravidla sportovních her, rozvíjí postřeh, obratnost a rychlost v nácviku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Házení, chytání míče, přihrávky, střelba, pravidla, utkání</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Vybíjená</w:t>
            </w:r>
          </w:p>
          <w:p w:rsidR="00F13E65" w:rsidRDefault="00F13E65">
            <w:pPr>
              <w:jc w:val="center"/>
              <w:rPr>
                <w:rFonts w:ascii="Arial" w:hAnsi="Arial" w:cs="Arial"/>
                <w:b/>
                <w:bCs/>
                <w:sz w:val="20"/>
                <w:szCs w:val="20"/>
              </w:rPr>
            </w:pPr>
            <w:r>
              <w:rPr>
                <w:rFonts w:ascii="Arial" w:hAnsi="Arial" w:cs="Arial"/>
                <w:b/>
                <w:bCs/>
                <w:sz w:val="20"/>
                <w:szCs w:val="20"/>
              </w:rPr>
              <w:t>Ringo</w:t>
            </w:r>
          </w:p>
        </w:tc>
      </w:tr>
      <w:tr w:rsidR="00F13E65">
        <w:trPr>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dohodne se na spolupráci i jednoduché taktice vedoucí k úspěchu družstva a dodržuje ji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Herní činnosti jednotlivce – základní postoj, odbití obouruč vrchem, spodem, přihrávka, nahrávka, spodní podání, hra odrazem o zem, ve dvojicích, trojicích, utkání na zmenšeném hřišti </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Volejbal</w:t>
            </w:r>
          </w:p>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uplatňuje práva a povinnosti vyplývající z role hráče, rozhodčího a diváka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zpracování míče, vedení míče, přihrávky, vhazování míče, střelba, činnost brankáře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Kopaná</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zorganizuje samostatně i v týmu jednoduché turnaje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Pravidla házené, přihrávky, dvojtakt, trojtakt</w:t>
            </w:r>
          </w:p>
        </w:tc>
        <w:tc>
          <w:tcPr>
            <w:tcW w:w="2280" w:type="dxa"/>
            <w:vMerge w:val="restart"/>
            <w:tcBorders>
              <w:top w:val="nil"/>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Házená</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jedná v duchu fair play, dodržuje pravidla her a soutěží, pozná a označí zjevné přestupky proti pravidlům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driblink, přihrávky, střelba, uvolňování s míčem, bez míče, průpravné hry - pokládaná</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Základy herních systémů, pravidla, utkání</w:t>
            </w:r>
          </w:p>
        </w:tc>
        <w:tc>
          <w:tcPr>
            <w:tcW w:w="2280" w:type="dxa"/>
            <w:vMerge w:val="restart"/>
            <w:tcBorders>
              <w:top w:val="nil"/>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Florbal</w:t>
            </w: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pohyb s míčkem, vedení míčku</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Pravidla, hra</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100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manipulační cvičení s míčem, pohyb hráče s míčem, driblink pravou, levou, přihrávky trčením obouruč, střelba z místa, uvolnění bez míče, obranný postoj a cval</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Košíková</w:t>
            </w:r>
          </w:p>
        </w:tc>
      </w:tr>
      <w:tr w:rsidR="00F13E65">
        <w:trPr>
          <w:cantSplit/>
          <w:trHeight w:val="255"/>
        </w:trPr>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Základy herních systémů, pravidla, utkání</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Softbal, baseball</w:t>
            </w:r>
          </w:p>
        </w:tc>
      </w:tr>
      <w:tr w:rsidR="00F13E65">
        <w:trPr>
          <w:cantSplit/>
          <w:trHeight w:val="255"/>
        </w:trPr>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Pravidla hry, technika odpalu, hra</w:t>
            </w:r>
          </w:p>
        </w:tc>
        <w:tc>
          <w:tcPr>
            <w:tcW w:w="2280" w:type="dxa"/>
            <w:tcBorders>
              <w:top w:val="nil"/>
              <w:left w:val="nil"/>
              <w:bottom w:val="single" w:sz="4" w:space="0" w:color="auto"/>
              <w:right w:val="single" w:sz="4" w:space="0" w:color="auto"/>
            </w:tcBorders>
          </w:tcPr>
          <w:p w:rsidR="00F13E65" w:rsidRDefault="00F13E65">
            <w:pPr>
              <w:rPr>
                <w:rFonts w:ascii="Arial" w:hAnsi="Arial" w:cs="Arial"/>
                <w:b/>
                <w:bCs/>
                <w:sz w:val="20"/>
                <w:szCs w:val="20"/>
              </w:rPr>
            </w:pPr>
            <w:r>
              <w:rPr>
                <w:rFonts w:ascii="Arial" w:hAnsi="Arial" w:cs="Arial"/>
                <w:b/>
                <w:bCs/>
                <w:sz w:val="20"/>
                <w:szCs w:val="20"/>
              </w:rPr>
              <w:t> </w:t>
            </w:r>
          </w:p>
        </w:tc>
      </w:tr>
      <w:tr w:rsidR="00F13E65">
        <w:trPr>
          <w:trHeight w:val="102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řídí se nejdůležitějšími pravidly pohybu v zimní krajině a  pravidly chování ve společných zařízeních – vleky, sjezdovky, běžecké tratě</w:t>
            </w:r>
          </w:p>
        </w:tc>
        <w:tc>
          <w:tcPr>
            <w:tcW w:w="3960" w:type="dxa"/>
            <w:tcBorders>
              <w:top w:val="single" w:sz="4" w:space="0" w:color="auto"/>
              <w:left w:val="nil"/>
              <w:bottom w:val="single" w:sz="4" w:space="0" w:color="auto"/>
              <w:right w:val="nil"/>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orientace v zimní krajině, zásady bezpečnosti při pohybu v neznámém terénu, chování na sjezdových a běžeckých tratích, pokyny HS</w:t>
            </w:r>
          </w:p>
        </w:tc>
        <w:tc>
          <w:tcPr>
            <w:tcW w:w="2280" w:type="dxa"/>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xml:space="preserve">Lyžování </w:t>
            </w:r>
          </w:p>
        </w:tc>
      </w:tr>
      <w:tr w:rsidR="00F13E65">
        <w:trPr>
          <w:cantSplit/>
          <w:trHeight w:val="255"/>
        </w:trPr>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sz w:val="20"/>
                <w:szCs w:val="20"/>
              </w:rPr>
            </w:pPr>
            <w:r>
              <w:rPr>
                <w:rFonts w:ascii="Arial" w:hAnsi="Arial" w:cs="Arial"/>
                <w:sz w:val="20"/>
                <w:szCs w:val="20"/>
              </w:rPr>
              <w:t> </w:t>
            </w:r>
          </w:p>
        </w:tc>
        <w:tc>
          <w:tcPr>
            <w:tcW w:w="3960" w:type="dxa"/>
            <w:tcBorders>
              <w:top w:val="single" w:sz="4" w:space="0" w:color="auto"/>
              <w:left w:val="nil"/>
              <w:bottom w:val="nil"/>
              <w:right w:val="nil"/>
            </w:tcBorders>
          </w:tcPr>
          <w:p w:rsidR="00F13E65" w:rsidRDefault="00F13E65" w:rsidP="003A7465">
            <w:pPr>
              <w:ind w:firstLineChars="100" w:firstLine="200"/>
              <w:rPr>
                <w:rFonts w:ascii="Arial" w:hAnsi="Arial" w:cs="Arial"/>
                <w:sz w:val="20"/>
                <w:szCs w:val="20"/>
              </w:rPr>
            </w:pPr>
            <w:r>
              <w:rPr>
                <w:rFonts w:ascii="Arial" w:hAnsi="Arial" w:cs="Arial"/>
                <w:sz w:val="20"/>
                <w:szCs w:val="20"/>
              </w:rPr>
              <w:t>Lyžařská výzbroj, výstroj</w:t>
            </w:r>
          </w:p>
        </w:tc>
        <w:tc>
          <w:tcPr>
            <w:tcW w:w="2280" w:type="dxa"/>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Snowboarding</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rsidP="003A7465">
            <w:pPr>
              <w:ind w:firstLineChars="100" w:firstLine="200"/>
              <w:rPr>
                <w:rFonts w:ascii="Arial" w:hAnsi="Arial" w:cs="Arial"/>
                <w:sz w:val="20"/>
                <w:szCs w:val="20"/>
              </w:rPr>
            </w:pPr>
            <w:r>
              <w:rPr>
                <w:rFonts w:ascii="Arial" w:hAnsi="Arial" w:cs="Arial"/>
                <w:sz w:val="20"/>
                <w:szCs w:val="20"/>
              </w:rPr>
              <w:t>Obraty, výstupy</w:t>
            </w:r>
          </w:p>
        </w:tc>
        <w:tc>
          <w:tcPr>
            <w:tcW w:w="2280" w:type="dxa"/>
            <w:tcBorders>
              <w:top w:val="nil"/>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Přejíždění terénních nerovností, brzdění</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rsidP="003A7465">
            <w:pPr>
              <w:ind w:firstLineChars="100" w:firstLine="200"/>
              <w:rPr>
                <w:rFonts w:ascii="Arial" w:hAnsi="Arial" w:cs="Arial"/>
                <w:sz w:val="20"/>
                <w:szCs w:val="20"/>
              </w:rPr>
            </w:pPr>
            <w:r>
              <w:rPr>
                <w:rFonts w:ascii="Arial" w:hAnsi="Arial" w:cs="Arial"/>
                <w:sz w:val="20"/>
                <w:szCs w:val="20"/>
              </w:rPr>
              <w:t>Jízda na vleku</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nil"/>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oblouk (otevřený, zavřený), střední, dlouhý</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58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Sjíždění ve středně náročných terénních podmínkách, jízda na sjezdovce, v brankách</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Lyžařský výcvik</w:t>
            </w:r>
          </w:p>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76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Orientační běh podle mapy, cykloturistika, vodní turistika, pohybové hry v přírodě, bruslení, plavání</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Turistika a pobyt v přírodě</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hygieny a ochrany přírody</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naplňuje ve školních podmínkách základní olympijské myšlenky – čestné soupeření, pomoc handicapovaným, respekt k opačnému pohlaví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Historie a současnost sportu, OH, významní sportovci a soutěže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Účast ve sportovních soutěžích</w:t>
            </w:r>
          </w:p>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svůj pohybový režim, pravidelně se věnuje sportu nebo jiné pohybové aktivitě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Seznámení žáků s vhodným a bezpečným chováním na sportovních akcích konaných ve škole i mimo školu</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Školní turnaje, účast na soutěžích</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202" w:name="_Toc352675512"/>
            <w:r>
              <w:t>TĚLESNÁ VÝCHOVA 7. ročník</w:t>
            </w:r>
            <w:bookmarkEnd w:id="202"/>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chápe význam tělesné výchovy a důležitost pohybu pro fyzické zdraví</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Význam pohybu pro zdraví, pohybová aktivita, rozdíl mezi TV a sportem</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Poznatky z TV a sportu</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uplatňuje při pohybové činnosti základní osvojované tělocvičné názvosloví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tělocvičné názvosloví osvojovaných činností, smluvené povely, signály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organizace, hygiena a bezpečnost v TV a sportu</w:t>
            </w: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uplatňuje pravidla hygieny a bezpečného chování, v běžném sportovním prostředí adekvátně reaguje v situaci úrazu spolužáka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Organizace a bezpečnost cvičebního prostoru, bezpečná příprava a ukládání nářadí, náčiní a pomůcek, první pomoc v podmínkách TV, dopomoc, záchrana</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připravuje se před pohybovou činností a ukončí ji ve shodě s hlavní činností</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Příprava před pohybovou činností, protahovací cvičení, cvičení pro rozvoj kloubní pohyblivosti a pohybové obratnosti, dechová cvičení, kompenzační cvičení, cvičení pro správné držení těla, vyrovnávací - korektivní cvičení, uklidnění po zátěži</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Průpravná, kondiční, koordinační, kompezační, relaxační cvičení</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4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procvičuje v souladu s individuálními předpoklady osvojované pohybové dovednosti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Průpravná odrazová cvičení</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Atletika</w:t>
            </w:r>
          </w:p>
        </w:tc>
      </w:tr>
      <w:tr w:rsidR="00F13E65">
        <w:trPr>
          <w:cantSplit/>
          <w:trHeight w:val="51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nacvičuje základní techniky skoku do dálky a do výšky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Skok daleký z místa, skok daleký z rozběhu</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vMerge/>
            <w:tcBorders>
              <w:left w:val="single" w:sz="4" w:space="0" w:color="auto"/>
              <w:right w:val="single" w:sz="4" w:space="0" w:color="auto"/>
            </w:tcBorders>
            <w:noWrap/>
            <w:vAlign w:val="bottom"/>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Skok vysoký, technika nůžky, flop</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vMerge/>
            <w:tcBorders>
              <w:left w:val="single" w:sz="4" w:space="0" w:color="auto"/>
              <w:bottom w:val="nil"/>
              <w:right w:val="single" w:sz="4" w:space="0" w:color="auto"/>
            </w:tcBorders>
            <w:noWrap/>
            <w:vAlign w:val="bottom"/>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Technika hodu kriketovým míčkem</w:t>
            </w:r>
          </w:p>
        </w:tc>
        <w:tc>
          <w:tcPr>
            <w:tcW w:w="2280" w:type="dxa"/>
            <w:vMerge/>
            <w:tcBorders>
              <w:left w:val="nil"/>
              <w:bottom w:val="nil"/>
              <w:right w:val="single" w:sz="4" w:space="0" w:color="auto"/>
            </w:tcBorders>
          </w:tcPr>
          <w:p w:rsidR="00F13E65" w:rsidRDefault="00F13E65">
            <w:pPr>
              <w:jc w:val="center"/>
              <w:rPr>
                <w:rFonts w:ascii="Arial" w:hAnsi="Arial" w:cs="Arial"/>
                <w:b/>
                <w:bCs/>
                <w:sz w:val="20"/>
                <w:szCs w:val="20"/>
              </w:rPr>
            </w:pPr>
          </w:p>
        </w:tc>
      </w:tr>
      <w:tr w:rsidR="00F13E65">
        <w:trPr>
          <w:trHeight w:val="510"/>
        </w:trPr>
        <w:tc>
          <w:tcPr>
            <w:tcW w:w="3960" w:type="dxa"/>
            <w:tcBorders>
              <w:top w:val="nil"/>
              <w:left w:val="single" w:sz="4" w:space="0" w:color="auto"/>
              <w:bottom w:val="nil"/>
              <w:right w:val="single" w:sz="4" w:space="0" w:color="auto"/>
            </w:tcBorders>
          </w:tcPr>
          <w:p w:rsidR="00F13E65" w:rsidRDefault="00F13E65">
            <w:pPr>
              <w:jc w:val="both"/>
              <w:rPr>
                <w:rFonts w:ascii="Arial" w:hAnsi="Arial" w:cs="Arial"/>
                <w:sz w:val="20"/>
                <w:szCs w:val="20"/>
              </w:rPr>
            </w:pPr>
            <w:r>
              <w:rPr>
                <w:rFonts w:ascii="Arial" w:hAnsi="Arial" w:cs="Arial"/>
                <w:sz w:val="20"/>
                <w:szCs w:val="20"/>
              </w:rPr>
              <w:t>- nacvičuje základní techniky vrhačských disciplín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Vrh koulí z místa, se sunem</w:t>
            </w:r>
          </w:p>
          <w:p w:rsidR="00F13E65" w:rsidRDefault="00F13E65" w:rsidP="003A7465">
            <w:pPr>
              <w:ind w:firstLineChars="100" w:firstLine="200"/>
              <w:rPr>
                <w:rFonts w:ascii="Arial" w:hAnsi="Arial" w:cs="Arial"/>
                <w:sz w:val="20"/>
                <w:szCs w:val="20"/>
              </w:rPr>
            </w:pPr>
            <w:r>
              <w:rPr>
                <w:rFonts w:ascii="Arial" w:hAnsi="Arial" w:cs="Arial"/>
                <w:sz w:val="20"/>
                <w:szCs w:val="20"/>
              </w:rPr>
              <w:t>Nácvik hodu oštěpem, hodu diskem</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osvojuje si podle svých předpokladů techniku rychlého běhu, zlepšuje úroveň výkonů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Průpravná běžecká cvičení, běžecká abeceda, speciální běžecká cvičení, starty z různých poloh, nízký start, sprinty, běhy do 250 m</w:t>
            </w:r>
          </w:p>
        </w:tc>
        <w:tc>
          <w:tcPr>
            <w:tcW w:w="2280" w:type="dxa"/>
            <w:vMerge w:val="restart"/>
            <w:tcBorders>
              <w:top w:val="nil"/>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79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osvojuje si podle svých předpokladů techniku vytrvalostního běhu, zlepšuje úroveň výkonů, při vytrvalosti dovede uplatnit vůli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Vytrvalostní běh 500 – 2000 m, běh v terénu </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usiluje o zlepšení tělesné zdatnosti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Štafetové běhy, technika štafetové předávky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Běh přes nízké překážky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měří základní pohybové výkony a porovná je s předchozími výsledky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Sledování výkonů, měření, zaznamenání výkonů, sebehodnocení</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nacvičuje v souladu s individuálními předpoklady osvojované pohybové dovednosti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Akrobacie – kotoul vpřed, vzad, vpřed do roznožení, vzad do roznožení, kotoul letmo, nácvik kotoulu vzad do zášvihu, stoj na lopatkách, stoj na rukou, přemet stranou, rovnovážné polohy v postojích</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Gymnastika</w:t>
            </w:r>
          </w:p>
        </w:tc>
      </w:tr>
      <w:tr w:rsidR="00F13E65">
        <w:trPr>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Přemet vpřed, salto vpřed</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posoudí provedení osvojované pohybové činnosti, označí zjevné nedostatky a jejich možné příčiny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hrazdě – náskok do vzporu, zákmihem seskok, výmyk, přešvih únožmo, závěs v podkolení,</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Toč jízdmo – vpřed, toč vzad</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510"/>
        </w:trPr>
        <w:tc>
          <w:tcPr>
            <w:tcW w:w="3960" w:type="dxa"/>
            <w:tcBorders>
              <w:top w:val="nil"/>
              <w:left w:val="single" w:sz="4" w:space="0" w:color="auto"/>
              <w:bottom w:val="nil"/>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Přeskok přes kozu – roznožka, skrčka, přeskoky přes bednu</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p>
        </w:tc>
      </w:tr>
      <w:tr w:rsidR="00F13E65" w:rsidTr="008007DC">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využívá gymnastické cviky pro rozvoj zdatnosti a pro správné držení těla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kladině (dívky) – náskoky, poskoky, chůze, obraty, seskoky</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i/>
                <w:iCs/>
                <w:sz w:val="20"/>
                <w:szCs w:val="20"/>
              </w:rPr>
            </w:pPr>
          </w:p>
        </w:tc>
      </w:tr>
      <w:tr w:rsidR="00F13E65" w:rsidTr="008007DC">
        <w:trPr>
          <w:cantSplit/>
          <w:trHeight w:val="765"/>
        </w:trPr>
        <w:tc>
          <w:tcPr>
            <w:tcW w:w="3960" w:type="dxa"/>
            <w:tcBorders>
              <w:top w:val="single" w:sz="4" w:space="0" w:color="auto"/>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kruzích – houpání, obraty, svis střemhlav, svis vznesmo, kotoul vpřed a vzad</w:t>
            </w:r>
          </w:p>
        </w:tc>
        <w:tc>
          <w:tcPr>
            <w:tcW w:w="2280" w:type="dxa"/>
            <w:vMerge/>
            <w:tcBorders>
              <w:top w:val="single" w:sz="4" w:space="0" w:color="auto"/>
              <w:left w:val="nil"/>
              <w:right w:val="single" w:sz="4" w:space="0" w:color="auto"/>
            </w:tcBorders>
            <w:noWrap/>
            <w:vAlign w:val="bottom"/>
          </w:tcPr>
          <w:p w:rsidR="00F13E65" w:rsidRDefault="00F13E65">
            <w:pPr>
              <w:jc w:val="center"/>
              <w:rPr>
                <w:rFonts w:ascii="Arial" w:hAnsi="Arial" w:cs="Arial"/>
                <w:b/>
                <w:bCs/>
                <w:sz w:val="20"/>
                <w:szCs w:val="20"/>
              </w:rPr>
            </w:pPr>
          </w:p>
        </w:tc>
      </w:tr>
      <w:tr w:rsidR="00F13E65" w:rsidTr="008007DC">
        <w:trPr>
          <w:cantSplit/>
          <w:trHeight w:val="76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pomáhá při záchraně a dopomoci </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trampolínce – skoky odrazem z trampolínky – prosté, s pohyby nohou, obraty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Šplh na tyči a laně</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zdravotně pohybové i kulturně estetické funkce pohybu s hudebním a rytmickým doprovodem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Různé druhy pohybu s hudebním a rytmickým doprovodem, technika pohybu, technika pohybu s náčiním, aerobik, cvičení na gymballech</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Cvičení s hudbou, aerobik (dívky)</w:t>
            </w: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význam pohybových her pro ovlivňování pohybových předpokladů a osobnostních vlastností, navazování a upevňování mezilidských vztahů, fair play jednání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Pohybové hry pro osvojování a zdokonalování pohybových dovedností, ovlivňování kondičních a koordinačních předpokladů, manipulace s náčiním, kondiční, štafetové, běžecké, soutěživé hry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Pohybové hry</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osvojuje si základní zásady bezpečnosti při pohybových hrách v různém prostředí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usiluje o zlepšení své tělesné zdatnosti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Kondiční a posilovací cvičení na žebřinách, s plnými míči, se švihadly, na lavičkách, kruhový trénink</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Kondiční a posilovací cvičení</w:t>
            </w:r>
          </w:p>
        </w:tc>
      </w:tr>
      <w:tr w:rsidR="00F13E65">
        <w:trPr>
          <w:cantSplit/>
          <w:trHeight w:val="51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Úpolová cvičení – přetahy, přetlaky, střehové postoje, pády, sebeobrana</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Úpoly</w:t>
            </w:r>
          </w:p>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78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procvičuje v souladu s individuálními předpoklady osvojované pohybové dovednosti a tvořivě je aplikuje ve hře, soutěži</w:t>
            </w: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Technika házení, chytání míče, průpravné hry, pohyb s míčem, bez míče</w:t>
            </w:r>
          </w:p>
        </w:tc>
        <w:tc>
          <w:tcPr>
            <w:tcW w:w="2280" w:type="dxa"/>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Sportovní hry</w:t>
            </w:r>
          </w:p>
        </w:tc>
      </w:tr>
      <w:tr w:rsidR="00F13E65">
        <w:trPr>
          <w:trHeight w:val="127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nacvičuje techniku a pravidla sportovních her, rozvíjí postřeh, obratnost a rychlost v nácviku</w:t>
            </w: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Herní činnosti jednotlivce – základní postoj, odbití obouruč vrchem, spodem, přihrávka, nahrávka, spodní podání, hra odrazem o zem, ve dvojicích, trojicích, utkání na zmenšeném hřišti</w:t>
            </w:r>
          </w:p>
        </w:tc>
        <w:tc>
          <w:tcPr>
            <w:tcW w:w="2280" w:type="dxa"/>
            <w:tcBorders>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Volejbal</w:t>
            </w:r>
          </w:p>
          <w:p w:rsidR="00F13E65" w:rsidRDefault="00F13E65">
            <w:pPr>
              <w:jc w:val="center"/>
              <w:rPr>
                <w:rFonts w:ascii="Arial" w:hAnsi="Arial" w:cs="Arial"/>
                <w:b/>
                <w:bCs/>
                <w:sz w:val="20"/>
                <w:szCs w:val="20"/>
              </w:rPr>
            </w:pPr>
            <w:r>
              <w:rPr>
                <w:rFonts w:ascii="Arial" w:hAnsi="Arial" w:cs="Arial"/>
                <w:b/>
                <w:bCs/>
                <w:sz w:val="20"/>
                <w:szCs w:val="20"/>
              </w:rPr>
              <w:t>Ringo</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dohodne se na spolupráci i jednoduché taktice vedoucí k úspěchu družstva a dodržuje ji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zpracování míče, vedení míče, přihrávky, vhazování míče, střelba, činnost brankáře</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Kopaná</w:t>
            </w:r>
          </w:p>
          <w:p w:rsidR="00F13E65" w:rsidRDefault="00F13E65">
            <w:pPr>
              <w:rPr>
                <w:rFonts w:ascii="Arial" w:hAnsi="Arial" w:cs="Arial"/>
                <w:b/>
                <w:bCs/>
                <w:sz w:val="20"/>
                <w:szCs w:val="20"/>
              </w:rPr>
            </w:pPr>
            <w:r>
              <w:rPr>
                <w:rFonts w:ascii="Arial" w:hAnsi="Arial" w:cs="Arial"/>
                <w:sz w:val="20"/>
                <w:szCs w:val="20"/>
              </w:rPr>
              <w:t> </w:t>
            </w:r>
          </w:p>
        </w:tc>
      </w:tr>
      <w:tr w:rsidR="00F13E65">
        <w:trPr>
          <w:cantSplit/>
          <w:trHeight w:val="255"/>
        </w:trPr>
        <w:tc>
          <w:tcPr>
            <w:tcW w:w="3960" w:type="dxa"/>
            <w:tcBorders>
              <w:top w:val="nil"/>
              <w:left w:val="nil"/>
              <w:bottom w:val="nil"/>
              <w:right w:val="nil"/>
            </w:tcBorders>
            <w:noWrap/>
            <w:vAlign w:val="bottom"/>
          </w:tcPr>
          <w:p w:rsidR="00F13E65" w:rsidRDefault="00F13E65">
            <w:pPr>
              <w:rPr>
                <w:rFonts w:ascii="Arial" w:hAnsi="Arial" w:cs="Arial"/>
                <w:sz w:val="20"/>
                <w:szCs w:val="20"/>
              </w:rPr>
            </w:pPr>
          </w:p>
        </w:tc>
        <w:tc>
          <w:tcPr>
            <w:tcW w:w="3960" w:type="dxa"/>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Základy herních systémů, utkání</w:t>
            </w:r>
          </w:p>
        </w:tc>
        <w:tc>
          <w:tcPr>
            <w:tcW w:w="2280" w:type="dxa"/>
            <w:vMerge/>
            <w:tcBorders>
              <w:left w:val="nil"/>
              <w:bottom w:val="nil"/>
              <w:right w:val="single" w:sz="4" w:space="0" w:color="auto"/>
            </w:tcBorders>
            <w:noWrap/>
            <w:vAlign w:val="bottom"/>
          </w:tcPr>
          <w:p w:rsidR="00F13E65" w:rsidRDefault="00F13E65">
            <w:pPr>
              <w:rPr>
                <w:rFonts w:ascii="Arial" w:hAnsi="Arial" w:cs="Arial"/>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uplatňuje práva a povinnosti vyplývající z role hráče, rozhodčího a diváka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driblink, přihrávky, střelba, uvolňování s míčem, bez míče, driblink, trojtakt</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Házená</w:t>
            </w:r>
          </w:p>
          <w:p w:rsidR="00F13E65" w:rsidRDefault="00F13E65">
            <w:pPr>
              <w:rPr>
                <w:rFonts w:ascii="Arial" w:hAnsi="Arial" w:cs="Arial"/>
                <w:b/>
                <w:bCs/>
                <w:sz w:val="20"/>
                <w:szCs w:val="20"/>
              </w:rPr>
            </w:pPr>
            <w:r>
              <w:rPr>
                <w:rFonts w:ascii="Arial" w:hAnsi="Arial" w:cs="Arial"/>
                <w:sz w:val="20"/>
                <w:szCs w:val="20"/>
              </w:rPr>
              <w:t>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Základy herních systémů, pravidla, utkání</w:t>
            </w:r>
          </w:p>
        </w:tc>
        <w:tc>
          <w:tcPr>
            <w:tcW w:w="2280" w:type="dxa"/>
            <w:vMerge/>
            <w:tcBorders>
              <w:left w:val="nil"/>
              <w:bottom w:val="nil"/>
              <w:right w:val="single" w:sz="4" w:space="0" w:color="auto"/>
            </w:tcBorders>
            <w:noWrap/>
            <w:vAlign w:val="bottom"/>
          </w:tcPr>
          <w:p w:rsidR="00F13E65" w:rsidRDefault="00F13E65">
            <w:pPr>
              <w:rPr>
                <w:rFonts w:ascii="Arial" w:hAnsi="Arial" w:cs="Arial"/>
                <w:sz w:val="20"/>
                <w:szCs w:val="20"/>
              </w:rPr>
            </w:pPr>
          </w:p>
        </w:tc>
      </w:tr>
      <w:tr w:rsidR="00F13E65">
        <w:trPr>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zorganizuje samostatně i v týmu jednoduché turnaje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pohyb s míčkem, vedení míčku</w:t>
            </w:r>
          </w:p>
          <w:p w:rsidR="00F13E65" w:rsidRDefault="00F13E65" w:rsidP="003A7465">
            <w:pPr>
              <w:ind w:firstLineChars="100" w:firstLine="200"/>
              <w:rPr>
                <w:rFonts w:ascii="Arial" w:hAnsi="Arial" w:cs="Arial"/>
                <w:sz w:val="20"/>
                <w:szCs w:val="20"/>
              </w:rPr>
            </w:pPr>
            <w:r>
              <w:rPr>
                <w:rFonts w:ascii="Arial" w:hAnsi="Arial" w:cs="Arial"/>
                <w:sz w:val="20"/>
                <w:szCs w:val="20"/>
              </w:rPr>
              <w:t>Pravidla, hra</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Florbal</w:t>
            </w: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jedná v duchu fair play, dodržuje pravidla her a soutěží, pozná a označí zjevné přestupky proti pravidlům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manipulační cvičení s míčem, pohyb hráče s míčem, driblink, přihrávky obouruč, jednoruč, zakončení střelbou v pohybu (dvojtakt), obrana hráče s míčem v pohybu</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Košíková</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Základy herních systémů, pravidla, utkání</w:t>
            </w:r>
          </w:p>
        </w:tc>
        <w:tc>
          <w:tcPr>
            <w:tcW w:w="2280" w:type="dxa"/>
            <w:vMerge/>
            <w:tcBorders>
              <w:left w:val="nil"/>
              <w:bottom w:val="nil"/>
              <w:right w:val="single" w:sz="4" w:space="0" w:color="auto"/>
            </w:tcBorders>
          </w:tcPr>
          <w:p w:rsidR="00F13E65" w:rsidRDefault="00F13E65">
            <w:pPr>
              <w:jc w:val="center"/>
              <w:rPr>
                <w:rFonts w:ascii="Arial" w:hAnsi="Arial" w:cs="Arial"/>
                <w:b/>
                <w:bCs/>
                <w:sz w:val="20"/>
                <w:szCs w:val="20"/>
              </w:rPr>
            </w:pPr>
          </w:p>
        </w:tc>
      </w:tr>
      <w:tr w:rsidR="00F13E65">
        <w:trPr>
          <w:trHeight w:val="255"/>
        </w:trPr>
        <w:tc>
          <w:tcPr>
            <w:tcW w:w="3960" w:type="dxa"/>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Pravidla hry, technika odpalu, hra</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Softbal, baseball</w:t>
            </w: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1020"/>
        </w:trPr>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řídí se nejdůležitějšími pravidly pohybu v zimní krajině a pravidly chování ve společných zařízeních – vleky, sjezdovky, běžecké tratě</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orientace v zimní krajině, zásady bezpečnosti při pohybu v neznámém terénu, chování na sjezdových a běžeckých tratích, pokyny HS</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Lyžování</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Lyžařská výzbroj, výstroj</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Snowboarding</w:t>
            </w:r>
          </w:p>
          <w:p w:rsidR="00F13E65" w:rsidRDefault="00F13E65">
            <w:pPr>
              <w:jc w:val="center"/>
              <w:rPr>
                <w:rFonts w:ascii="Arial" w:hAnsi="Arial" w:cs="Arial"/>
                <w:b/>
                <w:bCs/>
                <w:sz w:val="20"/>
                <w:szCs w:val="20"/>
              </w:rPr>
            </w:pPr>
            <w:r>
              <w:rPr>
                <w:rFonts w:ascii="Arial" w:hAnsi="Arial" w:cs="Arial"/>
                <w:b/>
                <w:bCs/>
                <w:sz w:val="20"/>
                <w:szCs w:val="20"/>
              </w:rPr>
              <w:t>(rozšiřující učivo) </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Obraty, výstupy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Přejíždění terénních nerovností, brzdění</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Jízda na vleku</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Lyžařský výcvik</w:t>
            </w:r>
          </w:p>
          <w:p w:rsidR="00F13E65" w:rsidRDefault="00F13E65">
            <w:pPr>
              <w:jc w:val="center"/>
              <w:rPr>
                <w:rFonts w:ascii="Arial" w:hAnsi="Arial" w:cs="Arial"/>
                <w:b/>
                <w:bCs/>
                <w:sz w:val="20"/>
                <w:szCs w:val="20"/>
              </w:rPr>
            </w:pPr>
            <w:r>
              <w:rPr>
                <w:rFonts w:ascii="Arial" w:hAnsi="Arial" w:cs="Arial"/>
                <w:b/>
                <w:bCs/>
                <w:sz w:val="20"/>
                <w:szCs w:val="20"/>
              </w:rPr>
              <w:t>(rozšiřující učivo) </w:t>
            </w:r>
          </w:p>
        </w:tc>
      </w:tr>
      <w:tr w:rsidR="00F13E65">
        <w:trPr>
          <w:cantSplit/>
          <w:trHeight w:val="51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oblouk (otevřený, zavřený), střední, dlouhý</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Sjíždění ve středně náročných terénních podmínkách, jízda na sjezdovce, v brankách</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Orientační běh podle mapy, cykloturistika, vodní turistika, pohybové hry v přírodě, bruslení, plavání</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Turistika a pobyt v přírodě</w:t>
            </w:r>
          </w:p>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hygieny a ochrany přírody</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naplňuje ve školních podmínkách základní olympijské myšlenky – čestné soupeření, pomoc handicapovaným, respekt k opačnému pohlaví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Historie a současnost sportu, OH, významní sportovci a soutěže</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Účast ve sportovních soutěžích</w:t>
            </w:r>
          </w:p>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vytváří svůj pohybový režim, pravidelně se věnuje sportu nebo jiné pohybové aktivitě,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Seznámení žáků s vhodným a bezpečným chováním na sportovních akcích konaných ve škole i mimo školu</w:t>
            </w:r>
          </w:p>
        </w:tc>
        <w:tc>
          <w:tcPr>
            <w:tcW w:w="2280" w:type="dxa"/>
            <w:vMerge/>
            <w:tcBorders>
              <w:left w:val="nil"/>
              <w:bottom w:val="nil"/>
              <w:right w:val="single" w:sz="4" w:space="0" w:color="auto"/>
            </w:tcBorders>
          </w:tcPr>
          <w:p w:rsidR="00F13E65" w:rsidRDefault="00F13E65">
            <w:pPr>
              <w:jc w:val="center"/>
              <w:rPr>
                <w:rFonts w:ascii="Arial" w:hAnsi="Arial" w:cs="Arial"/>
                <w:b/>
                <w:bCs/>
                <w:sz w:val="20"/>
                <w:szCs w:val="20"/>
              </w:rPr>
            </w:pPr>
          </w:p>
        </w:tc>
      </w:tr>
      <w:tr w:rsidR="00F13E65">
        <w:trPr>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Školní turnaje, účast na soutěžích</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203" w:name="_Toc352675513"/>
            <w:r>
              <w:t>TĚLESNÁ VÝCHOVA 8. ročník</w:t>
            </w:r>
            <w:bookmarkEnd w:id="203"/>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chápe význam tělesné výchovy a důležitost pohybu pro fyzické zdraví</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Význam pohybu pro zdraví, pohybová aktivita, rozdíl mezi TV a sportem</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Poznatky z TV a sportu</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uplatňuje při pohybové činnosti základní osvojované tělocvičné názvosloví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tělocvičné názvosloví osvojovaných činností, smluvené povely, signály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organizace, hygiena a bezpečnost v TV a sportu</w:t>
            </w: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uplatňuje pravidla hygieny a bezpečného chování, v běžném sportovním prostředí adekvátně reaguje v situaci úrazu spolužáka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Organizace a bezpečnost cvičebního prostoru, bezpečná příprava a ukládání nářadí, náčiní a pomůcek, první pomoc v podmínkách TV, dopomoc, záchrana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připravuje se před pohybovou činností a ukončí ji ve shodě s hlavní činností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Příprava před pohybovou činností, protahovací cvičení, cvičení pro rozvoj kloubní pohyblivosti a pohybové obratnosti, dechová cvičení, kompenzační cvičení, cvičení pro správné držení těla, vyrovnávací - korektivní cvičení, uklidnění po zátěži</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Průpravná, kondiční, koordinační, kompezační, relaxační cvičení</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7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7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rozvíjí v souladu s individuálními předpoklady osvojované pohybové dovednosti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Průpravná odrazová cvičení</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Atletika</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procvičuje základní techniky skoku do dálky a do výšky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Skok daleký z místa, skok daleký z rozběhu</w:t>
            </w:r>
          </w:p>
        </w:tc>
        <w:tc>
          <w:tcPr>
            <w:tcW w:w="2280" w:type="dxa"/>
            <w:vMerge/>
            <w:tcBorders>
              <w:left w:val="nil"/>
              <w:bottom w:val="nil"/>
              <w:right w:val="single" w:sz="4" w:space="0" w:color="auto"/>
            </w:tcBorders>
          </w:tcPr>
          <w:p w:rsidR="00F13E65" w:rsidRDefault="00F13E65">
            <w:pPr>
              <w:jc w:val="center"/>
              <w:rPr>
                <w:rFonts w:ascii="Arial" w:hAnsi="Arial" w:cs="Arial"/>
                <w:b/>
                <w:bCs/>
                <w:sz w:val="20"/>
                <w:szCs w:val="20"/>
              </w:rPr>
            </w:pPr>
          </w:p>
        </w:tc>
      </w:tr>
      <w:tr w:rsidR="00F13E65">
        <w:trPr>
          <w:trHeight w:val="510"/>
        </w:trPr>
        <w:tc>
          <w:tcPr>
            <w:tcW w:w="3960" w:type="dxa"/>
            <w:tcBorders>
              <w:top w:val="nil"/>
              <w:left w:val="single" w:sz="4" w:space="0" w:color="auto"/>
              <w:bottom w:val="nil"/>
              <w:right w:val="single" w:sz="4" w:space="0" w:color="auto"/>
            </w:tcBorders>
          </w:tcPr>
          <w:p w:rsidR="00F13E65" w:rsidRDefault="00F13E65">
            <w:pPr>
              <w:jc w:val="both"/>
              <w:rPr>
                <w:rFonts w:ascii="Arial" w:hAnsi="Arial" w:cs="Arial"/>
                <w:sz w:val="20"/>
                <w:szCs w:val="20"/>
              </w:rPr>
            </w:pPr>
            <w:r>
              <w:rPr>
                <w:rFonts w:ascii="Arial" w:hAnsi="Arial" w:cs="Arial"/>
                <w:sz w:val="20"/>
                <w:szCs w:val="20"/>
              </w:rPr>
              <w:t>- procvičuje základní techniky vrhačských disciplín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Vrh koulí z místa, se sunem</w:t>
            </w:r>
          </w:p>
          <w:p w:rsidR="00F13E65" w:rsidRDefault="00F13E65" w:rsidP="003A7465">
            <w:pPr>
              <w:ind w:firstLineChars="100" w:firstLine="200"/>
              <w:rPr>
                <w:rFonts w:ascii="Arial" w:hAnsi="Arial" w:cs="Arial"/>
                <w:sz w:val="20"/>
                <w:szCs w:val="20"/>
              </w:rPr>
            </w:pPr>
            <w:r>
              <w:rPr>
                <w:rFonts w:ascii="Arial" w:hAnsi="Arial" w:cs="Arial"/>
                <w:sz w:val="20"/>
                <w:szCs w:val="20"/>
              </w:rPr>
              <w:t>Nácvik hodu oštěpem, hodu diskem</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osvojuje si podle svých předpokladů techniku rychlého běhu, zlepšuje úroveň výkonů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Průpravná běžecká cvičení, běžecká abeceda, speciální běžecká cvičení, starty z různých poloh, nízký start, sprinty, běhy do 250 m</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8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osvojuje si podle svých předpokladů techniku vytrvalostního běhu, zlepšuje úroveň výkonů, při vytrvalosti dovede uplatnit vůli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Vytrvalostní běh 1000 – 3000 m, běh v terénu </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Štafetové běhy, technika štafetové předávky</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usiluje o zlepšení tělesné zdatnosti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Překážkový běh, technika překážkového běhu</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měří základní pohybové výkony a porovná je s předchozími výsledky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Sledování výkonů, měření, zaznamenání výkonů, sebehodnocení</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1275"/>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procvičuje v souladu s individuálními předpoklady osvojované pohybové dovednosti</w:t>
            </w:r>
          </w:p>
          <w:p w:rsidR="00F13E65" w:rsidRDefault="00F13E65">
            <w:pPr>
              <w:rPr>
                <w:rFonts w:ascii="Arial" w:hAnsi="Arial" w:cs="Arial"/>
                <w:sz w:val="20"/>
                <w:szCs w:val="20"/>
              </w:rPr>
            </w:pPr>
            <w:r>
              <w:rPr>
                <w:rFonts w:ascii="Arial" w:hAnsi="Arial" w:cs="Arial"/>
                <w:sz w:val="20"/>
                <w:szCs w:val="20"/>
              </w:rPr>
              <w:t> </w:t>
            </w:r>
          </w:p>
          <w:p w:rsidR="00F13E65" w:rsidRDefault="00F13E65">
            <w:pPr>
              <w:jc w:val="center"/>
              <w:rPr>
                <w:rFonts w:ascii="Arial" w:hAnsi="Arial" w:cs="Arial"/>
                <w:sz w:val="20"/>
                <w:szCs w:val="20"/>
              </w:rPr>
            </w:pPr>
            <w:r>
              <w:rPr>
                <w:rFonts w:ascii="Arial" w:hAnsi="Arial" w:cs="Arial"/>
                <w:b/>
                <w:bCs/>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Akrobacie – kotoul vpřed, vzad, nácvik kotoulu vzad do zášvihu, kotoul letmo, stoj na rukou ,přemet stranou, rovnovážné polohy a postoje, vázání prvků – jednoduché akrobatické sestavy</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Gymnastika</w:t>
            </w:r>
          </w:p>
        </w:tc>
      </w:tr>
      <w:tr w:rsidR="00F13E65">
        <w:trPr>
          <w:cantSplit/>
          <w:trHeight w:val="255"/>
        </w:trPr>
        <w:tc>
          <w:tcPr>
            <w:tcW w:w="3960" w:type="dxa"/>
            <w:vMerge/>
            <w:tcBorders>
              <w:left w:val="single" w:sz="4" w:space="0" w:color="auto"/>
              <w:right w:val="single" w:sz="4" w:space="0" w:color="auto"/>
            </w:tcBorders>
          </w:tcPr>
          <w:p w:rsidR="00F13E65" w:rsidRDefault="00F13E65">
            <w:pPr>
              <w:jc w:val="cente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Přemet vpřed, salto vpřed</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765"/>
        </w:trPr>
        <w:tc>
          <w:tcPr>
            <w:tcW w:w="396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hrazdě – výmyk, přešvih únožmo, podmet,</w:t>
            </w:r>
          </w:p>
          <w:p w:rsidR="00F13E65" w:rsidRDefault="00F13E65" w:rsidP="003A7465">
            <w:pPr>
              <w:ind w:firstLineChars="100" w:firstLine="200"/>
              <w:rPr>
                <w:rFonts w:ascii="Arial" w:hAnsi="Arial" w:cs="Arial"/>
                <w:sz w:val="20"/>
                <w:szCs w:val="20"/>
              </w:rPr>
            </w:pPr>
            <w:r>
              <w:rPr>
                <w:rFonts w:ascii="Arial" w:hAnsi="Arial" w:cs="Arial"/>
                <w:sz w:val="20"/>
                <w:szCs w:val="20"/>
              </w:rPr>
              <w:t>Toč jízdmo – vpřed, toč vzad</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vMerge/>
            <w:tcBorders>
              <w:left w:val="single" w:sz="4" w:space="0" w:color="auto"/>
              <w:right w:val="single" w:sz="4" w:space="0" w:color="auto"/>
            </w:tcBorders>
            <w:vAlign w:val="bottom"/>
          </w:tcPr>
          <w:p w:rsidR="00F13E65" w:rsidRDefault="00F13E65">
            <w:pPr>
              <w:jc w:val="cente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Přeskok přes kozu – roznožka, skrčka, přeskoky přes bednu</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kladině (dívky) – náskoky, poskoky, chůze, obraty, seskoky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vMerge/>
            <w:tcBorders>
              <w:left w:val="single" w:sz="4" w:space="0" w:color="auto"/>
              <w:bottom w:val="single" w:sz="4" w:space="0" w:color="auto"/>
              <w:right w:val="single" w:sz="4" w:space="0" w:color="auto"/>
            </w:tcBorders>
            <w:noWrap/>
          </w:tcPr>
          <w:p w:rsidR="00F13E65" w:rsidRDefault="00F13E65">
            <w:pPr>
              <w:jc w:val="center"/>
              <w:rPr>
                <w:rFonts w:ascii="Arial" w:hAnsi="Arial" w:cs="Arial"/>
                <w:b/>
                <w:bCs/>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kruzích – houpání, obraty, svis střemhlav, svis vznesmo,  kotoul vpřed a vzad</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trampolínce – skoky odrazem z trampolínky – prosté, s pohyby nohou, obraty</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Šplh na tyči a laně</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zdravotně pohybové i kulturně estetické funkce pohybu s hudebním a rytmickým doprovodem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Různé druhy pohybu s hudebním a rytmickým doprovodem, technika pohybu, technika pohybu s náčiním, aerobik, cvičení na gymballech</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Cvičení s hudbou, aerobik (dívky)</w:t>
            </w: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význam pohybových her pro ovlivňování pohybových předpokladů a osobnostních vlastností, navazování a upevňování mezilidských vztahů, fair play jednání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Pohybové hry pro osvojování a zdokonalování pohybových dovedností, ovlivňování kondičních a koordinačních předpokladů, manipulace s náčiním, kondiční, štafetové, běžecké, soutěživé hry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Pohybové hry</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osvojuje si základní zásady bezpečnosti při pohybových hrách v různém prostředí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usiluje o zlepšení své tělesné zdatnosti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Kondiční a posilovací cvičení na žebřinách, s plnými míči, se švihadly, na lavičkách, kruhový trénink</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Kondiční a posilovací cvičení</w:t>
            </w:r>
          </w:p>
        </w:tc>
      </w:tr>
      <w:tr w:rsidR="00F13E65">
        <w:trPr>
          <w:cantSplit/>
          <w:trHeight w:val="51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Úpolová cvičení – přetahy, přetlaky, střehové postoje, pády, sebeobrana</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Úpoly</w:t>
            </w:r>
          </w:p>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79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v souladu s individuálními předpoklady osvojované pohybové dovednosti a tvořivě je aplikuje ve hře, soutěži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Technika házení, chytání míče, průpravné hry, pohyb s míčem, bez míče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Sportovní hry</w:t>
            </w:r>
          </w:p>
        </w:tc>
      </w:tr>
      <w:tr w:rsidR="00F13E65">
        <w:trPr>
          <w:trHeight w:val="1275"/>
        </w:trPr>
        <w:tc>
          <w:tcPr>
            <w:tcW w:w="3960" w:type="dxa"/>
            <w:tcBorders>
              <w:top w:val="nil"/>
              <w:left w:val="single" w:sz="4" w:space="0" w:color="auto"/>
              <w:bottom w:val="nil"/>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Herní činnosti jednotlivce – základní postoj, odbití obouruč vrchem, spodem, přihrávka, nahrávka, spodní podání,  hra odrazem o zem, ve dvojicích, trojicích, příjem, hra v poli, utkání </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Volejbal</w:t>
            </w:r>
          </w:p>
          <w:p w:rsidR="00F13E65" w:rsidRDefault="00F13E65">
            <w:pPr>
              <w:jc w:val="center"/>
              <w:rPr>
                <w:rFonts w:ascii="Arial" w:hAnsi="Arial" w:cs="Arial"/>
                <w:b/>
                <w:bCs/>
                <w:sz w:val="20"/>
                <w:szCs w:val="20"/>
              </w:rPr>
            </w:pPr>
            <w:r>
              <w:rPr>
                <w:rFonts w:ascii="Arial" w:hAnsi="Arial" w:cs="Arial"/>
                <w:b/>
                <w:bCs/>
                <w:sz w:val="20"/>
                <w:szCs w:val="20"/>
              </w:rPr>
              <w:t>Ringo</w:t>
            </w:r>
          </w:p>
        </w:tc>
      </w:tr>
      <w:tr w:rsidR="00F13E65">
        <w:trPr>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Smeč, blok, dvojblok</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procvičuje techniku a pravidla sportovních her, rozvíjí postřeh, obratnost a rychlost v nácviku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zpracování míče, vedení míče, přihrávky, vhazování míče, střelba, činnost brankáře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Kopaná</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dohodne se na spolupráci i jednoduché taktice vedoucí k úspěchu družstva a dodržuje ji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Základy herních systémů, utkání</w:t>
            </w:r>
          </w:p>
          <w:p w:rsidR="00F13E65" w:rsidRDefault="00F13E65" w:rsidP="003A7465">
            <w:pPr>
              <w:ind w:firstLineChars="100" w:firstLine="200"/>
              <w:rPr>
                <w:rFonts w:ascii="Arial" w:hAnsi="Arial" w:cs="Arial"/>
                <w:sz w:val="20"/>
                <w:szCs w:val="20"/>
              </w:rPr>
            </w:pPr>
            <w:r>
              <w:rPr>
                <w:rFonts w:ascii="Arial" w:hAnsi="Arial" w:cs="Arial"/>
                <w:sz w:val="20"/>
                <w:szCs w:val="20"/>
              </w:rPr>
              <w:t>HČJ – driblink, přihrávky, střelba, uvolňování s míčem, bez míče,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Házená</w:t>
            </w:r>
          </w:p>
        </w:tc>
      </w:tr>
      <w:tr w:rsidR="00F13E65">
        <w:trPr>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uplatňuje práva a povinnosti vyplývající z role hráče, rozhodčího a diváka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Základy herních systémů, pravidla, utkání</w:t>
            </w:r>
          </w:p>
          <w:p w:rsidR="00F13E65" w:rsidRDefault="00F13E65" w:rsidP="003A7465">
            <w:pPr>
              <w:ind w:firstLineChars="100" w:firstLine="200"/>
              <w:rPr>
                <w:rFonts w:ascii="Arial" w:hAnsi="Arial" w:cs="Arial"/>
                <w:sz w:val="20"/>
                <w:szCs w:val="20"/>
              </w:rPr>
            </w:pPr>
            <w:r>
              <w:rPr>
                <w:rFonts w:ascii="Arial" w:hAnsi="Arial" w:cs="Arial"/>
                <w:sz w:val="20"/>
                <w:szCs w:val="20"/>
              </w:rPr>
              <w:t>HČJ – pohyb s míčkem, vedení míčku</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Florbal</w:t>
            </w:r>
          </w:p>
        </w:tc>
      </w:tr>
      <w:tr w:rsidR="00F13E65">
        <w:trPr>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zorganizuje samostatně i v týmu jednoduché turnaje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HČJ, driblink, přihrávky, střelba, dvojtakt, postoj </w:t>
            </w:r>
            <w:r>
              <w:rPr>
                <w:rFonts w:ascii="Arial" w:hAnsi="Arial" w:cs="Arial"/>
                <w:iCs/>
                <w:sz w:val="20"/>
                <w:szCs w:val="20"/>
              </w:rPr>
              <w:t>trojí hrozby</w:t>
            </w:r>
            <w:r>
              <w:rPr>
                <w:rFonts w:ascii="Arial" w:hAnsi="Arial" w:cs="Arial"/>
                <w:sz w:val="20"/>
                <w:szCs w:val="20"/>
              </w:rPr>
              <w:t xml:space="preserve"> (face up), uzavřený únik, obrana hráče s míčem v situacích 1:1</w:t>
            </w:r>
          </w:p>
          <w:p w:rsidR="00F13E65" w:rsidRDefault="00F13E65" w:rsidP="003A7465">
            <w:pPr>
              <w:ind w:firstLineChars="100" w:firstLine="200"/>
              <w:rPr>
                <w:rFonts w:ascii="Arial" w:hAnsi="Arial" w:cs="Arial"/>
                <w:sz w:val="20"/>
                <w:szCs w:val="20"/>
              </w:rPr>
            </w:pPr>
            <w:r>
              <w:rPr>
                <w:rFonts w:ascii="Arial" w:hAnsi="Arial" w:cs="Arial"/>
                <w:sz w:val="20"/>
                <w:szCs w:val="20"/>
              </w:rPr>
              <w:t xml:space="preserve">Základy herních systémů, pravidla, utkání </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Košíková</w:t>
            </w:r>
          </w:p>
        </w:tc>
      </w:tr>
      <w:tr w:rsidR="00F13E65" w:rsidTr="008007DC">
        <w:trPr>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jedná v duchu fair play, dodržuje pravidla her a soutěží, pozná a označí zjevné přestupky proti pravidlům</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Pravidla hry, technika odpalu, hra</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Softbal, baseball</w:t>
            </w:r>
          </w:p>
        </w:tc>
      </w:tr>
      <w:tr w:rsidR="00F13E65">
        <w:trPr>
          <w:cantSplit/>
          <w:trHeight w:val="1020"/>
        </w:trPr>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řídí se nejdůležitějšími pravidly pohybu v zimní krajině a  pravidly chování ve společných zařízeních – vleky, sjezdovky, běžecké tratě</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orientace v zimní krajině, zásady bezpečnosti při pohybu v neznámém terénu, chování na sjezdových a běžeckých tratích, pokyny HS</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Lyžování</w:t>
            </w:r>
          </w:p>
        </w:tc>
      </w:tr>
      <w:tr w:rsidR="00F13E65">
        <w:trPr>
          <w:cantSplit/>
          <w:trHeight w:val="25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Lyžařská výzbroj, výstroj</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Snowboarding</w:t>
            </w:r>
          </w:p>
          <w:p w:rsidR="00F13E65" w:rsidRDefault="00F13E65">
            <w:pPr>
              <w:jc w:val="center"/>
              <w:rPr>
                <w:rFonts w:ascii="Arial" w:hAnsi="Arial" w:cs="Arial"/>
                <w:b/>
                <w:bCs/>
                <w:sz w:val="20"/>
                <w:szCs w:val="20"/>
              </w:rPr>
            </w:pPr>
            <w:r>
              <w:rPr>
                <w:rFonts w:ascii="Arial" w:hAnsi="Arial" w:cs="Arial"/>
                <w:b/>
                <w:bCs/>
                <w:sz w:val="20"/>
                <w:szCs w:val="20"/>
              </w:rPr>
              <w:t>Lyžařský výcvik</w:t>
            </w:r>
          </w:p>
          <w:p w:rsidR="00F13E65" w:rsidRDefault="00F13E65">
            <w:pPr>
              <w:jc w:val="center"/>
              <w:rPr>
                <w:rFonts w:ascii="Arial" w:hAnsi="Arial" w:cs="Arial"/>
                <w:b/>
                <w:bCs/>
                <w:sz w:val="20"/>
                <w:szCs w:val="20"/>
              </w:rPr>
            </w:pPr>
            <w:r>
              <w:rPr>
                <w:rFonts w:ascii="Arial" w:hAnsi="Arial" w:cs="Arial"/>
                <w:b/>
                <w:bCs/>
                <w:sz w:val="20"/>
                <w:szCs w:val="20"/>
              </w:rPr>
              <w:t>(rozšiřující učivo)</w:t>
            </w:r>
          </w:p>
          <w:p w:rsidR="00F13E65" w:rsidRDefault="00F13E65">
            <w:pPr>
              <w:jc w:val="center"/>
              <w:rPr>
                <w:rFonts w:ascii="Arial" w:hAnsi="Arial" w:cs="Arial"/>
                <w:b/>
                <w:bCs/>
                <w:sz w:val="20"/>
                <w:szCs w:val="20"/>
              </w:rPr>
            </w:pPr>
            <w:r>
              <w:rPr>
                <w:rFonts w:ascii="Arial" w:hAnsi="Arial" w:cs="Arial"/>
                <w:b/>
                <w:bCs/>
                <w:sz w:val="20"/>
                <w:szCs w:val="20"/>
              </w:rPr>
              <w:t> </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Obraty, výstupy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rsidTr="008007DC">
        <w:trPr>
          <w:cantSplit/>
          <w:trHeight w:val="255"/>
        </w:trPr>
        <w:tc>
          <w:tcPr>
            <w:tcW w:w="396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Jízda na vleku</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rsidTr="008007DC">
        <w:trPr>
          <w:cantSplit/>
          <w:trHeight w:val="25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Přejíždění terénních nerovností, brždění</w:t>
            </w:r>
          </w:p>
        </w:tc>
        <w:tc>
          <w:tcPr>
            <w:tcW w:w="2280" w:type="dxa"/>
            <w:vMerge/>
            <w:tcBorders>
              <w:top w:val="single" w:sz="4" w:space="0" w:color="auto"/>
              <w:left w:val="nil"/>
              <w:bottom w:val="single" w:sz="4" w:space="0" w:color="auto"/>
              <w:right w:val="single" w:sz="4" w:space="0" w:color="auto"/>
            </w:tcBorders>
            <w:noWrap/>
            <w:vAlign w:val="center"/>
          </w:tcPr>
          <w:p w:rsidR="00F13E65" w:rsidRDefault="00F13E65">
            <w:pPr>
              <w:jc w:val="center"/>
              <w:rPr>
                <w:rFonts w:ascii="Arial" w:hAnsi="Arial" w:cs="Arial"/>
                <w:sz w:val="20"/>
                <w:szCs w:val="20"/>
              </w:rPr>
            </w:pPr>
          </w:p>
        </w:tc>
      </w:tr>
      <w:tr w:rsidR="00F13E65" w:rsidTr="008007DC">
        <w:trPr>
          <w:cantSplit/>
          <w:trHeight w:val="510"/>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oblouk (otevřený, zavřený), střední, dlouhý</w:t>
            </w:r>
          </w:p>
        </w:tc>
        <w:tc>
          <w:tcPr>
            <w:tcW w:w="2280" w:type="dxa"/>
            <w:vMerge/>
            <w:tcBorders>
              <w:top w:val="single" w:sz="4" w:space="0" w:color="auto"/>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Sjíždění ve středně náročných terénních podmínkách, jízda na sjezdovce, v brankách</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Orientační běh podle mapy, cykloturistika, vodní turistika, pohybové hry v přírodě, bruslení, plavání</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Turistika a pobyt v přírodě</w:t>
            </w:r>
          </w:p>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hygieny a ochrany přírody</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naplňuje ve školních podmínkách základní olympijské myšlenky – čestné soupeření, pomoc handicapovaným, respekt k opačnému pohlaví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Historie a současnost sportu, OH, významní sportovci a soutěže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Účast ve sportovních soutěžích</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svůj pohybový režim, pravidelně se věnuje sportu nebo jiné pohybové aktivitě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Seznámení žáků s vhodným a bezpečným chováním na sportovních akcích konaných ve škole i mimo školu</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Školní turnaje, účast na soutěžích</w:t>
            </w:r>
          </w:p>
        </w:tc>
        <w:tc>
          <w:tcPr>
            <w:tcW w:w="2280" w:type="dxa"/>
            <w:tcBorders>
              <w:top w:val="nil"/>
              <w:left w:val="nil"/>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204" w:name="_Toc352675514"/>
            <w:r>
              <w:t>TĚLESNÁ VÝCHOVA 9. ročník</w:t>
            </w:r>
            <w:bookmarkEnd w:id="204"/>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chápe význam tělesné výchovy a důležitost pohybu pro fyzické zdraví</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Význam pohybu pro zdraví, pohybová aktivita, rozdíl mezi TV a sportem</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Poznatky z TV a sportu</w:t>
            </w:r>
          </w:p>
        </w:tc>
      </w:tr>
      <w:tr w:rsidR="00F13E65">
        <w:trPr>
          <w:cantSplit/>
          <w:trHeight w:val="8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uplatňuje při pohybové činnosti základní osvojované tělocvičné názvosloví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tělocvičné názvosloví osvojovaných činností, smluvené povely, signály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Komunikace, organizace, hygiena a bezpečnost v TV a sportu</w:t>
            </w:r>
          </w:p>
        </w:tc>
      </w:tr>
      <w:tr w:rsidR="00F13E65">
        <w:trPr>
          <w:cantSplit/>
          <w:trHeight w:val="108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uplatňuje pravidla hygieny a bezpečného chování, v běžném sportovním prostředí adekvátně reaguje v situaci úrazu spolužáka</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Organizace a bezpečnost cvičebního prostoru, bezpečná příprava a ukládání nářadí, náčiní a pomůcek, první pomoc v podmínkách TV, dopomoc, záchrana</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připravuje se před pohybovou činností a ukončí ji ve shodě s hlavní činností</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Příprava před pohybovou činností, protahovací cvičení, cvičení pro rozvoj kloubní pohyblivosti a pohybové obratnosti, dechová cvičení, kompenzační cvičení, cvičení pro správné držení těla, vyrovnávací - korektivní cvičení, uklidnění po zátěži</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Průpravná, kondiční, koordinační, kompezační, relaxační cvičení</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rozvíjí v souladu s individuálními předpoklady osvojované pohybové dovednosti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Průpravná odrazová cvičení</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Atletika</w:t>
            </w:r>
          </w:p>
          <w:p w:rsidR="00F13E65" w:rsidRDefault="00F13E65">
            <w:pPr>
              <w:jc w:val="center"/>
              <w:rPr>
                <w:rFonts w:ascii="Arial" w:hAnsi="Arial" w:cs="Arial"/>
                <w:b/>
                <w:bCs/>
                <w:sz w:val="20"/>
                <w:szCs w:val="20"/>
              </w:rPr>
            </w:pPr>
            <w:r>
              <w:rPr>
                <w:rFonts w:ascii="Arial" w:hAnsi="Arial" w:cs="Arial"/>
                <w:b/>
                <w:bCs/>
                <w:sz w:val="20"/>
                <w:szCs w:val="20"/>
              </w:rPr>
              <w:t> </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procvičuje základní techniky skoku do dálky a do výšky </w:t>
            </w:r>
          </w:p>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Skok daleký z místa, skok daleký z rozběhu</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vMerge/>
            <w:tcBorders>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Skok vysoký, technika nůžky, flop</w:t>
            </w:r>
          </w:p>
        </w:tc>
        <w:tc>
          <w:tcPr>
            <w:tcW w:w="2280" w:type="dxa"/>
            <w:vMerge/>
            <w:tcBorders>
              <w:left w:val="nil"/>
              <w:bottom w:val="nil"/>
              <w:right w:val="single" w:sz="4" w:space="0" w:color="auto"/>
            </w:tcBorders>
          </w:tcPr>
          <w:p w:rsidR="00F13E65" w:rsidRDefault="00F13E65">
            <w:pPr>
              <w:jc w:val="center"/>
              <w:rPr>
                <w:rFonts w:ascii="Arial" w:hAnsi="Arial" w:cs="Arial"/>
                <w:b/>
                <w:bCs/>
                <w:sz w:val="20"/>
                <w:szCs w:val="20"/>
              </w:rPr>
            </w:pPr>
          </w:p>
        </w:tc>
      </w:tr>
      <w:tr w:rsidR="00F13E65">
        <w:trPr>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procvičuje základní techniky vrhačských disciplín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Vrh koulí z místa, se sunem</w:t>
            </w:r>
          </w:p>
          <w:p w:rsidR="00F13E65" w:rsidRDefault="00F13E65" w:rsidP="003A7465">
            <w:pPr>
              <w:ind w:firstLineChars="100" w:firstLine="200"/>
              <w:rPr>
                <w:rFonts w:ascii="Arial" w:hAnsi="Arial" w:cs="Arial"/>
                <w:sz w:val="20"/>
                <w:szCs w:val="20"/>
              </w:rPr>
            </w:pPr>
            <w:r>
              <w:rPr>
                <w:rFonts w:ascii="Arial" w:hAnsi="Arial" w:cs="Arial"/>
                <w:sz w:val="20"/>
                <w:szCs w:val="20"/>
              </w:rPr>
              <w:t>Hod oštěpem, hod diskem</w:t>
            </w:r>
          </w:p>
        </w:tc>
        <w:tc>
          <w:tcPr>
            <w:tcW w:w="2280" w:type="dxa"/>
            <w:tcBorders>
              <w:top w:val="nil"/>
              <w:left w:val="nil"/>
              <w:bottom w:val="nil"/>
              <w:right w:val="single" w:sz="4" w:space="0" w:color="auto"/>
            </w:tcBorders>
            <w:vAlign w:val="bottom"/>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rozvíjí podle svých předpokladů techniku rychlého běhu, zlepšuje úroveň výkonů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Průpravná běžecká cvičení, běžecká abeceda, speciální běžecká cvičení, starty z různých poloh, nízký start, sprinty, běhy do 400 m</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p w:rsidR="00F13E65" w:rsidRDefault="00F13E65">
            <w:pPr>
              <w:jc w:val="center"/>
              <w:rPr>
                <w:rFonts w:ascii="Arial" w:hAnsi="Arial" w:cs="Arial"/>
                <w:b/>
                <w:bCs/>
                <w:i/>
                <w:iCs/>
                <w:sz w:val="20"/>
                <w:szCs w:val="20"/>
              </w:rPr>
            </w:pPr>
            <w:r>
              <w:rPr>
                <w:rFonts w:ascii="Arial" w:hAnsi="Arial" w:cs="Arial"/>
                <w:b/>
                <w:bCs/>
                <w:i/>
                <w:iCs/>
                <w:sz w:val="20"/>
                <w:szCs w:val="20"/>
              </w:rPr>
              <w:t> </w:t>
            </w:r>
          </w:p>
          <w:p w:rsidR="00F13E65" w:rsidRDefault="00F13E65">
            <w:pPr>
              <w:rPr>
                <w:rFonts w:ascii="Arial" w:hAnsi="Arial" w:cs="Arial"/>
                <w:sz w:val="20"/>
                <w:szCs w:val="20"/>
              </w:rPr>
            </w:pPr>
            <w:r>
              <w:rPr>
                <w:rFonts w:ascii="Arial" w:hAnsi="Arial" w:cs="Arial"/>
                <w:sz w:val="20"/>
                <w:szCs w:val="20"/>
              </w:rPr>
              <w:t> </w:t>
            </w:r>
          </w:p>
          <w:p w:rsidR="00F13E65" w:rsidRDefault="00F13E65">
            <w:pPr>
              <w:jc w:val="center"/>
              <w:rPr>
                <w:rFonts w:ascii="Arial" w:hAnsi="Arial" w:cs="Arial"/>
                <w:b/>
                <w:bCs/>
                <w:sz w:val="20"/>
                <w:szCs w:val="20"/>
              </w:rPr>
            </w:pPr>
            <w:r>
              <w:rPr>
                <w:rFonts w:ascii="Arial" w:hAnsi="Arial" w:cs="Arial"/>
                <w:b/>
                <w:bCs/>
                <w:sz w:val="20"/>
                <w:szCs w:val="20"/>
              </w:rPr>
              <w:t> </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rozvíjíi podle svých předpokladů techniku vytrvalostního běhu, zlepšuje úroveň výkonů, při vytrvalosti dovede uplatnit vůli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Vytrvalostní běh 1000 – 3000 m, běh v terénu </w:t>
            </w:r>
          </w:p>
        </w:tc>
        <w:tc>
          <w:tcPr>
            <w:tcW w:w="2280" w:type="dxa"/>
            <w:vMerge/>
            <w:tcBorders>
              <w:left w:val="nil"/>
              <w:right w:val="single" w:sz="4" w:space="0" w:color="auto"/>
            </w:tcBorders>
          </w:tcPr>
          <w:p w:rsidR="00F13E65" w:rsidRDefault="00F13E65">
            <w:pPr>
              <w:jc w:val="center"/>
              <w:rPr>
                <w:rFonts w:ascii="Arial" w:hAnsi="Arial" w:cs="Arial"/>
                <w:b/>
                <w:bCs/>
                <w:i/>
                <w:iCs/>
                <w:sz w:val="20"/>
                <w:szCs w:val="20"/>
              </w:rPr>
            </w:pPr>
          </w:p>
        </w:tc>
      </w:tr>
      <w:tr w:rsidR="00F13E65">
        <w:trPr>
          <w:cantSplit/>
          <w:trHeight w:val="51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usiluje o zlepšení tělesné zdatnosti</w:t>
            </w:r>
          </w:p>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Štafetové běhy, technika štafetové předávky</w:t>
            </w:r>
          </w:p>
        </w:tc>
        <w:tc>
          <w:tcPr>
            <w:tcW w:w="2280" w:type="dxa"/>
            <w:vMerge/>
            <w:tcBorders>
              <w:left w:val="nil"/>
              <w:right w:val="single" w:sz="4" w:space="0" w:color="auto"/>
            </w:tcBorders>
            <w:noWrap/>
            <w:vAlign w:val="bottom"/>
          </w:tcPr>
          <w:p w:rsidR="00F13E65" w:rsidRDefault="00F13E65">
            <w:pPr>
              <w:jc w:val="center"/>
              <w:rPr>
                <w:rFonts w:ascii="Arial" w:hAnsi="Arial" w:cs="Arial"/>
                <w:sz w:val="20"/>
                <w:szCs w:val="20"/>
              </w:rPr>
            </w:pPr>
          </w:p>
        </w:tc>
      </w:tr>
      <w:tr w:rsidR="00F13E65">
        <w:trPr>
          <w:cantSplit/>
          <w:trHeight w:val="510"/>
        </w:trPr>
        <w:tc>
          <w:tcPr>
            <w:tcW w:w="3960" w:type="dxa"/>
            <w:vMerge/>
            <w:tcBorders>
              <w:left w:val="single" w:sz="4" w:space="0" w:color="auto"/>
              <w:bottom w:val="nil"/>
              <w:right w:val="single" w:sz="4" w:space="0" w:color="auto"/>
            </w:tcBorders>
            <w:noWrap/>
            <w:vAlign w:val="bottom"/>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Překážkový běh, technika překážkového běhu</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měří základní pohybové výkony a porovná je s předchozími výsledky</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Sledování výkonů, měření, zaznamenání výkonů, sebehodnocení</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procvičuje v souladu s individuálními předpoklady osvojované pohybové dovednosti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Akrobacie – kotoul vpřed, vzad, kotoul vzad do zášvihu,  kotoul letmo, stoj na rukou ,přemet stranou, rovnovážné polohy a postoje, vázání prvků – jednoduché akrobatické sestavy</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Gymnastika</w:t>
            </w:r>
          </w:p>
        </w:tc>
      </w:tr>
      <w:tr w:rsidR="00F13E65">
        <w:trPr>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Přemet vpřed, vzad, salto vpřed</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posoudí provedení osvojované pohybové činnosti, označí zjevné nedostatky a jejich možné příčiny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Cviční na hrazdě – výmyk, přešvih únožmo, podmet</w:t>
            </w:r>
          </w:p>
          <w:p w:rsidR="00F13E65" w:rsidRDefault="00F13E65" w:rsidP="003A7465">
            <w:pPr>
              <w:ind w:firstLineChars="100" w:firstLine="200"/>
              <w:rPr>
                <w:rFonts w:ascii="Arial" w:hAnsi="Arial" w:cs="Arial"/>
                <w:sz w:val="20"/>
                <w:szCs w:val="20"/>
              </w:rPr>
            </w:pPr>
            <w:r>
              <w:rPr>
                <w:rFonts w:ascii="Arial" w:hAnsi="Arial" w:cs="Arial"/>
                <w:sz w:val="20"/>
                <w:szCs w:val="20"/>
              </w:rPr>
              <w:t>Toč jízdmo – vpřed, toč vzad</w:t>
            </w:r>
          </w:p>
        </w:tc>
        <w:tc>
          <w:tcPr>
            <w:tcW w:w="2280" w:type="dxa"/>
            <w:tcBorders>
              <w:top w:val="nil"/>
              <w:left w:val="nil"/>
              <w:bottom w:val="nil"/>
              <w:right w:val="single" w:sz="4" w:space="0" w:color="auto"/>
            </w:tcBorders>
            <w:vAlign w:val="bottom"/>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gymnastické cviky pro rozvoj zdatnosti a pro správné držení těla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Přeskok přes kozu – roznožka, skrčka, přeskoky přes bednu</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p w:rsidR="00F13E65" w:rsidRDefault="00F13E65">
            <w:pPr>
              <w:jc w:val="center"/>
              <w:rPr>
                <w:rFonts w:ascii="Arial" w:hAnsi="Arial" w:cs="Arial"/>
                <w:b/>
                <w:bCs/>
                <w:sz w:val="20"/>
                <w:szCs w:val="20"/>
              </w:rPr>
            </w:pPr>
            <w:r>
              <w:rPr>
                <w:rFonts w:ascii="Arial" w:hAnsi="Arial" w:cs="Arial"/>
                <w:b/>
                <w:bCs/>
                <w:sz w:val="20"/>
                <w:szCs w:val="20"/>
              </w:rPr>
              <w:t> </w:t>
            </w:r>
          </w:p>
          <w:p w:rsidR="00F13E65" w:rsidRDefault="00F13E65">
            <w:pPr>
              <w:jc w:val="center"/>
              <w:rPr>
                <w:rFonts w:ascii="Arial" w:hAnsi="Arial" w:cs="Arial"/>
                <w:b/>
                <w:bCs/>
                <w:sz w:val="20"/>
                <w:szCs w:val="20"/>
              </w:rPr>
            </w:pPr>
            <w:r>
              <w:rPr>
                <w:rFonts w:ascii="Arial" w:hAnsi="Arial" w:cs="Arial"/>
                <w:b/>
                <w:bCs/>
                <w:sz w:val="20"/>
                <w:szCs w:val="20"/>
              </w:rPr>
              <w:t> </w:t>
            </w:r>
          </w:p>
          <w:p w:rsidR="00F13E65" w:rsidRDefault="00F13E65">
            <w:pPr>
              <w:jc w:val="center"/>
              <w:rPr>
                <w:rFonts w:ascii="Arial" w:hAnsi="Arial" w:cs="Arial"/>
                <w:b/>
                <w:bCs/>
                <w:sz w:val="20"/>
                <w:szCs w:val="20"/>
              </w:rPr>
            </w:pPr>
            <w:r>
              <w:rPr>
                <w:rFonts w:ascii="Arial" w:hAnsi="Arial" w:cs="Arial"/>
                <w:b/>
                <w:bCs/>
                <w:sz w:val="20"/>
                <w:szCs w:val="20"/>
              </w:rPr>
              <w:t> </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pomáhá při záchraně a dopomoci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kladině (dívky) – náskoky, poskoky, chůze, obraty, seskoky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rsidTr="008007DC">
        <w:trPr>
          <w:cantSplit/>
          <w:trHeight w:val="765"/>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kruzích – houpání, obraty, svis střemhlav, svis vznesmo, kotoul vpřed a vzad</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rsidTr="008007DC">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Cvičení na trampolínce – skoky odrazem z trampolínky – prosté, s pohyby nohou, obraty</w:t>
            </w:r>
          </w:p>
        </w:tc>
        <w:tc>
          <w:tcPr>
            <w:tcW w:w="2280" w:type="dxa"/>
            <w:vMerge/>
            <w:tcBorders>
              <w:top w:val="single" w:sz="4" w:space="0" w:color="auto"/>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Šplh na tyči a laně</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zdravotně pohybové i kulturně estetické funkce pohybu s hudebním a rytmickým doprovodem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Různé druhy pohybu s hudebním a rytmickým doprovodem, technika pohybu, technika pohybu s náčiním, aerobik, cvičení na gymballech</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Cvičení s hudbou, aerobik (dívky)</w:t>
            </w:r>
          </w:p>
        </w:tc>
      </w:tr>
      <w:tr w:rsidR="00F13E65">
        <w:trPr>
          <w:cantSplit/>
          <w:trHeight w:val="127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význam pohybových her pro ovlivňování pohybových předpokladů a osobnostních vlastností, navazování a upevňování mezilidských vztahů, fair play jednání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Pohybové hry pro osvojování a zdokonalování pohybových dovedností, ovlivňování kondičních a koordinačních předpokladů, manipulace s náčiním, kondiční, soutěživé hry</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Pohybové hry</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dodržuje základní zásady bezpečnosti při pohybových hrách v různém prostředí</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usiluje o zlepšení své tělesné zdatnosti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Kondiční a posilovací cvičení na žebřinách, s plnými míči, se švihadly, na lavičkách, kruhový trénink</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Kondiční a posilovací cvičení</w:t>
            </w:r>
          </w:p>
        </w:tc>
      </w:tr>
      <w:tr w:rsidR="00F13E65">
        <w:trPr>
          <w:cantSplit/>
          <w:trHeight w:val="510"/>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Úpolová cvičení – přetahy, přetlaky, střehové postoje, pády, sebeobrana</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Úpoly</w:t>
            </w:r>
          </w:p>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78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zdokonaluje v souladu s individuálními předpoklady osvojované pohybové dovednosti a tvořivě je aplikuje ve hře, soutěži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Technika házení, chytání míče, průpravné hry, pohyb s míčem, bez míče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Sportovní hry</w:t>
            </w:r>
          </w:p>
        </w:tc>
      </w:tr>
      <w:tr w:rsidR="00F13E65">
        <w:trPr>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Herní činnosti jednotlivce –  odbití obouruč vrchem, spodem, přihrávka, nahrávka, příjem, hra v poli, smeč, blok, dvojblok,  podání, základní herní systém 6:6 </w:t>
            </w:r>
          </w:p>
        </w:tc>
        <w:tc>
          <w:tcPr>
            <w:tcW w:w="2280" w:type="dxa"/>
            <w:tcBorders>
              <w:top w:val="nil"/>
              <w:left w:val="nil"/>
              <w:bottom w:val="nil"/>
              <w:right w:val="single" w:sz="4" w:space="0" w:color="auto"/>
            </w:tcBorders>
            <w:vAlign w:val="bottom"/>
          </w:tcPr>
          <w:p w:rsidR="00F13E65" w:rsidRDefault="00F13E65">
            <w:pPr>
              <w:jc w:val="center"/>
              <w:rPr>
                <w:rFonts w:ascii="Arial" w:hAnsi="Arial" w:cs="Arial"/>
                <w:b/>
                <w:bCs/>
                <w:sz w:val="20"/>
                <w:szCs w:val="20"/>
              </w:rPr>
            </w:pPr>
            <w:r>
              <w:rPr>
                <w:rFonts w:ascii="Arial" w:hAnsi="Arial" w:cs="Arial"/>
                <w:b/>
                <w:bCs/>
                <w:sz w:val="20"/>
                <w:szCs w:val="20"/>
              </w:rPr>
              <w:t>Volejbal</w:t>
            </w:r>
          </w:p>
          <w:p w:rsidR="00F13E65" w:rsidRDefault="00F13E65">
            <w:pPr>
              <w:jc w:val="center"/>
              <w:rPr>
                <w:rFonts w:ascii="Arial" w:hAnsi="Arial" w:cs="Arial"/>
                <w:b/>
                <w:bCs/>
                <w:sz w:val="20"/>
                <w:szCs w:val="20"/>
              </w:rPr>
            </w:pPr>
            <w:r>
              <w:rPr>
                <w:rFonts w:ascii="Arial" w:hAnsi="Arial" w:cs="Arial"/>
                <w:b/>
                <w:bCs/>
                <w:sz w:val="20"/>
                <w:szCs w:val="20"/>
              </w:rPr>
              <w:t>Ringo</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procvičuje techniku a pravidla sportovních her, rozvíjí postřeh, obratnost a rychlost v nácviku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zpracování míče, vedení míče, přihrávky, vhazování míče, střelba, činnost brankáře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Kopaná</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dohodne se na spolupráci i jednoduché taktice vedoucí k úspěchu družstva a dodržuje ji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Rozestavení obrany, útočné fáze hry</w:t>
            </w:r>
          </w:p>
          <w:p w:rsidR="00F13E65" w:rsidRDefault="00F13E65" w:rsidP="003A7465">
            <w:pPr>
              <w:ind w:firstLineChars="100" w:firstLine="200"/>
              <w:rPr>
                <w:rFonts w:ascii="Arial" w:hAnsi="Arial" w:cs="Arial"/>
                <w:sz w:val="20"/>
                <w:szCs w:val="20"/>
              </w:rPr>
            </w:pPr>
            <w:r>
              <w:rPr>
                <w:rFonts w:ascii="Arial" w:hAnsi="Arial" w:cs="Arial"/>
                <w:sz w:val="20"/>
                <w:szCs w:val="20"/>
              </w:rPr>
              <w:t>Pravidla, utkání</w:t>
            </w:r>
          </w:p>
        </w:tc>
        <w:tc>
          <w:tcPr>
            <w:tcW w:w="2280" w:type="dxa"/>
            <w:tcBorders>
              <w:top w:val="nil"/>
              <w:left w:val="nil"/>
              <w:bottom w:val="nil"/>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r>
      <w:tr w:rsidR="00F13E65">
        <w:trPr>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uplatňuje práva a povinnosti vyplývající z role hráče, rozhodčího a diváka</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driblink, přihrávky, střelba, uvolňování s míčem, bez míče,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Házená</w:t>
            </w:r>
          </w:p>
        </w:tc>
      </w:tr>
      <w:tr w:rsidR="00F13E65">
        <w:trPr>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Základy herních systémů, pravidla, utkání</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zorganizuje samostatně i v týmu jednoduché turnaje</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pohyb s míčkem, vedení míčku</w:t>
            </w:r>
          </w:p>
          <w:p w:rsidR="00F13E65" w:rsidRDefault="00F13E65" w:rsidP="003A7465">
            <w:pPr>
              <w:ind w:firstLineChars="100" w:firstLine="200"/>
              <w:rPr>
                <w:rFonts w:ascii="Arial" w:hAnsi="Arial" w:cs="Arial"/>
                <w:sz w:val="20"/>
                <w:szCs w:val="20"/>
              </w:rPr>
            </w:pPr>
            <w:r>
              <w:rPr>
                <w:rFonts w:ascii="Arial" w:hAnsi="Arial" w:cs="Arial"/>
                <w:sz w:val="20"/>
                <w:szCs w:val="20"/>
              </w:rPr>
              <w:t>Pravidla, hra</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Florbal</w:t>
            </w:r>
          </w:p>
        </w:tc>
      </w:tr>
      <w:tr w:rsidR="00F13E65">
        <w:trPr>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c>
          <w:tcPr>
            <w:tcW w:w="2280" w:type="dxa"/>
            <w:tcBorders>
              <w:top w:val="nil"/>
              <w:left w:val="nil"/>
              <w:bottom w:val="nil"/>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jedná v duchu fair play, dodržuje pravidla her a soutěží, pozná a označí zjevné přestupky proti pravidlům</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HČJ - driblink, přihrávky, střelba,</w:t>
            </w:r>
          </w:p>
          <w:p w:rsidR="00F13E65" w:rsidRDefault="00F13E65" w:rsidP="003A7465">
            <w:pPr>
              <w:ind w:firstLineChars="100" w:firstLine="200"/>
              <w:rPr>
                <w:rFonts w:ascii="Arial" w:hAnsi="Arial" w:cs="Arial"/>
                <w:sz w:val="20"/>
                <w:szCs w:val="20"/>
              </w:rPr>
            </w:pPr>
            <w:r>
              <w:rPr>
                <w:rFonts w:ascii="Arial" w:hAnsi="Arial" w:cs="Arial"/>
                <w:sz w:val="20"/>
                <w:szCs w:val="20"/>
              </w:rPr>
              <w:t>Základní přečíslení 2:1, 3:1,3:2,</w:t>
            </w:r>
          </w:p>
          <w:p w:rsidR="00F13E65" w:rsidRDefault="00F13E65" w:rsidP="003A7465">
            <w:pPr>
              <w:ind w:firstLineChars="100" w:firstLine="200"/>
              <w:rPr>
                <w:rFonts w:ascii="Arial" w:hAnsi="Arial" w:cs="Arial"/>
                <w:sz w:val="20"/>
                <w:szCs w:val="20"/>
              </w:rPr>
            </w:pPr>
            <w:r>
              <w:rPr>
                <w:rFonts w:ascii="Arial" w:hAnsi="Arial" w:cs="Arial"/>
                <w:sz w:val="20"/>
                <w:szCs w:val="20"/>
              </w:rPr>
              <w:t>Základy rychlého protiútoku</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Košíková</w:t>
            </w:r>
          </w:p>
        </w:tc>
      </w:tr>
      <w:tr w:rsidR="00F13E65">
        <w:trPr>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Základy týmové obrany s odstupováním</w:t>
            </w:r>
          </w:p>
        </w:tc>
        <w:tc>
          <w:tcPr>
            <w:tcW w:w="2280" w:type="dxa"/>
            <w:tcBorders>
              <w:top w:val="nil"/>
              <w:left w:val="nil"/>
              <w:bottom w:val="nil"/>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r>
      <w:tr w:rsidR="00F13E65">
        <w:trPr>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Pravidla, utkání</w:t>
            </w:r>
          </w:p>
        </w:tc>
        <w:tc>
          <w:tcPr>
            <w:tcW w:w="2280" w:type="dxa"/>
            <w:tcBorders>
              <w:top w:val="nil"/>
              <w:left w:val="nil"/>
              <w:bottom w:val="nil"/>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r>
      <w:tr w:rsidR="00F13E65">
        <w:trPr>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Pravidla hry, technika odpalu, hra</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Softbal, baseball</w:t>
            </w:r>
          </w:p>
        </w:tc>
      </w:tr>
      <w:tr w:rsidR="00F13E65">
        <w:trPr>
          <w:trHeight w:val="102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řídí se nejdůležitějšími pravidly pohybu v zimní krajině a  pravidly chování ve společných zařízeních – vleky, sjezdovky, běžecké tratě</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orientace v zimní krajině, zásady bezpečnosti při pohybu v neznámém terénu, chování na sjezdových a běžeckých tratích, pokyny HS</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Lyžování</w:t>
            </w: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3960" w:type="dxa"/>
            <w:vMerge w:val="restart"/>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single" w:sz="4" w:space="0" w:color="auto"/>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Lyžařská výzbroj, výstroj</w:t>
            </w:r>
          </w:p>
        </w:tc>
        <w:tc>
          <w:tcPr>
            <w:tcW w:w="2280" w:type="dxa"/>
            <w:vMerge w:val="restart"/>
            <w:tcBorders>
              <w:top w:val="single" w:sz="4" w:space="0" w:color="auto"/>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Snowboarding</w:t>
            </w:r>
          </w:p>
          <w:p w:rsidR="00F13E65" w:rsidRDefault="00F13E65">
            <w:pPr>
              <w:jc w:val="center"/>
              <w:rPr>
                <w:rFonts w:ascii="Arial" w:hAnsi="Arial" w:cs="Arial"/>
                <w:b/>
                <w:bCs/>
                <w:sz w:val="20"/>
                <w:szCs w:val="20"/>
              </w:rPr>
            </w:pPr>
            <w:r>
              <w:rPr>
                <w:rFonts w:ascii="Arial" w:hAnsi="Arial" w:cs="Arial"/>
                <w:b/>
                <w:bCs/>
                <w:sz w:val="20"/>
                <w:szCs w:val="20"/>
              </w:rPr>
              <w:t>Lyžařský výcvik(rozšiřující učivo)</w:t>
            </w:r>
          </w:p>
        </w:tc>
      </w:tr>
      <w:tr w:rsidR="00F13E65">
        <w:trPr>
          <w:cantSplit/>
          <w:trHeight w:val="25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Obraty, výstupy</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Přejíždění terénních nerovností, brždění</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25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Jízda na vleku</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oblouk (otevřený, zavřený), střední, dlouhý</w:t>
            </w:r>
          </w:p>
        </w:tc>
        <w:tc>
          <w:tcPr>
            <w:tcW w:w="2280" w:type="dxa"/>
            <w:vMerge/>
            <w:tcBorders>
              <w:left w:val="nil"/>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Sjíždění ve středně náročných terénních podmínkách, jízda na sjezdovce, v brankách</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765"/>
        </w:trPr>
        <w:tc>
          <w:tcPr>
            <w:tcW w:w="3960"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Orientační běh podle mapy, cykloturistika, vodní turistika, pohybové hry v přírodě, bruslení, plavání</w:t>
            </w:r>
          </w:p>
        </w:tc>
        <w:tc>
          <w:tcPr>
            <w:tcW w:w="2280" w:type="dxa"/>
            <w:vMerge w:val="restart"/>
            <w:tcBorders>
              <w:top w:val="nil"/>
              <w:left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Turistika a pobyt v přírodě</w:t>
            </w:r>
          </w:p>
          <w:p w:rsidR="00F13E65" w:rsidRDefault="00F13E65">
            <w:pPr>
              <w:jc w:val="center"/>
              <w:rPr>
                <w:rFonts w:ascii="Arial" w:hAnsi="Arial" w:cs="Arial"/>
                <w:b/>
                <w:bCs/>
                <w:sz w:val="20"/>
                <w:szCs w:val="20"/>
              </w:rPr>
            </w:pPr>
            <w:r>
              <w:rPr>
                <w:rFonts w:ascii="Arial" w:hAnsi="Arial" w:cs="Arial"/>
                <w:b/>
                <w:bCs/>
                <w:sz w:val="20"/>
                <w:szCs w:val="20"/>
              </w:rPr>
              <w:t xml:space="preserve">(rozšiřující učivo) </w:t>
            </w:r>
          </w:p>
        </w:tc>
      </w:tr>
      <w:tr w:rsidR="00F13E65">
        <w:trPr>
          <w:cantSplit/>
          <w:trHeight w:val="255"/>
        </w:trPr>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hygieny a ochrany přírody</w:t>
            </w:r>
          </w:p>
        </w:tc>
        <w:tc>
          <w:tcPr>
            <w:tcW w:w="2280" w:type="dxa"/>
            <w:vMerge/>
            <w:tcBorders>
              <w:left w:val="nil"/>
              <w:bottom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naplňuje ve školních podmínkách základní olympijské myšlenky – čestné soupeření, pomoc handicapovaným, respekt k opačnému pohlaví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Historie a současnost sportu, OH, významní sportovci a soutěže</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Účast ve sportovních soutěžích</w:t>
            </w:r>
          </w:p>
        </w:tc>
      </w:tr>
      <w:tr w:rsidR="00F13E65">
        <w:trPr>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vytváří svůj pohybový režim, pravidelně se věnuje sportu nebo jiné pohybové aktivitě</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Seznámení žáků s vhodným a bezpečným chováním na sportovních akcích konaných ve škole i mimo školu</w:t>
            </w:r>
          </w:p>
        </w:tc>
        <w:tc>
          <w:tcPr>
            <w:tcW w:w="2280" w:type="dxa"/>
            <w:tcBorders>
              <w:top w:val="nil"/>
              <w:left w:val="nil"/>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(rozšiřující učivo)</w:t>
            </w:r>
          </w:p>
        </w:tc>
      </w:tr>
      <w:tr w:rsidR="00F13E65">
        <w:trPr>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Školní turnaje, účast na soutěžích</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 </w:t>
            </w:r>
          </w:p>
        </w:tc>
      </w:tr>
    </w:tbl>
    <w:p w:rsidR="00F13E65" w:rsidRDefault="00F13E65" w:rsidP="00117297">
      <w:pPr>
        <w:pStyle w:val="svp2"/>
        <w:numPr>
          <w:ilvl w:val="1"/>
          <w:numId w:val="72"/>
        </w:numPr>
      </w:pPr>
      <w:r>
        <w:br w:type="page"/>
      </w:r>
      <w:bookmarkStart w:id="205" w:name="_Toc352675515"/>
      <w:r>
        <w:t>Vzdělávací oblast: Člověk a svět práce</w:t>
      </w:r>
      <w:bookmarkEnd w:id="205"/>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206" w:name="_Toc352675516"/>
      <w:r>
        <w:t>Vzdělávací obor: Pracovní činnosti</w:t>
      </w:r>
      <w:bookmarkEnd w:id="206"/>
    </w:p>
    <w:p w:rsidR="00F13E65" w:rsidRDefault="00F13E65">
      <w:pPr>
        <w:jc w:val="both"/>
        <w:rPr>
          <w:rFonts w:ascii="Arial" w:hAnsi="Arial" w:cs="Arial"/>
          <w:sz w:val="20"/>
        </w:rPr>
      </w:pPr>
    </w:p>
    <w:p w:rsidR="00F13E65" w:rsidRDefault="00F13E65">
      <w:pPr>
        <w:pStyle w:val="svp4"/>
      </w:pPr>
      <w:bookmarkStart w:id="207" w:name="_Toc352675517"/>
      <w:r>
        <w:t>Charakteristika vyučovacího předmětu – 2. stupeň</w:t>
      </w:r>
      <w:bookmarkEnd w:id="207"/>
    </w:p>
    <w:p w:rsidR="00F13E65" w:rsidRDefault="00F13E65">
      <w:pPr>
        <w:jc w:val="both"/>
        <w:rPr>
          <w:rFonts w:ascii="Arial" w:hAnsi="Arial" w:cs="Arial"/>
          <w:b/>
          <w:bCs/>
          <w:sz w:val="20"/>
        </w:rPr>
      </w:pPr>
    </w:p>
    <w:p w:rsidR="00F13E65" w:rsidRDefault="00F13E65">
      <w:pPr>
        <w:pStyle w:val="Nadpis1"/>
        <w:jc w:val="both"/>
        <w:rPr>
          <w:rFonts w:ascii="Arial" w:hAnsi="Arial" w:cs="Arial"/>
          <w:sz w:val="20"/>
        </w:rPr>
      </w:pPr>
      <w:r>
        <w:rPr>
          <w:rFonts w:ascii="Arial" w:hAnsi="Arial" w:cs="Arial"/>
          <w:sz w:val="20"/>
        </w:rPr>
        <w:t>Obsahové, časové a organizační vymezení</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 xml:space="preserve">Pracovní činnosti na druhém stupni navazují na pracovní činnosti z prvního stupně. Výuka probíhá v kmenových třídách, v kovodílně a dřevodílně, v učebnách výpočetní techniky a mimo školu na akcích pořádaných dalšími subjekty. </w:t>
      </w:r>
    </w:p>
    <w:p w:rsidR="00C447F1" w:rsidRDefault="00C447F1">
      <w:pPr>
        <w:jc w:val="both"/>
        <w:rPr>
          <w:rFonts w:ascii="Arial" w:hAnsi="Arial" w:cs="Arial"/>
          <w:sz w:val="20"/>
        </w:rPr>
      </w:pPr>
      <w:r>
        <w:rPr>
          <w:rFonts w:ascii="Arial" w:hAnsi="Arial" w:cs="Arial"/>
          <w:sz w:val="20"/>
        </w:rPr>
        <w:t>Ve třídách s rozšířenou výukou TV se vyučuje informatika podle upravených učebních plánů.</w:t>
      </w:r>
    </w:p>
    <w:p w:rsidR="00C447F1" w:rsidRDefault="00C447F1">
      <w:pPr>
        <w:jc w:val="both"/>
        <w:rPr>
          <w:rFonts w:ascii="Arial" w:hAnsi="Arial" w:cs="Arial"/>
          <w:sz w:val="20"/>
        </w:rPr>
      </w:pPr>
      <w:r>
        <w:rPr>
          <w:rFonts w:ascii="Arial" w:hAnsi="Arial" w:cs="Arial"/>
          <w:sz w:val="20"/>
        </w:rPr>
        <w:t xml:space="preserve">V ostatních třídách je náplní pracovních činností práce s výpočetní </w:t>
      </w:r>
      <w:r w:rsidR="00B21C8A">
        <w:rPr>
          <w:rFonts w:ascii="Arial" w:hAnsi="Arial" w:cs="Arial"/>
          <w:sz w:val="20"/>
        </w:rPr>
        <w:t>a digitální technikou</w:t>
      </w:r>
      <w:r>
        <w:rPr>
          <w:rFonts w:ascii="Arial" w:hAnsi="Arial" w:cs="Arial"/>
          <w:sz w:val="20"/>
        </w:rPr>
        <w:t>, zejména pak nácvik psaní všemi deseti prsty ve specializovaném programu, což lze později využít při tvorbě a úpravě školního časopisu a jiných dokumentů samostatně vytvářených žáky.</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Vyučovací předmět Pracovní činnosti se vyučuje jako samostatný předmět ve všech ročnících:</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2500" w:type="pct"/>
          </w:tcPr>
          <w:p w:rsidR="00F13E65" w:rsidRDefault="00F13E65">
            <w:pPr>
              <w:jc w:val="both"/>
              <w:rPr>
                <w:rFonts w:ascii="Arial" w:hAnsi="Arial" w:cs="Arial"/>
                <w:sz w:val="20"/>
              </w:rPr>
            </w:pPr>
            <w:r>
              <w:rPr>
                <w:rFonts w:ascii="Arial" w:hAnsi="Arial" w:cs="Arial"/>
                <w:sz w:val="20"/>
              </w:rPr>
              <w:t xml:space="preserve">6. </w:t>
            </w:r>
            <w:r w:rsidR="00140D4D">
              <w:rPr>
                <w:rFonts w:ascii="Arial" w:hAnsi="Arial" w:cs="Arial"/>
                <w:sz w:val="20"/>
              </w:rPr>
              <w:t xml:space="preserve">- 9. </w:t>
            </w:r>
            <w:r>
              <w:rPr>
                <w:rFonts w:ascii="Arial" w:hAnsi="Arial" w:cs="Arial"/>
                <w:sz w:val="20"/>
              </w:rPr>
              <w:t>ročník</w:t>
            </w:r>
          </w:p>
        </w:tc>
        <w:tc>
          <w:tcPr>
            <w:tcW w:w="0" w:type="auto"/>
          </w:tcPr>
          <w:p w:rsidR="00F13E65" w:rsidRDefault="00F13E65">
            <w:pPr>
              <w:jc w:val="both"/>
              <w:rPr>
                <w:rFonts w:ascii="Arial" w:hAnsi="Arial" w:cs="Arial"/>
                <w:sz w:val="20"/>
              </w:rPr>
            </w:pPr>
            <w:r>
              <w:rPr>
                <w:rFonts w:ascii="Arial" w:hAnsi="Arial" w:cs="Arial"/>
                <w:sz w:val="20"/>
              </w:rPr>
              <w:t xml:space="preserve"> 1 hodina týdně</w:t>
            </w:r>
          </w:p>
        </w:tc>
      </w:tr>
    </w:tbl>
    <w:p w:rsidR="00F13E65" w:rsidRDefault="00F13E65">
      <w:pPr>
        <w:jc w:val="both"/>
        <w:rPr>
          <w:rFonts w:ascii="Arial" w:hAnsi="Arial" w:cs="Arial"/>
          <w:sz w:val="20"/>
        </w:rPr>
      </w:pPr>
    </w:p>
    <w:p w:rsidR="00140D4D" w:rsidRDefault="00140D4D">
      <w:pPr>
        <w:jc w:val="both"/>
        <w:rPr>
          <w:rFonts w:ascii="Arial" w:hAnsi="Arial" w:cs="Arial"/>
          <w:sz w:val="20"/>
        </w:rPr>
      </w:pPr>
      <w:r>
        <w:rPr>
          <w:rFonts w:ascii="Arial" w:hAnsi="Arial" w:cs="Arial"/>
          <w:sz w:val="20"/>
        </w:rPr>
        <w:t>Rozšířená RVTV:</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140D4D" w:rsidTr="00C8258C">
        <w:tc>
          <w:tcPr>
            <w:tcW w:w="2500" w:type="pct"/>
          </w:tcPr>
          <w:p w:rsidR="00140D4D" w:rsidRDefault="00140D4D" w:rsidP="00C8258C">
            <w:pPr>
              <w:jc w:val="both"/>
              <w:rPr>
                <w:rFonts w:ascii="Arial" w:hAnsi="Arial" w:cs="Arial"/>
                <w:sz w:val="20"/>
              </w:rPr>
            </w:pPr>
            <w:r>
              <w:rPr>
                <w:rFonts w:ascii="Arial" w:hAnsi="Arial" w:cs="Arial"/>
                <w:sz w:val="20"/>
              </w:rPr>
              <w:t xml:space="preserve">6., 8., 9. ročník   </w:t>
            </w:r>
          </w:p>
        </w:tc>
        <w:tc>
          <w:tcPr>
            <w:tcW w:w="0" w:type="auto"/>
          </w:tcPr>
          <w:p w:rsidR="00140D4D" w:rsidRDefault="00140D4D" w:rsidP="00C8258C">
            <w:pPr>
              <w:jc w:val="both"/>
              <w:rPr>
                <w:rFonts w:ascii="Arial" w:hAnsi="Arial" w:cs="Arial"/>
                <w:sz w:val="20"/>
              </w:rPr>
            </w:pPr>
            <w:r>
              <w:rPr>
                <w:rFonts w:ascii="Arial" w:hAnsi="Arial" w:cs="Arial"/>
                <w:sz w:val="20"/>
              </w:rPr>
              <w:t xml:space="preserve"> 1 hodina týdně</w:t>
            </w:r>
          </w:p>
        </w:tc>
      </w:tr>
    </w:tbl>
    <w:p w:rsidR="00140D4D" w:rsidRDefault="00140D4D">
      <w:pPr>
        <w:jc w:val="both"/>
        <w:rPr>
          <w:rFonts w:ascii="Arial" w:hAnsi="Arial" w:cs="Arial"/>
          <w:sz w:val="20"/>
        </w:rPr>
      </w:pPr>
    </w:p>
    <w:p w:rsidR="00140D4D" w:rsidRDefault="00140D4D">
      <w:pPr>
        <w:jc w:val="both"/>
        <w:rPr>
          <w:rFonts w:ascii="Arial" w:hAnsi="Arial" w:cs="Arial"/>
          <w:sz w:val="20"/>
        </w:rPr>
      </w:pPr>
    </w:p>
    <w:p w:rsidR="00F13E65" w:rsidRDefault="00F13E65">
      <w:pPr>
        <w:jc w:val="both"/>
        <w:rPr>
          <w:rFonts w:ascii="Arial" w:hAnsi="Arial" w:cs="Arial"/>
          <w:b/>
          <w:bCs/>
          <w:sz w:val="20"/>
        </w:rPr>
      </w:pPr>
      <w:r>
        <w:rPr>
          <w:rFonts w:ascii="Arial" w:hAnsi="Arial" w:cs="Arial"/>
          <w:b/>
          <w:bCs/>
          <w:sz w:val="20"/>
        </w:rPr>
        <w:t xml:space="preserve">Vzdělávání ve vyučovacím předmětu Pracovní činnosti je zaměřeno na: </w:t>
      </w:r>
    </w:p>
    <w:p w:rsidR="00F13E65" w:rsidRDefault="00F13E65">
      <w:pPr>
        <w:numPr>
          <w:ilvl w:val="0"/>
          <w:numId w:val="2"/>
        </w:numPr>
        <w:jc w:val="both"/>
        <w:rPr>
          <w:rFonts w:ascii="Arial" w:hAnsi="Arial" w:cs="Arial"/>
          <w:sz w:val="20"/>
        </w:rPr>
      </w:pPr>
      <w:r>
        <w:rPr>
          <w:rFonts w:ascii="Arial" w:hAnsi="Arial" w:cs="Arial"/>
          <w:sz w:val="20"/>
        </w:rPr>
        <w:t>rozvíjení vědomí, že hmotné hodnoty jsou tvořeny lidmi s různou úrovní manuální a tvořivé zručnosti</w:t>
      </w:r>
    </w:p>
    <w:p w:rsidR="00F13E65" w:rsidRDefault="00F13E65">
      <w:pPr>
        <w:numPr>
          <w:ilvl w:val="0"/>
          <w:numId w:val="2"/>
        </w:numPr>
        <w:jc w:val="both"/>
        <w:rPr>
          <w:rFonts w:ascii="Arial" w:hAnsi="Arial" w:cs="Arial"/>
          <w:sz w:val="20"/>
        </w:rPr>
      </w:pPr>
      <w:r>
        <w:rPr>
          <w:rFonts w:ascii="Arial" w:hAnsi="Arial" w:cs="Arial"/>
          <w:sz w:val="20"/>
        </w:rPr>
        <w:t>poznávání základních druhů nářadí a nástrojů</w:t>
      </w:r>
    </w:p>
    <w:p w:rsidR="00F13E65" w:rsidRDefault="00F13E65">
      <w:pPr>
        <w:numPr>
          <w:ilvl w:val="0"/>
          <w:numId w:val="2"/>
        </w:numPr>
        <w:jc w:val="both"/>
        <w:rPr>
          <w:rFonts w:ascii="Arial" w:hAnsi="Arial" w:cs="Arial"/>
          <w:sz w:val="20"/>
        </w:rPr>
      </w:pPr>
      <w:r>
        <w:rPr>
          <w:rFonts w:ascii="Arial" w:hAnsi="Arial" w:cs="Arial"/>
          <w:sz w:val="20"/>
        </w:rPr>
        <w:t>orientaci v základních druzích přírodních a uměle vytvořených materiálů</w:t>
      </w:r>
    </w:p>
    <w:p w:rsidR="00F13E65" w:rsidRDefault="00F13E65">
      <w:pPr>
        <w:numPr>
          <w:ilvl w:val="0"/>
          <w:numId w:val="2"/>
        </w:numPr>
        <w:jc w:val="both"/>
        <w:rPr>
          <w:rFonts w:ascii="Arial" w:hAnsi="Arial" w:cs="Arial"/>
          <w:sz w:val="20"/>
        </w:rPr>
      </w:pPr>
      <w:r>
        <w:rPr>
          <w:rFonts w:ascii="Arial" w:hAnsi="Arial" w:cs="Arial"/>
          <w:sz w:val="20"/>
        </w:rPr>
        <w:t>vytvoření vztahu k rukodělné práci</w:t>
      </w:r>
    </w:p>
    <w:p w:rsidR="00F13E65" w:rsidRDefault="00F13E65">
      <w:pPr>
        <w:numPr>
          <w:ilvl w:val="0"/>
          <w:numId w:val="2"/>
        </w:numPr>
        <w:jc w:val="both"/>
        <w:rPr>
          <w:rFonts w:ascii="Arial" w:hAnsi="Arial" w:cs="Arial"/>
          <w:sz w:val="20"/>
        </w:rPr>
      </w:pPr>
      <w:r>
        <w:rPr>
          <w:rFonts w:ascii="Arial" w:hAnsi="Arial" w:cs="Arial"/>
          <w:sz w:val="20"/>
        </w:rPr>
        <w:t>vylepšení a zvyšování pracovních dovedností</w:t>
      </w:r>
    </w:p>
    <w:p w:rsidR="00F13E65" w:rsidRDefault="00F13E65">
      <w:pPr>
        <w:numPr>
          <w:ilvl w:val="0"/>
          <w:numId w:val="2"/>
        </w:numPr>
        <w:jc w:val="both"/>
        <w:rPr>
          <w:rFonts w:ascii="Arial" w:hAnsi="Arial" w:cs="Arial"/>
          <w:sz w:val="20"/>
        </w:rPr>
      </w:pPr>
      <w:r>
        <w:rPr>
          <w:rFonts w:ascii="Arial" w:hAnsi="Arial" w:cs="Arial"/>
          <w:sz w:val="20"/>
        </w:rPr>
        <w:t>porozumění funkci trhu práce</w:t>
      </w:r>
    </w:p>
    <w:p w:rsidR="00F13E65" w:rsidRDefault="00F13E65">
      <w:pPr>
        <w:numPr>
          <w:ilvl w:val="0"/>
          <w:numId w:val="2"/>
        </w:numPr>
        <w:jc w:val="both"/>
        <w:rPr>
          <w:rFonts w:ascii="Arial" w:hAnsi="Arial" w:cs="Arial"/>
          <w:sz w:val="20"/>
        </w:rPr>
      </w:pPr>
      <w:r>
        <w:rPr>
          <w:rFonts w:ascii="Arial" w:hAnsi="Arial" w:cs="Arial"/>
          <w:sz w:val="20"/>
        </w:rPr>
        <w:t>rozvoj sebepoznání vedoucího k vědomému hledání vlastního uplatnění na trhu práce</w:t>
      </w:r>
    </w:p>
    <w:p w:rsidR="00F13E65" w:rsidRDefault="00F13E65">
      <w:pPr>
        <w:jc w:val="both"/>
        <w:rPr>
          <w:rFonts w:ascii="Arial" w:hAnsi="Arial" w:cs="Arial"/>
          <w:sz w:val="20"/>
        </w:rPr>
      </w:pPr>
    </w:p>
    <w:p w:rsidR="00F13E65" w:rsidRDefault="00F13E65">
      <w:pPr>
        <w:jc w:val="both"/>
        <w:rPr>
          <w:rFonts w:ascii="Arial" w:hAnsi="Arial" w:cs="Arial"/>
          <w:b/>
          <w:bCs/>
          <w:i/>
          <w:iCs/>
          <w:sz w:val="20"/>
        </w:rPr>
      </w:pPr>
      <w:r>
        <w:rPr>
          <w:rFonts w:ascii="Arial" w:hAnsi="Arial" w:cs="Arial"/>
          <w:b/>
          <w:bCs/>
          <w:sz w:val="20"/>
        </w:rPr>
        <w:t>Vyučovací předmět Pracovní činnosti je úzce spjat s ostatními vyučovacími předměty:</w:t>
      </w:r>
    </w:p>
    <w:p w:rsidR="00F13E65" w:rsidRDefault="00F13E65">
      <w:pPr>
        <w:numPr>
          <w:ilvl w:val="0"/>
          <w:numId w:val="6"/>
        </w:numPr>
        <w:jc w:val="both"/>
        <w:rPr>
          <w:rFonts w:ascii="Arial" w:hAnsi="Arial" w:cs="Arial"/>
          <w:b/>
          <w:bCs/>
          <w:sz w:val="20"/>
        </w:rPr>
      </w:pPr>
      <w:r>
        <w:rPr>
          <w:rFonts w:ascii="Arial" w:hAnsi="Arial" w:cs="Arial"/>
          <w:b/>
          <w:bCs/>
          <w:sz w:val="20"/>
        </w:rPr>
        <w:t xml:space="preserve">výtvarná výchova: </w:t>
      </w:r>
      <w:r>
        <w:rPr>
          <w:rFonts w:ascii="Arial" w:hAnsi="Arial" w:cs="Arial"/>
          <w:sz w:val="20"/>
        </w:rPr>
        <w:t>práce s různými typy přírodnin i umělých materiálů</w:t>
      </w:r>
    </w:p>
    <w:p w:rsidR="00F13E65" w:rsidRDefault="00F13E65">
      <w:pPr>
        <w:numPr>
          <w:ilvl w:val="0"/>
          <w:numId w:val="6"/>
        </w:numPr>
        <w:jc w:val="both"/>
        <w:rPr>
          <w:rFonts w:ascii="Arial" w:hAnsi="Arial" w:cs="Arial"/>
          <w:b/>
          <w:bCs/>
          <w:sz w:val="20"/>
        </w:rPr>
      </w:pPr>
      <w:r>
        <w:rPr>
          <w:rFonts w:ascii="Arial" w:hAnsi="Arial" w:cs="Arial"/>
          <w:b/>
          <w:bCs/>
          <w:sz w:val="20"/>
        </w:rPr>
        <w:t xml:space="preserve">dějepis: </w:t>
      </w:r>
      <w:r>
        <w:rPr>
          <w:rFonts w:ascii="Arial" w:hAnsi="Arial" w:cs="Arial"/>
          <w:sz w:val="20"/>
        </w:rPr>
        <w:t>vývoj řemesel a výrobních postupů</w:t>
      </w:r>
    </w:p>
    <w:p w:rsidR="00F13E65" w:rsidRDefault="00F13E65">
      <w:pPr>
        <w:numPr>
          <w:ilvl w:val="0"/>
          <w:numId w:val="6"/>
        </w:numPr>
        <w:jc w:val="both"/>
        <w:rPr>
          <w:rFonts w:ascii="Arial" w:hAnsi="Arial" w:cs="Arial"/>
          <w:b/>
          <w:bCs/>
          <w:sz w:val="20"/>
        </w:rPr>
      </w:pPr>
      <w:r>
        <w:rPr>
          <w:rFonts w:ascii="Arial" w:hAnsi="Arial" w:cs="Arial"/>
          <w:b/>
          <w:bCs/>
          <w:sz w:val="20"/>
        </w:rPr>
        <w:t xml:space="preserve">český jazyk a literatura: </w:t>
      </w:r>
      <w:r>
        <w:rPr>
          <w:rFonts w:ascii="Arial" w:hAnsi="Arial" w:cs="Arial"/>
          <w:sz w:val="20"/>
        </w:rPr>
        <w:t>popis pracovního postupu, návod k obsluze přístrojů a nástrojů, životopis a administrativní korespondence</w:t>
      </w:r>
    </w:p>
    <w:p w:rsidR="00F13E65" w:rsidRDefault="00F13E65">
      <w:pPr>
        <w:numPr>
          <w:ilvl w:val="0"/>
          <w:numId w:val="6"/>
        </w:numPr>
        <w:jc w:val="both"/>
        <w:rPr>
          <w:rFonts w:ascii="Arial" w:hAnsi="Arial" w:cs="Arial"/>
          <w:b/>
          <w:bCs/>
          <w:sz w:val="20"/>
        </w:rPr>
      </w:pPr>
      <w:r>
        <w:rPr>
          <w:rFonts w:ascii="Arial" w:hAnsi="Arial" w:cs="Arial"/>
          <w:b/>
          <w:bCs/>
          <w:sz w:val="20"/>
        </w:rPr>
        <w:t xml:space="preserve">fyzika, chemie: </w:t>
      </w:r>
      <w:r>
        <w:rPr>
          <w:rFonts w:ascii="Arial" w:hAnsi="Arial" w:cs="Arial"/>
          <w:sz w:val="20"/>
        </w:rPr>
        <w:t>práce se syntetickými materiály, technologické vlastnosti materiálů</w:t>
      </w:r>
    </w:p>
    <w:p w:rsidR="00F13E65" w:rsidRDefault="00F13E65">
      <w:pPr>
        <w:numPr>
          <w:ilvl w:val="0"/>
          <w:numId w:val="6"/>
        </w:numPr>
        <w:jc w:val="both"/>
        <w:rPr>
          <w:rFonts w:ascii="Arial" w:hAnsi="Arial" w:cs="Arial"/>
          <w:b/>
          <w:bCs/>
          <w:sz w:val="20"/>
        </w:rPr>
      </w:pPr>
      <w:r>
        <w:rPr>
          <w:rFonts w:ascii="Arial" w:hAnsi="Arial" w:cs="Arial"/>
          <w:b/>
          <w:bCs/>
          <w:sz w:val="20"/>
        </w:rPr>
        <w:t xml:space="preserve">matematika: </w:t>
      </w:r>
      <w:r>
        <w:rPr>
          <w:rFonts w:ascii="Arial" w:hAnsi="Arial" w:cs="Arial"/>
          <w:sz w:val="20"/>
        </w:rPr>
        <w:t>technické kreslení, číselný přepočet měřítek</w:t>
      </w:r>
    </w:p>
    <w:p w:rsidR="00F13E65" w:rsidRDefault="00F13E65">
      <w:pPr>
        <w:numPr>
          <w:ilvl w:val="0"/>
          <w:numId w:val="6"/>
        </w:numPr>
        <w:jc w:val="both"/>
        <w:rPr>
          <w:rFonts w:ascii="Arial" w:hAnsi="Arial" w:cs="Arial"/>
          <w:b/>
          <w:bCs/>
          <w:sz w:val="20"/>
        </w:rPr>
      </w:pPr>
      <w:r>
        <w:rPr>
          <w:rFonts w:ascii="Arial" w:hAnsi="Arial" w:cs="Arial"/>
          <w:b/>
          <w:bCs/>
          <w:sz w:val="20"/>
        </w:rPr>
        <w:t xml:space="preserve">výchova ke zdraví: </w:t>
      </w:r>
      <w:r>
        <w:rPr>
          <w:rFonts w:ascii="Arial" w:hAnsi="Arial" w:cs="Arial"/>
          <w:sz w:val="20"/>
        </w:rPr>
        <w:t xml:space="preserve">dodržování bezpečnosti práce a zásad ochrany zdraví </w:t>
      </w:r>
    </w:p>
    <w:p w:rsidR="00F13E65" w:rsidRDefault="00F13E65">
      <w:pPr>
        <w:numPr>
          <w:ilvl w:val="0"/>
          <w:numId w:val="6"/>
        </w:numPr>
        <w:jc w:val="both"/>
        <w:rPr>
          <w:rFonts w:ascii="Arial" w:hAnsi="Arial" w:cs="Arial"/>
          <w:sz w:val="20"/>
        </w:rPr>
      </w:pPr>
      <w:r>
        <w:rPr>
          <w:rFonts w:ascii="Arial" w:hAnsi="Arial" w:cs="Arial"/>
          <w:b/>
          <w:bCs/>
          <w:sz w:val="20"/>
        </w:rPr>
        <w:t xml:space="preserve">přírodopis: </w:t>
      </w:r>
      <w:r>
        <w:rPr>
          <w:rFonts w:ascii="Arial" w:hAnsi="Arial" w:cs="Arial"/>
          <w:sz w:val="20"/>
        </w:rPr>
        <w:t>práce s přírodninami, ekologický přístup při práci s materiálem</w:t>
      </w:r>
    </w:p>
    <w:p w:rsidR="00F13E65" w:rsidRDefault="00F13E65">
      <w:pPr>
        <w:numPr>
          <w:ilvl w:val="0"/>
          <w:numId w:val="6"/>
        </w:numPr>
        <w:jc w:val="both"/>
        <w:rPr>
          <w:rFonts w:ascii="Arial" w:hAnsi="Arial" w:cs="Arial"/>
          <w:sz w:val="20"/>
        </w:rPr>
      </w:pPr>
      <w:r>
        <w:rPr>
          <w:rFonts w:ascii="Arial" w:hAnsi="Arial" w:cs="Arial"/>
          <w:b/>
          <w:bCs/>
          <w:sz w:val="20"/>
        </w:rPr>
        <w:t>zeměpis:</w:t>
      </w:r>
      <w:r>
        <w:rPr>
          <w:rFonts w:ascii="Arial" w:hAnsi="Arial" w:cs="Arial"/>
          <w:sz w:val="20"/>
        </w:rPr>
        <w:t xml:space="preserve"> představa o měřítku pomocí měřítka mapy</w:t>
      </w:r>
    </w:p>
    <w:p w:rsidR="00F13E65" w:rsidRDefault="00F13E65">
      <w:pPr>
        <w:numPr>
          <w:ilvl w:val="0"/>
          <w:numId w:val="6"/>
        </w:numPr>
        <w:jc w:val="both"/>
        <w:rPr>
          <w:rFonts w:ascii="Arial" w:hAnsi="Arial" w:cs="Arial"/>
          <w:sz w:val="20"/>
        </w:rPr>
      </w:pPr>
      <w:r>
        <w:rPr>
          <w:rFonts w:ascii="Arial" w:hAnsi="Arial" w:cs="Arial"/>
          <w:b/>
          <w:bCs/>
          <w:sz w:val="20"/>
        </w:rPr>
        <w:t>cizí jazyky:</w:t>
      </w:r>
      <w:r>
        <w:rPr>
          <w:rFonts w:ascii="Arial" w:hAnsi="Arial" w:cs="Arial"/>
          <w:sz w:val="20"/>
        </w:rPr>
        <w:t xml:space="preserve"> slovní zásoba profesí</w:t>
      </w:r>
    </w:p>
    <w:p w:rsidR="00F13E65" w:rsidRDefault="00F13E65">
      <w:pPr>
        <w:jc w:val="both"/>
        <w:rPr>
          <w:rFonts w:ascii="Arial" w:hAnsi="Arial" w:cs="Arial"/>
          <w:i/>
          <w:iCs/>
          <w:sz w:val="20"/>
        </w:rPr>
      </w:pPr>
    </w:p>
    <w:p w:rsidR="00F13E65" w:rsidRDefault="00F13E65">
      <w:pPr>
        <w:jc w:val="both"/>
        <w:rPr>
          <w:rFonts w:ascii="Arial" w:hAnsi="Arial" w:cs="Arial"/>
          <w:i/>
          <w:iCs/>
          <w:sz w:val="20"/>
        </w:rPr>
      </w:pPr>
      <w:r>
        <w:rPr>
          <w:rFonts w:ascii="Arial" w:hAnsi="Arial" w:cs="Arial"/>
          <w:b/>
          <w:bCs/>
          <w:sz w:val="20"/>
        </w:rPr>
        <w:t>V předmětu se realizují formou integrace následující tematické okruhy průřezových témat: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7"/>
        <w:gridCol w:w="6123"/>
        <w:gridCol w:w="1560"/>
        <w:gridCol w:w="991"/>
      </w:tblGrid>
      <w:tr w:rsidR="00F13E65">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Průřezové téma</w:t>
            </w:r>
          </w:p>
        </w:tc>
        <w:tc>
          <w:tcPr>
            <w:tcW w:w="0" w:type="auto"/>
            <w:shd w:val="clear" w:color="auto" w:fill="E0E0E0"/>
            <w:vAlign w:val="center"/>
          </w:tcPr>
          <w:p w:rsidR="00F13E65" w:rsidRDefault="00F13E65">
            <w:pPr>
              <w:jc w:val="center"/>
              <w:rPr>
                <w:rFonts w:ascii="Arial" w:hAnsi="Arial" w:cs="Arial"/>
                <w:b/>
                <w:bCs/>
                <w:sz w:val="20"/>
              </w:rPr>
            </w:pPr>
            <w:r>
              <w:rPr>
                <w:rFonts w:ascii="Arial" w:hAnsi="Arial" w:cs="Arial"/>
                <w:b/>
                <w:bCs/>
                <w:sz w:val="20"/>
              </w:rPr>
              <w:t>Tematický okruh</w:t>
            </w:r>
          </w:p>
        </w:tc>
        <w:tc>
          <w:tcPr>
            <w:tcW w:w="1560" w:type="dxa"/>
            <w:shd w:val="clear" w:color="auto" w:fill="E0E0E0"/>
            <w:vAlign w:val="center"/>
          </w:tcPr>
          <w:p w:rsidR="00F13E65" w:rsidRDefault="00F13E65">
            <w:pPr>
              <w:jc w:val="center"/>
              <w:rPr>
                <w:rFonts w:ascii="Arial" w:hAnsi="Arial" w:cs="Arial"/>
                <w:b/>
                <w:bCs/>
                <w:sz w:val="20"/>
              </w:rPr>
            </w:pPr>
            <w:r>
              <w:rPr>
                <w:rFonts w:ascii="Arial" w:hAnsi="Arial" w:cs="Arial"/>
                <w:b/>
                <w:bCs/>
                <w:sz w:val="20"/>
              </w:rPr>
              <w:t>Blok nebo učivo</w:t>
            </w:r>
          </w:p>
        </w:tc>
        <w:tc>
          <w:tcPr>
            <w:tcW w:w="991" w:type="dxa"/>
            <w:shd w:val="clear" w:color="auto" w:fill="E0E0E0"/>
            <w:vAlign w:val="center"/>
          </w:tcPr>
          <w:p w:rsidR="00F13E65" w:rsidRDefault="00F13E65">
            <w:pPr>
              <w:jc w:val="center"/>
              <w:rPr>
                <w:rFonts w:ascii="Arial" w:hAnsi="Arial" w:cs="Arial"/>
                <w:b/>
                <w:bCs/>
                <w:sz w:val="20"/>
              </w:rPr>
            </w:pPr>
            <w:r>
              <w:rPr>
                <w:rFonts w:ascii="Arial" w:hAnsi="Arial" w:cs="Arial"/>
                <w:b/>
                <w:bCs/>
                <w:sz w:val="20"/>
              </w:rPr>
              <w:t>Ročník</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OSV</w:t>
            </w:r>
          </w:p>
        </w:tc>
        <w:tc>
          <w:tcPr>
            <w:tcW w:w="0" w:type="auto"/>
            <w:vAlign w:val="center"/>
          </w:tcPr>
          <w:p w:rsidR="00F13E65" w:rsidRDefault="00F13E65">
            <w:pPr>
              <w:rPr>
                <w:rFonts w:ascii="Arial" w:hAnsi="Arial" w:cs="Arial"/>
                <w:sz w:val="20"/>
              </w:rPr>
            </w:pPr>
            <w:r>
              <w:rPr>
                <w:rFonts w:ascii="Arial" w:hAnsi="Arial" w:cs="Arial"/>
                <w:b/>
                <w:bCs/>
                <w:sz w:val="20"/>
              </w:rPr>
              <w:t>Osobnostní rozvoj</w:t>
            </w:r>
            <w:r>
              <w:rPr>
                <w:rFonts w:ascii="Arial" w:hAnsi="Arial" w:cs="Arial"/>
                <w:sz w:val="20"/>
              </w:rPr>
              <w:t xml:space="preserve"> – rozvoj manuální zručnosti, rozvoj umění sebeprezentace pro trh práce.</w:t>
            </w:r>
          </w:p>
        </w:tc>
        <w:tc>
          <w:tcPr>
            <w:tcW w:w="1560" w:type="dxa"/>
            <w:vAlign w:val="center"/>
          </w:tcPr>
          <w:p w:rsidR="00F13E65" w:rsidRDefault="00F13E65">
            <w:pPr>
              <w:rPr>
                <w:rFonts w:ascii="Arial" w:hAnsi="Arial" w:cs="Arial"/>
                <w:sz w:val="20"/>
              </w:rPr>
            </w:pPr>
            <w:r>
              <w:rPr>
                <w:rFonts w:ascii="Arial" w:hAnsi="Arial" w:cs="Arial"/>
                <w:sz w:val="20"/>
              </w:rPr>
              <w:t xml:space="preserve">Práce s drobným materiálem, </w:t>
            </w:r>
          </w:p>
          <w:p w:rsidR="00F13E65" w:rsidRDefault="00F13E65">
            <w:pPr>
              <w:rPr>
                <w:rFonts w:ascii="Arial" w:hAnsi="Arial" w:cs="Arial"/>
                <w:sz w:val="20"/>
              </w:rPr>
            </w:pPr>
            <w:r>
              <w:rPr>
                <w:rFonts w:ascii="Arial" w:hAnsi="Arial" w:cs="Arial"/>
                <w:sz w:val="20"/>
              </w:rPr>
              <w:t>Volba povolání</w:t>
            </w:r>
          </w:p>
        </w:tc>
        <w:tc>
          <w:tcPr>
            <w:tcW w:w="991" w:type="dxa"/>
            <w:vAlign w:val="center"/>
          </w:tcPr>
          <w:p w:rsidR="00F13E65" w:rsidRDefault="00F13E65">
            <w:pPr>
              <w:jc w:val="center"/>
              <w:rPr>
                <w:rFonts w:ascii="Arial" w:hAnsi="Arial" w:cs="Arial"/>
                <w:sz w:val="20"/>
              </w:rPr>
            </w:pPr>
            <w:r>
              <w:rPr>
                <w:rFonts w:ascii="Arial" w:hAnsi="Arial" w:cs="Arial"/>
                <w:sz w:val="20"/>
              </w:rPr>
              <w:t>6.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VDO</w:t>
            </w:r>
          </w:p>
        </w:tc>
        <w:tc>
          <w:tcPr>
            <w:tcW w:w="0" w:type="auto"/>
            <w:vAlign w:val="center"/>
          </w:tcPr>
          <w:p w:rsidR="00F13E65" w:rsidRDefault="00F13E65">
            <w:pPr>
              <w:rPr>
                <w:rFonts w:ascii="Arial" w:hAnsi="Arial" w:cs="Arial"/>
                <w:sz w:val="20"/>
              </w:rPr>
            </w:pPr>
            <w:r>
              <w:rPr>
                <w:rFonts w:ascii="Arial" w:hAnsi="Arial" w:cs="Arial"/>
                <w:b/>
                <w:bCs/>
                <w:sz w:val="20"/>
              </w:rPr>
              <w:t>Občanská společnost a škola</w:t>
            </w:r>
            <w:r>
              <w:rPr>
                <w:rFonts w:ascii="Arial" w:hAnsi="Arial" w:cs="Arial"/>
                <w:sz w:val="20"/>
              </w:rPr>
              <w:t xml:space="preserve"> – výchova k otevřené a věcné komunikaci a respektování norem.</w:t>
            </w:r>
          </w:p>
        </w:tc>
        <w:tc>
          <w:tcPr>
            <w:tcW w:w="1560" w:type="dxa"/>
            <w:vAlign w:val="center"/>
          </w:tcPr>
          <w:p w:rsidR="00F13E65" w:rsidRDefault="00F13E65">
            <w:pPr>
              <w:rPr>
                <w:rFonts w:ascii="Arial" w:hAnsi="Arial" w:cs="Arial"/>
                <w:sz w:val="20"/>
              </w:rPr>
            </w:pPr>
            <w:r>
              <w:rPr>
                <w:rFonts w:ascii="Arial" w:hAnsi="Arial" w:cs="Arial"/>
                <w:sz w:val="20"/>
              </w:rPr>
              <w:t xml:space="preserve">Průběžně </w:t>
            </w:r>
          </w:p>
        </w:tc>
        <w:tc>
          <w:tcPr>
            <w:tcW w:w="991" w:type="dxa"/>
            <w:vAlign w:val="center"/>
          </w:tcPr>
          <w:p w:rsidR="00F13E65" w:rsidRDefault="00F13E65">
            <w:pPr>
              <w:jc w:val="center"/>
              <w:rPr>
                <w:rFonts w:ascii="Arial" w:hAnsi="Arial" w:cs="Arial"/>
                <w:sz w:val="20"/>
              </w:rPr>
            </w:pPr>
            <w:r>
              <w:rPr>
                <w:rFonts w:ascii="Arial" w:hAnsi="Arial" w:cs="Arial"/>
                <w:sz w:val="20"/>
              </w:rPr>
              <w:t>6.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VMEGS</w:t>
            </w:r>
          </w:p>
        </w:tc>
        <w:tc>
          <w:tcPr>
            <w:tcW w:w="0" w:type="auto"/>
            <w:vAlign w:val="center"/>
          </w:tcPr>
          <w:p w:rsidR="00F13E65" w:rsidRDefault="00F13E65">
            <w:pPr>
              <w:rPr>
                <w:rFonts w:ascii="Arial" w:hAnsi="Arial" w:cs="Arial"/>
                <w:sz w:val="20"/>
              </w:rPr>
            </w:pPr>
            <w:r>
              <w:rPr>
                <w:rFonts w:ascii="Arial" w:hAnsi="Arial" w:cs="Arial"/>
                <w:b/>
                <w:bCs/>
                <w:sz w:val="20"/>
              </w:rPr>
              <w:t>Jsme Evropané</w:t>
            </w:r>
            <w:r>
              <w:rPr>
                <w:rFonts w:ascii="Arial" w:hAnsi="Arial" w:cs="Arial"/>
                <w:sz w:val="20"/>
              </w:rPr>
              <w:t xml:space="preserve"> – specifika regionů Evropy z hlediska řemesel a trhu práce.</w:t>
            </w:r>
          </w:p>
        </w:tc>
        <w:tc>
          <w:tcPr>
            <w:tcW w:w="1560" w:type="dxa"/>
            <w:vAlign w:val="center"/>
          </w:tcPr>
          <w:p w:rsidR="00F13E65" w:rsidRDefault="00F13E65">
            <w:pPr>
              <w:rPr>
                <w:rFonts w:ascii="Arial" w:hAnsi="Arial" w:cs="Arial"/>
                <w:sz w:val="20"/>
              </w:rPr>
            </w:pPr>
            <w:r>
              <w:rPr>
                <w:rFonts w:ascii="Arial" w:hAnsi="Arial" w:cs="Arial"/>
                <w:sz w:val="20"/>
              </w:rPr>
              <w:t>Volba povolání</w:t>
            </w:r>
          </w:p>
        </w:tc>
        <w:tc>
          <w:tcPr>
            <w:tcW w:w="991" w:type="dxa"/>
            <w:vAlign w:val="center"/>
          </w:tcPr>
          <w:p w:rsidR="00F13E65" w:rsidRDefault="00F13E65">
            <w:pPr>
              <w:jc w:val="center"/>
              <w:rPr>
                <w:rFonts w:ascii="Arial" w:hAnsi="Arial" w:cs="Arial"/>
                <w:sz w:val="20"/>
              </w:rPr>
            </w:pPr>
            <w:r>
              <w:rPr>
                <w:rFonts w:ascii="Arial" w:hAnsi="Arial" w:cs="Arial"/>
                <w:sz w:val="20"/>
              </w:rPr>
              <w:t>8.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EV</w:t>
            </w:r>
          </w:p>
        </w:tc>
        <w:tc>
          <w:tcPr>
            <w:tcW w:w="0" w:type="auto"/>
            <w:vAlign w:val="center"/>
          </w:tcPr>
          <w:p w:rsidR="00F13E65" w:rsidRDefault="00F13E65">
            <w:pPr>
              <w:rPr>
                <w:rFonts w:ascii="Arial" w:hAnsi="Arial" w:cs="Arial"/>
                <w:sz w:val="20"/>
              </w:rPr>
            </w:pPr>
            <w:r>
              <w:rPr>
                <w:rFonts w:ascii="Arial" w:hAnsi="Arial" w:cs="Arial"/>
                <w:b/>
                <w:bCs/>
                <w:sz w:val="20"/>
              </w:rPr>
              <w:t>Lidské aktivity a problémy životního prostředí</w:t>
            </w:r>
            <w:r>
              <w:rPr>
                <w:rFonts w:ascii="Arial" w:hAnsi="Arial" w:cs="Arial"/>
                <w:sz w:val="20"/>
              </w:rPr>
              <w:t xml:space="preserve"> – ekologický přístup k obnovitelným i neobnovitelným zdrojům.</w:t>
            </w:r>
          </w:p>
        </w:tc>
        <w:tc>
          <w:tcPr>
            <w:tcW w:w="1560" w:type="dxa"/>
            <w:vAlign w:val="center"/>
          </w:tcPr>
          <w:p w:rsidR="00F13E65" w:rsidRDefault="00F13E65">
            <w:pPr>
              <w:rPr>
                <w:rFonts w:ascii="Arial" w:hAnsi="Arial" w:cs="Arial"/>
                <w:sz w:val="20"/>
              </w:rPr>
            </w:pPr>
            <w:r>
              <w:rPr>
                <w:rFonts w:ascii="Arial" w:hAnsi="Arial" w:cs="Arial"/>
                <w:sz w:val="20"/>
              </w:rPr>
              <w:t xml:space="preserve">Průběžně </w:t>
            </w:r>
          </w:p>
        </w:tc>
        <w:tc>
          <w:tcPr>
            <w:tcW w:w="991" w:type="dxa"/>
            <w:vAlign w:val="center"/>
          </w:tcPr>
          <w:p w:rsidR="00F13E65" w:rsidRDefault="00F13E65">
            <w:pPr>
              <w:jc w:val="center"/>
              <w:rPr>
                <w:rFonts w:ascii="Arial" w:hAnsi="Arial" w:cs="Arial"/>
                <w:sz w:val="20"/>
              </w:rPr>
            </w:pPr>
            <w:r>
              <w:rPr>
                <w:rFonts w:ascii="Arial" w:hAnsi="Arial" w:cs="Arial"/>
                <w:sz w:val="20"/>
              </w:rPr>
              <w:t>6., 8., 9.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MuV</w:t>
            </w:r>
          </w:p>
        </w:tc>
        <w:tc>
          <w:tcPr>
            <w:tcW w:w="0" w:type="auto"/>
            <w:vAlign w:val="center"/>
          </w:tcPr>
          <w:p w:rsidR="00F13E65" w:rsidRDefault="00F13E65">
            <w:pPr>
              <w:rPr>
                <w:rFonts w:ascii="Arial" w:hAnsi="Arial" w:cs="Arial"/>
                <w:sz w:val="20"/>
              </w:rPr>
            </w:pPr>
            <w:r>
              <w:rPr>
                <w:rFonts w:ascii="Arial" w:hAnsi="Arial" w:cs="Arial"/>
                <w:b/>
                <w:bCs/>
                <w:sz w:val="20"/>
              </w:rPr>
              <w:t>Lidské vztahy</w:t>
            </w:r>
            <w:r>
              <w:rPr>
                <w:rFonts w:ascii="Arial" w:hAnsi="Arial" w:cs="Arial"/>
                <w:sz w:val="20"/>
              </w:rPr>
              <w:t xml:space="preserve"> – dodržování základních společenských norem na pracovišti.</w:t>
            </w:r>
          </w:p>
        </w:tc>
        <w:tc>
          <w:tcPr>
            <w:tcW w:w="1560" w:type="dxa"/>
            <w:vAlign w:val="center"/>
          </w:tcPr>
          <w:p w:rsidR="00F13E65" w:rsidRDefault="00F13E65">
            <w:pPr>
              <w:rPr>
                <w:rFonts w:ascii="Arial" w:hAnsi="Arial" w:cs="Arial"/>
                <w:sz w:val="20"/>
              </w:rPr>
            </w:pPr>
            <w:r>
              <w:rPr>
                <w:rFonts w:ascii="Arial" w:hAnsi="Arial" w:cs="Arial"/>
                <w:sz w:val="20"/>
              </w:rPr>
              <w:t>Průběžně,</w:t>
            </w:r>
          </w:p>
          <w:p w:rsidR="00F13E65" w:rsidRDefault="00F13E65">
            <w:pPr>
              <w:rPr>
                <w:rFonts w:ascii="Arial" w:hAnsi="Arial" w:cs="Arial"/>
                <w:sz w:val="20"/>
              </w:rPr>
            </w:pPr>
            <w:r>
              <w:rPr>
                <w:rFonts w:ascii="Arial" w:hAnsi="Arial" w:cs="Arial"/>
                <w:sz w:val="20"/>
              </w:rPr>
              <w:t>Volba povolání</w:t>
            </w:r>
          </w:p>
        </w:tc>
        <w:tc>
          <w:tcPr>
            <w:tcW w:w="991" w:type="dxa"/>
            <w:vAlign w:val="center"/>
          </w:tcPr>
          <w:p w:rsidR="00F13E65" w:rsidRDefault="00F13E65">
            <w:pPr>
              <w:jc w:val="center"/>
              <w:rPr>
                <w:rFonts w:ascii="Arial" w:hAnsi="Arial" w:cs="Arial"/>
                <w:sz w:val="20"/>
              </w:rPr>
            </w:pPr>
            <w:r>
              <w:rPr>
                <w:rFonts w:ascii="Arial" w:hAnsi="Arial" w:cs="Arial"/>
                <w:sz w:val="20"/>
              </w:rPr>
              <w:t>8. – 9.</w:t>
            </w:r>
          </w:p>
        </w:tc>
      </w:tr>
      <w:tr w:rsidR="00F13E65">
        <w:tc>
          <w:tcPr>
            <w:tcW w:w="0" w:type="auto"/>
            <w:vAlign w:val="center"/>
          </w:tcPr>
          <w:p w:rsidR="00F13E65" w:rsidRDefault="00F13E65">
            <w:pPr>
              <w:rPr>
                <w:rFonts w:ascii="Arial" w:hAnsi="Arial" w:cs="Arial"/>
                <w:b/>
                <w:bCs/>
                <w:sz w:val="20"/>
              </w:rPr>
            </w:pPr>
            <w:r>
              <w:rPr>
                <w:rFonts w:ascii="Arial" w:hAnsi="Arial" w:cs="Arial"/>
                <w:b/>
                <w:bCs/>
                <w:sz w:val="20"/>
              </w:rPr>
              <w:t>MeV</w:t>
            </w:r>
          </w:p>
        </w:tc>
        <w:tc>
          <w:tcPr>
            <w:tcW w:w="0" w:type="auto"/>
            <w:vAlign w:val="center"/>
          </w:tcPr>
          <w:p w:rsidR="00F13E65" w:rsidRDefault="00F13E65">
            <w:pPr>
              <w:rPr>
                <w:rFonts w:ascii="Arial" w:hAnsi="Arial" w:cs="Arial"/>
                <w:sz w:val="20"/>
              </w:rPr>
            </w:pPr>
            <w:r>
              <w:rPr>
                <w:rFonts w:ascii="Arial" w:hAnsi="Arial" w:cs="Arial"/>
                <w:b/>
                <w:bCs/>
                <w:sz w:val="20"/>
              </w:rPr>
              <w:t xml:space="preserve">Tvorba mediálního sdělení </w:t>
            </w:r>
            <w:r>
              <w:rPr>
                <w:rFonts w:ascii="Arial" w:hAnsi="Arial" w:cs="Arial"/>
                <w:sz w:val="20"/>
              </w:rPr>
              <w:t>– rozvoj estetického vnímání při rukodělné tvorbě; administrativa k volbě povolání.</w:t>
            </w:r>
          </w:p>
        </w:tc>
        <w:tc>
          <w:tcPr>
            <w:tcW w:w="1560" w:type="dxa"/>
            <w:vAlign w:val="center"/>
          </w:tcPr>
          <w:p w:rsidR="00F13E65" w:rsidRDefault="00F13E65">
            <w:pPr>
              <w:rPr>
                <w:rFonts w:ascii="Arial" w:hAnsi="Arial" w:cs="Arial"/>
                <w:sz w:val="20"/>
              </w:rPr>
            </w:pPr>
            <w:r>
              <w:rPr>
                <w:rFonts w:ascii="Arial" w:hAnsi="Arial" w:cs="Arial"/>
                <w:sz w:val="20"/>
              </w:rPr>
              <w:t xml:space="preserve">Průběžně, </w:t>
            </w:r>
          </w:p>
          <w:p w:rsidR="00F13E65" w:rsidRDefault="00F13E65">
            <w:pPr>
              <w:rPr>
                <w:rFonts w:ascii="Arial" w:hAnsi="Arial" w:cs="Arial"/>
                <w:sz w:val="20"/>
              </w:rPr>
            </w:pPr>
            <w:r>
              <w:rPr>
                <w:rFonts w:ascii="Arial" w:hAnsi="Arial" w:cs="Arial"/>
                <w:sz w:val="20"/>
              </w:rPr>
              <w:t>Volba povolání</w:t>
            </w:r>
          </w:p>
        </w:tc>
        <w:tc>
          <w:tcPr>
            <w:tcW w:w="991" w:type="dxa"/>
            <w:vAlign w:val="center"/>
          </w:tcPr>
          <w:p w:rsidR="00F13E65" w:rsidRDefault="00F13E65">
            <w:pPr>
              <w:jc w:val="center"/>
              <w:rPr>
                <w:rFonts w:ascii="Arial" w:hAnsi="Arial" w:cs="Arial"/>
                <w:sz w:val="20"/>
              </w:rPr>
            </w:pPr>
            <w:r>
              <w:rPr>
                <w:rFonts w:ascii="Arial" w:hAnsi="Arial" w:cs="Arial"/>
                <w:sz w:val="20"/>
              </w:rPr>
              <w:t>8. – 9.</w:t>
            </w:r>
          </w:p>
        </w:tc>
      </w:tr>
    </w:tbl>
    <w:p w:rsidR="00F13E65" w:rsidRDefault="00F13E65">
      <w:pPr>
        <w:rPr>
          <w:rFonts w:ascii="Arial" w:hAnsi="Arial" w:cs="Arial"/>
          <w:b/>
          <w:bCs/>
          <w:sz w:val="20"/>
        </w:rPr>
      </w:pPr>
      <w:r>
        <w:rPr>
          <w:rFonts w:ascii="Arial" w:hAnsi="Arial" w:cs="Arial"/>
          <w:b/>
          <w:bCs/>
          <w:sz w:val="20"/>
        </w:rPr>
        <w:br w:type="page"/>
        <w:t xml:space="preserve">Výchovné a vzdělávací strategie pro rozvíjení klíčových kompetencí žáků: </w:t>
      </w:r>
    </w:p>
    <w:p w:rsidR="00F13E65" w:rsidRDefault="00F13E65">
      <w:pPr>
        <w:pStyle w:val="Nadpis2"/>
        <w:jc w:val="left"/>
        <w:rPr>
          <w:rFonts w:ascii="Arial" w:hAnsi="Arial" w:cs="Arial"/>
          <w:bCs w:val="0"/>
          <w:iCs/>
          <w:sz w:val="20"/>
        </w:rPr>
      </w:pPr>
    </w:p>
    <w:p w:rsidR="00F13E65" w:rsidRDefault="00F13E65">
      <w:pPr>
        <w:pStyle w:val="Nadpis2"/>
        <w:jc w:val="left"/>
        <w:rPr>
          <w:rFonts w:ascii="Arial" w:hAnsi="Arial" w:cs="Arial"/>
          <w:bCs w:val="0"/>
          <w:iCs/>
          <w:sz w:val="20"/>
        </w:rPr>
      </w:pPr>
      <w:r>
        <w:rPr>
          <w:rFonts w:ascii="Arial" w:hAnsi="Arial" w:cs="Arial"/>
          <w:bCs w:val="0"/>
          <w:iCs/>
          <w:sz w:val="20"/>
        </w:rPr>
        <w:t>Kompetence k učení</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 xml:space="preserve">vede žáka k tomu, aby uplatňoval své teoretické i praktické poznatky o pracovních postupech a vlastnostech materiálů při vlastní rukodělné práci </w:t>
      </w:r>
    </w:p>
    <w:p w:rsidR="00F13E65" w:rsidRDefault="00F13E65">
      <w:pPr>
        <w:numPr>
          <w:ilvl w:val="0"/>
          <w:numId w:val="6"/>
        </w:numPr>
        <w:rPr>
          <w:rFonts w:ascii="Arial" w:hAnsi="Arial" w:cs="Arial"/>
          <w:sz w:val="20"/>
        </w:rPr>
      </w:pPr>
      <w:r>
        <w:rPr>
          <w:rFonts w:ascii="Arial" w:hAnsi="Arial" w:cs="Arial"/>
          <w:sz w:val="20"/>
        </w:rPr>
        <w:t>podporuje u žáka osobitý přístup k práci</w:t>
      </w:r>
    </w:p>
    <w:p w:rsidR="00F13E65" w:rsidRDefault="00F13E65">
      <w:pPr>
        <w:rPr>
          <w:rFonts w:ascii="Arial" w:hAnsi="Arial" w:cs="Arial"/>
          <w:b/>
          <w:bCs/>
          <w:sz w:val="20"/>
        </w:rPr>
      </w:pPr>
    </w:p>
    <w:p w:rsidR="00F13E65" w:rsidRDefault="00F13E65">
      <w:pPr>
        <w:rPr>
          <w:rFonts w:ascii="Arial" w:hAnsi="Arial" w:cs="Arial"/>
          <w:b/>
          <w:bCs/>
          <w:sz w:val="20"/>
        </w:rPr>
      </w:pPr>
      <w:r>
        <w:rPr>
          <w:rFonts w:ascii="Arial" w:hAnsi="Arial" w:cs="Arial"/>
          <w:b/>
          <w:bCs/>
          <w:sz w:val="20"/>
        </w:rPr>
        <w:t>Kompetence k řešení problémů</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 xml:space="preserve">nabízí žákům dostatek námětů, podnětů, informací a pracovních postupů k vlastní rukodělné práci </w:t>
      </w:r>
    </w:p>
    <w:p w:rsidR="00F13E65" w:rsidRDefault="00F13E65">
      <w:pPr>
        <w:numPr>
          <w:ilvl w:val="0"/>
          <w:numId w:val="6"/>
        </w:numPr>
        <w:rPr>
          <w:rFonts w:ascii="Arial" w:hAnsi="Arial" w:cs="Arial"/>
          <w:sz w:val="20"/>
        </w:rPr>
      </w:pPr>
      <w:r>
        <w:rPr>
          <w:rFonts w:ascii="Arial" w:hAnsi="Arial" w:cs="Arial"/>
          <w:sz w:val="20"/>
        </w:rPr>
        <w:t>podporuje u žáka individuální přístup k řešení daného tématu</w:t>
      </w:r>
    </w:p>
    <w:p w:rsidR="00F13E65" w:rsidRDefault="00F13E65">
      <w:pPr>
        <w:numPr>
          <w:ilvl w:val="0"/>
          <w:numId w:val="6"/>
        </w:numPr>
        <w:rPr>
          <w:rFonts w:ascii="Arial" w:hAnsi="Arial" w:cs="Arial"/>
          <w:sz w:val="20"/>
        </w:rPr>
      </w:pPr>
      <w:r>
        <w:rPr>
          <w:rFonts w:ascii="Arial" w:hAnsi="Arial" w:cs="Arial"/>
          <w:sz w:val="20"/>
        </w:rPr>
        <w:t>vede žáka k využívání vlastních zkušeností a k hledání nejvhodnějšího způsobu řešení</w:t>
      </w:r>
    </w:p>
    <w:p w:rsidR="00F13E65" w:rsidRDefault="00F13E65">
      <w:pPr>
        <w:numPr>
          <w:ilvl w:val="0"/>
          <w:numId w:val="6"/>
        </w:numPr>
        <w:rPr>
          <w:rFonts w:ascii="Arial" w:hAnsi="Arial" w:cs="Arial"/>
          <w:sz w:val="20"/>
        </w:rPr>
      </w:pPr>
      <w:r>
        <w:rPr>
          <w:rFonts w:ascii="Arial" w:hAnsi="Arial" w:cs="Arial"/>
          <w:sz w:val="20"/>
        </w:rPr>
        <w:t>umožňuje žákovi volbu alternativních pracovních postupů při dodržování zásad bezpečnosti</w:t>
      </w:r>
    </w:p>
    <w:p w:rsidR="00F13E65" w:rsidRDefault="00F13E65">
      <w:pPr>
        <w:ind w:left="360"/>
        <w:rPr>
          <w:rFonts w:ascii="Arial" w:hAnsi="Arial" w:cs="Arial"/>
          <w:sz w:val="20"/>
        </w:rPr>
      </w:pPr>
    </w:p>
    <w:p w:rsidR="00F13E65" w:rsidRDefault="00F13E65">
      <w:pPr>
        <w:rPr>
          <w:rFonts w:ascii="Arial" w:hAnsi="Arial" w:cs="Arial"/>
          <w:b/>
          <w:bCs/>
          <w:sz w:val="20"/>
        </w:rPr>
      </w:pPr>
      <w:r>
        <w:rPr>
          <w:rFonts w:ascii="Arial" w:hAnsi="Arial" w:cs="Arial"/>
          <w:b/>
          <w:bCs/>
          <w:sz w:val="20"/>
        </w:rPr>
        <w:t>Kompetence komunikativní</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vede žáka k formulování a obhajování vlastních názorů, ale i k vnímání a tolerování názorů druhých</w:t>
      </w:r>
    </w:p>
    <w:p w:rsidR="00F13E65" w:rsidRDefault="00F13E65">
      <w:pPr>
        <w:numPr>
          <w:ilvl w:val="0"/>
          <w:numId w:val="6"/>
        </w:numPr>
      </w:pPr>
      <w:r>
        <w:rPr>
          <w:rFonts w:ascii="Arial" w:hAnsi="Arial" w:cs="Arial"/>
          <w:sz w:val="20"/>
        </w:rPr>
        <w:t>vede žáka k prezentaci jeho rukodělných výrobků</w:t>
      </w:r>
    </w:p>
    <w:p w:rsidR="00F13E65" w:rsidRDefault="00F13E65">
      <w:pPr>
        <w:ind w:left="360"/>
        <w:rPr>
          <w:rFonts w:ascii="Arial" w:hAnsi="Arial" w:cs="Arial"/>
          <w:sz w:val="20"/>
          <w:szCs w:val="20"/>
        </w:rPr>
      </w:pPr>
    </w:p>
    <w:p w:rsidR="00F13E65" w:rsidRDefault="00F13E65">
      <w:pPr>
        <w:rPr>
          <w:rFonts w:ascii="Arial" w:hAnsi="Arial" w:cs="Arial"/>
          <w:b/>
          <w:bCs/>
          <w:sz w:val="20"/>
        </w:rPr>
      </w:pPr>
      <w:r>
        <w:rPr>
          <w:rFonts w:ascii="Arial" w:hAnsi="Arial" w:cs="Arial"/>
          <w:b/>
          <w:bCs/>
          <w:sz w:val="20"/>
        </w:rPr>
        <w:t>Kompetence sociální a personální</w:t>
      </w:r>
    </w:p>
    <w:p w:rsidR="00F13E65" w:rsidRDefault="00F13E65">
      <w:pPr>
        <w:rPr>
          <w:rFonts w:ascii="Arial" w:hAnsi="Arial" w:cs="Arial"/>
          <w:sz w:val="20"/>
        </w:rPr>
      </w:pPr>
      <w:r>
        <w:rPr>
          <w:rFonts w:ascii="Arial" w:hAnsi="Arial" w:cs="Arial"/>
          <w:sz w:val="20"/>
        </w:rPr>
        <w:t>Učitel:</w:t>
      </w:r>
    </w:p>
    <w:p w:rsidR="00F13E65" w:rsidRDefault="00F13E65">
      <w:pPr>
        <w:numPr>
          <w:ilvl w:val="0"/>
          <w:numId w:val="6"/>
        </w:numPr>
        <w:rPr>
          <w:rFonts w:ascii="Arial" w:hAnsi="Arial" w:cs="Arial"/>
          <w:sz w:val="20"/>
        </w:rPr>
      </w:pPr>
      <w:r>
        <w:rPr>
          <w:rFonts w:ascii="Arial" w:hAnsi="Arial" w:cs="Arial"/>
          <w:sz w:val="20"/>
        </w:rPr>
        <w:t>vede žáka k respektování společně dohodnutých pravidel</w:t>
      </w:r>
    </w:p>
    <w:p w:rsidR="00F13E65" w:rsidRDefault="00F13E65">
      <w:pPr>
        <w:numPr>
          <w:ilvl w:val="0"/>
          <w:numId w:val="6"/>
        </w:numPr>
        <w:rPr>
          <w:rFonts w:ascii="Arial" w:hAnsi="Arial" w:cs="Arial"/>
          <w:sz w:val="20"/>
        </w:rPr>
      </w:pPr>
      <w:r>
        <w:rPr>
          <w:rFonts w:ascii="Arial" w:hAnsi="Arial" w:cs="Arial"/>
          <w:sz w:val="20"/>
        </w:rPr>
        <w:t>podporuje spolupráci žáků a jejich vzájemnou pomoc</w:t>
      </w:r>
    </w:p>
    <w:p w:rsidR="00F13E65" w:rsidRDefault="00F13E65">
      <w:pPr>
        <w:numPr>
          <w:ilvl w:val="0"/>
          <w:numId w:val="6"/>
        </w:numPr>
        <w:rPr>
          <w:rFonts w:ascii="Arial" w:hAnsi="Arial" w:cs="Arial"/>
          <w:sz w:val="20"/>
        </w:rPr>
      </w:pPr>
      <w:r>
        <w:rPr>
          <w:rFonts w:ascii="Arial" w:hAnsi="Arial" w:cs="Arial"/>
          <w:sz w:val="20"/>
        </w:rPr>
        <w:t>vede žáky k spoluvytváření koncepce výtvarného řešení jednotlivých prostor školy</w:t>
      </w:r>
    </w:p>
    <w:p w:rsidR="00F13E65" w:rsidRDefault="00F13E65">
      <w:pPr>
        <w:ind w:left="360"/>
        <w:rPr>
          <w:rFonts w:ascii="Arial" w:hAnsi="Arial" w:cs="Arial"/>
          <w:sz w:val="20"/>
        </w:rPr>
      </w:pPr>
    </w:p>
    <w:p w:rsidR="00F13E65" w:rsidRDefault="00F13E65">
      <w:pPr>
        <w:rPr>
          <w:rFonts w:ascii="Arial" w:hAnsi="Arial" w:cs="Arial"/>
          <w:b/>
          <w:bCs/>
          <w:sz w:val="20"/>
        </w:rPr>
      </w:pPr>
      <w:r>
        <w:rPr>
          <w:rFonts w:ascii="Arial" w:hAnsi="Arial" w:cs="Arial"/>
          <w:b/>
          <w:bCs/>
          <w:sz w:val="20"/>
        </w:rPr>
        <w:t>Kompetence občanské</w:t>
      </w:r>
    </w:p>
    <w:p w:rsidR="00F13E65" w:rsidRDefault="00F13E65">
      <w:pPr>
        <w:rPr>
          <w:rFonts w:ascii="Arial" w:hAnsi="Arial" w:cs="Arial"/>
          <w:sz w:val="20"/>
        </w:rPr>
      </w:pPr>
      <w:r>
        <w:rPr>
          <w:rFonts w:ascii="Arial" w:hAnsi="Arial" w:cs="Arial"/>
          <w:sz w:val="20"/>
        </w:rPr>
        <w:t>Učitel:</w:t>
      </w:r>
    </w:p>
    <w:p w:rsidR="00F13E65" w:rsidRDefault="00F13E65">
      <w:pPr>
        <w:pStyle w:val="Nadpis3"/>
        <w:numPr>
          <w:ilvl w:val="0"/>
          <w:numId w:val="2"/>
        </w:numPr>
        <w:rPr>
          <w:b w:val="0"/>
          <w:bCs w:val="0"/>
        </w:rPr>
      </w:pPr>
      <w:r>
        <w:rPr>
          <w:b w:val="0"/>
          <w:bCs w:val="0"/>
        </w:rPr>
        <w:t>vede žáka k osvojení a vědomému dodržování společenských pravidel a norem</w:t>
      </w:r>
    </w:p>
    <w:p w:rsidR="00F13E65" w:rsidRDefault="00F13E65">
      <w:pPr>
        <w:numPr>
          <w:ilvl w:val="0"/>
          <w:numId w:val="2"/>
        </w:numPr>
        <w:rPr>
          <w:rFonts w:ascii="Arial" w:hAnsi="Arial" w:cs="Arial"/>
          <w:sz w:val="20"/>
        </w:rPr>
      </w:pPr>
      <w:r>
        <w:rPr>
          <w:rFonts w:ascii="Arial" w:hAnsi="Arial" w:cs="Arial"/>
          <w:sz w:val="20"/>
        </w:rPr>
        <w:t>vede žáka k toleranci a úctě k lidem, k výsledkům jejich práce a odkazu minulých generací</w:t>
      </w:r>
    </w:p>
    <w:p w:rsidR="00F13E65" w:rsidRDefault="00F13E65">
      <w:pPr>
        <w:numPr>
          <w:ilvl w:val="0"/>
          <w:numId w:val="2"/>
        </w:numPr>
        <w:rPr>
          <w:rFonts w:ascii="Arial" w:hAnsi="Arial" w:cs="Arial"/>
          <w:sz w:val="20"/>
        </w:rPr>
      </w:pPr>
      <w:r>
        <w:rPr>
          <w:rFonts w:ascii="Arial" w:hAnsi="Arial" w:cs="Arial"/>
          <w:sz w:val="20"/>
        </w:rPr>
        <w:t>motivuje žáka k zájmu o poznání kulturního odkazu lidské civilizace a tradic vlastního národa</w:t>
      </w:r>
    </w:p>
    <w:p w:rsidR="00F13E65" w:rsidRDefault="00F13E65">
      <w:pPr>
        <w:numPr>
          <w:ilvl w:val="0"/>
          <w:numId w:val="2"/>
        </w:numPr>
        <w:rPr>
          <w:rFonts w:ascii="Arial" w:hAnsi="Arial" w:cs="Arial"/>
          <w:sz w:val="20"/>
        </w:rPr>
      </w:pPr>
      <w:r>
        <w:rPr>
          <w:rFonts w:ascii="Arial" w:hAnsi="Arial" w:cs="Arial"/>
          <w:sz w:val="20"/>
        </w:rPr>
        <w:t>motivuje žáka k získávání všeobecného rozhledu a k účasti na prezentačních výstavách různých odvětví lidské činnosti</w:t>
      </w:r>
    </w:p>
    <w:p w:rsidR="00F13E65" w:rsidRDefault="00F13E65">
      <w:pPr>
        <w:numPr>
          <w:ilvl w:val="0"/>
          <w:numId w:val="6"/>
        </w:numPr>
        <w:rPr>
          <w:rFonts w:ascii="Arial" w:hAnsi="Arial" w:cs="Arial"/>
          <w:sz w:val="20"/>
        </w:rPr>
      </w:pPr>
      <w:r>
        <w:rPr>
          <w:rFonts w:ascii="Arial" w:hAnsi="Arial" w:cs="Arial"/>
          <w:sz w:val="20"/>
        </w:rPr>
        <w:t>vede žáka k reflektování základních ekologických problémů a k ochraně životního prostředí</w:t>
      </w:r>
    </w:p>
    <w:p w:rsidR="00F13E65" w:rsidRDefault="00F13E65">
      <w:pPr>
        <w:rPr>
          <w:rFonts w:ascii="Arial" w:hAnsi="Arial" w:cs="Arial"/>
          <w:sz w:val="20"/>
        </w:rPr>
      </w:pPr>
    </w:p>
    <w:p w:rsidR="00F13E65" w:rsidRDefault="00F13E65">
      <w:pPr>
        <w:pStyle w:val="Nadpis2"/>
        <w:jc w:val="left"/>
        <w:rPr>
          <w:rFonts w:ascii="Arial" w:hAnsi="Arial" w:cs="Arial"/>
          <w:bCs w:val="0"/>
          <w:iCs/>
          <w:sz w:val="20"/>
        </w:rPr>
      </w:pPr>
      <w:r>
        <w:rPr>
          <w:rFonts w:ascii="Arial" w:hAnsi="Arial" w:cs="Arial"/>
          <w:bCs w:val="0"/>
          <w:iCs/>
          <w:sz w:val="20"/>
        </w:rPr>
        <w:t>Kompetence pracovní</w:t>
      </w:r>
    </w:p>
    <w:p w:rsidR="00F13E65" w:rsidRDefault="00F13E65">
      <w:pPr>
        <w:rPr>
          <w:rFonts w:ascii="Arial" w:hAnsi="Arial" w:cs="Arial"/>
          <w:sz w:val="20"/>
        </w:rPr>
      </w:pPr>
      <w:r>
        <w:rPr>
          <w:rFonts w:ascii="Arial" w:hAnsi="Arial" w:cs="Arial"/>
          <w:sz w:val="20"/>
        </w:rPr>
        <w:t xml:space="preserve"> Učitel:</w:t>
      </w:r>
    </w:p>
    <w:p w:rsidR="00F13E65" w:rsidRDefault="00F13E65">
      <w:pPr>
        <w:numPr>
          <w:ilvl w:val="0"/>
          <w:numId w:val="2"/>
        </w:numPr>
        <w:rPr>
          <w:rFonts w:ascii="Arial" w:hAnsi="Arial" w:cs="Arial"/>
          <w:sz w:val="20"/>
        </w:rPr>
      </w:pPr>
      <w:r>
        <w:rPr>
          <w:rFonts w:ascii="Arial" w:hAnsi="Arial" w:cs="Arial"/>
          <w:sz w:val="20"/>
        </w:rPr>
        <w:t>vede žáka k účelné organizaci vlastní práce a udržování místa v pořádku po celou dobu práce</w:t>
      </w:r>
    </w:p>
    <w:p w:rsidR="00F13E65" w:rsidRDefault="00F13E65">
      <w:pPr>
        <w:numPr>
          <w:ilvl w:val="0"/>
          <w:numId w:val="2"/>
        </w:numPr>
        <w:rPr>
          <w:rFonts w:ascii="Arial" w:hAnsi="Arial" w:cs="Arial"/>
          <w:sz w:val="20"/>
        </w:rPr>
      </w:pPr>
      <w:r>
        <w:rPr>
          <w:rFonts w:ascii="Arial" w:hAnsi="Arial" w:cs="Arial"/>
          <w:sz w:val="20"/>
        </w:rPr>
        <w:t>vyžaduje od žáka dodržování předpisů o bezpečnosti a ochraně zdraví při práci během výuky i při mimoškolních akcích</w:t>
      </w:r>
    </w:p>
    <w:p w:rsidR="00F13E65" w:rsidRDefault="00F13E65">
      <w:pPr>
        <w:numPr>
          <w:ilvl w:val="0"/>
          <w:numId w:val="2"/>
        </w:numPr>
        <w:rPr>
          <w:rFonts w:ascii="Arial" w:hAnsi="Arial" w:cs="Arial"/>
          <w:sz w:val="20"/>
        </w:rPr>
      </w:pPr>
      <w:r>
        <w:rPr>
          <w:rFonts w:ascii="Arial" w:hAnsi="Arial" w:cs="Arial"/>
          <w:sz w:val="20"/>
        </w:rPr>
        <w:t>vyžaduje od žáka dokončování práce v dohodnuté kvalitě a termínech</w:t>
      </w:r>
    </w:p>
    <w:p w:rsidR="00F13E65" w:rsidRDefault="00F13E65">
      <w:pPr>
        <w:numPr>
          <w:ilvl w:val="0"/>
          <w:numId w:val="2"/>
        </w:numPr>
        <w:rPr>
          <w:rFonts w:ascii="Arial" w:hAnsi="Arial" w:cs="Arial"/>
          <w:sz w:val="20"/>
        </w:rPr>
      </w:pPr>
      <w:r>
        <w:rPr>
          <w:rFonts w:ascii="Arial" w:hAnsi="Arial" w:cs="Arial"/>
          <w:sz w:val="20"/>
        </w:rPr>
        <w:t xml:space="preserve">vede žáka k realistickému hodnocení výsledků vlastní práce </w:t>
      </w:r>
    </w:p>
    <w:p w:rsidR="00F13E65" w:rsidRDefault="00F13E65">
      <w:pPr>
        <w:jc w:val="both"/>
        <w:rPr>
          <w:rFonts w:ascii="Arial" w:hAnsi="Arial" w:cs="Arial"/>
          <w:sz w:val="20"/>
        </w:rPr>
      </w:pPr>
      <w:r>
        <w:rPr>
          <w:rFonts w:ascii="Arial" w:hAnsi="Arial" w:cs="Arial"/>
          <w:sz w:val="20"/>
        </w:rPr>
        <w:br w:type="page"/>
      </w:r>
    </w:p>
    <w:tbl>
      <w:tblPr>
        <w:tblW w:w="10200" w:type="dxa"/>
        <w:tblInd w:w="55" w:type="dxa"/>
        <w:tblCellMar>
          <w:left w:w="70" w:type="dxa"/>
          <w:right w:w="70" w:type="dxa"/>
        </w:tblCellMar>
        <w:tblLook w:val="0000" w:firstRow="0" w:lastRow="0" w:firstColumn="0" w:lastColumn="0" w:noHBand="0" w:noVBand="0"/>
      </w:tblPr>
      <w:tblGrid>
        <w:gridCol w:w="3961"/>
        <w:gridCol w:w="3960"/>
        <w:gridCol w:w="2279"/>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208" w:name="_Toc352675518"/>
            <w:r>
              <w:t>PRACOVNÍ ČINNOSTI 6. ročník</w:t>
            </w:r>
            <w:bookmarkEnd w:id="208"/>
          </w:p>
        </w:tc>
      </w:tr>
      <w:tr w:rsidR="00F13E65">
        <w:trPr>
          <w:trHeight w:val="255"/>
        </w:trPr>
        <w:tc>
          <w:tcPr>
            <w:tcW w:w="3961"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79" w:type="dxa"/>
            <w:tcBorders>
              <w:top w:val="nil"/>
              <w:left w:val="nil"/>
              <w:bottom w:val="single" w:sz="4" w:space="0" w:color="auto"/>
              <w:right w:val="nil"/>
            </w:tcBorders>
            <w:vAlign w:val="center"/>
          </w:tcPr>
          <w:p w:rsidR="00F13E65" w:rsidRDefault="00F13E65">
            <w:pPr>
              <w:rPr>
                <w:rFonts w:ascii="Arial" w:hAnsi="Arial" w:cs="Arial"/>
                <w:b/>
                <w:bCs/>
                <w:sz w:val="20"/>
                <w:szCs w:val="20"/>
              </w:rPr>
            </w:pPr>
          </w:p>
        </w:tc>
      </w:tr>
      <w:tr w:rsidR="00F13E65">
        <w:trPr>
          <w:trHeight w:val="300"/>
        </w:trPr>
        <w:tc>
          <w:tcPr>
            <w:tcW w:w="396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79"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vlastními slovy řád dílny, stanoví pravidla bezpečnost při práci, zásady hygieny a řídí se jimi</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Řád dílny, BP, hygiena</w:t>
            </w:r>
          </w:p>
        </w:tc>
        <w:tc>
          <w:tcPr>
            <w:tcW w:w="2279"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Konstrukční činnosti</w:t>
            </w:r>
          </w:p>
        </w:tc>
      </w:tr>
      <w:tr w:rsidR="00F13E65">
        <w:trPr>
          <w:cantSplit/>
          <w:trHeight w:val="25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své pracovní místo udržuje v pořádku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srovná náčrt, nákres, technický výkres a popíše rozdíly mezi nimi. Znalost o užitých jednotkách u technického výkresu aplikuje při rýsování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Náčrt, nákres, technický výkres</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aplikuje základní druhy čar v nárysu, rozlišuje druhy kótovacích čar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Druhy čar, kótovací čáry</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zobrazení na jeden průmět v pravoúhlém promítání (nárys)</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Praktické konstrukční činnosti </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 technickém nákresu a nárysu užívá správně kótovací čáry dle účelu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aplikuje zakótování jednoduchých nákresů v měřítku M 1:1</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Měřítko výkresů M 1:1</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zařadí vybrané druhy dřevin dle tvaru zeleně a tvrdosti dřeva, popíše dílčí části kmene stromu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Druhy dřeva </w:t>
            </w:r>
          </w:p>
        </w:tc>
        <w:tc>
          <w:tcPr>
            <w:tcW w:w="2279"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s technickými materiály</w:t>
            </w: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vytvoří nákres příčného řezu jádrovým kmenem a popíše jeho části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Příčný řez jádrovým kmenem</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dá do souvislosti těžbu dřeva s obdobím vegetačního klidu a podá základní informaci o zpracování dřeva na ručních a strojních pilách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Těžba a zpracování dřeva </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vyjmenuje některé vybrané druhy řeziva dle užití v praxi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Řezivo – rozdělení dle použití</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řeší prakticky upnutí materiálu do pracovního stolu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Upínání materiálu – hoblice, užití upínacích přípravků</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v praxi druhy pilek</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Řezání</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části rámové pily</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popíše postup při seřizování rámové pilky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8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provede jednoduchý rovinný řez při dodržení bezpečnosti a technologické kázně</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Nácvik řezání </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8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provede jednoduchý tvarový řez při dodržení bezpečnosti a technologické kázně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rozliší v praxi druhy pilníků</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Pilování</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8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provede opilování rovinné plochy při dodržení bezpečnosti a technologické kázně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4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provede opilování tvarové plochy při dodržení bezpečnosti a technologické kázně</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získané informace o výskytu železa v přírodě a základní údaje o výrobě železa a oceli</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Železo, jeho výskyt, zpracování a užití </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svými slovy vyjádří rozdíl mezi surovým železem a ocelí z hlediska kvality a užití</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příklady výrobků z oceli</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1"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pojmenuje nástroje pro práci s kovem</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79"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1"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provede jednoduchou pracovní činnost s kovem při dodržení bezpečnosti a technologické kázně</w:t>
            </w:r>
          </w:p>
        </w:tc>
        <w:tc>
          <w:tcPr>
            <w:tcW w:w="396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Jednoduchý výrobek z plechu </w:t>
            </w:r>
          </w:p>
        </w:tc>
        <w:tc>
          <w:tcPr>
            <w:tcW w:w="227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6156D8"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6156D8" w:rsidTr="00750721">
        <w:trPr>
          <w:trHeight w:val="255"/>
        </w:trPr>
        <w:tc>
          <w:tcPr>
            <w:tcW w:w="10200" w:type="dxa"/>
            <w:gridSpan w:val="3"/>
            <w:tcBorders>
              <w:top w:val="nil"/>
              <w:left w:val="nil"/>
              <w:bottom w:val="nil"/>
              <w:right w:val="nil"/>
            </w:tcBorders>
            <w:noWrap/>
            <w:vAlign w:val="bottom"/>
          </w:tcPr>
          <w:p w:rsidR="006156D8" w:rsidRDefault="00506DEE" w:rsidP="00506DEE">
            <w:pPr>
              <w:pStyle w:val="svp4"/>
            </w:pPr>
            <w:bookmarkStart w:id="209" w:name="_Toc170013369"/>
            <w:bookmarkStart w:id="210" w:name="_Toc352675519"/>
            <w:r>
              <w:t xml:space="preserve">PRACOVNÍ ČINNOSTI </w:t>
            </w:r>
            <w:r w:rsidR="006156D8">
              <w:t>- 6. ročník</w:t>
            </w:r>
            <w:bookmarkEnd w:id="209"/>
            <w:r>
              <w:t xml:space="preserve"> (RVTV</w:t>
            </w:r>
            <w:r w:rsidR="006156D8">
              <w:t>)</w:t>
            </w:r>
            <w:bookmarkEnd w:id="210"/>
          </w:p>
        </w:tc>
      </w:tr>
      <w:tr w:rsidR="006156D8" w:rsidTr="00750721">
        <w:trPr>
          <w:trHeight w:val="255"/>
        </w:trPr>
        <w:tc>
          <w:tcPr>
            <w:tcW w:w="3960" w:type="dxa"/>
            <w:tcBorders>
              <w:top w:val="nil"/>
              <w:left w:val="nil"/>
              <w:bottom w:val="single" w:sz="4" w:space="0" w:color="auto"/>
              <w:right w:val="nil"/>
            </w:tcBorders>
            <w:noWrap/>
            <w:vAlign w:val="bottom"/>
          </w:tcPr>
          <w:p w:rsidR="006156D8" w:rsidRDefault="006156D8" w:rsidP="00750721">
            <w:pPr>
              <w:rPr>
                <w:rFonts w:ascii="Arial" w:hAnsi="Arial" w:cs="Arial"/>
                <w:sz w:val="20"/>
                <w:szCs w:val="20"/>
                <w:lang w:eastAsia="zh-CN"/>
              </w:rPr>
            </w:pPr>
          </w:p>
        </w:tc>
        <w:tc>
          <w:tcPr>
            <w:tcW w:w="3960" w:type="dxa"/>
            <w:tcBorders>
              <w:top w:val="nil"/>
              <w:left w:val="nil"/>
              <w:bottom w:val="single" w:sz="4" w:space="0" w:color="auto"/>
              <w:right w:val="nil"/>
            </w:tcBorders>
            <w:noWrap/>
          </w:tcPr>
          <w:p w:rsidR="006156D8" w:rsidRDefault="006156D8" w:rsidP="00750721">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6156D8" w:rsidRDefault="006156D8" w:rsidP="00750721">
            <w:pPr>
              <w:rPr>
                <w:rFonts w:ascii="Arial" w:hAnsi="Arial" w:cs="Arial"/>
                <w:b/>
                <w:bCs/>
                <w:sz w:val="20"/>
                <w:szCs w:val="20"/>
                <w:lang w:eastAsia="zh-CN"/>
              </w:rPr>
            </w:pPr>
          </w:p>
        </w:tc>
      </w:tr>
      <w:tr w:rsidR="006156D8" w:rsidTr="0075072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6156D8" w:rsidRDefault="006156D8" w:rsidP="00750721">
            <w:pPr>
              <w:jc w:val="center"/>
              <w:rPr>
                <w:rFonts w:ascii="Arial" w:hAnsi="Arial" w:cs="Arial"/>
                <w:b/>
                <w:bCs/>
                <w:sz w:val="20"/>
                <w:szCs w:val="20"/>
                <w:lang w:eastAsia="zh-CN"/>
              </w:rPr>
            </w:pPr>
            <w:r>
              <w:rPr>
                <w:rFonts w:ascii="Arial" w:hAnsi="Arial" w:cs="Arial"/>
                <w:b/>
                <w:bCs/>
                <w:sz w:val="20"/>
                <w:szCs w:val="20"/>
                <w:lang w:eastAsia="zh-CN"/>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6156D8" w:rsidRDefault="006156D8" w:rsidP="00750721">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6156D8" w:rsidRDefault="006156D8" w:rsidP="00750721">
            <w:pPr>
              <w:jc w:val="center"/>
              <w:rPr>
                <w:rFonts w:ascii="Arial" w:hAnsi="Arial" w:cs="Arial"/>
                <w:b/>
                <w:bCs/>
                <w:sz w:val="20"/>
                <w:szCs w:val="20"/>
                <w:lang w:eastAsia="zh-CN"/>
              </w:rPr>
            </w:pPr>
            <w:r>
              <w:rPr>
                <w:rFonts w:ascii="Arial" w:hAnsi="Arial" w:cs="Arial"/>
                <w:b/>
                <w:bCs/>
                <w:sz w:val="20"/>
                <w:szCs w:val="20"/>
                <w:lang w:eastAsia="zh-CN"/>
              </w:rPr>
              <w:t>Blok</w:t>
            </w:r>
          </w:p>
        </w:tc>
      </w:tr>
      <w:tr w:rsidR="006156D8" w:rsidTr="00750721">
        <w:trPr>
          <w:cantSplit/>
          <w:trHeight w:val="554"/>
        </w:trPr>
        <w:tc>
          <w:tcPr>
            <w:tcW w:w="3960" w:type="dxa"/>
            <w:tcBorders>
              <w:top w:val="single" w:sz="4" w:space="0" w:color="auto"/>
              <w:left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orientuje se v pracovním prostředí programu</w:t>
            </w:r>
          </w:p>
          <w:p w:rsidR="006156D8" w:rsidRDefault="006156D8" w:rsidP="00750721">
            <w:pPr>
              <w:rPr>
                <w:rFonts w:ascii="Arial" w:hAnsi="Arial" w:cs="Arial"/>
                <w:sz w:val="20"/>
                <w:szCs w:val="20"/>
                <w:lang w:eastAsia="zh-CN"/>
              </w:rPr>
            </w:pPr>
            <w:r>
              <w:rPr>
                <w:rFonts w:ascii="Arial" w:hAnsi="Arial" w:cs="Arial"/>
                <w:sz w:val="20"/>
                <w:szCs w:val="20"/>
                <w:lang w:eastAsia="zh-CN"/>
              </w:rPr>
              <w:t xml:space="preserve">- pracuje s kartami a skupinami nabídek </w:t>
            </w:r>
          </w:p>
          <w:p w:rsidR="006156D8" w:rsidRDefault="006156D8" w:rsidP="00750721">
            <w:pPr>
              <w:rPr>
                <w:rFonts w:ascii="Arial" w:hAnsi="Arial" w:cs="Arial"/>
                <w:sz w:val="20"/>
                <w:szCs w:val="20"/>
                <w:lang w:eastAsia="zh-CN"/>
              </w:rPr>
            </w:pPr>
            <w:r>
              <w:rPr>
                <w:rFonts w:ascii="Arial" w:hAnsi="Arial" w:cs="Arial"/>
                <w:sz w:val="20"/>
                <w:szCs w:val="20"/>
                <w:lang w:eastAsia="zh-CN"/>
              </w:rPr>
              <w:t>- zobrazuje a skrývá pravítko</w:t>
            </w:r>
          </w:p>
          <w:p w:rsidR="006156D8" w:rsidRDefault="006156D8" w:rsidP="00750721">
            <w:pPr>
              <w:rPr>
                <w:rFonts w:ascii="Arial" w:hAnsi="Arial" w:cs="Arial"/>
                <w:sz w:val="20"/>
                <w:szCs w:val="20"/>
                <w:lang w:eastAsia="zh-CN"/>
              </w:rPr>
            </w:pPr>
            <w:r>
              <w:rPr>
                <w:rFonts w:ascii="Arial" w:hAnsi="Arial" w:cs="Arial"/>
                <w:sz w:val="20"/>
                <w:szCs w:val="20"/>
                <w:lang w:eastAsia="zh-CN"/>
              </w:rPr>
              <w:t>- přepíná různá zobrazení aplikace Word</w:t>
            </w:r>
          </w:p>
          <w:p w:rsidR="006156D8" w:rsidRDefault="006156D8" w:rsidP="00750721">
            <w:pPr>
              <w:rPr>
                <w:rFonts w:ascii="Arial" w:hAnsi="Arial" w:cs="Arial"/>
                <w:sz w:val="20"/>
                <w:szCs w:val="20"/>
                <w:lang w:eastAsia="zh-CN"/>
              </w:rPr>
            </w:pPr>
          </w:p>
        </w:tc>
        <w:tc>
          <w:tcPr>
            <w:tcW w:w="3960" w:type="dxa"/>
            <w:tcBorders>
              <w:top w:val="single" w:sz="4" w:space="0" w:color="auto"/>
              <w:left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Spuštění programu</w:t>
            </w:r>
          </w:p>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Pracovní prostředí aplikace Word</w:t>
            </w:r>
          </w:p>
        </w:tc>
        <w:tc>
          <w:tcPr>
            <w:tcW w:w="2280" w:type="dxa"/>
            <w:vMerge w:val="restart"/>
            <w:tcBorders>
              <w:top w:val="single" w:sz="4" w:space="0" w:color="auto"/>
              <w:left w:val="single" w:sz="4" w:space="0" w:color="auto"/>
              <w:right w:val="single" w:sz="4" w:space="0" w:color="auto"/>
            </w:tcBorders>
            <w:shd w:val="clear" w:color="auto" w:fill="auto"/>
          </w:tcPr>
          <w:p w:rsidR="006156D8" w:rsidRDefault="006156D8" w:rsidP="00750721">
            <w:pPr>
              <w:jc w:val="center"/>
              <w:rPr>
                <w:rFonts w:ascii="Arial" w:hAnsi="Arial" w:cs="Arial"/>
                <w:b/>
                <w:bCs/>
                <w:sz w:val="20"/>
                <w:szCs w:val="20"/>
                <w:lang w:eastAsia="zh-CN"/>
              </w:rPr>
            </w:pPr>
            <w:r>
              <w:rPr>
                <w:rFonts w:ascii="Arial" w:hAnsi="Arial" w:cs="Arial"/>
                <w:b/>
                <w:bCs/>
                <w:sz w:val="20"/>
                <w:szCs w:val="20"/>
                <w:lang w:eastAsia="zh-CN"/>
              </w:rPr>
              <w:t>Microsoft Word 2010</w:t>
            </w:r>
            <w:r>
              <w:rPr>
                <w:rFonts w:ascii="Arial" w:hAnsi="Arial" w:cs="Arial"/>
                <w:b/>
                <w:bCs/>
                <w:sz w:val="20"/>
                <w:szCs w:val="20"/>
                <w:lang w:eastAsia="zh-CN"/>
              </w:rPr>
              <w:br/>
              <w:t>(Textový editor)</w:t>
            </w:r>
          </w:p>
        </w:tc>
      </w:tr>
      <w:tr w:rsidR="006156D8" w:rsidTr="00750721">
        <w:trPr>
          <w:cantSplit/>
          <w:trHeight w:val="1072"/>
        </w:trPr>
        <w:tc>
          <w:tcPr>
            <w:tcW w:w="3960" w:type="dxa"/>
            <w:tcBorders>
              <w:top w:val="nil"/>
              <w:left w:val="single" w:sz="4" w:space="0" w:color="auto"/>
              <w:bottom w:val="nil"/>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mění typ, velikost, barvu a řez písma podle zadání</w:t>
            </w:r>
          </w:p>
          <w:p w:rsidR="006156D8" w:rsidRDefault="006156D8" w:rsidP="00750721">
            <w:pPr>
              <w:rPr>
                <w:rFonts w:ascii="Arial" w:hAnsi="Arial" w:cs="Arial"/>
                <w:sz w:val="20"/>
                <w:szCs w:val="20"/>
                <w:lang w:eastAsia="zh-CN"/>
              </w:rPr>
            </w:pPr>
            <w:r>
              <w:rPr>
                <w:rFonts w:ascii="Arial" w:hAnsi="Arial" w:cs="Arial"/>
                <w:sz w:val="20"/>
                <w:szCs w:val="20"/>
                <w:lang w:eastAsia="zh-CN"/>
              </w:rPr>
              <w:t>- kopíruje ikonou formát písma</w:t>
            </w:r>
          </w:p>
          <w:p w:rsidR="006156D8" w:rsidRDefault="006156D8" w:rsidP="00750721">
            <w:pPr>
              <w:rPr>
                <w:rFonts w:ascii="Arial" w:hAnsi="Arial" w:cs="Arial"/>
                <w:sz w:val="20"/>
                <w:szCs w:val="20"/>
                <w:lang w:eastAsia="zh-CN"/>
              </w:rPr>
            </w:pPr>
            <w:r>
              <w:rPr>
                <w:rFonts w:ascii="Arial" w:hAnsi="Arial" w:cs="Arial"/>
                <w:sz w:val="20"/>
                <w:szCs w:val="20"/>
                <w:lang w:eastAsia="zh-CN"/>
              </w:rPr>
              <w:t>- využívá detailnější formátování písma – WordArt</w:t>
            </w:r>
          </w:p>
          <w:p w:rsidR="006156D8" w:rsidRDefault="006156D8" w:rsidP="00750721">
            <w:pPr>
              <w:rPr>
                <w:rFonts w:ascii="Arial" w:hAnsi="Arial" w:cs="Arial"/>
                <w:sz w:val="20"/>
                <w:szCs w:val="20"/>
                <w:lang w:eastAsia="zh-CN"/>
              </w:rPr>
            </w:pPr>
            <w:r>
              <w:rPr>
                <w:rFonts w:ascii="Arial" w:hAnsi="Arial" w:cs="Arial"/>
                <w:sz w:val="20"/>
                <w:szCs w:val="20"/>
                <w:lang w:eastAsia="zh-CN"/>
              </w:rPr>
              <w:t>- při formátování písma využívá pravé tl. myši</w:t>
            </w:r>
          </w:p>
          <w:p w:rsidR="006156D8" w:rsidRDefault="006156D8" w:rsidP="00750721">
            <w:pPr>
              <w:rPr>
                <w:rFonts w:ascii="Arial" w:hAnsi="Arial" w:cs="Arial"/>
                <w:sz w:val="20"/>
                <w:szCs w:val="20"/>
                <w:lang w:eastAsia="zh-CN"/>
              </w:rPr>
            </w:pPr>
            <w:r>
              <w:rPr>
                <w:rFonts w:ascii="Arial" w:hAnsi="Arial" w:cs="Arial"/>
                <w:sz w:val="20"/>
                <w:szCs w:val="20"/>
                <w:lang w:eastAsia="zh-CN"/>
              </w:rPr>
              <w:t>- využívá při psaní mocnin a indexu tlačítek dolní a horní index</w:t>
            </w:r>
          </w:p>
          <w:p w:rsidR="006156D8" w:rsidRDefault="006156D8"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Formátování a úprava textu</w:t>
            </w:r>
          </w:p>
          <w:p w:rsidR="006156D8" w:rsidRDefault="006156D8" w:rsidP="00750721">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shd w:val="clear" w:color="auto" w:fill="auto"/>
            <w:vAlign w:val="center"/>
          </w:tcPr>
          <w:p w:rsidR="006156D8" w:rsidRDefault="006156D8" w:rsidP="00750721">
            <w:pPr>
              <w:rPr>
                <w:rFonts w:ascii="Arial" w:hAnsi="Arial" w:cs="Arial"/>
                <w:b/>
                <w:bCs/>
                <w:sz w:val="20"/>
                <w:szCs w:val="20"/>
                <w:lang w:eastAsia="zh-CN"/>
              </w:rPr>
            </w:pPr>
          </w:p>
        </w:tc>
      </w:tr>
      <w:tr w:rsidR="006156D8" w:rsidTr="00750721">
        <w:trPr>
          <w:cantSplit/>
          <w:trHeight w:val="765"/>
        </w:trPr>
        <w:tc>
          <w:tcPr>
            <w:tcW w:w="3960" w:type="dxa"/>
            <w:tcBorders>
              <w:top w:val="nil"/>
              <w:left w:val="single" w:sz="4" w:space="0" w:color="auto"/>
              <w:bottom w:val="nil"/>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xml:space="preserve">- zobrazuje dokument podle potřeby – šířka stránky, celá stránka, více stránek v % </w:t>
            </w:r>
          </w:p>
        </w:tc>
        <w:tc>
          <w:tcPr>
            <w:tcW w:w="3960" w:type="dxa"/>
            <w:tcBorders>
              <w:top w:val="nil"/>
              <w:left w:val="nil"/>
              <w:bottom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Pohled na dokument</w:t>
            </w:r>
          </w:p>
        </w:tc>
        <w:tc>
          <w:tcPr>
            <w:tcW w:w="2280" w:type="dxa"/>
            <w:vMerge/>
            <w:tcBorders>
              <w:left w:val="single" w:sz="4" w:space="0" w:color="auto"/>
              <w:right w:val="single" w:sz="4" w:space="0" w:color="auto"/>
            </w:tcBorders>
            <w:shd w:val="clear" w:color="auto" w:fill="auto"/>
            <w:vAlign w:val="center"/>
          </w:tcPr>
          <w:p w:rsidR="006156D8" w:rsidRDefault="006156D8" w:rsidP="00750721">
            <w:pPr>
              <w:rPr>
                <w:rFonts w:ascii="Arial" w:hAnsi="Arial" w:cs="Arial"/>
                <w:b/>
                <w:bCs/>
                <w:sz w:val="20"/>
                <w:szCs w:val="20"/>
                <w:lang w:eastAsia="zh-CN"/>
              </w:rPr>
            </w:pPr>
          </w:p>
        </w:tc>
      </w:tr>
      <w:tr w:rsidR="006156D8" w:rsidTr="00750721">
        <w:trPr>
          <w:cantSplit/>
          <w:trHeight w:val="510"/>
        </w:trPr>
        <w:tc>
          <w:tcPr>
            <w:tcW w:w="3960" w:type="dxa"/>
            <w:tcBorders>
              <w:top w:val="nil"/>
              <w:left w:val="single" w:sz="4" w:space="0" w:color="auto"/>
              <w:bottom w:val="nil"/>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xml:space="preserve">- mění velikost okrajů v dokumentu, </w:t>
            </w:r>
          </w:p>
          <w:p w:rsidR="006156D8" w:rsidRDefault="006156D8" w:rsidP="00750721">
            <w:pPr>
              <w:rPr>
                <w:rFonts w:ascii="Arial" w:hAnsi="Arial" w:cs="Arial"/>
                <w:sz w:val="20"/>
                <w:szCs w:val="20"/>
                <w:lang w:eastAsia="zh-CN"/>
              </w:rPr>
            </w:pPr>
            <w:r>
              <w:rPr>
                <w:rFonts w:ascii="Arial" w:hAnsi="Arial" w:cs="Arial"/>
                <w:sz w:val="20"/>
                <w:szCs w:val="20"/>
                <w:lang w:eastAsia="zh-CN"/>
              </w:rPr>
              <w:t>- přepíná orientaci papíru (na výšku, na šířku)</w:t>
            </w:r>
          </w:p>
        </w:tc>
        <w:tc>
          <w:tcPr>
            <w:tcW w:w="3960" w:type="dxa"/>
            <w:tcBorders>
              <w:top w:val="nil"/>
              <w:left w:val="nil"/>
              <w:bottom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 xml:space="preserve">Vzhled stránky </w:t>
            </w:r>
          </w:p>
        </w:tc>
        <w:tc>
          <w:tcPr>
            <w:tcW w:w="2280" w:type="dxa"/>
            <w:vMerge/>
            <w:tcBorders>
              <w:left w:val="single" w:sz="4" w:space="0" w:color="auto"/>
              <w:right w:val="single" w:sz="4" w:space="0" w:color="auto"/>
            </w:tcBorders>
            <w:shd w:val="clear" w:color="auto" w:fill="auto"/>
            <w:vAlign w:val="center"/>
          </w:tcPr>
          <w:p w:rsidR="006156D8" w:rsidRDefault="006156D8" w:rsidP="00750721">
            <w:pPr>
              <w:rPr>
                <w:rFonts w:ascii="Arial" w:hAnsi="Arial" w:cs="Arial"/>
                <w:b/>
                <w:bCs/>
                <w:sz w:val="20"/>
                <w:szCs w:val="20"/>
                <w:lang w:eastAsia="zh-CN"/>
              </w:rPr>
            </w:pPr>
          </w:p>
        </w:tc>
      </w:tr>
      <w:tr w:rsidR="006156D8" w:rsidTr="00750721">
        <w:trPr>
          <w:cantSplit/>
          <w:trHeight w:val="562"/>
        </w:trPr>
        <w:tc>
          <w:tcPr>
            <w:tcW w:w="3960" w:type="dxa"/>
            <w:tcBorders>
              <w:left w:val="single" w:sz="4" w:space="0" w:color="auto"/>
              <w:bottom w:val="single" w:sz="4" w:space="0" w:color="auto"/>
              <w:right w:val="single" w:sz="4" w:space="0" w:color="auto"/>
            </w:tcBorders>
            <w:shd w:val="clear" w:color="auto" w:fill="auto"/>
          </w:tcPr>
          <w:p w:rsidR="006156D8" w:rsidRDefault="006156D8" w:rsidP="00750721">
            <w:pPr>
              <w:rPr>
                <w:rFonts w:ascii="Arial" w:hAnsi="Arial" w:cs="Arial"/>
                <w:sz w:val="20"/>
                <w:szCs w:val="20"/>
                <w:lang w:eastAsia="zh-CN"/>
              </w:rPr>
            </w:pPr>
            <w:r>
              <w:rPr>
                <w:rFonts w:ascii="Arial" w:hAnsi="Arial" w:cs="Arial"/>
                <w:sz w:val="20"/>
                <w:szCs w:val="20"/>
                <w:lang w:eastAsia="zh-CN"/>
              </w:rPr>
              <w:t>- vyjme, kopíruje a vkládá text různými způsoby (alespoň třemi)</w:t>
            </w:r>
          </w:p>
        </w:tc>
        <w:tc>
          <w:tcPr>
            <w:tcW w:w="3960" w:type="dxa"/>
            <w:tcBorders>
              <w:left w:val="nil"/>
              <w:bottom w:val="single" w:sz="4" w:space="0" w:color="auto"/>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Základní operace se schránkou</w:t>
            </w:r>
          </w:p>
        </w:tc>
        <w:tc>
          <w:tcPr>
            <w:tcW w:w="2280" w:type="dxa"/>
            <w:vMerge/>
            <w:tcBorders>
              <w:left w:val="single" w:sz="4" w:space="0" w:color="auto"/>
              <w:bottom w:val="single" w:sz="4" w:space="0" w:color="auto"/>
              <w:right w:val="single" w:sz="4" w:space="0" w:color="auto"/>
            </w:tcBorders>
            <w:shd w:val="clear" w:color="auto" w:fill="auto"/>
            <w:vAlign w:val="center"/>
          </w:tcPr>
          <w:p w:rsidR="006156D8" w:rsidRDefault="006156D8" w:rsidP="00750721">
            <w:pPr>
              <w:rPr>
                <w:rFonts w:ascii="Arial" w:hAnsi="Arial" w:cs="Arial"/>
                <w:b/>
                <w:bCs/>
                <w:sz w:val="20"/>
                <w:szCs w:val="20"/>
                <w:lang w:eastAsia="zh-CN"/>
              </w:rPr>
            </w:pPr>
          </w:p>
        </w:tc>
      </w:tr>
      <w:tr w:rsidR="006156D8" w:rsidTr="00750721">
        <w:trPr>
          <w:cantSplit/>
          <w:trHeight w:val="255"/>
        </w:trPr>
        <w:tc>
          <w:tcPr>
            <w:tcW w:w="3960" w:type="dxa"/>
            <w:tcBorders>
              <w:left w:val="single" w:sz="4" w:space="0" w:color="auto"/>
              <w:bottom w:val="nil"/>
              <w:right w:val="single" w:sz="4" w:space="0" w:color="auto"/>
            </w:tcBorders>
            <w:shd w:val="clear" w:color="auto" w:fill="auto"/>
          </w:tcPr>
          <w:p w:rsidR="006156D8" w:rsidRDefault="006156D8" w:rsidP="00750721">
            <w:pPr>
              <w:rPr>
                <w:rFonts w:ascii="Arial" w:hAnsi="Arial" w:cs="Arial"/>
                <w:sz w:val="20"/>
                <w:szCs w:val="20"/>
                <w:lang w:eastAsia="zh-CN"/>
              </w:rPr>
            </w:pPr>
            <w:r>
              <w:rPr>
                <w:rFonts w:ascii="Arial" w:hAnsi="Arial" w:cs="Arial"/>
                <w:sz w:val="20"/>
                <w:szCs w:val="20"/>
                <w:lang w:eastAsia="zh-CN"/>
              </w:rPr>
              <w:t>- vkládá textové pole, mění jeho velikost, ohraničení, výplň</w:t>
            </w:r>
          </w:p>
          <w:p w:rsidR="006156D8" w:rsidRDefault="006156D8" w:rsidP="00750721">
            <w:pPr>
              <w:rPr>
                <w:rFonts w:ascii="Arial" w:hAnsi="Arial" w:cs="Arial"/>
                <w:sz w:val="20"/>
                <w:szCs w:val="20"/>
                <w:lang w:eastAsia="zh-CN"/>
              </w:rPr>
            </w:pPr>
            <w:r>
              <w:rPr>
                <w:rFonts w:ascii="Arial" w:hAnsi="Arial" w:cs="Arial"/>
                <w:sz w:val="20"/>
                <w:szCs w:val="20"/>
                <w:lang w:eastAsia="zh-CN"/>
              </w:rPr>
              <w:t>- formátuje text v textovém poli</w:t>
            </w:r>
          </w:p>
          <w:p w:rsidR="006156D8" w:rsidRDefault="006156D8" w:rsidP="00750721">
            <w:pPr>
              <w:rPr>
                <w:rFonts w:ascii="Arial" w:hAnsi="Arial" w:cs="Arial"/>
                <w:sz w:val="20"/>
                <w:szCs w:val="20"/>
                <w:lang w:eastAsia="zh-CN"/>
              </w:rPr>
            </w:pPr>
            <w:r>
              <w:rPr>
                <w:rFonts w:ascii="Arial" w:hAnsi="Arial" w:cs="Arial"/>
                <w:sz w:val="20"/>
                <w:szCs w:val="20"/>
                <w:lang w:eastAsia="zh-CN"/>
              </w:rPr>
              <w:t>- přemisťuje textové pole v dokumentu</w:t>
            </w:r>
          </w:p>
          <w:p w:rsidR="006156D8" w:rsidRDefault="006156D8"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Textové pole</w:t>
            </w:r>
          </w:p>
        </w:tc>
        <w:tc>
          <w:tcPr>
            <w:tcW w:w="2280" w:type="dxa"/>
            <w:vMerge w:val="restart"/>
            <w:tcBorders>
              <w:left w:val="single" w:sz="4" w:space="0" w:color="auto"/>
              <w:right w:val="single" w:sz="4" w:space="0" w:color="auto"/>
            </w:tcBorders>
            <w:shd w:val="clear" w:color="auto" w:fill="auto"/>
          </w:tcPr>
          <w:p w:rsidR="006156D8" w:rsidRDefault="006156D8" w:rsidP="00750721">
            <w:pPr>
              <w:jc w:val="center"/>
              <w:rPr>
                <w:rFonts w:ascii="Arial" w:hAnsi="Arial" w:cs="Arial"/>
                <w:b/>
                <w:bCs/>
                <w:sz w:val="20"/>
                <w:szCs w:val="20"/>
                <w:lang w:eastAsia="zh-CN"/>
              </w:rPr>
            </w:pPr>
            <w:r w:rsidRPr="0058268E">
              <w:rPr>
                <w:rFonts w:ascii="Arial" w:hAnsi="Arial" w:cs="Arial"/>
                <w:b/>
                <w:bCs/>
                <w:sz w:val="20"/>
                <w:szCs w:val="20"/>
                <w:lang w:eastAsia="zh-CN"/>
              </w:rPr>
              <w:t>Grafika ve Wordu</w:t>
            </w:r>
          </w:p>
        </w:tc>
      </w:tr>
      <w:tr w:rsidR="006156D8" w:rsidTr="00750721">
        <w:trPr>
          <w:cantSplit/>
          <w:trHeight w:val="255"/>
        </w:trPr>
        <w:tc>
          <w:tcPr>
            <w:tcW w:w="3960" w:type="dxa"/>
            <w:tcBorders>
              <w:top w:val="nil"/>
              <w:left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xml:space="preserve">- vkládá obrázek ze složky, klipart, </w:t>
            </w:r>
          </w:p>
          <w:p w:rsidR="006156D8" w:rsidRDefault="006156D8" w:rsidP="00750721">
            <w:pPr>
              <w:rPr>
                <w:rFonts w:ascii="Arial" w:hAnsi="Arial" w:cs="Arial"/>
                <w:sz w:val="20"/>
                <w:szCs w:val="20"/>
                <w:lang w:eastAsia="zh-CN"/>
              </w:rPr>
            </w:pPr>
            <w:r>
              <w:rPr>
                <w:rFonts w:ascii="Arial" w:hAnsi="Arial" w:cs="Arial"/>
                <w:sz w:val="20"/>
                <w:szCs w:val="20"/>
                <w:lang w:eastAsia="zh-CN"/>
              </w:rPr>
              <w:t>- mění velikost obrázku, nastavuje obtékání</w:t>
            </w:r>
          </w:p>
          <w:p w:rsidR="006156D8" w:rsidRDefault="006156D8" w:rsidP="00750721">
            <w:pPr>
              <w:rPr>
                <w:rFonts w:ascii="Arial" w:hAnsi="Arial" w:cs="Arial"/>
                <w:sz w:val="20"/>
                <w:szCs w:val="20"/>
                <w:lang w:eastAsia="zh-CN"/>
              </w:rPr>
            </w:pPr>
          </w:p>
        </w:tc>
        <w:tc>
          <w:tcPr>
            <w:tcW w:w="3960" w:type="dxa"/>
            <w:tcBorders>
              <w:top w:val="nil"/>
              <w:left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Obrázek ve Wordu</w:t>
            </w:r>
          </w:p>
        </w:tc>
        <w:tc>
          <w:tcPr>
            <w:tcW w:w="2280" w:type="dxa"/>
            <w:vMerge/>
            <w:tcBorders>
              <w:left w:val="single" w:sz="4" w:space="0" w:color="auto"/>
              <w:right w:val="single" w:sz="4" w:space="0" w:color="auto"/>
            </w:tcBorders>
            <w:shd w:val="clear" w:color="auto" w:fill="auto"/>
            <w:vAlign w:val="center"/>
          </w:tcPr>
          <w:p w:rsidR="006156D8" w:rsidRDefault="006156D8" w:rsidP="00750721">
            <w:pPr>
              <w:rPr>
                <w:rFonts w:ascii="Arial" w:hAnsi="Arial" w:cs="Arial"/>
                <w:b/>
                <w:bCs/>
                <w:sz w:val="20"/>
                <w:szCs w:val="20"/>
                <w:lang w:eastAsia="zh-CN"/>
              </w:rPr>
            </w:pPr>
          </w:p>
        </w:tc>
      </w:tr>
      <w:tr w:rsidR="006156D8" w:rsidTr="00750721">
        <w:trPr>
          <w:cantSplit/>
          <w:trHeight w:val="571"/>
        </w:trPr>
        <w:tc>
          <w:tcPr>
            <w:tcW w:w="3960" w:type="dxa"/>
            <w:tcBorders>
              <w:top w:val="nil"/>
              <w:left w:val="single" w:sz="4" w:space="0" w:color="auto"/>
              <w:bottom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xml:space="preserve">- vkládá automatické tvary, </w:t>
            </w:r>
          </w:p>
          <w:p w:rsidR="006156D8" w:rsidRDefault="006156D8" w:rsidP="00750721">
            <w:pPr>
              <w:rPr>
                <w:rFonts w:ascii="Arial" w:hAnsi="Arial" w:cs="Arial"/>
                <w:sz w:val="20"/>
                <w:szCs w:val="20"/>
                <w:lang w:eastAsia="zh-CN"/>
              </w:rPr>
            </w:pPr>
            <w:r>
              <w:rPr>
                <w:rFonts w:ascii="Arial" w:hAnsi="Arial" w:cs="Arial"/>
                <w:sz w:val="20"/>
                <w:szCs w:val="20"/>
                <w:lang w:eastAsia="zh-CN"/>
              </w:rPr>
              <w:t>- mění jejich velikost, barvu, sílu, styl čáry</w:t>
            </w:r>
          </w:p>
        </w:tc>
        <w:tc>
          <w:tcPr>
            <w:tcW w:w="3960" w:type="dxa"/>
            <w:tcBorders>
              <w:top w:val="nil"/>
              <w:left w:val="nil"/>
              <w:bottom w:val="single" w:sz="4" w:space="0" w:color="auto"/>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Automatické tvary</w:t>
            </w:r>
          </w:p>
        </w:tc>
        <w:tc>
          <w:tcPr>
            <w:tcW w:w="2280" w:type="dxa"/>
            <w:vMerge/>
            <w:tcBorders>
              <w:left w:val="single" w:sz="4" w:space="0" w:color="auto"/>
              <w:bottom w:val="single" w:sz="4" w:space="0" w:color="auto"/>
              <w:right w:val="single" w:sz="4" w:space="0" w:color="auto"/>
            </w:tcBorders>
            <w:shd w:val="clear" w:color="auto" w:fill="auto"/>
            <w:vAlign w:val="center"/>
          </w:tcPr>
          <w:p w:rsidR="006156D8" w:rsidRDefault="006156D8" w:rsidP="00750721">
            <w:pPr>
              <w:rPr>
                <w:rFonts w:ascii="Arial" w:hAnsi="Arial" w:cs="Arial"/>
                <w:b/>
                <w:bCs/>
                <w:sz w:val="20"/>
                <w:szCs w:val="20"/>
                <w:lang w:eastAsia="zh-CN"/>
              </w:rPr>
            </w:pPr>
          </w:p>
        </w:tc>
      </w:tr>
      <w:tr w:rsidR="006156D8" w:rsidTr="00750721">
        <w:trPr>
          <w:cantSplit/>
          <w:trHeight w:val="571"/>
        </w:trPr>
        <w:tc>
          <w:tcPr>
            <w:tcW w:w="3960" w:type="dxa"/>
            <w:tcBorders>
              <w:top w:val="single" w:sz="4" w:space="0" w:color="auto"/>
              <w:left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orientuje se v pracovním prostředí programu</w:t>
            </w:r>
          </w:p>
          <w:p w:rsidR="006156D8" w:rsidRDefault="006156D8" w:rsidP="00750721">
            <w:pPr>
              <w:rPr>
                <w:rFonts w:ascii="Arial" w:hAnsi="Arial" w:cs="Arial"/>
                <w:sz w:val="20"/>
                <w:szCs w:val="20"/>
                <w:lang w:eastAsia="zh-CN"/>
              </w:rPr>
            </w:pPr>
            <w:r>
              <w:rPr>
                <w:rFonts w:ascii="Arial" w:hAnsi="Arial" w:cs="Arial"/>
                <w:sz w:val="20"/>
                <w:szCs w:val="20"/>
                <w:lang w:eastAsia="zh-CN"/>
              </w:rPr>
              <w:t xml:space="preserve">- pracuje s kartami a skupinami nabídek </w:t>
            </w:r>
          </w:p>
          <w:p w:rsidR="006156D8" w:rsidRDefault="006156D8" w:rsidP="00750721">
            <w:pPr>
              <w:rPr>
                <w:rFonts w:ascii="Arial" w:hAnsi="Arial" w:cs="Arial"/>
                <w:sz w:val="20"/>
                <w:szCs w:val="20"/>
                <w:lang w:eastAsia="zh-CN"/>
              </w:rPr>
            </w:pPr>
            <w:r>
              <w:rPr>
                <w:rFonts w:ascii="Arial" w:hAnsi="Arial" w:cs="Arial"/>
                <w:sz w:val="20"/>
                <w:szCs w:val="20"/>
                <w:lang w:eastAsia="zh-CN"/>
              </w:rPr>
              <w:t>- zobrazuje a skrývá pravítko</w:t>
            </w:r>
          </w:p>
          <w:p w:rsidR="006156D8" w:rsidRDefault="006156D8" w:rsidP="00750721">
            <w:pPr>
              <w:rPr>
                <w:rFonts w:ascii="Arial" w:hAnsi="Arial" w:cs="Arial"/>
                <w:sz w:val="20"/>
                <w:szCs w:val="20"/>
                <w:lang w:eastAsia="zh-CN"/>
              </w:rPr>
            </w:pPr>
            <w:r>
              <w:rPr>
                <w:rFonts w:ascii="Arial" w:hAnsi="Arial" w:cs="Arial"/>
                <w:sz w:val="20"/>
                <w:szCs w:val="20"/>
                <w:lang w:eastAsia="zh-CN"/>
              </w:rPr>
              <w:t>- přepíná různá zobrazení aplikace PowerPoint</w:t>
            </w:r>
          </w:p>
          <w:p w:rsidR="006156D8" w:rsidRDefault="006156D8" w:rsidP="00750721">
            <w:pPr>
              <w:rPr>
                <w:rFonts w:ascii="Arial" w:hAnsi="Arial" w:cs="Arial"/>
                <w:sz w:val="20"/>
                <w:szCs w:val="20"/>
                <w:lang w:eastAsia="zh-CN"/>
              </w:rPr>
            </w:pPr>
          </w:p>
        </w:tc>
        <w:tc>
          <w:tcPr>
            <w:tcW w:w="3960" w:type="dxa"/>
            <w:tcBorders>
              <w:top w:val="single" w:sz="4" w:space="0" w:color="auto"/>
              <w:left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Pracovní prostředí aplikace PowerPoint</w:t>
            </w:r>
          </w:p>
        </w:tc>
        <w:tc>
          <w:tcPr>
            <w:tcW w:w="2280" w:type="dxa"/>
            <w:vMerge w:val="restart"/>
            <w:tcBorders>
              <w:top w:val="single" w:sz="4" w:space="0" w:color="auto"/>
              <w:left w:val="single" w:sz="4" w:space="0" w:color="auto"/>
              <w:right w:val="single" w:sz="4" w:space="0" w:color="auto"/>
            </w:tcBorders>
            <w:shd w:val="clear" w:color="auto" w:fill="auto"/>
          </w:tcPr>
          <w:p w:rsidR="006156D8" w:rsidRDefault="006156D8" w:rsidP="00750721">
            <w:pPr>
              <w:jc w:val="center"/>
              <w:rPr>
                <w:rFonts w:ascii="Arial" w:hAnsi="Arial" w:cs="Arial"/>
                <w:b/>
                <w:bCs/>
                <w:sz w:val="20"/>
                <w:szCs w:val="20"/>
                <w:lang w:eastAsia="zh-CN"/>
              </w:rPr>
            </w:pPr>
            <w:r>
              <w:rPr>
                <w:rFonts w:ascii="Arial" w:hAnsi="Arial" w:cs="Arial"/>
                <w:b/>
                <w:bCs/>
                <w:sz w:val="20"/>
                <w:szCs w:val="20"/>
                <w:lang w:eastAsia="zh-CN"/>
              </w:rPr>
              <w:t>PowerPoint 2010</w:t>
            </w:r>
            <w:r>
              <w:rPr>
                <w:rFonts w:ascii="Arial" w:hAnsi="Arial" w:cs="Arial"/>
                <w:b/>
                <w:bCs/>
                <w:sz w:val="20"/>
                <w:szCs w:val="20"/>
                <w:lang w:eastAsia="zh-CN"/>
              </w:rPr>
              <w:br/>
              <w:t>(Multimediální využití počítače)</w:t>
            </w:r>
          </w:p>
          <w:p w:rsidR="006156D8" w:rsidRDefault="006156D8" w:rsidP="00750721">
            <w:pPr>
              <w:jc w:val="center"/>
              <w:rPr>
                <w:rFonts w:ascii="Arial" w:hAnsi="Arial" w:cs="Arial"/>
                <w:b/>
                <w:bCs/>
                <w:sz w:val="20"/>
                <w:szCs w:val="20"/>
                <w:lang w:eastAsia="zh-CN"/>
              </w:rPr>
            </w:pPr>
          </w:p>
        </w:tc>
      </w:tr>
      <w:tr w:rsidR="006156D8" w:rsidTr="00750721">
        <w:trPr>
          <w:cantSplit/>
          <w:trHeight w:val="571"/>
        </w:trPr>
        <w:tc>
          <w:tcPr>
            <w:tcW w:w="3960" w:type="dxa"/>
            <w:tcBorders>
              <w:top w:val="nil"/>
              <w:left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vkládá snímky různými způsoby</w:t>
            </w:r>
          </w:p>
          <w:p w:rsidR="006156D8" w:rsidRDefault="006156D8" w:rsidP="00750721">
            <w:pPr>
              <w:rPr>
                <w:rFonts w:ascii="Arial" w:hAnsi="Arial" w:cs="Arial"/>
                <w:sz w:val="20"/>
                <w:szCs w:val="20"/>
                <w:lang w:eastAsia="zh-CN"/>
              </w:rPr>
            </w:pPr>
            <w:r>
              <w:rPr>
                <w:rFonts w:ascii="Arial" w:hAnsi="Arial" w:cs="Arial"/>
                <w:sz w:val="20"/>
                <w:szCs w:val="20"/>
                <w:lang w:eastAsia="zh-CN"/>
              </w:rPr>
              <w:t>- maže nepotřebné snímky</w:t>
            </w:r>
          </w:p>
          <w:p w:rsidR="006156D8" w:rsidRDefault="006156D8" w:rsidP="00750721">
            <w:pPr>
              <w:rPr>
                <w:rFonts w:ascii="Arial" w:hAnsi="Arial" w:cs="Arial"/>
                <w:sz w:val="20"/>
                <w:szCs w:val="20"/>
                <w:lang w:eastAsia="zh-CN"/>
              </w:rPr>
            </w:pPr>
            <w:r>
              <w:rPr>
                <w:rFonts w:ascii="Arial" w:hAnsi="Arial" w:cs="Arial"/>
                <w:sz w:val="20"/>
                <w:szCs w:val="20"/>
                <w:lang w:eastAsia="zh-CN"/>
              </w:rPr>
              <w:t>- přizpůsobuje rozložení snímku podle potřeby</w:t>
            </w:r>
          </w:p>
          <w:p w:rsidR="006156D8" w:rsidRDefault="006156D8" w:rsidP="00750721">
            <w:pPr>
              <w:rPr>
                <w:rFonts w:ascii="Arial" w:hAnsi="Arial" w:cs="Arial"/>
                <w:sz w:val="20"/>
                <w:szCs w:val="20"/>
                <w:lang w:eastAsia="zh-CN"/>
              </w:rPr>
            </w:pPr>
            <w:r>
              <w:rPr>
                <w:rFonts w:ascii="Arial" w:hAnsi="Arial" w:cs="Arial"/>
                <w:sz w:val="20"/>
                <w:szCs w:val="20"/>
                <w:lang w:eastAsia="zh-CN"/>
              </w:rPr>
              <w:t>- maže nepotřebná textová pole (objekty)</w:t>
            </w:r>
          </w:p>
          <w:p w:rsidR="006156D8" w:rsidRDefault="006156D8" w:rsidP="00750721">
            <w:pPr>
              <w:rPr>
                <w:rFonts w:ascii="Arial" w:hAnsi="Arial" w:cs="Arial"/>
                <w:sz w:val="20"/>
                <w:szCs w:val="20"/>
                <w:lang w:eastAsia="zh-CN"/>
              </w:rPr>
            </w:pPr>
          </w:p>
        </w:tc>
        <w:tc>
          <w:tcPr>
            <w:tcW w:w="3960" w:type="dxa"/>
            <w:tcBorders>
              <w:top w:val="nil"/>
              <w:left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Práce se snímky</w:t>
            </w:r>
          </w:p>
        </w:tc>
        <w:tc>
          <w:tcPr>
            <w:tcW w:w="2280" w:type="dxa"/>
            <w:vMerge/>
            <w:tcBorders>
              <w:left w:val="single" w:sz="4" w:space="0" w:color="auto"/>
              <w:right w:val="single" w:sz="4" w:space="0" w:color="auto"/>
            </w:tcBorders>
            <w:shd w:val="clear" w:color="auto" w:fill="auto"/>
          </w:tcPr>
          <w:p w:rsidR="006156D8" w:rsidRDefault="006156D8" w:rsidP="00750721">
            <w:pPr>
              <w:jc w:val="center"/>
              <w:rPr>
                <w:rFonts w:ascii="Arial" w:hAnsi="Arial" w:cs="Arial"/>
                <w:b/>
                <w:bCs/>
                <w:sz w:val="20"/>
                <w:szCs w:val="20"/>
                <w:lang w:eastAsia="zh-CN"/>
              </w:rPr>
            </w:pPr>
          </w:p>
        </w:tc>
      </w:tr>
      <w:tr w:rsidR="006156D8" w:rsidTr="00B21C8A">
        <w:trPr>
          <w:cantSplit/>
          <w:trHeight w:val="571"/>
        </w:trPr>
        <w:tc>
          <w:tcPr>
            <w:tcW w:w="3960" w:type="dxa"/>
            <w:tcBorders>
              <w:top w:val="nil"/>
              <w:left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využívá různé možnosti vložení pozadí do snímku (barva, přechod, textura, vzorek, obrázek)</w:t>
            </w:r>
          </w:p>
          <w:p w:rsidR="006156D8" w:rsidRDefault="006156D8" w:rsidP="00750721">
            <w:pPr>
              <w:rPr>
                <w:rFonts w:ascii="Arial" w:hAnsi="Arial" w:cs="Arial"/>
                <w:sz w:val="20"/>
                <w:szCs w:val="20"/>
                <w:lang w:eastAsia="zh-CN"/>
              </w:rPr>
            </w:pPr>
          </w:p>
        </w:tc>
        <w:tc>
          <w:tcPr>
            <w:tcW w:w="3960" w:type="dxa"/>
            <w:tcBorders>
              <w:top w:val="nil"/>
              <w:left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Pozadí snímků</w:t>
            </w:r>
          </w:p>
        </w:tc>
        <w:tc>
          <w:tcPr>
            <w:tcW w:w="2280" w:type="dxa"/>
            <w:vMerge/>
            <w:tcBorders>
              <w:left w:val="single" w:sz="4" w:space="0" w:color="auto"/>
              <w:right w:val="single" w:sz="4" w:space="0" w:color="auto"/>
            </w:tcBorders>
            <w:shd w:val="clear" w:color="auto" w:fill="auto"/>
          </w:tcPr>
          <w:p w:rsidR="006156D8" w:rsidRDefault="006156D8" w:rsidP="00750721">
            <w:pPr>
              <w:jc w:val="center"/>
              <w:rPr>
                <w:rFonts w:ascii="Arial" w:hAnsi="Arial" w:cs="Arial"/>
                <w:b/>
                <w:bCs/>
                <w:sz w:val="20"/>
                <w:szCs w:val="20"/>
                <w:lang w:eastAsia="zh-CN"/>
              </w:rPr>
            </w:pPr>
          </w:p>
        </w:tc>
      </w:tr>
      <w:tr w:rsidR="006156D8" w:rsidTr="00B21C8A">
        <w:trPr>
          <w:cantSplit/>
          <w:trHeight w:val="571"/>
        </w:trPr>
        <w:tc>
          <w:tcPr>
            <w:tcW w:w="3960" w:type="dxa"/>
            <w:tcBorders>
              <w:top w:val="nil"/>
              <w:left w:val="single" w:sz="4" w:space="0" w:color="auto"/>
              <w:bottom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mění typ, velikost, barvu a řez písma podle zadání</w:t>
            </w:r>
          </w:p>
          <w:p w:rsidR="006156D8" w:rsidRDefault="006156D8" w:rsidP="00750721">
            <w:pPr>
              <w:rPr>
                <w:rFonts w:ascii="Arial" w:hAnsi="Arial" w:cs="Arial"/>
                <w:sz w:val="20"/>
                <w:szCs w:val="20"/>
                <w:lang w:eastAsia="zh-CN"/>
              </w:rPr>
            </w:pPr>
            <w:r>
              <w:rPr>
                <w:rFonts w:ascii="Arial" w:hAnsi="Arial" w:cs="Arial"/>
                <w:sz w:val="20"/>
                <w:szCs w:val="20"/>
                <w:lang w:eastAsia="zh-CN"/>
              </w:rPr>
              <w:t>- kopíruje ikonou formát písma</w:t>
            </w:r>
          </w:p>
          <w:p w:rsidR="006156D8" w:rsidRDefault="006156D8" w:rsidP="00750721">
            <w:pPr>
              <w:rPr>
                <w:rFonts w:ascii="Arial" w:hAnsi="Arial" w:cs="Arial"/>
                <w:sz w:val="20"/>
                <w:szCs w:val="20"/>
                <w:lang w:eastAsia="zh-CN"/>
              </w:rPr>
            </w:pPr>
          </w:p>
        </w:tc>
        <w:tc>
          <w:tcPr>
            <w:tcW w:w="3960" w:type="dxa"/>
            <w:tcBorders>
              <w:top w:val="nil"/>
              <w:left w:val="nil"/>
              <w:bottom w:val="single" w:sz="4" w:space="0" w:color="auto"/>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Formátování a úprava textu</w:t>
            </w:r>
          </w:p>
          <w:p w:rsidR="006156D8" w:rsidRDefault="006156D8" w:rsidP="00750721">
            <w:pPr>
              <w:ind w:firstLineChars="100" w:firstLine="200"/>
              <w:rPr>
                <w:rFonts w:ascii="Arial" w:hAnsi="Arial" w:cs="Arial"/>
                <w:sz w:val="20"/>
                <w:szCs w:val="20"/>
                <w:lang w:eastAsia="zh-CN"/>
              </w:rPr>
            </w:pPr>
          </w:p>
        </w:tc>
        <w:tc>
          <w:tcPr>
            <w:tcW w:w="2280" w:type="dxa"/>
            <w:vMerge/>
            <w:tcBorders>
              <w:left w:val="single" w:sz="4" w:space="0" w:color="auto"/>
              <w:bottom w:val="single" w:sz="4" w:space="0" w:color="auto"/>
              <w:right w:val="single" w:sz="4" w:space="0" w:color="auto"/>
            </w:tcBorders>
            <w:shd w:val="clear" w:color="auto" w:fill="auto"/>
            <w:vAlign w:val="center"/>
          </w:tcPr>
          <w:p w:rsidR="006156D8" w:rsidRDefault="006156D8" w:rsidP="00750721">
            <w:pPr>
              <w:jc w:val="center"/>
              <w:rPr>
                <w:rFonts w:ascii="Arial" w:hAnsi="Arial" w:cs="Arial"/>
                <w:b/>
                <w:bCs/>
                <w:sz w:val="20"/>
                <w:szCs w:val="20"/>
                <w:lang w:eastAsia="zh-CN"/>
              </w:rPr>
            </w:pPr>
          </w:p>
        </w:tc>
      </w:tr>
      <w:tr w:rsidR="006156D8" w:rsidTr="00B21C8A">
        <w:trPr>
          <w:cantSplit/>
          <w:trHeight w:val="571"/>
        </w:trPr>
        <w:tc>
          <w:tcPr>
            <w:tcW w:w="3960" w:type="dxa"/>
            <w:tcBorders>
              <w:top w:val="single" w:sz="4" w:space="0" w:color="auto"/>
              <w:left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využívá detailnější formátování písma</w:t>
            </w:r>
          </w:p>
          <w:p w:rsidR="006156D8" w:rsidRDefault="006156D8" w:rsidP="00750721">
            <w:pPr>
              <w:rPr>
                <w:rFonts w:ascii="Arial" w:hAnsi="Arial" w:cs="Arial"/>
                <w:sz w:val="20"/>
                <w:szCs w:val="20"/>
                <w:lang w:eastAsia="zh-CN"/>
              </w:rPr>
            </w:pPr>
            <w:r>
              <w:rPr>
                <w:rFonts w:ascii="Arial" w:hAnsi="Arial" w:cs="Arial"/>
                <w:sz w:val="20"/>
                <w:szCs w:val="20"/>
                <w:lang w:eastAsia="zh-CN"/>
              </w:rPr>
              <w:t>- otáčí, stínuje a prostorově upravuje písmo</w:t>
            </w:r>
          </w:p>
          <w:p w:rsidR="006156D8" w:rsidRDefault="006156D8" w:rsidP="00750721">
            <w:pPr>
              <w:rPr>
                <w:rFonts w:ascii="Arial" w:hAnsi="Arial" w:cs="Arial"/>
                <w:sz w:val="20"/>
                <w:szCs w:val="20"/>
                <w:lang w:eastAsia="zh-CN"/>
              </w:rPr>
            </w:pPr>
            <w:r>
              <w:rPr>
                <w:rFonts w:ascii="Arial" w:hAnsi="Arial" w:cs="Arial"/>
                <w:sz w:val="20"/>
                <w:szCs w:val="20"/>
                <w:lang w:eastAsia="zh-CN"/>
              </w:rPr>
              <w:t>- při formátování písma využívá pravé tl. myši</w:t>
            </w:r>
          </w:p>
          <w:p w:rsidR="006156D8" w:rsidRDefault="006156D8" w:rsidP="00750721">
            <w:pPr>
              <w:rPr>
                <w:rFonts w:ascii="Arial" w:hAnsi="Arial" w:cs="Arial"/>
                <w:sz w:val="20"/>
                <w:szCs w:val="20"/>
                <w:lang w:eastAsia="zh-CN"/>
              </w:rPr>
            </w:pPr>
          </w:p>
        </w:tc>
        <w:tc>
          <w:tcPr>
            <w:tcW w:w="3960" w:type="dxa"/>
            <w:tcBorders>
              <w:top w:val="single" w:sz="4" w:space="0" w:color="auto"/>
              <w:left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Pokročilé formátování písma</w:t>
            </w:r>
          </w:p>
        </w:tc>
        <w:tc>
          <w:tcPr>
            <w:tcW w:w="2280" w:type="dxa"/>
            <w:vMerge/>
            <w:tcBorders>
              <w:top w:val="single" w:sz="4" w:space="0" w:color="auto"/>
              <w:left w:val="single" w:sz="4" w:space="0" w:color="auto"/>
              <w:right w:val="single" w:sz="4" w:space="0" w:color="auto"/>
            </w:tcBorders>
            <w:shd w:val="clear" w:color="auto" w:fill="auto"/>
            <w:vAlign w:val="center"/>
          </w:tcPr>
          <w:p w:rsidR="006156D8" w:rsidRDefault="006156D8" w:rsidP="00750721">
            <w:pPr>
              <w:jc w:val="center"/>
              <w:rPr>
                <w:rFonts w:ascii="Arial" w:hAnsi="Arial" w:cs="Arial"/>
                <w:b/>
                <w:bCs/>
                <w:sz w:val="20"/>
                <w:szCs w:val="20"/>
                <w:lang w:eastAsia="zh-CN"/>
              </w:rPr>
            </w:pPr>
          </w:p>
        </w:tc>
      </w:tr>
      <w:tr w:rsidR="006156D8" w:rsidTr="00750721">
        <w:trPr>
          <w:cantSplit/>
          <w:trHeight w:val="632"/>
        </w:trPr>
        <w:tc>
          <w:tcPr>
            <w:tcW w:w="3960" w:type="dxa"/>
            <w:tcBorders>
              <w:top w:val="nil"/>
              <w:left w:val="single" w:sz="4" w:space="0" w:color="auto"/>
              <w:bottom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vyjme, kopíruje a vkládá text a další objekty různými způsoby (alespoň třemi)</w:t>
            </w:r>
          </w:p>
        </w:tc>
        <w:tc>
          <w:tcPr>
            <w:tcW w:w="3960" w:type="dxa"/>
            <w:tcBorders>
              <w:top w:val="nil"/>
              <w:left w:val="nil"/>
              <w:bottom w:val="single" w:sz="4" w:space="0" w:color="auto"/>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Základní operace se schránkou</w:t>
            </w:r>
          </w:p>
        </w:tc>
        <w:tc>
          <w:tcPr>
            <w:tcW w:w="2280" w:type="dxa"/>
            <w:vMerge/>
            <w:tcBorders>
              <w:left w:val="single" w:sz="4" w:space="0" w:color="auto"/>
              <w:bottom w:val="single" w:sz="4" w:space="0" w:color="auto"/>
              <w:right w:val="single" w:sz="4" w:space="0" w:color="auto"/>
            </w:tcBorders>
            <w:shd w:val="clear" w:color="auto" w:fill="auto"/>
            <w:vAlign w:val="center"/>
          </w:tcPr>
          <w:p w:rsidR="006156D8" w:rsidRDefault="006156D8" w:rsidP="00750721">
            <w:pPr>
              <w:jc w:val="center"/>
              <w:rPr>
                <w:rFonts w:ascii="Arial" w:hAnsi="Arial" w:cs="Arial"/>
                <w:b/>
                <w:bCs/>
                <w:sz w:val="20"/>
                <w:szCs w:val="20"/>
                <w:lang w:eastAsia="zh-CN"/>
              </w:rPr>
            </w:pPr>
          </w:p>
        </w:tc>
      </w:tr>
      <w:tr w:rsidR="006156D8" w:rsidTr="00750721">
        <w:trPr>
          <w:cantSplit/>
          <w:trHeight w:val="571"/>
        </w:trPr>
        <w:tc>
          <w:tcPr>
            <w:tcW w:w="3960" w:type="dxa"/>
            <w:tcBorders>
              <w:top w:val="single" w:sz="4" w:space="0" w:color="auto"/>
              <w:left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vkládá klipart, obrázek ze složky</w:t>
            </w:r>
          </w:p>
          <w:p w:rsidR="006156D8" w:rsidRDefault="006156D8" w:rsidP="00750721">
            <w:pPr>
              <w:rPr>
                <w:rFonts w:ascii="Arial" w:hAnsi="Arial" w:cs="Arial"/>
                <w:sz w:val="20"/>
                <w:szCs w:val="20"/>
                <w:lang w:eastAsia="zh-CN"/>
              </w:rPr>
            </w:pPr>
            <w:r>
              <w:rPr>
                <w:rFonts w:ascii="Arial" w:hAnsi="Arial" w:cs="Arial"/>
                <w:sz w:val="20"/>
                <w:szCs w:val="20"/>
                <w:lang w:eastAsia="zh-CN"/>
              </w:rPr>
              <w:t>- s obrázkem provádí jednoduché úpravy (velikost, otočení, pořadí...)</w:t>
            </w:r>
          </w:p>
          <w:p w:rsidR="006156D8" w:rsidRDefault="006156D8" w:rsidP="00750721">
            <w:pPr>
              <w:rPr>
                <w:rFonts w:ascii="Arial" w:hAnsi="Arial" w:cs="Arial"/>
                <w:sz w:val="20"/>
                <w:szCs w:val="20"/>
                <w:lang w:eastAsia="zh-CN"/>
              </w:rPr>
            </w:pPr>
          </w:p>
        </w:tc>
        <w:tc>
          <w:tcPr>
            <w:tcW w:w="3960" w:type="dxa"/>
            <w:tcBorders>
              <w:top w:val="single" w:sz="4" w:space="0" w:color="auto"/>
              <w:left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Obrázek v PowerPoint</w:t>
            </w:r>
          </w:p>
        </w:tc>
        <w:tc>
          <w:tcPr>
            <w:tcW w:w="2280" w:type="dxa"/>
            <w:vMerge w:val="restart"/>
            <w:tcBorders>
              <w:top w:val="single" w:sz="4" w:space="0" w:color="auto"/>
              <w:left w:val="single" w:sz="4" w:space="0" w:color="auto"/>
              <w:right w:val="single" w:sz="4" w:space="0" w:color="auto"/>
            </w:tcBorders>
            <w:shd w:val="clear" w:color="auto" w:fill="auto"/>
          </w:tcPr>
          <w:p w:rsidR="006156D8" w:rsidRDefault="006156D8" w:rsidP="00750721">
            <w:pPr>
              <w:jc w:val="center"/>
              <w:rPr>
                <w:rFonts w:ascii="Arial" w:hAnsi="Arial" w:cs="Arial"/>
                <w:b/>
                <w:bCs/>
                <w:sz w:val="20"/>
                <w:szCs w:val="20"/>
                <w:lang w:eastAsia="zh-CN"/>
              </w:rPr>
            </w:pPr>
            <w:r w:rsidRPr="0058268E">
              <w:rPr>
                <w:rFonts w:ascii="Arial" w:hAnsi="Arial" w:cs="Arial"/>
                <w:b/>
                <w:bCs/>
                <w:sz w:val="20"/>
                <w:szCs w:val="20"/>
                <w:lang w:eastAsia="zh-CN"/>
              </w:rPr>
              <w:t>Grafika v</w:t>
            </w:r>
            <w:r>
              <w:rPr>
                <w:rFonts w:ascii="Arial" w:hAnsi="Arial" w:cs="Arial"/>
                <w:b/>
                <w:bCs/>
                <w:sz w:val="20"/>
                <w:szCs w:val="20"/>
                <w:lang w:eastAsia="zh-CN"/>
              </w:rPr>
              <w:t xml:space="preserve"> PowerPoint</w:t>
            </w:r>
          </w:p>
        </w:tc>
      </w:tr>
      <w:tr w:rsidR="006156D8" w:rsidTr="00750721">
        <w:trPr>
          <w:cantSplit/>
          <w:trHeight w:val="571"/>
        </w:trPr>
        <w:tc>
          <w:tcPr>
            <w:tcW w:w="3960" w:type="dxa"/>
            <w:tcBorders>
              <w:top w:val="nil"/>
              <w:left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vkládá textové pole, mění jeho velikost, volí ohraničení, výplň</w:t>
            </w:r>
          </w:p>
          <w:p w:rsidR="006156D8" w:rsidRDefault="006156D8" w:rsidP="00750721">
            <w:pPr>
              <w:rPr>
                <w:rFonts w:ascii="Arial" w:hAnsi="Arial" w:cs="Arial"/>
                <w:sz w:val="20"/>
                <w:szCs w:val="20"/>
                <w:lang w:eastAsia="zh-CN"/>
              </w:rPr>
            </w:pPr>
            <w:r>
              <w:rPr>
                <w:rFonts w:ascii="Arial" w:hAnsi="Arial" w:cs="Arial"/>
                <w:sz w:val="20"/>
                <w:szCs w:val="20"/>
                <w:lang w:eastAsia="zh-CN"/>
              </w:rPr>
              <w:t>- formátuje text v textovém poli</w:t>
            </w:r>
          </w:p>
          <w:p w:rsidR="006156D8" w:rsidRDefault="006156D8" w:rsidP="00750721">
            <w:pPr>
              <w:rPr>
                <w:rFonts w:ascii="Arial" w:hAnsi="Arial" w:cs="Arial"/>
                <w:sz w:val="20"/>
                <w:szCs w:val="20"/>
                <w:lang w:eastAsia="zh-CN"/>
              </w:rPr>
            </w:pPr>
            <w:r>
              <w:rPr>
                <w:rFonts w:ascii="Arial" w:hAnsi="Arial" w:cs="Arial"/>
                <w:sz w:val="20"/>
                <w:szCs w:val="20"/>
                <w:lang w:eastAsia="zh-CN"/>
              </w:rPr>
              <w:t>- přemisťuje textové pole na snímku</w:t>
            </w:r>
          </w:p>
          <w:p w:rsidR="006156D8" w:rsidRDefault="006156D8" w:rsidP="00750721">
            <w:pPr>
              <w:rPr>
                <w:rFonts w:ascii="Arial" w:hAnsi="Arial" w:cs="Arial"/>
                <w:sz w:val="20"/>
                <w:szCs w:val="20"/>
                <w:lang w:eastAsia="zh-CN"/>
              </w:rPr>
            </w:pPr>
          </w:p>
        </w:tc>
        <w:tc>
          <w:tcPr>
            <w:tcW w:w="3960" w:type="dxa"/>
            <w:tcBorders>
              <w:top w:val="nil"/>
              <w:left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Textové pole</w:t>
            </w:r>
          </w:p>
        </w:tc>
        <w:tc>
          <w:tcPr>
            <w:tcW w:w="2280" w:type="dxa"/>
            <w:vMerge/>
            <w:tcBorders>
              <w:left w:val="single" w:sz="4" w:space="0" w:color="auto"/>
              <w:right w:val="single" w:sz="4" w:space="0" w:color="auto"/>
            </w:tcBorders>
            <w:shd w:val="clear" w:color="auto" w:fill="auto"/>
          </w:tcPr>
          <w:p w:rsidR="006156D8" w:rsidRPr="0058268E" w:rsidRDefault="006156D8" w:rsidP="00750721">
            <w:pPr>
              <w:jc w:val="center"/>
              <w:rPr>
                <w:rFonts w:ascii="Arial" w:hAnsi="Arial" w:cs="Arial"/>
                <w:b/>
                <w:bCs/>
                <w:sz w:val="20"/>
                <w:szCs w:val="20"/>
                <w:lang w:eastAsia="zh-CN"/>
              </w:rPr>
            </w:pPr>
          </w:p>
        </w:tc>
      </w:tr>
      <w:tr w:rsidR="006156D8" w:rsidTr="00750721">
        <w:trPr>
          <w:cantSplit/>
          <w:trHeight w:val="612"/>
        </w:trPr>
        <w:tc>
          <w:tcPr>
            <w:tcW w:w="3960" w:type="dxa"/>
            <w:tcBorders>
              <w:top w:val="nil"/>
              <w:left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xml:space="preserve">- vkládá automatické tvary, </w:t>
            </w:r>
          </w:p>
          <w:p w:rsidR="006156D8" w:rsidRDefault="006156D8" w:rsidP="00750721">
            <w:pPr>
              <w:rPr>
                <w:rFonts w:ascii="Arial" w:hAnsi="Arial" w:cs="Arial"/>
                <w:sz w:val="20"/>
                <w:szCs w:val="20"/>
                <w:lang w:eastAsia="zh-CN"/>
              </w:rPr>
            </w:pPr>
            <w:r>
              <w:rPr>
                <w:rFonts w:ascii="Arial" w:hAnsi="Arial" w:cs="Arial"/>
                <w:sz w:val="20"/>
                <w:szCs w:val="20"/>
                <w:lang w:eastAsia="zh-CN"/>
              </w:rPr>
              <w:t>- mění jejich velikost, barvu, sílu, styl čáry</w:t>
            </w:r>
          </w:p>
        </w:tc>
        <w:tc>
          <w:tcPr>
            <w:tcW w:w="3960" w:type="dxa"/>
            <w:tcBorders>
              <w:top w:val="nil"/>
              <w:left w:val="nil"/>
              <w:right w:val="single" w:sz="4" w:space="0" w:color="auto"/>
            </w:tcBorders>
          </w:tcPr>
          <w:p w:rsidR="006156D8"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Automatické tvary</w:t>
            </w:r>
          </w:p>
        </w:tc>
        <w:tc>
          <w:tcPr>
            <w:tcW w:w="2280" w:type="dxa"/>
            <w:vMerge/>
            <w:tcBorders>
              <w:left w:val="single" w:sz="4" w:space="0" w:color="auto"/>
              <w:right w:val="single" w:sz="4" w:space="0" w:color="auto"/>
            </w:tcBorders>
            <w:shd w:val="clear" w:color="auto" w:fill="auto"/>
            <w:vAlign w:val="center"/>
          </w:tcPr>
          <w:p w:rsidR="006156D8" w:rsidRDefault="006156D8" w:rsidP="00750721">
            <w:pPr>
              <w:jc w:val="center"/>
              <w:rPr>
                <w:rFonts w:ascii="Arial" w:hAnsi="Arial" w:cs="Arial"/>
                <w:b/>
                <w:bCs/>
                <w:sz w:val="20"/>
                <w:szCs w:val="20"/>
                <w:lang w:eastAsia="zh-CN"/>
              </w:rPr>
            </w:pPr>
          </w:p>
        </w:tc>
      </w:tr>
      <w:tr w:rsidR="006156D8" w:rsidTr="00750721">
        <w:trPr>
          <w:cantSplit/>
          <w:trHeight w:val="284"/>
        </w:trPr>
        <w:tc>
          <w:tcPr>
            <w:tcW w:w="3960" w:type="dxa"/>
            <w:tcBorders>
              <w:left w:val="single" w:sz="4" w:space="0" w:color="auto"/>
              <w:bottom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seznamuje se s možnostmi animace</w:t>
            </w:r>
          </w:p>
          <w:p w:rsidR="006156D8" w:rsidRDefault="006156D8" w:rsidP="00750721">
            <w:pPr>
              <w:rPr>
                <w:rFonts w:ascii="Arial" w:hAnsi="Arial" w:cs="Arial"/>
                <w:sz w:val="20"/>
                <w:szCs w:val="20"/>
                <w:lang w:eastAsia="zh-CN"/>
              </w:rPr>
            </w:pPr>
            <w:r>
              <w:rPr>
                <w:rFonts w:ascii="Arial" w:hAnsi="Arial" w:cs="Arial"/>
                <w:sz w:val="20"/>
                <w:szCs w:val="20"/>
                <w:lang w:eastAsia="zh-CN"/>
              </w:rPr>
              <w:t>- využívá jednoduché animace</w:t>
            </w:r>
          </w:p>
        </w:tc>
        <w:tc>
          <w:tcPr>
            <w:tcW w:w="3960" w:type="dxa"/>
            <w:tcBorders>
              <w:left w:val="nil"/>
              <w:bottom w:val="single" w:sz="4" w:space="0" w:color="auto"/>
              <w:right w:val="single" w:sz="4" w:space="0" w:color="auto"/>
            </w:tcBorders>
          </w:tcPr>
          <w:p w:rsidR="006156D8" w:rsidRPr="006A4B1E" w:rsidRDefault="006156D8" w:rsidP="00750721">
            <w:pPr>
              <w:ind w:firstLineChars="100" w:firstLine="200"/>
              <w:rPr>
                <w:rFonts w:ascii="Arial" w:hAnsi="Arial" w:cs="Arial"/>
                <w:sz w:val="20"/>
                <w:szCs w:val="20"/>
                <w:lang w:eastAsia="zh-CN"/>
              </w:rPr>
            </w:pPr>
            <w:r w:rsidRPr="006A4B1E">
              <w:rPr>
                <w:rFonts w:ascii="Arial" w:hAnsi="Arial" w:cs="Arial"/>
                <w:sz w:val="20"/>
                <w:szCs w:val="20"/>
                <w:lang w:eastAsia="zh-CN"/>
              </w:rPr>
              <w:t>Animace objektů v PowerPoint</w:t>
            </w:r>
          </w:p>
        </w:tc>
        <w:tc>
          <w:tcPr>
            <w:tcW w:w="2280" w:type="dxa"/>
            <w:vMerge/>
            <w:tcBorders>
              <w:left w:val="single" w:sz="4" w:space="0" w:color="auto"/>
              <w:bottom w:val="single" w:sz="4" w:space="0" w:color="auto"/>
              <w:right w:val="single" w:sz="4" w:space="0" w:color="auto"/>
            </w:tcBorders>
            <w:shd w:val="clear" w:color="auto" w:fill="auto"/>
            <w:vAlign w:val="center"/>
          </w:tcPr>
          <w:p w:rsidR="006156D8" w:rsidRDefault="006156D8" w:rsidP="00750721">
            <w:pPr>
              <w:jc w:val="center"/>
              <w:rPr>
                <w:rFonts w:ascii="Arial" w:hAnsi="Arial" w:cs="Arial"/>
                <w:b/>
                <w:bCs/>
                <w:sz w:val="20"/>
                <w:szCs w:val="20"/>
                <w:lang w:eastAsia="zh-CN"/>
              </w:rPr>
            </w:pPr>
          </w:p>
        </w:tc>
      </w:tr>
      <w:tr w:rsidR="006156D8" w:rsidTr="00750721">
        <w:trPr>
          <w:cantSplit/>
          <w:trHeight w:val="284"/>
        </w:trPr>
        <w:tc>
          <w:tcPr>
            <w:tcW w:w="3960" w:type="dxa"/>
            <w:tcBorders>
              <w:top w:val="single" w:sz="4" w:space="0" w:color="auto"/>
              <w:left w:val="single" w:sz="4" w:space="0" w:color="auto"/>
              <w:bottom w:val="single" w:sz="4" w:space="0" w:color="auto"/>
              <w:right w:val="single" w:sz="4" w:space="0" w:color="auto"/>
            </w:tcBorders>
          </w:tcPr>
          <w:p w:rsidR="006156D8" w:rsidRDefault="006156D8" w:rsidP="00750721">
            <w:pPr>
              <w:rPr>
                <w:rFonts w:ascii="Arial" w:hAnsi="Arial" w:cs="Arial"/>
                <w:sz w:val="20"/>
                <w:szCs w:val="20"/>
                <w:lang w:eastAsia="zh-CN"/>
              </w:rPr>
            </w:pPr>
            <w:r>
              <w:rPr>
                <w:rFonts w:ascii="Arial" w:hAnsi="Arial" w:cs="Arial"/>
                <w:sz w:val="20"/>
                <w:szCs w:val="20"/>
                <w:lang w:eastAsia="zh-CN"/>
              </w:rPr>
              <w:t>- rozlišuje chat a e-mailovou komunikaci</w:t>
            </w:r>
          </w:p>
          <w:p w:rsidR="006156D8" w:rsidRDefault="006156D8" w:rsidP="00750721">
            <w:pPr>
              <w:rPr>
                <w:rFonts w:ascii="Arial" w:hAnsi="Arial" w:cs="Arial"/>
                <w:sz w:val="20"/>
                <w:szCs w:val="20"/>
                <w:lang w:eastAsia="zh-CN"/>
              </w:rPr>
            </w:pPr>
            <w:r>
              <w:rPr>
                <w:rFonts w:ascii="Arial" w:hAnsi="Arial" w:cs="Arial"/>
                <w:sz w:val="20"/>
                <w:szCs w:val="20"/>
                <w:lang w:eastAsia="zh-CN"/>
              </w:rPr>
              <w:t>- používá základní pravidla e-mailové komunikace</w:t>
            </w:r>
          </w:p>
          <w:p w:rsidR="006156D8" w:rsidRDefault="006156D8" w:rsidP="00750721">
            <w:pPr>
              <w:rPr>
                <w:rFonts w:ascii="Arial" w:hAnsi="Arial" w:cs="Arial"/>
                <w:sz w:val="20"/>
                <w:szCs w:val="20"/>
                <w:lang w:eastAsia="zh-CN"/>
              </w:rPr>
            </w:pPr>
            <w:r>
              <w:rPr>
                <w:rFonts w:ascii="Arial" w:hAnsi="Arial" w:cs="Arial"/>
                <w:sz w:val="20"/>
                <w:szCs w:val="20"/>
                <w:lang w:eastAsia="zh-CN"/>
              </w:rPr>
              <w:t>- rozlišuje formy e-mailové komunikace pracovní a soukromé</w:t>
            </w:r>
          </w:p>
        </w:tc>
        <w:tc>
          <w:tcPr>
            <w:tcW w:w="3960" w:type="dxa"/>
            <w:tcBorders>
              <w:top w:val="single" w:sz="4" w:space="0" w:color="auto"/>
              <w:left w:val="nil"/>
              <w:bottom w:val="single" w:sz="4" w:space="0" w:color="auto"/>
              <w:right w:val="single" w:sz="4" w:space="0" w:color="auto"/>
            </w:tcBorders>
          </w:tcPr>
          <w:p w:rsidR="006156D8" w:rsidRPr="006A4B1E" w:rsidRDefault="006156D8" w:rsidP="00750721">
            <w:pPr>
              <w:ind w:firstLineChars="100" w:firstLine="200"/>
              <w:rPr>
                <w:rFonts w:ascii="Arial" w:hAnsi="Arial" w:cs="Arial"/>
                <w:sz w:val="20"/>
                <w:szCs w:val="20"/>
                <w:lang w:eastAsia="zh-CN"/>
              </w:rPr>
            </w:pPr>
            <w:r>
              <w:rPr>
                <w:rFonts w:ascii="Arial" w:hAnsi="Arial" w:cs="Arial"/>
                <w:sz w:val="20"/>
                <w:szCs w:val="20"/>
                <w:lang w:eastAsia="zh-CN"/>
              </w:rPr>
              <w:t>Elektronická pošta E-mail</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6156D8" w:rsidRDefault="006156D8" w:rsidP="00750721">
            <w:pPr>
              <w:jc w:val="center"/>
              <w:rPr>
                <w:rFonts w:ascii="Arial" w:hAnsi="Arial" w:cs="Arial"/>
                <w:b/>
                <w:bCs/>
                <w:sz w:val="20"/>
                <w:szCs w:val="20"/>
                <w:lang w:eastAsia="zh-CN"/>
              </w:rPr>
            </w:pPr>
            <w:r>
              <w:rPr>
                <w:rFonts w:ascii="Arial" w:hAnsi="Arial" w:cs="Arial"/>
                <w:b/>
                <w:bCs/>
                <w:sz w:val="20"/>
                <w:szCs w:val="20"/>
                <w:lang w:eastAsia="zh-CN"/>
              </w:rPr>
              <w:t>Elektronická komunikace</w:t>
            </w:r>
          </w:p>
        </w:tc>
      </w:tr>
    </w:tbl>
    <w:p w:rsidR="00F13E65" w:rsidRDefault="006156D8">
      <w:r>
        <w:br w:type="page"/>
      </w:r>
    </w:p>
    <w:tbl>
      <w:tblPr>
        <w:tblW w:w="10200" w:type="dxa"/>
        <w:tblInd w:w="55" w:type="dxa"/>
        <w:tblCellMar>
          <w:left w:w="70" w:type="dxa"/>
          <w:right w:w="70" w:type="dxa"/>
        </w:tblCellMar>
        <w:tblLook w:val="0000" w:firstRow="0" w:lastRow="0" w:firstColumn="0" w:lastColumn="0" w:noHBand="0" w:noVBand="0"/>
      </w:tblPr>
      <w:tblGrid>
        <w:gridCol w:w="3961"/>
        <w:gridCol w:w="3960"/>
        <w:gridCol w:w="2279"/>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211" w:name="_Toc352675520"/>
            <w:r>
              <w:t>PRACOVNÍ ČINNOSTI 7. ročník</w:t>
            </w:r>
            <w:bookmarkEnd w:id="211"/>
          </w:p>
        </w:tc>
      </w:tr>
      <w:tr w:rsidR="00F13E65">
        <w:trPr>
          <w:trHeight w:val="255"/>
        </w:trPr>
        <w:tc>
          <w:tcPr>
            <w:tcW w:w="3961"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79" w:type="dxa"/>
            <w:tcBorders>
              <w:top w:val="nil"/>
              <w:left w:val="nil"/>
              <w:bottom w:val="single" w:sz="4" w:space="0" w:color="auto"/>
              <w:right w:val="nil"/>
            </w:tcBorders>
            <w:vAlign w:val="center"/>
          </w:tcPr>
          <w:p w:rsidR="00F13E65" w:rsidRDefault="00F13E65">
            <w:pPr>
              <w:rPr>
                <w:rFonts w:ascii="Arial" w:hAnsi="Arial" w:cs="Arial"/>
                <w:b/>
                <w:bCs/>
                <w:sz w:val="20"/>
                <w:szCs w:val="20"/>
              </w:rPr>
            </w:pPr>
          </w:p>
        </w:tc>
      </w:tr>
      <w:tr w:rsidR="00F13E65">
        <w:trPr>
          <w:trHeight w:val="300"/>
        </w:trPr>
        <w:tc>
          <w:tcPr>
            <w:tcW w:w="3961"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79"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495"/>
        </w:trPr>
        <w:tc>
          <w:tcPr>
            <w:tcW w:w="3961"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vyřeší nákres jednoduchých geometrických útvarů v měřítku na dva průměty</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Technické zobrazování na dva průměty v měřítku, nárys, bokorys</w:t>
            </w:r>
          </w:p>
        </w:tc>
        <w:tc>
          <w:tcPr>
            <w:tcW w:w="2279"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Konstrukční činnosti</w:t>
            </w: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provede samostatně jednoduché nákresy v měřítku pro zvětšení a pro zmenšení</w:t>
            </w:r>
          </w:p>
        </w:tc>
        <w:tc>
          <w:tcPr>
            <w:tcW w:w="3960" w:type="dxa"/>
            <w:tcBorders>
              <w:top w:val="nil"/>
              <w:left w:val="nil"/>
              <w:bottom w:val="nil"/>
              <w:right w:val="single" w:sz="4" w:space="0" w:color="auto"/>
            </w:tcBorders>
          </w:tcPr>
          <w:p w:rsidR="00F13E65" w:rsidRDefault="00F13E65" w:rsidP="003A7465">
            <w:pPr>
              <w:ind w:firstLineChars="100" w:firstLine="140"/>
              <w:rPr>
                <w:sz w:val="14"/>
                <w:szCs w:val="14"/>
              </w:rPr>
            </w:pPr>
            <w:r>
              <w:rPr>
                <w:sz w:val="14"/>
                <w:szCs w:val="14"/>
              </w:rPr>
              <w:t xml:space="preserve"> </w:t>
            </w:r>
            <w:r>
              <w:rPr>
                <w:rFonts w:ascii="Arial" w:hAnsi="Arial" w:cs="Arial"/>
                <w:sz w:val="20"/>
                <w:szCs w:val="20"/>
              </w:rPr>
              <w:t>Měřítka: pro zvětšení a pro zmenšení</w:t>
            </w:r>
          </w:p>
        </w:tc>
        <w:tc>
          <w:tcPr>
            <w:tcW w:w="227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upevňuje znalost názvosloví kótovacích čar</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Názvosloví kótovacích čar</w:t>
            </w:r>
          </w:p>
        </w:tc>
        <w:tc>
          <w:tcPr>
            <w:tcW w:w="227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narýsuje nákres dvou konstrukčních prvků v daném měřítku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Samostatný nákres dvou konstrukčních prvků v měřítku</w:t>
            </w:r>
          </w:p>
        </w:tc>
        <w:tc>
          <w:tcPr>
            <w:tcW w:w="227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zásady bezpečnosti při práci v dřevodílně a v kovodílně, řídí se pokyny vyučujícího</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140"/>
              <w:rPr>
                <w:sz w:val="14"/>
                <w:szCs w:val="14"/>
              </w:rPr>
            </w:pPr>
            <w:r>
              <w:rPr>
                <w:sz w:val="14"/>
                <w:szCs w:val="14"/>
              </w:rPr>
              <w:t xml:space="preserve"> </w:t>
            </w:r>
            <w:r>
              <w:rPr>
                <w:rFonts w:ascii="Arial" w:hAnsi="Arial" w:cs="Arial"/>
                <w:sz w:val="20"/>
                <w:szCs w:val="20"/>
              </w:rPr>
              <w:t>Bezpečnost při práci v dřevodílně a v kovodílně s nářadím a materiálem</w:t>
            </w:r>
          </w:p>
        </w:tc>
        <w:tc>
          <w:tcPr>
            <w:tcW w:w="227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1"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své pracovní místo udržuje v pořádku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sz w:val="14"/>
                <w:szCs w:val="14"/>
              </w:rPr>
            </w:pPr>
          </w:p>
        </w:tc>
        <w:tc>
          <w:tcPr>
            <w:tcW w:w="227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vyřeže a opracuje tvarový výrobek podle šablonou předkresleného tvaru a upraví jeho povrch</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Řezání dle šablony</w:t>
            </w:r>
          </w:p>
        </w:tc>
        <w:tc>
          <w:tcPr>
            <w:tcW w:w="2279"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s technickými materiály</w:t>
            </w:r>
          </w:p>
        </w:tc>
      </w:tr>
      <w:tr w:rsidR="00F13E65">
        <w:trPr>
          <w:cantSplit/>
          <w:trHeight w:val="765"/>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provede jednoduchý pracovní úkon podle šablony s pomocí pákových nůžek při dodržení symetrie tvaru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Opracování dřevěného materiálu s důrazem na geometrickou přesnost tvaru</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procvičuje tváření materiálu za studena a zdokonaluje jemnou motoriku</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Kovy – důležité technologické materiály</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1"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rozezná základní druhy plastů a kompozitních materiálů</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Stříhání kovu dle šablony</w:t>
            </w:r>
          </w:p>
          <w:p w:rsidR="00F13E65" w:rsidRDefault="00F13E65" w:rsidP="003A7465">
            <w:pPr>
              <w:ind w:firstLineChars="100" w:firstLine="200"/>
              <w:rPr>
                <w:rFonts w:ascii="Arial" w:hAnsi="Arial" w:cs="Arial"/>
                <w:sz w:val="20"/>
                <w:szCs w:val="20"/>
              </w:rPr>
            </w:pPr>
            <w:r>
              <w:rPr>
                <w:rFonts w:ascii="Arial" w:hAnsi="Arial" w:cs="Arial"/>
                <w:sz w:val="20"/>
                <w:szCs w:val="20"/>
              </w:rPr>
              <w:t>Plasty a kompozity</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1" w:type="dxa"/>
            <w:tcBorders>
              <w:top w:val="nil"/>
              <w:left w:val="single" w:sz="4" w:space="0" w:color="auto"/>
              <w:bottom w:val="single" w:sz="4" w:space="0" w:color="auto"/>
              <w:right w:val="single" w:sz="4" w:space="0" w:color="auto"/>
            </w:tcBorders>
            <w:noWrap/>
            <w:vAlign w:val="bottom"/>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Výrobek z drátu</w:t>
            </w:r>
          </w:p>
        </w:tc>
        <w:tc>
          <w:tcPr>
            <w:tcW w:w="227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
        <w:rPr>
          <w:b/>
          <w:bCs/>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212" w:name="_Toc352675521"/>
            <w:r>
              <w:t>PRACOVNÍ ČINNOSTI 8. ročník</w:t>
            </w:r>
            <w:bookmarkEnd w:id="212"/>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zhotoví náčrt, zakótuje jej</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Technické zobrazení modelu v měřítku a pravoúhlém promítání na technický výkres s dopomocí učitele</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rPr>
                <w:rFonts w:ascii="Arial" w:hAnsi="Arial" w:cs="Arial"/>
                <w:b/>
                <w:bCs/>
                <w:sz w:val="20"/>
                <w:szCs w:val="20"/>
              </w:rPr>
            </w:pPr>
            <w:r>
              <w:rPr>
                <w:rFonts w:ascii="Arial" w:hAnsi="Arial" w:cs="Arial"/>
                <w:b/>
                <w:bCs/>
                <w:sz w:val="20"/>
                <w:szCs w:val="20"/>
              </w:rPr>
              <w:t>Konstrukční činnosti</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prokáže znalost přepočtu měřítka</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zhotoví nákres v měřítku</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zakótuje nákres</w:t>
            </w:r>
          </w:p>
        </w:tc>
        <w:tc>
          <w:tcPr>
            <w:tcW w:w="396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zásady bezpečnosti při práci v dřevodílně a v kovodílně, řídí se pokyny vyučujícího</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sz w:val="14"/>
                <w:szCs w:val="14"/>
              </w:rPr>
            </w:pPr>
            <w:r>
              <w:rPr>
                <w:rFonts w:ascii="Arial" w:hAnsi="Arial" w:cs="Arial"/>
                <w:sz w:val="20"/>
                <w:szCs w:val="20"/>
              </w:rPr>
              <w:t>Bezpečnost práce v dřevodílně a kovodílně při manipulaci nářadím a materiálem</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s technickými materiály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své pracovní místo udržuje v pořádku</w:t>
            </w:r>
          </w:p>
        </w:tc>
        <w:tc>
          <w:tcPr>
            <w:tcW w:w="3960" w:type="dxa"/>
            <w:vMerge/>
            <w:tcBorders>
              <w:top w:val="nil"/>
              <w:left w:val="single" w:sz="4" w:space="0" w:color="auto"/>
              <w:bottom w:val="nil"/>
              <w:right w:val="single" w:sz="4" w:space="0" w:color="auto"/>
            </w:tcBorders>
            <w:vAlign w:val="center"/>
          </w:tcPr>
          <w:p w:rsidR="00F13E65" w:rsidRDefault="00F13E65">
            <w:pPr>
              <w:rPr>
                <w:sz w:val="14"/>
                <w:szCs w:val="14"/>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provede jednotlivé pracovní úkony podle slovního návodu, předlohy a výkresu a zkontroluje funkčnost výrobku</w:t>
            </w:r>
          </w:p>
        </w:tc>
        <w:tc>
          <w:tcPr>
            <w:tcW w:w="3960" w:type="dxa"/>
            <w:tcBorders>
              <w:top w:val="nil"/>
              <w:left w:val="nil"/>
              <w:bottom w:val="nil"/>
              <w:right w:val="single" w:sz="4" w:space="0" w:color="auto"/>
            </w:tcBorders>
          </w:tcPr>
          <w:p w:rsidR="00F13E65" w:rsidRDefault="00F13E65" w:rsidP="003A7465">
            <w:pPr>
              <w:ind w:firstLineChars="100" w:firstLine="200"/>
              <w:rPr>
                <w:sz w:val="14"/>
                <w:szCs w:val="14"/>
              </w:rPr>
            </w:pPr>
            <w:r>
              <w:rPr>
                <w:rFonts w:ascii="Arial" w:hAnsi="Arial" w:cs="Arial"/>
                <w:sz w:val="20"/>
                <w:szCs w:val="20"/>
              </w:rPr>
              <w:t xml:space="preserve">Dlabání dřeva – konstrukční spoj </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popíše funkci vrtačky a v praxi rozliší druhy vrtáků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Vrtání kovů – teorie</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provede jednoduché pracovní činnosti s technickými materiály dle technologického postupu, předlohy a výkresu a zkontroluj funkčnost výrobku</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Vrtání kovů – jednoduchý výrobek </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rsidTr="00AB540A">
        <w:trPr>
          <w:cantSplit/>
          <w:trHeight w:val="765"/>
        </w:trPr>
        <w:tc>
          <w:tcPr>
            <w:tcW w:w="3960" w:type="dxa"/>
            <w:tcBorders>
              <w:top w:val="single" w:sz="4" w:space="0" w:color="auto"/>
              <w:left w:val="single" w:sz="4" w:space="0" w:color="auto"/>
              <w:bottom w:val="single" w:sz="4" w:space="0" w:color="auto"/>
              <w:right w:val="single" w:sz="4" w:space="0" w:color="auto"/>
            </w:tcBorders>
          </w:tcPr>
          <w:p w:rsidR="00AB540A" w:rsidRPr="00AB540A" w:rsidRDefault="00AB540A" w:rsidP="00AB540A">
            <w:pPr>
              <w:rPr>
                <w:rFonts w:ascii="Arial" w:hAnsi="Arial" w:cs="Arial"/>
                <w:sz w:val="20"/>
                <w:szCs w:val="20"/>
              </w:rPr>
            </w:pPr>
            <w:r w:rsidRPr="00AB540A">
              <w:rPr>
                <w:rFonts w:ascii="Arial" w:hAnsi="Arial" w:cs="Arial"/>
                <w:sz w:val="20"/>
                <w:szCs w:val="20"/>
              </w:rPr>
              <w:t>- podle zásad zdravého životního stylu sestaví týdenní jídelníček, který bude obsahovat všechny důležité vitamíny</w:t>
            </w:r>
          </w:p>
          <w:p w:rsidR="00AB540A" w:rsidRPr="00AB540A" w:rsidRDefault="00AB540A" w:rsidP="00AB540A">
            <w:pPr>
              <w:rPr>
                <w:rFonts w:ascii="Arial" w:hAnsi="Arial" w:cs="Arial"/>
                <w:sz w:val="20"/>
                <w:szCs w:val="20"/>
              </w:rPr>
            </w:pPr>
            <w:r w:rsidRPr="00AB540A">
              <w:rPr>
                <w:rFonts w:ascii="Arial" w:hAnsi="Arial" w:cs="Arial"/>
                <w:sz w:val="20"/>
                <w:szCs w:val="20"/>
              </w:rPr>
              <w:t>- nakupuje čerstvé potraviny</w:t>
            </w:r>
          </w:p>
          <w:p w:rsidR="00AB540A" w:rsidRPr="00AB540A" w:rsidRDefault="00AB540A" w:rsidP="00AB540A">
            <w:pPr>
              <w:rPr>
                <w:rFonts w:ascii="Arial" w:hAnsi="Arial" w:cs="Arial"/>
                <w:sz w:val="20"/>
                <w:szCs w:val="20"/>
              </w:rPr>
            </w:pPr>
            <w:r w:rsidRPr="00AB540A">
              <w:rPr>
                <w:rFonts w:ascii="Arial" w:hAnsi="Arial" w:cs="Arial"/>
                <w:sz w:val="20"/>
                <w:szCs w:val="20"/>
              </w:rPr>
              <w:t>- všímá si data spotřeby, složení a energetické hodnoty potravin</w:t>
            </w:r>
          </w:p>
          <w:p w:rsidR="00AB540A" w:rsidRDefault="00AB540A" w:rsidP="00AB540A">
            <w:pPr>
              <w:rPr>
                <w:rFonts w:ascii="Arial" w:hAnsi="Arial" w:cs="Arial"/>
                <w:sz w:val="20"/>
                <w:szCs w:val="20"/>
              </w:rPr>
            </w:pPr>
            <w:r w:rsidRPr="00AB540A">
              <w:rPr>
                <w:rFonts w:ascii="Arial" w:hAnsi="Arial" w:cs="Arial"/>
                <w:sz w:val="20"/>
                <w:szCs w:val="20"/>
              </w:rPr>
              <w:t>- vyjmenuje způsoby a zásady správného skladování potravin</w:t>
            </w:r>
          </w:p>
        </w:tc>
        <w:tc>
          <w:tcPr>
            <w:tcW w:w="3960" w:type="dxa"/>
            <w:tcBorders>
              <w:top w:val="single" w:sz="4" w:space="0" w:color="auto"/>
              <w:left w:val="single" w:sz="4" w:space="0" w:color="auto"/>
              <w:bottom w:val="single" w:sz="4" w:space="0" w:color="auto"/>
              <w:right w:val="single" w:sz="4" w:space="0" w:color="auto"/>
            </w:tcBorders>
          </w:tcPr>
          <w:p w:rsidR="00AB540A" w:rsidRPr="00AB540A" w:rsidRDefault="00AB540A" w:rsidP="00AB540A">
            <w:pPr>
              <w:ind w:firstLine="200"/>
              <w:rPr>
                <w:rFonts w:ascii="Arial" w:hAnsi="Arial" w:cs="Arial"/>
                <w:sz w:val="20"/>
                <w:szCs w:val="20"/>
              </w:rPr>
            </w:pPr>
            <w:r w:rsidRPr="00AB540A">
              <w:rPr>
                <w:rFonts w:ascii="Arial" w:hAnsi="Arial" w:cs="Arial"/>
                <w:sz w:val="20"/>
                <w:szCs w:val="20"/>
              </w:rPr>
              <w:t>Výživa jako součást zdravého životního stylu</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Výběr nákup a skladování potravin</w:t>
            </w:r>
          </w:p>
          <w:p w:rsidR="00AB540A" w:rsidRPr="00AB540A" w:rsidRDefault="00AB540A" w:rsidP="00AB540A">
            <w:pPr>
              <w:ind w:firstLine="200"/>
              <w:rPr>
                <w:rFonts w:ascii="Arial" w:hAnsi="Arial" w:cs="Arial"/>
                <w:sz w:val="20"/>
                <w:szCs w:val="20"/>
              </w:rPr>
            </w:pPr>
          </w:p>
          <w:p w:rsidR="00F13E65" w:rsidRDefault="00F13E65">
            <w:pPr>
              <w:ind w:firstLine="200"/>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F13E65" w:rsidRDefault="00AB540A">
            <w:pPr>
              <w:jc w:val="center"/>
              <w:rPr>
                <w:rFonts w:ascii="Arial" w:hAnsi="Arial" w:cs="Arial"/>
                <w:b/>
                <w:bCs/>
                <w:sz w:val="20"/>
                <w:szCs w:val="20"/>
              </w:rPr>
            </w:pPr>
            <w:r>
              <w:rPr>
                <w:rFonts w:ascii="Arial" w:hAnsi="Arial" w:cs="Arial"/>
                <w:b/>
                <w:bCs/>
                <w:sz w:val="20"/>
                <w:szCs w:val="20"/>
              </w:rPr>
              <w:t>Domácnost</w:t>
            </w:r>
          </w:p>
          <w:p w:rsidR="00AB540A" w:rsidRDefault="00AB540A">
            <w:pPr>
              <w:jc w:val="center"/>
              <w:rPr>
                <w:rFonts w:ascii="Arial" w:hAnsi="Arial" w:cs="Arial"/>
                <w:b/>
                <w:bCs/>
                <w:sz w:val="20"/>
                <w:szCs w:val="20"/>
              </w:rPr>
            </w:pPr>
            <w:r w:rsidRPr="00AB540A">
              <w:rPr>
                <w:rFonts w:ascii="Arial" w:hAnsi="Arial" w:cs="Arial"/>
                <w:b/>
                <w:bCs/>
                <w:sz w:val="20"/>
                <w:szCs w:val="20"/>
              </w:rPr>
              <w:t>Výživa v rodině</w:t>
            </w:r>
          </w:p>
        </w:tc>
      </w:tr>
      <w:tr w:rsidR="00AB540A" w:rsidTr="00461475">
        <w:trPr>
          <w:cantSplit/>
          <w:trHeight w:val="765"/>
        </w:trPr>
        <w:tc>
          <w:tcPr>
            <w:tcW w:w="3960" w:type="dxa"/>
            <w:tcBorders>
              <w:top w:val="single" w:sz="4" w:space="0" w:color="auto"/>
              <w:left w:val="single" w:sz="4" w:space="0" w:color="auto"/>
              <w:bottom w:val="single" w:sz="4" w:space="0" w:color="auto"/>
              <w:right w:val="single" w:sz="4" w:space="0" w:color="auto"/>
            </w:tcBorders>
          </w:tcPr>
          <w:p w:rsidR="00AB540A" w:rsidRPr="00AB540A" w:rsidRDefault="00AB540A" w:rsidP="00AB540A">
            <w:pPr>
              <w:rPr>
                <w:rFonts w:ascii="Arial" w:hAnsi="Arial" w:cs="Arial"/>
                <w:sz w:val="20"/>
                <w:szCs w:val="20"/>
              </w:rPr>
            </w:pPr>
            <w:r w:rsidRPr="00AB540A">
              <w:rPr>
                <w:rFonts w:ascii="Arial" w:hAnsi="Arial" w:cs="Arial"/>
                <w:sz w:val="20"/>
                <w:szCs w:val="20"/>
              </w:rPr>
              <w:t>- vybere recept v závislosti na ročním období a finanční rozpočtu</w:t>
            </w:r>
          </w:p>
          <w:p w:rsidR="00AB540A" w:rsidRPr="00AB540A" w:rsidRDefault="00AB540A" w:rsidP="00AB540A">
            <w:pPr>
              <w:rPr>
                <w:rFonts w:ascii="Arial" w:hAnsi="Arial" w:cs="Arial"/>
                <w:sz w:val="20"/>
                <w:szCs w:val="20"/>
              </w:rPr>
            </w:pPr>
            <w:r w:rsidRPr="00AB540A">
              <w:rPr>
                <w:rFonts w:ascii="Arial" w:hAnsi="Arial" w:cs="Arial"/>
                <w:sz w:val="20"/>
                <w:szCs w:val="20"/>
              </w:rPr>
              <w:t>- připraví sváteční tabuli</w:t>
            </w:r>
          </w:p>
          <w:p w:rsidR="00AB540A" w:rsidRPr="00AB540A" w:rsidRDefault="00AB540A" w:rsidP="00AB540A">
            <w:pPr>
              <w:rPr>
                <w:rFonts w:ascii="Arial" w:hAnsi="Arial" w:cs="Arial"/>
                <w:sz w:val="20"/>
                <w:szCs w:val="20"/>
              </w:rPr>
            </w:pPr>
            <w:r w:rsidRPr="00AB540A">
              <w:rPr>
                <w:rFonts w:ascii="Arial" w:hAnsi="Arial" w:cs="Arial"/>
                <w:sz w:val="20"/>
                <w:szCs w:val="20"/>
              </w:rPr>
              <w:t>- připraví vánoční tabuli</w:t>
            </w:r>
          </w:p>
          <w:p w:rsidR="00AB540A" w:rsidRPr="00AB540A" w:rsidRDefault="00AB540A" w:rsidP="00AB540A">
            <w:pPr>
              <w:rPr>
                <w:rFonts w:ascii="Arial" w:hAnsi="Arial" w:cs="Arial"/>
                <w:sz w:val="20"/>
                <w:szCs w:val="20"/>
              </w:rPr>
            </w:pPr>
            <w:r w:rsidRPr="00AB540A">
              <w:rPr>
                <w:rFonts w:ascii="Arial" w:hAnsi="Arial" w:cs="Arial"/>
                <w:sz w:val="20"/>
                <w:szCs w:val="20"/>
              </w:rPr>
              <w:t xml:space="preserve"> </w:t>
            </w:r>
          </w:p>
          <w:p w:rsidR="00AB540A" w:rsidRPr="00AB540A" w:rsidRDefault="00AB540A" w:rsidP="00AB540A">
            <w:pPr>
              <w:rPr>
                <w:rFonts w:ascii="Arial" w:hAnsi="Arial" w:cs="Arial"/>
                <w:sz w:val="20"/>
                <w:szCs w:val="20"/>
              </w:rPr>
            </w:pPr>
            <w:r w:rsidRPr="00AB540A">
              <w:rPr>
                <w:rFonts w:ascii="Arial" w:hAnsi="Arial" w:cs="Arial"/>
                <w:sz w:val="20"/>
                <w:szCs w:val="20"/>
              </w:rPr>
              <w:t>- přepočítá potraviny na daný počet osob</w:t>
            </w:r>
          </w:p>
          <w:p w:rsidR="00AB540A" w:rsidRPr="00AB540A" w:rsidRDefault="00AB540A" w:rsidP="00AB540A">
            <w:pPr>
              <w:rPr>
                <w:rFonts w:ascii="Arial" w:hAnsi="Arial" w:cs="Arial"/>
                <w:sz w:val="20"/>
                <w:szCs w:val="20"/>
              </w:rPr>
            </w:pPr>
            <w:r w:rsidRPr="00AB540A">
              <w:rPr>
                <w:rFonts w:ascii="Arial" w:hAnsi="Arial" w:cs="Arial"/>
                <w:sz w:val="20"/>
                <w:szCs w:val="20"/>
              </w:rPr>
              <w:t>- provede nákup surovin</w:t>
            </w:r>
          </w:p>
          <w:p w:rsidR="00AB540A" w:rsidRPr="00AB540A" w:rsidRDefault="00AB540A" w:rsidP="00AB540A">
            <w:pPr>
              <w:rPr>
                <w:rFonts w:ascii="Arial" w:hAnsi="Arial" w:cs="Arial"/>
                <w:sz w:val="20"/>
                <w:szCs w:val="20"/>
              </w:rPr>
            </w:pPr>
            <w:r w:rsidRPr="00AB540A">
              <w:rPr>
                <w:rFonts w:ascii="Arial" w:hAnsi="Arial" w:cs="Arial"/>
                <w:sz w:val="20"/>
                <w:szCs w:val="20"/>
              </w:rPr>
              <w:t>- připraví pokrmy</w:t>
            </w:r>
          </w:p>
          <w:p w:rsidR="00AB540A" w:rsidRPr="00AB540A" w:rsidRDefault="00AB540A" w:rsidP="00AB540A">
            <w:pPr>
              <w:rPr>
                <w:rFonts w:ascii="Arial" w:hAnsi="Arial" w:cs="Arial"/>
                <w:sz w:val="20"/>
                <w:szCs w:val="20"/>
              </w:rPr>
            </w:pPr>
            <w:r w:rsidRPr="00AB540A">
              <w:rPr>
                <w:rFonts w:ascii="Arial" w:hAnsi="Arial" w:cs="Arial"/>
                <w:sz w:val="20"/>
                <w:szCs w:val="20"/>
              </w:rPr>
              <w:t>- konzumuje připravené pokrmy dle zásad správného stolování</w:t>
            </w:r>
          </w:p>
          <w:p w:rsidR="00AB540A" w:rsidRPr="00AB540A" w:rsidRDefault="00AB540A" w:rsidP="00AB540A">
            <w:pPr>
              <w:rPr>
                <w:rFonts w:ascii="Arial" w:hAnsi="Arial" w:cs="Arial"/>
                <w:sz w:val="20"/>
                <w:szCs w:val="20"/>
              </w:rPr>
            </w:pPr>
            <w:r w:rsidRPr="00AB540A">
              <w:rPr>
                <w:rFonts w:ascii="Arial" w:hAnsi="Arial" w:cs="Arial"/>
                <w:sz w:val="20"/>
                <w:szCs w:val="20"/>
              </w:rPr>
              <w:t>- provede úklid</w:t>
            </w:r>
          </w:p>
        </w:tc>
        <w:tc>
          <w:tcPr>
            <w:tcW w:w="3960" w:type="dxa"/>
            <w:tcBorders>
              <w:top w:val="single" w:sz="4" w:space="0" w:color="auto"/>
              <w:left w:val="single" w:sz="4" w:space="0" w:color="auto"/>
              <w:bottom w:val="single" w:sz="4" w:space="0" w:color="auto"/>
              <w:right w:val="single" w:sz="4" w:space="0" w:color="auto"/>
            </w:tcBorders>
          </w:tcPr>
          <w:p w:rsidR="00AB540A" w:rsidRPr="00AB540A" w:rsidRDefault="00AB540A" w:rsidP="00AB540A">
            <w:pPr>
              <w:ind w:firstLine="200"/>
              <w:rPr>
                <w:rFonts w:ascii="Arial" w:hAnsi="Arial" w:cs="Arial"/>
                <w:sz w:val="20"/>
                <w:szCs w:val="20"/>
              </w:rPr>
            </w:pPr>
            <w:r w:rsidRPr="00AB540A">
              <w:rPr>
                <w:rFonts w:ascii="Arial" w:hAnsi="Arial" w:cs="Arial"/>
                <w:sz w:val="20"/>
                <w:szCs w:val="20"/>
              </w:rPr>
              <w:t>Kultura stolování</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Základní postupy při přípravě pokrmů</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 xml:space="preserve"> </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Studená kuchyně</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Předkrmy</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Pomazánky</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Saláty</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Teplá kuchyně</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Polévky</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Přílohy</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Masitá jídla</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Bezmasá jídla</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Sladká jídla</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Omáčky</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Minutky</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Rybí pokrmy</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Moučníky</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Vánoční cukroví</w:t>
            </w:r>
          </w:p>
          <w:p w:rsidR="00AB540A" w:rsidRPr="00AB540A" w:rsidRDefault="00AB540A" w:rsidP="00AB540A">
            <w:pPr>
              <w:ind w:firstLine="200"/>
              <w:rPr>
                <w:rFonts w:ascii="Arial" w:hAnsi="Arial" w:cs="Arial"/>
                <w:sz w:val="20"/>
                <w:szCs w:val="20"/>
              </w:rPr>
            </w:pPr>
            <w:r w:rsidRPr="00AB540A">
              <w:rPr>
                <w:rFonts w:ascii="Arial" w:hAnsi="Arial" w:cs="Arial"/>
                <w:sz w:val="20"/>
                <w:szCs w:val="20"/>
              </w:rPr>
              <w:t>Příprava pokrmů v přírodě, zásady grilování</w:t>
            </w:r>
          </w:p>
        </w:tc>
        <w:tc>
          <w:tcPr>
            <w:tcW w:w="2280" w:type="dxa"/>
            <w:tcBorders>
              <w:top w:val="single" w:sz="4" w:space="0" w:color="auto"/>
              <w:left w:val="single" w:sz="4" w:space="0" w:color="auto"/>
              <w:bottom w:val="single" w:sz="4" w:space="0" w:color="auto"/>
              <w:right w:val="single" w:sz="4" w:space="0" w:color="auto"/>
            </w:tcBorders>
          </w:tcPr>
          <w:p w:rsidR="00AB540A" w:rsidRDefault="00AB540A">
            <w:pPr>
              <w:jc w:val="center"/>
              <w:rPr>
                <w:rFonts w:ascii="Arial" w:hAnsi="Arial" w:cs="Arial"/>
                <w:b/>
                <w:bCs/>
                <w:sz w:val="20"/>
                <w:szCs w:val="20"/>
              </w:rPr>
            </w:pPr>
            <w:r w:rsidRPr="00AB540A">
              <w:rPr>
                <w:rFonts w:ascii="Arial" w:hAnsi="Arial" w:cs="Arial"/>
                <w:b/>
                <w:bCs/>
                <w:sz w:val="20"/>
                <w:szCs w:val="20"/>
              </w:rPr>
              <w:t>Příprava pokrmů</w:t>
            </w:r>
          </w:p>
        </w:tc>
      </w:tr>
      <w:tr w:rsidR="00AB540A" w:rsidTr="00461475">
        <w:trPr>
          <w:cantSplit/>
          <w:trHeight w:val="765"/>
        </w:trPr>
        <w:tc>
          <w:tcPr>
            <w:tcW w:w="3960" w:type="dxa"/>
            <w:tcBorders>
              <w:top w:val="single" w:sz="4" w:space="0" w:color="auto"/>
              <w:left w:val="single" w:sz="4" w:space="0" w:color="auto"/>
              <w:bottom w:val="single" w:sz="4" w:space="0" w:color="auto"/>
              <w:right w:val="single" w:sz="4" w:space="0" w:color="auto"/>
            </w:tcBorders>
          </w:tcPr>
          <w:p w:rsidR="00AB540A" w:rsidRPr="00AB540A" w:rsidRDefault="00AB540A" w:rsidP="00AB540A">
            <w:pPr>
              <w:rPr>
                <w:rFonts w:ascii="Arial" w:hAnsi="Arial" w:cs="Arial"/>
                <w:sz w:val="20"/>
                <w:szCs w:val="20"/>
              </w:rPr>
            </w:pPr>
            <w:r w:rsidRPr="00AB540A">
              <w:rPr>
                <w:rFonts w:ascii="Arial" w:hAnsi="Arial" w:cs="Arial"/>
                <w:sz w:val="20"/>
                <w:szCs w:val="20"/>
              </w:rPr>
              <w:t>- vyjmenuje abecedu společenského chování</w:t>
            </w:r>
          </w:p>
        </w:tc>
        <w:tc>
          <w:tcPr>
            <w:tcW w:w="3960" w:type="dxa"/>
            <w:tcBorders>
              <w:top w:val="single" w:sz="4" w:space="0" w:color="auto"/>
              <w:left w:val="single" w:sz="4" w:space="0" w:color="auto"/>
              <w:bottom w:val="single" w:sz="4" w:space="0" w:color="auto"/>
              <w:right w:val="single" w:sz="4" w:space="0" w:color="auto"/>
            </w:tcBorders>
          </w:tcPr>
          <w:p w:rsidR="00AB540A" w:rsidRPr="00AB540A" w:rsidRDefault="00AB540A" w:rsidP="00AB540A">
            <w:pPr>
              <w:ind w:firstLine="200"/>
              <w:rPr>
                <w:rFonts w:ascii="Arial" w:hAnsi="Arial" w:cs="Arial"/>
                <w:sz w:val="20"/>
                <w:szCs w:val="20"/>
              </w:rPr>
            </w:pPr>
            <w:r w:rsidRPr="00AB540A">
              <w:rPr>
                <w:rFonts w:ascii="Arial" w:hAnsi="Arial" w:cs="Arial"/>
                <w:sz w:val="20"/>
                <w:szCs w:val="20"/>
              </w:rPr>
              <w:t>Hlavní zásady společenského chování</w:t>
            </w:r>
          </w:p>
        </w:tc>
        <w:tc>
          <w:tcPr>
            <w:tcW w:w="2280" w:type="dxa"/>
            <w:tcBorders>
              <w:top w:val="single" w:sz="4" w:space="0" w:color="auto"/>
              <w:left w:val="single" w:sz="4" w:space="0" w:color="auto"/>
              <w:bottom w:val="single" w:sz="4" w:space="0" w:color="000000"/>
              <w:right w:val="single" w:sz="4" w:space="0" w:color="auto"/>
            </w:tcBorders>
          </w:tcPr>
          <w:p w:rsidR="00AB540A" w:rsidRPr="00AB540A" w:rsidRDefault="00AB540A">
            <w:pPr>
              <w:jc w:val="center"/>
              <w:rPr>
                <w:rFonts w:ascii="Arial" w:hAnsi="Arial" w:cs="Arial"/>
                <w:b/>
                <w:bCs/>
                <w:sz w:val="20"/>
                <w:szCs w:val="20"/>
              </w:rPr>
            </w:pPr>
            <w:r w:rsidRPr="00AB540A">
              <w:rPr>
                <w:rFonts w:ascii="Arial" w:hAnsi="Arial" w:cs="Arial"/>
                <w:b/>
                <w:bCs/>
                <w:sz w:val="20"/>
                <w:szCs w:val="20"/>
              </w:rPr>
              <w:t>Společenské chování</w:t>
            </w:r>
          </w:p>
        </w:tc>
      </w:tr>
    </w:tbl>
    <w:p w:rsidR="00AC1525" w:rsidRDefault="00AC1525"/>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AC1525" w:rsidTr="00750721">
        <w:trPr>
          <w:trHeight w:val="255"/>
        </w:trPr>
        <w:tc>
          <w:tcPr>
            <w:tcW w:w="7920" w:type="dxa"/>
            <w:gridSpan w:val="2"/>
            <w:tcBorders>
              <w:top w:val="nil"/>
              <w:left w:val="nil"/>
              <w:bottom w:val="nil"/>
              <w:right w:val="nil"/>
            </w:tcBorders>
            <w:noWrap/>
          </w:tcPr>
          <w:p w:rsidR="00AC1525" w:rsidRDefault="00506DEE" w:rsidP="00506DEE">
            <w:pPr>
              <w:pStyle w:val="svp4"/>
            </w:pPr>
            <w:bookmarkStart w:id="213" w:name="_Toc352675522"/>
            <w:r>
              <w:t xml:space="preserve">PRACOVNÍ ČINNOSTI </w:t>
            </w:r>
            <w:r w:rsidR="00AC1525">
              <w:t>- 8. ročník (</w:t>
            </w:r>
            <w:r>
              <w:t>RVTV</w:t>
            </w:r>
            <w:r w:rsidR="00AC1525">
              <w:t>)</w:t>
            </w:r>
            <w:bookmarkEnd w:id="213"/>
            <w:r w:rsidR="00AC1525">
              <w:t xml:space="preserve"> </w:t>
            </w:r>
          </w:p>
        </w:tc>
        <w:tc>
          <w:tcPr>
            <w:tcW w:w="2280" w:type="dxa"/>
            <w:tcBorders>
              <w:top w:val="nil"/>
              <w:left w:val="nil"/>
              <w:bottom w:val="nil"/>
              <w:right w:val="nil"/>
            </w:tcBorders>
            <w:noWrap/>
            <w:vAlign w:val="center"/>
          </w:tcPr>
          <w:p w:rsidR="00AC1525" w:rsidRDefault="00AC1525" w:rsidP="00750721">
            <w:pPr>
              <w:pStyle w:val="svp4"/>
            </w:pPr>
          </w:p>
        </w:tc>
      </w:tr>
      <w:tr w:rsidR="00AC1525" w:rsidTr="00750721">
        <w:trPr>
          <w:trHeight w:val="255"/>
        </w:trPr>
        <w:tc>
          <w:tcPr>
            <w:tcW w:w="3960" w:type="dxa"/>
            <w:tcBorders>
              <w:top w:val="nil"/>
              <w:left w:val="nil"/>
              <w:bottom w:val="single" w:sz="4" w:space="0" w:color="auto"/>
              <w:right w:val="nil"/>
            </w:tcBorders>
            <w:noWrap/>
          </w:tcPr>
          <w:p w:rsidR="00AC1525" w:rsidRDefault="00AC1525" w:rsidP="00750721">
            <w:pPr>
              <w:rPr>
                <w:rFonts w:ascii="Arial" w:hAnsi="Arial" w:cs="Arial"/>
                <w:sz w:val="20"/>
                <w:szCs w:val="20"/>
                <w:lang w:eastAsia="zh-CN"/>
              </w:rPr>
            </w:pPr>
          </w:p>
        </w:tc>
        <w:tc>
          <w:tcPr>
            <w:tcW w:w="3960" w:type="dxa"/>
            <w:tcBorders>
              <w:top w:val="nil"/>
              <w:left w:val="nil"/>
              <w:bottom w:val="single" w:sz="4" w:space="0" w:color="auto"/>
              <w:right w:val="nil"/>
            </w:tcBorders>
            <w:noWrap/>
          </w:tcPr>
          <w:p w:rsidR="00AC1525" w:rsidRDefault="00AC1525" w:rsidP="00750721">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AC1525" w:rsidRDefault="00AC1525" w:rsidP="00750721">
            <w:pPr>
              <w:jc w:val="center"/>
              <w:rPr>
                <w:rFonts w:ascii="Arial" w:hAnsi="Arial" w:cs="Arial"/>
                <w:b/>
                <w:bCs/>
                <w:sz w:val="20"/>
                <w:szCs w:val="20"/>
                <w:lang w:eastAsia="zh-CN"/>
              </w:rPr>
            </w:pPr>
          </w:p>
        </w:tc>
      </w:tr>
      <w:tr w:rsidR="00AC1525" w:rsidTr="0075072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AC1525" w:rsidRDefault="00AC1525" w:rsidP="00750721">
            <w:pPr>
              <w:jc w:val="center"/>
              <w:rPr>
                <w:rFonts w:ascii="Arial" w:hAnsi="Arial" w:cs="Arial"/>
                <w:b/>
                <w:bCs/>
                <w:sz w:val="20"/>
                <w:szCs w:val="20"/>
                <w:lang w:eastAsia="zh-CN"/>
              </w:rPr>
            </w:pPr>
            <w:r>
              <w:rPr>
                <w:rFonts w:ascii="Arial" w:hAnsi="Arial" w:cs="Arial"/>
                <w:b/>
                <w:bCs/>
                <w:sz w:val="20"/>
                <w:szCs w:val="20"/>
                <w:lang w:eastAsia="zh-CN"/>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AC1525" w:rsidRDefault="00AC1525" w:rsidP="00750721">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AC1525" w:rsidRDefault="00AC1525" w:rsidP="00750721">
            <w:pPr>
              <w:jc w:val="center"/>
              <w:rPr>
                <w:rFonts w:ascii="Arial" w:hAnsi="Arial" w:cs="Arial"/>
                <w:b/>
                <w:bCs/>
                <w:sz w:val="20"/>
                <w:szCs w:val="20"/>
                <w:lang w:eastAsia="zh-CN"/>
              </w:rPr>
            </w:pPr>
            <w:r>
              <w:rPr>
                <w:rFonts w:ascii="Arial" w:hAnsi="Arial" w:cs="Arial"/>
                <w:b/>
                <w:bCs/>
                <w:sz w:val="20"/>
                <w:szCs w:val="20"/>
                <w:lang w:eastAsia="zh-CN"/>
              </w:rPr>
              <w:t>Blok</w:t>
            </w:r>
          </w:p>
        </w:tc>
      </w:tr>
      <w:tr w:rsidR="00AC1525" w:rsidTr="00750721">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AC1525" w:rsidRPr="00714783" w:rsidRDefault="00AC1525" w:rsidP="00750721">
            <w:pPr>
              <w:rPr>
                <w:rFonts w:ascii="Arial" w:hAnsi="Arial" w:cs="Arial"/>
                <w:sz w:val="20"/>
                <w:szCs w:val="20"/>
                <w:lang w:eastAsia="zh-CN"/>
              </w:rPr>
            </w:pPr>
            <w:r>
              <w:rPr>
                <w:rFonts w:ascii="Arial" w:hAnsi="Arial" w:cs="Arial"/>
                <w:b/>
                <w:bCs/>
                <w:sz w:val="20"/>
                <w:szCs w:val="20"/>
                <w:lang w:eastAsia="zh-CN"/>
              </w:rPr>
              <w:t xml:space="preserve">- </w:t>
            </w:r>
            <w:r>
              <w:rPr>
                <w:rFonts w:ascii="Arial" w:hAnsi="Arial" w:cs="Arial"/>
                <w:sz w:val="20"/>
                <w:szCs w:val="20"/>
                <w:lang w:eastAsia="zh-CN"/>
              </w:rPr>
              <w:t>r</w:t>
            </w:r>
            <w:r w:rsidRPr="005F6301">
              <w:rPr>
                <w:rFonts w:ascii="Arial" w:hAnsi="Arial" w:cs="Arial"/>
                <w:sz w:val="20"/>
                <w:szCs w:val="20"/>
                <w:lang w:eastAsia="zh-CN"/>
              </w:rPr>
              <w:t xml:space="preserve">ozlišuje jednotlivé </w:t>
            </w:r>
            <w:r>
              <w:rPr>
                <w:rFonts w:ascii="Arial" w:hAnsi="Arial" w:cs="Arial"/>
                <w:sz w:val="20"/>
                <w:szCs w:val="20"/>
                <w:lang w:eastAsia="zh-CN"/>
              </w:rPr>
              <w:t>části počítačové skříně a jejich funkce</w:t>
            </w:r>
          </w:p>
        </w:tc>
        <w:tc>
          <w:tcPr>
            <w:tcW w:w="3960" w:type="dxa"/>
            <w:tcBorders>
              <w:top w:val="single" w:sz="4" w:space="0" w:color="auto"/>
              <w:left w:val="nil"/>
              <w:bottom w:val="single" w:sz="4" w:space="0" w:color="auto"/>
              <w:right w:val="single" w:sz="4" w:space="0" w:color="auto"/>
            </w:tcBorders>
            <w:shd w:val="clear" w:color="auto" w:fill="auto"/>
            <w:noWrap/>
          </w:tcPr>
          <w:p w:rsidR="00AC1525" w:rsidRPr="005F6301" w:rsidRDefault="00AC1525" w:rsidP="00750721">
            <w:pPr>
              <w:ind w:firstLineChars="100" w:firstLine="200"/>
              <w:rPr>
                <w:rFonts w:ascii="Arial" w:hAnsi="Arial" w:cs="Arial"/>
                <w:sz w:val="20"/>
                <w:szCs w:val="20"/>
                <w:lang w:eastAsia="zh-CN"/>
              </w:rPr>
            </w:pPr>
            <w:r w:rsidRPr="005F6301">
              <w:rPr>
                <w:rFonts w:ascii="Arial" w:hAnsi="Arial" w:cs="Arial"/>
                <w:sz w:val="20"/>
                <w:szCs w:val="20"/>
                <w:lang w:eastAsia="zh-CN"/>
              </w:rPr>
              <w:t>Počítačová skříň</w:t>
            </w:r>
          </w:p>
        </w:tc>
        <w:tc>
          <w:tcPr>
            <w:tcW w:w="2280" w:type="dxa"/>
            <w:tcBorders>
              <w:top w:val="single" w:sz="4" w:space="0" w:color="auto"/>
              <w:left w:val="nil"/>
              <w:bottom w:val="single" w:sz="4" w:space="0" w:color="auto"/>
              <w:right w:val="single" w:sz="4" w:space="0" w:color="auto"/>
            </w:tcBorders>
            <w:shd w:val="clear" w:color="auto" w:fill="auto"/>
          </w:tcPr>
          <w:p w:rsidR="00AC1525" w:rsidRDefault="00AC1525" w:rsidP="00750721">
            <w:pPr>
              <w:jc w:val="center"/>
              <w:rPr>
                <w:rFonts w:ascii="Arial" w:hAnsi="Arial" w:cs="Arial"/>
                <w:b/>
                <w:bCs/>
                <w:sz w:val="20"/>
                <w:szCs w:val="20"/>
                <w:lang w:eastAsia="zh-CN"/>
              </w:rPr>
            </w:pPr>
            <w:r>
              <w:rPr>
                <w:rFonts w:ascii="Arial" w:hAnsi="Arial" w:cs="Arial"/>
                <w:b/>
                <w:bCs/>
                <w:sz w:val="20"/>
                <w:szCs w:val="20"/>
                <w:lang w:eastAsia="zh-CN"/>
              </w:rPr>
              <w:t>HW a SW</w:t>
            </w:r>
          </w:p>
        </w:tc>
      </w:tr>
      <w:tr w:rsidR="00AC1525" w:rsidTr="00750721">
        <w:trPr>
          <w:cantSplit/>
          <w:trHeight w:val="335"/>
        </w:trPr>
        <w:tc>
          <w:tcPr>
            <w:tcW w:w="3960" w:type="dxa"/>
            <w:tcBorders>
              <w:top w:val="single" w:sz="4" w:space="0" w:color="auto"/>
              <w:left w:val="single" w:sz="4" w:space="0" w:color="auto"/>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využívá kontroly pravopisu,</w:t>
            </w:r>
          </w:p>
          <w:p w:rsidR="00AC1525" w:rsidRDefault="00AC1525" w:rsidP="00750721">
            <w:pPr>
              <w:rPr>
                <w:rFonts w:ascii="Arial" w:hAnsi="Arial" w:cs="Arial"/>
                <w:sz w:val="20"/>
                <w:szCs w:val="20"/>
                <w:lang w:eastAsia="zh-CN"/>
              </w:rPr>
            </w:pPr>
            <w:r>
              <w:rPr>
                <w:rFonts w:ascii="Arial" w:hAnsi="Arial" w:cs="Arial"/>
                <w:sz w:val="20"/>
                <w:szCs w:val="20"/>
                <w:lang w:eastAsia="zh-CN"/>
              </w:rPr>
              <w:t>- hledá a nahrazuje text v dokumentu</w:t>
            </w:r>
          </w:p>
          <w:p w:rsidR="00AC1525" w:rsidRDefault="00AC1525" w:rsidP="00750721">
            <w:pPr>
              <w:rPr>
                <w:rFonts w:ascii="Arial" w:hAnsi="Arial" w:cs="Arial"/>
                <w:sz w:val="20"/>
                <w:szCs w:val="20"/>
                <w:lang w:eastAsia="zh-CN"/>
              </w:rPr>
            </w:pPr>
          </w:p>
        </w:tc>
        <w:tc>
          <w:tcPr>
            <w:tcW w:w="3960" w:type="dxa"/>
            <w:tcBorders>
              <w:top w:val="single" w:sz="4" w:space="0" w:color="auto"/>
              <w:left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Kontrola pravopisu</w:t>
            </w:r>
          </w:p>
        </w:tc>
        <w:tc>
          <w:tcPr>
            <w:tcW w:w="2280" w:type="dxa"/>
            <w:vMerge w:val="restart"/>
            <w:tcBorders>
              <w:top w:val="nil"/>
              <w:left w:val="single" w:sz="4" w:space="0" w:color="auto"/>
              <w:right w:val="single" w:sz="4" w:space="0" w:color="auto"/>
            </w:tcBorders>
            <w:shd w:val="clear" w:color="auto" w:fill="auto"/>
          </w:tcPr>
          <w:p w:rsidR="00AC1525" w:rsidRDefault="00AC1525" w:rsidP="00750721">
            <w:pPr>
              <w:jc w:val="center"/>
              <w:rPr>
                <w:rFonts w:ascii="Arial" w:hAnsi="Arial" w:cs="Arial"/>
                <w:b/>
                <w:bCs/>
                <w:sz w:val="20"/>
                <w:szCs w:val="20"/>
                <w:lang w:eastAsia="zh-CN"/>
              </w:rPr>
            </w:pPr>
            <w:r>
              <w:rPr>
                <w:rFonts w:ascii="Arial" w:hAnsi="Arial" w:cs="Arial"/>
                <w:b/>
                <w:bCs/>
                <w:sz w:val="20"/>
                <w:szCs w:val="20"/>
                <w:lang w:eastAsia="zh-CN"/>
              </w:rPr>
              <w:t>Microsoft Word 2010</w:t>
            </w:r>
            <w:r>
              <w:rPr>
                <w:rFonts w:ascii="Arial" w:hAnsi="Arial" w:cs="Arial"/>
                <w:b/>
                <w:bCs/>
                <w:sz w:val="20"/>
                <w:szCs w:val="20"/>
                <w:lang w:eastAsia="zh-CN"/>
              </w:rPr>
              <w:br/>
              <w:t>(textový editor)</w:t>
            </w:r>
          </w:p>
        </w:tc>
      </w:tr>
      <w:tr w:rsidR="00AC1525" w:rsidTr="00750721">
        <w:trPr>
          <w:cantSplit/>
          <w:trHeight w:val="335"/>
        </w:trPr>
        <w:tc>
          <w:tcPr>
            <w:tcW w:w="3960" w:type="dxa"/>
            <w:tcBorders>
              <w:left w:val="single" w:sz="4" w:space="0" w:color="auto"/>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seznamuje se a používá základní typografická a estetická pravidla při psaní textu (mezery a jiné znaky, formátování textu)</w:t>
            </w:r>
          </w:p>
          <w:p w:rsidR="00AC1525" w:rsidRDefault="00AC1525" w:rsidP="00750721">
            <w:pPr>
              <w:rPr>
                <w:rFonts w:ascii="Arial" w:hAnsi="Arial" w:cs="Arial"/>
                <w:sz w:val="20"/>
                <w:szCs w:val="20"/>
                <w:lang w:eastAsia="zh-CN"/>
              </w:rPr>
            </w:pPr>
          </w:p>
        </w:tc>
        <w:tc>
          <w:tcPr>
            <w:tcW w:w="3960" w:type="dxa"/>
            <w:tcBorders>
              <w:left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Základní typografická a estetická pravidla</w:t>
            </w:r>
          </w:p>
        </w:tc>
        <w:tc>
          <w:tcPr>
            <w:tcW w:w="2280" w:type="dxa"/>
            <w:vMerge/>
            <w:tcBorders>
              <w:top w:val="nil"/>
              <w:left w:val="single" w:sz="4" w:space="0" w:color="auto"/>
              <w:right w:val="single" w:sz="4" w:space="0" w:color="auto"/>
            </w:tcBorders>
            <w:shd w:val="clear" w:color="auto" w:fill="auto"/>
          </w:tcPr>
          <w:p w:rsidR="00AC1525" w:rsidRDefault="00AC1525" w:rsidP="00750721">
            <w:pPr>
              <w:jc w:val="center"/>
              <w:rPr>
                <w:rFonts w:ascii="Arial" w:hAnsi="Arial" w:cs="Arial"/>
                <w:b/>
                <w:bCs/>
                <w:sz w:val="20"/>
                <w:szCs w:val="20"/>
                <w:lang w:eastAsia="zh-CN"/>
              </w:rPr>
            </w:pPr>
          </w:p>
        </w:tc>
      </w:tr>
      <w:tr w:rsidR="00AC1525" w:rsidTr="00750721">
        <w:trPr>
          <w:cantSplit/>
          <w:trHeight w:val="315"/>
        </w:trPr>
        <w:tc>
          <w:tcPr>
            <w:tcW w:w="3960" w:type="dxa"/>
            <w:tcBorders>
              <w:left w:val="single" w:sz="4" w:space="0" w:color="auto"/>
              <w:bottom w:val="nil"/>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xml:space="preserve">- při psaní se pohybuje klávesou TAB </w:t>
            </w:r>
          </w:p>
          <w:p w:rsidR="00AC1525" w:rsidRDefault="00AC1525" w:rsidP="00750721">
            <w:pPr>
              <w:rPr>
                <w:rFonts w:ascii="Arial" w:hAnsi="Arial" w:cs="Arial"/>
                <w:sz w:val="20"/>
                <w:szCs w:val="20"/>
                <w:lang w:eastAsia="zh-CN"/>
              </w:rPr>
            </w:pPr>
            <w:r>
              <w:rPr>
                <w:rFonts w:ascii="Arial" w:hAnsi="Arial" w:cs="Arial"/>
                <w:sz w:val="20"/>
                <w:szCs w:val="20"/>
                <w:lang w:eastAsia="zh-CN"/>
              </w:rPr>
              <w:t>- vyjmenuje druhy tabulátorů a jejich použití</w:t>
            </w:r>
          </w:p>
          <w:p w:rsidR="00AC1525" w:rsidRDefault="00AC1525" w:rsidP="00750721">
            <w:pPr>
              <w:rPr>
                <w:rFonts w:ascii="Arial" w:hAnsi="Arial" w:cs="Arial"/>
                <w:sz w:val="20"/>
                <w:szCs w:val="20"/>
                <w:lang w:eastAsia="zh-CN"/>
              </w:rPr>
            </w:pPr>
            <w:r>
              <w:rPr>
                <w:rFonts w:ascii="Arial" w:hAnsi="Arial" w:cs="Arial"/>
                <w:sz w:val="20"/>
                <w:szCs w:val="20"/>
                <w:lang w:eastAsia="zh-CN"/>
              </w:rPr>
              <w:t>- nastavuje tabulátory, maže a mění pozici podle zadání</w:t>
            </w:r>
          </w:p>
          <w:p w:rsidR="00AC1525" w:rsidRDefault="00AC1525" w:rsidP="00750721">
            <w:pPr>
              <w:rPr>
                <w:rFonts w:ascii="Arial" w:hAnsi="Arial" w:cs="Arial"/>
                <w:sz w:val="20"/>
                <w:szCs w:val="20"/>
                <w:lang w:eastAsia="zh-CN"/>
              </w:rPr>
            </w:pPr>
          </w:p>
        </w:tc>
        <w:tc>
          <w:tcPr>
            <w:tcW w:w="3960" w:type="dxa"/>
            <w:tcBorders>
              <w:left w:val="nil"/>
              <w:bottom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Tabulátory</w:t>
            </w:r>
          </w:p>
          <w:p w:rsidR="00AC1525" w:rsidRDefault="00AC1525" w:rsidP="00750721">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tcPr>
          <w:p w:rsidR="00AC1525" w:rsidRDefault="00AC1525" w:rsidP="00750721">
            <w:pPr>
              <w:jc w:val="center"/>
              <w:rPr>
                <w:rFonts w:ascii="Arial" w:hAnsi="Arial" w:cs="Arial"/>
                <w:b/>
                <w:bCs/>
                <w:sz w:val="20"/>
                <w:szCs w:val="20"/>
                <w:lang w:eastAsia="zh-CN"/>
              </w:rPr>
            </w:pPr>
          </w:p>
        </w:tc>
      </w:tr>
      <w:tr w:rsidR="00AC1525" w:rsidTr="00750721">
        <w:trPr>
          <w:cantSplit/>
          <w:trHeight w:val="315"/>
        </w:trPr>
        <w:tc>
          <w:tcPr>
            <w:tcW w:w="3960" w:type="dxa"/>
            <w:tcBorders>
              <w:left w:val="single" w:sz="4" w:space="0" w:color="auto"/>
              <w:bottom w:val="nil"/>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aktivuje automatické psaní odrážek a číslování textu</w:t>
            </w:r>
          </w:p>
          <w:p w:rsidR="00AC1525" w:rsidRDefault="00AC1525" w:rsidP="00750721">
            <w:pPr>
              <w:rPr>
                <w:rFonts w:ascii="Arial" w:hAnsi="Arial" w:cs="Arial"/>
                <w:sz w:val="20"/>
                <w:szCs w:val="20"/>
                <w:lang w:eastAsia="zh-CN"/>
              </w:rPr>
            </w:pPr>
            <w:r>
              <w:rPr>
                <w:rFonts w:ascii="Arial" w:hAnsi="Arial" w:cs="Arial"/>
                <w:sz w:val="20"/>
                <w:szCs w:val="20"/>
                <w:lang w:eastAsia="zh-CN"/>
              </w:rPr>
              <w:t>- detailně dle zadání nastaví číslování a odrážky</w:t>
            </w:r>
          </w:p>
          <w:p w:rsidR="00AC1525" w:rsidRDefault="00AC1525" w:rsidP="00750721">
            <w:pPr>
              <w:rPr>
                <w:rFonts w:ascii="Arial" w:hAnsi="Arial" w:cs="Arial"/>
                <w:sz w:val="20"/>
                <w:szCs w:val="20"/>
                <w:lang w:eastAsia="zh-CN"/>
              </w:rPr>
            </w:pPr>
            <w:r>
              <w:rPr>
                <w:rFonts w:ascii="Arial" w:hAnsi="Arial" w:cs="Arial"/>
                <w:sz w:val="20"/>
                <w:szCs w:val="20"/>
                <w:lang w:eastAsia="zh-CN"/>
              </w:rPr>
              <w:t>- využívá víceúrovňové číslování</w:t>
            </w:r>
          </w:p>
          <w:p w:rsidR="00AC1525" w:rsidRDefault="00AC1525" w:rsidP="00750721">
            <w:pPr>
              <w:rPr>
                <w:rFonts w:ascii="Arial" w:hAnsi="Arial" w:cs="Arial"/>
                <w:sz w:val="20"/>
                <w:szCs w:val="20"/>
                <w:lang w:eastAsia="zh-CN"/>
              </w:rPr>
            </w:pPr>
          </w:p>
        </w:tc>
        <w:tc>
          <w:tcPr>
            <w:tcW w:w="3960" w:type="dxa"/>
            <w:tcBorders>
              <w:left w:val="nil"/>
              <w:bottom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Odrážky a číslování</w:t>
            </w:r>
          </w:p>
        </w:tc>
        <w:tc>
          <w:tcPr>
            <w:tcW w:w="2280" w:type="dxa"/>
            <w:vMerge/>
            <w:tcBorders>
              <w:left w:val="single" w:sz="4" w:space="0" w:color="auto"/>
              <w:right w:val="single" w:sz="4" w:space="0" w:color="auto"/>
            </w:tcBorders>
          </w:tcPr>
          <w:p w:rsidR="00AC1525" w:rsidRDefault="00AC1525" w:rsidP="00750721">
            <w:pPr>
              <w:jc w:val="center"/>
              <w:rPr>
                <w:rFonts w:ascii="Arial" w:hAnsi="Arial" w:cs="Arial"/>
                <w:b/>
                <w:bCs/>
                <w:sz w:val="20"/>
                <w:szCs w:val="20"/>
                <w:lang w:eastAsia="zh-CN"/>
              </w:rPr>
            </w:pPr>
          </w:p>
        </w:tc>
      </w:tr>
      <w:tr w:rsidR="00AC1525" w:rsidTr="00750721">
        <w:trPr>
          <w:cantSplit/>
          <w:trHeight w:val="315"/>
        </w:trPr>
        <w:tc>
          <w:tcPr>
            <w:tcW w:w="3960" w:type="dxa"/>
            <w:tcBorders>
              <w:left w:val="single" w:sz="4" w:space="0" w:color="auto"/>
              <w:bottom w:val="nil"/>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označuje různými způsoby (dvojklik, trojklik, funkční klávesy) různé části textu (slovo, řádek, odstavec)</w:t>
            </w:r>
          </w:p>
          <w:p w:rsidR="00AC1525" w:rsidRDefault="00AC1525" w:rsidP="00750721">
            <w:pPr>
              <w:rPr>
                <w:rFonts w:ascii="Arial" w:hAnsi="Arial" w:cs="Arial"/>
                <w:sz w:val="20"/>
                <w:szCs w:val="20"/>
                <w:lang w:eastAsia="zh-CN"/>
              </w:rPr>
            </w:pPr>
            <w:r>
              <w:rPr>
                <w:rFonts w:ascii="Arial" w:hAnsi="Arial" w:cs="Arial"/>
                <w:sz w:val="20"/>
                <w:szCs w:val="20"/>
                <w:lang w:eastAsia="zh-CN"/>
              </w:rPr>
              <w:t>- využívá Ctrl+A pro označení celého textu</w:t>
            </w:r>
          </w:p>
          <w:p w:rsidR="00AC1525" w:rsidRDefault="00AC1525" w:rsidP="00750721">
            <w:pPr>
              <w:rPr>
                <w:rFonts w:ascii="Arial" w:hAnsi="Arial" w:cs="Arial"/>
                <w:sz w:val="20"/>
                <w:szCs w:val="20"/>
                <w:lang w:eastAsia="zh-CN"/>
              </w:rPr>
            </w:pPr>
          </w:p>
        </w:tc>
        <w:tc>
          <w:tcPr>
            <w:tcW w:w="3960" w:type="dxa"/>
            <w:tcBorders>
              <w:left w:val="nil"/>
              <w:bottom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Označování textu</w:t>
            </w:r>
          </w:p>
        </w:tc>
        <w:tc>
          <w:tcPr>
            <w:tcW w:w="2280" w:type="dxa"/>
            <w:vMerge/>
            <w:tcBorders>
              <w:left w:val="single" w:sz="4" w:space="0" w:color="auto"/>
              <w:right w:val="single" w:sz="4" w:space="0" w:color="auto"/>
            </w:tcBorders>
          </w:tcPr>
          <w:p w:rsidR="00AC1525" w:rsidRDefault="00AC1525" w:rsidP="00750721">
            <w:pPr>
              <w:jc w:val="center"/>
              <w:rPr>
                <w:rFonts w:ascii="Arial" w:hAnsi="Arial" w:cs="Arial"/>
                <w:b/>
                <w:bCs/>
                <w:sz w:val="20"/>
                <w:szCs w:val="20"/>
                <w:lang w:eastAsia="zh-CN"/>
              </w:rPr>
            </w:pPr>
          </w:p>
        </w:tc>
      </w:tr>
      <w:tr w:rsidR="00AC1525" w:rsidTr="00750721">
        <w:trPr>
          <w:cantSplit/>
          <w:trHeight w:val="510"/>
        </w:trPr>
        <w:tc>
          <w:tcPr>
            <w:tcW w:w="3960" w:type="dxa"/>
            <w:tcBorders>
              <w:top w:val="nil"/>
              <w:left w:val="single" w:sz="4" w:space="0" w:color="auto"/>
              <w:bottom w:val="nil"/>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ohraničuje text, stránku, stínuje, volí efekty k ohraničení, barvu, styl ohraničení</w:t>
            </w:r>
          </w:p>
          <w:p w:rsidR="00AC1525" w:rsidRDefault="00AC1525"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Ohraničení a stínování</w:t>
            </w:r>
          </w:p>
        </w:tc>
        <w:tc>
          <w:tcPr>
            <w:tcW w:w="2280" w:type="dxa"/>
            <w:vMerge/>
            <w:tcBorders>
              <w:left w:val="single" w:sz="4" w:space="0" w:color="auto"/>
              <w:right w:val="single" w:sz="4" w:space="0" w:color="auto"/>
            </w:tcBorders>
            <w:vAlign w:val="center"/>
          </w:tcPr>
          <w:p w:rsidR="00AC1525" w:rsidRDefault="00AC1525" w:rsidP="00750721">
            <w:pPr>
              <w:rPr>
                <w:rFonts w:ascii="Arial" w:hAnsi="Arial" w:cs="Arial"/>
                <w:b/>
                <w:bCs/>
                <w:sz w:val="20"/>
                <w:szCs w:val="20"/>
                <w:lang w:eastAsia="zh-CN"/>
              </w:rPr>
            </w:pPr>
          </w:p>
        </w:tc>
      </w:tr>
      <w:tr w:rsidR="00AC1525" w:rsidTr="00750721">
        <w:trPr>
          <w:cantSplit/>
          <w:trHeight w:val="513"/>
        </w:trPr>
        <w:tc>
          <w:tcPr>
            <w:tcW w:w="3960" w:type="dxa"/>
            <w:tcBorders>
              <w:top w:val="nil"/>
              <w:left w:val="single" w:sz="4" w:space="0" w:color="auto"/>
              <w:bottom w:val="nil"/>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zobrazuje text do sloupců,</w:t>
            </w:r>
          </w:p>
          <w:p w:rsidR="00AC1525" w:rsidRDefault="00AC1525" w:rsidP="00750721">
            <w:pPr>
              <w:rPr>
                <w:rFonts w:ascii="Arial" w:hAnsi="Arial" w:cs="Arial"/>
                <w:sz w:val="20"/>
                <w:szCs w:val="20"/>
                <w:lang w:eastAsia="zh-CN"/>
              </w:rPr>
            </w:pPr>
            <w:r>
              <w:rPr>
                <w:rFonts w:ascii="Arial" w:hAnsi="Arial" w:cs="Arial"/>
                <w:sz w:val="20"/>
                <w:szCs w:val="20"/>
                <w:lang w:eastAsia="zh-CN"/>
              </w:rPr>
              <w:t>- dává do sloupců jen část textu,</w:t>
            </w:r>
          </w:p>
          <w:p w:rsidR="00AC1525" w:rsidRDefault="00AC1525"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Sloupce v textu</w:t>
            </w:r>
          </w:p>
          <w:p w:rsidR="00AC1525" w:rsidRDefault="00AC1525" w:rsidP="00750721">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AC1525" w:rsidRDefault="00AC1525" w:rsidP="00750721">
            <w:pPr>
              <w:rPr>
                <w:rFonts w:ascii="Arial" w:hAnsi="Arial" w:cs="Arial"/>
                <w:b/>
                <w:bCs/>
                <w:sz w:val="20"/>
                <w:szCs w:val="20"/>
                <w:lang w:eastAsia="zh-CN"/>
              </w:rPr>
            </w:pPr>
          </w:p>
        </w:tc>
      </w:tr>
      <w:tr w:rsidR="00AC1525" w:rsidTr="00750721">
        <w:trPr>
          <w:cantSplit/>
          <w:trHeight w:val="510"/>
        </w:trPr>
        <w:tc>
          <w:tcPr>
            <w:tcW w:w="3960" w:type="dxa"/>
            <w:tcBorders>
              <w:top w:val="nil"/>
              <w:left w:val="single" w:sz="4" w:space="0" w:color="auto"/>
              <w:right w:val="single" w:sz="4" w:space="0" w:color="auto"/>
            </w:tcBorders>
            <w:shd w:val="clear" w:color="auto" w:fill="auto"/>
            <w:noWrap/>
            <w:vAlign w:val="bottom"/>
          </w:tcPr>
          <w:p w:rsidR="00AC1525" w:rsidRDefault="00AC1525" w:rsidP="00750721">
            <w:pPr>
              <w:rPr>
                <w:rFonts w:ascii="Arial" w:hAnsi="Arial" w:cs="Arial"/>
                <w:sz w:val="20"/>
                <w:szCs w:val="20"/>
                <w:lang w:eastAsia="zh-CN"/>
              </w:rPr>
            </w:pPr>
            <w:r>
              <w:rPr>
                <w:rFonts w:ascii="Arial" w:hAnsi="Arial" w:cs="Arial"/>
                <w:sz w:val="20"/>
                <w:szCs w:val="20"/>
                <w:lang w:eastAsia="zh-CN"/>
              </w:rPr>
              <w:t>- vytváří tabulku různými způsoby</w:t>
            </w:r>
          </w:p>
          <w:p w:rsidR="00AC1525" w:rsidRDefault="00AC1525" w:rsidP="00750721">
            <w:pPr>
              <w:rPr>
                <w:rFonts w:ascii="Arial" w:hAnsi="Arial" w:cs="Arial"/>
                <w:sz w:val="20"/>
                <w:szCs w:val="20"/>
                <w:lang w:eastAsia="zh-CN"/>
              </w:rPr>
            </w:pPr>
            <w:r>
              <w:rPr>
                <w:rFonts w:ascii="Arial" w:hAnsi="Arial" w:cs="Arial"/>
                <w:sz w:val="20"/>
                <w:szCs w:val="20"/>
                <w:lang w:eastAsia="zh-CN"/>
              </w:rPr>
              <w:t>- mění velikost buněk, pohybuje se po buňkách, slučuje a rozděluje buňky</w:t>
            </w:r>
          </w:p>
          <w:p w:rsidR="00AC1525" w:rsidRDefault="00AC1525" w:rsidP="00750721">
            <w:pPr>
              <w:rPr>
                <w:rFonts w:ascii="Arial" w:hAnsi="Arial" w:cs="Arial"/>
                <w:sz w:val="20"/>
                <w:szCs w:val="20"/>
                <w:lang w:eastAsia="zh-CN"/>
              </w:rPr>
            </w:pPr>
            <w:r>
              <w:rPr>
                <w:rFonts w:ascii="Arial" w:hAnsi="Arial" w:cs="Arial"/>
                <w:sz w:val="20"/>
                <w:szCs w:val="20"/>
                <w:lang w:eastAsia="zh-CN"/>
              </w:rPr>
              <w:t>- maže a přemisťuje tabulku</w:t>
            </w:r>
          </w:p>
          <w:p w:rsidR="00AC1525" w:rsidRDefault="00AC1525" w:rsidP="00750721">
            <w:pPr>
              <w:rPr>
                <w:rFonts w:ascii="Arial" w:hAnsi="Arial" w:cs="Arial"/>
                <w:sz w:val="20"/>
                <w:szCs w:val="20"/>
                <w:lang w:eastAsia="zh-CN"/>
              </w:rPr>
            </w:pPr>
          </w:p>
        </w:tc>
        <w:tc>
          <w:tcPr>
            <w:tcW w:w="3960" w:type="dxa"/>
            <w:tcBorders>
              <w:top w:val="nil"/>
              <w:left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Tabulka ve Wordu</w:t>
            </w:r>
          </w:p>
        </w:tc>
        <w:tc>
          <w:tcPr>
            <w:tcW w:w="2280" w:type="dxa"/>
            <w:vMerge/>
            <w:tcBorders>
              <w:left w:val="single" w:sz="4" w:space="0" w:color="auto"/>
              <w:right w:val="single" w:sz="4" w:space="0" w:color="auto"/>
            </w:tcBorders>
            <w:vAlign w:val="center"/>
          </w:tcPr>
          <w:p w:rsidR="00AC1525" w:rsidRDefault="00AC1525" w:rsidP="00750721">
            <w:pPr>
              <w:rPr>
                <w:rFonts w:ascii="Arial" w:hAnsi="Arial" w:cs="Arial"/>
                <w:b/>
                <w:bCs/>
                <w:sz w:val="20"/>
                <w:szCs w:val="20"/>
                <w:lang w:eastAsia="zh-CN"/>
              </w:rPr>
            </w:pPr>
          </w:p>
        </w:tc>
      </w:tr>
      <w:tr w:rsidR="00AC1525" w:rsidTr="00750721">
        <w:trPr>
          <w:cantSplit/>
          <w:trHeight w:val="765"/>
        </w:trPr>
        <w:tc>
          <w:tcPr>
            <w:tcW w:w="3960" w:type="dxa"/>
            <w:tcBorders>
              <w:top w:val="nil"/>
              <w:left w:val="single" w:sz="4" w:space="0" w:color="auto"/>
              <w:bottom w:val="single" w:sz="4" w:space="0" w:color="auto"/>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xml:space="preserve">- připravuje dokument na tisk pomocí tiskového okna, </w:t>
            </w:r>
          </w:p>
          <w:p w:rsidR="00AC1525" w:rsidRDefault="00AC1525" w:rsidP="00750721">
            <w:pPr>
              <w:rPr>
                <w:rFonts w:ascii="Arial" w:hAnsi="Arial" w:cs="Arial"/>
                <w:sz w:val="20"/>
                <w:szCs w:val="20"/>
                <w:lang w:eastAsia="zh-CN"/>
              </w:rPr>
            </w:pPr>
            <w:r>
              <w:rPr>
                <w:rFonts w:ascii="Arial" w:hAnsi="Arial" w:cs="Arial"/>
                <w:sz w:val="20"/>
                <w:szCs w:val="20"/>
                <w:lang w:eastAsia="zh-CN"/>
              </w:rPr>
              <w:t>- tiskne kopie, aktuální stránku, tiskne jen vybrané stránky</w:t>
            </w:r>
          </w:p>
        </w:tc>
        <w:tc>
          <w:tcPr>
            <w:tcW w:w="3960" w:type="dxa"/>
            <w:tcBorders>
              <w:top w:val="nil"/>
              <w:left w:val="nil"/>
              <w:bottom w:val="single" w:sz="4" w:space="0" w:color="auto"/>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Tisk dokumentu</w:t>
            </w:r>
          </w:p>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Vlastnosti tisku</w:t>
            </w:r>
          </w:p>
        </w:tc>
        <w:tc>
          <w:tcPr>
            <w:tcW w:w="2280" w:type="dxa"/>
            <w:vMerge/>
            <w:tcBorders>
              <w:left w:val="single" w:sz="4" w:space="0" w:color="auto"/>
              <w:bottom w:val="single" w:sz="4" w:space="0" w:color="auto"/>
              <w:right w:val="single" w:sz="4" w:space="0" w:color="auto"/>
            </w:tcBorders>
            <w:vAlign w:val="center"/>
          </w:tcPr>
          <w:p w:rsidR="00AC1525" w:rsidRDefault="00AC1525" w:rsidP="00750721">
            <w:pPr>
              <w:rPr>
                <w:rFonts w:ascii="Arial" w:hAnsi="Arial" w:cs="Arial"/>
                <w:b/>
                <w:bCs/>
                <w:sz w:val="20"/>
                <w:szCs w:val="20"/>
                <w:lang w:eastAsia="zh-CN"/>
              </w:rPr>
            </w:pPr>
          </w:p>
        </w:tc>
      </w:tr>
      <w:tr w:rsidR="00AC1525" w:rsidTr="00750721">
        <w:trPr>
          <w:cantSplit/>
          <w:trHeight w:val="510"/>
        </w:trPr>
        <w:tc>
          <w:tcPr>
            <w:tcW w:w="3960" w:type="dxa"/>
            <w:tcBorders>
              <w:top w:val="single" w:sz="4" w:space="0" w:color="auto"/>
              <w:left w:val="single" w:sz="4" w:space="0" w:color="auto"/>
              <w:bottom w:val="nil"/>
              <w:right w:val="single" w:sz="4" w:space="0" w:color="auto"/>
            </w:tcBorders>
            <w:vAlign w:val="bottom"/>
          </w:tcPr>
          <w:p w:rsidR="00AC1525" w:rsidRDefault="00AC1525" w:rsidP="00750721">
            <w:pPr>
              <w:rPr>
                <w:rFonts w:ascii="Arial" w:hAnsi="Arial" w:cs="Arial"/>
                <w:sz w:val="20"/>
                <w:szCs w:val="20"/>
                <w:lang w:eastAsia="zh-CN"/>
              </w:rPr>
            </w:pPr>
            <w:r>
              <w:rPr>
                <w:rFonts w:ascii="Arial" w:hAnsi="Arial" w:cs="Arial"/>
                <w:sz w:val="20"/>
                <w:szCs w:val="20"/>
                <w:lang w:eastAsia="zh-CN"/>
              </w:rPr>
              <w:t>- spustí program, zvolí šablonu dle náhledu a vybere automatické rozvržení</w:t>
            </w:r>
          </w:p>
        </w:tc>
        <w:tc>
          <w:tcPr>
            <w:tcW w:w="3960" w:type="dxa"/>
            <w:tcBorders>
              <w:top w:val="single" w:sz="4" w:space="0" w:color="auto"/>
              <w:left w:val="nil"/>
              <w:bottom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Šablony</w:t>
            </w:r>
          </w:p>
        </w:tc>
        <w:tc>
          <w:tcPr>
            <w:tcW w:w="2280" w:type="dxa"/>
            <w:vMerge w:val="restart"/>
            <w:tcBorders>
              <w:top w:val="single" w:sz="4" w:space="0" w:color="auto"/>
              <w:left w:val="nil"/>
              <w:right w:val="single" w:sz="4" w:space="0" w:color="auto"/>
            </w:tcBorders>
          </w:tcPr>
          <w:p w:rsidR="00AC1525" w:rsidRDefault="00AC1525" w:rsidP="00750721">
            <w:pPr>
              <w:jc w:val="center"/>
              <w:rPr>
                <w:rFonts w:ascii="Arial" w:hAnsi="Arial" w:cs="Arial"/>
                <w:b/>
                <w:bCs/>
                <w:sz w:val="20"/>
                <w:szCs w:val="20"/>
                <w:lang w:eastAsia="zh-CN"/>
              </w:rPr>
            </w:pPr>
            <w:r>
              <w:rPr>
                <w:rFonts w:ascii="Arial" w:hAnsi="Arial" w:cs="Arial"/>
                <w:b/>
                <w:bCs/>
                <w:sz w:val="20"/>
                <w:szCs w:val="20"/>
                <w:lang w:eastAsia="zh-CN"/>
              </w:rPr>
              <w:t>Microsoft PowerPoint</w:t>
            </w:r>
          </w:p>
          <w:p w:rsidR="00AC1525" w:rsidRDefault="00AC1525" w:rsidP="00750721">
            <w:pPr>
              <w:jc w:val="center"/>
              <w:rPr>
                <w:rFonts w:ascii="Arial" w:hAnsi="Arial" w:cs="Arial"/>
                <w:b/>
                <w:bCs/>
                <w:sz w:val="20"/>
                <w:szCs w:val="20"/>
                <w:lang w:eastAsia="zh-CN"/>
              </w:rPr>
            </w:pPr>
          </w:p>
        </w:tc>
      </w:tr>
      <w:tr w:rsidR="00AC1525" w:rsidTr="00750721">
        <w:trPr>
          <w:cantSplit/>
          <w:trHeight w:val="604"/>
        </w:trPr>
        <w:tc>
          <w:tcPr>
            <w:tcW w:w="3960" w:type="dxa"/>
            <w:tcBorders>
              <w:left w:val="single" w:sz="4" w:space="0" w:color="auto"/>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xml:space="preserve">- vkládá odrážky, volí číslování, použije odrážky ve tvaru obrázku </w:t>
            </w:r>
          </w:p>
        </w:tc>
        <w:tc>
          <w:tcPr>
            <w:tcW w:w="3960" w:type="dxa"/>
            <w:tcBorders>
              <w:left w:val="nil"/>
              <w:right w:val="single" w:sz="4" w:space="0" w:color="auto"/>
            </w:tcBorders>
            <w:noWrap/>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 xml:space="preserve">Odrážky, číslování </w:t>
            </w:r>
          </w:p>
        </w:tc>
        <w:tc>
          <w:tcPr>
            <w:tcW w:w="2280" w:type="dxa"/>
            <w:vMerge/>
            <w:tcBorders>
              <w:left w:val="nil"/>
              <w:right w:val="single" w:sz="4" w:space="0" w:color="auto"/>
            </w:tcBorders>
            <w:vAlign w:val="bottom"/>
          </w:tcPr>
          <w:p w:rsidR="00AC1525" w:rsidRDefault="00AC1525" w:rsidP="00750721">
            <w:pPr>
              <w:rPr>
                <w:rFonts w:ascii="Arial" w:hAnsi="Arial" w:cs="Arial"/>
                <w:b/>
                <w:bCs/>
                <w:sz w:val="20"/>
                <w:szCs w:val="20"/>
                <w:lang w:eastAsia="zh-CN"/>
              </w:rPr>
            </w:pPr>
          </w:p>
        </w:tc>
      </w:tr>
      <w:tr w:rsidR="00AC1525" w:rsidTr="00750721">
        <w:trPr>
          <w:cantSplit/>
          <w:trHeight w:val="510"/>
        </w:trPr>
        <w:tc>
          <w:tcPr>
            <w:tcW w:w="3960" w:type="dxa"/>
            <w:tcBorders>
              <w:top w:val="nil"/>
              <w:left w:val="single" w:sz="4" w:space="0" w:color="auto"/>
              <w:bottom w:val="nil"/>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vkládá tabulku</w:t>
            </w:r>
          </w:p>
          <w:p w:rsidR="00AC1525" w:rsidRDefault="00AC1525" w:rsidP="00750721">
            <w:pPr>
              <w:rPr>
                <w:rFonts w:ascii="Arial" w:hAnsi="Arial" w:cs="Arial"/>
                <w:sz w:val="20"/>
                <w:szCs w:val="20"/>
                <w:lang w:eastAsia="zh-CN"/>
              </w:rPr>
            </w:pPr>
          </w:p>
        </w:tc>
        <w:tc>
          <w:tcPr>
            <w:tcW w:w="3960" w:type="dxa"/>
            <w:tcBorders>
              <w:top w:val="nil"/>
              <w:left w:val="nil"/>
              <w:bottom w:val="nil"/>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Tabulka v PowerPointu</w:t>
            </w:r>
          </w:p>
        </w:tc>
        <w:tc>
          <w:tcPr>
            <w:tcW w:w="2280" w:type="dxa"/>
            <w:vMerge/>
            <w:tcBorders>
              <w:left w:val="nil"/>
              <w:right w:val="single" w:sz="4" w:space="0" w:color="auto"/>
            </w:tcBorders>
          </w:tcPr>
          <w:p w:rsidR="00AC1525" w:rsidRDefault="00AC1525" w:rsidP="00750721">
            <w:pPr>
              <w:rPr>
                <w:rFonts w:ascii="Arial" w:hAnsi="Arial" w:cs="Arial"/>
                <w:b/>
                <w:bCs/>
                <w:sz w:val="20"/>
                <w:szCs w:val="20"/>
                <w:lang w:eastAsia="zh-CN"/>
              </w:rPr>
            </w:pPr>
          </w:p>
        </w:tc>
      </w:tr>
      <w:tr w:rsidR="00AC1525" w:rsidTr="00B21C8A">
        <w:trPr>
          <w:cantSplit/>
          <w:trHeight w:val="765"/>
        </w:trPr>
        <w:tc>
          <w:tcPr>
            <w:tcW w:w="3960" w:type="dxa"/>
            <w:tcBorders>
              <w:top w:val="nil"/>
              <w:left w:val="single" w:sz="4" w:space="0" w:color="auto"/>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nastavuje přechody snímkům</w:t>
            </w:r>
          </w:p>
          <w:p w:rsidR="00AC1525" w:rsidRDefault="00AC1525" w:rsidP="00750721">
            <w:pPr>
              <w:rPr>
                <w:rFonts w:ascii="Arial" w:hAnsi="Arial" w:cs="Arial"/>
                <w:sz w:val="20"/>
                <w:szCs w:val="20"/>
                <w:lang w:eastAsia="zh-CN"/>
              </w:rPr>
            </w:pPr>
            <w:r>
              <w:rPr>
                <w:rFonts w:ascii="Arial" w:hAnsi="Arial" w:cs="Arial"/>
                <w:sz w:val="20"/>
                <w:szCs w:val="20"/>
                <w:lang w:eastAsia="zh-CN"/>
              </w:rPr>
              <w:t xml:space="preserve">- určuje, co se snímkem po animaci </w:t>
            </w:r>
          </w:p>
          <w:p w:rsidR="00AC1525" w:rsidRDefault="00AC1525" w:rsidP="00750721">
            <w:pPr>
              <w:rPr>
                <w:rFonts w:ascii="Arial" w:hAnsi="Arial" w:cs="Arial"/>
                <w:sz w:val="20"/>
                <w:szCs w:val="20"/>
                <w:lang w:eastAsia="zh-CN"/>
              </w:rPr>
            </w:pPr>
            <w:r>
              <w:rPr>
                <w:rFonts w:ascii="Arial" w:hAnsi="Arial" w:cs="Arial"/>
                <w:sz w:val="20"/>
                <w:szCs w:val="20"/>
                <w:lang w:eastAsia="zh-CN"/>
              </w:rPr>
              <w:t>- používá vícenásobné animace u objektu</w:t>
            </w:r>
          </w:p>
          <w:p w:rsidR="00AC1525" w:rsidRDefault="00AC1525" w:rsidP="00750721">
            <w:pPr>
              <w:rPr>
                <w:rFonts w:ascii="Arial" w:hAnsi="Arial" w:cs="Arial"/>
                <w:sz w:val="20"/>
                <w:szCs w:val="20"/>
                <w:lang w:eastAsia="zh-CN"/>
              </w:rPr>
            </w:pPr>
            <w:r>
              <w:rPr>
                <w:rFonts w:ascii="Arial" w:hAnsi="Arial" w:cs="Arial"/>
                <w:sz w:val="20"/>
                <w:szCs w:val="20"/>
                <w:lang w:eastAsia="zh-CN"/>
              </w:rPr>
              <w:t>- nastavuje časování animací</w:t>
            </w:r>
          </w:p>
          <w:p w:rsidR="00AC1525" w:rsidRDefault="00AC1525" w:rsidP="00750721">
            <w:pPr>
              <w:rPr>
                <w:rFonts w:ascii="Arial" w:hAnsi="Arial" w:cs="Arial"/>
                <w:sz w:val="20"/>
                <w:szCs w:val="20"/>
                <w:lang w:eastAsia="zh-CN"/>
              </w:rPr>
            </w:pPr>
            <w:r>
              <w:rPr>
                <w:rFonts w:ascii="Arial" w:hAnsi="Arial" w:cs="Arial"/>
                <w:sz w:val="20"/>
                <w:szCs w:val="20"/>
                <w:lang w:eastAsia="zh-CN"/>
              </w:rPr>
              <w:t>- používá rozšířené efekty - animace, zvuky</w:t>
            </w:r>
          </w:p>
          <w:p w:rsidR="00AC1525" w:rsidRDefault="00AC1525" w:rsidP="00750721">
            <w:pPr>
              <w:rPr>
                <w:rFonts w:ascii="Arial" w:hAnsi="Arial" w:cs="Arial"/>
                <w:sz w:val="20"/>
                <w:szCs w:val="20"/>
                <w:lang w:eastAsia="zh-CN"/>
              </w:rPr>
            </w:pPr>
          </w:p>
        </w:tc>
        <w:tc>
          <w:tcPr>
            <w:tcW w:w="3960" w:type="dxa"/>
            <w:tcBorders>
              <w:top w:val="nil"/>
              <w:left w:val="nil"/>
              <w:right w:val="single" w:sz="4" w:space="0" w:color="auto"/>
            </w:tcBorders>
            <w:noWrap/>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Efekty a animace</w:t>
            </w:r>
          </w:p>
        </w:tc>
        <w:tc>
          <w:tcPr>
            <w:tcW w:w="2280" w:type="dxa"/>
            <w:vMerge/>
            <w:tcBorders>
              <w:left w:val="nil"/>
              <w:right w:val="single" w:sz="4" w:space="0" w:color="auto"/>
            </w:tcBorders>
          </w:tcPr>
          <w:p w:rsidR="00AC1525" w:rsidRDefault="00AC1525" w:rsidP="00750721">
            <w:pPr>
              <w:rPr>
                <w:rFonts w:ascii="Arial" w:hAnsi="Arial" w:cs="Arial"/>
                <w:b/>
                <w:bCs/>
                <w:sz w:val="20"/>
                <w:szCs w:val="20"/>
                <w:lang w:eastAsia="zh-CN"/>
              </w:rPr>
            </w:pPr>
          </w:p>
        </w:tc>
      </w:tr>
      <w:tr w:rsidR="00AC1525" w:rsidTr="00B21C8A">
        <w:trPr>
          <w:cantSplit/>
          <w:trHeight w:val="765"/>
        </w:trPr>
        <w:tc>
          <w:tcPr>
            <w:tcW w:w="3960" w:type="dxa"/>
            <w:tcBorders>
              <w:top w:val="nil"/>
              <w:left w:val="single" w:sz="4" w:space="0" w:color="auto"/>
              <w:bottom w:val="single" w:sz="4" w:space="0" w:color="auto"/>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odkazuje objekty prezentace na jiné stránky v prezentaci či na webové stránky</w:t>
            </w:r>
          </w:p>
        </w:tc>
        <w:tc>
          <w:tcPr>
            <w:tcW w:w="3960" w:type="dxa"/>
            <w:tcBorders>
              <w:top w:val="nil"/>
              <w:left w:val="nil"/>
              <w:bottom w:val="single" w:sz="4" w:space="0" w:color="auto"/>
              <w:right w:val="single" w:sz="4" w:space="0" w:color="auto"/>
            </w:tcBorders>
            <w:noWrap/>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Hypertextový odkaz v prezentaci</w:t>
            </w:r>
          </w:p>
        </w:tc>
        <w:tc>
          <w:tcPr>
            <w:tcW w:w="2280" w:type="dxa"/>
            <w:vMerge/>
            <w:tcBorders>
              <w:left w:val="nil"/>
              <w:bottom w:val="single" w:sz="4" w:space="0" w:color="auto"/>
              <w:right w:val="single" w:sz="4" w:space="0" w:color="auto"/>
            </w:tcBorders>
          </w:tcPr>
          <w:p w:rsidR="00AC1525" w:rsidRDefault="00AC1525" w:rsidP="00750721">
            <w:pPr>
              <w:rPr>
                <w:rFonts w:ascii="Arial" w:hAnsi="Arial" w:cs="Arial"/>
                <w:b/>
                <w:bCs/>
                <w:sz w:val="20"/>
                <w:szCs w:val="20"/>
                <w:lang w:eastAsia="zh-CN"/>
              </w:rPr>
            </w:pPr>
          </w:p>
        </w:tc>
      </w:tr>
      <w:tr w:rsidR="00AC1525" w:rsidTr="00B21C8A">
        <w:trPr>
          <w:cantSplit/>
          <w:trHeight w:val="1020"/>
        </w:trPr>
        <w:tc>
          <w:tcPr>
            <w:tcW w:w="3960" w:type="dxa"/>
            <w:tcBorders>
              <w:top w:val="single" w:sz="4" w:space="0" w:color="auto"/>
              <w:left w:val="single" w:sz="4" w:space="0" w:color="auto"/>
              <w:bottom w:val="single" w:sz="4" w:space="0" w:color="auto"/>
              <w:right w:val="single" w:sz="4" w:space="0" w:color="auto"/>
            </w:tcBorders>
          </w:tcPr>
          <w:p w:rsidR="00AC1525" w:rsidRDefault="00AC1525" w:rsidP="00750721">
            <w:pPr>
              <w:rPr>
                <w:rFonts w:ascii="Arial" w:hAnsi="Arial" w:cs="Arial"/>
                <w:sz w:val="20"/>
                <w:szCs w:val="20"/>
                <w:lang w:eastAsia="zh-CN"/>
              </w:rPr>
            </w:pPr>
            <w:r>
              <w:rPr>
                <w:rFonts w:ascii="Arial" w:hAnsi="Arial" w:cs="Arial"/>
                <w:sz w:val="20"/>
                <w:szCs w:val="20"/>
                <w:lang w:eastAsia="zh-CN"/>
              </w:rPr>
              <w:t>- časuje vytvořenou prezentaci</w:t>
            </w:r>
          </w:p>
          <w:p w:rsidR="00AC1525" w:rsidRDefault="00AC1525" w:rsidP="00750721">
            <w:pPr>
              <w:rPr>
                <w:rFonts w:ascii="Arial" w:hAnsi="Arial" w:cs="Arial"/>
                <w:sz w:val="20"/>
                <w:szCs w:val="20"/>
                <w:lang w:eastAsia="zh-CN"/>
              </w:rPr>
            </w:pPr>
            <w:r>
              <w:rPr>
                <w:rFonts w:ascii="Arial" w:hAnsi="Arial" w:cs="Arial"/>
                <w:sz w:val="20"/>
                <w:szCs w:val="20"/>
                <w:lang w:eastAsia="zh-CN"/>
              </w:rPr>
              <w:t>- časuje zobrazení jednoho snímku, přechod z jednoho na druhý</w:t>
            </w:r>
          </w:p>
          <w:p w:rsidR="00AC1525" w:rsidRDefault="00AC1525" w:rsidP="00750721">
            <w:pPr>
              <w:rPr>
                <w:rFonts w:ascii="Arial" w:hAnsi="Arial" w:cs="Arial"/>
                <w:sz w:val="20"/>
                <w:szCs w:val="20"/>
                <w:lang w:eastAsia="zh-CN"/>
              </w:rPr>
            </w:pPr>
            <w:r>
              <w:rPr>
                <w:rFonts w:ascii="Arial" w:hAnsi="Arial" w:cs="Arial"/>
                <w:sz w:val="20"/>
                <w:szCs w:val="20"/>
                <w:lang w:eastAsia="zh-CN"/>
              </w:rPr>
              <w:t xml:space="preserve">- vytvoří či ukončí nekonečnou smyčku </w:t>
            </w:r>
          </w:p>
        </w:tc>
        <w:tc>
          <w:tcPr>
            <w:tcW w:w="3960" w:type="dxa"/>
            <w:tcBorders>
              <w:top w:val="single" w:sz="4" w:space="0" w:color="auto"/>
              <w:left w:val="nil"/>
              <w:bottom w:val="single" w:sz="4" w:space="0" w:color="auto"/>
              <w:right w:val="single" w:sz="4" w:space="0" w:color="auto"/>
            </w:tcBorders>
          </w:tcPr>
          <w:p w:rsidR="00AC1525" w:rsidRDefault="00AC1525" w:rsidP="00750721">
            <w:pPr>
              <w:ind w:firstLineChars="100" w:firstLine="200"/>
              <w:rPr>
                <w:rFonts w:ascii="Arial" w:hAnsi="Arial" w:cs="Arial"/>
                <w:sz w:val="20"/>
                <w:szCs w:val="20"/>
                <w:lang w:eastAsia="zh-CN"/>
              </w:rPr>
            </w:pPr>
            <w:r>
              <w:rPr>
                <w:rFonts w:ascii="Arial" w:hAnsi="Arial" w:cs="Arial"/>
                <w:sz w:val="20"/>
                <w:szCs w:val="20"/>
                <w:lang w:eastAsia="zh-CN"/>
              </w:rPr>
              <w:t>Automatický chod prezentace</w:t>
            </w:r>
          </w:p>
        </w:tc>
        <w:tc>
          <w:tcPr>
            <w:tcW w:w="2280" w:type="dxa"/>
            <w:vMerge/>
            <w:tcBorders>
              <w:top w:val="single" w:sz="4" w:space="0" w:color="auto"/>
              <w:left w:val="nil"/>
              <w:bottom w:val="single" w:sz="4" w:space="0" w:color="auto"/>
              <w:right w:val="single" w:sz="4" w:space="0" w:color="auto"/>
            </w:tcBorders>
          </w:tcPr>
          <w:p w:rsidR="00AC1525" w:rsidRDefault="00AC1525" w:rsidP="00750721">
            <w:pPr>
              <w:rPr>
                <w:rFonts w:ascii="Arial" w:hAnsi="Arial" w:cs="Arial"/>
                <w:b/>
                <w:bCs/>
                <w:sz w:val="20"/>
                <w:szCs w:val="20"/>
                <w:lang w:eastAsia="zh-CN"/>
              </w:rPr>
            </w:pP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pStyle w:val="svp4"/>
            </w:pPr>
            <w:bookmarkStart w:id="214" w:name="_Toc352675523"/>
            <w:r>
              <w:t>PRACOVNÍ ČINNOSTI 9. ročník</w:t>
            </w:r>
            <w:bookmarkEnd w:id="214"/>
          </w:p>
        </w:tc>
      </w:tr>
      <w:tr w:rsidR="00F13E65">
        <w:trPr>
          <w:trHeight w:val="255"/>
        </w:trPr>
        <w:tc>
          <w:tcPr>
            <w:tcW w:w="3960"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960" w:type="dxa"/>
            <w:tcBorders>
              <w:top w:val="nil"/>
              <w:left w:val="nil"/>
              <w:bottom w:val="single" w:sz="4" w:space="0" w:color="auto"/>
              <w:right w:val="nil"/>
            </w:tcBorders>
            <w:noWrap/>
            <w:vAlign w:val="bottom"/>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nil"/>
            </w:tcBorders>
            <w:vAlign w:val="center"/>
          </w:tcPr>
          <w:p w:rsidR="00F13E65" w:rsidRDefault="00F13E65">
            <w:pP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samostatně vytvoří náčrt a zakótuje ho  </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140"/>
              <w:rPr>
                <w:sz w:val="14"/>
                <w:szCs w:val="14"/>
              </w:rPr>
            </w:pPr>
            <w:r>
              <w:rPr>
                <w:sz w:val="14"/>
                <w:szCs w:val="14"/>
              </w:rPr>
              <w:t xml:space="preserve"> </w:t>
            </w:r>
            <w:r>
              <w:rPr>
                <w:rFonts w:ascii="Arial" w:hAnsi="Arial" w:cs="Arial"/>
                <w:sz w:val="20"/>
                <w:szCs w:val="20"/>
              </w:rPr>
              <w:t>Technické zobrazení zadaného modelu při pravoúhlém promítání v měřítku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Konstrukční činnosti</w:t>
            </w: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samostatně narýsuje a zakótuje technický výkres</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sz w:val="14"/>
                <w:szCs w:val="14"/>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dodržuje zásady bezpečnosti při práci v kovodílně, řídí se pokyny vyučujícího, je schopen ošetřit drobná poranění vzniklá při práci</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xml:space="preserve">Bezpečnost práce v  kovodílně při manipulaci nářadím a materiálem </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Práce s technickými materiály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své pracovní místo udržuje v pořádku</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provádí jednoduché práce s technickými materiály a dodržuje bezpečnost a technologickou kázeň</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Práce s kovem</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 práci se řídí podle slovního návodu a výkresu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stanoví vhodné pracovní postupy, zvolí vhodné nástroje a nářadí, aplikuje technickou dokumentaci</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D86513" w:rsidRPr="00D86513" w:rsidRDefault="00D86513" w:rsidP="00D86513">
            <w:pPr>
              <w:rPr>
                <w:rFonts w:ascii="Arial" w:hAnsi="Arial" w:cs="Arial"/>
                <w:sz w:val="20"/>
                <w:szCs w:val="20"/>
              </w:rPr>
            </w:pPr>
            <w:r w:rsidRPr="00D86513">
              <w:rPr>
                <w:rFonts w:ascii="Arial" w:hAnsi="Arial" w:cs="Arial"/>
                <w:sz w:val="20"/>
                <w:szCs w:val="20"/>
              </w:rPr>
              <w:t>- podle zásad zdravého životního stylu sestaví týdenní jídelníček, který bude obsahovat všechny důležité vitamíny</w:t>
            </w:r>
          </w:p>
          <w:p w:rsidR="00D86513" w:rsidRPr="00D86513" w:rsidRDefault="00D86513" w:rsidP="00D86513">
            <w:pPr>
              <w:rPr>
                <w:rFonts w:ascii="Arial" w:hAnsi="Arial" w:cs="Arial"/>
                <w:sz w:val="20"/>
                <w:szCs w:val="20"/>
              </w:rPr>
            </w:pPr>
            <w:r w:rsidRPr="00D86513">
              <w:rPr>
                <w:rFonts w:ascii="Arial" w:hAnsi="Arial" w:cs="Arial"/>
                <w:sz w:val="20"/>
                <w:szCs w:val="20"/>
              </w:rPr>
              <w:t>- nakupuje čerstvé potraviny</w:t>
            </w:r>
          </w:p>
          <w:p w:rsidR="00D86513" w:rsidRPr="00D86513" w:rsidRDefault="00D86513" w:rsidP="00D86513">
            <w:pPr>
              <w:rPr>
                <w:rFonts w:ascii="Arial" w:hAnsi="Arial" w:cs="Arial"/>
                <w:sz w:val="20"/>
                <w:szCs w:val="20"/>
              </w:rPr>
            </w:pPr>
            <w:r w:rsidRPr="00D86513">
              <w:rPr>
                <w:rFonts w:ascii="Arial" w:hAnsi="Arial" w:cs="Arial"/>
                <w:sz w:val="20"/>
                <w:szCs w:val="20"/>
              </w:rPr>
              <w:t>- všímá si data spotřeby, složení a energetické hodnoty potravin</w:t>
            </w:r>
          </w:p>
          <w:p w:rsidR="00F13E65" w:rsidRDefault="00D86513" w:rsidP="00D86513">
            <w:pPr>
              <w:rPr>
                <w:rFonts w:ascii="Arial" w:hAnsi="Arial" w:cs="Arial"/>
                <w:sz w:val="20"/>
                <w:szCs w:val="20"/>
              </w:rPr>
            </w:pPr>
            <w:r w:rsidRPr="00D86513">
              <w:rPr>
                <w:rFonts w:ascii="Arial" w:hAnsi="Arial" w:cs="Arial"/>
                <w:sz w:val="20"/>
                <w:szCs w:val="20"/>
              </w:rPr>
              <w:t>- vyjmenuje způsoby a zásady správného skladování potravin</w:t>
            </w:r>
          </w:p>
        </w:tc>
        <w:tc>
          <w:tcPr>
            <w:tcW w:w="3960" w:type="dxa"/>
            <w:vMerge w:val="restart"/>
            <w:tcBorders>
              <w:top w:val="single" w:sz="4" w:space="0" w:color="auto"/>
              <w:left w:val="single" w:sz="4" w:space="0" w:color="auto"/>
              <w:bottom w:val="nil"/>
              <w:right w:val="single" w:sz="4" w:space="0" w:color="auto"/>
            </w:tcBorders>
          </w:tcPr>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Výživa jako součást zdravého životního stylu</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Výběr nákup a skladování potravin</w:t>
            </w:r>
          </w:p>
          <w:p w:rsidR="00D86513" w:rsidRPr="00D86513" w:rsidRDefault="00D86513" w:rsidP="00D86513">
            <w:pPr>
              <w:ind w:firstLineChars="100" w:firstLine="200"/>
              <w:rPr>
                <w:rFonts w:ascii="Arial" w:hAnsi="Arial" w:cs="Arial"/>
                <w:sz w:val="20"/>
                <w:szCs w:val="20"/>
              </w:rPr>
            </w:pPr>
          </w:p>
          <w:p w:rsidR="00F13E65" w:rsidRDefault="00F13E65" w:rsidP="003A7465">
            <w:pPr>
              <w:ind w:firstLineChars="100" w:firstLine="200"/>
              <w:rPr>
                <w:rFonts w:ascii="Arial" w:hAnsi="Arial" w:cs="Arial"/>
                <w:sz w:val="20"/>
                <w:szCs w:val="20"/>
              </w:rPr>
            </w:pPr>
          </w:p>
          <w:p w:rsidR="00D86513" w:rsidRDefault="00D86513" w:rsidP="003A7465">
            <w:pPr>
              <w:ind w:firstLineChars="100" w:firstLine="200"/>
              <w:rPr>
                <w:rFonts w:ascii="Arial" w:hAnsi="Arial" w:cs="Arial"/>
                <w:sz w:val="20"/>
                <w:szCs w:val="20"/>
              </w:rPr>
            </w:pPr>
          </w:p>
          <w:p w:rsidR="00D86513" w:rsidRDefault="00D86513" w:rsidP="003A7465">
            <w:pPr>
              <w:ind w:firstLineChars="100" w:firstLine="200"/>
              <w:rPr>
                <w:rFonts w:ascii="Arial" w:hAnsi="Arial" w:cs="Arial"/>
                <w:sz w:val="20"/>
                <w:szCs w:val="20"/>
              </w:rPr>
            </w:pPr>
          </w:p>
          <w:p w:rsidR="00D86513" w:rsidRDefault="00D86513" w:rsidP="003A7465">
            <w:pPr>
              <w:ind w:firstLineChars="100" w:firstLine="200"/>
              <w:rPr>
                <w:rFonts w:ascii="Arial" w:hAnsi="Arial" w:cs="Arial"/>
                <w:sz w:val="20"/>
                <w:szCs w:val="20"/>
              </w:rPr>
            </w:pPr>
          </w:p>
          <w:p w:rsidR="00D86513" w:rsidRDefault="00D86513" w:rsidP="003A7465">
            <w:pPr>
              <w:ind w:firstLineChars="100" w:firstLine="200"/>
              <w:rPr>
                <w:rFonts w:ascii="Arial" w:hAnsi="Arial" w:cs="Arial"/>
                <w:sz w:val="20"/>
                <w:szCs w:val="20"/>
              </w:rPr>
            </w:pP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Kultura stolování</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Základní postupy při přípravě pokrmů</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 xml:space="preserve"> </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Studená kuchyně</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Předkrmy</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Pomazánky</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Saláty</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Teplá kuchyně</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Polévky</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Přílohy</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Masitá jídla</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Bezmasá jídla</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Sladká jídla</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Omáčky</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Minutky</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Rybí pokrmy</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Moučníky</w:t>
            </w:r>
          </w:p>
          <w:p w:rsidR="00D86513" w:rsidRPr="00D86513" w:rsidRDefault="00D86513" w:rsidP="00D86513">
            <w:pPr>
              <w:ind w:firstLineChars="100" w:firstLine="200"/>
              <w:rPr>
                <w:rFonts w:ascii="Arial" w:hAnsi="Arial" w:cs="Arial"/>
                <w:sz w:val="20"/>
                <w:szCs w:val="20"/>
              </w:rPr>
            </w:pPr>
            <w:r w:rsidRPr="00D86513">
              <w:rPr>
                <w:rFonts w:ascii="Arial" w:hAnsi="Arial" w:cs="Arial"/>
                <w:sz w:val="20"/>
                <w:szCs w:val="20"/>
              </w:rPr>
              <w:t>Vánoční cukroví</w:t>
            </w:r>
          </w:p>
          <w:p w:rsidR="00D86513" w:rsidRDefault="00D86513" w:rsidP="00D86513">
            <w:pPr>
              <w:ind w:firstLineChars="100" w:firstLine="200"/>
              <w:rPr>
                <w:rFonts w:ascii="Arial" w:hAnsi="Arial" w:cs="Arial"/>
                <w:sz w:val="20"/>
                <w:szCs w:val="20"/>
              </w:rPr>
            </w:pPr>
            <w:r w:rsidRPr="00D86513">
              <w:rPr>
                <w:rFonts w:ascii="Arial" w:hAnsi="Arial" w:cs="Arial"/>
                <w:sz w:val="20"/>
                <w:szCs w:val="20"/>
              </w:rPr>
              <w:t>Příprava pokrmů v přírodě, zásady grilování</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D86513">
            <w:pPr>
              <w:jc w:val="center"/>
              <w:rPr>
                <w:rFonts w:ascii="Arial" w:hAnsi="Arial" w:cs="Arial"/>
                <w:b/>
                <w:bCs/>
                <w:sz w:val="20"/>
                <w:szCs w:val="20"/>
              </w:rPr>
            </w:pPr>
            <w:r>
              <w:rPr>
                <w:rFonts w:ascii="Arial" w:hAnsi="Arial" w:cs="Arial"/>
                <w:b/>
                <w:bCs/>
                <w:sz w:val="20"/>
                <w:szCs w:val="20"/>
              </w:rPr>
              <w:t>Domácnost</w:t>
            </w:r>
          </w:p>
          <w:p w:rsidR="00D86513" w:rsidRDefault="00D86513">
            <w:pPr>
              <w:jc w:val="center"/>
              <w:rPr>
                <w:rFonts w:ascii="Arial" w:hAnsi="Arial" w:cs="Arial"/>
                <w:b/>
                <w:bCs/>
                <w:sz w:val="20"/>
                <w:szCs w:val="20"/>
              </w:rPr>
            </w:pPr>
            <w:r w:rsidRPr="00D86513">
              <w:rPr>
                <w:rFonts w:ascii="Arial" w:hAnsi="Arial" w:cs="Arial"/>
                <w:b/>
                <w:bCs/>
                <w:sz w:val="20"/>
                <w:szCs w:val="20"/>
              </w:rPr>
              <w:t>Výživa v</w:t>
            </w:r>
            <w:r>
              <w:rPr>
                <w:rFonts w:ascii="Arial" w:hAnsi="Arial" w:cs="Arial"/>
                <w:b/>
                <w:bCs/>
                <w:sz w:val="20"/>
                <w:szCs w:val="20"/>
              </w:rPr>
              <w:t> </w:t>
            </w:r>
            <w:r w:rsidRPr="00D86513">
              <w:rPr>
                <w:rFonts w:ascii="Arial" w:hAnsi="Arial" w:cs="Arial"/>
                <w:b/>
                <w:bCs/>
                <w:sz w:val="20"/>
                <w:szCs w:val="20"/>
              </w:rPr>
              <w:t>rodině</w:t>
            </w: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r w:rsidRPr="00D86513">
              <w:rPr>
                <w:rFonts w:ascii="Arial" w:hAnsi="Arial" w:cs="Arial"/>
                <w:b/>
                <w:bCs/>
                <w:sz w:val="20"/>
                <w:szCs w:val="20"/>
              </w:rPr>
              <w:t>Příprava pokrmů</w:t>
            </w: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D86513" w:rsidRDefault="00D86513">
            <w:pPr>
              <w:jc w:val="center"/>
              <w:rPr>
                <w:rFonts w:ascii="Arial" w:hAnsi="Arial" w:cs="Arial"/>
                <w:b/>
                <w:bCs/>
                <w:sz w:val="20"/>
                <w:szCs w:val="20"/>
              </w:rPr>
            </w:pPr>
          </w:p>
          <w:p w:rsidR="00606BB8" w:rsidRDefault="00606BB8">
            <w:pPr>
              <w:jc w:val="center"/>
              <w:rPr>
                <w:rFonts w:ascii="Arial" w:hAnsi="Arial" w:cs="Arial"/>
                <w:b/>
                <w:bCs/>
                <w:sz w:val="20"/>
                <w:szCs w:val="20"/>
              </w:rPr>
            </w:pPr>
          </w:p>
          <w:p w:rsidR="00D86513" w:rsidRDefault="00D86513">
            <w:pPr>
              <w:jc w:val="center"/>
              <w:rPr>
                <w:rFonts w:ascii="Arial" w:hAnsi="Arial" w:cs="Arial"/>
                <w:b/>
                <w:bCs/>
                <w:sz w:val="20"/>
                <w:szCs w:val="20"/>
              </w:rPr>
            </w:pPr>
            <w:r>
              <w:rPr>
                <w:rFonts w:ascii="Arial" w:hAnsi="Arial" w:cs="Arial"/>
                <w:b/>
                <w:bCs/>
                <w:sz w:val="20"/>
                <w:szCs w:val="20"/>
              </w:rPr>
              <w:t>S</w:t>
            </w:r>
            <w:r w:rsidRPr="00D86513">
              <w:rPr>
                <w:rFonts w:ascii="Arial" w:hAnsi="Arial" w:cs="Arial"/>
                <w:b/>
                <w:bCs/>
                <w:sz w:val="20"/>
                <w:szCs w:val="20"/>
              </w:rPr>
              <w:t>polečenské chování</w:t>
            </w:r>
          </w:p>
        </w:tc>
      </w:tr>
      <w:tr w:rsidR="00D86513">
        <w:trPr>
          <w:cantSplit/>
          <w:trHeight w:val="510"/>
        </w:trPr>
        <w:tc>
          <w:tcPr>
            <w:tcW w:w="3960" w:type="dxa"/>
            <w:tcBorders>
              <w:top w:val="single" w:sz="4" w:space="0" w:color="auto"/>
              <w:left w:val="single" w:sz="4" w:space="0" w:color="auto"/>
              <w:bottom w:val="nil"/>
              <w:right w:val="single" w:sz="4" w:space="0" w:color="auto"/>
            </w:tcBorders>
          </w:tcPr>
          <w:p w:rsidR="00D86513" w:rsidRPr="00D86513" w:rsidRDefault="00D86513" w:rsidP="00D86513">
            <w:pPr>
              <w:rPr>
                <w:rFonts w:ascii="Arial" w:hAnsi="Arial" w:cs="Arial"/>
                <w:sz w:val="20"/>
                <w:szCs w:val="20"/>
              </w:rPr>
            </w:pPr>
            <w:r w:rsidRPr="00D86513">
              <w:rPr>
                <w:rFonts w:ascii="Arial" w:hAnsi="Arial" w:cs="Arial"/>
                <w:sz w:val="20"/>
                <w:szCs w:val="20"/>
              </w:rPr>
              <w:t>- vybere recept v závislosti na ročním období a finanční rozpočtu</w:t>
            </w:r>
          </w:p>
          <w:p w:rsidR="00D86513" w:rsidRPr="00D86513" w:rsidRDefault="00D86513" w:rsidP="00D86513">
            <w:pPr>
              <w:rPr>
                <w:rFonts w:ascii="Arial" w:hAnsi="Arial" w:cs="Arial"/>
                <w:sz w:val="20"/>
                <w:szCs w:val="20"/>
              </w:rPr>
            </w:pPr>
            <w:r w:rsidRPr="00D86513">
              <w:rPr>
                <w:rFonts w:ascii="Arial" w:hAnsi="Arial" w:cs="Arial"/>
                <w:sz w:val="20"/>
                <w:szCs w:val="20"/>
              </w:rPr>
              <w:t>- připraví sváteční tabuli</w:t>
            </w:r>
          </w:p>
          <w:p w:rsidR="00D86513" w:rsidRPr="00D86513" w:rsidRDefault="00D86513" w:rsidP="00D86513">
            <w:pPr>
              <w:rPr>
                <w:rFonts w:ascii="Arial" w:hAnsi="Arial" w:cs="Arial"/>
                <w:sz w:val="20"/>
                <w:szCs w:val="20"/>
              </w:rPr>
            </w:pPr>
            <w:r w:rsidRPr="00D86513">
              <w:rPr>
                <w:rFonts w:ascii="Arial" w:hAnsi="Arial" w:cs="Arial"/>
                <w:sz w:val="20"/>
                <w:szCs w:val="20"/>
              </w:rPr>
              <w:t>- připraví vánoční tabuli</w:t>
            </w:r>
          </w:p>
          <w:p w:rsidR="00D86513" w:rsidRPr="00D86513" w:rsidRDefault="00D86513" w:rsidP="00D86513">
            <w:pPr>
              <w:rPr>
                <w:rFonts w:ascii="Arial" w:hAnsi="Arial" w:cs="Arial"/>
                <w:sz w:val="20"/>
                <w:szCs w:val="20"/>
              </w:rPr>
            </w:pPr>
            <w:r w:rsidRPr="00D86513">
              <w:rPr>
                <w:rFonts w:ascii="Arial" w:hAnsi="Arial" w:cs="Arial"/>
                <w:sz w:val="20"/>
                <w:szCs w:val="20"/>
              </w:rPr>
              <w:t xml:space="preserve"> </w:t>
            </w:r>
          </w:p>
          <w:p w:rsidR="00D86513" w:rsidRPr="00D86513" w:rsidRDefault="00D86513" w:rsidP="00D86513">
            <w:pPr>
              <w:rPr>
                <w:rFonts w:ascii="Arial" w:hAnsi="Arial" w:cs="Arial"/>
                <w:sz w:val="20"/>
                <w:szCs w:val="20"/>
              </w:rPr>
            </w:pPr>
            <w:r w:rsidRPr="00D86513">
              <w:rPr>
                <w:rFonts w:ascii="Arial" w:hAnsi="Arial" w:cs="Arial"/>
                <w:sz w:val="20"/>
                <w:szCs w:val="20"/>
              </w:rPr>
              <w:t>- přepočítá potraviny na daný počet osob</w:t>
            </w:r>
          </w:p>
          <w:p w:rsidR="00D86513" w:rsidRPr="00D86513" w:rsidRDefault="00D86513" w:rsidP="00D86513">
            <w:pPr>
              <w:rPr>
                <w:rFonts w:ascii="Arial" w:hAnsi="Arial" w:cs="Arial"/>
                <w:sz w:val="20"/>
                <w:szCs w:val="20"/>
              </w:rPr>
            </w:pPr>
            <w:r w:rsidRPr="00D86513">
              <w:rPr>
                <w:rFonts w:ascii="Arial" w:hAnsi="Arial" w:cs="Arial"/>
                <w:sz w:val="20"/>
                <w:szCs w:val="20"/>
              </w:rPr>
              <w:t>- provede nákup surovin</w:t>
            </w:r>
          </w:p>
          <w:p w:rsidR="00D86513" w:rsidRPr="00D86513" w:rsidRDefault="00D86513" w:rsidP="00D86513">
            <w:pPr>
              <w:rPr>
                <w:rFonts w:ascii="Arial" w:hAnsi="Arial" w:cs="Arial"/>
                <w:sz w:val="20"/>
                <w:szCs w:val="20"/>
              </w:rPr>
            </w:pPr>
            <w:r w:rsidRPr="00D86513">
              <w:rPr>
                <w:rFonts w:ascii="Arial" w:hAnsi="Arial" w:cs="Arial"/>
                <w:sz w:val="20"/>
                <w:szCs w:val="20"/>
              </w:rPr>
              <w:t>- připraví pokrmy</w:t>
            </w:r>
          </w:p>
          <w:p w:rsidR="00D86513" w:rsidRPr="00D86513" w:rsidRDefault="00D86513" w:rsidP="00D86513">
            <w:pPr>
              <w:rPr>
                <w:rFonts w:ascii="Arial" w:hAnsi="Arial" w:cs="Arial"/>
                <w:sz w:val="20"/>
                <w:szCs w:val="20"/>
              </w:rPr>
            </w:pPr>
            <w:r w:rsidRPr="00D86513">
              <w:rPr>
                <w:rFonts w:ascii="Arial" w:hAnsi="Arial" w:cs="Arial"/>
                <w:sz w:val="20"/>
                <w:szCs w:val="20"/>
              </w:rPr>
              <w:t>- konzumuje připravené pokrmy dle zásad správného stolování</w:t>
            </w:r>
          </w:p>
          <w:p w:rsidR="00D86513" w:rsidRPr="00D86513" w:rsidRDefault="00D86513" w:rsidP="00D86513">
            <w:pPr>
              <w:rPr>
                <w:rFonts w:ascii="Arial" w:hAnsi="Arial" w:cs="Arial"/>
                <w:sz w:val="20"/>
                <w:szCs w:val="20"/>
              </w:rPr>
            </w:pPr>
            <w:r w:rsidRPr="00D86513">
              <w:rPr>
                <w:rFonts w:ascii="Arial" w:hAnsi="Arial" w:cs="Arial"/>
                <w:sz w:val="20"/>
                <w:szCs w:val="20"/>
              </w:rPr>
              <w:t>- provede úklid</w:t>
            </w:r>
          </w:p>
        </w:tc>
        <w:tc>
          <w:tcPr>
            <w:tcW w:w="3960" w:type="dxa"/>
            <w:vMerge/>
            <w:tcBorders>
              <w:top w:val="single" w:sz="4" w:space="0" w:color="auto"/>
              <w:left w:val="single" w:sz="4" w:space="0" w:color="auto"/>
              <w:bottom w:val="nil"/>
              <w:right w:val="single" w:sz="4" w:space="0" w:color="auto"/>
            </w:tcBorders>
          </w:tcPr>
          <w:p w:rsidR="00D86513" w:rsidRPr="00D86513" w:rsidRDefault="00D86513" w:rsidP="00D86513">
            <w:pPr>
              <w:ind w:firstLineChars="100" w:firstLine="200"/>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tcPr>
          <w:p w:rsidR="00D86513" w:rsidRDefault="00D86513">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rsidTr="00D86513">
        <w:trPr>
          <w:cantSplit/>
          <w:trHeight w:val="48"/>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606BB8" w:rsidRDefault="00606BB8">
            <w:pPr>
              <w:rPr>
                <w:rFonts w:ascii="Arial" w:hAnsi="Arial" w:cs="Arial"/>
                <w:sz w:val="20"/>
                <w:szCs w:val="20"/>
              </w:rPr>
            </w:pPr>
          </w:p>
          <w:p w:rsidR="00F13E65" w:rsidRDefault="00D86513">
            <w:pPr>
              <w:rPr>
                <w:rFonts w:ascii="Arial" w:hAnsi="Arial" w:cs="Arial"/>
                <w:sz w:val="20"/>
                <w:szCs w:val="20"/>
              </w:rPr>
            </w:pPr>
            <w:r w:rsidRPr="00D86513">
              <w:rPr>
                <w:rFonts w:ascii="Arial" w:hAnsi="Arial" w:cs="Arial"/>
                <w:sz w:val="20"/>
                <w:szCs w:val="20"/>
              </w:rPr>
              <w:t>- vyjmenuje abecedu společenského chování</w:t>
            </w:r>
          </w:p>
        </w:tc>
        <w:tc>
          <w:tcPr>
            <w:tcW w:w="3960" w:type="dxa"/>
            <w:vMerge w:val="restart"/>
            <w:tcBorders>
              <w:top w:val="nil"/>
              <w:left w:val="single" w:sz="4" w:space="0" w:color="auto"/>
              <w:bottom w:val="nil"/>
              <w:right w:val="single" w:sz="4" w:space="0" w:color="auto"/>
            </w:tcBorders>
          </w:tcPr>
          <w:p w:rsidR="00606BB8" w:rsidRDefault="00606BB8" w:rsidP="00D86513">
            <w:pPr>
              <w:ind w:firstLineChars="100" w:firstLine="200"/>
              <w:rPr>
                <w:rFonts w:ascii="Arial" w:hAnsi="Arial" w:cs="Arial"/>
                <w:sz w:val="20"/>
                <w:szCs w:val="20"/>
              </w:rPr>
            </w:pPr>
          </w:p>
          <w:p w:rsidR="00F13E65" w:rsidRDefault="00D86513" w:rsidP="00D86513">
            <w:pPr>
              <w:ind w:firstLineChars="100" w:firstLine="200"/>
              <w:rPr>
                <w:rFonts w:ascii="Arial" w:hAnsi="Arial" w:cs="Arial"/>
                <w:sz w:val="20"/>
                <w:szCs w:val="20"/>
              </w:rPr>
            </w:pPr>
            <w:r w:rsidRPr="00D86513">
              <w:rPr>
                <w:rFonts w:ascii="Arial" w:hAnsi="Arial" w:cs="Arial"/>
                <w:sz w:val="20"/>
                <w:szCs w:val="20"/>
              </w:rPr>
              <w:t>Hlavní zásady společenského chování</w:t>
            </w: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140"/>
              <w:rPr>
                <w:sz w:val="14"/>
                <w:szCs w:val="14"/>
              </w:rPr>
            </w:pPr>
          </w:p>
        </w:tc>
        <w:tc>
          <w:tcPr>
            <w:tcW w:w="228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rsidTr="00D86513">
        <w:trPr>
          <w:cantSplit/>
          <w:trHeight w:val="48"/>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sz w:val="14"/>
                <w:szCs w:val="14"/>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s porozuměním vyplní formálně správně přihlášku na střední školu</w:t>
            </w:r>
          </w:p>
        </w:tc>
        <w:tc>
          <w:tcPr>
            <w:tcW w:w="3960"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Administrativa přijímacího řízení</w:t>
            </w:r>
          </w:p>
        </w:tc>
        <w:tc>
          <w:tcPr>
            <w:tcW w:w="2280"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Svět práce</w:t>
            </w:r>
          </w:p>
          <w:p w:rsidR="00F13E65" w:rsidRDefault="00F13E65">
            <w:pPr>
              <w:jc w:val="center"/>
              <w:rPr>
                <w:rFonts w:ascii="Arial" w:hAnsi="Arial" w:cs="Arial"/>
                <w:b/>
                <w:bCs/>
                <w:sz w:val="20"/>
                <w:szCs w:val="20"/>
              </w:rPr>
            </w:pPr>
            <w:r>
              <w:rPr>
                <w:rFonts w:ascii="Arial" w:hAnsi="Arial" w:cs="Arial"/>
                <w:b/>
                <w:bCs/>
                <w:sz w:val="20"/>
                <w:szCs w:val="20"/>
              </w:rPr>
              <w:t> </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vytvoří své vlastní sebehodnocení </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podle předlohy napíše odvolací dopis</w:t>
            </w:r>
          </w:p>
        </w:tc>
        <w:tc>
          <w:tcPr>
            <w:tcW w:w="3960"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informace o stupních školském systému v ČR a podmínkách návaznosti jednotlivých typů studia</w:t>
            </w:r>
          </w:p>
        </w:tc>
        <w:tc>
          <w:tcPr>
            <w:tcW w:w="3960" w:type="dxa"/>
            <w:vMerge w:val="restart"/>
            <w:tcBorders>
              <w:top w:val="nil"/>
              <w:left w:val="single" w:sz="4" w:space="0" w:color="auto"/>
              <w:bottom w:val="nil"/>
              <w:right w:val="single" w:sz="4" w:space="0" w:color="auto"/>
            </w:tcBorders>
          </w:tcPr>
          <w:p w:rsidR="00F13E65" w:rsidRDefault="00F13E65" w:rsidP="003A7465">
            <w:pPr>
              <w:ind w:firstLineChars="100" w:firstLine="200"/>
              <w:rPr>
                <w:sz w:val="14"/>
                <w:szCs w:val="14"/>
              </w:rPr>
            </w:pPr>
            <w:r>
              <w:rPr>
                <w:rFonts w:ascii="Arial" w:hAnsi="Arial" w:cs="Arial"/>
                <w:sz w:val="20"/>
                <w:szCs w:val="20"/>
              </w:rPr>
              <w:t xml:space="preserve">Možnosti vzdělávání </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příručkami studijních oborů a s internetovým vyhledavačem a s porozuměním se orientuje v tabulkách s požadavky pro přijetí</w:t>
            </w:r>
          </w:p>
        </w:tc>
        <w:tc>
          <w:tcPr>
            <w:tcW w:w="3960" w:type="dxa"/>
            <w:vMerge/>
            <w:tcBorders>
              <w:top w:val="nil"/>
              <w:left w:val="single" w:sz="4" w:space="0" w:color="auto"/>
              <w:bottom w:val="nil"/>
              <w:right w:val="single" w:sz="4" w:space="0" w:color="auto"/>
            </w:tcBorders>
            <w:vAlign w:val="center"/>
          </w:tcPr>
          <w:p w:rsidR="00F13E65" w:rsidRDefault="00F13E65">
            <w:pPr>
              <w:rPr>
                <w:sz w:val="14"/>
                <w:szCs w:val="14"/>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B21C8A">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účastní se exkurzí na SŠ a do výrobních provozů dle aktuální nabídky</w:t>
            </w:r>
          </w:p>
        </w:tc>
        <w:tc>
          <w:tcPr>
            <w:tcW w:w="3960" w:type="dxa"/>
            <w:vMerge w:val="restart"/>
            <w:tcBorders>
              <w:top w:val="nil"/>
              <w:left w:val="single" w:sz="4" w:space="0" w:color="auto"/>
              <w:right w:val="single" w:sz="4" w:space="0" w:color="auto"/>
            </w:tcBorders>
          </w:tcPr>
          <w:p w:rsidR="00F13E65" w:rsidRDefault="00F13E65" w:rsidP="003A7465">
            <w:pPr>
              <w:ind w:firstLineChars="100" w:firstLine="200"/>
              <w:rPr>
                <w:sz w:val="14"/>
                <w:szCs w:val="14"/>
              </w:rPr>
            </w:pPr>
            <w:r>
              <w:rPr>
                <w:rFonts w:ascii="Arial" w:hAnsi="Arial" w:cs="Arial"/>
                <w:sz w:val="20"/>
                <w:szCs w:val="20"/>
              </w:rPr>
              <w:t>Volba profesní orientace: exkurze dle aktuální nabídky</w:t>
            </w: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B21C8A">
        <w:trPr>
          <w:cantSplit/>
          <w:trHeight w:val="127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pojmenuje a vlastními slovy popíše předpokládané požadavky zaměstnavatelů (znalosti, dovednosti, schopnosti, praxe, zdravotní stav vzhledem k profesi, osobní nasazení atp.)</w:t>
            </w:r>
          </w:p>
        </w:tc>
        <w:tc>
          <w:tcPr>
            <w:tcW w:w="3960" w:type="dxa"/>
            <w:vMerge/>
            <w:tcBorders>
              <w:top w:val="nil"/>
              <w:left w:val="single" w:sz="4" w:space="0" w:color="auto"/>
              <w:bottom w:val="single" w:sz="4" w:space="0" w:color="auto"/>
              <w:right w:val="single" w:sz="4" w:space="0" w:color="auto"/>
            </w:tcBorders>
            <w:vAlign w:val="center"/>
          </w:tcPr>
          <w:p w:rsidR="00F13E65" w:rsidRDefault="00F13E65">
            <w:pPr>
              <w:rPr>
                <w:sz w:val="14"/>
                <w:szCs w:val="14"/>
              </w:rPr>
            </w:pPr>
          </w:p>
        </w:tc>
        <w:tc>
          <w:tcPr>
            <w:tcW w:w="2280" w:type="dxa"/>
            <w:vMerge/>
            <w:tcBorders>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rsidTr="00B21C8A">
        <w:trPr>
          <w:cantSplit/>
          <w:trHeight w:val="127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vysvětlí pojmy výběrové řízení, konkurz, osobní dotazník, profesní životopis, profesní portfolio a chápe důležitost sebeprezentace při přijímacích řízeních</w:t>
            </w:r>
          </w:p>
        </w:tc>
        <w:tc>
          <w:tcPr>
            <w:tcW w:w="3960" w:type="dxa"/>
            <w:vMerge w:val="restart"/>
            <w:tcBorders>
              <w:top w:val="single" w:sz="4" w:space="0" w:color="auto"/>
              <w:left w:val="single" w:sz="4" w:space="0" w:color="auto"/>
              <w:right w:val="single" w:sz="4" w:space="0" w:color="auto"/>
            </w:tcBorders>
          </w:tcPr>
          <w:p w:rsidR="00F13E65" w:rsidRDefault="00F13E65">
            <w:pPr>
              <w:ind w:firstLine="199"/>
              <w:rPr>
                <w:sz w:val="14"/>
                <w:szCs w:val="14"/>
              </w:rPr>
            </w:pPr>
            <w:r>
              <w:rPr>
                <w:rFonts w:ascii="Arial" w:hAnsi="Arial" w:cs="Arial"/>
                <w:sz w:val="20"/>
                <w:szCs w:val="20"/>
              </w:rPr>
              <w:t>Vstup na trh práce</w:t>
            </w:r>
          </w:p>
        </w:tc>
        <w:tc>
          <w:tcPr>
            <w:tcW w:w="2280" w:type="dxa"/>
            <w:vMerge/>
            <w:tcBorders>
              <w:top w:val="single" w:sz="4" w:space="0" w:color="auto"/>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vytvoří odpověď na inzerát</w:t>
            </w:r>
          </w:p>
        </w:tc>
        <w:tc>
          <w:tcPr>
            <w:tcW w:w="3960" w:type="dxa"/>
            <w:vMerge/>
            <w:tcBorders>
              <w:left w:val="single" w:sz="4" w:space="0" w:color="auto"/>
              <w:right w:val="single" w:sz="4" w:space="0" w:color="auto"/>
            </w:tcBorders>
            <w:vAlign w:val="center"/>
          </w:tcPr>
          <w:p w:rsidR="00F13E65" w:rsidRDefault="00F13E65">
            <w:pPr>
              <w:ind w:firstLine="199"/>
              <w:rPr>
                <w:sz w:val="14"/>
                <w:szCs w:val="14"/>
              </w:rPr>
            </w:pPr>
          </w:p>
        </w:tc>
        <w:tc>
          <w:tcPr>
            <w:tcW w:w="2280"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průvodní dopis</w:t>
            </w:r>
          </w:p>
        </w:tc>
        <w:tc>
          <w:tcPr>
            <w:tcW w:w="3960" w:type="dxa"/>
            <w:vMerge/>
            <w:tcBorders>
              <w:left w:val="single" w:sz="4" w:space="0" w:color="auto"/>
              <w:right w:val="single" w:sz="4" w:space="0" w:color="auto"/>
            </w:tcBorders>
          </w:tcPr>
          <w:p w:rsidR="00F13E65" w:rsidRDefault="00F13E65">
            <w:pPr>
              <w:ind w:firstLine="199"/>
              <w:rPr>
                <w:sz w:val="14"/>
                <w:szCs w:val="14"/>
              </w:rPr>
            </w:pPr>
          </w:p>
        </w:tc>
        <w:tc>
          <w:tcPr>
            <w:tcW w:w="2280" w:type="dxa"/>
            <w:vMerge/>
            <w:tcBorders>
              <w:left w:val="single" w:sz="4" w:space="0" w:color="auto"/>
              <w:right w:val="single" w:sz="4" w:space="0" w:color="auto"/>
            </w:tcBorders>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vytvoří formálně správný a obsahově věcný strukturovaný životopis</w:t>
            </w:r>
          </w:p>
        </w:tc>
        <w:tc>
          <w:tcPr>
            <w:tcW w:w="3960" w:type="dxa"/>
            <w:vMerge/>
            <w:tcBorders>
              <w:left w:val="single" w:sz="4" w:space="0" w:color="auto"/>
              <w:right w:val="single" w:sz="4" w:space="0" w:color="auto"/>
            </w:tcBorders>
            <w:vAlign w:val="center"/>
          </w:tcPr>
          <w:p w:rsidR="00F13E65" w:rsidRDefault="00F13E65">
            <w:pPr>
              <w:ind w:firstLine="199"/>
              <w:rPr>
                <w:sz w:val="14"/>
                <w:szCs w:val="14"/>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reprodukuje pravidla při telefonním pohovoru s potencionálním zaměstnavatelem</w:t>
            </w:r>
          </w:p>
        </w:tc>
        <w:tc>
          <w:tcPr>
            <w:tcW w:w="3960" w:type="dxa"/>
            <w:vMerge/>
            <w:tcBorders>
              <w:left w:val="single" w:sz="4" w:space="0" w:color="auto"/>
              <w:right w:val="single" w:sz="4" w:space="0" w:color="auto"/>
            </w:tcBorders>
            <w:vAlign w:val="center"/>
          </w:tcPr>
          <w:p w:rsidR="00F13E65" w:rsidRDefault="00F13E65">
            <w:pPr>
              <w:ind w:firstLine="199"/>
              <w:rPr>
                <w:sz w:val="14"/>
                <w:szCs w:val="14"/>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vyhledává a reprodukuje informace o </w:t>
            </w:r>
          </w:p>
        </w:tc>
        <w:tc>
          <w:tcPr>
            <w:tcW w:w="3960" w:type="dxa"/>
            <w:vMerge/>
            <w:tcBorders>
              <w:left w:val="single" w:sz="4" w:space="0" w:color="auto"/>
              <w:right w:val="single" w:sz="4" w:space="0" w:color="auto"/>
            </w:tcBorders>
            <w:vAlign w:val="center"/>
          </w:tcPr>
          <w:p w:rsidR="00F13E65" w:rsidRDefault="00F13E65">
            <w:pPr>
              <w:ind w:firstLine="199"/>
              <w:rPr>
                <w:sz w:val="14"/>
                <w:szCs w:val="14"/>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49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druzích pracovišť, kvalifikačních požadavcích a možnosti uplatnění dílčích profesí v regionu</w:t>
            </w:r>
          </w:p>
        </w:tc>
        <w:tc>
          <w:tcPr>
            <w:tcW w:w="3960" w:type="dxa"/>
            <w:vMerge/>
            <w:tcBorders>
              <w:left w:val="single" w:sz="4" w:space="0" w:color="auto"/>
              <w:right w:val="single" w:sz="4" w:space="0" w:color="auto"/>
            </w:tcBorders>
            <w:vAlign w:val="center"/>
          </w:tcPr>
          <w:p w:rsidR="00F13E65" w:rsidRDefault="00F13E65">
            <w:pPr>
              <w:ind w:firstLine="199"/>
              <w:rPr>
                <w:sz w:val="14"/>
                <w:szCs w:val="14"/>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modelové pracovní smlouvě popíše její důležité body</w:t>
            </w:r>
          </w:p>
        </w:tc>
        <w:tc>
          <w:tcPr>
            <w:tcW w:w="3960" w:type="dxa"/>
            <w:vMerge/>
            <w:tcBorders>
              <w:left w:val="single" w:sz="4" w:space="0" w:color="auto"/>
              <w:bottom w:val="nil"/>
              <w:right w:val="single" w:sz="4" w:space="0" w:color="auto"/>
            </w:tcBorders>
            <w:vAlign w:val="center"/>
          </w:tcPr>
          <w:p w:rsidR="00F13E65" w:rsidRDefault="00F13E65">
            <w:pPr>
              <w:ind w:firstLine="199"/>
              <w:rPr>
                <w:sz w:val="14"/>
                <w:szCs w:val="14"/>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vysvětlí pojmy pracovní smlouva na dobu určitou a neurčitou, zkušební doba, živnost volná, řemeslná, vázaná a koncesovaná </w:t>
            </w:r>
          </w:p>
        </w:tc>
        <w:tc>
          <w:tcPr>
            <w:tcW w:w="396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Pracovně právní podmínky</w:t>
            </w: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vlastními slovy vystihne, za jakých podmínek dochází k rozvázání pracovního poměru</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uvede praktické příklady diskriminace na trhu práce</w:t>
            </w:r>
          </w:p>
        </w:tc>
        <w:tc>
          <w:tcPr>
            <w:tcW w:w="396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28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F13E65" w:rsidRDefault="00F13E65" w:rsidP="00117297">
      <w:pPr>
        <w:pStyle w:val="svp2"/>
        <w:numPr>
          <w:ilvl w:val="1"/>
          <w:numId w:val="72"/>
        </w:numPr>
      </w:pPr>
      <w:r>
        <w:br w:type="page"/>
      </w:r>
      <w:bookmarkStart w:id="215" w:name="_Toc352675524"/>
      <w:r>
        <w:t>Vzdělávací oblast: Osobnostní a sociální výchova</w:t>
      </w:r>
      <w:bookmarkEnd w:id="215"/>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216" w:name="_Toc352675525"/>
      <w:r>
        <w:t>Vzdělávací obor: Osobnostní a sociální výchova</w:t>
      </w:r>
      <w:bookmarkEnd w:id="216"/>
    </w:p>
    <w:p w:rsidR="00F13E65" w:rsidRDefault="00F13E65">
      <w:pPr>
        <w:pStyle w:val="Nadpis1"/>
        <w:jc w:val="both"/>
        <w:rPr>
          <w:rFonts w:ascii="Arial" w:hAnsi="Arial" w:cs="Arial"/>
          <w:sz w:val="20"/>
        </w:rPr>
      </w:pPr>
    </w:p>
    <w:p w:rsidR="00F13E65" w:rsidRDefault="00F13E65">
      <w:pPr>
        <w:pStyle w:val="svp4"/>
      </w:pPr>
      <w:bookmarkStart w:id="217" w:name="_Toc352675526"/>
      <w:r>
        <w:t>Charakteristika vyučovacího předmětu – 2. stupeň</w:t>
      </w:r>
      <w:bookmarkEnd w:id="217"/>
    </w:p>
    <w:p w:rsidR="00F13E65" w:rsidRDefault="00F13E65">
      <w:pPr>
        <w:jc w:val="both"/>
        <w:rPr>
          <w:rFonts w:ascii="Arial" w:hAnsi="Arial" w:cs="Arial"/>
          <w:b/>
          <w:bCs/>
          <w:sz w:val="20"/>
        </w:rPr>
      </w:pPr>
    </w:p>
    <w:p w:rsidR="00F13E65" w:rsidRDefault="00F13E65">
      <w:pPr>
        <w:pStyle w:val="Nadpis1"/>
        <w:jc w:val="both"/>
        <w:rPr>
          <w:rFonts w:ascii="Arial" w:hAnsi="Arial" w:cs="Arial"/>
          <w:sz w:val="20"/>
        </w:rPr>
      </w:pPr>
      <w:r>
        <w:rPr>
          <w:rFonts w:ascii="Arial" w:hAnsi="Arial" w:cs="Arial"/>
          <w:sz w:val="20"/>
        </w:rPr>
        <w:t>Obsahové, časové a organizační vymezení</w:t>
      </w:r>
    </w:p>
    <w:p w:rsidR="00F13E65" w:rsidRDefault="00F13E65">
      <w:pPr>
        <w:jc w:val="both"/>
      </w:pPr>
    </w:p>
    <w:p w:rsidR="00F13E65" w:rsidRDefault="00F13E65">
      <w:pPr>
        <w:jc w:val="both"/>
        <w:rPr>
          <w:rFonts w:ascii="Arial" w:hAnsi="Arial" w:cs="Arial"/>
          <w:bCs/>
          <w:sz w:val="20"/>
        </w:rPr>
      </w:pPr>
      <w:r>
        <w:rPr>
          <w:rFonts w:ascii="Arial" w:hAnsi="Arial" w:cs="Arial"/>
          <w:bCs/>
          <w:sz w:val="20"/>
        </w:rPr>
        <w:t>Osobnostní a sociální výchova je předmět, který byl vytvořen ze stejnojmenného průřezového tématu.</w:t>
      </w:r>
    </w:p>
    <w:p w:rsidR="00F13E65" w:rsidRDefault="00F13E65">
      <w:pPr>
        <w:jc w:val="both"/>
        <w:rPr>
          <w:rFonts w:ascii="Arial" w:hAnsi="Arial" w:cs="Arial"/>
          <w:sz w:val="20"/>
        </w:rPr>
      </w:pPr>
      <w:r>
        <w:rPr>
          <w:rFonts w:ascii="Arial" w:hAnsi="Arial" w:cs="Arial"/>
          <w:sz w:val="20"/>
        </w:rPr>
        <w:t>Výuka Osobnostní a sociální výchovy probíhá v kmenových třídách, v multimediální učebně, v PC učebně nebo na akcích pořádaných spolupracujícími subjekty.</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Vyučovací předmět Osobnostní a sociální výchova se vyučuje jako samostatný předmět v 6. ročníku. Třídy s rozšířenou výukou tělesné výchovy mají jeho obsah integrovaný do vyučovacího předmětu Výchova k občanství v 6. ročníku:</w:t>
      </w:r>
    </w:p>
    <w:p w:rsidR="00F13E65" w:rsidRDefault="00F13E65">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268"/>
      </w:tblGrid>
      <w:tr w:rsidR="00F13E65">
        <w:tc>
          <w:tcPr>
            <w:tcW w:w="2268" w:type="dxa"/>
          </w:tcPr>
          <w:p w:rsidR="00F13E65" w:rsidRDefault="00F13E65">
            <w:pPr>
              <w:rPr>
                <w:rFonts w:ascii="Arial" w:hAnsi="Arial" w:cs="Arial"/>
                <w:sz w:val="20"/>
              </w:rPr>
            </w:pPr>
            <w:r>
              <w:rPr>
                <w:rFonts w:ascii="Arial" w:hAnsi="Arial" w:cs="Arial"/>
                <w:sz w:val="20"/>
              </w:rPr>
              <w:t>6. ročník</w:t>
            </w:r>
          </w:p>
        </w:tc>
        <w:tc>
          <w:tcPr>
            <w:tcW w:w="2268" w:type="dxa"/>
          </w:tcPr>
          <w:p w:rsidR="00F13E65" w:rsidRDefault="00F13E65">
            <w:pPr>
              <w:rPr>
                <w:rFonts w:ascii="Arial" w:hAnsi="Arial" w:cs="Arial"/>
                <w:sz w:val="20"/>
              </w:rPr>
            </w:pPr>
            <w:r>
              <w:rPr>
                <w:rFonts w:ascii="Arial" w:hAnsi="Arial" w:cs="Arial"/>
                <w:sz w:val="20"/>
              </w:rPr>
              <w:t>1 hodina týdně</w:t>
            </w:r>
          </w:p>
        </w:tc>
      </w:tr>
    </w:tbl>
    <w:p w:rsidR="00F13E65" w:rsidRDefault="00F13E65"/>
    <w:p w:rsidR="00F13E65" w:rsidRDefault="00F13E65">
      <w:pPr>
        <w:rPr>
          <w:rFonts w:ascii="Arial" w:hAnsi="Arial" w:cs="Arial"/>
          <w:b/>
          <w:bCs/>
          <w:sz w:val="20"/>
        </w:rPr>
      </w:pPr>
      <w:r>
        <w:rPr>
          <w:rFonts w:ascii="Arial" w:hAnsi="Arial" w:cs="Arial"/>
          <w:b/>
          <w:bCs/>
          <w:sz w:val="20"/>
        </w:rPr>
        <w:t>Vzdělávání ve vyučovacím předmětu Osobnostní a sociální výchova je zaměřeno na:</w:t>
      </w:r>
    </w:p>
    <w:p w:rsidR="00F13E65" w:rsidRDefault="00F13E65">
      <w:pPr>
        <w:numPr>
          <w:ilvl w:val="0"/>
          <w:numId w:val="21"/>
        </w:numPr>
        <w:rPr>
          <w:rFonts w:ascii="Arial" w:hAnsi="Arial" w:cs="Arial"/>
          <w:sz w:val="20"/>
        </w:rPr>
      </w:pPr>
      <w:r>
        <w:rPr>
          <w:rFonts w:ascii="Arial" w:hAnsi="Arial" w:cs="Arial"/>
          <w:sz w:val="20"/>
        </w:rPr>
        <w:t>vytvoření autoregulativních mechanizmů v kolektivu třídy při přechodu na II. stupeň ZŠ</w:t>
      </w:r>
    </w:p>
    <w:p w:rsidR="00F13E65" w:rsidRDefault="00F13E65">
      <w:pPr>
        <w:numPr>
          <w:ilvl w:val="0"/>
          <w:numId w:val="21"/>
        </w:numPr>
        <w:rPr>
          <w:rFonts w:ascii="Arial" w:hAnsi="Arial" w:cs="Arial"/>
          <w:sz w:val="20"/>
        </w:rPr>
      </w:pPr>
      <w:r>
        <w:rPr>
          <w:rFonts w:ascii="Arial" w:hAnsi="Arial" w:cs="Arial"/>
          <w:sz w:val="20"/>
        </w:rPr>
        <w:t>tvorbu pravidel vzájemného soužití</w:t>
      </w:r>
    </w:p>
    <w:p w:rsidR="00F13E65" w:rsidRDefault="00F13E65">
      <w:pPr>
        <w:numPr>
          <w:ilvl w:val="0"/>
          <w:numId w:val="21"/>
        </w:numPr>
        <w:rPr>
          <w:rFonts w:ascii="Arial" w:hAnsi="Arial" w:cs="Arial"/>
          <w:sz w:val="20"/>
        </w:rPr>
      </w:pPr>
      <w:r>
        <w:rPr>
          <w:rFonts w:ascii="Arial" w:hAnsi="Arial" w:cs="Arial"/>
          <w:sz w:val="20"/>
        </w:rPr>
        <w:t>komunikaci mezi vrstevníky a ve společnosti dospělých</w:t>
      </w:r>
    </w:p>
    <w:p w:rsidR="00F13E65" w:rsidRDefault="00F13E65">
      <w:pPr>
        <w:numPr>
          <w:ilvl w:val="0"/>
          <w:numId w:val="21"/>
        </w:numPr>
        <w:rPr>
          <w:rFonts w:ascii="Arial" w:hAnsi="Arial" w:cs="Arial"/>
          <w:sz w:val="20"/>
        </w:rPr>
      </w:pPr>
      <w:r>
        <w:rPr>
          <w:rFonts w:ascii="Arial" w:hAnsi="Arial" w:cs="Arial"/>
          <w:sz w:val="20"/>
        </w:rPr>
        <w:t>prevenci šikany</w:t>
      </w:r>
    </w:p>
    <w:p w:rsidR="00F13E65" w:rsidRDefault="00F13E65">
      <w:pPr>
        <w:numPr>
          <w:ilvl w:val="0"/>
          <w:numId w:val="21"/>
        </w:numPr>
        <w:rPr>
          <w:rFonts w:ascii="Arial" w:hAnsi="Arial" w:cs="Arial"/>
          <w:sz w:val="20"/>
        </w:rPr>
      </w:pPr>
      <w:r>
        <w:rPr>
          <w:rFonts w:ascii="Arial" w:hAnsi="Arial" w:cs="Arial"/>
          <w:sz w:val="20"/>
        </w:rPr>
        <w:t xml:space="preserve">modelové situace a hry zaměřené na osvojení komunikačních dovedností </w:t>
      </w:r>
    </w:p>
    <w:p w:rsidR="00F13E65" w:rsidRDefault="00F13E65">
      <w:pPr>
        <w:numPr>
          <w:ilvl w:val="0"/>
          <w:numId w:val="21"/>
        </w:numPr>
        <w:rPr>
          <w:rFonts w:ascii="Arial" w:hAnsi="Arial" w:cs="Arial"/>
          <w:sz w:val="20"/>
        </w:rPr>
      </w:pPr>
      <w:r>
        <w:rPr>
          <w:rFonts w:ascii="Arial" w:hAnsi="Arial" w:cs="Arial"/>
          <w:sz w:val="20"/>
        </w:rPr>
        <w:t>budování volních vlastností vedoucích k překonávání problémů</w:t>
      </w:r>
    </w:p>
    <w:p w:rsidR="00F13E65" w:rsidRDefault="00F13E65">
      <w:pPr>
        <w:numPr>
          <w:ilvl w:val="0"/>
          <w:numId w:val="21"/>
        </w:numPr>
        <w:rPr>
          <w:rFonts w:ascii="Arial" w:hAnsi="Arial" w:cs="Arial"/>
          <w:sz w:val="20"/>
        </w:rPr>
      </w:pPr>
      <w:r>
        <w:rPr>
          <w:rFonts w:ascii="Arial" w:hAnsi="Arial" w:cs="Arial"/>
          <w:sz w:val="20"/>
        </w:rPr>
        <w:t>předávání informací o fungování dětských krizových center a linky důvěry</w:t>
      </w:r>
    </w:p>
    <w:p w:rsidR="00F13E65" w:rsidRDefault="00F13E65">
      <w:pPr>
        <w:numPr>
          <w:ilvl w:val="0"/>
          <w:numId w:val="21"/>
        </w:numPr>
        <w:rPr>
          <w:rFonts w:ascii="Arial" w:hAnsi="Arial" w:cs="Arial"/>
          <w:sz w:val="20"/>
        </w:rPr>
      </w:pPr>
      <w:r>
        <w:rPr>
          <w:rFonts w:ascii="Arial" w:hAnsi="Arial" w:cs="Arial"/>
          <w:sz w:val="20"/>
        </w:rPr>
        <w:t>aktuální řešení problémů vzniklých v třídním kolektivu</w:t>
      </w:r>
    </w:p>
    <w:p w:rsidR="00F13E65" w:rsidRDefault="00F13E65"/>
    <w:p w:rsidR="00F13E65" w:rsidRDefault="00F13E65">
      <w:pPr>
        <w:rPr>
          <w:rFonts w:ascii="Arial" w:hAnsi="Arial" w:cs="Arial"/>
          <w:b/>
          <w:bCs/>
          <w:sz w:val="20"/>
        </w:rPr>
      </w:pPr>
      <w:r>
        <w:rPr>
          <w:rFonts w:ascii="Arial" w:hAnsi="Arial" w:cs="Arial"/>
          <w:b/>
          <w:bCs/>
          <w:sz w:val="20"/>
        </w:rPr>
        <w:t>Vyučovací předmět Osobnostní a sociální výchova je úzce spjat s ostatními vyučovacími předměty v tom smyslu, že připravuje pozitivní klima v kolektivech žáků, které je podmínkou úspěšného vzdělávání žáků.</w:t>
      </w:r>
    </w:p>
    <w:p w:rsidR="00F13E65" w:rsidRDefault="00F13E65"/>
    <w:p w:rsidR="00F13E65" w:rsidRDefault="00F13E65">
      <w:pPr>
        <w:jc w:val="both"/>
        <w:rPr>
          <w:rFonts w:ascii="Arial" w:hAnsi="Arial" w:cs="Arial"/>
          <w:b/>
          <w:bCs/>
          <w:sz w:val="20"/>
        </w:rPr>
      </w:pPr>
      <w:r>
        <w:rPr>
          <w:rFonts w:ascii="Arial" w:hAnsi="Arial" w:cs="Arial"/>
          <w:b/>
          <w:bCs/>
          <w:sz w:val="20"/>
        </w:rPr>
        <w:t>V předmětu Osobnostní a sociální výchova se realizuje průřezové téma osobnostní a sociální výchova v rozsahu daném osnovami předmětu.</w:t>
      </w:r>
    </w:p>
    <w:p w:rsidR="00F13E65" w:rsidRDefault="00F13E65"/>
    <w:p w:rsidR="00F13E65" w:rsidRDefault="00F13E65"/>
    <w:p w:rsidR="00F13E65" w:rsidRDefault="00D7305D">
      <w:pPr>
        <w:rPr>
          <w:rFonts w:ascii="Arial" w:hAnsi="Arial" w:cs="Arial"/>
          <w:b/>
          <w:bCs/>
          <w:sz w:val="20"/>
        </w:rPr>
      </w:pPr>
      <w:r>
        <w:rPr>
          <w:rFonts w:ascii="Arial" w:hAnsi="Arial" w:cs="Arial"/>
          <w:b/>
          <w:bCs/>
          <w:sz w:val="20"/>
        </w:rPr>
        <w:br w:type="page"/>
      </w:r>
      <w:r w:rsidR="00F13E65">
        <w:rPr>
          <w:rFonts w:ascii="Arial" w:hAnsi="Arial" w:cs="Arial"/>
          <w:b/>
          <w:bCs/>
          <w:sz w:val="20"/>
        </w:rPr>
        <w:t xml:space="preserve">Výchovné a vzdělávací strategie pro rozvíjení klíčových kompetencí žáků: </w:t>
      </w:r>
    </w:p>
    <w:p w:rsidR="00F13E65" w:rsidRDefault="00F13E65">
      <w:pPr>
        <w:pStyle w:val="Zkladntext"/>
      </w:pPr>
    </w:p>
    <w:p w:rsidR="00F13E65" w:rsidRDefault="00F13E65">
      <w:pPr>
        <w:pStyle w:val="Zkladntext"/>
        <w:rPr>
          <w:b/>
        </w:rPr>
      </w:pPr>
      <w:r>
        <w:rPr>
          <w:b/>
        </w:rPr>
        <w:t>Kompetence k učení</w:t>
      </w:r>
    </w:p>
    <w:p w:rsidR="00F13E65" w:rsidRDefault="00F13E65">
      <w:pPr>
        <w:pStyle w:val="Zkladntext"/>
        <w:rPr>
          <w:bCs/>
        </w:rPr>
      </w:pPr>
      <w:r>
        <w:rPr>
          <w:bCs/>
        </w:rPr>
        <w:t>Učitel:</w:t>
      </w:r>
    </w:p>
    <w:p w:rsidR="00F13E65" w:rsidRDefault="00F13E65">
      <w:pPr>
        <w:pStyle w:val="Zkladntext"/>
        <w:numPr>
          <w:ilvl w:val="0"/>
          <w:numId w:val="18"/>
        </w:numPr>
        <w:rPr>
          <w:bCs/>
        </w:rPr>
      </w:pPr>
      <w:r>
        <w:rPr>
          <w:bCs/>
        </w:rPr>
        <w:t xml:space="preserve">seznamuje žáky progresivními metodami učení </w:t>
      </w:r>
    </w:p>
    <w:p w:rsidR="00F13E65" w:rsidRDefault="00F13E65">
      <w:pPr>
        <w:pStyle w:val="Zkladntext"/>
        <w:numPr>
          <w:ilvl w:val="0"/>
          <w:numId w:val="18"/>
        </w:numPr>
        <w:rPr>
          <w:bCs/>
        </w:rPr>
      </w:pPr>
      <w:r>
        <w:rPr>
          <w:bCs/>
        </w:rPr>
        <w:t>vede žáky k vytváření autoregulačních mechanizmů v kolektivu i mimo něj</w:t>
      </w:r>
    </w:p>
    <w:p w:rsidR="00F13E65" w:rsidRDefault="00F13E65">
      <w:pPr>
        <w:pStyle w:val="Zkladntext"/>
        <w:numPr>
          <w:ilvl w:val="0"/>
          <w:numId w:val="18"/>
        </w:numPr>
        <w:rPr>
          <w:bCs/>
        </w:rPr>
      </w:pPr>
      <w:r>
        <w:rPr>
          <w:bCs/>
        </w:rPr>
        <w:t xml:space="preserve">nabízí žákům metody vedoucí k překonávání stresu </w:t>
      </w:r>
    </w:p>
    <w:p w:rsidR="00F13E65" w:rsidRDefault="00F13E65">
      <w:pPr>
        <w:pStyle w:val="Zkladntext"/>
        <w:numPr>
          <w:ilvl w:val="0"/>
          <w:numId w:val="18"/>
        </w:numPr>
        <w:rPr>
          <w:bCs/>
        </w:rPr>
      </w:pPr>
      <w:r>
        <w:rPr>
          <w:bCs/>
        </w:rPr>
        <w:t>seznamuje žáky se způsoby plánování, organizování a řízení vlastního učení</w:t>
      </w:r>
    </w:p>
    <w:p w:rsidR="00F13E65" w:rsidRDefault="00F13E65">
      <w:pPr>
        <w:pStyle w:val="Zkladntext"/>
        <w:numPr>
          <w:ilvl w:val="0"/>
          <w:numId w:val="18"/>
        </w:numPr>
        <w:rPr>
          <w:bCs/>
        </w:rPr>
      </w:pPr>
      <w:r>
        <w:rPr>
          <w:bCs/>
        </w:rPr>
        <w:t>se zajímá o náměty, názory, zkušenosti žáků</w:t>
      </w:r>
    </w:p>
    <w:p w:rsidR="00F13E65" w:rsidRDefault="00F13E65">
      <w:pPr>
        <w:pStyle w:val="Zkladntext"/>
        <w:numPr>
          <w:ilvl w:val="0"/>
          <w:numId w:val="18"/>
        </w:numPr>
        <w:rPr>
          <w:bCs/>
        </w:rPr>
      </w:pPr>
      <w:r>
        <w:rPr>
          <w:bCs/>
        </w:rPr>
        <w:t>zadává úkoly, které vyžadují využití poznatků z různých předmětů</w:t>
      </w:r>
    </w:p>
    <w:p w:rsidR="00F13E65" w:rsidRDefault="00F13E65">
      <w:pPr>
        <w:pStyle w:val="Zkladntext"/>
        <w:numPr>
          <w:ilvl w:val="0"/>
          <w:numId w:val="18"/>
        </w:numPr>
        <w:rPr>
          <w:bCs/>
        </w:rPr>
      </w:pPr>
      <w:r>
        <w:rPr>
          <w:bCs/>
        </w:rPr>
        <w:t>zařazuje metody, při kterých docházejí k závěrům, řešením sami žáci</w:t>
      </w:r>
    </w:p>
    <w:p w:rsidR="00F13E65" w:rsidRDefault="00F13E65">
      <w:pPr>
        <w:pStyle w:val="Zkladntext"/>
        <w:numPr>
          <w:ilvl w:val="0"/>
          <w:numId w:val="18"/>
        </w:numPr>
        <w:rPr>
          <w:bCs/>
        </w:rPr>
      </w:pPr>
      <w:r>
        <w:rPr>
          <w:bCs/>
        </w:rPr>
        <w:t>sleduje při hodině pokrok všech žáků</w:t>
      </w:r>
    </w:p>
    <w:p w:rsidR="00F13E65" w:rsidRDefault="00F13E65">
      <w:pPr>
        <w:pStyle w:val="Zkladntext"/>
        <w:rPr>
          <w:bCs/>
        </w:rPr>
      </w:pPr>
    </w:p>
    <w:p w:rsidR="00F13E65" w:rsidRDefault="00F13E65">
      <w:pPr>
        <w:pStyle w:val="Zkladntext"/>
        <w:rPr>
          <w:b/>
        </w:rPr>
      </w:pPr>
      <w:r>
        <w:rPr>
          <w:b/>
        </w:rPr>
        <w:t>Kompetence k řešení problémů</w:t>
      </w:r>
    </w:p>
    <w:p w:rsidR="00F13E65" w:rsidRDefault="00F13E65">
      <w:pPr>
        <w:pStyle w:val="Zkladntext"/>
        <w:rPr>
          <w:bCs/>
        </w:rPr>
      </w:pPr>
      <w:r>
        <w:rPr>
          <w:bCs/>
        </w:rPr>
        <w:t xml:space="preserve">Učitel: </w:t>
      </w:r>
    </w:p>
    <w:p w:rsidR="00F13E65" w:rsidRDefault="00F13E65">
      <w:pPr>
        <w:pStyle w:val="Zkladntext"/>
        <w:numPr>
          <w:ilvl w:val="0"/>
          <w:numId w:val="18"/>
        </w:numPr>
        <w:rPr>
          <w:bCs/>
        </w:rPr>
      </w:pPr>
      <w:r>
        <w:rPr>
          <w:bCs/>
        </w:rPr>
        <w:t>klade otevřené otázky</w:t>
      </w:r>
    </w:p>
    <w:p w:rsidR="00F13E65" w:rsidRDefault="00F13E65">
      <w:pPr>
        <w:pStyle w:val="Zkladntext"/>
        <w:numPr>
          <w:ilvl w:val="0"/>
          <w:numId w:val="18"/>
        </w:numPr>
        <w:rPr>
          <w:bCs/>
        </w:rPr>
      </w:pPr>
      <w:r>
        <w:rPr>
          <w:bCs/>
        </w:rPr>
        <w:t>vede žáka k vyhledávání informací a kritickému postoji k jejich mediálnímu obsahu</w:t>
      </w:r>
    </w:p>
    <w:p w:rsidR="00F13E65" w:rsidRDefault="00F13E65">
      <w:pPr>
        <w:pStyle w:val="Zkladntext"/>
        <w:numPr>
          <w:ilvl w:val="0"/>
          <w:numId w:val="18"/>
        </w:numPr>
        <w:rPr>
          <w:bCs/>
        </w:rPr>
      </w:pPr>
      <w:r>
        <w:rPr>
          <w:bCs/>
        </w:rPr>
        <w:t>ukazuje žákovi cestu ke správnému řešení prostřednictvím jeho chyb</w:t>
      </w:r>
    </w:p>
    <w:p w:rsidR="00F13E65" w:rsidRDefault="00F13E65">
      <w:pPr>
        <w:pStyle w:val="Zkladntext"/>
        <w:numPr>
          <w:ilvl w:val="0"/>
          <w:numId w:val="18"/>
        </w:numPr>
        <w:rPr>
          <w:bCs/>
        </w:rPr>
      </w:pPr>
      <w:r>
        <w:rPr>
          <w:bCs/>
        </w:rPr>
        <w:t>podněcuje žáky k argumentaci</w:t>
      </w:r>
    </w:p>
    <w:p w:rsidR="00F13E65" w:rsidRDefault="00F13E65">
      <w:pPr>
        <w:pStyle w:val="Zkladntext"/>
        <w:numPr>
          <w:ilvl w:val="0"/>
          <w:numId w:val="18"/>
        </w:numPr>
        <w:rPr>
          <w:bCs/>
        </w:rPr>
      </w:pPr>
      <w:r>
        <w:rPr>
          <w:bCs/>
        </w:rPr>
        <w:t>vede žáky k vnímavosti k nejrůznějším problémovým situacím a k plánování způsobu řešení problémů</w:t>
      </w:r>
    </w:p>
    <w:p w:rsidR="00F13E65" w:rsidRDefault="00F13E65">
      <w:pPr>
        <w:pStyle w:val="Zkladntext"/>
        <w:rPr>
          <w:bCs/>
        </w:rPr>
      </w:pPr>
    </w:p>
    <w:p w:rsidR="00F13E65" w:rsidRDefault="00F13E65">
      <w:pPr>
        <w:pStyle w:val="Zkladntext"/>
        <w:rPr>
          <w:b/>
        </w:rPr>
      </w:pPr>
      <w:r>
        <w:rPr>
          <w:b/>
        </w:rPr>
        <w:t>Kompetence komunikativní</w:t>
      </w:r>
    </w:p>
    <w:p w:rsidR="00F13E65" w:rsidRDefault="00F13E65">
      <w:pPr>
        <w:pStyle w:val="Zkladntext"/>
        <w:rPr>
          <w:bCs/>
        </w:rPr>
      </w:pPr>
      <w:r>
        <w:rPr>
          <w:bCs/>
        </w:rPr>
        <w:t>Učitel:</w:t>
      </w:r>
    </w:p>
    <w:p w:rsidR="00F13E65" w:rsidRDefault="00F13E65">
      <w:pPr>
        <w:pStyle w:val="Zkladntext"/>
        <w:numPr>
          <w:ilvl w:val="0"/>
          <w:numId w:val="18"/>
        </w:numPr>
        <w:rPr>
          <w:bCs/>
        </w:rPr>
      </w:pPr>
      <w:r>
        <w:rPr>
          <w:bCs/>
        </w:rPr>
        <w:t>vede žáky k výstižnému, souvislému a kultivovanému projevu</w:t>
      </w:r>
    </w:p>
    <w:p w:rsidR="00F13E65" w:rsidRDefault="00F13E65">
      <w:pPr>
        <w:pStyle w:val="Zkladntext"/>
        <w:numPr>
          <w:ilvl w:val="0"/>
          <w:numId w:val="18"/>
        </w:numPr>
        <w:rPr>
          <w:bCs/>
        </w:rPr>
      </w:pPr>
      <w:r>
        <w:rPr>
          <w:bCs/>
        </w:rPr>
        <w:t>vytváří příležitosti k interpretaci či prezentaci různých textů, obrazových materiálů, grafů</w:t>
      </w:r>
    </w:p>
    <w:p w:rsidR="00F13E65" w:rsidRDefault="00F13E65">
      <w:pPr>
        <w:pStyle w:val="Zkladntext"/>
        <w:numPr>
          <w:ilvl w:val="0"/>
          <w:numId w:val="18"/>
        </w:numPr>
        <w:rPr>
          <w:bCs/>
        </w:rPr>
      </w:pPr>
      <w:r>
        <w:rPr>
          <w:bCs/>
        </w:rPr>
        <w:t>vytváří příležitosti pro relevantní komunikaci mezi žáky</w:t>
      </w:r>
    </w:p>
    <w:p w:rsidR="00F13E65" w:rsidRDefault="00F13E65">
      <w:pPr>
        <w:pStyle w:val="Zkladntext"/>
        <w:numPr>
          <w:ilvl w:val="0"/>
          <w:numId w:val="18"/>
        </w:numPr>
        <w:rPr>
          <w:bCs/>
        </w:rPr>
      </w:pPr>
      <w:r>
        <w:rPr>
          <w:bCs/>
        </w:rPr>
        <w:t>vede žáky ke kultivovanému projevu ústnímu i písemnému</w:t>
      </w:r>
    </w:p>
    <w:p w:rsidR="00F13E65" w:rsidRDefault="00F13E65">
      <w:pPr>
        <w:pStyle w:val="Zkladntext"/>
        <w:numPr>
          <w:ilvl w:val="0"/>
          <w:numId w:val="18"/>
        </w:numPr>
        <w:rPr>
          <w:bCs/>
        </w:rPr>
      </w:pPr>
      <w:r>
        <w:rPr>
          <w:bCs/>
        </w:rPr>
        <w:t>nabádá žáky k účinnému zapojování do diskuse</w:t>
      </w:r>
    </w:p>
    <w:p w:rsidR="00F13E65" w:rsidRDefault="00F13E65">
      <w:pPr>
        <w:pStyle w:val="Zkladntext"/>
        <w:numPr>
          <w:ilvl w:val="0"/>
          <w:numId w:val="18"/>
        </w:numPr>
        <w:rPr>
          <w:bCs/>
        </w:rPr>
      </w:pPr>
      <w:r>
        <w:rPr>
          <w:bCs/>
        </w:rPr>
        <w:t>vede žáky k uplatňování bezpečného a odpovědného chování s ohledem k jejich zdraví a k etice partnerských vztahů</w:t>
      </w:r>
    </w:p>
    <w:p w:rsidR="00F13E65" w:rsidRDefault="00F13E65">
      <w:pPr>
        <w:pStyle w:val="Zkladntext"/>
        <w:rPr>
          <w:bCs/>
        </w:rPr>
      </w:pPr>
    </w:p>
    <w:p w:rsidR="00F13E65" w:rsidRDefault="00F13E65">
      <w:pPr>
        <w:pStyle w:val="Zkladntext"/>
        <w:rPr>
          <w:b/>
        </w:rPr>
      </w:pPr>
      <w:r>
        <w:rPr>
          <w:b/>
        </w:rPr>
        <w:t>Kompetence sociální a personální</w:t>
      </w:r>
    </w:p>
    <w:p w:rsidR="00F13E65" w:rsidRDefault="00F13E65">
      <w:pPr>
        <w:pStyle w:val="Zkladntext"/>
        <w:rPr>
          <w:bCs/>
        </w:rPr>
      </w:pPr>
      <w:r>
        <w:rPr>
          <w:bCs/>
        </w:rPr>
        <w:t>Učitel:</w:t>
      </w:r>
    </w:p>
    <w:p w:rsidR="00F13E65" w:rsidRDefault="00F13E65">
      <w:pPr>
        <w:pStyle w:val="Zkladntext"/>
        <w:numPr>
          <w:ilvl w:val="0"/>
          <w:numId w:val="18"/>
        </w:numPr>
        <w:rPr>
          <w:bCs/>
        </w:rPr>
      </w:pPr>
      <w:r>
        <w:rPr>
          <w:bCs/>
        </w:rPr>
        <w:t>zadává úkoly, při kterých mohou žáci spolupracovat</w:t>
      </w:r>
    </w:p>
    <w:p w:rsidR="00F13E65" w:rsidRDefault="00F13E65">
      <w:pPr>
        <w:pStyle w:val="Zkladntext"/>
        <w:numPr>
          <w:ilvl w:val="0"/>
          <w:numId w:val="18"/>
        </w:numPr>
        <w:rPr>
          <w:bCs/>
        </w:rPr>
      </w:pPr>
      <w:r>
        <w:rPr>
          <w:bCs/>
        </w:rPr>
        <w:t>vede žáky k tomu, aby brali ohled na druhé a podíleli se na utváření příjemné atmosféry v týmu</w:t>
      </w:r>
    </w:p>
    <w:p w:rsidR="00F13E65" w:rsidRDefault="00F13E65">
      <w:pPr>
        <w:pStyle w:val="Zkladntext"/>
        <w:numPr>
          <w:ilvl w:val="0"/>
          <w:numId w:val="18"/>
        </w:numPr>
        <w:rPr>
          <w:bCs/>
        </w:rPr>
      </w:pPr>
      <w:r>
        <w:rPr>
          <w:bCs/>
        </w:rPr>
        <w:t>vede žáky k tomu, aby v případě potřeby poskytli pomoc nebo o ni požádali</w:t>
      </w:r>
    </w:p>
    <w:p w:rsidR="00F13E65" w:rsidRDefault="00F13E65">
      <w:pPr>
        <w:pStyle w:val="Zkladntext"/>
        <w:numPr>
          <w:ilvl w:val="0"/>
          <w:numId w:val="18"/>
        </w:numPr>
        <w:rPr>
          <w:bCs/>
        </w:rPr>
      </w:pPr>
      <w:r>
        <w:rPr>
          <w:bCs/>
        </w:rPr>
        <w:t>vyžaduje dodržování pravidel slušného chování</w:t>
      </w:r>
    </w:p>
    <w:p w:rsidR="00F13E65" w:rsidRDefault="00F13E65">
      <w:pPr>
        <w:pStyle w:val="Zkladntext"/>
      </w:pPr>
    </w:p>
    <w:p w:rsidR="00F13E65" w:rsidRDefault="00F13E65">
      <w:pPr>
        <w:pStyle w:val="Zkladntext"/>
        <w:rPr>
          <w:b/>
        </w:rPr>
      </w:pPr>
      <w:r>
        <w:rPr>
          <w:b/>
        </w:rPr>
        <w:t>Kompetence občanské</w:t>
      </w:r>
    </w:p>
    <w:p w:rsidR="00F13E65" w:rsidRDefault="00F13E65">
      <w:pPr>
        <w:pStyle w:val="Zkladntext"/>
        <w:rPr>
          <w:bCs/>
        </w:rPr>
      </w:pPr>
      <w:r>
        <w:rPr>
          <w:bCs/>
        </w:rPr>
        <w:t>Učitel:</w:t>
      </w:r>
    </w:p>
    <w:p w:rsidR="00F13E65" w:rsidRDefault="00F13E65">
      <w:pPr>
        <w:pStyle w:val="Zkladntext"/>
        <w:numPr>
          <w:ilvl w:val="0"/>
          <w:numId w:val="18"/>
        </w:numPr>
        <w:rPr>
          <w:bCs/>
        </w:rPr>
      </w:pPr>
      <w:r>
        <w:rPr>
          <w:bCs/>
        </w:rPr>
        <w:t>umožňuje, aby žáci na základě jasných kritérií hodnotili svoji činnost nebo její výsledky</w:t>
      </w:r>
    </w:p>
    <w:p w:rsidR="00F13E65" w:rsidRDefault="00F13E65">
      <w:pPr>
        <w:pStyle w:val="Zkladntext"/>
        <w:numPr>
          <w:ilvl w:val="0"/>
          <w:numId w:val="18"/>
        </w:numPr>
        <w:rPr>
          <w:bCs/>
        </w:rPr>
      </w:pPr>
      <w:r>
        <w:rPr>
          <w:bCs/>
        </w:rPr>
        <w:t>vede žáky k respektu k názorům ostatních</w:t>
      </w:r>
    </w:p>
    <w:p w:rsidR="00F13E65" w:rsidRDefault="00F13E65">
      <w:pPr>
        <w:pStyle w:val="Zkladntext"/>
        <w:numPr>
          <w:ilvl w:val="0"/>
          <w:numId w:val="18"/>
        </w:numPr>
        <w:rPr>
          <w:bCs/>
        </w:rPr>
      </w:pPr>
      <w:r>
        <w:rPr>
          <w:bCs/>
        </w:rPr>
        <w:t>vede žáky k formování volních a charakterových rysů</w:t>
      </w:r>
    </w:p>
    <w:p w:rsidR="00F13E65" w:rsidRDefault="00F13E65">
      <w:pPr>
        <w:pStyle w:val="Zkladntext"/>
        <w:numPr>
          <w:ilvl w:val="0"/>
          <w:numId w:val="18"/>
        </w:numPr>
        <w:rPr>
          <w:bCs/>
        </w:rPr>
      </w:pPr>
      <w:r>
        <w:rPr>
          <w:bCs/>
        </w:rPr>
        <w:t>vede žáky ke schopnosti zodpovědně se rozhodnout vzhledem k situaci</w:t>
      </w:r>
    </w:p>
    <w:p w:rsidR="00F13E65" w:rsidRDefault="00F13E65">
      <w:pPr>
        <w:pStyle w:val="Zkladntext"/>
        <w:numPr>
          <w:ilvl w:val="0"/>
          <w:numId w:val="18"/>
        </w:numPr>
        <w:rPr>
          <w:bCs/>
        </w:rPr>
      </w:pPr>
      <w:r>
        <w:rPr>
          <w:bCs/>
        </w:rPr>
        <w:t>vede žáky tak, aby se rozhodovali v zájmu podpory a ochrany zdraví</w:t>
      </w:r>
    </w:p>
    <w:p w:rsidR="00F13E65" w:rsidRDefault="00F13E65">
      <w:pPr>
        <w:pStyle w:val="Zkladntext"/>
        <w:numPr>
          <w:ilvl w:val="0"/>
          <w:numId w:val="18"/>
        </w:numPr>
        <w:rPr>
          <w:bCs/>
        </w:rPr>
      </w:pPr>
      <w:r>
        <w:rPr>
          <w:bCs/>
        </w:rPr>
        <w:t>se zajímá, jak vyhovuje žákům jeho způsob výuky</w:t>
      </w:r>
    </w:p>
    <w:p w:rsidR="00F13E65" w:rsidRDefault="00F13E65">
      <w:pPr>
        <w:pStyle w:val="Zkladntext"/>
      </w:pPr>
    </w:p>
    <w:p w:rsidR="00F13E65" w:rsidRDefault="00F13E65">
      <w:pPr>
        <w:pStyle w:val="Zkladntext"/>
        <w:rPr>
          <w:b/>
        </w:rPr>
      </w:pPr>
      <w:r>
        <w:rPr>
          <w:b/>
        </w:rPr>
        <w:t>Kompetence pracovní</w:t>
      </w:r>
    </w:p>
    <w:p w:rsidR="00F13E65" w:rsidRDefault="00F13E65">
      <w:pPr>
        <w:pStyle w:val="Zkladntext"/>
        <w:rPr>
          <w:bCs/>
        </w:rPr>
      </w:pPr>
      <w:r>
        <w:rPr>
          <w:bCs/>
        </w:rPr>
        <w:t>Učitel:</w:t>
      </w:r>
    </w:p>
    <w:p w:rsidR="00F13E65" w:rsidRDefault="00F13E65">
      <w:pPr>
        <w:pStyle w:val="Zkladntext"/>
        <w:numPr>
          <w:ilvl w:val="0"/>
          <w:numId w:val="18"/>
        </w:numPr>
        <w:rPr>
          <w:bCs/>
        </w:rPr>
      </w:pPr>
      <w:r>
        <w:rPr>
          <w:bCs/>
        </w:rPr>
        <w:t>vede žáky k efektivnímu organizování vlastní práce</w:t>
      </w:r>
    </w:p>
    <w:p w:rsidR="00F13E65" w:rsidRDefault="00F13E65">
      <w:pPr>
        <w:pStyle w:val="Zkladntext"/>
        <w:numPr>
          <w:ilvl w:val="0"/>
          <w:numId w:val="18"/>
        </w:numPr>
        <w:rPr>
          <w:bCs/>
        </w:rPr>
      </w:pPr>
      <w:r>
        <w:rPr>
          <w:bCs/>
        </w:rPr>
        <w:t>vede žáky k vyhledávání informací prostřednictví ICT technologií</w:t>
      </w:r>
    </w:p>
    <w:p w:rsidR="00F13E65" w:rsidRDefault="00F13E65">
      <w:pPr>
        <w:pStyle w:val="Zkladntext"/>
        <w:numPr>
          <w:ilvl w:val="0"/>
          <w:numId w:val="18"/>
        </w:numPr>
        <w:rPr>
          <w:bCs/>
        </w:rPr>
      </w:pPr>
      <w:r>
        <w:rPr>
          <w:bCs/>
        </w:rPr>
        <w:t>vede žáky k aplikaci znalostí v praktickém životě</w:t>
      </w:r>
    </w:p>
    <w:p w:rsidR="00F13E65" w:rsidRDefault="00F13E65">
      <w:pPr>
        <w:pStyle w:val="Zkladntext"/>
        <w:numPr>
          <w:ilvl w:val="0"/>
          <w:numId w:val="18"/>
        </w:numPr>
        <w:rPr>
          <w:bCs/>
        </w:rPr>
      </w:pPr>
      <w:r>
        <w:rPr>
          <w:bCs/>
        </w:rPr>
        <w:t xml:space="preserve">vede žáky k dodržování obecných pravidel bezpečnosti </w:t>
      </w:r>
    </w:p>
    <w:p w:rsidR="00F13E65" w:rsidRDefault="00F13E65">
      <w:pPr>
        <w:pStyle w:val="Zkladntext"/>
        <w:numPr>
          <w:ilvl w:val="0"/>
          <w:numId w:val="18"/>
        </w:numPr>
        <w:rPr>
          <w:bCs/>
        </w:rPr>
      </w:pPr>
      <w:r>
        <w:rPr>
          <w:bCs/>
        </w:rPr>
        <w:t>vytváří pro žáky příležitosti k aplikacím poznatků a návyků v modelových situacích</w:t>
      </w:r>
    </w:p>
    <w:p w:rsidR="00F13E65" w:rsidRDefault="00F13E65">
      <w:pPr>
        <w:numPr>
          <w:ilvl w:val="0"/>
          <w:numId w:val="2"/>
        </w:numPr>
        <w:rPr>
          <w:rFonts w:ascii="Arial" w:hAnsi="Arial" w:cs="Arial"/>
          <w:sz w:val="20"/>
        </w:rPr>
      </w:pPr>
      <w:r>
        <w:rPr>
          <w:rFonts w:ascii="Arial" w:hAnsi="Arial" w:cs="Arial"/>
          <w:sz w:val="20"/>
        </w:rPr>
        <w:t>vyžaduje od žáka dokončování práce v dohodnuté kvalitě a termínech</w:t>
      </w:r>
    </w:p>
    <w:p w:rsidR="00F13E65" w:rsidRDefault="00F13E65">
      <w:pPr>
        <w:numPr>
          <w:ilvl w:val="0"/>
          <w:numId w:val="2"/>
        </w:numPr>
        <w:rPr>
          <w:rFonts w:ascii="Arial" w:hAnsi="Arial" w:cs="Arial"/>
          <w:sz w:val="20"/>
        </w:rPr>
      </w:pPr>
      <w:r>
        <w:rPr>
          <w:rFonts w:ascii="Arial" w:hAnsi="Arial" w:cs="Arial"/>
          <w:sz w:val="20"/>
        </w:rPr>
        <w:t>vede žáka k realistickému hodnocení výsledků vlastní práce a k samostatnému stanovování vzdělávacích cílů a strategií</w:t>
      </w:r>
    </w:p>
    <w:p w:rsidR="00F13E65" w:rsidRDefault="00F13E65">
      <w:pPr>
        <w:jc w:val="both"/>
        <w:rPr>
          <w:rFonts w:ascii="Arial" w:hAnsi="Arial" w:cs="Arial"/>
          <w:sz w:val="20"/>
        </w:rPr>
      </w:pPr>
      <w:r>
        <w:rPr>
          <w:rFonts w:ascii="Arial" w:hAnsi="Arial" w:cs="Arial"/>
          <w:sz w:val="20"/>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tcPr>
          <w:p w:rsidR="00F13E65" w:rsidRDefault="00F13E65">
            <w:pPr>
              <w:pStyle w:val="svp4"/>
            </w:pPr>
            <w:bookmarkStart w:id="218" w:name="_Toc352675527"/>
            <w:r>
              <w:t>OSOBNOSTNÍ A SOCIÁLNÍ VÝCHOVA 6. ročník</w:t>
            </w:r>
            <w:bookmarkEnd w:id="218"/>
          </w:p>
        </w:tc>
      </w:tr>
      <w:tr w:rsidR="00F13E65">
        <w:trPr>
          <w:trHeight w:val="255"/>
        </w:trPr>
        <w:tc>
          <w:tcPr>
            <w:tcW w:w="3960" w:type="dxa"/>
            <w:tcBorders>
              <w:top w:val="nil"/>
              <w:left w:val="nil"/>
              <w:bottom w:val="single" w:sz="4" w:space="0" w:color="auto"/>
              <w:right w:val="nil"/>
            </w:tcBorders>
          </w:tcPr>
          <w:p w:rsidR="00F13E65" w:rsidRDefault="00F13E65">
            <w:pPr>
              <w:rPr>
                <w:rFonts w:ascii="Arial" w:hAnsi="Arial" w:cs="Arial"/>
                <w:b/>
                <w:bCs/>
                <w:sz w:val="20"/>
                <w:szCs w:val="20"/>
              </w:rPr>
            </w:pPr>
          </w:p>
        </w:tc>
        <w:tc>
          <w:tcPr>
            <w:tcW w:w="3960" w:type="dxa"/>
            <w:tcBorders>
              <w:top w:val="nil"/>
              <w:left w:val="nil"/>
              <w:bottom w:val="single" w:sz="4" w:space="0" w:color="auto"/>
              <w:right w:val="nil"/>
            </w:tcBorders>
          </w:tcPr>
          <w:p w:rsidR="00F13E65" w:rsidRDefault="00F13E65">
            <w:pPr>
              <w:rPr>
                <w:rFonts w:ascii="Arial" w:hAnsi="Arial" w:cs="Arial"/>
                <w:b/>
                <w:bCs/>
                <w:sz w:val="20"/>
                <w:szCs w:val="20"/>
              </w:rPr>
            </w:pPr>
          </w:p>
        </w:tc>
        <w:tc>
          <w:tcPr>
            <w:tcW w:w="2280" w:type="dxa"/>
            <w:tcBorders>
              <w:top w:val="nil"/>
              <w:left w:val="nil"/>
              <w:bottom w:val="single" w:sz="4" w:space="0" w:color="auto"/>
              <w:right w:val="nil"/>
            </w:tcBorders>
          </w:tcPr>
          <w:p w:rsidR="00F13E65" w:rsidRDefault="00F13E65">
            <w:pP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navrhuje samostatně, ve dvojici i ve skupině pravidla chování žáků v kolektivu i v prostorách školy</w:t>
            </w:r>
          </w:p>
        </w:tc>
        <w:tc>
          <w:tcPr>
            <w:tcW w:w="3960" w:type="dxa"/>
            <w:tcBorders>
              <w:top w:val="single" w:sz="4" w:space="0" w:color="auto"/>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Tvorba pravidel</w:t>
            </w:r>
          </w:p>
        </w:tc>
        <w:tc>
          <w:tcPr>
            <w:tcW w:w="2280" w:type="dxa"/>
            <w:vMerge w:val="restart"/>
            <w:tcBorders>
              <w:top w:val="single" w:sz="4" w:space="0" w:color="auto"/>
              <w:left w:val="single" w:sz="4" w:space="0" w:color="auto"/>
              <w:bottom w:val="nil"/>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Vztahy mezi lidmi a formy soužití – škola, vrstevníci</w:t>
            </w: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diskutuje v komunitním kruhu o přípustných a nepřípustných způsobech chování žáků v kolektivu i v prostorách školy</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Komunikace mezi vrstevníky a ve společnosti dospělých</w:t>
            </w:r>
          </w:p>
        </w:tc>
        <w:tc>
          <w:tcPr>
            <w:tcW w:w="2280" w:type="dxa"/>
            <w:vMerge/>
            <w:tcBorders>
              <w:top w:val="nil"/>
              <w:left w:val="single" w:sz="4" w:space="0" w:color="auto"/>
              <w:bottom w:val="nil"/>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 základě konsensu se spolužáky vytvoří seznam závazných pravidel chování, jimiž se bude řídit</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Skupina vrstevníků a násilí - šikana</w:t>
            </w:r>
          </w:p>
        </w:tc>
        <w:tc>
          <w:tcPr>
            <w:tcW w:w="2280" w:type="dxa"/>
            <w:vMerge/>
            <w:tcBorders>
              <w:top w:val="nil"/>
              <w:left w:val="single" w:sz="4" w:space="0" w:color="auto"/>
              <w:bottom w:val="nil"/>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a zdůvodňuje volbu komunikačního kódu vzhledem ke spolužákům i dospělým</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Modelové situace a hry zaměřené na osvojení komunikačních dovedností</w:t>
            </w:r>
          </w:p>
        </w:tc>
        <w:tc>
          <w:tcPr>
            <w:tcW w:w="2280" w:type="dxa"/>
            <w:vMerge/>
            <w:tcBorders>
              <w:top w:val="nil"/>
              <w:left w:val="single" w:sz="4" w:space="0" w:color="auto"/>
              <w:bottom w:val="nil"/>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zaujímá odmítavý postoj vůči šikaně</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Kamarádství, přátelství</w:t>
            </w:r>
          </w:p>
        </w:tc>
        <w:tc>
          <w:tcPr>
            <w:tcW w:w="2280" w:type="dxa"/>
            <w:vMerge/>
            <w:tcBorders>
              <w:top w:val="nil"/>
              <w:left w:val="single" w:sz="4" w:space="0" w:color="auto"/>
              <w:bottom w:val="nil"/>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nacvičuje reakce v krizových situacích různého typu</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Vyrovnávání se s problémy</w:t>
            </w:r>
          </w:p>
        </w:tc>
        <w:tc>
          <w:tcPr>
            <w:tcW w:w="2280" w:type="dxa"/>
            <w:vMerge/>
            <w:tcBorders>
              <w:top w:val="nil"/>
              <w:left w:val="single" w:sz="4" w:space="0" w:color="auto"/>
              <w:bottom w:val="nil"/>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je obeznámen s kontakty na krizová centra</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Způsoby chování v krizových situacích</w:t>
            </w:r>
          </w:p>
        </w:tc>
        <w:tc>
          <w:tcPr>
            <w:tcW w:w="2280" w:type="dxa"/>
            <w:vMerge/>
            <w:tcBorders>
              <w:top w:val="nil"/>
              <w:left w:val="single" w:sz="4" w:space="0" w:color="auto"/>
              <w:bottom w:val="nil"/>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využívá v případě potřeby možnosti konzultace se školním psychologem</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Dětská krizová centra, linky důvěry</w:t>
            </w:r>
          </w:p>
        </w:tc>
        <w:tc>
          <w:tcPr>
            <w:tcW w:w="2280" w:type="dxa"/>
            <w:vMerge/>
            <w:tcBorders>
              <w:top w:val="nil"/>
              <w:left w:val="single" w:sz="4" w:space="0" w:color="auto"/>
              <w:bottom w:val="nil"/>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diskutuje o významu volnočasových aktivit a životních cílech a hodnotách člověka</w:t>
            </w:r>
          </w:p>
        </w:tc>
        <w:tc>
          <w:tcPr>
            <w:tcW w:w="3960" w:type="dxa"/>
            <w:tcBorders>
              <w:top w:val="nil"/>
              <w:left w:val="nil"/>
              <w:right w:val="nil"/>
            </w:tcBorders>
          </w:tcPr>
          <w:p w:rsidR="00F13E65" w:rsidRDefault="00F13E65">
            <w:pPr>
              <w:ind w:firstLine="199"/>
              <w:rPr>
                <w:rFonts w:ascii="Arial" w:hAnsi="Arial" w:cs="Arial"/>
                <w:sz w:val="20"/>
                <w:szCs w:val="20"/>
              </w:rPr>
            </w:pPr>
            <w:r>
              <w:rPr>
                <w:rFonts w:ascii="Arial" w:hAnsi="Arial" w:cs="Arial"/>
                <w:sz w:val="20"/>
                <w:szCs w:val="20"/>
              </w:rPr>
              <w:t>Vedení záznamu o volnočasových aktivitách</w:t>
            </w:r>
          </w:p>
        </w:tc>
        <w:tc>
          <w:tcPr>
            <w:tcW w:w="2280" w:type="dxa"/>
            <w:vMerge/>
            <w:tcBorders>
              <w:top w:val="nil"/>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nil"/>
            </w:tcBorders>
          </w:tcPr>
          <w:p w:rsidR="00F13E65" w:rsidRDefault="00F13E65">
            <w:pPr>
              <w:ind w:firstLine="199"/>
              <w:rPr>
                <w:rFonts w:ascii="Arial" w:hAnsi="Arial" w:cs="Arial"/>
                <w:sz w:val="20"/>
                <w:szCs w:val="20"/>
              </w:rPr>
            </w:pPr>
            <w:r>
              <w:rPr>
                <w:rFonts w:ascii="Arial" w:hAnsi="Arial" w:cs="Arial"/>
                <w:sz w:val="20"/>
                <w:szCs w:val="20"/>
              </w:rPr>
              <w:t>Pozitivní životní cíle a hodnoty</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diskutuje v komunitním kruhu o tématech domov a rodina</w:t>
            </w:r>
          </w:p>
        </w:tc>
        <w:tc>
          <w:tcPr>
            <w:tcW w:w="3960" w:type="dxa"/>
            <w:tcBorders>
              <w:top w:val="single" w:sz="4" w:space="0" w:color="auto"/>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Domov a rodina jako hodnota</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Vztahy mezi lidmi a formy soužití - rodina</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-vytvoří rodokmen vlastní rodiny</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Role v rodině</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102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předvádí modelové situace z rodinného života, při problémech se snaží najít konstruktivní řešení nebo pomoc u kompetentní osoby</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Rodokmen rodiny</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Vliv rodiny na rozvoj osobnosti dítěte</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Komunikace v rodině</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single" w:sz="4" w:space="0" w:color="auto"/>
              <w:right w:val="nil"/>
            </w:tcBorders>
          </w:tcPr>
          <w:p w:rsidR="00F13E65" w:rsidRDefault="00F13E65">
            <w:pPr>
              <w:ind w:firstLine="199"/>
              <w:rPr>
                <w:rFonts w:ascii="Arial" w:hAnsi="Arial" w:cs="Arial"/>
                <w:sz w:val="20"/>
                <w:szCs w:val="20"/>
              </w:rPr>
            </w:pPr>
            <w:r>
              <w:rPr>
                <w:rFonts w:ascii="Arial" w:hAnsi="Arial" w:cs="Arial"/>
                <w:sz w:val="20"/>
                <w:szCs w:val="20"/>
              </w:rPr>
              <w:t>Modelové situace zaměřené na osvojení komunikačních dovedností navozujících příznivé klima v rodině</w:t>
            </w: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-předvádí modelové situace společensky přípustného a nepřípustného chování</w:t>
            </w:r>
          </w:p>
        </w:tc>
        <w:tc>
          <w:tcPr>
            <w:tcW w:w="3960" w:type="dxa"/>
            <w:tcBorders>
              <w:top w:val="single" w:sz="4" w:space="0" w:color="auto"/>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Pozdravy, představování</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Kultura chování</w:t>
            </w:r>
          </w:p>
        </w:tc>
      </w:tr>
      <w:tr w:rsidR="00F13E65">
        <w:trPr>
          <w:cantSplit/>
          <w:trHeight w:val="51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učí se sebeprezentaci ve vybraných oblastech společenského života</w:t>
            </w: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Telefonování</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Chování při kulturních akcích</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Zásady stolování</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396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9"/>
              <w:rPr>
                <w:rFonts w:ascii="Arial" w:hAnsi="Arial" w:cs="Arial"/>
                <w:sz w:val="20"/>
                <w:szCs w:val="20"/>
              </w:rPr>
            </w:pPr>
            <w:r>
              <w:rPr>
                <w:rFonts w:ascii="Arial" w:hAnsi="Arial" w:cs="Arial"/>
                <w:sz w:val="20"/>
                <w:szCs w:val="20"/>
              </w:rPr>
              <w:t>Sestavování jídelníčku</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prakticky prokáže znalost pravidel silničního provozu z pozice cyklisty a chodce</w:t>
            </w:r>
          </w:p>
        </w:tc>
        <w:tc>
          <w:tcPr>
            <w:tcW w:w="3960" w:type="dxa"/>
            <w:tcBorders>
              <w:top w:val="single" w:sz="4" w:space="0" w:color="auto"/>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Dopravní značky</w:t>
            </w:r>
          </w:p>
        </w:tc>
        <w:tc>
          <w:tcPr>
            <w:tcW w:w="2280" w:type="dxa"/>
            <w:vMerge w:val="restart"/>
            <w:tcBorders>
              <w:top w:val="nil"/>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Dopravní výchova</w:t>
            </w:r>
          </w:p>
        </w:tc>
      </w:tr>
      <w:tr w:rsidR="00F13E65">
        <w:trPr>
          <w:cantSplit/>
          <w:trHeight w:val="51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nacvičuje chování v krizové situaci související se silničním provozem</w:t>
            </w: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Vybavení jízdního kola</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 xml:space="preserve">Pravidla silničního provozu </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single" w:sz="4" w:space="0" w:color="auto"/>
              <w:right w:val="single" w:sz="4" w:space="0" w:color="auto"/>
            </w:tcBorders>
          </w:tcPr>
          <w:p w:rsidR="00F13E65" w:rsidRDefault="00F13E65">
            <w:pPr>
              <w:ind w:firstLine="199"/>
              <w:rPr>
                <w:rFonts w:ascii="Arial" w:hAnsi="Arial" w:cs="Arial"/>
                <w:sz w:val="20"/>
                <w:szCs w:val="20"/>
              </w:rPr>
            </w:pPr>
            <w:r>
              <w:rPr>
                <w:rFonts w:ascii="Arial" w:hAnsi="Arial" w:cs="Arial"/>
                <w:sz w:val="20"/>
                <w:szCs w:val="20"/>
              </w:rPr>
              <w:t>Chování v krizových situacích</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bl>
    <w:p w:rsidR="00F13E65" w:rsidRDefault="00F13E65">
      <w:pPr>
        <w:jc w:val="both"/>
        <w:rPr>
          <w:rFonts w:ascii="Arial" w:hAnsi="Arial" w:cs="Arial"/>
          <w:sz w:val="20"/>
        </w:rPr>
      </w:pPr>
    </w:p>
    <w:p w:rsidR="00F13E65" w:rsidRDefault="00F13E65">
      <w:pPr>
        <w:pStyle w:val="svp1"/>
      </w:pPr>
      <w:bookmarkStart w:id="219" w:name="_Toc352675528"/>
      <w:r>
        <w:t>CHARAKTERISTIKY A OSNOVY POVINNĚ VOLITELNÝCH PŘEDMĚTŮ DÍLČÍCH VZDĚLÁVACÍCH OBORŮ VZDĚLÁVACÍCH OBLASTÍ STANOVENÝCH V SOULADU S RÁMCOVÝM VZDĚLÁVACÍM PLÁNEM PRO 2. STUPEŇ ZŠ</w:t>
      </w:r>
      <w:bookmarkEnd w:id="219"/>
    </w:p>
    <w:p w:rsidR="00F13E65" w:rsidRDefault="00F13E65" w:rsidP="00117297">
      <w:pPr>
        <w:pStyle w:val="svp2"/>
        <w:numPr>
          <w:ilvl w:val="1"/>
          <w:numId w:val="72"/>
        </w:numPr>
      </w:pPr>
      <w:r>
        <w:br w:type="page"/>
      </w:r>
      <w:bookmarkStart w:id="220" w:name="_Toc352675529"/>
      <w:r>
        <w:t>Vzdělávací oblast: Jazyk a jazyková komunikace</w:t>
      </w:r>
      <w:bookmarkEnd w:id="220"/>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221" w:name="_Toc352675530"/>
      <w:r>
        <w:t>Vzdělávací obor: Žurnalistika (Povinně volitelný předmět)</w:t>
      </w:r>
      <w:bookmarkEnd w:id="221"/>
    </w:p>
    <w:p w:rsidR="00F13E65" w:rsidRDefault="00F13E65">
      <w:pPr>
        <w:jc w:val="both"/>
        <w:rPr>
          <w:rFonts w:ascii="Arial" w:hAnsi="Arial" w:cs="Arial"/>
          <w:b/>
          <w:sz w:val="20"/>
          <w:szCs w:val="16"/>
        </w:rPr>
      </w:pPr>
    </w:p>
    <w:p w:rsidR="00F13E65" w:rsidRDefault="00F13E65">
      <w:pPr>
        <w:pStyle w:val="svp4"/>
      </w:pPr>
      <w:bookmarkStart w:id="222" w:name="_Toc352675531"/>
      <w:r>
        <w:t>Charakteristika vyučovacího předmětu – 2. stupeň</w:t>
      </w:r>
      <w:bookmarkEnd w:id="222"/>
    </w:p>
    <w:p w:rsidR="00F13E65" w:rsidRDefault="00F13E65">
      <w:pPr>
        <w:jc w:val="both"/>
        <w:rPr>
          <w:rFonts w:ascii="Arial" w:hAnsi="Arial" w:cs="Arial"/>
          <w:sz w:val="20"/>
          <w:szCs w:val="16"/>
        </w:rPr>
      </w:pPr>
    </w:p>
    <w:p w:rsidR="00F13E65" w:rsidRDefault="00F13E65">
      <w:pPr>
        <w:pStyle w:val="Nadpis3"/>
        <w:jc w:val="both"/>
      </w:pPr>
      <w:r>
        <w:t>Obsahové, časové a organizační vymezení</w:t>
      </w:r>
    </w:p>
    <w:p w:rsidR="00F13E65" w:rsidRDefault="00F13E65">
      <w:pPr>
        <w:pStyle w:val="Nadpis1"/>
        <w:jc w:val="both"/>
        <w:rPr>
          <w:rFonts w:ascii="Arial" w:hAnsi="Arial" w:cs="Arial"/>
          <w:iCs/>
          <w:sz w:val="20"/>
          <w:szCs w:val="16"/>
        </w:rPr>
      </w:pPr>
    </w:p>
    <w:p w:rsidR="00F13E65" w:rsidRDefault="00F13E65">
      <w:pPr>
        <w:pStyle w:val="Nadpis1"/>
        <w:jc w:val="both"/>
        <w:rPr>
          <w:rFonts w:ascii="Arial" w:hAnsi="Arial" w:cs="Arial"/>
          <w:b w:val="0"/>
          <w:bCs w:val="0"/>
          <w:iCs/>
          <w:sz w:val="20"/>
          <w:szCs w:val="16"/>
        </w:rPr>
      </w:pPr>
      <w:r>
        <w:rPr>
          <w:rFonts w:ascii="Arial" w:hAnsi="Arial" w:cs="Arial"/>
          <w:b w:val="0"/>
          <w:bCs w:val="0"/>
          <w:iCs/>
          <w:sz w:val="20"/>
          <w:szCs w:val="16"/>
        </w:rPr>
        <w:t xml:space="preserve">Povinně volitelný předmět Žurnalistika navazuje na vyučovací předmět Český jazyk a literatura na druhém stupni. </w:t>
      </w:r>
      <w:r>
        <w:rPr>
          <w:rFonts w:ascii="Arial" w:hAnsi="Arial" w:cs="Arial"/>
          <w:b w:val="0"/>
          <w:bCs w:val="0"/>
          <w:sz w:val="20"/>
        </w:rPr>
        <w:t>Výuka probíhá v kmenových třídách, ve školní čítárně, v multimediální učebně, v učebně ICT a formou exkurzí (noviny, rádio, televize aj.). V</w:t>
      </w:r>
      <w:r>
        <w:rPr>
          <w:rFonts w:ascii="Arial" w:hAnsi="Arial" w:cs="Arial"/>
          <w:b w:val="0"/>
          <w:bCs w:val="0"/>
          <w:iCs/>
          <w:sz w:val="20"/>
          <w:szCs w:val="16"/>
        </w:rPr>
        <w:t xml:space="preserve">yučuje se jako samostatný předmět v 7. – 9. ročníku: </w:t>
      </w:r>
    </w:p>
    <w:p w:rsidR="00F13E65" w:rsidRDefault="00F13E65"/>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2677"/>
      </w:tblGrid>
      <w:tr w:rsidR="00F13E65">
        <w:tc>
          <w:tcPr>
            <w:tcW w:w="1859" w:type="dxa"/>
          </w:tcPr>
          <w:p w:rsidR="00F13E65" w:rsidRDefault="00F13E65">
            <w:pPr>
              <w:jc w:val="both"/>
              <w:rPr>
                <w:rFonts w:ascii="Arial" w:hAnsi="Arial" w:cs="Arial"/>
                <w:sz w:val="20"/>
                <w:szCs w:val="16"/>
              </w:rPr>
            </w:pPr>
            <w:r>
              <w:rPr>
                <w:rFonts w:ascii="Arial" w:hAnsi="Arial" w:cs="Arial"/>
                <w:sz w:val="20"/>
                <w:szCs w:val="16"/>
              </w:rPr>
              <w:t>7. – 9. ročník</w:t>
            </w:r>
          </w:p>
        </w:tc>
        <w:tc>
          <w:tcPr>
            <w:tcW w:w="2677" w:type="dxa"/>
          </w:tcPr>
          <w:p w:rsidR="00F13E65" w:rsidRDefault="00C713B3">
            <w:pPr>
              <w:jc w:val="both"/>
              <w:rPr>
                <w:rFonts w:ascii="Arial" w:hAnsi="Arial" w:cs="Arial"/>
                <w:sz w:val="20"/>
                <w:szCs w:val="16"/>
              </w:rPr>
            </w:pPr>
            <w:r>
              <w:rPr>
                <w:rFonts w:ascii="Arial" w:hAnsi="Arial" w:cs="Arial"/>
                <w:sz w:val="20"/>
                <w:szCs w:val="16"/>
              </w:rPr>
              <w:t>1 hodina</w:t>
            </w:r>
            <w:r w:rsidR="00F13E65">
              <w:rPr>
                <w:rFonts w:ascii="Arial" w:hAnsi="Arial" w:cs="Arial"/>
                <w:sz w:val="20"/>
                <w:szCs w:val="16"/>
              </w:rPr>
              <w:t xml:space="preserve"> týdně</w:t>
            </w:r>
          </w:p>
        </w:tc>
      </w:tr>
    </w:tbl>
    <w:p w:rsidR="00F13E65" w:rsidRDefault="00F13E65">
      <w:pPr>
        <w:pStyle w:val="Nadpis1"/>
        <w:jc w:val="both"/>
        <w:rPr>
          <w:rFonts w:ascii="Arial" w:hAnsi="Arial" w:cs="Arial"/>
          <w:b w:val="0"/>
          <w:bCs w:val="0"/>
          <w:sz w:val="20"/>
        </w:rPr>
      </w:pPr>
    </w:p>
    <w:p w:rsidR="00F13E65" w:rsidRDefault="00F13E65">
      <w:pPr>
        <w:jc w:val="both"/>
        <w:rPr>
          <w:rFonts w:ascii="Arial" w:hAnsi="Arial" w:cs="Arial"/>
          <w:b/>
          <w:bCs/>
          <w:iCs/>
          <w:sz w:val="20"/>
          <w:szCs w:val="16"/>
        </w:rPr>
      </w:pPr>
      <w:r>
        <w:rPr>
          <w:rFonts w:ascii="Arial" w:hAnsi="Arial" w:cs="Arial"/>
          <w:b/>
          <w:bCs/>
          <w:iCs/>
          <w:sz w:val="20"/>
          <w:szCs w:val="16"/>
        </w:rPr>
        <w:t>Vzdělávání ve vyučovacím předmětu Žurnalistika je zaměřeno na:</w:t>
      </w:r>
    </w:p>
    <w:p w:rsidR="00F13E65" w:rsidRDefault="00F13E65">
      <w:pPr>
        <w:numPr>
          <w:ilvl w:val="0"/>
          <w:numId w:val="1"/>
        </w:numPr>
        <w:jc w:val="both"/>
        <w:rPr>
          <w:rFonts w:ascii="Arial" w:hAnsi="Arial" w:cs="Arial"/>
          <w:bCs/>
          <w:sz w:val="20"/>
        </w:rPr>
      </w:pPr>
      <w:r>
        <w:rPr>
          <w:rFonts w:ascii="Arial" w:hAnsi="Arial" w:cs="Arial"/>
          <w:bCs/>
          <w:sz w:val="20"/>
        </w:rPr>
        <w:t>kultivaci ústního i písemného projevu vzhledem k typu mediálního sdělení</w:t>
      </w:r>
    </w:p>
    <w:p w:rsidR="00F13E65" w:rsidRDefault="00F13E65">
      <w:pPr>
        <w:numPr>
          <w:ilvl w:val="0"/>
          <w:numId w:val="1"/>
        </w:numPr>
        <w:jc w:val="both"/>
        <w:rPr>
          <w:rFonts w:ascii="Arial" w:hAnsi="Arial" w:cs="Arial"/>
          <w:bCs/>
          <w:sz w:val="20"/>
        </w:rPr>
      </w:pPr>
      <w:r>
        <w:rPr>
          <w:rFonts w:ascii="Arial" w:hAnsi="Arial" w:cs="Arial"/>
          <w:bCs/>
          <w:sz w:val="20"/>
        </w:rPr>
        <w:t>rozvíjení uvědomění  si významu komunikace ve společnosti</w:t>
      </w:r>
    </w:p>
    <w:p w:rsidR="00F13E65" w:rsidRDefault="00F13E65">
      <w:pPr>
        <w:numPr>
          <w:ilvl w:val="0"/>
          <w:numId w:val="1"/>
        </w:numPr>
        <w:jc w:val="both"/>
        <w:rPr>
          <w:rFonts w:ascii="Arial" w:hAnsi="Arial" w:cs="Arial"/>
          <w:bCs/>
          <w:sz w:val="20"/>
        </w:rPr>
      </w:pPr>
      <w:r>
        <w:rPr>
          <w:rFonts w:ascii="Arial" w:hAnsi="Arial" w:cs="Arial"/>
          <w:bCs/>
          <w:sz w:val="20"/>
        </w:rPr>
        <w:t>tematizaci nebezpečí zneužití médií</w:t>
      </w:r>
    </w:p>
    <w:p w:rsidR="00F13E65" w:rsidRDefault="00F13E65">
      <w:pPr>
        <w:numPr>
          <w:ilvl w:val="0"/>
          <w:numId w:val="1"/>
        </w:numPr>
        <w:jc w:val="both"/>
        <w:rPr>
          <w:rFonts w:ascii="Arial" w:hAnsi="Arial" w:cs="Arial"/>
          <w:bCs/>
          <w:sz w:val="20"/>
        </w:rPr>
      </w:pPr>
      <w:r>
        <w:rPr>
          <w:rFonts w:ascii="Arial" w:hAnsi="Arial" w:cs="Arial"/>
          <w:bCs/>
          <w:sz w:val="20"/>
        </w:rPr>
        <w:t>kritické vnímání mediálních sdělení</w:t>
      </w:r>
    </w:p>
    <w:p w:rsidR="00F13E65" w:rsidRDefault="00F13E65">
      <w:pPr>
        <w:numPr>
          <w:ilvl w:val="0"/>
          <w:numId w:val="1"/>
        </w:numPr>
        <w:jc w:val="both"/>
        <w:rPr>
          <w:rFonts w:ascii="Arial" w:hAnsi="Arial" w:cs="Arial"/>
          <w:bCs/>
          <w:iCs/>
          <w:sz w:val="20"/>
          <w:szCs w:val="16"/>
        </w:rPr>
      </w:pPr>
      <w:r>
        <w:rPr>
          <w:rFonts w:ascii="Arial" w:hAnsi="Arial" w:cs="Arial"/>
          <w:bCs/>
          <w:sz w:val="20"/>
        </w:rPr>
        <w:t>pochopení procesu globalizace patrného především z informačního propojení světa</w:t>
      </w:r>
    </w:p>
    <w:p w:rsidR="00F13E65" w:rsidRDefault="00F13E65">
      <w:pPr>
        <w:numPr>
          <w:ilvl w:val="0"/>
          <w:numId w:val="1"/>
        </w:numPr>
        <w:jc w:val="both"/>
        <w:rPr>
          <w:rFonts w:ascii="Arial" w:hAnsi="Arial" w:cs="Arial"/>
          <w:bCs/>
          <w:iCs/>
          <w:sz w:val="20"/>
          <w:szCs w:val="16"/>
        </w:rPr>
      </w:pPr>
      <w:r>
        <w:rPr>
          <w:rFonts w:ascii="Arial" w:hAnsi="Arial" w:cs="Arial"/>
          <w:bCs/>
          <w:sz w:val="20"/>
        </w:rPr>
        <w:t>varování před povrchní „konzumací“ informací přinášených globálními médii (CNN a další)</w:t>
      </w:r>
    </w:p>
    <w:p w:rsidR="00F13E65" w:rsidRDefault="00F13E65">
      <w:pPr>
        <w:numPr>
          <w:ilvl w:val="0"/>
          <w:numId w:val="1"/>
        </w:numPr>
        <w:jc w:val="both"/>
        <w:rPr>
          <w:rFonts w:ascii="Arial" w:hAnsi="Arial" w:cs="Arial"/>
          <w:bCs/>
          <w:iCs/>
          <w:sz w:val="20"/>
          <w:szCs w:val="16"/>
        </w:rPr>
      </w:pPr>
      <w:r>
        <w:rPr>
          <w:rFonts w:ascii="Arial" w:hAnsi="Arial" w:cs="Arial"/>
          <w:bCs/>
          <w:sz w:val="20"/>
        </w:rPr>
        <w:t>práci v realizačním týmu školního časopisu „Chaos teenagerů“</w:t>
      </w:r>
    </w:p>
    <w:p w:rsidR="00F13E65" w:rsidRDefault="00F13E65">
      <w:pPr>
        <w:pStyle w:val="Nadpis1"/>
        <w:jc w:val="both"/>
        <w:rPr>
          <w:rFonts w:ascii="Arial" w:hAnsi="Arial" w:cs="Arial"/>
          <w:b w:val="0"/>
          <w:sz w:val="20"/>
        </w:rPr>
      </w:pPr>
    </w:p>
    <w:p w:rsidR="00F13E65" w:rsidRDefault="00F13E65">
      <w:pPr>
        <w:jc w:val="both"/>
        <w:rPr>
          <w:rFonts w:ascii="Arial" w:hAnsi="Arial" w:cs="Arial"/>
          <w:b/>
          <w:bCs/>
          <w:sz w:val="20"/>
        </w:rPr>
      </w:pPr>
      <w:r>
        <w:rPr>
          <w:rFonts w:ascii="Arial" w:hAnsi="Arial" w:cs="Arial"/>
          <w:b/>
          <w:bCs/>
          <w:sz w:val="20"/>
        </w:rPr>
        <w:t xml:space="preserve">Vyučovací předmět Žurnalistika je spjat s ostatními vyučovacími předměty a rozvíjí klíčové kompetence tak, jak je uvedeno u vyučovacího předmětu Český jazyk a literatura, jehož obsah rozšiřuje. </w:t>
      </w:r>
    </w:p>
    <w:p w:rsidR="00F13E65" w:rsidRDefault="00F13E65">
      <w:pPr>
        <w:jc w:val="both"/>
        <w:rPr>
          <w:rFonts w:ascii="Arial" w:hAnsi="Arial" w:cs="Arial"/>
          <w:b/>
          <w:bCs/>
          <w:sz w:val="20"/>
        </w:rPr>
      </w:pPr>
      <w:r>
        <w:rPr>
          <w:rFonts w:ascii="Arial" w:hAnsi="Arial" w:cs="Arial"/>
          <w:b/>
          <w:bCs/>
          <w:sz w:val="20"/>
        </w:rPr>
        <w:t>Vyučovacím předmětem prolínají jednotlivé tematické okruhy průřezového tématu Mediální výchova: Kritické čtení, poslouchání a pozorování mediálních sdělení; Interpretace vztahu mediálních sdělení a reality; Stavba mediálního sdělení; Vnímání autora a mediálního sdělení; Fungování a vliv médií ve společnosti; Tvorba mediálního sdělení; Práce v realizačním týmu.</w:t>
      </w:r>
    </w:p>
    <w:p w:rsidR="00F13E65" w:rsidRDefault="00F13E65">
      <w:r>
        <w:rPr>
          <w:b/>
          <w:bCs/>
        </w:rPr>
        <w:br w:type="page"/>
      </w:r>
    </w:p>
    <w:tbl>
      <w:tblPr>
        <w:tblW w:w="10216" w:type="dxa"/>
        <w:tblInd w:w="70" w:type="dxa"/>
        <w:tblCellMar>
          <w:left w:w="70" w:type="dxa"/>
          <w:right w:w="70" w:type="dxa"/>
        </w:tblCellMar>
        <w:tblLook w:val="0000" w:firstRow="0" w:lastRow="0" w:firstColumn="0" w:lastColumn="0" w:noHBand="0" w:noVBand="0"/>
      </w:tblPr>
      <w:tblGrid>
        <w:gridCol w:w="4113"/>
        <w:gridCol w:w="3694"/>
        <w:gridCol w:w="2409"/>
      </w:tblGrid>
      <w:tr w:rsidR="00F13E65">
        <w:trPr>
          <w:trHeight w:val="255"/>
        </w:trPr>
        <w:tc>
          <w:tcPr>
            <w:tcW w:w="10216" w:type="dxa"/>
            <w:gridSpan w:val="3"/>
            <w:tcBorders>
              <w:top w:val="nil"/>
              <w:left w:val="nil"/>
              <w:bottom w:val="nil"/>
              <w:right w:val="nil"/>
            </w:tcBorders>
            <w:noWrap/>
            <w:vAlign w:val="bottom"/>
          </w:tcPr>
          <w:p w:rsidR="00F13E65" w:rsidRDefault="00F13E65">
            <w:pPr>
              <w:pStyle w:val="svp4"/>
            </w:pPr>
            <w:bookmarkStart w:id="223" w:name="_Toc352675532"/>
            <w:r>
              <w:t>ŽURNALISTIKA 7. – 9. ročník</w:t>
            </w:r>
            <w:bookmarkEnd w:id="223"/>
          </w:p>
        </w:tc>
      </w:tr>
      <w:tr w:rsidR="00F13E65">
        <w:trPr>
          <w:trHeight w:val="255"/>
        </w:trPr>
        <w:tc>
          <w:tcPr>
            <w:tcW w:w="4113"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694" w:type="dxa"/>
            <w:tcBorders>
              <w:top w:val="nil"/>
              <w:left w:val="nil"/>
              <w:bottom w:val="single" w:sz="4" w:space="0" w:color="auto"/>
              <w:right w:val="nil"/>
            </w:tcBorders>
            <w:noWrap/>
          </w:tcPr>
          <w:p w:rsidR="00F13E65" w:rsidRDefault="00F13E65">
            <w:pPr>
              <w:rPr>
                <w:rFonts w:ascii="Arial" w:hAnsi="Arial" w:cs="Arial"/>
                <w:sz w:val="20"/>
                <w:szCs w:val="20"/>
              </w:rPr>
            </w:pPr>
          </w:p>
        </w:tc>
        <w:tc>
          <w:tcPr>
            <w:tcW w:w="2409"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4113"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694"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409"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4113"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smysl médií, rozlišuje jejich druhy (tištěná, elektronická, horká, chladná)</w:t>
            </w:r>
          </w:p>
        </w:tc>
        <w:tc>
          <w:tcPr>
            <w:tcW w:w="3694"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Co jsou média, kdo je novinář,</w:t>
            </w:r>
          </w:p>
        </w:tc>
        <w:tc>
          <w:tcPr>
            <w:tcW w:w="2409"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Úvod do žurnalistiky</w:t>
            </w:r>
          </w:p>
        </w:tc>
      </w:tr>
      <w:tr w:rsidR="00F13E65">
        <w:trPr>
          <w:cantSplit/>
          <w:trHeight w:val="510"/>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rozumí úkolu novináře v demokratické společnosti </w:t>
            </w:r>
          </w:p>
        </w:tc>
        <w:tc>
          <w:tcPr>
            <w:tcW w:w="3694"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Problém „pravdy“ v médiích, síla médií v dnešním světě a možná rizika</w:t>
            </w:r>
          </w:p>
        </w:tc>
        <w:tc>
          <w:tcPr>
            <w:tcW w:w="240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4113"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že mediální sdělení jsou jen jednou možnou verzí skutečnosti, a musí je tudíž přijímat kriticky a s odstupem</w:t>
            </w:r>
          </w:p>
        </w:tc>
        <w:tc>
          <w:tcPr>
            <w:tcW w:w="3694"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40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seriózní médium a bulvár</w:t>
            </w:r>
          </w:p>
        </w:tc>
        <w:tc>
          <w:tcPr>
            <w:tcW w:w="3694"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Média „seriózní“ a „bulvární“</w:t>
            </w:r>
          </w:p>
        </w:tc>
        <w:tc>
          <w:tcPr>
            <w:tcW w:w="240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pojmenuje rozdíly mezi nimi</w:t>
            </w:r>
          </w:p>
        </w:tc>
        <w:tc>
          <w:tcPr>
            <w:tcW w:w="3694"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020"/>
        </w:trPr>
        <w:tc>
          <w:tcPr>
            <w:tcW w:w="4113"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že bulvární médium je třeba vnímat zvláště kriticky, uvědomuje si nebezpečí, jaká bulvár přináší (nahlížení do soukromí lidí, manipulace s veřejností)</w:t>
            </w:r>
          </w:p>
        </w:tc>
        <w:tc>
          <w:tcPr>
            <w:tcW w:w="3694"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0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čte školní časopis a aktivně se zapojuje do jeho vytváření</w:t>
            </w:r>
          </w:p>
        </w:tc>
        <w:tc>
          <w:tcPr>
            <w:tcW w:w="3694"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Novinařina v naší škole</w:t>
            </w:r>
          </w:p>
        </w:tc>
        <w:tc>
          <w:tcPr>
            <w:tcW w:w="2409"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1530"/>
        </w:trPr>
        <w:tc>
          <w:tcPr>
            <w:tcW w:w="4113"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uvědomuje si etické hranice při vlastní novinářské činnosti (nutnost slušně požádat o rozhovor, na požádání předložit text k autorizaci, neuvádět ve svých textech neověřené či zkreslené informace, nepomlouvat…)</w:t>
            </w:r>
          </w:p>
        </w:tc>
        <w:tc>
          <w:tcPr>
            <w:tcW w:w="3694"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409"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4113"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najde v novinách zprávu</w:t>
            </w:r>
          </w:p>
        </w:tc>
        <w:tc>
          <w:tcPr>
            <w:tcW w:w="3694" w:type="dxa"/>
            <w:vMerge w:val="restart"/>
            <w:tcBorders>
              <w:top w:val="single" w:sz="4" w:space="0" w:color="auto"/>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Zpráva</w:t>
            </w:r>
          </w:p>
        </w:tc>
        <w:tc>
          <w:tcPr>
            <w:tcW w:w="2409" w:type="dxa"/>
            <w:vMerge w:val="restart"/>
            <w:tcBorders>
              <w:top w:val="single" w:sz="4" w:space="0" w:color="auto"/>
              <w:left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Základní žánry novinových článků</w:t>
            </w:r>
          </w:p>
          <w:p w:rsidR="00F13E65" w:rsidRDefault="00F13E65">
            <w:pPr>
              <w:jc w:val="center"/>
              <w:rPr>
                <w:rFonts w:ascii="Arial" w:hAnsi="Arial" w:cs="Arial"/>
                <w:b/>
                <w:bCs/>
                <w:sz w:val="20"/>
                <w:szCs w:val="20"/>
              </w:rPr>
            </w:pPr>
            <w:r>
              <w:rPr>
                <w:rFonts w:ascii="Arial" w:hAnsi="Arial" w:cs="Arial"/>
                <w:sz w:val="20"/>
                <w:szCs w:val="20"/>
              </w:rPr>
              <w:t> </w:t>
            </w:r>
          </w:p>
        </w:tc>
      </w:tr>
      <w:tr w:rsidR="00F13E65">
        <w:trPr>
          <w:cantSplit/>
          <w:trHeight w:val="510"/>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krátkou zprávu na zadané i vlastní téma</w:t>
            </w:r>
          </w:p>
        </w:tc>
        <w:tc>
          <w:tcPr>
            <w:tcW w:w="3694"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409"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510"/>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chápe důležitost titulku, napíše vhodný a zajímavý titulek své zprávy </w:t>
            </w:r>
          </w:p>
        </w:tc>
        <w:tc>
          <w:tcPr>
            <w:tcW w:w="3694"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409" w:type="dxa"/>
            <w:vMerge/>
            <w:tcBorders>
              <w:left w:val="single" w:sz="4" w:space="0" w:color="auto"/>
              <w:right w:val="single" w:sz="4" w:space="0" w:color="auto"/>
            </w:tcBorders>
            <w:vAlign w:val="center"/>
          </w:tcPr>
          <w:p w:rsidR="00F13E65" w:rsidRDefault="00F13E65">
            <w:pPr>
              <w:jc w:val="center"/>
              <w:rPr>
                <w:rFonts w:ascii="Arial" w:hAnsi="Arial" w:cs="Arial"/>
                <w:b/>
                <w:bCs/>
                <w:sz w:val="20"/>
                <w:szCs w:val="20"/>
              </w:rPr>
            </w:pPr>
          </w:p>
        </w:tc>
      </w:tr>
      <w:tr w:rsidR="00F13E65">
        <w:trPr>
          <w:cantSplit/>
          <w:trHeight w:val="255"/>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chápe rozdíl mezi zprávou a komentářem</w:t>
            </w:r>
          </w:p>
        </w:tc>
        <w:tc>
          <w:tcPr>
            <w:tcW w:w="3694"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Komentář</w:t>
            </w:r>
          </w:p>
        </w:tc>
        <w:tc>
          <w:tcPr>
            <w:tcW w:w="2409" w:type="dxa"/>
            <w:vMerge/>
            <w:tcBorders>
              <w:left w:val="single" w:sz="4" w:space="0" w:color="auto"/>
              <w:right w:val="single" w:sz="4" w:space="0" w:color="auto"/>
            </w:tcBorders>
          </w:tcPr>
          <w:p w:rsidR="00F13E65" w:rsidRDefault="00F13E65">
            <w:pPr>
              <w:jc w:val="center"/>
              <w:rPr>
                <w:rFonts w:ascii="Arial" w:hAnsi="Arial" w:cs="Arial"/>
                <w:sz w:val="20"/>
                <w:szCs w:val="20"/>
              </w:rPr>
            </w:pPr>
          </w:p>
        </w:tc>
      </w:tr>
      <w:tr w:rsidR="00F13E65">
        <w:trPr>
          <w:cantSplit/>
          <w:trHeight w:val="255"/>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krátký komentář</w:t>
            </w:r>
          </w:p>
        </w:tc>
        <w:tc>
          <w:tcPr>
            <w:tcW w:w="3694"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409"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765"/>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udělá rozhovor se spolužákem, text vhodně zpracuje (titulek, pořadí otázek, délka textu…)</w:t>
            </w:r>
          </w:p>
        </w:tc>
        <w:tc>
          <w:tcPr>
            <w:tcW w:w="3694"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Rozhovor</w:t>
            </w:r>
          </w:p>
        </w:tc>
        <w:tc>
          <w:tcPr>
            <w:tcW w:w="2409"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udělá s lidmi „v terénu“ anketu, písemně ji zpracuje</w:t>
            </w:r>
          </w:p>
        </w:tc>
        <w:tc>
          <w:tcPr>
            <w:tcW w:w="3694"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Anketa</w:t>
            </w:r>
          </w:p>
        </w:tc>
        <w:tc>
          <w:tcPr>
            <w:tcW w:w="2409"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vnímá rozdíly mezi zprávou a reportáží</w:t>
            </w:r>
          </w:p>
        </w:tc>
        <w:tc>
          <w:tcPr>
            <w:tcW w:w="3694"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Reportáž</w:t>
            </w:r>
          </w:p>
        </w:tc>
        <w:tc>
          <w:tcPr>
            <w:tcW w:w="2409"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krátkou reportáž, např. ze školní akce, výletu</w:t>
            </w:r>
          </w:p>
        </w:tc>
        <w:tc>
          <w:tcPr>
            <w:tcW w:w="3694"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409"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beletristické texty v médiích</w:t>
            </w:r>
          </w:p>
        </w:tc>
        <w:tc>
          <w:tcPr>
            <w:tcW w:w="3694"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Beletristické útvary – fejeton, črta</w:t>
            </w:r>
          </w:p>
        </w:tc>
        <w:tc>
          <w:tcPr>
            <w:tcW w:w="2409" w:type="dxa"/>
            <w:vMerge/>
            <w:tcBorders>
              <w:left w:val="single" w:sz="4" w:space="0" w:color="auto"/>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4113"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najde v textu umělecké jazykové prostředky</w:t>
            </w:r>
          </w:p>
        </w:tc>
        <w:tc>
          <w:tcPr>
            <w:tcW w:w="3694"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09"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zhodnotí kriticky své možnosti přispění do časopisu </w:t>
            </w:r>
          </w:p>
        </w:tc>
        <w:tc>
          <w:tcPr>
            <w:tcW w:w="3694" w:type="dxa"/>
            <w:vMerge w:val="restart"/>
            <w:tcBorders>
              <w:top w:val="nil"/>
              <w:left w:val="single" w:sz="4" w:space="0" w:color="auto"/>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Co je redakce, jak funguje, jaké funkce v ní existují</w:t>
            </w:r>
          </w:p>
        </w:tc>
        <w:tc>
          <w:tcPr>
            <w:tcW w:w="2409"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b/>
                <w:bCs/>
                <w:sz w:val="20"/>
                <w:szCs w:val="20"/>
              </w:rPr>
            </w:pPr>
            <w:r>
              <w:rPr>
                <w:rFonts w:ascii="Arial" w:hAnsi="Arial" w:cs="Arial"/>
                <w:b/>
                <w:bCs/>
                <w:sz w:val="20"/>
                <w:szCs w:val="20"/>
              </w:rPr>
              <w:t>Tvoříme školní časopis</w:t>
            </w:r>
          </w:p>
        </w:tc>
      </w:tr>
      <w:tr w:rsidR="00F13E65">
        <w:trPr>
          <w:cantSplit/>
          <w:trHeight w:val="255"/>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vymyslí téma článku</w:t>
            </w:r>
          </w:p>
        </w:tc>
        <w:tc>
          <w:tcPr>
            <w:tcW w:w="3694" w:type="dxa"/>
            <w:vMerge/>
            <w:tcBorders>
              <w:top w:val="nil"/>
              <w:left w:val="single" w:sz="4" w:space="0" w:color="auto"/>
              <w:bottom w:val="nil"/>
              <w:right w:val="single" w:sz="4" w:space="0" w:color="auto"/>
            </w:tcBorders>
            <w:vAlign w:val="center"/>
          </w:tcPr>
          <w:p w:rsidR="00F13E65" w:rsidRDefault="00F13E65">
            <w:pPr>
              <w:rPr>
                <w:rFonts w:ascii="Arial" w:hAnsi="Arial" w:cs="Arial"/>
                <w:sz w:val="20"/>
                <w:szCs w:val="20"/>
              </w:rPr>
            </w:pPr>
          </w:p>
        </w:tc>
        <w:tc>
          <w:tcPr>
            <w:tcW w:w="240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360"/>
        </w:trPr>
        <w:tc>
          <w:tcPr>
            <w:tcW w:w="4113"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napíše článek do vybrané rubriky časopisu</w:t>
            </w:r>
          </w:p>
        </w:tc>
        <w:tc>
          <w:tcPr>
            <w:tcW w:w="3694"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Rubriky v časopisu, grafické zpracování</w:t>
            </w:r>
          </w:p>
        </w:tc>
        <w:tc>
          <w:tcPr>
            <w:tcW w:w="240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4113"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zapojí se do diskuse o grafice časopisu s vlastními návrhy</w:t>
            </w:r>
          </w:p>
        </w:tc>
        <w:tc>
          <w:tcPr>
            <w:tcW w:w="3694"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09"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85407C" w:rsidRPr="0085407C" w:rsidRDefault="0085407C" w:rsidP="0085407C">
      <w:pPr>
        <w:rPr>
          <w:vanish/>
        </w:rPr>
      </w:pPr>
    </w:p>
    <w:p w:rsidR="00E9487E" w:rsidRDefault="00E9487E" w:rsidP="00086EB6">
      <w:pPr>
        <w:rPr>
          <w:rFonts w:ascii="Arial" w:hAnsi="Arial" w:cs="Arial"/>
          <w:b/>
          <w:caps/>
          <w:sz w:val="20"/>
        </w:rPr>
      </w:pPr>
    </w:p>
    <w:p w:rsidR="00E9487E" w:rsidRDefault="00E9487E" w:rsidP="00E9487E">
      <w:pPr>
        <w:pStyle w:val="svp22"/>
      </w:pPr>
      <w:r>
        <w:rPr>
          <w:b w:val="0"/>
          <w:caps w:val="0"/>
        </w:rPr>
        <w:br w:type="page"/>
      </w:r>
      <w:r>
        <w:t>Vzdělávací oblast: Jazyk a jazyková komunikace</w:t>
      </w:r>
    </w:p>
    <w:p w:rsidR="00E9487E" w:rsidRDefault="00E9487E" w:rsidP="00E9487E">
      <w:pPr>
        <w:pStyle w:val="Nadpis1"/>
        <w:jc w:val="both"/>
        <w:rPr>
          <w:rFonts w:ascii="Arial" w:hAnsi="Arial" w:cs="Arial"/>
          <w:sz w:val="20"/>
        </w:rPr>
      </w:pPr>
    </w:p>
    <w:p w:rsidR="00E9487E" w:rsidRDefault="00E9487E" w:rsidP="00117297">
      <w:pPr>
        <w:pStyle w:val="svp3"/>
        <w:numPr>
          <w:ilvl w:val="2"/>
          <w:numId w:val="72"/>
        </w:numPr>
      </w:pPr>
      <w:bookmarkStart w:id="224" w:name="_Toc352675533"/>
      <w:r>
        <w:t>Vzdělávací obor: Mediální výchova (Povinně volitelný předmět)</w:t>
      </w:r>
      <w:bookmarkEnd w:id="224"/>
    </w:p>
    <w:p w:rsidR="00E9487E" w:rsidRDefault="00E9487E" w:rsidP="00E9487E">
      <w:pPr>
        <w:jc w:val="both"/>
        <w:rPr>
          <w:rFonts w:ascii="Arial" w:hAnsi="Arial" w:cs="Arial"/>
          <w:b/>
          <w:sz w:val="20"/>
          <w:szCs w:val="16"/>
        </w:rPr>
      </w:pPr>
    </w:p>
    <w:p w:rsidR="00E9487E" w:rsidRDefault="00E9487E" w:rsidP="00E9487E">
      <w:pPr>
        <w:pStyle w:val="svp4"/>
      </w:pPr>
      <w:bookmarkStart w:id="225" w:name="_Toc352675534"/>
      <w:r>
        <w:t>Charakteristika vyučovacího předmětu – 2. stupeň</w:t>
      </w:r>
      <w:bookmarkEnd w:id="225"/>
    </w:p>
    <w:p w:rsidR="00E9487E" w:rsidRDefault="00E9487E" w:rsidP="00E9487E">
      <w:pPr>
        <w:jc w:val="both"/>
        <w:rPr>
          <w:rFonts w:ascii="Arial" w:hAnsi="Arial" w:cs="Arial"/>
          <w:sz w:val="20"/>
          <w:szCs w:val="16"/>
        </w:rPr>
      </w:pPr>
    </w:p>
    <w:p w:rsidR="00E9487E" w:rsidRDefault="00E9487E" w:rsidP="00E9487E">
      <w:pPr>
        <w:pStyle w:val="Nadpis3"/>
        <w:jc w:val="both"/>
      </w:pPr>
      <w:r>
        <w:t>Obsahové, časové a organizační vymezení</w:t>
      </w:r>
    </w:p>
    <w:p w:rsidR="00E9487E" w:rsidRDefault="00E9487E" w:rsidP="00E9487E">
      <w:pPr>
        <w:pStyle w:val="Nadpis1"/>
        <w:jc w:val="both"/>
        <w:rPr>
          <w:rFonts w:ascii="Arial" w:hAnsi="Arial" w:cs="Arial"/>
          <w:iCs/>
          <w:sz w:val="20"/>
          <w:szCs w:val="16"/>
        </w:rPr>
      </w:pPr>
    </w:p>
    <w:p w:rsidR="00E9487E" w:rsidRDefault="00E9487E" w:rsidP="00E9487E">
      <w:pPr>
        <w:pStyle w:val="Nadpis1"/>
        <w:jc w:val="both"/>
        <w:rPr>
          <w:rFonts w:ascii="Arial" w:hAnsi="Arial" w:cs="Arial"/>
          <w:b w:val="0"/>
          <w:bCs w:val="0"/>
          <w:iCs/>
          <w:sz w:val="20"/>
          <w:szCs w:val="16"/>
        </w:rPr>
      </w:pPr>
      <w:r>
        <w:rPr>
          <w:rFonts w:ascii="Arial" w:hAnsi="Arial" w:cs="Arial"/>
          <w:b w:val="0"/>
          <w:bCs w:val="0"/>
          <w:iCs/>
          <w:sz w:val="20"/>
          <w:szCs w:val="16"/>
        </w:rPr>
        <w:t xml:space="preserve">Povinně volitelný předmět Mediální výchova navazuje na vyučovací předmět Český jazyk a literatura na druhém stupni. </w:t>
      </w:r>
      <w:r>
        <w:rPr>
          <w:rFonts w:ascii="Arial" w:hAnsi="Arial" w:cs="Arial"/>
          <w:b w:val="0"/>
          <w:bCs w:val="0"/>
          <w:sz w:val="20"/>
        </w:rPr>
        <w:t>Výuka probíhá v kmenových třídách, v multimediální učebně, v učebně ICT, event. formou exkurzí (noviny, rádio, televize aj.). V</w:t>
      </w:r>
      <w:r>
        <w:rPr>
          <w:rFonts w:ascii="Arial" w:hAnsi="Arial" w:cs="Arial"/>
          <w:b w:val="0"/>
          <w:bCs w:val="0"/>
          <w:iCs/>
          <w:sz w:val="20"/>
          <w:szCs w:val="16"/>
        </w:rPr>
        <w:t xml:space="preserve">yučuje se jako samostatný předmět v 7. – 9. ročníku: </w:t>
      </w:r>
    </w:p>
    <w:p w:rsidR="00E9487E" w:rsidRDefault="00E9487E" w:rsidP="00E9487E"/>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9"/>
        <w:gridCol w:w="2677"/>
      </w:tblGrid>
      <w:tr w:rsidR="00E9487E" w:rsidTr="00681418">
        <w:tc>
          <w:tcPr>
            <w:tcW w:w="1859" w:type="dxa"/>
          </w:tcPr>
          <w:p w:rsidR="00E9487E" w:rsidRDefault="00E9487E" w:rsidP="00681418">
            <w:pPr>
              <w:jc w:val="both"/>
              <w:rPr>
                <w:rFonts w:ascii="Arial" w:hAnsi="Arial" w:cs="Arial"/>
                <w:sz w:val="20"/>
                <w:szCs w:val="16"/>
              </w:rPr>
            </w:pPr>
            <w:r>
              <w:rPr>
                <w:rFonts w:ascii="Arial" w:hAnsi="Arial" w:cs="Arial"/>
                <w:sz w:val="20"/>
                <w:szCs w:val="16"/>
              </w:rPr>
              <w:t>7. – 9. ročník</w:t>
            </w:r>
          </w:p>
        </w:tc>
        <w:tc>
          <w:tcPr>
            <w:tcW w:w="2677" w:type="dxa"/>
          </w:tcPr>
          <w:p w:rsidR="00E9487E" w:rsidRDefault="00E9487E" w:rsidP="00681418">
            <w:pPr>
              <w:jc w:val="both"/>
              <w:rPr>
                <w:rFonts w:ascii="Arial" w:hAnsi="Arial" w:cs="Arial"/>
                <w:sz w:val="20"/>
                <w:szCs w:val="16"/>
              </w:rPr>
            </w:pPr>
            <w:r>
              <w:rPr>
                <w:rFonts w:ascii="Arial" w:hAnsi="Arial" w:cs="Arial"/>
                <w:sz w:val="20"/>
                <w:szCs w:val="16"/>
              </w:rPr>
              <w:t>1 hodina týdně</w:t>
            </w:r>
          </w:p>
        </w:tc>
      </w:tr>
    </w:tbl>
    <w:p w:rsidR="00E9487E" w:rsidRDefault="00E9487E" w:rsidP="00E9487E">
      <w:pPr>
        <w:pStyle w:val="Nadpis1"/>
        <w:jc w:val="both"/>
        <w:rPr>
          <w:rFonts w:ascii="Arial" w:hAnsi="Arial" w:cs="Arial"/>
          <w:b w:val="0"/>
          <w:bCs w:val="0"/>
          <w:sz w:val="20"/>
        </w:rPr>
      </w:pPr>
    </w:p>
    <w:p w:rsidR="00E9487E" w:rsidRDefault="00E9487E" w:rsidP="00E9487E">
      <w:pPr>
        <w:jc w:val="both"/>
        <w:rPr>
          <w:rFonts w:ascii="Arial" w:hAnsi="Arial" w:cs="Arial"/>
          <w:b/>
          <w:bCs/>
          <w:iCs/>
          <w:sz w:val="20"/>
          <w:szCs w:val="16"/>
        </w:rPr>
      </w:pPr>
      <w:r>
        <w:rPr>
          <w:rFonts w:ascii="Arial" w:hAnsi="Arial" w:cs="Arial"/>
          <w:b/>
          <w:bCs/>
          <w:iCs/>
          <w:sz w:val="20"/>
          <w:szCs w:val="16"/>
        </w:rPr>
        <w:t>Vzdělávání ve vyučovacím předmětu Mediální výchova je zaměřeno na:</w:t>
      </w:r>
    </w:p>
    <w:p w:rsidR="00E9487E" w:rsidRDefault="00E9487E" w:rsidP="00E9487E">
      <w:pPr>
        <w:numPr>
          <w:ilvl w:val="0"/>
          <w:numId w:val="1"/>
        </w:numPr>
        <w:jc w:val="both"/>
        <w:rPr>
          <w:rFonts w:ascii="Arial" w:hAnsi="Arial" w:cs="Arial"/>
          <w:bCs/>
          <w:sz w:val="20"/>
        </w:rPr>
      </w:pPr>
      <w:r>
        <w:rPr>
          <w:rFonts w:ascii="Arial" w:hAnsi="Arial" w:cs="Arial"/>
          <w:bCs/>
          <w:sz w:val="20"/>
        </w:rPr>
        <w:t>rozvíjení uvědomění  si významu komunikace ve společnosti</w:t>
      </w:r>
    </w:p>
    <w:p w:rsidR="00E9487E" w:rsidRDefault="00E9487E" w:rsidP="00E9487E">
      <w:pPr>
        <w:numPr>
          <w:ilvl w:val="0"/>
          <w:numId w:val="1"/>
        </w:numPr>
        <w:jc w:val="both"/>
        <w:rPr>
          <w:rFonts w:ascii="Arial" w:hAnsi="Arial" w:cs="Arial"/>
          <w:bCs/>
          <w:sz w:val="20"/>
        </w:rPr>
      </w:pPr>
      <w:r>
        <w:rPr>
          <w:rFonts w:ascii="Arial" w:hAnsi="Arial" w:cs="Arial"/>
          <w:bCs/>
          <w:sz w:val="20"/>
        </w:rPr>
        <w:t>tematizaci nebezpečí zneužití médií</w:t>
      </w:r>
    </w:p>
    <w:p w:rsidR="00E9487E" w:rsidRDefault="00E9487E" w:rsidP="00E9487E">
      <w:pPr>
        <w:numPr>
          <w:ilvl w:val="0"/>
          <w:numId w:val="1"/>
        </w:numPr>
        <w:jc w:val="both"/>
        <w:rPr>
          <w:rFonts w:ascii="Arial" w:hAnsi="Arial" w:cs="Arial"/>
          <w:bCs/>
          <w:sz w:val="20"/>
        </w:rPr>
      </w:pPr>
      <w:r>
        <w:rPr>
          <w:rFonts w:ascii="Arial" w:hAnsi="Arial" w:cs="Arial"/>
          <w:bCs/>
          <w:sz w:val="20"/>
        </w:rPr>
        <w:t>kritické vnímání mediálních sdělení</w:t>
      </w:r>
    </w:p>
    <w:p w:rsidR="00E9487E" w:rsidRDefault="00E9487E" w:rsidP="00E9487E">
      <w:pPr>
        <w:numPr>
          <w:ilvl w:val="0"/>
          <w:numId w:val="1"/>
        </w:numPr>
        <w:jc w:val="both"/>
        <w:rPr>
          <w:rFonts w:ascii="Arial" w:hAnsi="Arial" w:cs="Arial"/>
          <w:bCs/>
          <w:iCs/>
          <w:sz w:val="20"/>
          <w:szCs w:val="16"/>
        </w:rPr>
      </w:pPr>
      <w:r>
        <w:rPr>
          <w:rFonts w:ascii="Arial" w:hAnsi="Arial" w:cs="Arial"/>
          <w:bCs/>
          <w:sz w:val="20"/>
        </w:rPr>
        <w:t>pochopení procesu globalizace patrného především z informačního propojení světa</w:t>
      </w:r>
    </w:p>
    <w:p w:rsidR="00E9487E" w:rsidRDefault="00E9487E" w:rsidP="00E9487E">
      <w:pPr>
        <w:numPr>
          <w:ilvl w:val="0"/>
          <w:numId w:val="1"/>
        </w:numPr>
        <w:jc w:val="both"/>
        <w:rPr>
          <w:rFonts w:ascii="Arial" w:hAnsi="Arial" w:cs="Arial"/>
          <w:bCs/>
          <w:iCs/>
          <w:sz w:val="20"/>
          <w:szCs w:val="16"/>
        </w:rPr>
      </w:pPr>
      <w:r>
        <w:rPr>
          <w:rFonts w:ascii="Arial" w:hAnsi="Arial" w:cs="Arial"/>
          <w:bCs/>
          <w:sz w:val="20"/>
        </w:rPr>
        <w:t>varování před povrchní „konzumací“ informací přinášených globálními médii (CNN a další)</w:t>
      </w:r>
    </w:p>
    <w:p w:rsidR="00E9487E" w:rsidRDefault="00E9487E" w:rsidP="00E9487E">
      <w:pPr>
        <w:pStyle w:val="Nadpis1"/>
        <w:jc w:val="both"/>
        <w:rPr>
          <w:rFonts w:ascii="Arial" w:hAnsi="Arial" w:cs="Arial"/>
          <w:b w:val="0"/>
          <w:sz w:val="20"/>
        </w:rPr>
      </w:pPr>
    </w:p>
    <w:p w:rsidR="00E9487E" w:rsidRDefault="00E9487E" w:rsidP="00E9487E">
      <w:pPr>
        <w:jc w:val="both"/>
        <w:rPr>
          <w:rFonts w:ascii="Arial" w:hAnsi="Arial" w:cs="Arial"/>
          <w:b/>
          <w:bCs/>
          <w:sz w:val="20"/>
        </w:rPr>
      </w:pPr>
      <w:r>
        <w:rPr>
          <w:rFonts w:ascii="Arial" w:hAnsi="Arial" w:cs="Arial"/>
          <w:b/>
          <w:bCs/>
          <w:sz w:val="20"/>
        </w:rPr>
        <w:t xml:space="preserve">Vyučovací předmět Mediální výchova je spjat s ostatními vyučovacími předměty a rozvíjí klíčové kompetence tak, jak je uvedeno u vyučovacího předmětu Český jazyk a literatura, jehož obsah rozšiřuje. </w:t>
      </w:r>
    </w:p>
    <w:p w:rsidR="00E9487E" w:rsidRDefault="00E9487E" w:rsidP="00E9487E">
      <w:pPr>
        <w:jc w:val="both"/>
        <w:rPr>
          <w:rFonts w:ascii="Arial" w:hAnsi="Arial" w:cs="Arial"/>
          <w:b/>
          <w:bCs/>
          <w:sz w:val="20"/>
        </w:rPr>
      </w:pPr>
      <w:r>
        <w:rPr>
          <w:rFonts w:ascii="Arial" w:hAnsi="Arial" w:cs="Arial"/>
          <w:b/>
          <w:bCs/>
          <w:sz w:val="20"/>
        </w:rPr>
        <w:t>Vyučovacím předmětem prolínají jednotlivé tematické okruhy průřezového tématu Mediální výchova: Kritické čtení, poslouchání a pozorování mediálních sdělení; Interpretace vztahu mediálních sdělení a reality; Stavba mediálního sdělení; Vnímání autora a mediálního sdělení; Fungování a vliv médií ve společnosti; Tvorba mediálního sdělení; Práce v realizačním týmu.</w:t>
      </w:r>
    </w:p>
    <w:p w:rsidR="00E9487E" w:rsidRDefault="00E9487E" w:rsidP="00086EB6">
      <w:pPr>
        <w:rPr>
          <w:rFonts w:ascii="Arial" w:hAnsi="Arial" w:cs="Arial"/>
          <w:b/>
          <w:caps/>
          <w:sz w:val="20"/>
        </w:rPr>
      </w:pPr>
      <w:r>
        <w:rPr>
          <w:rFonts w:ascii="Arial" w:hAnsi="Arial" w:cs="Arial"/>
          <w:b/>
          <w:caps/>
          <w:sz w:val="20"/>
        </w:rPr>
        <w:br w:type="page"/>
      </w:r>
    </w:p>
    <w:p w:rsidR="00086EB6" w:rsidRPr="008753B3" w:rsidRDefault="00A27FDD" w:rsidP="008753B3">
      <w:pPr>
        <w:pStyle w:val="svp4"/>
      </w:pPr>
      <w:bookmarkStart w:id="226" w:name="_Toc352675535"/>
      <w:r w:rsidRPr="008753B3">
        <w:t xml:space="preserve">MEDIÁLNÍ VÝCHOVA </w:t>
      </w:r>
      <w:r w:rsidR="00086EB6" w:rsidRPr="008753B3">
        <w:t>7. – 9. ročník</w:t>
      </w:r>
      <w:bookmarkEnd w:id="226"/>
    </w:p>
    <w:p w:rsidR="00086EB6" w:rsidRDefault="00086EB6" w:rsidP="00086EB6"/>
    <w:p w:rsidR="00086EB6" w:rsidRPr="00F22042" w:rsidRDefault="00086EB6" w:rsidP="00086EB6">
      <w:pPr>
        <w:rPr>
          <w:b/>
          <w:caps/>
        </w:rPr>
      </w:pPr>
    </w:p>
    <w:tbl>
      <w:tblPr>
        <w:tblpPr w:leftFromText="141" w:rightFromText="141" w:horzAnchor="margin" w:tblpY="537"/>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78"/>
        <w:gridCol w:w="3527"/>
        <w:gridCol w:w="2126"/>
      </w:tblGrid>
      <w:tr w:rsidR="00E9487E" w:rsidTr="00B21C8A">
        <w:trPr>
          <w:trHeight w:val="350"/>
        </w:trPr>
        <w:tc>
          <w:tcPr>
            <w:tcW w:w="0" w:type="auto"/>
            <w:shd w:val="clear" w:color="auto" w:fill="C0C0C0"/>
          </w:tcPr>
          <w:p w:rsidR="00E9487E" w:rsidRPr="00086EB6" w:rsidRDefault="00E9487E" w:rsidP="00681418">
            <w:pPr>
              <w:rPr>
                <w:rFonts w:ascii="Arial" w:hAnsi="Arial" w:cs="Arial"/>
                <w:b/>
                <w:sz w:val="20"/>
              </w:rPr>
            </w:pPr>
            <w:r w:rsidRPr="00086EB6">
              <w:rPr>
                <w:rFonts w:ascii="Arial" w:hAnsi="Arial" w:cs="Arial"/>
                <w:b/>
                <w:sz w:val="20"/>
              </w:rPr>
              <w:t>Očekávané výstupy</w:t>
            </w:r>
          </w:p>
        </w:tc>
        <w:tc>
          <w:tcPr>
            <w:tcW w:w="3527" w:type="dxa"/>
            <w:shd w:val="clear" w:color="auto" w:fill="C0C0C0"/>
          </w:tcPr>
          <w:p w:rsidR="00E9487E" w:rsidRPr="00086EB6" w:rsidRDefault="00E9487E" w:rsidP="00681418">
            <w:pPr>
              <w:rPr>
                <w:rFonts w:ascii="Arial" w:hAnsi="Arial" w:cs="Arial"/>
                <w:b/>
                <w:sz w:val="20"/>
              </w:rPr>
            </w:pPr>
            <w:r w:rsidRPr="00086EB6">
              <w:rPr>
                <w:rFonts w:ascii="Arial" w:hAnsi="Arial" w:cs="Arial"/>
                <w:b/>
                <w:sz w:val="20"/>
              </w:rPr>
              <w:t>Učivo</w:t>
            </w:r>
          </w:p>
        </w:tc>
        <w:tc>
          <w:tcPr>
            <w:tcW w:w="2126" w:type="dxa"/>
            <w:shd w:val="clear" w:color="auto" w:fill="C0C0C0"/>
          </w:tcPr>
          <w:p w:rsidR="00E9487E" w:rsidRPr="00086EB6" w:rsidRDefault="00E9487E" w:rsidP="00681418">
            <w:pPr>
              <w:rPr>
                <w:rFonts w:ascii="Arial" w:hAnsi="Arial" w:cs="Arial"/>
                <w:b/>
                <w:sz w:val="20"/>
              </w:rPr>
            </w:pPr>
            <w:r w:rsidRPr="00086EB6">
              <w:rPr>
                <w:rFonts w:ascii="Arial" w:hAnsi="Arial" w:cs="Arial"/>
                <w:b/>
                <w:sz w:val="20"/>
              </w:rPr>
              <w:t>Blok</w:t>
            </w:r>
          </w:p>
        </w:tc>
      </w:tr>
      <w:tr w:rsidR="00E9487E" w:rsidTr="00B21C8A">
        <w:trPr>
          <w:trHeight w:val="845"/>
        </w:trPr>
        <w:tc>
          <w:tcPr>
            <w:tcW w:w="0" w:type="auto"/>
            <w:shd w:val="clear" w:color="auto" w:fill="auto"/>
          </w:tcPr>
          <w:p w:rsidR="00E9487E" w:rsidRPr="00086EB6" w:rsidRDefault="00E9487E" w:rsidP="00681418">
            <w:pPr>
              <w:rPr>
                <w:rFonts w:ascii="Arial" w:hAnsi="Arial" w:cs="Arial"/>
                <w:sz w:val="20"/>
              </w:rPr>
            </w:pPr>
            <w:r w:rsidRPr="00086EB6">
              <w:rPr>
                <w:rFonts w:ascii="Arial" w:hAnsi="Arial" w:cs="Arial"/>
                <w:sz w:val="20"/>
              </w:rPr>
              <w:t xml:space="preserve">- stručně vysvětlí pojem „média“, uvede druhy médií a konkrétní příklady (noviny, časopisy, televize atd.) </w:t>
            </w:r>
          </w:p>
        </w:tc>
        <w:tc>
          <w:tcPr>
            <w:tcW w:w="3527" w:type="dxa"/>
            <w:shd w:val="clear" w:color="auto" w:fill="auto"/>
          </w:tcPr>
          <w:p w:rsidR="00E9487E" w:rsidRPr="00086EB6" w:rsidRDefault="00E9487E" w:rsidP="00681418">
            <w:pPr>
              <w:rPr>
                <w:rFonts w:ascii="Arial" w:hAnsi="Arial" w:cs="Arial"/>
                <w:sz w:val="20"/>
              </w:rPr>
            </w:pPr>
            <w:r w:rsidRPr="00086EB6">
              <w:rPr>
                <w:rFonts w:ascii="Arial" w:hAnsi="Arial" w:cs="Arial"/>
                <w:sz w:val="20"/>
              </w:rPr>
              <w:t>Funkce (informační, zábavná…) a druhy médií (tištěná, elektronická)</w:t>
            </w:r>
          </w:p>
        </w:tc>
        <w:tc>
          <w:tcPr>
            <w:tcW w:w="2126" w:type="dxa"/>
            <w:vMerge w:val="restart"/>
            <w:shd w:val="clear" w:color="auto" w:fill="auto"/>
          </w:tcPr>
          <w:p w:rsidR="00E9487E" w:rsidRPr="00086EB6" w:rsidRDefault="00E9487E" w:rsidP="00681418">
            <w:pPr>
              <w:rPr>
                <w:rFonts w:ascii="Arial" w:hAnsi="Arial" w:cs="Arial"/>
                <w:sz w:val="20"/>
              </w:rPr>
            </w:pPr>
            <w:r w:rsidRPr="00086EB6">
              <w:rPr>
                <w:rFonts w:ascii="Arial" w:hAnsi="Arial" w:cs="Arial"/>
                <w:sz w:val="20"/>
              </w:rPr>
              <w:t>Základní informace o médiích</w:t>
            </w:r>
          </w:p>
        </w:tc>
      </w:tr>
      <w:tr w:rsidR="00E9487E" w:rsidTr="00B21C8A">
        <w:trPr>
          <w:trHeight w:val="815"/>
        </w:trPr>
        <w:tc>
          <w:tcPr>
            <w:tcW w:w="0" w:type="auto"/>
            <w:shd w:val="clear" w:color="auto" w:fill="auto"/>
          </w:tcPr>
          <w:p w:rsidR="00E9487E" w:rsidRPr="00086EB6" w:rsidRDefault="00E9487E" w:rsidP="00681418">
            <w:pPr>
              <w:rPr>
                <w:rFonts w:ascii="Arial" w:hAnsi="Arial" w:cs="Arial"/>
                <w:sz w:val="20"/>
              </w:rPr>
            </w:pPr>
            <w:r w:rsidRPr="00086EB6">
              <w:rPr>
                <w:rFonts w:ascii="Arial" w:hAnsi="Arial" w:cs="Arial"/>
                <w:sz w:val="20"/>
              </w:rPr>
              <w:t xml:space="preserve">- vlastní novinářskou činností (zpracování článku do školního časopisu, na webové stránky školy, činnost ve školní televizi Bělák) se učí rozumět práci novináře (zjišťování a třídění informací, zpracování textu a další) </w:t>
            </w:r>
          </w:p>
        </w:tc>
        <w:tc>
          <w:tcPr>
            <w:tcW w:w="3527" w:type="dxa"/>
            <w:shd w:val="clear" w:color="auto" w:fill="auto"/>
          </w:tcPr>
          <w:p w:rsidR="00E9487E" w:rsidRPr="00086EB6" w:rsidRDefault="00E9487E" w:rsidP="00681418">
            <w:pPr>
              <w:rPr>
                <w:rFonts w:ascii="Arial" w:hAnsi="Arial" w:cs="Arial"/>
                <w:sz w:val="20"/>
              </w:rPr>
            </w:pPr>
            <w:r w:rsidRPr="00086EB6">
              <w:rPr>
                <w:rFonts w:ascii="Arial" w:hAnsi="Arial" w:cs="Arial"/>
                <w:sz w:val="20"/>
              </w:rPr>
              <w:t>Jak média fungují – co dělá novinář, ekonomické pozadí médií apod.</w:t>
            </w:r>
          </w:p>
        </w:tc>
        <w:tc>
          <w:tcPr>
            <w:tcW w:w="2126" w:type="dxa"/>
            <w:vMerge/>
            <w:shd w:val="clear" w:color="auto" w:fill="auto"/>
          </w:tcPr>
          <w:p w:rsidR="00E9487E" w:rsidRPr="00086EB6" w:rsidRDefault="00E9487E" w:rsidP="00681418">
            <w:pPr>
              <w:rPr>
                <w:rFonts w:ascii="Arial" w:hAnsi="Arial" w:cs="Arial"/>
                <w:sz w:val="20"/>
              </w:rPr>
            </w:pPr>
          </w:p>
        </w:tc>
      </w:tr>
      <w:tr w:rsidR="00E9487E" w:rsidTr="00B21C8A">
        <w:trPr>
          <w:trHeight w:val="845"/>
        </w:trPr>
        <w:tc>
          <w:tcPr>
            <w:tcW w:w="0" w:type="auto"/>
            <w:shd w:val="clear" w:color="auto" w:fill="auto"/>
          </w:tcPr>
          <w:p w:rsidR="00E9487E" w:rsidRPr="00086EB6" w:rsidRDefault="00E9487E" w:rsidP="00681418">
            <w:pPr>
              <w:rPr>
                <w:rFonts w:ascii="Arial" w:hAnsi="Arial" w:cs="Arial"/>
                <w:sz w:val="20"/>
              </w:rPr>
            </w:pPr>
            <w:r w:rsidRPr="00086EB6">
              <w:rPr>
                <w:rFonts w:ascii="Arial" w:hAnsi="Arial" w:cs="Arial"/>
                <w:sz w:val="20"/>
              </w:rPr>
              <w:t>- uvede příklady, jak mohou média zkreslovat skutečnost (např. na fotografiích, internetových zpravodajských serverech)</w:t>
            </w:r>
          </w:p>
        </w:tc>
        <w:tc>
          <w:tcPr>
            <w:tcW w:w="3527" w:type="dxa"/>
            <w:shd w:val="clear" w:color="auto" w:fill="auto"/>
          </w:tcPr>
          <w:p w:rsidR="00E9487E" w:rsidRPr="00086EB6" w:rsidRDefault="00E9487E" w:rsidP="00681418">
            <w:pPr>
              <w:rPr>
                <w:rFonts w:ascii="Arial" w:hAnsi="Arial" w:cs="Arial"/>
                <w:sz w:val="20"/>
              </w:rPr>
            </w:pPr>
            <w:r w:rsidRPr="00086EB6">
              <w:rPr>
                <w:rFonts w:ascii="Arial" w:hAnsi="Arial" w:cs="Arial"/>
                <w:sz w:val="20"/>
              </w:rPr>
              <w:t>Média jako specifický filtr informací</w:t>
            </w:r>
          </w:p>
        </w:tc>
        <w:tc>
          <w:tcPr>
            <w:tcW w:w="2126" w:type="dxa"/>
            <w:vMerge w:val="restart"/>
            <w:shd w:val="clear" w:color="auto" w:fill="auto"/>
          </w:tcPr>
          <w:p w:rsidR="00E9487E" w:rsidRPr="00086EB6" w:rsidRDefault="00E9487E" w:rsidP="00681418">
            <w:pPr>
              <w:rPr>
                <w:rFonts w:ascii="Arial" w:hAnsi="Arial" w:cs="Arial"/>
                <w:sz w:val="20"/>
              </w:rPr>
            </w:pPr>
            <w:r w:rsidRPr="00086EB6">
              <w:rPr>
                <w:rFonts w:ascii="Arial" w:hAnsi="Arial" w:cs="Arial"/>
                <w:sz w:val="20"/>
              </w:rPr>
              <w:t>Média a „pravda“</w:t>
            </w:r>
          </w:p>
        </w:tc>
      </w:tr>
      <w:tr w:rsidR="00E9487E" w:rsidTr="00B21C8A">
        <w:trPr>
          <w:trHeight w:val="845"/>
        </w:trPr>
        <w:tc>
          <w:tcPr>
            <w:tcW w:w="0" w:type="auto"/>
            <w:shd w:val="clear" w:color="auto" w:fill="auto"/>
          </w:tcPr>
          <w:p w:rsidR="00E9487E" w:rsidRPr="00086EB6" w:rsidRDefault="00E9487E" w:rsidP="00681418">
            <w:pPr>
              <w:rPr>
                <w:rFonts w:ascii="Arial" w:hAnsi="Arial" w:cs="Arial"/>
                <w:sz w:val="20"/>
              </w:rPr>
            </w:pPr>
            <w:r w:rsidRPr="00086EB6">
              <w:rPr>
                <w:rFonts w:ascii="Arial" w:hAnsi="Arial" w:cs="Arial"/>
                <w:sz w:val="20"/>
              </w:rPr>
              <w:t xml:space="preserve">- vysvětlí pojem „infotainment“, </w:t>
            </w:r>
          </w:p>
          <w:p w:rsidR="00E9487E" w:rsidRPr="00086EB6" w:rsidRDefault="00E9487E" w:rsidP="00681418">
            <w:pPr>
              <w:rPr>
                <w:rFonts w:ascii="Arial" w:hAnsi="Arial" w:cs="Arial"/>
                <w:sz w:val="20"/>
              </w:rPr>
            </w:pPr>
            <w:r w:rsidRPr="00086EB6">
              <w:rPr>
                <w:rFonts w:ascii="Arial" w:hAnsi="Arial" w:cs="Arial"/>
                <w:sz w:val="20"/>
              </w:rPr>
              <w:t xml:space="preserve">- uvede příklady seriózních a bulvárních médií, vysvětlí rozdíl mezi nimi </w:t>
            </w:r>
          </w:p>
        </w:tc>
        <w:tc>
          <w:tcPr>
            <w:tcW w:w="3527" w:type="dxa"/>
            <w:shd w:val="clear" w:color="auto" w:fill="auto"/>
          </w:tcPr>
          <w:p w:rsidR="00E9487E" w:rsidRPr="00086EB6" w:rsidRDefault="00E9487E" w:rsidP="00681418">
            <w:pPr>
              <w:rPr>
                <w:rFonts w:ascii="Arial" w:hAnsi="Arial" w:cs="Arial"/>
                <w:sz w:val="20"/>
              </w:rPr>
            </w:pPr>
            <w:r w:rsidRPr="00086EB6">
              <w:rPr>
                <w:rFonts w:ascii="Arial" w:hAnsi="Arial" w:cs="Arial"/>
                <w:sz w:val="20"/>
              </w:rPr>
              <w:t>Infotainment, seriózní a bulvární média</w:t>
            </w:r>
          </w:p>
        </w:tc>
        <w:tc>
          <w:tcPr>
            <w:tcW w:w="2126" w:type="dxa"/>
            <w:vMerge/>
            <w:shd w:val="clear" w:color="auto" w:fill="auto"/>
          </w:tcPr>
          <w:p w:rsidR="00E9487E" w:rsidRPr="00086EB6" w:rsidRDefault="00E9487E" w:rsidP="00681418">
            <w:pPr>
              <w:rPr>
                <w:rFonts w:ascii="Arial" w:hAnsi="Arial" w:cs="Arial"/>
                <w:sz w:val="20"/>
              </w:rPr>
            </w:pPr>
          </w:p>
        </w:tc>
      </w:tr>
      <w:tr w:rsidR="00E9487E" w:rsidTr="00B21C8A">
        <w:trPr>
          <w:trHeight w:val="845"/>
        </w:trPr>
        <w:tc>
          <w:tcPr>
            <w:tcW w:w="0" w:type="auto"/>
            <w:shd w:val="clear" w:color="auto" w:fill="auto"/>
          </w:tcPr>
          <w:p w:rsidR="00E9487E" w:rsidRPr="00086EB6" w:rsidRDefault="00E9487E" w:rsidP="00681418">
            <w:pPr>
              <w:rPr>
                <w:rFonts w:ascii="Arial" w:hAnsi="Arial" w:cs="Arial"/>
                <w:sz w:val="20"/>
              </w:rPr>
            </w:pPr>
            <w:r w:rsidRPr="00086EB6">
              <w:rPr>
                <w:rFonts w:ascii="Arial" w:hAnsi="Arial" w:cs="Arial"/>
                <w:sz w:val="20"/>
              </w:rPr>
              <w:t xml:space="preserve">- na základě reklam zhlédnutých ve výuce diskutuje o způsobech, jakými reklama působí na příjemce </w:t>
            </w:r>
          </w:p>
        </w:tc>
        <w:tc>
          <w:tcPr>
            <w:tcW w:w="3527" w:type="dxa"/>
            <w:shd w:val="clear" w:color="auto" w:fill="auto"/>
          </w:tcPr>
          <w:p w:rsidR="00E9487E" w:rsidRPr="00086EB6" w:rsidRDefault="00E9487E" w:rsidP="00681418">
            <w:pPr>
              <w:rPr>
                <w:rFonts w:ascii="Arial" w:hAnsi="Arial" w:cs="Arial"/>
                <w:sz w:val="20"/>
              </w:rPr>
            </w:pPr>
            <w:r w:rsidRPr="00086EB6">
              <w:rPr>
                <w:rFonts w:ascii="Arial" w:hAnsi="Arial" w:cs="Arial"/>
                <w:sz w:val="20"/>
              </w:rPr>
              <w:t>Co je reklama a jak ji vnímat kriticky</w:t>
            </w:r>
          </w:p>
        </w:tc>
        <w:tc>
          <w:tcPr>
            <w:tcW w:w="2126" w:type="dxa"/>
            <w:shd w:val="clear" w:color="auto" w:fill="auto"/>
          </w:tcPr>
          <w:p w:rsidR="00E9487E" w:rsidRPr="00086EB6" w:rsidRDefault="00E9487E" w:rsidP="00681418">
            <w:pPr>
              <w:rPr>
                <w:rFonts w:ascii="Arial" w:hAnsi="Arial" w:cs="Arial"/>
                <w:sz w:val="20"/>
              </w:rPr>
            </w:pPr>
            <w:r w:rsidRPr="00086EB6">
              <w:rPr>
                <w:rFonts w:ascii="Arial" w:hAnsi="Arial" w:cs="Arial"/>
                <w:sz w:val="20"/>
              </w:rPr>
              <w:t>Svět reklamy</w:t>
            </w:r>
          </w:p>
        </w:tc>
      </w:tr>
      <w:tr w:rsidR="00E9487E" w:rsidTr="00B21C8A">
        <w:trPr>
          <w:trHeight w:val="845"/>
        </w:trPr>
        <w:tc>
          <w:tcPr>
            <w:tcW w:w="0" w:type="auto"/>
            <w:shd w:val="clear" w:color="auto" w:fill="auto"/>
          </w:tcPr>
          <w:p w:rsidR="00E9487E" w:rsidRPr="00086EB6" w:rsidRDefault="00E9487E" w:rsidP="00681418">
            <w:pPr>
              <w:rPr>
                <w:rFonts w:ascii="Arial" w:hAnsi="Arial" w:cs="Arial"/>
                <w:sz w:val="20"/>
              </w:rPr>
            </w:pPr>
            <w:r w:rsidRPr="00086EB6">
              <w:rPr>
                <w:rFonts w:ascii="Arial" w:hAnsi="Arial" w:cs="Arial"/>
                <w:sz w:val="20"/>
              </w:rPr>
              <w:t>- uvede rizikové způsoby chování na sociálních sítích (zveřejňování vlastních fotografií, otevřená komunikace s neznámými lidmi apod.)</w:t>
            </w:r>
          </w:p>
          <w:p w:rsidR="00E9487E" w:rsidRPr="00086EB6" w:rsidRDefault="00E9487E" w:rsidP="00681418">
            <w:pPr>
              <w:rPr>
                <w:rFonts w:ascii="Arial" w:hAnsi="Arial" w:cs="Arial"/>
                <w:sz w:val="20"/>
              </w:rPr>
            </w:pPr>
            <w:r w:rsidRPr="00086EB6">
              <w:rPr>
                <w:rFonts w:ascii="Arial" w:hAnsi="Arial" w:cs="Arial"/>
                <w:sz w:val="20"/>
              </w:rPr>
              <w:t>- diskutuje o přínosech a rizicích hraní počítačových her</w:t>
            </w:r>
          </w:p>
        </w:tc>
        <w:tc>
          <w:tcPr>
            <w:tcW w:w="3527" w:type="dxa"/>
            <w:shd w:val="clear" w:color="auto" w:fill="auto"/>
          </w:tcPr>
          <w:p w:rsidR="00E9487E" w:rsidRPr="00086EB6" w:rsidRDefault="00E9487E" w:rsidP="00681418">
            <w:pPr>
              <w:rPr>
                <w:rFonts w:ascii="Arial" w:hAnsi="Arial" w:cs="Arial"/>
                <w:sz w:val="20"/>
              </w:rPr>
            </w:pPr>
            <w:r w:rsidRPr="00086EB6">
              <w:rPr>
                <w:rFonts w:ascii="Arial" w:hAnsi="Arial" w:cs="Arial"/>
                <w:sz w:val="20"/>
              </w:rPr>
              <w:t>Rizika spojená s používáním sociálních sítí, gambling</w:t>
            </w:r>
          </w:p>
        </w:tc>
        <w:tc>
          <w:tcPr>
            <w:tcW w:w="2126" w:type="dxa"/>
            <w:shd w:val="clear" w:color="auto" w:fill="auto"/>
          </w:tcPr>
          <w:p w:rsidR="00E9487E" w:rsidRPr="00086EB6" w:rsidRDefault="00E9487E" w:rsidP="00681418">
            <w:pPr>
              <w:rPr>
                <w:rFonts w:ascii="Arial" w:hAnsi="Arial" w:cs="Arial"/>
                <w:sz w:val="20"/>
              </w:rPr>
            </w:pPr>
            <w:r w:rsidRPr="00086EB6">
              <w:rPr>
                <w:rFonts w:ascii="Arial" w:hAnsi="Arial" w:cs="Arial"/>
                <w:sz w:val="20"/>
              </w:rPr>
              <w:t>Internet, sociální sítě</w:t>
            </w:r>
          </w:p>
        </w:tc>
      </w:tr>
    </w:tbl>
    <w:p w:rsidR="00F13E65" w:rsidRDefault="00F13E65">
      <w:pPr>
        <w:pStyle w:val="svp22"/>
      </w:pPr>
      <w:r>
        <w:br w:type="page"/>
        <w:t>Vzdělávací oblast: Jazyk a jazyková komunikace</w:t>
      </w:r>
    </w:p>
    <w:p w:rsidR="00F13E65" w:rsidRDefault="00F13E65">
      <w:pPr>
        <w:rPr>
          <w:rFonts w:ascii="Arial" w:hAnsi="Arial" w:cs="Arial"/>
          <w:b/>
          <w:bCs/>
          <w:sz w:val="20"/>
        </w:rPr>
      </w:pPr>
    </w:p>
    <w:p w:rsidR="00F13E65" w:rsidRDefault="00F13E65" w:rsidP="00117297">
      <w:pPr>
        <w:pStyle w:val="svp3"/>
        <w:numPr>
          <w:ilvl w:val="2"/>
          <w:numId w:val="72"/>
        </w:numPr>
      </w:pPr>
      <w:bookmarkStart w:id="227" w:name="_Toc352675536"/>
      <w:r>
        <w:t xml:space="preserve">Vzdělávací obory: </w:t>
      </w:r>
      <w:r>
        <w:tab/>
        <w:t>Anglická konverzace (RVTV - Povinně volitelný předmět)</w:t>
      </w:r>
      <w:bookmarkEnd w:id="227"/>
    </w:p>
    <w:p w:rsidR="00F13E65" w:rsidRDefault="00F13E65">
      <w:pPr>
        <w:pStyle w:val="svp3"/>
        <w:numPr>
          <w:ilvl w:val="0"/>
          <w:numId w:val="0"/>
        </w:numPr>
        <w:ind w:left="2844" w:firstLine="696"/>
      </w:pPr>
      <w:bookmarkStart w:id="228" w:name="_Toc352675537"/>
      <w:r>
        <w:t>Německý jazyk (Povinně volitelný předmět)</w:t>
      </w:r>
      <w:bookmarkEnd w:id="228"/>
    </w:p>
    <w:p w:rsidR="00F13E65" w:rsidRDefault="00F13E65">
      <w:pPr>
        <w:pStyle w:val="svp3"/>
        <w:numPr>
          <w:ilvl w:val="0"/>
          <w:numId w:val="0"/>
        </w:numPr>
        <w:ind w:left="2844" w:firstLine="696"/>
      </w:pPr>
      <w:bookmarkStart w:id="229" w:name="_Toc352675538"/>
      <w:r>
        <w:t>Francouzský jazyk (Povinně volitelný předmět)</w:t>
      </w:r>
      <w:bookmarkEnd w:id="229"/>
    </w:p>
    <w:p w:rsidR="00F13E65" w:rsidRDefault="00F13E65">
      <w:pPr>
        <w:pStyle w:val="svp3"/>
        <w:numPr>
          <w:ilvl w:val="0"/>
          <w:numId w:val="0"/>
        </w:numPr>
        <w:ind w:left="2844" w:firstLine="696"/>
      </w:pPr>
      <w:bookmarkStart w:id="230" w:name="_Toc352675539"/>
      <w:r>
        <w:t>Ruský jazyk (Povinně volitelný předmět)</w:t>
      </w:r>
      <w:bookmarkEnd w:id="230"/>
    </w:p>
    <w:p w:rsidR="00F13E65" w:rsidRDefault="00F13E65">
      <w:pPr>
        <w:rPr>
          <w:rFonts w:ascii="Arial" w:hAnsi="Arial" w:cs="Arial"/>
          <w:b/>
          <w:bCs/>
          <w:sz w:val="20"/>
        </w:rPr>
      </w:pPr>
    </w:p>
    <w:p w:rsidR="00F13E65" w:rsidRDefault="00F13E65">
      <w:pPr>
        <w:pStyle w:val="svp4"/>
      </w:pPr>
      <w:bookmarkStart w:id="231" w:name="_Toc352675540"/>
      <w:r>
        <w:t>Charakteristika vyučovacího předmětu – 2. stupeň</w:t>
      </w:r>
      <w:bookmarkEnd w:id="231"/>
    </w:p>
    <w:p w:rsidR="00F13E65" w:rsidRDefault="00F13E65">
      <w:pPr>
        <w:jc w:val="both"/>
        <w:rPr>
          <w:rFonts w:ascii="Arial" w:hAnsi="Arial" w:cs="Arial"/>
          <w:b/>
          <w:bCs/>
          <w:sz w:val="20"/>
        </w:rPr>
      </w:pPr>
    </w:p>
    <w:p w:rsidR="00F13E65" w:rsidRDefault="00F13E65">
      <w:pPr>
        <w:pStyle w:val="Nadpis1"/>
        <w:rPr>
          <w:rFonts w:ascii="Arial" w:hAnsi="Arial" w:cs="Arial"/>
          <w:sz w:val="20"/>
        </w:rPr>
      </w:pPr>
      <w:r>
        <w:rPr>
          <w:rFonts w:ascii="Arial" w:hAnsi="Arial" w:cs="Arial"/>
          <w:sz w:val="20"/>
        </w:rPr>
        <w:t>Obsahové, časové a organizační vymezení</w:t>
      </w:r>
    </w:p>
    <w:p w:rsidR="00F13E65" w:rsidRDefault="00F13E65">
      <w:pPr>
        <w:autoSpaceDE w:val="0"/>
        <w:autoSpaceDN w:val="0"/>
        <w:adjustRightInd w:val="0"/>
        <w:rPr>
          <w:rFonts w:ascii="Arial" w:hAnsi="Arial" w:cs="Arial"/>
          <w:b/>
          <w:bCs/>
          <w:sz w:val="20"/>
        </w:rPr>
      </w:pPr>
    </w:p>
    <w:p w:rsidR="00F13E65" w:rsidRDefault="00F13E65">
      <w:pPr>
        <w:autoSpaceDE w:val="0"/>
        <w:autoSpaceDN w:val="0"/>
        <w:adjustRightInd w:val="0"/>
        <w:rPr>
          <w:rFonts w:ascii="Arial" w:hAnsi="Arial" w:cs="Arial"/>
          <w:b/>
          <w:bCs/>
          <w:sz w:val="20"/>
        </w:rPr>
      </w:pPr>
      <w:r>
        <w:rPr>
          <w:rFonts w:ascii="Arial" w:hAnsi="Arial" w:cs="Arial"/>
          <w:iCs/>
          <w:sz w:val="20"/>
          <w:szCs w:val="22"/>
        </w:rPr>
        <w:t>Druhý cizí jazyk</w:t>
      </w:r>
      <w:r>
        <w:rPr>
          <w:rFonts w:ascii="Arial" w:hAnsi="Arial" w:cs="Arial"/>
          <w:iCs/>
          <w:sz w:val="20"/>
          <w:szCs w:val="16"/>
        </w:rPr>
        <w:t xml:space="preserve"> na druhém stupni se vyučuje od 7. ročníku dle uvedené nabídky. </w:t>
      </w:r>
      <w:r>
        <w:rPr>
          <w:rFonts w:ascii="Arial" w:hAnsi="Arial" w:cs="Arial"/>
          <w:sz w:val="20"/>
        </w:rPr>
        <w:t>Výuka probíhá v kmenových třídách, v jazykových učebnách nebo v multimediální učebně.</w:t>
      </w:r>
    </w:p>
    <w:p w:rsidR="00F13E65" w:rsidRDefault="00F13E65">
      <w:pPr>
        <w:autoSpaceDE w:val="0"/>
        <w:autoSpaceDN w:val="0"/>
        <w:adjustRightInd w:val="0"/>
        <w:rPr>
          <w:rFonts w:ascii="Arial" w:hAnsi="Arial" w:cs="Arial"/>
          <w:sz w:val="20"/>
        </w:rPr>
      </w:pPr>
    </w:p>
    <w:p w:rsidR="00F13E65" w:rsidRDefault="00F13E65">
      <w:pPr>
        <w:autoSpaceDE w:val="0"/>
        <w:autoSpaceDN w:val="0"/>
        <w:adjustRightInd w:val="0"/>
        <w:rPr>
          <w:rFonts w:ascii="Arial" w:hAnsi="Arial" w:cs="Arial"/>
          <w:sz w:val="20"/>
        </w:rPr>
      </w:pPr>
      <w:r>
        <w:rPr>
          <w:rFonts w:ascii="Arial" w:hAnsi="Arial" w:cs="Arial"/>
          <w:sz w:val="20"/>
        </w:rPr>
        <w:t>Vyučovací předmět Druhý cizí jazyk se vyučuje jako samostatný předmět v uvedené časové dotaci:</w:t>
      </w:r>
    </w:p>
    <w:p w:rsidR="00F13E65" w:rsidRDefault="00F13E65">
      <w:pPr>
        <w:autoSpaceDE w:val="0"/>
        <w:autoSpaceDN w:val="0"/>
        <w:adjustRightInd w:val="0"/>
        <w:rPr>
          <w:rFonts w:ascii="Arial" w:hAnsi="Arial" w:cs="Arial"/>
          <w:sz w:val="20"/>
        </w:rPr>
      </w:pPr>
    </w:p>
    <w:p w:rsidR="00F13E65" w:rsidRDefault="00F13E65">
      <w:pPr>
        <w:autoSpaceDE w:val="0"/>
        <w:autoSpaceDN w:val="0"/>
        <w:adjustRightInd w:val="0"/>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0"/>
        <w:gridCol w:w="3106"/>
      </w:tblGrid>
      <w:tr w:rsidR="00F13E65">
        <w:tc>
          <w:tcPr>
            <w:tcW w:w="1430" w:type="dxa"/>
          </w:tcPr>
          <w:p w:rsidR="00F13E65" w:rsidRDefault="00F13E65">
            <w:pPr>
              <w:jc w:val="both"/>
              <w:rPr>
                <w:rFonts w:ascii="Arial" w:hAnsi="Arial" w:cs="Arial"/>
                <w:sz w:val="20"/>
                <w:szCs w:val="16"/>
              </w:rPr>
            </w:pPr>
            <w:r>
              <w:rPr>
                <w:rFonts w:ascii="Arial" w:hAnsi="Arial" w:cs="Arial"/>
                <w:sz w:val="20"/>
                <w:szCs w:val="16"/>
              </w:rPr>
              <w:t>7. – 9. ročník</w:t>
            </w:r>
          </w:p>
        </w:tc>
        <w:tc>
          <w:tcPr>
            <w:tcW w:w="3106" w:type="dxa"/>
          </w:tcPr>
          <w:p w:rsidR="00F13E65" w:rsidRDefault="00F13E65">
            <w:pPr>
              <w:jc w:val="both"/>
              <w:rPr>
                <w:rFonts w:ascii="Arial" w:hAnsi="Arial" w:cs="Arial"/>
                <w:sz w:val="20"/>
                <w:szCs w:val="16"/>
              </w:rPr>
            </w:pPr>
            <w:r>
              <w:rPr>
                <w:rFonts w:ascii="Arial" w:hAnsi="Arial" w:cs="Arial"/>
                <w:sz w:val="20"/>
                <w:szCs w:val="16"/>
              </w:rPr>
              <w:t>2 hodiny týdně</w:t>
            </w:r>
          </w:p>
        </w:tc>
      </w:tr>
    </w:tbl>
    <w:p w:rsidR="00F13E65" w:rsidRDefault="00F13E65">
      <w:pPr>
        <w:autoSpaceDE w:val="0"/>
        <w:autoSpaceDN w:val="0"/>
        <w:adjustRightInd w:val="0"/>
        <w:rPr>
          <w:rFonts w:ascii="Arial" w:hAnsi="Arial" w:cs="Arial"/>
          <w:sz w:val="20"/>
        </w:rPr>
      </w:pPr>
    </w:p>
    <w:p w:rsidR="00F13E65" w:rsidRDefault="00F13E65">
      <w:pPr>
        <w:autoSpaceDE w:val="0"/>
        <w:autoSpaceDN w:val="0"/>
        <w:adjustRightInd w:val="0"/>
        <w:rPr>
          <w:rFonts w:ascii="Arial" w:hAnsi="Arial" w:cs="Arial"/>
          <w:sz w:val="20"/>
        </w:rPr>
      </w:pPr>
      <w:r>
        <w:rPr>
          <w:rFonts w:ascii="Arial" w:hAnsi="Arial" w:cs="Arial"/>
          <w:sz w:val="20"/>
        </w:rPr>
        <w:t>Třídy s rozšířenou výukou těles</w:t>
      </w:r>
      <w:r w:rsidR="00C713B3">
        <w:rPr>
          <w:rFonts w:ascii="Arial" w:hAnsi="Arial" w:cs="Arial"/>
          <w:sz w:val="20"/>
        </w:rPr>
        <w:t>né výchovy</w:t>
      </w:r>
      <w:r>
        <w:rPr>
          <w:rFonts w:ascii="Arial" w:hAnsi="Arial" w:cs="Arial"/>
          <w:sz w:val="20"/>
        </w:rPr>
        <w:t>:</w:t>
      </w:r>
    </w:p>
    <w:p w:rsidR="00F13E65" w:rsidRDefault="00F13E65">
      <w:pPr>
        <w:autoSpaceDE w:val="0"/>
        <w:autoSpaceDN w:val="0"/>
        <w:adjustRightInd w:val="0"/>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8"/>
        <w:gridCol w:w="3138"/>
      </w:tblGrid>
      <w:tr w:rsidR="00F13E65">
        <w:tc>
          <w:tcPr>
            <w:tcW w:w="1398" w:type="dxa"/>
          </w:tcPr>
          <w:p w:rsidR="00F13E65" w:rsidRDefault="00F13E65">
            <w:pPr>
              <w:jc w:val="both"/>
              <w:rPr>
                <w:rFonts w:ascii="Arial" w:hAnsi="Arial" w:cs="Arial"/>
                <w:sz w:val="20"/>
                <w:szCs w:val="16"/>
              </w:rPr>
            </w:pPr>
            <w:r>
              <w:rPr>
                <w:rFonts w:ascii="Arial" w:hAnsi="Arial" w:cs="Arial"/>
                <w:sz w:val="20"/>
                <w:szCs w:val="16"/>
              </w:rPr>
              <w:t>7. – 9. ročník</w:t>
            </w:r>
          </w:p>
        </w:tc>
        <w:tc>
          <w:tcPr>
            <w:tcW w:w="3138" w:type="dxa"/>
          </w:tcPr>
          <w:p w:rsidR="00F13E65" w:rsidRDefault="00C713B3">
            <w:pPr>
              <w:jc w:val="both"/>
              <w:rPr>
                <w:rFonts w:ascii="Arial" w:hAnsi="Arial" w:cs="Arial"/>
                <w:sz w:val="20"/>
                <w:szCs w:val="16"/>
              </w:rPr>
            </w:pPr>
            <w:r>
              <w:rPr>
                <w:rFonts w:ascii="Arial" w:hAnsi="Arial" w:cs="Arial"/>
                <w:sz w:val="20"/>
                <w:szCs w:val="16"/>
              </w:rPr>
              <w:t>2</w:t>
            </w:r>
            <w:r w:rsidR="00455620">
              <w:rPr>
                <w:rFonts w:ascii="Arial" w:hAnsi="Arial" w:cs="Arial"/>
                <w:sz w:val="20"/>
                <w:szCs w:val="16"/>
              </w:rPr>
              <w:t xml:space="preserve"> hodiny</w:t>
            </w:r>
            <w:r w:rsidR="00F13E65">
              <w:rPr>
                <w:rFonts w:ascii="Arial" w:hAnsi="Arial" w:cs="Arial"/>
                <w:sz w:val="20"/>
                <w:szCs w:val="16"/>
              </w:rPr>
              <w:t xml:space="preserve"> týdně</w:t>
            </w:r>
          </w:p>
        </w:tc>
      </w:tr>
    </w:tbl>
    <w:p w:rsidR="00F13E65" w:rsidRDefault="00F13E65">
      <w:pPr>
        <w:autoSpaceDE w:val="0"/>
        <w:autoSpaceDN w:val="0"/>
        <w:adjustRightInd w:val="0"/>
        <w:rPr>
          <w:rFonts w:ascii="Arial" w:hAnsi="Arial" w:cs="Arial"/>
          <w:sz w:val="20"/>
        </w:rPr>
      </w:pPr>
    </w:p>
    <w:p w:rsidR="00F13E65" w:rsidRDefault="00F13E65">
      <w:pPr>
        <w:autoSpaceDE w:val="0"/>
        <w:autoSpaceDN w:val="0"/>
        <w:adjustRightInd w:val="0"/>
        <w:rPr>
          <w:rFonts w:ascii="Arial" w:hAnsi="Arial" w:cs="Arial"/>
          <w:b/>
          <w:bCs/>
          <w:sz w:val="20"/>
        </w:rPr>
      </w:pPr>
      <w:r>
        <w:rPr>
          <w:rFonts w:ascii="Arial" w:hAnsi="Arial" w:cs="Arial"/>
          <w:b/>
          <w:bCs/>
          <w:sz w:val="20"/>
        </w:rPr>
        <w:t>Vzdělávání ve vyučovacím předmětu Druhý cizí jazyk je zaměřeno na:</w:t>
      </w:r>
    </w:p>
    <w:p w:rsidR="00F13E65" w:rsidRDefault="00F13E65">
      <w:pPr>
        <w:numPr>
          <w:ilvl w:val="0"/>
          <w:numId w:val="4"/>
        </w:numPr>
        <w:ind w:left="714" w:hanging="357"/>
        <w:rPr>
          <w:rFonts w:ascii="Arial" w:hAnsi="Arial" w:cs="Arial"/>
          <w:sz w:val="20"/>
          <w:szCs w:val="22"/>
        </w:rPr>
      </w:pPr>
      <w:r>
        <w:rPr>
          <w:rFonts w:ascii="Arial" w:hAnsi="Arial" w:cs="Arial"/>
          <w:sz w:val="20"/>
          <w:szCs w:val="22"/>
        </w:rPr>
        <w:t>vytváření předpokladů pro budoucí zapojení žáků do vzájemné komunikace mezi národy v rámci Evropy i světa</w:t>
      </w:r>
    </w:p>
    <w:p w:rsidR="00F13E65" w:rsidRDefault="00F13E65">
      <w:pPr>
        <w:numPr>
          <w:ilvl w:val="0"/>
          <w:numId w:val="4"/>
        </w:numPr>
        <w:ind w:left="714" w:hanging="357"/>
      </w:pPr>
      <w:r>
        <w:rPr>
          <w:rFonts w:ascii="Arial" w:hAnsi="Arial" w:cs="Arial"/>
          <w:sz w:val="20"/>
          <w:szCs w:val="22"/>
        </w:rPr>
        <w:t>porozumění mluvenému slovu a osvojení zvukové podoby jazyka</w:t>
      </w:r>
    </w:p>
    <w:p w:rsidR="00F13E65" w:rsidRDefault="00F13E65">
      <w:pPr>
        <w:numPr>
          <w:ilvl w:val="0"/>
          <w:numId w:val="4"/>
        </w:numPr>
        <w:ind w:left="714" w:hanging="357"/>
      </w:pPr>
      <w:r>
        <w:rPr>
          <w:rFonts w:ascii="Arial" w:hAnsi="Arial" w:cs="Arial"/>
          <w:sz w:val="20"/>
          <w:szCs w:val="22"/>
        </w:rPr>
        <w:t>získání schopnosti číst s porozuměním přiměřené texty</w:t>
      </w:r>
    </w:p>
    <w:p w:rsidR="00F13E65" w:rsidRDefault="00F13E65">
      <w:pPr>
        <w:numPr>
          <w:ilvl w:val="0"/>
          <w:numId w:val="4"/>
        </w:numPr>
        <w:ind w:left="714" w:hanging="357"/>
        <w:rPr>
          <w:rFonts w:ascii="Arial" w:hAnsi="Arial" w:cs="Arial"/>
          <w:b/>
          <w:bCs/>
          <w:sz w:val="20"/>
        </w:rPr>
      </w:pPr>
      <w:r>
        <w:rPr>
          <w:rFonts w:ascii="Arial" w:hAnsi="Arial" w:cs="Arial"/>
          <w:sz w:val="20"/>
          <w:szCs w:val="22"/>
        </w:rPr>
        <w:t>aktivní využívání účinné komunikace</w:t>
      </w:r>
    </w:p>
    <w:p w:rsidR="00F13E65" w:rsidRDefault="00F13E65">
      <w:pPr>
        <w:numPr>
          <w:ilvl w:val="0"/>
          <w:numId w:val="3"/>
        </w:numPr>
        <w:autoSpaceDE w:val="0"/>
        <w:autoSpaceDN w:val="0"/>
        <w:adjustRightInd w:val="0"/>
        <w:jc w:val="both"/>
        <w:rPr>
          <w:rFonts w:ascii="Arial" w:hAnsi="Arial" w:cs="Arial"/>
          <w:sz w:val="20"/>
        </w:rPr>
      </w:pPr>
      <w:r>
        <w:rPr>
          <w:rFonts w:ascii="Arial" w:hAnsi="Arial" w:cs="Arial"/>
          <w:sz w:val="20"/>
        </w:rPr>
        <w:t>získávání zájmu o studium cizího jazyka a vytváření pozitivního vztahu k tomuto předmětu</w:t>
      </w:r>
    </w:p>
    <w:p w:rsidR="00F13E65" w:rsidRDefault="00F13E65">
      <w:pPr>
        <w:numPr>
          <w:ilvl w:val="0"/>
          <w:numId w:val="3"/>
        </w:numPr>
        <w:autoSpaceDE w:val="0"/>
        <w:autoSpaceDN w:val="0"/>
        <w:adjustRightInd w:val="0"/>
        <w:jc w:val="both"/>
        <w:rPr>
          <w:rFonts w:ascii="Arial" w:hAnsi="Arial" w:cs="Arial"/>
          <w:sz w:val="20"/>
        </w:rPr>
      </w:pPr>
      <w:r>
        <w:rPr>
          <w:rFonts w:ascii="Arial" w:hAnsi="Arial" w:cs="Arial"/>
          <w:sz w:val="20"/>
        </w:rPr>
        <w:t>porozumění přiměřeně náročnému ústnímu sdělení na úrovni osvojených znalostí</w:t>
      </w:r>
    </w:p>
    <w:p w:rsidR="00F13E65" w:rsidRDefault="00F13E65">
      <w:pPr>
        <w:numPr>
          <w:ilvl w:val="0"/>
          <w:numId w:val="3"/>
        </w:numPr>
        <w:autoSpaceDE w:val="0"/>
        <w:autoSpaceDN w:val="0"/>
        <w:adjustRightInd w:val="0"/>
        <w:jc w:val="both"/>
        <w:rPr>
          <w:rFonts w:ascii="Arial" w:hAnsi="Arial" w:cs="Arial"/>
          <w:sz w:val="20"/>
        </w:rPr>
      </w:pPr>
      <w:r>
        <w:rPr>
          <w:rFonts w:ascii="Arial" w:hAnsi="Arial" w:cs="Arial"/>
          <w:sz w:val="20"/>
        </w:rPr>
        <w:t>poznání kultury příslušné jazykové oblasti, vyhledávání nejdůležitějších informací o zemích studovaného jazyka</w:t>
      </w:r>
    </w:p>
    <w:p w:rsidR="00F13E65" w:rsidRDefault="00F13E65">
      <w:pPr>
        <w:numPr>
          <w:ilvl w:val="0"/>
          <w:numId w:val="3"/>
        </w:numPr>
        <w:autoSpaceDE w:val="0"/>
        <w:autoSpaceDN w:val="0"/>
        <w:adjustRightInd w:val="0"/>
        <w:jc w:val="both"/>
        <w:rPr>
          <w:rFonts w:ascii="Arial" w:hAnsi="Arial" w:cs="Arial"/>
          <w:sz w:val="20"/>
        </w:rPr>
      </w:pPr>
      <w:r>
        <w:rPr>
          <w:rFonts w:ascii="Arial" w:hAnsi="Arial" w:cs="Arial"/>
          <w:sz w:val="20"/>
        </w:rPr>
        <w:t>pochopení významu znalosti cizích jazyků pro osobní život, formování vzájemného porozumění mezi zeměmi, respektu a tolerance k odlišným kulturním hodnotám jiných národů</w:t>
      </w:r>
    </w:p>
    <w:p w:rsidR="00F13E65" w:rsidRDefault="00F13E65">
      <w:pPr>
        <w:pStyle w:val="Nadpis1"/>
        <w:jc w:val="both"/>
        <w:rPr>
          <w:rFonts w:ascii="Arial" w:hAnsi="Arial" w:cs="Arial"/>
          <w:b w:val="0"/>
          <w:bCs w:val="0"/>
          <w:sz w:val="20"/>
        </w:rPr>
      </w:pPr>
    </w:p>
    <w:p w:rsidR="00F13E65" w:rsidRDefault="00F13E65">
      <w:pPr>
        <w:pStyle w:val="Nadpis1"/>
        <w:jc w:val="both"/>
        <w:rPr>
          <w:rFonts w:ascii="Arial" w:hAnsi="Arial" w:cs="Arial"/>
          <w:sz w:val="20"/>
        </w:rPr>
      </w:pPr>
      <w:r>
        <w:rPr>
          <w:rFonts w:ascii="Arial" w:hAnsi="Arial" w:cs="Arial"/>
          <w:sz w:val="20"/>
        </w:rPr>
        <w:t xml:space="preserve">Vyučovací předmět Druhý cizí jazyk je spjat s ostatními vyučovacími předměty, naplňuje průřezová témata a rozvíjí klíčové kompetence tak, jak je uvedeno u vyučovacího předmětu První cizí jazyk (tj. Anglický jazyk nebo Německý jazyk). </w:t>
      </w:r>
    </w:p>
    <w:p w:rsidR="00F13E65" w:rsidRDefault="00F13E65">
      <w:r>
        <w:rPr>
          <w:b/>
          <w:bCs/>
        </w:rPr>
        <w:br w:type="page"/>
      </w:r>
    </w:p>
    <w:tbl>
      <w:tblPr>
        <w:tblW w:w="10233" w:type="dxa"/>
        <w:tblCellMar>
          <w:left w:w="0" w:type="dxa"/>
          <w:right w:w="0" w:type="dxa"/>
        </w:tblCellMar>
        <w:tblLook w:val="0000" w:firstRow="0" w:lastRow="0" w:firstColumn="0" w:lastColumn="0" w:noHBand="0" w:noVBand="0"/>
      </w:tblPr>
      <w:tblGrid>
        <w:gridCol w:w="5017"/>
        <w:gridCol w:w="3616"/>
        <w:gridCol w:w="1616"/>
      </w:tblGrid>
      <w:tr w:rsidR="00F13E65">
        <w:trPr>
          <w:trHeight w:val="255"/>
        </w:trPr>
        <w:tc>
          <w:tcPr>
            <w:tcW w:w="10233" w:type="dxa"/>
            <w:gridSpan w:val="3"/>
            <w:tcBorders>
              <w:top w:val="nil"/>
              <w:left w:val="nil"/>
              <w:bottom w:val="nil"/>
              <w:right w:val="nil"/>
            </w:tcBorders>
            <w:noWrap/>
            <w:vAlign w:val="bottom"/>
          </w:tcPr>
          <w:p w:rsidR="00F13E65" w:rsidRDefault="00F13E65">
            <w:pPr>
              <w:pStyle w:val="svp4"/>
            </w:pPr>
            <w:bookmarkStart w:id="232" w:name="_Toc352675541"/>
            <w:r>
              <w:t>ANGLICKÁ KONVERZACE 7. - 9. ročník</w:t>
            </w:r>
            <w:bookmarkEnd w:id="232"/>
          </w:p>
        </w:tc>
      </w:tr>
      <w:tr w:rsidR="00F13E65">
        <w:trPr>
          <w:trHeight w:val="255"/>
        </w:trPr>
        <w:tc>
          <w:tcPr>
            <w:tcW w:w="0" w:type="auto"/>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0" w:type="auto"/>
            <w:tcBorders>
              <w:top w:val="nil"/>
              <w:left w:val="nil"/>
              <w:bottom w:val="single" w:sz="4" w:space="0" w:color="auto"/>
              <w:right w:val="nil"/>
            </w:tcBorders>
            <w:noWrap/>
          </w:tcPr>
          <w:p w:rsidR="00F13E65" w:rsidRDefault="00F13E65">
            <w:pPr>
              <w:rPr>
                <w:rFonts w:ascii="Arial" w:hAnsi="Arial" w:cs="Arial"/>
                <w:sz w:val="20"/>
                <w:szCs w:val="20"/>
              </w:rPr>
            </w:pPr>
          </w:p>
        </w:tc>
        <w:tc>
          <w:tcPr>
            <w:tcW w:w="1703"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0" w:type="auto"/>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0" w:type="auto"/>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1703"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4786" w:type="dxa"/>
            <w:tcBorders>
              <w:top w:val="single" w:sz="4" w:space="0" w:color="auto"/>
              <w:left w:val="single" w:sz="4" w:space="0" w:color="auto"/>
              <w:bottom w:val="nil"/>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vyslovuje nahlas, plynule a foneticky správně</w:t>
            </w:r>
          </w:p>
        </w:tc>
        <w:tc>
          <w:tcPr>
            <w:tcW w:w="3744" w:type="dxa"/>
            <w:tcBorders>
              <w:top w:val="single" w:sz="4" w:space="0" w:color="auto"/>
              <w:left w:val="nil"/>
              <w:bottom w:val="nil"/>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My School</w:t>
            </w:r>
          </w:p>
        </w:tc>
        <w:tc>
          <w:tcPr>
            <w:tcW w:w="0" w:type="auto"/>
            <w:vMerge w:val="restart"/>
            <w:tcBorders>
              <w:top w:val="single" w:sz="4" w:space="0" w:color="auto"/>
              <w:left w:val="single" w:sz="4" w:space="0" w:color="auto"/>
              <w:bottom w:val="single" w:sz="4" w:space="0" w:color="000000"/>
              <w:right w:val="single" w:sz="4" w:space="0" w:color="auto"/>
            </w:tcBorders>
            <w:noWrap/>
            <w:vAlign w:val="bottom"/>
          </w:tcPr>
          <w:p w:rsidR="00F13E65" w:rsidRDefault="00F13E65">
            <w:pPr>
              <w:jc w:val="center"/>
              <w:rPr>
                <w:rFonts w:ascii="Arial" w:hAnsi="Arial" w:cs="Arial"/>
                <w:sz w:val="20"/>
                <w:szCs w:val="20"/>
              </w:rPr>
            </w:pPr>
            <w:r>
              <w:rPr>
                <w:rFonts w:ascii="Arial" w:hAnsi="Arial" w:cs="Arial"/>
                <w:sz w:val="20"/>
                <w:szCs w:val="20"/>
              </w:rPr>
              <w:t> </w:t>
            </w:r>
          </w:p>
        </w:tc>
      </w:tr>
      <w:tr w:rsidR="00F13E65">
        <w:trPr>
          <w:cantSplit/>
          <w:trHeight w:val="510"/>
        </w:trPr>
        <w:tc>
          <w:tcPr>
            <w:tcW w:w="4786" w:type="dxa"/>
            <w:tcBorders>
              <w:top w:val="nil"/>
              <w:left w:val="single" w:sz="4" w:space="0" w:color="auto"/>
              <w:bottom w:val="nil"/>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komunikuje ve skupině, umí naslouchat i argumentovat</w:t>
            </w:r>
          </w:p>
        </w:tc>
        <w:tc>
          <w:tcPr>
            <w:tcW w:w="3744" w:type="dxa"/>
            <w:tcBorders>
              <w:top w:val="nil"/>
              <w:left w:val="nil"/>
              <w:bottom w:val="nil"/>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Hobbies</w:t>
            </w:r>
          </w:p>
        </w:tc>
        <w:tc>
          <w:tcPr>
            <w:tcW w:w="0" w:type="auto"/>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4786" w:type="dxa"/>
            <w:tcBorders>
              <w:top w:val="nil"/>
              <w:left w:val="single" w:sz="4" w:space="0" w:color="auto"/>
              <w:bottom w:val="nil"/>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rozumí obsahu jednoduchých textů autentických materiálů</w:t>
            </w:r>
          </w:p>
        </w:tc>
        <w:tc>
          <w:tcPr>
            <w:tcW w:w="3744" w:type="dxa"/>
            <w:tcBorders>
              <w:top w:val="nil"/>
              <w:left w:val="nil"/>
              <w:bottom w:val="nil"/>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Sports</w:t>
            </w:r>
          </w:p>
        </w:tc>
        <w:tc>
          <w:tcPr>
            <w:tcW w:w="0" w:type="auto"/>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4786" w:type="dxa"/>
            <w:tcBorders>
              <w:top w:val="nil"/>
              <w:left w:val="single" w:sz="4" w:space="0" w:color="auto"/>
              <w:bottom w:val="nil"/>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rozumí jednoduché a zřetelně vyslovované promluvě a konverzaci</w:t>
            </w:r>
          </w:p>
        </w:tc>
        <w:tc>
          <w:tcPr>
            <w:tcW w:w="3744" w:type="dxa"/>
            <w:tcBorders>
              <w:top w:val="nil"/>
              <w:left w:val="nil"/>
              <w:bottom w:val="nil"/>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People</w:t>
            </w:r>
          </w:p>
        </w:tc>
        <w:tc>
          <w:tcPr>
            <w:tcW w:w="0" w:type="auto"/>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765"/>
        </w:trPr>
        <w:tc>
          <w:tcPr>
            <w:tcW w:w="4786" w:type="dxa"/>
            <w:tcBorders>
              <w:top w:val="nil"/>
              <w:left w:val="single" w:sz="4" w:space="0" w:color="auto"/>
              <w:bottom w:val="nil"/>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používá dvojjazyčný slovník, vyhledá informaci nebo význam slova ve výkladovém slovníku</w:t>
            </w:r>
          </w:p>
        </w:tc>
        <w:tc>
          <w:tcPr>
            <w:tcW w:w="3744" w:type="dxa"/>
            <w:tcBorders>
              <w:top w:val="nil"/>
              <w:left w:val="nil"/>
              <w:bottom w:val="nil"/>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Clothes</w:t>
            </w:r>
          </w:p>
        </w:tc>
        <w:tc>
          <w:tcPr>
            <w:tcW w:w="0" w:type="auto"/>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765"/>
        </w:trPr>
        <w:tc>
          <w:tcPr>
            <w:tcW w:w="4786" w:type="dxa"/>
            <w:tcBorders>
              <w:top w:val="nil"/>
              <w:left w:val="single" w:sz="4" w:space="0" w:color="auto"/>
              <w:bottom w:val="nil"/>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sestaví jednoduché sdělení týkající se situací souvisejících s životem v rodině, škole a probíranými tématickými okruhy</w:t>
            </w:r>
          </w:p>
        </w:tc>
        <w:tc>
          <w:tcPr>
            <w:tcW w:w="3744" w:type="dxa"/>
            <w:tcBorders>
              <w:top w:val="nil"/>
              <w:left w:val="nil"/>
              <w:bottom w:val="nil"/>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Shopping</w:t>
            </w:r>
          </w:p>
        </w:tc>
        <w:tc>
          <w:tcPr>
            <w:tcW w:w="0" w:type="auto"/>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4786" w:type="dxa"/>
            <w:tcBorders>
              <w:top w:val="nil"/>
              <w:left w:val="single" w:sz="4" w:space="0" w:color="auto"/>
              <w:bottom w:val="nil"/>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gramaticky správně tvoří a obměňuje jednoduché věty a krátké texty</w:t>
            </w:r>
          </w:p>
        </w:tc>
        <w:tc>
          <w:tcPr>
            <w:tcW w:w="3744" w:type="dxa"/>
            <w:tcBorders>
              <w:top w:val="nil"/>
              <w:left w:val="nil"/>
              <w:bottom w:val="nil"/>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Travelling</w:t>
            </w:r>
          </w:p>
        </w:tc>
        <w:tc>
          <w:tcPr>
            <w:tcW w:w="0" w:type="auto"/>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4786" w:type="dxa"/>
            <w:tcBorders>
              <w:top w:val="nil"/>
              <w:left w:val="single" w:sz="4" w:space="0" w:color="auto"/>
              <w:bottom w:val="nil"/>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stručně reprodukuje obsah přiměřeně obtížného textu, promluvy i konverzace</w:t>
            </w:r>
          </w:p>
        </w:tc>
        <w:tc>
          <w:tcPr>
            <w:tcW w:w="3744" w:type="dxa"/>
            <w:tcBorders>
              <w:top w:val="nil"/>
              <w:left w:val="nil"/>
              <w:bottom w:val="nil"/>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Holiday</w:t>
            </w:r>
          </w:p>
        </w:tc>
        <w:tc>
          <w:tcPr>
            <w:tcW w:w="0" w:type="auto"/>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255"/>
        </w:trPr>
        <w:tc>
          <w:tcPr>
            <w:tcW w:w="4786" w:type="dxa"/>
            <w:tcBorders>
              <w:top w:val="nil"/>
              <w:left w:val="single" w:sz="4" w:space="0" w:color="auto"/>
              <w:bottom w:val="nil"/>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xml:space="preserve"> - vyžádá jednoduchou informaci</w:t>
            </w:r>
          </w:p>
        </w:tc>
        <w:tc>
          <w:tcPr>
            <w:tcW w:w="3744" w:type="dxa"/>
            <w:tcBorders>
              <w:top w:val="nil"/>
              <w:left w:val="nil"/>
              <w:bottom w:val="nil"/>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British Holiday Traditions</w:t>
            </w:r>
          </w:p>
        </w:tc>
        <w:tc>
          <w:tcPr>
            <w:tcW w:w="0" w:type="auto"/>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r w:rsidR="00F13E65">
        <w:trPr>
          <w:cantSplit/>
          <w:trHeight w:val="510"/>
        </w:trPr>
        <w:tc>
          <w:tcPr>
            <w:tcW w:w="4786" w:type="dxa"/>
            <w:tcBorders>
              <w:top w:val="nil"/>
              <w:left w:val="single" w:sz="4" w:space="0" w:color="auto"/>
              <w:bottom w:val="single" w:sz="4" w:space="0" w:color="auto"/>
              <w:right w:val="single" w:sz="4" w:space="0" w:color="auto"/>
            </w:tcBorders>
          </w:tcPr>
          <w:p w:rsidR="00F13E65" w:rsidRDefault="00F13E65">
            <w:pPr>
              <w:ind w:firstLine="28"/>
              <w:rPr>
                <w:rFonts w:ascii="Arial" w:hAnsi="Arial" w:cs="Arial"/>
                <w:sz w:val="20"/>
                <w:szCs w:val="20"/>
              </w:rPr>
            </w:pPr>
            <w:r>
              <w:rPr>
                <w:rFonts w:ascii="Arial" w:hAnsi="Arial" w:cs="Arial"/>
                <w:sz w:val="20"/>
                <w:szCs w:val="20"/>
              </w:rPr>
              <w:t>- jednoduchým způsobem se domluví v běžných každodenních situacích</w:t>
            </w:r>
          </w:p>
        </w:tc>
        <w:tc>
          <w:tcPr>
            <w:tcW w:w="3744" w:type="dxa"/>
            <w:tcBorders>
              <w:top w:val="nil"/>
              <w:left w:val="nil"/>
              <w:bottom w:val="single" w:sz="4" w:space="0" w:color="auto"/>
              <w:right w:val="single" w:sz="4" w:space="0" w:color="auto"/>
            </w:tcBorders>
            <w:tcMar>
              <w:top w:w="0" w:type="dxa"/>
              <w:left w:w="180" w:type="dxa"/>
              <w:bottom w:w="0" w:type="dxa"/>
              <w:right w:w="0" w:type="dxa"/>
            </w:tcMar>
          </w:tcPr>
          <w:p w:rsidR="00F13E65" w:rsidRDefault="00F13E65" w:rsidP="003A7465">
            <w:pPr>
              <w:ind w:firstLineChars="100" w:firstLine="200"/>
              <w:rPr>
                <w:rFonts w:ascii="Arial" w:hAnsi="Arial" w:cs="Arial"/>
                <w:sz w:val="20"/>
                <w:szCs w:val="20"/>
              </w:rPr>
            </w:pPr>
            <w:r>
              <w:rPr>
                <w:rFonts w:ascii="Arial" w:hAnsi="Arial" w:cs="Arial"/>
                <w:sz w:val="20"/>
                <w:szCs w:val="20"/>
              </w:rPr>
              <w:t>U.S. Holiday Traditions</w:t>
            </w:r>
          </w:p>
        </w:tc>
        <w:tc>
          <w:tcPr>
            <w:tcW w:w="0" w:type="auto"/>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r>
    </w:tbl>
    <w:p w:rsidR="006817A8" w:rsidRPr="008753B3" w:rsidRDefault="00F13E65" w:rsidP="008753B3">
      <w:pPr>
        <w:pStyle w:val="svp4"/>
      </w:pPr>
      <w:r>
        <w:br w:type="page"/>
      </w:r>
      <w:bookmarkStart w:id="233" w:name="_Toc352675542"/>
      <w:r w:rsidR="00455620" w:rsidRPr="008753B3">
        <w:t>NĚMECKÝ JAZYK 7. ROČNÍK</w:t>
      </w:r>
      <w:bookmarkEnd w:id="233"/>
    </w:p>
    <w:p w:rsidR="00455620" w:rsidRPr="00455620" w:rsidRDefault="00455620" w:rsidP="006817A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2"/>
        <w:gridCol w:w="1985"/>
      </w:tblGrid>
      <w:tr w:rsidR="006817A8" w:rsidTr="00B21C8A">
        <w:tc>
          <w:tcPr>
            <w:tcW w:w="3794"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Očekávané výstupy</w:t>
            </w:r>
          </w:p>
        </w:tc>
        <w:tc>
          <w:tcPr>
            <w:tcW w:w="4252" w:type="dxa"/>
            <w:shd w:val="clear" w:color="auto" w:fill="BFBFBF"/>
          </w:tcPr>
          <w:p w:rsidR="006817A8" w:rsidRPr="00455620" w:rsidRDefault="00455620" w:rsidP="00FD74CD">
            <w:pPr>
              <w:jc w:val="center"/>
              <w:rPr>
                <w:rFonts w:ascii="Arial" w:hAnsi="Arial" w:cs="Arial"/>
                <w:b/>
                <w:bCs/>
                <w:sz w:val="20"/>
                <w:szCs w:val="20"/>
              </w:rPr>
            </w:pPr>
            <w:r>
              <w:rPr>
                <w:rFonts w:ascii="Arial" w:hAnsi="Arial" w:cs="Arial"/>
                <w:b/>
                <w:bCs/>
                <w:sz w:val="20"/>
                <w:szCs w:val="20"/>
              </w:rPr>
              <w:t>U</w:t>
            </w:r>
            <w:r w:rsidR="006817A8" w:rsidRPr="00455620">
              <w:rPr>
                <w:rFonts w:ascii="Arial" w:hAnsi="Arial" w:cs="Arial"/>
                <w:b/>
                <w:bCs/>
                <w:sz w:val="20"/>
                <w:szCs w:val="20"/>
              </w:rPr>
              <w:t>čivo</w:t>
            </w:r>
          </w:p>
        </w:tc>
        <w:tc>
          <w:tcPr>
            <w:tcW w:w="1985"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 xml:space="preserve">Blok </w:t>
            </w:r>
          </w:p>
        </w:tc>
      </w:tr>
      <w:tr w:rsidR="006817A8" w:rsidTr="00B21C8A">
        <w:trPr>
          <w:trHeight w:val="8700"/>
        </w:trPr>
        <w:tc>
          <w:tcPr>
            <w:tcW w:w="3794" w:type="dxa"/>
            <w:shd w:val="clear" w:color="auto" w:fill="auto"/>
          </w:tcPr>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Pozdraví, rozloučí se</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Vyslovuje správně, zvládá pravopis známé slovní zásoby</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Rozlišuje a užívá osobní zájmena v prvním pádu ve všech osobách</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Počítá do 100, zvládá pravopis i výslovnost základních číslovek</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Časuje pravidelná slovesa ve všech osobách, užívá je ve větě</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Časuje nepravidelná slovesa ve všech osobách</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Utvoří oznamovací větu a otázku zjišťovací i doplňovací</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Sestaví správně otázku i větu oznamovací</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Užije ve větě správný tvar členu určitého a neurčitého ve 4. pádu</w:t>
            </w:r>
          </w:p>
          <w:p w:rsidR="006817A8" w:rsidRPr="00455620" w:rsidRDefault="006817A8" w:rsidP="00FD74CD">
            <w:pPr>
              <w:pStyle w:val="Odstavecseseznamem"/>
              <w:ind w:left="360"/>
              <w:rPr>
                <w:rFonts w:ascii="Arial" w:hAnsi="Arial" w:cs="Arial"/>
                <w:sz w:val="20"/>
                <w:szCs w:val="20"/>
              </w:rPr>
            </w:pP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Hovoří v jednoduchých větách o probraných tématech, představí sebe a svého kamaráda, mluví o tom, co má rád, o svém domácím zvířeti</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Sdělí základní geografické údaje o německy mluvících zemích, vybaví si poznatky ze života německy mluvících dětí</w:t>
            </w:r>
          </w:p>
          <w:p w:rsidR="006817A8" w:rsidRPr="00455620" w:rsidRDefault="006817A8" w:rsidP="00FD74CD">
            <w:pPr>
              <w:pStyle w:val="Odstavecseseznamem"/>
              <w:ind w:left="360"/>
              <w:rPr>
                <w:rFonts w:ascii="Arial" w:hAnsi="Arial" w:cs="Arial"/>
                <w:sz w:val="20"/>
                <w:szCs w:val="20"/>
              </w:rPr>
            </w:pP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Rozumí jednoduchým pokynům a větám, adekvátně na ně reaguje</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Pochopí obsah a smysl jednoduché konverzace dvou osob</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Sestaví jednoduché písemné sdělení, krátký text, odpověď na sdělení</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Reprodukuje a odměňuje osvojené mikrodialogy</w:t>
            </w:r>
          </w:p>
          <w:p w:rsidR="006817A8" w:rsidRPr="00455620" w:rsidRDefault="006817A8" w:rsidP="00FD74CD">
            <w:pPr>
              <w:pStyle w:val="Odstavecseseznamem"/>
              <w:ind w:left="360"/>
              <w:rPr>
                <w:rFonts w:ascii="Arial" w:hAnsi="Arial" w:cs="Arial"/>
                <w:sz w:val="20"/>
                <w:szCs w:val="20"/>
              </w:rPr>
            </w:pPr>
          </w:p>
        </w:tc>
        <w:tc>
          <w:tcPr>
            <w:tcW w:w="4252" w:type="dxa"/>
            <w:shd w:val="clear" w:color="auto" w:fill="auto"/>
          </w:tcPr>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Pozdravy, rozloučení</w:t>
            </w: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Hláskování, abeceda</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Osobní zájmena</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 xml:space="preserve">Číslovky </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Časování pravidelných sloves</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Sein, haben, mögen</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Slovosled ve větě</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Nicht, kein</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Akuzativ</w:t>
            </w:r>
          </w:p>
          <w:p w:rsidR="006817A8" w:rsidRPr="00455620" w:rsidRDefault="006817A8" w:rsidP="00FD74CD">
            <w:pPr>
              <w:pStyle w:val="Odstavecseseznamem"/>
              <w:rPr>
                <w:rFonts w:ascii="Arial" w:hAnsi="Arial" w:cs="Arial"/>
                <w:sz w:val="20"/>
                <w:szCs w:val="20"/>
              </w:rPr>
            </w:pP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Slovní zásoba k tématům: škola, koníčky, zvířata, můj kamarád</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2"/>
              </w:numPr>
              <w:contextualSpacing/>
              <w:rPr>
                <w:rFonts w:ascii="Arial" w:hAnsi="Arial" w:cs="Arial"/>
                <w:sz w:val="20"/>
                <w:szCs w:val="20"/>
              </w:rPr>
            </w:pPr>
            <w:r w:rsidRPr="00455620">
              <w:rPr>
                <w:rFonts w:ascii="Arial" w:hAnsi="Arial" w:cs="Arial"/>
                <w:sz w:val="20"/>
                <w:szCs w:val="20"/>
              </w:rPr>
              <w:t>Německo, Rakousko, Švýcarsko</w:t>
            </w:r>
          </w:p>
        </w:tc>
        <w:tc>
          <w:tcPr>
            <w:tcW w:w="1985" w:type="dxa"/>
            <w:shd w:val="clear" w:color="auto" w:fill="auto"/>
          </w:tcPr>
          <w:p w:rsidR="006817A8" w:rsidRPr="00FD74CD" w:rsidRDefault="006817A8" w:rsidP="00FD74CD">
            <w:pPr>
              <w:rPr>
                <w:rFonts w:ascii="Calibri" w:eastAsia="Calibri" w:hAnsi="Calibri"/>
                <w:sz w:val="22"/>
                <w:szCs w:val="22"/>
              </w:rPr>
            </w:pPr>
          </w:p>
        </w:tc>
      </w:tr>
    </w:tbl>
    <w:p w:rsidR="00455620" w:rsidRDefault="00455620" w:rsidP="006817A8"/>
    <w:p w:rsidR="006817A8" w:rsidRPr="008753B3" w:rsidRDefault="00455620" w:rsidP="008753B3">
      <w:pPr>
        <w:pStyle w:val="svp4"/>
      </w:pPr>
      <w:r>
        <w:br w:type="page"/>
      </w:r>
      <w:bookmarkStart w:id="234" w:name="_Toc352675543"/>
      <w:r w:rsidRPr="008753B3">
        <w:t>NĚMECKÝ JAZYK 8. ROČNÍK</w:t>
      </w:r>
      <w:bookmarkEnd w:id="234"/>
    </w:p>
    <w:p w:rsidR="00455620" w:rsidRPr="00455620" w:rsidRDefault="00455620" w:rsidP="006817A8">
      <w:pPr>
        <w:rPr>
          <w:rFonts w:ascii="Arial" w:hAnsi="Arial" w:cs="Arial"/>
          <w:b/>
          <w:bCs/>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252"/>
        <w:gridCol w:w="2127"/>
      </w:tblGrid>
      <w:tr w:rsidR="006817A8" w:rsidTr="00B21C8A">
        <w:tc>
          <w:tcPr>
            <w:tcW w:w="3794"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Očekávané výstupy</w:t>
            </w:r>
          </w:p>
        </w:tc>
        <w:tc>
          <w:tcPr>
            <w:tcW w:w="4252"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Učivo</w:t>
            </w:r>
          </w:p>
        </w:tc>
        <w:tc>
          <w:tcPr>
            <w:tcW w:w="2127"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Blok</w:t>
            </w:r>
          </w:p>
        </w:tc>
      </w:tr>
      <w:tr w:rsidR="006817A8" w:rsidTr="00B21C8A">
        <w:trPr>
          <w:trHeight w:val="9692"/>
        </w:trPr>
        <w:tc>
          <w:tcPr>
            <w:tcW w:w="3794" w:type="dxa"/>
            <w:shd w:val="clear" w:color="auto" w:fill="auto"/>
          </w:tcPr>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rozliší tvary členu určitého a neurčitého, chápe jejich rozdíl, užívá je ve větě</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 xml:space="preserve">lexikálně užívá známé předložky </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určí analogový i digitální čas, hovoří o svém denním režimu</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časuje probraná nepravidelná slovesa ve všech osobách</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vyjádří, že někdo něco umí nebo neumí</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rozpozná slovesa s odlučitelnými a neodlučitelnými předponami, formálně správně sestaví větu</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rozpozná tvary přivlastňovacích zájmen v prvním pádu, používá je ve svém sdělení</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popíše krátce svou rodinu na obrázku, zeptá se v obchodě na cenu, sdělí, jaké jsou jeho záliby, pohovoří o svém denním a školním režimu, zeptá se, kolik je hodin, pohovoří o povolání svých rodičů, o svém vysněném povolání</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popíše typické a tradiční zvyklosti jazykové oblasti</w:t>
            </w:r>
          </w:p>
          <w:p w:rsidR="006817A8" w:rsidRPr="00455620" w:rsidRDefault="006817A8" w:rsidP="00FD74CD">
            <w:pPr>
              <w:pStyle w:val="Odstavecseseznamem"/>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čte nahlas plynule jednoduché texty se známou slovní zásobou</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rozumí a chápe obsah jednoduchých autentických poslechových textů, reaguje správně na otázky a pokyny</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shrne obsah jednoduchého textu, vyhledá požadovanou informaci, aktivně se zapojí do jednoduché konverzace</w:t>
            </w:r>
          </w:p>
          <w:p w:rsidR="006817A8" w:rsidRPr="00455620" w:rsidRDefault="006817A8" w:rsidP="00750721">
            <w:pPr>
              <w:pStyle w:val="Odstavecseseznamem"/>
              <w:numPr>
                <w:ilvl w:val="0"/>
                <w:numId w:val="95"/>
              </w:numPr>
              <w:contextualSpacing/>
              <w:rPr>
                <w:rFonts w:ascii="Arial" w:hAnsi="Arial" w:cs="Arial"/>
                <w:sz w:val="20"/>
                <w:szCs w:val="20"/>
              </w:rPr>
            </w:pPr>
            <w:r w:rsidRPr="00455620">
              <w:rPr>
                <w:rFonts w:ascii="Arial" w:hAnsi="Arial" w:cs="Arial"/>
                <w:sz w:val="20"/>
                <w:szCs w:val="20"/>
              </w:rPr>
              <w:t>sestaví gramaticky a formálně správně jednoduché písemné sdělení</w:t>
            </w:r>
          </w:p>
          <w:p w:rsidR="006817A8" w:rsidRPr="00455620" w:rsidRDefault="006817A8" w:rsidP="00FD74CD">
            <w:pPr>
              <w:pStyle w:val="Odstavecseseznamem"/>
              <w:ind w:left="360"/>
              <w:rPr>
                <w:rFonts w:ascii="Arial" w:hAnsi="Arial" w:cs="Arial"/>
                <w:sz w:val="20"/>
                <w:szCs w:val="20"/>
              </w:rPr>
            </w:pPr>
          </w:p>
        </w:tc>
        <w:tc>
          <w:tcPr>
            <w:tcW w:w="4252" w:type="dxa"/>
            <w:shd w:val="clear" w:color="auto" w:fill="auto"/>
          </w:tcPr>
          <w:p w:rsidR="006817A8" w:rsidRPr="00455620" w:rsidRDefault="006817A8" w:rsidP="00750721">
            <w:pPr>
              <w:pStyle w:val="Odstavecseseznamem"/>
              <w:numPr>
                <w:ilvl w:val="0"/>
                <w:numId w:val="94"/>
              </w:numPr>
              <w:contextualSpacing/>
              <w:rPr>
                <w:rFonts w:ascii="Arial" w:hAnsi="Arial" w:cs="Arial"/>
                <w:sz w:val="20"/>
                <w:szCs w:val="20"/>
              </w:rPr>
            </w:pPr>
            <w:r w:rsidRPr="00455620">
              <w:rPr>
                <w:rFonts w:ascii="Arial" w:hAnsi="Arial" w:cs="Arial"/>
                <w:sz w:val="20"/>
                <w:szCs w:val="20"/>
              </w:rPr>
              <w:t>Určitý a neurčitý člen</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Frekventované předložky</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Časové údaje, denní doby, dny v týdnu</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 xml:space="preserve">Frekventovaná nepravidelná slovesa </w:t>
            </w: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Způsobová slovesa (können)</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Odlučitelné a neodlučitelné předpony</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Přivlastňovací zájmena</w:t>
            </w:r>
          </w:p>
          <w:p w:rsidR="006817A8" w:rsidRPr="00455620" w:rsidRDefault="006817A8" w:rsidP="00FD74CD">
            <w:pPr>
              <w:pStyle w:val="Odstavecseseznamem"/>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Slovní zásoba k tématům: nákupy, rodina, škola, koníčky, povolání</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3"/>
              </w:numPr>
              <w:contextualSpacing/>
              <w:rPr>
                <w:rFonts w:ascii="Arial" w:hAnsi="Arial" w:cs="Arial"/>
                <w:sz w:val="20"/>
                <w:szCs w:val="20"/>
              </w:rPr>
            </w:pPr>
            <w:r w:rsidRPr="00455620">
              <w:rPr>
                <w:rFonts w:ascii="Arial" w:hAnsi="Arial" w:cs="Arial"/>
                <w:sz w:val="20"/>
                <w:szCs w:val="20"/>
              </w:rPr>
              <w:t>Tradice a zvyky v německy mluvících zemích, významné dny a svátky</w:t>
            </w:r>
          </w:p>
        </w:tc>
        <w:tc>
          <w:tcPr>
            <w:tcW w:w="2127" w:type="dxa"/>
            <w:shd w:val="clear" w:color="auto" w:fill="auto"/>
          </w:tcPr>
          <w:p w:rsidR="006817A8" w:rsidRPr="00FD74CD" w:rsidRDefault="006817A8" w:rsidP="00FD74CD">
            <w:pPr>
              <w:rPr>
                <w:rFonts w:ascii="Calibri" w:eastAsia="Calibri" w:hAnsi="Calibri"/>
                <w:sz w:val="22"/>
                <w:szCs w:val="22"/>
              </w:rPr>
            </w:pPr>
          </w:p>
        </w:tc>
      </w:tr>
    </w:tbl>
    <w:p w:rsidR="00455620" w:rsidRDefault="00455620" w:rsidP="006817A8"/>
    <w:p w:rsidR="006817A8" w:rsidRPr="008753B3" w:rsidRDefault="00455620" w:rsidP="008753B3">
      <w:pPr>
        <w:pStyle w:val="svp4"/>
      </w:pPr>
      <w:r>
        <w:br w:type="page"/>
      </w:r>
      <w:bookmarkStart w:id="235" w:name="_Toc352675544"/>
      <w:r w:rsidRPr="008753B3">
        <w:t>NĚMECKÝ JAZYK 9. ROČNÍK</w:t>
      </w:r>
      <w:bookmarkEnd w:id="235"/>
    </w:p>
    <w:p w:rsidR="00455620" w:rsidRPr="00455620" w:rsidRDefault="00455620" w:rsidP="006817A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36"/>
        <w:gridCol w:w="1701"/>
      </w:tblGrid>
      <w:tr w:rsidR="006817A8" w:rsidTr="00B21C8A">
        <w:tc>
          <w:tcPr>
            <w:tcW w:w="3794"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Očekávané výstupy</w:t>
            </w:r>
          </w:p>
        </w:tc>
        <w:tc>
          <w:tcPr>
            <w:tcW w:w="4536"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 xml:space="preserve">Učivo </w:t>
            </w:r>
          </w:p>
        </w:tc>
        <w:tc>
          <w:tcPr>
            <w:tcW w:w="1701"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 xml:space="preserve">Blok </w:t>
            </w:r>
          </w:p>
        </w:tc>
      </w:tr>
      <w:tr w:rsidR="006817A8" w:rsidTr="00B21C8A">
        <w:trPr>
          <w:trHeight w:val="7140"/>
        </w:trPr>
        <w:tc>
          <w:tcPr>
            <w:tcW w:w="3794" w:type="dxa"/>
            <w:shd w:val="clear" w:color="auto" w:fill="auto"/>
          </w:tcPr>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Vyjmenuje předložky, utvoří gramaticky a formálně správně větu</w:t>
            </w: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Rozpozná a aktivně používá tvary třetího pádu podstatných jmen</w:t>
            </w: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Užívá tvary frekventovaných příslovní ve všech stupních</w:t>
            </w: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Sestaví sdělení se zájmenem man, sdělení správně přeloží, užije sloveso v odpovídajícím tvaru</w:t>
            </w: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Odpoví kladně na zápornou otázku</w:t>
            </w: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Vyjádří, že něco chce nebo nechce</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Popíše svůj pokoj, dům, ve kterém bydlí, hovoří o jídle, v restauraci si objedná jídlo, říká, co jí nejraději, sdělí, co dělá ve volném čase</w:t>
            </w: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Popíše rozdíly mezi českou kuchyní a kuchyní jazykové oblasti</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Aktivně se zapojí do konverzace na známé téma, poskytne požadovanou informaci</w:t>
            </w: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Čte nahlas plynule a foneticky správně upravené autentické texty</w:t>
            </w: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Rozumí a chápe obsah autentických poslechových textů, reaguje správně na pokyny</w:t>
            </w:r>
          </w:p>
          <w:p w:rsidR="006817A8" w:rsidRPr="00455620" w:rsidRDefault="006817A8" w:rsidP="00750721">
            <w:pPr>
              <w:pStyle w:val="Odstavecseseznamem"/>
              <w:numPr>
                <w:ilvl w:val="0"/>
                <w:numId w:val="97"/>
              </w:numPr>
              <w:contextualSpacing/>
              <w:rPr>
                <w:rFonts w:ascii="Arial" w:hAnsi="Arial" w:cs="Arial"/>
                <w:sz w:val="20"/>
                <w:szCs w:val="20"/>
              </w:rPr>
            </w:pPr>
            <w:r w:rsidRPr="00455620">
              <w:rPr>
                <w:rFonts w:ascii="Arial" w:hAnsi="Arial" w:cs="Arial"/>
                <w:sz w:val="20"/>
                <w:szCs w:val="20"/>
              </w:rPr>
              <w:t>Sestaví gramaticky a formálně správně jednoduché písemné sdělení</w:t>
            </w:r>
          </w:p>
        </w:tc>
        <w:tc>
          <w:tcPr>
            <w:tcW w:w="4536" w:type="dxa"/>
            <w:shd w:val="clear" w:color="auto" w:fill="auto"/>
          </w:tcPr>
          <w:p w:rsidR="006817A8" w:rsidRPr="00455620" w:rsidRDefault="006817A8" w:rsidP="00750721">
            <w:pPr>
              <w:pStyle w:val="Odstavecseseznamem"/>
              <w:numPr>
                <w:ilvl w:val="0"/>
                <w:numId w:val="96"/>
              </w:numPr>
              <w:contextualSpacing/>
              <w:rPr>
                <w:rFonts w:ascii="Arial" w:hAnsi="Arial" w:cs="Arial"/>
                <w:sz w:val="20"/>
                <w:szCs w:val="20"/>
              </w:rPr>
            </w:pPr>
            <w:r w:rsidRPr="00455620">
              <w:rPr>
                <w:rFonts w:ascii="Arial" w:hAnsi="Arial" w:cs="Arial"/>
                <w:sz w:val="20"/>
                <w:szCs w:val="20"/>
              </w:rPr>
              <w:t>Předložky se třetím a čtvrtým pádem</w:t>
            </w:r>
          </w:p>
          <w:p w:rsidR="006817A8" w:rsidRPr="00455620" w:rsidRDefault="006817A8" w:rsidP="00750721">
            <w:pPr>
              <w:pStyle w:val="Odstavecseseznamem"/>
              <w:numPr>
                <w:ilvl w:val="0"/>
                <w:numId w:val="96"/>
              </w:numPr>
              <w:contextualSpacing/>
              <w:rPr>
                <w:rFonts w:ascii="Arial" w:hAnsi="Arial" w:cs="Arial"/>
                <w:sz w:val="20"/>
                <w:szCs w:val="20"/>
              </w:rPr>
            </w:pPr>
            <w:r w:rsidRPr="00455620">
              <w:rPr>
                <w:rFonts w:ascii="Arial" w:hAnsi="Arial" w:cs="Arial"/>
                <w:sz w:val="20"/>
                <w:szCs w:val="20"/>
              </w:rPr>
              <w:t>Dativ</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6"/>
              </w:numPr>
              <w:contextualSpacing/>
              <w:rPr>
                <w:rFonts w:ascii="Arial" w:hAnsi="Arial" w:cs="Arial"/>
                <w:sz w:val="20"/>
                <w:szCs w:val="20"/>
              </w:rPr>
            </w:pPr>
            <w:r w:rsidRPr="00455620">
              <w:rPr>
                <w:rFonts w:ascii="Arial" w:hAnsi="Arial" w:cs="Arial"/>
                <w:sz w:val="20"/>
                <w:szCs w:val="20"/>
              </w:rPr>
              <w:t>Stupňování příslovcí</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6"/>
              </w:numPr>
              <w:contextualSpacing/>
              <w:rPr>
                <w:rFonts w:ascii="Arial" w:hAnsi="Arial" w:cs="Arial"/>
                <w:sz w:val="20"/>
                <w:szCs w:val="20"/>
              </w:rPr>
            </w:pPr>
            <w:r w:rsidRPr="00455620">
              <w:rPr>
                <w:rFonts w:ascii="Arial" w:hAnsi="Arial" w:cs="Arial"/>
                <w:sz w:val="20"/>
                <w:szCs w:val="20"/>
              </w:rPr>
              <w:t>Neurčitý podmět man</w:t>
            </w:r>
          </w:p>
          <w:p w:rsidR="006817A8" w:rsidRPr="00455620" w:rsidRDefault="006817A8" w:rsidP="00FD74CD">
            <w:pPr>
              <w:pStyle w:val="Odstavecseseznamem"/>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6"/>
              </w:numPr>
              <w:contextualSpacing/>
              <w:rPr>
                <w:rFonts w:ascii="Arial" w:hAnsi="Arial" w:cs="Arial"/>
                <w:sz w:val="20"/>
                <w:szCs w:val="20"/>
              </w:rPr>
            </w:pPr>
            <w:r w:rsidRPr="00455620">
              <w:rPr>
                <w:rFonts w:ascii="Arial" w:hAnsi="Arial" w:cs="Arial"/>
                <w:sz w:val="20"/>
                <w:szCs w:val="20"/>
              </w:rPr>
              <w:t xml:space="preserve">Doch </w:t>
            </w:r>
          </w:p>
          <w:p w:rsidR="006817A8" w:rsidRPr="00455620" w:rsidRDefault="006817A8" w:rsidP="00750721">
            <w:pPr>
              <w:pStyle w:val="Odstavecseseznamem"/>
              <w:numPr>
                <w:ilvl w:val="0"/>
                <w:numId w:val="96"/>
              </w:numPr>
              <w:contextualSpacing/>
              <w:rPr>
                <w:rFonts w:ascii="Arial" w:hAnsi="Arial" w:cs="Arial"/>
                <w:sz w:val="20"/>
                <w:szCs w:val="20"/>
              </w:rPr>
            </w:pPr>
            <w:r w:rsidRPr="00455620">
              <w:rPr>
                <w:rFonts w:ascii="Arial" w:hAnsi="Arial" w:cs="Arial"/>
                <w:sz w:val="20"/>
                <w:szCs w:val="20"/>
              </w:rPr>
              <w:t xml:space="preserve">Wollen </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6"/>
              </w:numPr>
              <w:contextualSpacing/>
              <w:rPr>
                <w:rFonts w:ascii="Arial" w:hAnsi="Arial" w:cs="Arial"/>
                <w:sz w:val="20"/>
                <w:szCs w:val="20"/>
              </w:rPr>
            </w:pPr>
            <w:r w:rsidRPr="00455620">
              <w:rPr>
                <w:rFonts w:ascii="Arial" w:hAnsi="Arial" w:cs="Arial"/>
                <w:sz w:val="20"/>
                <w:szCs w:val="20"/>
              </w:rPr>
              <w:t>Slovní zásoba k tématům: můj pokoj, dům, jídlo, volný čas</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6"/>
              </w:numPr>
              <w:contextualSpacing/>
              <w:rPr>
                <w:rFonts w:ascii="Arial" w:hAnsi="Arial" w:cs="Arial"/>
                <w:sz w:val="20"/>
                <w:szCs w:val="20"/>
              </w:rPr>
            </w:pPr>
            <w:r w:rsidRPr="00455620">
              <w:rPr>
                <w:rFonts w:ascii="Arial" w:hAnsi="Arial" w:cs="Arial"/>
                <w:sz w:val="20"/>
                <w:szCs w:val="20"/>
              </w:rPr>
              <w:t>Německá, rakouská a švýcarská kuchyně a speciality, česká kuchyně</w:t>
            </w:r>
          </w:p>
        </w:tc>
        <w:tc>
          <w:tcPr>
            <w:tcW w:w="1701" w:type="dxa"/>
            <w:shd w:val="clear" w:color="auto" w:fill="auto"/>
          </w:tcPr>
          <w:p w:rsidR="006817A8" w:rsidRPr="00FD74CD" w:rsidRDefault="006817A8" w:rsidP="00FD74CD">
            <w:pPr>
              <w:rPr>
                <w:rFonts w:ascii="Calibri" w:eastAsia="Calibri" w:hAnsi="Calibri"/>
                <w:sz w:val="22"/>
                <w:szCs w:val="22"/>
              </w:rPr>
            </w:pPr>
          </w:p>
        </w:tc>
      </w:tr>
    </w:tbl>
    <w:p w:rsidR="00455620" w:rsidRDefault="00455620" w:rsidP="006817A8"/>
    <w:p w:rsidR="006817A8" w:rsidRPr="008753B3" w:rsidRDefault="00455620" w:rsidP="008753B3">
      <w:pPr>
        <w:pStyle w:val="svp4"/>
      </w:pPr>
      <w:r>
        <w:br w:type="page"/>
      </w:r>
      <w:bookmarkStart w:id="236" w:name="_Toc352675545"/>
      <w:r w:rsidRPr="008753B3">
        <w:t>FRANCOUZSKÝ JAZYK 7. ROČNÍK</w:t>
      </w:r>
      <w:bookmarkEnd w:id="236"/>
      <w:r w:rsidRPr="008753B3">
        <w:t xml:space="preserve"> </w:t>
      </w:r>
    </w:p>
    <w:p w:rsidR="00455620" w:rsidRPr="00455620" w:rsidRDefault="00455620" w:rsidP="006817A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394"/>
        <w:gridCol w:w="1701"/>
      </w:tblGrid>
      <w:tr w:rsidR="006817A8" w:rsidTr="00B21C8A">
        <w:tc>
          <w:tcPr>
            <w:tcW w:w="3794"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Očekávané výstupy</w:t>
            </w:r>
          </w:p>
        </w:tc>
        <w:tc>
          <w:tcPr>
            <w:tcW w:w="4394"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 xml:space="preserve">Učivo </w:t>
            </w:r>
          </w:p>
        </w:tc>
        <w:tc>
          <w:tcPr>
            <w:tcW w:w="1701"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 xml:space="preserve">Blok </w:t>
            </w:r>
          </w:p>
        </w:tc>
      </w:tr>
      <w:tr w:rsidR="006817A8" w:rsidTr="00B21C8A">
        <w:trPr>
          <w:trHeight w:val="7140"/>
        </w:trPr>
        <w:tc>
          <w:tcPr>
            <w:tcW w:w="3794" w:type="dxa"/>
            <w:shd w:val="clear" w:color="auto" w:fill="auto"/>
          </w:tcPr>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Tvoří správě oznamovací větu, otázku a větu v záporu</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Užívá gramaticky i foneticky správně tvary ženského rodu a množného čísla</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Sestaví větu s nejužívanějšími předložkami, chápe jejich rozdíl</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Časuje slovesa etre, avoir ve všech osobách, v záporu i otázce</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Rozpozná tvary členů ve větě, chápe rozdíl v jejich užití</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Ovládá všechny tvary přivlastňovacích zájmen v jednotném i množném čísle</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Počítá foneticky správně do 100, zvládá pravopis</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Přestaví sebe a svou rodinu, svého kamaráda</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Pozdraví, poděkuje, rozloučí se</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Popíše své domácí zvíře</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Řekne, co komu patří, kde co leží</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Popíše nejznámější tradice a zvyky, popíše a vysvětlí geografickou situaci jazykové oblasti</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Čte foneticky správně jednoduché texty</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Rozumí základním pokynům a větám a správně na ně reaguje, pochopí obsah jednoduché konverzace</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Formuluje správně jednoduché věty a otázky</w:t>
            </w:r>
          </w:p>
          <w:p w:rsidR="006817A8" w:rsidRPr="00455620" w:rsidRDefault="006817A8" w:rsidP="00750721">
            <w:pPr>
              <w:pStyle w:val="Odstavecseseznamem"/>
              <w:numPr>
                <w:ilvl w:val="0"/>
                <w:numId w:val="99"/>
              </w:numPr>
              <w:contextualSpacing/>
              <w:rPr>
                <w:rFonts w:ascii="Arial" w:hAnsi="Arial" w:cs="Arial"/>
                <w:sz w:val="20"/>
                <w:szCs w:val="20"/>
              </w:rPr>
            </w:pPr>
            <w:r w:rsidRPr="00455620">
              <w:rPr>
                <w:rFonts w:ascii="Arial" w:hAnsi="Arial" w:cs="Arial"/>
                <w:sz w:val="20"/>
                <w:szCs w:val="20"/>
              </w:rPr>
              <w:t>Rozlišuje grafickou a mluvenou podobu slova, ovládá pravopis známé slovní zásoby</w:t>
            </w:r>
          </w:p>
          <w:p w:rsidR="006817A8" w:rsidRPr="00455620" w:rsidRDefault="006817A8" w:rsidP="00FD74CD">
            <w:pPr>
              <w:pStyle w:val="Odstavecseseznamem"/>
              <w:ind w:left="360"/>
              <w:rPr>
                <w:rFonts w:ascii="Arial" w:hAnsi="Arial" w:cs="Arial"/>
                <w:sz w:val="20"/>
                <w:szCs w:val="20"/>
              </w:rPr>
            </w:pPr>
          </w:p>
        </w:tc>
        <w:tc>
          <w:tcPr>
            <w:tcW w:w="4394" w:type="dxa"/>
            <w:shd w:val="clear" w:color="auto" w:fill="auto"/>
          </w:tcPr>
          <w:p w:rsidR="006817A8" w:rsidRPr="00455620" w:rsidRDefault="006817A8" w:rsidP="00750721">
            <w:pPr>
              <w:pStyle w:val="Odstavecseseznamem"/>
              <w:numPr>
                <w:ilvl w:val="0"/>
                <w:numId w:val="98"/>
              </w:numPr>
              <w:contextualSpacing/>
              <w:rPr>
                <w:rFonts w:ascii="Arial" w:hAnsi="Arial" w:cs="Arial"/>
                <w:sz w:val="20"/>
                <w:szCs w:val="20"/>
              </w:rPr>
            </w:pPr>
            <w:r w:rsidRPr="00455620">
              <w:rPr>
                <w:rFonts w:ascii="Arial" w:hAnsi="Arial" w:cs="Arial"/>
                <w:sz w:val="20"/>
                <w:szCs w:val="20"/>
              </w:rPr>
              <w:t>Věta jednoduchá, otázka, zápor</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8"/>
              </w:numPr>
              <w:contextualSpacing/>
              <w:rPr>
                <w:rFonts w:ascii="Arial" w:hAnsi="Arial" w:cs="Arial"/>
                <w:sz w:val="20"/>
                <w:szCs w:val="20"/>
              </w:rPr>
            </w:pPr>
            <w:r w:rsidRPr="00455620">
              <w:rPr>
                <w:rFonts w:ascii="Arial" w:hAnsi="Arial" w:cs="Arial"/>
                <w:sz w:val="20"/>
                <w:szCs w:val="20"/>
              </w:rPr>
              <w:t>Ženský rod přídavných jmen, množné číslo</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8"/>
              </w:numPr>
              <w:contextualSpacing/>
              <w:rPr>
                <w:rFonts w:ascii="Arial" w:hAnsi="Arial" w:cs="Arial"/>
                <w:sz w:val="20"/>
                <w:szCs w:val="20"/>
              </w:rPr>
            </w:pPr>
            <w:r w:rsidRPr="00455620">
              <w:rPr>
                <w:rFonts w:ascii="Arial" w:hAnsi="Arial" w:cs="Arial"/>
                <w:sz w:val="20"/>
                <w:szCs w:val="20"/>
              </w:rPr>
              <w:t>Frekventované předložky</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8"/>
              </w:numPr>
              <w:contextualSpacing/>
              <w:rPr>
                <w:rFonts w:ascii="Arial" w:hAnsi="Arial" w:cs="Arial"/>
                <w:sz w:val="20"/>
                <w:szCs w:val="20"/>
              </w:rPr>
            </w:pPr>
            <w:r w:rsidRPr="00455620">
              <w:rPr>
                <w:rFonts w:ascii="Arial" w:hAnsi="Arial" w:cs="Arial"/>
                <w:sz w:val="20"/>
                <w:szCs w:val="20"/>
              </w:rPr>
              <w:t>Nepravidelná slovesa (etre, avoir)</w:t>
            </w:r>
          </w:p>
          <w:p w:rsidR="006817A8" w:rsidRPr="00455620" w:rsidRDefault="006817A8" w:rsidP="00750721">
            <w:pPr>
              <w:pStyle w:val="Odstavecseseznamem"/>
              <w:numPr>
                <w:ilvl w:val="0"/>
                <w:numId w:val="98"/>
              </w:numPr>
              <w:contextualSpacing/>
              <w:rPr>
                <w:rFonts w:ascii="Arial" w:hAnsi="Arial" w:cs="Arial"/>
                <w:sz w:val="20"/>
                <w:szCs w:val="20"/>
              </w:rPr>
            </w:pPr>
            <w:r w:rsidRPr="00455620">
              <w:rPr>
                <w:rFonts w:ascii="Arial" w:hAnsi="Arial" w:cs="Arial"/>
                <w:sz w:val="20"/>
                <w:szCs w:val="20"/>
              </w:rPr>
              <w:t>Člen určitý, neurčitý</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8"/>
              </w:numPr>
              <w:contextualSpacing/>
              <w:rPr>
                <w:rFonts w:ascii="Arial" w:hAnsi="Arial" w:cs="Arial"/>
                <w:sz w:val="20"/>
                <w:szCs w:val="20"/>
              </w:rPr>
            </w:pPr>
            <w:r w:rsidRPr="00455620">
              <w:rPr>
                <w:rFonts w:ascii="Arial" w:hAnsi="Arial" w:cs="Arial"/>
                <w:sz w:val="20"/>
                <w:szCs w:val="20"/>
              </w:rPr>
              <w:t>Přivlastňovací zájmena nesamostatná</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8"/>
              </w:numPr>
              <w:contextualSpacing/>
              <w:rPr>
                <w:rFonts w:ascii="Arial" w:hAnsi="Arial" w:cs="Arial"/>
                <w:sz w:val="20"/>
                <w:szCs w:val="20"/>
              </w:rPr>
            </w:pPr>
            <w:r w:rsidRPr="00455620">
              <w:rPr>
                <w:rFonts w:ascii="Arial" w:hAnsi="Arial" w:cs="Arial"/>
                <w:sz w:val="20"/>
                <w:szCs w:val="20"/>
              </w:rPr>
              <w:t>Základní číslovky</w:t>
            </w:r>
          </w:p>
          <w:p w:rsidR="006817A8" w:rsidRPr="00455620" w:rsidRDefault="006817A8" w:rsidP="00FD74CD">
            <w:pPr>
              <w:pStyle w:val="Odstavecseseznamem"/>
              <w:rPr>
                <w:rFonts w:ascii="Arial" w:hAnsi="Arial" w:cs="Arial"/>
                <w:sz w:val="20"/>
                <w:szCs w:val="20"/>
              </w:rPr>
            </w:pPr>
          </w:p>
          <w:p w:rsidR="006817A8" w:rsidRPr="00455620" w:rsidRDefault="006817A8" w:rsidP="00750721">
            <w:pPr>
              <w:pStyle w:val="Odstavecseseznamem"/>
              <w:numPr>
                <w:ilvl w:val="0"/>
                <w:numId w:val="98"/>
              </w:numPr>
              <w:contextualSpacing/>
              <w:rPr>
                <w:rFonts w:ascii="Arial" w:hAnsi="Arial" w:cs="Arial"/>
                <w:sz w:val="20"/>
                <w:szCs w:val="20"/>
              </w:rPr>
            </w:pPr>
            <w:r w:rsidRPr="00455620">
              <w:rPr>
                <w:rFonts w:ascii="Arial" w:hAnsi="Arial" w:cs="Arial"/>
                <w:sz w:val="20"/>
                <w:szCs w:val="20"/>
              </w:rPr>
              <w:t>Slovní zásoba k tématům: rodina, zvířata, kamarád</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98"/>
              </w:numPr>
              <w:contextualSpacing/>
              <w:rPr>
                <w:rFonts w:ascii="Arial" w:hAnsi="Arial" w:cs="Arial"/>
                <w:sz w:val="20"/>
                <w:szCs w:val="20"/>
              </w:rPr>
            </w:pPr>
            <w:r w:rsidRPr="00455620">
              <w:rPr>
                <w:rFonts w:ascii="Arial" w:hAnsi="Arial" w:cs="Arial"/>
                <w:sz w:val="20"/>
                <w:szCs w:val="20"/>
              </w:rPr>
              <w:t>Zvyklosti, tradice jazykové oblasti</w:t>
            </w:r>
          </w:p>
          <w:p w:rsidR="006817A8" w:rsidRPr="00455620" w:rsidRDefault="006817A8" w:rsidP="00FD74CD">
            <w:pPr>
              <w:pStyle w:val="Odstavecseseznamem"/>
              <w:rPr>
                <w:rFonts w:ascii="Arial" w:hAnsi="Arial" w:cs="Arial"/>
                <w:sz w:val="20"/>
                <w:szCs w:val="20"/>
              </w:rPr>
            </w:pPr>
          </w:p>
          <w:p w:rsidR="006817A8" w:rsidRPr="00455620" w:rsidRDefault="006817A8" w:rsidP="00FD74CD">
            <w:pPr>
              <w:pStyle w:val="Odstavecseseznamem"/>
              <w:ind w:left="360"/>
              <w:rPr>
                <w:rFonts w:ascii="Arial" w:hAnsi="Arial" w:cs="Arial"/>
                <w:sz w:val="20"/>
                <w:szCs w:val="20"/>
              </w:rPr>
            </w:pPr>
          </w:p>
          <w:p w:rsidR="006817A8" w:rsidRPr="00455620" w:rsidRDefault="006817A8" w:rsidP="00FD74CD">
            <w:pPr>
              <w:pStyle w:val="Odstavecseseznamem"/>
              <w:ind w:left="360"/>
              <w:rPr>
                <w:rFonts w:ascii="Arial" w:hAnsi="Arial" w:cs="Arial"/>
                <w:sz w:val="20"/>
                <w:szCs w:val="20"/>
              </w:rPr>
            </w:pPr>
          </w:p>
        </w:tc>
        <w:tc>
          <w:tcPr>
            <w:tcW w:w="1701" w:type="dxa"/>
            <w:shd w:val="clear" w:color="auto" w:fill="auto"/>
          </w:tcPr>
          <w:p w:rsidR="006817A8" w:rsidRPr="00FD74CD" w:rsidRDefault="006817A8" w:rsidP="00FD74CD">
            <w:pPr>
              <w:rPr>
                <w:rFonts w:ascii="Calibri" w:eastAsia="Calibri" w:hAnsi="Calibri"/>
                <w:sz w:val="22"/>
                <w:szCs w:val="22"/>
              </w:rPr>
            </w:pPr>
          </w:p>
        </w:tc>
      </w:tr>
    </w:tbl>
    <w:p w:rsidR="00455620" w:rsidRDefault="00455620" w:rsidP="006817A8"/>
    <w:p w:rsidR="006817A8" w:rsidRPr="008753B3" w:rsidRDefault="00455620" w:rsidP="008753B3">
      <w:pPr>
        <w:pStyle w:val="svp4"/>
      </w:pPr>
      <w:r>
        <w:br w:type="page"/>
      </w:r>
      <w:bookmarkStart w:id="237" w:name="_Toc352675546"/>
      <w:r w:rsidRPr="008753B3">
        <w:t>FRANCOUZSKÝ JAZYK 8. ROČNÍK</w:t>
      </w:r>
      <w:bookmarkEnd w:id="237"/>
      <w:r w:rsidRPr="008753B3">
        <w:t xml:space="preserve"> </w:t>
      </w:r>
    </w:p>
    <w:p w:rsidR="00455620" w:rsidRPr="00455620" w:rsidRDefault="00455620" w:rsidP="006817A8">
      <w:pPr>
        <w:rPr>
          <w:rFonts w:ascii="Arial" w:hAnsi="Arial" w:cs="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536"/>
        <w:gridCol w:w="1701"/>
      </w:tblGrid>
      <w:tr w:rsidR="006817A8" w:rsidTr="00B21C8A">
        <w:tc>
          <w:tcPr>
            <w:tcW w:w="3794"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Očekávané výstupy</w:t>
            </w:r>
          </w:p>
        </w:tc>
        <w:tc>
          <w:tcPr>
            <w:tcW w:w="4536"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 xml:space="preserve">Učivo </w:t>
            </w:r>
          </w:p>
        </w:tc>
        <w:tc>
          <w:tcPr>
            <w:tcW w:w="1701"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 xml:space="preserve">Blok </w:t>
            </w:r>
          </w:p>
        </w:tc>
      </w:tr>
      <w:tr w:rsidR="006817A8" w:rsidTr="00B21C8A">
        <w:trPr>
          <w:trHeight w:val="7424"/>
        </w:trPr>
        <w:tc>
          <w:tcPr>
            <w:tcW w:w="3794" w:type="dxa"/>
            <w:shd w:val="clear" w:color="auto" w:fill="auto"/>
          </w:tcPr>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Formuluje správně věty s vazbou il y a, užívá ji ve svém sdělení, chápe rozdíl etre x il y a</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Rozpozná a časuje slovesa první třídy ve všech osobách, v záporu i otázce</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Časuje další frekventovaná slovesa ve všech osobách, užívá je ve svém sdělení</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Chápe princip staženého členu s předložkou, rozpozná stažené tvary, správně je použije ve větě</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Zeptá se, kolik je hodin a odpoví,  řekne, jaký je den a kdy se narodil</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Rozpozná tvary osobních zájmen samostatných, ví, kdy je užít, chápe rozdíl mezi osobními zájmeny samostatnými a nesamostatnými</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Používá příslovce ve větě</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Popíše svůj volný čas, zeptá se spolužáka</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Sdělí, které dopravní prostředky využívá</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Oznámí, jaké je počasí, roční doba</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Zná a popíše zvyky jazykové oblasti</w:t>
            </w:r>
          </w:p>
          <w:p w:rsidR="006817A8" w:rsidRPr="00455620" w:rsidRDefault="006817A8" w:rsidP="00FD74CD">
            <w:pPr>
              <w:rPr>
                <w:rFonts w:ascii="Arial" w:hAnsi="Arial" w:cs="Arial"/>
                <w:sz w:val="20"/>
                <w:szCs w:val="20"/>
              </w:rPr>
            </w:pPr>
          </w:p>
          <w:p w:rsidR="006817A8" w:rsidRPr="00455620" w:rsidRDefault="006817A8" w:rsidP="00FD74CD">
            <w:pPr>
              <w:pStyle w:val="Odstavecseseznamem"/>
              <w:ind w:left="360"/>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Čte nahlas plynule a foneticky správně texty se známou slovní zásobou</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Rozumí a chápe obsah jednoduchých autentických poslechových texty, reaguje na otázky a pokyny</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Stručně shrne obsah jednoduchého textu, aktivně se zapojí do konverzace, poskytne požadovanou informaci</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Sestaví gramaticky a formálně správně jednoduché písemné sdělení</w:t>
            </w:r>
          </w:p>
          <w:p w:rsidR="006817A8" w:rsidRPr="00455620" w:rsidRDefault="006817A8" w:rsidP="00750721">
            <w:pPr>
              <w:pStyle w:val="Odstavecseseznamem"/>
              <w:numPr>
                <w:ilvl w:val="0"/>
                <w:numId w:val="101"/>
              </w:numPr>
              <w:contextualSpacing/>
              <w:rPr>
                <w:rFonts w:ascii="Arial" w:hAnsi="Arial" w:cs="Arial"/>
                <w:sz w:val="20"/>
                <w:szCs w:val="20"/>
              </w:rPr>
            </w:pPr>
            <w:r w:rsidRPr="00455620">
              <w:rPr>
                <w:rFonts w:ascii="Arial" w:hAnsi="Arial" w:cs="Arial"/>
                <w:sz w:val="20"/>
                <w:szCs w:val="20"/>
              </w:rPr>
              <w:t>Pracuje se slovníkem</w:t>
            </w:r>
          </w:p>
          <w:p w:rsidR="006817A8" w:rsidRPr="00455620" w:rsidRDefault="006817A8" w:rsidP="00FD74CD">
            <w:pPr>
              <w:pStyle w:val="Odstavecseseznamem"/>
              <w:ind w:left="360"/>
              <w:rPr>
                <w:rFonts w:ascii="Arial" w:hAnsi="Arial" w:cs="Arial"/>
                <w:sz w:val="20"/>
                <w:szCs w:val="20"/>
              </w:rPr>
            </w:pPr>
          </w:p>
        </w:tc>
        <w:tc>
          <w:tcPr>
            <w:tcW w:w="4536" w:type="dxa"/>
            <w:shd w:val="clear" w:color="auto" w:fill="auto"/>
          </w:tcPr>
          <w:p w:rsidR="006817A8" w:rsidRPr="00455620" w:rsidRDefault="006817A8" w:rsidP="00750721">
            <w:pPr>
              <w:pStyle w:val="Odstavecseseznamem"/>
              <w:numPr>
                <w:ilvl w:val="0"/>
                <w:numId w:val="100"/>
              </w:numPr>
              <w:contextualSpacing/>
              <w:rPr>
                <w:rFonts w:ascii="Arial" w:hAnsi="Arial" w:cs="Arial"/>
                <w:sz w:val="20"/>
                <w:szCs w:val="20"/>
              </w:rPr>
            </w:pPr>
            <w:r w:rsidRPr="00455620">
              <w:rPr>
                <w:rFonts w:ascii="Arial" w:hAnsi="Arial" w:cs="Arial"/>
                <w:sz w:val="20"/>
                <w:szCs w:val="20"/>
              </w:rPr>
              <w:t>Vazba il y a</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0"/>
              </w:numPr>
              <w:contextualSpacing/>
              <w:rPr>
                <w:rFonts w:ascii="Arial" w:hAnsi="Arial" w:cs="Arial"/>
                <w:sz w:val="20"/>
                <w:szCs w:val="20"/>
              </w:rPr>
            </w:pPr>
            <w:r w:rsidRPr="00455620">
              <w:rPr>
                <w:rFonts w:ascii="Arial" w:hAnsi="Arial" w:cs="Arial"/>
                <w:sz w:val="20"/>
                <w:szCs w:val="20"/>
              </w:rPr>
              <w:t>Slovesa 1. Třídy</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0"/>
              </w:numPr>
              <w:contextualSpacing/>
              <w:rPr>
                <w:rFonts w:ascii="Arial" w:hAnsi="Arial" w:cs="Arial"/>
                <w:sz w:val="20"/>
                <w:szCs w:val="20"/>
              </w:rPr>
            </w:pPr>
            <w:r w:rsidRPr="00455620">
              <w:rPr>
                <w:rFonts w:ascii="Arial" w:hAnsi="Arial" w:cs="Arial"/>
                <w:sz w:val="20"/>
                <w:szCs w:val="20"/>
              </w:rPr>
              <w:t>Nepravidelná slovesa</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0"/>
              </w:numPr>
              <w:contextualSpacing/>
              <w:rPr>
                <w:rFonts w:ascii="Arial" w:hAnsi="Arial" w:cs="Arial"/>
                <w:sz w:val="20"/>
                <w:szCs w:val="20"/>
              </w:rPr>
            </w:pPr>
            <w:r w:rsidRPr="00455620">
              <w:rPr>
                <w:rFonts w:ascii="Arial" w:hAnsi="Arial" w:cs="Arial"/>
                <w:sz w:val="20"/>
                <w:szCs w:val="20"/>
              </w:rPr>
              <w:t>Stahování členu</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0"/>
              </w:numPr>
              <w:contextualSpacing/>
              <w:rPr>
                <w:rFonts w:ascii="Arial" w:hAnsi="Arial" w:cs="Arial"/>
                <w:sz w:val="20"/>
                <w:szCs w:val="20"/>
              </w:rPr>
            </w:pPr>
            <w:r w:rsidRPr="00455620">
              <w:rPr>
                <w:rFonts w:ascii="Arial" w:hAnsi="Arial" w:cs="Arial"/>
                <w:sz w:val="20"/>
                <w:szCs w:val="20"/>
              </w:rPr>
              <w:t>Určování času, data</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0"/>
              </w:numPr>
              <w:contextualSpacing/>
              <w:rPr>
                <w:rFonts w:ascii="Arial" w:hAnsi="Arial" w:cs="Arial"/>
                <w:sz w:val="20"/>
                <w:szCs w:val="20"/>
              </w:rPr>
            </w:pPr>
            <w:r w:rsidRPr="00455620">
              <w:rPr>
                <w:rFonts w:ascii="Arial" w:hAnsi="Arial" w:cs="Arial"/>
                <w:sz w:val="20"/>
                <w:szCs w:val="20"/>
              </w:rPr>
              <w:t>Osobní zájmena samostatná</w:t>
            </w:r>
          </w:p>
          <w:p w:rsidR="006817A8" w:rsidRPr="00455620" w:rsidRDefault="006817A8" w:rsidP="00FD74CD">
            <w:pPr>
              <w:pStyle w:val="Odstavecseseznamem"/>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0"/>
              </w:numPr>
              <w:contextualSpacing/>
              <w:rPr>
                <w:rFonts w:ascii="Arial" w:hAnsi="Arial" w:cs="Arial"/>
                <w:sz w:val="20"/>
                <w:szCs w:val="20"/>
              </w:rPr>
            </w:pPr>
            <w:r w:rsidRPr="00455620">
              <w:rPr>
                <w:rFonts w:ascii="Arial" w:hAnsi="Arial" w:cs="Arial"/>
                <w:sz w:val="20"/>
                <w:szCs w:val="20"/>
              </w:rPr>
              <w:t>Příslovce y</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0"/>
              </w:numPr>
              <w:contextualSpacing/>
              <w:rPr>
                <w:rFonts w:ascii="Arial" w:hAnsi="Arial" w:cs="Arial"/>
                <w:sz w:val="20"/>
                <w:szCs w:val="20"/>
              </w:rPr>
            </w:pPr>
            <w:r w:rsidRPr="00455620">
              <w:rPr>
                <w:rFonts w:ascii="Arial" w:hAnsi="Arial" w:cs="Arial"/>
                <w:sz w:val="20"/>
                <w:szCs w:val="20"/>
              </w:rPr>
              <w:t>Slovní zásoba k tématům: volný čas, koníčky, sport, dopravní prostředky, čas, počasí, roční doby</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0"/>
              </w:numPr>
              <w:contextualSpacing/>
              <w:rPr>
                <w:rFonts w:ascii="Arial" w:hAnsi="Arial" w:cs="Arial"/>
                <w:sz w:val="20"/>
                <w:szCs w:val="20"/>
              </w:rPr>
            </w:pPr>
            <w:r w:rsidRPr="00455620">
              <w:rPr>
                <w:rFonts w:ascii="Arial" w:hAnsi="Arial" w:cs="Arial"/>
                <w:sz w:val="20"/>
                <w:szCs w:val="20"/>
              </w:rPr>
              <w:t>Francouzsky mluvící země- tradice, zvyky, státní svátky</w:t>
            </w:r>
          </w:p>
          <w:p w:rsidR="006817A8" w:rsidRPr="00455620" w:rsidRDefault="006817A8" w:rsidP="00FD74CD">
            <w:pPr>
              <w:pStyle w:val="Odstavecseseznamem"/>
              <w:ind w:left="360"/>
              <w:rPr>
                <w:rFonts w:ascii="Arial" w:hAnsi="Arial" w:cs="Arial"/>
                <w:sz w:val="20"/>
                <w:szCs w:val="20"/>
              </w:rPr>
            </w:pPr>
          </w:p>
        </w:tc>
        <w:tc>
          <w:tcPr>
            <w:tcW w:w="1701" w:type="dxa"/>
            <w:shd w:val="clear" w:color="auto" w:fill="auto"/>
          </w:tcPr>
          <w:p w:rsidR="006817A8" w:rsidRPr="00FD74CD" w:rsidRDefault="006817A8" w:rsidP="00FD74CD">
            <w:pPr>
              <w:rPr>
                <w:rFonts w:ascii="Calibri" w:eastAsia="Calibri" w:hAnsi="Calibri"/>
                <w:sz w:val="22"/>
                <w:szCs w:val="22"/>
              </w:rPr>
            </w:pPr>
          </w:p>
        </w:tc>
      </w:tr>
    </w:tbl>
    <w:p w:rsidR="00455620" w:rsidRDefault="00455620" w:rsidP="006817A8"/>
    <w:p w:rsidR="006817A8" w:rsidRPr="008753B3" w:rsidRDefault="00455620" w:rsidP="008753B3">
      <w:pPr>
        <w:pStyle w:val="svp4"/>
      </w:pPr>
      <w:r>
        <w:br w:type="page"/>
      </w:r>
      <w:bookmarkStart w:id="238" w:name="_Toc352675547"/>
      <w:r w:rsidRPr="008753B3">
        <w:t>FRANCOUZSKÝ JAZYK 9. ROČNÍK</w:t>
      </w:r>
      <w:bookmarkEnd w:id="238"/>
      <w:r w:rsidRPr="008753B3">
        <w:t xml:space="preserve"> </w:t>
      </w:r>
    </w:p>
    <w:p w:rsidR="00455620" w:rsidRPr="00455620" w:rsidRDefault="00455620" w:rsidP="006817A8">
      <w:pPr>
        <w:rPr>
          <w:rFonts w:ascii="Arial" w:hAnsi="Arial" w:cs="Arial"/>
          <w:b/>
          <w:bCs/>
          <w:sz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394"/>
        <w:gridCol w:w="1701"/>
      </w:tblGrid>
      <w:tr w:rsidR="006817A8" w:rsidTr="008B1B99">
        <w:tc>
          <w:tcPr>
            <w:tcW w:w="3794"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Očekávané výstupy</w:t>
            </w:r>
          </w:p>
        </w:tc>
        <w:tc>
          <w:tcPr>
            <w:tcW w:w="4394"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 xml:space="preserve">Učivo </w:t>
            </w:r>
          </w:p>
        </w:tc>
        <w:tc>
          <w:tcPr>
            <w:tcW w:w="1701" w:type="dxa"/>
            <w:shd w:val="clear" w:color="auto" w:fill="BFBFBF"/>
          </w:tcPr>
          <w:p w:rsidR="006817A8" w:rsidRPr="00455620" w:rsidRDefault="006817A8" w:rsidP="00FD74CD">
            <w:pPr>
              <w:jc w:val="center"/>
              <w:rPr>
                <w:rFonts w:ascii="Arial" w:hAnsi="Arial" w:cs="Arial"/>
                <w:b/>
                <w:bCs/>
                <w:sz w:val="20"/>
                <w:szCs w:val="20"/>
              </w:rPr>
            </w:pPr>
            <w:r w:rsidRPr="00455620">
              <w:rPr>
                <w:rFonts w:ascii="Arial" w:hAnsi="Arial" w:cs="Arial"/>
                <w:b/>
                <w:bCs/>
                <w:sz w:val="20"/>
                <w:szCs w:val="20"/>
              </w:rPr>
              <w:t xml:space="preserve">Blok </w:t>
            </w:r>
          </w:p>
        </w:tc>
      </w:tr>
      <w:tr w:rsidR="006817A8" w:rsidTr="008B1B99">
        <w:trPr>
          <w:trHeight w:val="8133"/>
        </w:trPr>
        <w:tc>
          <w:tcPr>
            <w:tcW w:w="3794" w:type="dxa"/>
            <w:shd w:val="clear" w:color="auto" w:fill="auto"/>
          </w:tcPr>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Vyjádří, co bude dělat nebo nedělat v blízké budoucnosti</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Rozpozná tvary ukazovacích zájmen nesamostatných, užívá je ve větě</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Časuje a používá další nepravidelná slovesa ve všech osobách, v záporu i otázce</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 xml:space="preserve">Vyjádří, co dělal nebo nedělal v minulosti </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Časuje zvratná slovesa ve všech osobách, v záporu i otázce, přikáže, aby někdo něco udělal</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 xml:space="preserve">Rozpozná slovesa 2. třídy, časuje je ve všech osobách, v záporu i otázce, užije je ve větě </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Vyjádří, že někdo něco může nebo nemůže, chce nebo nechce</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Rozpozná všechny tvary zájmena tout, správně je užívá při svých sděleních</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Popíše výhody jednotlivých dopravních prostředků</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Zeptá se na cestu, popíše cestu</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Nakoupí si v obchodě, zeptá se na cenu zboží</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Sdělí, jak tráví prázdniny, kde byl, co navštívil</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Orientuje se v místopise Francie a plánku Paříže, zná a hovoří o památkách Paříže a Francie</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Je schopen pohovořit o historii Francie</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Čte foneticky správně autentické texty s neznámou slovní zásobou</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Rozumí kontextu obtížnějšího slyšeného textu</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sdělí ústně základní údaje o své osobě, své rodině a běžných každodenních situacích, vyjadřuje se pomocí složitějších vět</w:t>
            </w:r>
          </w:p>
          <w:p w:rsidR="006817A8" w:rsidRPr="00455620" w:rsidRDefault="006817A8" w:rsidP="00750721">
            <w:pPr>
              <w:pStyle w:val="Odstavecseseznamem"/>
              <w:numPr>
                <w:ilvl w:val="0"/>
                <w:numId w:val="103"/>
              </w:numPr>
              <w:contextualSpacing/>
              <w:rPr>
                <w:rFonts w:ascii="Arial" w:hAnsi="Arial" w:cs="Arial"/>
                <w:sz w:val="20"/>
                <w:szCs w:val="20"/>
              </w:rPr>
            </w:pPr>
            <w:r w:rsidRPr="00455620">
              <w:rPr>
                <w:rFonts w:ascii="Arial" w:hAnsi="Arial" w:cs="Arial"/>
                <w:sz w:val="20"/>
                <w:szCs w:val="20"/>
              </w:rPr>
              <w:t>napíše jednoduchá sdělení a odpověď na sdělení za správného užití gramatických struktur</w:t>
            </w:r>
          </w:p>
        </w:tc>
        <w:tc>
          <w:tcPr>
            <w:tcW w:w="4394" w:type="dxa"/>
            <w:shd w:val="clear" w:color="auto" w:fill="auto"/>
          </w:tcPr>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Blízká budoucnost</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Ukazovací zájmena nesamostatná</w:t>
            </w:r>
          </w:p>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Nepravidelná slovesa</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Passé composé (s avoir, etre)</w:t>
            </w: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Zvratná slovesa</w:t>
            </w:r>
          </w:p>
          <w:p w:rsidR="006817A8" w:rsidRPr="00455620" w:rsidRDefault="006817A8" w:rsidP="00FD74CD">
            <w:pPr>
              <w:pStyle w:val="Odstavecseseznamem"/>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Slovesa 2. třídy</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Způsobová slovesa (pouvoir, vouloir)</w:t>
            </w:r>
          </w:p>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Zájmeno tout (shrnutí)</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Slovní zásoba k tématům: cestování, prázdniny, nakupování</w:t>
            </w: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FD74CD">
            <w:pPr>
              <w:rPr>
                <w:rFonts w:ascii="Arial" w:hAnsi="Arial" w:cs="Arial"/>
                <w:sz w:val="20"/>
                <w:szCs w:val="20"/>
              </w:rPr>
            </w:pPr>
          </w:p>
          <w:p w:rsidR="006817A8" w:rsidRPr="00455620" w:rsidRDefault="006817A8" w:rsidP="00750721">
            <w:pPr>
              <w:pStyle w:val="Odstavecseseznamem"/>
              <w:numPr>
                <w:ilvl w:val="0"/>
                <w:numId w:val="102"/>
              </w:numPr>
              <w:contextualSpacing/>
              <w:rPr>
                <w:rFonts w:ascii="Arial" w:hAnsi="Arial" w:cs="Arial"/>
                <w:sz w:val="20"/>
                <w:szCs w:val="20"/>
              </w:rPr>
            </w:pPr>
            <w:r w:rsidRPr="00455620">
              <w:rPr>
                <w:rFonts w:ascii="Arial" w:hAnsi="Arial" w:cs="Arial"/>
                <w:sz w:val="20"/>
                <w:szCs w:val="20"/>
              </w:rPr>
              <w:t>Paříž, Francie</w:t>
            </w:r>
          </w:p>
        </w:tc>
        <w:tc>
          <w:tcPr>
            <w:tcW w:w="1701" w:type="dxa"/>
            <w:shd w:val="clear" w:color="auto" w:fill="auto"/>
          </w:tcPr>
          <w:p w:rsidR="006817A8" w:rsidRPr="00FD74CD" w:rsidRDefault="006817A8" w:rsidP="00FD74CD">
            <w:pPr>
              <w:rPr>
                <w:rFonts w:ascii="Calibri" w:eastAsia="Calibri" w:hAnsi="Calibri"/>
                <w:sz w:val="22"/>
                <w:szCs w:val="22"/>
              </w:rPr>
            </w:pPr>
          </w:p>
        </w:tc>
      </w:tr>
    </w:tbl>
    <w:p w:rsidR="00455620" w:rsidRDefault="00455620">
      <w:r>
        <w:br w:type="page"/>
      </w:r>
    </w:p>
    <w:tbl>
      <w:tblPr>
        <w:tblW w:w="10200" w:type="dxa"/>
        <w:tblInd w:w="65" w:type="dxa"/>
        <w:tblCellMar>
          <w:left w:w="70" w:type="dxa"/>
          <w:right w:w="70" w:type="dxa"/>
        </w:tblCellMar>
        <w:tblLook w:val="0000" w:firstRow="0" w:lastRow="0" w:firstColumn="0" w:lastColumn="0" w:noHBand="0" w:noVBand="0"/>
      </w:tblPr>
      <w:tblGrid>
        <w:gridCol w:w="3960"/>
        <w:gridCol w:w="3960"/>
        <w:gridCol w:w="2280"/>
      </w:tblGrid>
      <w:tr w:rsidR="00F13E65" w:rsidRPr="008753B3" w:rsidTr="00455620">
        <w:trPr>
          <w:trHeight w:val="255"/>
        </w:trPr>
        <w:tc>
          <w:tcPr>
            <w:tcW w:w="10200" w:type="dxa"/>
            <w:gridSpan w:val="3"/>
          </w:tcPr>
          <w:p w:rsidR="00F13E65" w:rsidRPr="008753B3" w:rsidRDefault="00F13E65" w:rsidP="008753B3">
            <w:pPr>
              <w:pStyle w:val="svp4"/>
            </w:pPr>
            <w:r>
              <w:br w:type="page"/>
            </w:r>
            <w:r>
              <w:br w:type="page"/>
            </w:r>
            <w:bookmarkStart w:id="239" w:name="_Toc352675548"/>
            <w:r w:rsidRPr="008753B3">
              <w:t>RUSKÝ JAZYK 7. ročník</w:t>
            </w:r>
            <w:bookmarkEnd w:id="239"/>
            <w:r w:rsidRPr="008753B3">
              <w:t xml:space="preserve"> </w:t>
            </w:r>
          </w:p>
        </w:tc>
      </w:tr>
      <w:tr w:rsidR="00F13E65" w:rsidTr="00455620">
        <w:trPr>
          <w:trHeight w:val="255"/>
        </w:trPr>
        <w:tc>
          <w:tcPr>
            <w:tcW w:w="10200" w:type="dxa"/>
            <w:gridSpan w:val="3"/>
            <w:tcBorders>
              <w:bottom w:val="single" w:sz="8" w:space="0" w:color="auto"/>
            </w:tcBorders>
            <w:vAlign w:val="center"/>
          </w:tcPr>
          <w:p w:rsidR="00F13E65" w:rsidRDefault="00F13E65">
            <w:pPr>
              <w:rPr>
                <w:rFonts w:ascii="Arial" w:hAnsi="Arial" w:cs="Arial"/>
                <w:b/>
                <w:bCs/>
                <w:sz w:val="20"/>
                <w:szCs w:val="20"/>
              </w:rPr>
            </w:pPr>
          </w:p>
        </w:tc>
      </w:tr>
      <w:tr w:rsidR="00F13E65" w:rsidTr="00455620">
        <w:trPr>
          <w:trHeight w:val="270"/>
        </w:trPr>
        <w:tc>
          <w:tcPr>
            <w:tcW w:w="3960" w:type="dxa"/>
            <w:tcBorders>
              <w:top w:val="single" w:sz="8" w:space="0" w:color="auto"/>
              <w:left w:val="single" w:sz="8" w:space="0" w:color="auto"/>
              <w:bottom w:val="single" w:sz="8" w:space="0" w:color="auto"/>
              <w:right w:val="single" w:sz="8"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8" w:space="0" w:color="auto"/>
              <w:left w:val="nil"/>
              <w:bottom w:val="single" w:sz="8" w:space="0" w:color="auto"/>
              <w:right w:val="single" w:sz="8"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280" w:type="dxa"/>
            <w:tcBorders>
              <w:top w:val="single" w:sz="8" w:space="0" w:color="auto"/>
              <w:left w:val="nil"/>
              <w:bottom w:val="single" w:sz="8" w:space="0" w:color="auto"/>
              <w:right w:val="single" w:sz="8"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Blok</w:t>
            </w:r>
          </w:p>
        </w:tc>
      </w:tr>
      <w:tr w:rsidR="00F13E65" w:rsidTr="00455620">
        <w:trPr>
          <w:cantSplit/>
          <w:trHeight w:val="255"/>
        </w:trPr>
        <w:tc>
          <w:tcPr>
            <w:tcW w:w="3960" w:type="dxa"/>
            <w:tcBorders>
              <w:top w:val="nil"/>
              <w:left w:val="single" w:sz="8" w:space="0" w:color="auto"/>
              <w:bottom w:val="nil"/>
              <w:right w:val="single" w:sz="8" w:space="0" w:color="auto"/>
            </w:tcBorders>
          </w:tcPr>
          <w:p w:rsidR="00F13E65" w:rsidRDefault="00F13E65">
            <w:pPr>
              <w:rPr>
                <w:rFonts w:ascii="Arial" w:hAnsi="Arial" w:cs="Arial"/>
                <w:sz w:val="20"/>
                <w:szCs w:val="20"/>
              </w:rPr>
            </w:pPr>
            <w:r>
              <w:rPr>
                <w:rFonts w:ascii="Arial" w:hAnsi="Arial" w:cs="Arial"/>
                <w:bCs/>
                <w:sz w:val="20"/>
              </w:rPr>
              <w:t>- vnímá zvukovou stránku jazyka</w:t>
            </w:r>
          </w:p>
        </w:tc>
        <w:tc>
          <w:tcPr>
            <w:tcW w:w="3960" w:type="dxa"/>
            <w:vMerge w:val="restart"/>
            <w:tcBorders>
              <w:top w:val="nil"/>
              <w:left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Úvodní audioorální kurz</w:t>
            </w:r>
          </w:p>
          <w:p w:rsidR="00F13E65" w:rsidRDefault="00F13E65">
            <w:pPr>
              <w:ind w:firstLine="203"/>
              <w:rPr>
                <w:rFonts w:ascii="Arial" w:hAnsi="Arial" w:cs="Arial"/>
                <w:sz w:val="20"/>
                <w:szCs w:val="20"/>
              </w:rPr>
            </w:pPr>
            <w:r>
              <w:rPr>
                <w:rFonts w:ascii="Arial" w:hAnsi="Arial" w:cs="Arial"/>
                <w:bCs/>
                <w:sz w:val="20"/>
              </w:rPr>
              <w:t> </w:t>
            </w:r>
          </w:p>
        </w:tc>
        <w:tc>
          <w:tcPr>
            <w:tcW w:w="2280" w:type="dxa"/>
            <w:vMerge w:val="restart"/>
            <w:tcBorders>
              <w:top w:val="nil"/>
              <w:left w:val="single" w:sz="8" w:space="0" w:color="auto"/>
              <w:bottom w:val="single" w:sz="8" w:space="0" w:color="000000"/>
              <w:right w:val="single" w:sz="8" w:space="0" w:color="auto"/>
            </w:tcBorders>
          </w:tcPr>
          <w:p w:rsidR="00F13E65" w:rsidRDefault="00F13E65">
            <w:pPr>
              <w:rPr>
                <w:rFonts w:ascii="Arial" w:hAnsi="Arial" w:cs="Arial"/>
                <w:sz w:val="20"/>
                <w:szCs w:val="20"/>
              </w:rPr>
            </w:pPr>
            <w:r>
              <w:rPr>
                <w:rFonts w:ascii="Arial" w:hAnsi="Arial" w:cs="Arial"/>
                <w:sz w:val="20"/>
              </w:rPr>
              <w:t> </w:t>
            </w:r>
          </w:p>
        </w:tc>
      </w:tr>
      <w:tr w:rsidR="00F13E65" w:rsidTr="00455620">
        <w:trPr>
          <w:cantSplit/>
          <w:trHeight w:val="255"/>
        </w:trPr>
        <w:tc>
          <w:tcPr>
            <w:tcW w:w="3960" w:type="dxa"/>
            <w:tcBorders>
              <w:top w:val="nil"/>
              <w:left w:val="single" w:sz="8" w:space="0" w:color="auto"/>
              <w:bottom w:val="nil"/>
              <w:right w:val="single" w:sz="8" w:space="0" w:color="auto"/>
            </w:tcBorders>
          </w:tcPr>
          <w:p w:rsidR="00F13E65" w:rsidRDefault="00F13E65">
            <w:pPr>
              <w:rPr>
                <w:rFonts w:ascii="Arial" w:hAnsi="Arial" w:cs="Arial"/>
                <w:sz w:val="20"/>
                <w:szCs w:val="20"/>
              </w:rPr>
            </w:pPr>
            <w:r>
              <w:rPr>
                <w:rFonts w:ascii="Arial" w:hAnsi="Arial" w:cs="Arial"/>
                <w:bCs/>
                <w:sz w:val="20"/>
              </w:rPr>
              <w:t>- upevňuje si zvukovou stránku jazyka</w:t>
            </w:r>
          </w:p>
        </w:tc>
        <w:tc>
          <w:tcPr>
            <w:tcW w:w="3960" w:type="dxa"/>
            <w:vMerge/>
            <w:tcBorders>
              <w:left w:val="nil"/>
              <w:bottom w:val="nil"/>
              <w:right w:val="single" w:sz="8" w:space="0" w:color="auto"/>
            </w:tcBorders>
          </w:tcPr>
          <w:p w:rsidR="00F13E65" w:rsidRDefault="00F13E65">
            <w:pPr>
              <w:ind w:firstLine="203"/>
              <w:rPr>
                <w:rFonts w:ascii="Arial" w:hAnsi="Arial" w:cs="Arial"/>
                <w:sz w:val="20"/>
                <w:szCs w:val="20"/>
              </w:rPr>
            </w:pP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765"/>
        </w:trPr>
        <w:tc>
          <w:tcPr>
            <w:tcW w:w="3960" w:type="dxa"/>
            <w:tcBorders>
              <w:top w:val="nil"/>
              <w:left w:val="single" w:sz="8" w:space="0" w:color="auto"/>
              <w:bottom w:val="nil"/>
              <w:right w:val="single" w:sz="8" w:space="0" w:color="auto"/>
            </w:tcBorders>
          </w:tcPr>
          <w:p w:rsidR="00F13E65" w:rsidRDefault="00F13E65">
            <w:pPr>
              <w:rPr>
                <w:rFonts w:ascii="Arial" w:hAnsi="Arial" w:cs="Arial"/>
                <w:sz w:val="20"/>
                <w:szCs w:val="20"/>
              </w:rPr>
            </w:pPr>
            <w:r>
              <w:rPr>
                <w:rFonts w:ascii="Arial" w:hAnsi="Arial" w:cs="Arial"/>
                <w:bCs/>
                <w:sz w:val="20"/>
              </w:rPr>
              <w:t>- dbá na správnou výslovnost</w:t>
            </w:r>
          </w:p>
        </w:tc>
        <w:tc>
          <w:tcPr>
            <w:tcW w:w="3960" w:type="dxa"/>
            <w:vMerge w:val="restart"/>
            <w:tcBorders>
              <w:top w:val="nil"/>
              <w:left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 xml:space="preserve">Pravidla komunikace v běžných každodenních situacích - pozdrav, poděkování, představování </w:t>
            </w:r>
          </w:p>
          <w:p w:rsidR="00F13E65" w:rsidRDefault="00F13E65">
            <w:pPr>
              <w:ind w:firstLine="203"/>
              <w:rPr>
                <w:rFonts w:ascii="Arial" w:hAnsi="Arial" w:cs="Arial"/>
                <w:sz w:val="20"/>
                <w:szCs w:val="20"/>
              </w:rPr>
            </w:pPr>
            <w:r>
              <w:rPr>
                <w:rFonts w:ascii="Arial" w:hAnsi="Arial" w:cs="Arial"/>
                <w:bCs/>
                <w:sz w:val="20"/>
              </w:rPr>
              <w:t> </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510"/>
        </w:trPr>
        <w:tc>
          <w:tcPr>
            <w:tcW w:w="3960" w:type="dxa"/>
            <w:tcBorders>
              <w:top w:val="nil"/>
              <w:left w:val="single" w:sz="8" w:space="0" w:color="auto"/>
              <w:bottom w:val="nil"/>
              <w:right w:val="single" w:sz="8" w:space="0" w:color="auto"/>
            </w:tcBorders>
          </w:tcPr>
          <w:p w:rsidR="00F13E65" w:rsidRDefault="00F13E65">
            <w:pPr>
              <w:rPr>
                <w:rFonts w:ascii="Arial" w:hAnsi="Arial" w:cs="Arial"/>
                <w:sz w:val="20"/>
                <w:szCs w:val="20"/>
              </w:rPr>
            </w:pPr>
            <w:r>
              <w:rPr>
                <w:rFonts w:ascii="Arial" w:hAnsi="Arial" w:cs="Arial"/>
                <w:bCs/>
                <w:sz w:val="20"/>
              </w:rPr>
              <w:t xml:space="preserve">- pečlivě vyslovuje, opravuje svou nesprávnou nebo nedbalou výslovnost </w:t>
            </w:r>
          </w:p>
        </w:tc>
        <w:tc>
          <w:tcPr>
            <w:tcW w:w="3960" w:type="dxa"/>
            <w:vMerge/>
            <w:tcBorders>
              <w:left w:val="nil"/>
              <w:bottom w:val="nil"/>
              <w:right w:val="single" w:sz="8" w:space="0" w:color="auto"/>
            </w:tcBorders>
          </w:tcPr>
          <w:p w:rsidR="00F13E65" w:rsidRDefault="00F13E65">
            <w:pPr>
              <w:ind w:firstLine="203"/>
              <w:rPr>
                <w:rFonts w:ascii="Arial" w:hAnsi="Arial" w:cs="Arial"/>
                <w:sz w:val="20"/>
                <w:szCs w:val="20"/>
              </w:rPr>
            </w:pP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1020"/>
        </w:trPr>
        <w:tc>
          <w:tcPr>
            <w:tcW w:w="3960" w:type="dxa"/>
            <w:vMerge w:val="restart"/>
            <w:tcBorders>
              <w:top w:val="nil"/>
              <w:left w:val="single" w:sz="8" w:space="0" w:color="auto"/>
              <w:right w:val="single" w:sz="8" w:space="0" w:color="auto"/>
            </w:tcBorders>
          </w:tcPr>
          <w:p w:rsidR="00F13E65" w:rsidRDefault="00F13E65">
            <w:pPr>
              <w:rPr>
                <w:rFonts w:ascii="Arial" w:hAnsi="Arial" w:cs="Arial"/>
                <w:bCs/>
                <w:sz w:val="20"/>
              </w:rPr>
            </w:pPr>
            <w:r>
              <w:rPr>
                <w:rFonts w:ascii="Arial" w:hAnsi="Arial" w:cs="Arial"/>
                <w:bCs/>
                <w:sz w:val="20"/>
              </w:rPr>
              <w:t xml:space="preserve">- pochopí obsah a smysl jednoduché, pomalé a pečlivě vyslovované konverzace dvou osob s dostatkem času pro porozumění </w:t>
            </w:r>
          </w:p>
          <w:p w:rsidR="00F13E65" w:rsidRDefault="00F13E65">
            <w:pPr>
              <w:rPr>
                <w:rFonts w:ascii="Arial" w:hAnsi="Arial" w:cs="Arial"/>
                <w:sz w:val="20"/>
                <w:szCs w:val="20"/>
              </w:rPr>
            </w:pPr>
            <w:r>
              <w:rPr>
                <w:rFonts w:ascii="Arial" w:hAnsi="Arial" w:cs="Arial"/>
                <w:bCs/>
                <w:sz w:val="20"/>
              </w:rPr>
              <w:t>- používá tabulku azbuky při čtení neznámých slov a slovních spojení</w:t>
            </w:r>
          </w:p>
          <w:p w:rsidR="00F13E65" w:rsidRDefault="00F13E65">
            <w:pPr>
              <w:rPr>
                <w:rFonts w:ascii="Arial" w:hAnsi="Arial" w:cs="Arial"/>
                <w:sz w:val="20"/>
                <w:szCs w:val="20"/>
              </w:rPr>
            </w:pPr>
            <w:r>
              <w:rPr>
                <w:rFonts w:ascii="Arial" w:hAnsi="Arial" w:cs="Arial"/>
                <w:bCs/>
                <w:sz w:val="20"/>
              </w:rPr>
              <w:t xml:space="preserve">- pracuje s abecedním slovníkem učebnice </w:t>
            </w:r>
          </w:p>
          <w:p w:rsidR="00F13E65" w:rsidRDefault="00F13E65">
            <w:pPr>
              <w:rPr>
                <w:rFonts w:ascii="Arial" w:hAnsi="Arial" w:cs="Arial"/>
                <w:sz w:val="20"/>
                <w:szCs w:val="20"/>
              </w:rPr>
            </w:pPr>
            <w:r>
              <w:rPr>
                <w:rFonts w:ascii="Arial" w:hAnsi="Arial" w:cs="Arial"/>
                <w:bCs/>
                <w:sz w:val="20"/>
              </w:rPr>
              <w:t xml:space="preserve">- vyslovuje a čte foneticky správně v přiměřeném rozsahu slovní zásoby </w:t>
            </w:r>
          </w:p>
          <w:p w:rsidR="00F13E65" w:rsidRDefault="00F13E65">
            <w:pPr>
              <w:rPr>
                <w:rFonts w:ascii="Arial" w:hAnsi="Arial" w:cs="Arial"/>
                <w:sz w:val="20"/>
                <w:szCs w:val="20"/>
              </w:rPr>
            </w:pPr>
            <w:r>
              <w:rPr>
                <w:rFonts w:ascii="Arial" w:hAnsi="Arial" w:cs="Arial"/>
                <w:bCs/>
                <w:sz w:val="20"/>
              </w:rPr>
              <w:t xml:space="preserve">- rozumí jednoduchým pokynům a větám, adekvátně na ně reaguje </w:t>
            </w:r>
          </w:p>
          <w:p w:rsidR="00F13E65" w:rsidRDefault="00F13E65">
            <w:pPr>
              <w:rPr>
                <w:rFonts w:ascii="Arial" w:hAnsi="Arial" w:cs="Arial"/>
                <w:sz w:val="20"/>
                <w:szCs w:val="20"/>
              </w:rPr>
            </w:pPr>
            <w:r>
              <w:rPr>
                <w:rFonts w:ascii="Arial" w:hAnsi="Arial" w:cs="Arial"/>
                <w:bCs/>
                <w:sz w:val="20"/>
              </w:rPr>
              <w:t>- upevňuje si slovní zásobu</w:t>
            </w:r>
          </w:p>
          <w:p w:rsidR="00F13E65" w:rsidRDefault="00F13E65">
            <w:pPr>
              <w:rPr>
                <w:rFonts w:ascii="Arial" w:hAnsi="Arial" w:cs="Arial"/>
                <w:sz w:val="20"/>
                <w:szCs w:val="20"/>
              </w:rPr>
            </w:pPr>
            <w:r>
              <w:rPr>
                <w:rFonts w:ascii="Arial" w:hAnsi="Arial" w:cs="Arial"/>
                <w:bCs/>
                <w:sz w:val="20"/>
              </w:rPr>
              <w:t>- rozlišuje grafickou a mluvenou podobu slova</w:t>
            </w:r>
          </w:p>
          <w:p w:rsidR="00F13E65" w:rsidRDefault="00F13E65">
            <w:pPr>
              <w:rPr>
                <w:rFonts w:ascii="Arial" w:hAnsi="Arial" w:cs="Arial"/>
                <w:sz w:val="20"/>
                <w:szCs w:val="20"/>
              </w:rPr>
            </w:pPr>
            <w:r>
              <w:rPr>
                <w:rFonts w:ascii="Arial" w:hAnsi="Arial" w:cs="Arial"/>
                <w:bCs/>
                <w:sz w:val="20"/>
              </w:rPr>
              <w:t>- porozumí čtenému jednoduchému textu, orientuje se v něm</w:t>
            </w:r>
          </w:p>
          <w:p w:rsidR="00F13E65" w:rsidRDefault="00F13E65">
            <w:pPr>
              <w:rPr>
                <w:rFonts w:ascii="Arial" w:hAnsi="Arial" w:cs="Arial"/>
                <w:sz w:val="20"/>
                <w:szCs w:val="20"/>
              </w:rPr>
            </w:pPr>
            <w:r>
              <w:rPr>
                <w:rFonts w:ascii="Arial" w:hAnsi="Arial" w:cs="Arial"/>
                <w:bCs/>
                <w:sz w:val="20"/>
              </w:rPr>
              <w:t>- čte a přednáší zpaměti texty přiměřené stupni znalosti jazyka</w:t>
            </w:r>
          </w:p>
          <w:p w:rsidR="00F13E65" w:rsidRDefault="00F13E65">
            <w:pPr>
              <w:rPr>
                <w:rFonts w:ascii="Arial" w:hAnsi="Arial" w:cs="Arial"/>
                <w:sz w:val="20"/>
                <w:szCs w:val="20"/>
              </w:rPr>
            </w:pPr>
            <w:r>
              <w:rPr>
                <w:rFonts w:ascii="Arial" w:hAnsi="Arial" w:cs="Arial"/>
                <w:bCs/>
                <w:sz w:val="20"/>
              </w:rPr>
              <w:t xml:space="preserve">- seznámí se základními reáliemi rusky mluvících zemí </w:t>
            </w:r>
          </w:p>
          <w:p w:rsidR="00F13E65" w:rsidRDefault="00F13E65">
            <w:pPr>
              <w:rPr>
                <w:rFonts w:ascii="Arial" w:hAnsi="Arial" w:cs="Arial"/>
                <w:sz w:val="20"/>
                <w:szCs w:val="20"/>
              </w:rPr>
            </w:pPr>
            <w:r>
              <w:rPr>
                <w:rFonts w:ascii="Arial" w:hAnsi="Arial" w:cs="Arial"/>
                <w:bCs/>
                <w:sz w:val="20"/>
              </w:rPr>
              <w:t>- spolupracuje při jednoduchých skupinových činnostech (rozhovory, vyhledávání neznámých slov ve slovníku, společné řešení zadaného úkolu, apod.)</w:t>
            </w:r>
          </w:p>
          <w:p w:rsidR="00F13E65" w:rsidRDefault="00F13E65">
            <w:pPr>
              <w:rPr>
                <w:rFonts w:ascii="Arial" w:hAnsi="Arial" w:cs="Arial"/>
                <w:sz w:val="20"/>
                <w:szCs w:val="20"/>
              </w:rPr>
            </w:pPr>
            <w:r>
              <w:rPr>
                <w:rFonts w:ascii="Arial" w:hAnsi="Arial" w:cs="Arial"/>
                <w:bCs/>
                <w:sz w:val="20"/>
              </w:rPr>
              <w:t>- porovnává základní rozdíly mezi zvukovou i grafickou podobou českého a ruského jazyka</w:t>
            </w:r>
          </w:p>
          <w:p w:rsidR="00F13E65" w:rsidRDefault="00F13E65">
            <w:pPr>
              <w:rPr>
                <w:rFonts w:ascii="Arial" w:hAnsi="Arial" w:cs="Arial"/>
                <w:sz w:val="20"/>
                <w:szCs w:val="20"/>
              </w:rPr>
            </w:pPr>
            <w:r>
              <w:rPr>
                <w:rFonts w:ascii="Arial" w:hAnsi="Arial" w:cs="Arial"/>
                <w:bCs/>
                <w:sz w:val="20"/>
              </w:rPr>
              <w:t xml:space="preserve">- aktivně se zapojí do jednoduché konverzace, pozdraví a rozloučí se s dospělým i kamarádem, poskytne požadovanou informaci </w:t>
            </w: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 xml:space="preserve">Jednoduchá sdělení - adresa, blahopřání, pozdrav a dopis z prázdnin, omluva, žádost </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1020"/>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 xml:space="preserve">Tematické okruhy - domov, rodina, škola, volný čas a zájmová činnost, oblékání, nákupy, příroda a počasí, tradice a zvyky, svátky, důležité zeměpisné údaje </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1020"/>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color w:val="000000"/>
                <w:sz w:val="20"/>
                <w:szCs w:val="20"/>
              </w:rPr>
            </w:pPr>
            <w:r>
              <w:rPr>
                <w:rFonts w:ascii="Arial" w:hAnsi="Arial" w:cs="Arial"/>
                <w:color w:val="000000"/>
                <w:sz w:val="20"/>
                <w:szCs w:val="20"/>
              </w:rPr>
              <w:t xml:space="preserve">Základní gramatické struktury a typy vět, základy lexikálního principu pravopisu slov - věta jednoduchá, </w:t>
            </w:r>
          </w:p>
          <w:p w:rsidR="00F13E65" w:rsidRDefault="00F13E65">
            <w:pPr>
              <w:ind w:firstLine="203"/>
              <w:rPr>
                <w:rFonts w:ascii="Arial" w:hAnsi="Arial" w:cs="Arial"/>
                <w:color w:val="000000"/>
                <w:sz w:val="20"/>
                <w:szCs w:val="20"/>
              </w:rPr>
            </w:pPr>
            <w:r>
              <w:rPr>
                <w:rFonts w:ascii="Arial" w:hAnsi="Arial" w:cs="Arial"/>
                <w:color w:val="000000"/>
                <w:sz w:val="20"/>
                <w:szCs w:val="20"/>
              </w:rPr>
              <w:t>Tvorba otázky a zápor</w:t>
            </w:r>
          </w:p>
          <w:p w:rsidR="00F13E65" w:rsidRDefault="00F13E65">
            <w:pPr>
              <w:ind w:firstLine="203"/>
              <w:rPr>
                <w:rFonts w:ascii="Arial" w:hAnsi="Arial" w:cs="Arial"/>
                <w:color w:val="000000"/>
                <w:sz w:val="20"/>
                <w:szCs w:val="20"/>
              </w:rPr>
            </w:pPr>
            <w:r>
              <w:rPr>
                <w:rFonts w:ascii="Arial" w:hAnsi="Arial" w:cs="Arial"/>
                <w:color w:val="000000"/>
                <w:sz w:val="20"/>
                <w:szCs w:val="20"/>
              </w:rPr>
              <w:t>Pořádek slov ve větě</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510"/>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Nácvik azbuky - dle principu jedné obtížnosti</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255"/>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Slabikování</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255"/>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Čtení celých slov a vět</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510"/>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Technika a postup při psaní jednotlivých písmen azbuky</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255"/>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Opisování a přepisování slov, slabik a vět</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510"/>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bCs/>
                <w:sz w:val="20"/>
              </w:rPr>
              <w:t>Práce s produktivní a neproduktivní slovní zásobou</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510"/>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sz w:val="20"/>
                <w:szCs w:val="20"/>
              </w:rPr>
              <w:t> </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765"/>
        </w:trPr>
        <w:tc>
          <w:tcPr>
            <w:tcW w:w="3960" w:type="dxa"/>
            <w:vMerge/>
            <w:tcBorders>
              <w:left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nil"/>
              <w:right w:val="single" w:sz="8" w:space="0" w:color="auto"/>
            </w:tcBorders>
          </w:tcPr>
          <w:p w:rsidR="00F13E65" w:rsidRDefault="00F13E65">
            <w:pPr>
              <w:ind w:firstLine="203"/>
              <w:rPr>
                <w:rFonts w:ascii="Arial" w:hAnsi="Arial" w:cs="Arial"/>
                <w:sz w:val="20"/>
                <w:szCs w:val="20"/>
              </w:rPr>
            </w:pPr>
            <w:r>
              <w:rPr>
                <w:rFonts w:ascii="Arial" w:hAnsi="Arial" w:cs="Arial"/>
                <w:sz w:val="20"/>
                <w:szCs w:val="20"/>
              </w:rPr>
              <w:t> </w:t>
            </w:r>
          </w:p>
        </w:tc>
        <w:tc>
          <w:tcPr>
            <w:tcW w:w="2280" w:type="dxa"/>
            <w:vMerge/>
            <w:tcBorders>
              <w:top w:val="nil"/>
              <w:left w:val="single" w:sz="8" w:space="0" w:color="auto"/>
              <w:bottom w:val="single" w:sz="8" w:space="0" w:color="000000"/>
              <w:right w:val="single" w:sz="8" w:space="0" w:color="auto"/>
            </w:tcBorders>
            <w:vAlign w:val="center"/>
          </w:tcPr>
          <w:p w:rsidR="00F13E65" w:rsidRDefault="00F13E65">
            <w:pPr>
              <w:rPr>
                <w:rFonts w:ascii="Arial" w:hAnsi="Arial" w:cs="Arial"/>
                <w:sz w:val="20"/>
                <w:szCs w:val="20"/>
              </w:rPr>
            </w:pPr>
          </w:p>
        </w:tc>
      </w:tr>
      <w:tr w:rsidR="00F13E65" w:rsidTr="00455620">
        <w:trPr>
          <w:cantSplit/>
          <w:trHeight w:val="1020"/>
        </w:trPr>
        <w:tc>
          <w:tcPr>
            <w:tcW w:w="3960" w:type="dxa"/>
            <w:vMerge/>
            <w:tcBorders>
              <w:left w:val="single" w:sz="8" w:space="0" w:color="auto"/>
              <w:bottom w:val="single" w:sz="8" w:space="0" w:color="auto"/>
              <w:right w:val="single" w:sz="8" w:space="0" w:color="auto"/>
            </w:tcBorders>
          </w:tcPr>
          <w:p w:rsidR="00F13E65" w:rsidRDefault="00F13E65">
            <w:pPr>
              <w:rPr>
                <w:rFonts w:ascii="Arial" w:hAnsi="Arial" w:cs="Arial"/>
                <w:sz w:val="20"/>
                <w:szCs w:val="20"/>
              </w:rPr>
            </w:pPr>
          </w:p>
        </w:tc>
        <w:tc>
          <w:tcPr>
            <w:tcW w:w="3960" w:type="dxa"/>
            <w:tcBorders>
              <w:top w:val="nil"/>
              <w:left w:val="nil"/>
              <w:bottom w:val="single" w:sz="8" w:space="0" w:color="auto"/>
              <w:right w:val="single" w:sz="8" w:space="0" w:color="auto"/>
            </w:tcBorders>
          </w:tcPr>
          <w:p w:rsidR="00F13E65" w:rsidRDefault="00F13E65">
            <w:pPr>
              <w:ind w:firstLine="203"/>
              <w:rPr>
                <w:rFonts w:ascii="Arial" w:hAnsi="Arial" w:cs="Arial"/>
                <w:sz w:val="20"/>
                <w:szCs w:val="20"/>
              </w:rPr>
            </w:pPr>
            <w:r>
              <w:rPr>
                <w:rFonts w:ascii="Arial" w:hAnsi="Arial" w:cs="Arial"/>
                <w:sz w:val="20"/>
                <w:szCs w:val="20"/>
              </w:rPr>
              <w:t> </w:t>
            </w:r>
          </w:p>
        </w:tc>
        <w:tc>
          <w:tcPr>
            <w:tcW w:w="2280" w:type="dxa"/>
            <w:vMerge/>
            <w:tcBorders>
              <w:top w:val="nil"/>
              <w:left w:val="single" w:sz="8" w:space="0" w:color="auto"/>
              <w:bottom w:val="single" w:sz="8" w:space="0" w:color="auto"/>
              <w:right w:val="single" w:sz="8" w:space="0" w:color="auto"/>
            </w:tcBorders>
            <w:vAlign w:val="center"/>
          </w:tcPr>
          <w:p w:rsidR="00F13E65" w:rsidRDefault="00F13E65">
            <w:pPr>
              <w:rPr>
                <w:rFonts w:ascii="Arial" w:hAnsi="Arial" w:cs="Arial"/>
                <w:sz w:val="20"/>
                <w:szCs w:val="20"/>
              </w:rPr>
            </w:pPr>
          </w:p>
        </w:tc>
      </w:tr>
    </w:tbl>
    <w:p w:rsidR="00F13E65" w:rsidRDefault="00F13E65">
      <w:r>
        <w:br w:type="page"/>
      </w:r>
    </w:p>
    <w:tbl>
      <w:tblPr>
        <w:tblW w:w="10200" w:type="dxa"/>
        <w:tblInd w:w="65" w:type="dxa"/>
        <w:tblCellMar>
          <w:left w:w="70" w:type="dxa"/>
          <w:right w:w="70" w:type="dxa"/>
        </w:tblCellMar>
        <w:tblLook w:val="0000" w:firstRow="0" w:lastRow="0" w:firstColumn="0" w:lastColumn="0" w:noHBand="0" w:noVBand="0"/>
      </w:tblPr>
      <w:tblGrid>
        <w:gridCol w:w="3960"/>
        <w:gridCol w:w="3960"/>
        <w:gridCol w:w="2280"/>
      </w:tblGrid>
      <w:tr w:rsidR="00F13E65" w:rsidRPr="008753B3">
        <w:trPr>
          <w:trHeight w:val="255"/>
        </w:trPr>
        <w:tc>
          <w:tcPr>
            <w:tcW w:w="10200" w:type="dxa"/>
            <w:gridSpan w:val="3"/>
          </w:tcPr>
          <w:p w:rsidR="00F13E65" w:rsidRPr="008753B3" w:rsidRDefault="00F13E65" w:rsidP="008753B3">
            <w:pPr>
              <w:pStyle w:val="svp4"/>
            </w:pPr>
            <w:bookmarkStart w:id="240" w:name="_Toc352675549"/>
            <w:r w:rsidRPr="008753B3">
              <w:t>RUSKÝ JAZYK 8. - 9. ročník</w:t>
            </w:r>
            <w:bookmarkEnd w:id="240"/>
            <w:r w:rsidRPr="008753B3">
              <w:t xml:space="preserve"> </w:t>
            </w:r>
          </w:p>
        </w:tc>
      </w:tr>
      <w:tr w:rsidR="00F13E65">
        <w:trPr>
          <w:trHeight w:val="255"/>
        </w:trPr>
        <w:tc>
          <w:tcPr>
            <w:tcW w:w="10200" w:type="dxa"/>
            <w:gridSpan w:val="3"/>
            <w:tcBorders>
              <w:bottom w:val="single" w:sz="8" w:space="0" w:color="auto"/>
            </w:tcBorders>
            <w:vAlign w:val="center"/>
          </w:tcPr>
          <w:p w:rsidR="00F13E65" w:rsidRDefault="00F13E65">
            <w:pPr>
              <w:ind w:firstLine="203"/>
              <w:rPr>
                <w:rFonts w:ascii="Arial" w:hAnsi="Arial" w:cs="Arial"/>
                <w:b/>
                <w:bCs/>
                <w:sz w:val="20"/>
                <w:szCs w:val="20"/>
              </w:rPr>
            </w:pPr>
          </w:p>
        </w:tc>
      </w:tr>
      <w:tr w:rsidR="00F13E65" w:rsidTr="008B1B99">
        <w:trPr>
          <w:trHeight w:val="270"/>
        </w:trPr>
        <w:tc>
          <w:tcPr>
            <w:tcW w:w="3960" w:type="dxa"/>
            <w:tcBorders>
              <w:top w:val="single" w:sz="8" w:space="0" w:color="auto"/>
              <w:left w:val="single" w:sz="8" w:space="0" w:color="auto"/>
              <w:bottom w:val="single" w:sz="8" w:space="0" w:color="auto"/>
              <w:right w:val="single" w:sz="8"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8" w:space="0" w:color="auto"/>
              <w:left w:val="nil"/>
              <w:bottom w:val="single" w:sz="8" w:space="0" w:color="auto"/>
              <w:right w:val="single" w:sz="8" w:space="0" w:color="auto"/>
            </w:tcBorders>
            <w:shd w:val="clear" w:color="auto" w:fill="E0E0E0"/>
            <w:vAlign w:val="center"/>
          </w:tcPr>
          <w:p w:rsidR="00F13E65" w:rsidRDefault="00F13E65">
            <w:pPr>
              <w:ind w:firstLine="203"/>
              <w:jc w:val="center"/>
              <w:rPr>
                <w:rFonts w:ascii="Arial" w:hAnsi="Arial" w:cs="Arial"/>
                <w:b/>
                <w:bCs/>
                <w:sz w:val="20"/>
                <w:szCs w:val="20"/>
              </w:rPr>
            </w:pPr>
            <w:r>
              <w:rPr>
                <w:rFonts w:ascii="Arial" w:hAnsi="Arial" w:cs="Arial"/>
                <w:b/>
                <w:bCs/>
                <w:sz w:val="20"/>
                <w:szCs w:val="20"/>
              </w:rPr>
              <w:t>Učivo</w:t>
            </w:r>
          </w:p>
        </w:tc>
        <w:tc>
          <w:tcPr>
            <w:tcW w:w="2280" w:type="dxa"/>
            <w:tcBorders>
              <w:top w:val="single" w:sz="8" w:space="0" w:color="auto"/>
              <w:left w:val="nil"/>
              <w:bottom w:val="single" w:sz="8" w:space="0" w:color="auto"/>
              <w:right w:val="single" w:sz="8"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Blok</w:t>
            </w:r>
          </w:p>
        </w:tc>
      </w:tr>
      <w:tr w:rsidR="00F13E65" w:rsidTr="008B1B99">
        <w:trPr>
          <w:cantSplit/>
          <w:trHeight w:val="6104"/>
        </w:trPr>
        <w:tc>
          <w:tcPr>
            <w:tcW w:w="3960" w:type="dxa"/>
            <w:tcBorders>
              <w:top w:val="single" w:sz="8" w:space="0" w:color="auto"/>
              <w:left w:val="single" w:sz="8" w:space="0" w:color="auto"/>
              <w:bottom w:val="single" w:sz="8" w:space="0" w:color="auto"/>
              <w:right w:val="single" w:sz="8" w:space="0" w:color="auto"/>
            </w:tcBorders>
          </w:tcPr>
          <w:p w:rsidR="00F13E65" w:rsidRDefault="00F13E65">
            <w:pPr>
              <w:rPr>
                <w:rFonts w:ascii="Arial" w:hAnsi="Arial" w:cs="Arial"/>
                <w:color w:val="000000"/>
                <w:sz w:val="20"/>
                <w:szCs w:val="20"/>
              </w:rPr>
            </w:pPr>
            <w:r>
              <w:rPr>
                <w:rFonts w:ascii="Arial" w:hAnsi="Arial" w:cs="Arial"/>
                <w:color w:val="000000"/>
                <w:sz w:val="20"/>
                <w:szCs w:val="22"/>
              </w:rPr>
              <w:t>- rozlišuje grafickou a mluvenou podobu slova</w:t>
            </w:r>
          </w:p>
          <w:p w:rsidR="00F13E65" w:rsidRDefault="00F13E65">
            <w:pPr>
              <w:rPr>
                <w:rFonts w:ascii="Arial" w:hAnsi="Arial" w:cs="Arial"/>
                <w:color w:val="000000"/>
                <w:sz w:val="20"/>
                <w:szCs w:val="20"/>
              </w:rPr>
            </w:pPr>
            <w:r>
              <w:rPr>
                <w:rFonts w:ascii="Arial" w:hAnsi="Arial" w:cs="Arial"/>
                <w:color w:val="000000"/>
                <w:sz w:val="20"/>
                <w:szCs w:val="22"/>
              </w:rPr>
              <w:t>- rozumí jednoduchým pokynům a větám, adekvátně na ně reaguje</w:t>
            </w:r>
          </w:p>
          <w:p w:rsidR="00F13E65" w:rsidRDefault="00F13E65">
            <w:pPr>
              <w:rPr>
                <w:rFonts w:ascii="Arial" w:hAnsi="Arial" w:cs="Arial"/>
                <w:sz w:val="20"/>
                <w:szCs w:val="20"/>
              </w:rPr>
            </w:pPr>
            <w:r>
              <w:rPr>
                <w:rFonts w:ascii="Arial" w:hAnsi="Arial" w:cs="Arial"/>
                <w:sz w:val="20"/>
              </w:rPr>
              <w:t>- pochopí obsah a smysl jednoduché, pomalé a pečlivě vyslovované konverzace dvou osob s dostatkem času pro porozumění</w:t>
            </w:r>
          </w:p>
          <w:p w:rsidR="00F13E65" w:rsidRDefault="00F13E65">
            <w:pPr>
              <w:rPr>
                <w:rFonts w:ascii="Arial" w:hAnsi="Arial" w:cs="Arial"/>
                <w:sz w:val="20"/>
                <w:szCs w:val="20"/>
              </w:rPr>
            </w:pPr>
            <w:r>
              <w:rPr>
                <w:rFonts w:ascii="Arial" w:hAnsi="Arial" w:cs="Arial"/>
                <w:sz w:val="20"/>
              </w:rPr>
              <w:t>- čte nahlas, plynule a foneticky správně jednoduché texty obsahující známou slovní zásobu</w:t>
            </w:r>
          </w:p>
          <w:p w:rsidR="00F13E65" w:rsidRDefault="00F13E65">
            <w:pPr>
              <w:rPr>
                <w:rFonts w:ascii="Arial" w:hAnsi="Arial" w:cs="Arial"/>
                <w:sz w:val="20"/>
                <w:szCs w:val="20"/>
              </w:rPr>
            </w:pPr>
            <w:r>
              <w:rPr>
                <w:rFonts w:ascii="Arial" w:hAnsi="Arial" w:cs="Arial"/>
                <w:sz w:val="20"/>
              </w:rPr>
              <w:t>- vyhledá v jednoduchém textu potřebnou informaci a vytvoří odpověď na otázku</w:t>
            </w:r>
          </w:p>
          <w:p w:rsidR="00F13E65" w:rsidRDefault="00F13E65">
            <w:pPr>
              <w:rPr>
                <w:rFonts w:ascii="Arial" w:hAnsi="Arial" w:cs="Arial"/>
                <w:sz w:val="20"/>
                <w:szCs w:val="20"/>
              </w:rPr>
            </w:pPr>
            <w:r>
              <w:rPr>
                <w:rFonts w:ascii="Arial" w:hAnsi="Arial" w:cs="Arial"/>
                <w:bCs/>
                <w:sz w:val="20"/>
              </w:rPr>
              <w:t xml:space="preserve">- seznámí se základními reáliemi rusky mluvících zemí </w:t>
            </w:r>
          </w:p>
          <w:p w:rsidR="00F13E65" w:rsidRDefault="00F13E65">
            <w:pPr>
              <w:rPr>
                <w:rFonts w:ascii="Arial" w:hAnsi="Arial" w:cs="Arial"/>
                <w:sz w:val="20"/>
                <w:szCs w:val="20"/>
              </w:rPr>
            </w:pPr>
            <w:r>
              <w:rPr>
                <w:rFonts w:ascii="Arial" w:hAnsi="Arial" w:cs="Arial"/>
                <w:bCs/>
                <w:sz w:val="20"/>
              </w:rPr>
              <w:t>- spolupracuje při jednoduchých skupinových činnostech (rozhovory, vyhledávání neznámých slov ve slovníku, společné řešení zadaného úkolu, apod.)</w:t>
            </w:r>
          </w:p>
          <w:p w:rsidR="00F13E65" w:rsidRDefault="00F13E65">
            <w:pPr>
              <w:rPr>
                <w:rFonts w:ascii="Arial" w:hAnsi="Arial" w:cs="Arial"/>
                <w:sz w:val="20"/>
                <w:szCs w:val="20"/>
              </w:rPr>
            </w:pPr>
            <w:r>
              <w:rPr>
                <w:rFonts w:ascii="Arial" w:hAnsi="Arial" w:cs="Arial"/>
                <w:bCs/>
                <w:sz w:val="20"/>
              </w:rPr>
              <w:t>- porovnává základní rozdíly mezi zvukovou i grafickou podobou českého a ruského jazyka</w:t>
            </w:r>
          </w:p>
          <w:p w:rsidR="00F13E65" w:rsidRDefault="00F13E65">
            <w:pPr>
              <w:rPr>
                <w:rFonts w:ascii="Arial" w:hAnsi="Arial" w:cs="Arial"/>
                <w:sz w:val="20"/>
                <w:szCs w:val="20"/>
              </w:rPr>
            </w:pPr>
            <w:r>
              <w:rPr>
                <w:rFonts w:ascii="Arial" w:hAnsi="Arial" w:cs="Arial"/>
                <w:bCs/>
                <w:sz w:val="20"/>
              </w:rPr>
              <w:t>- aktivně se zapojí do jednoduché konverzace, pozdraví a rozloučí se s dospělým i kamarádem, poskytne požadovanou informaci</w:t>
            </w:r>
          </w:p>
          <w:p w:rsidR="00F13E65" w:rsidRDefault="00F13E65">
            <w:pPr>
              <w:rPr>
                <w:rFonts w:ascii="Arial" w:hAnsi="Arial" w:cs="Arial"/>
                <w:color w:val="000000"/>
                <w:sz w:val="20"/>
                <w:szCs w:val="20"/>
              </w:rPr>
            </w:pPr>
          </w:p>
        </w:tc>
        <w:tc>
          <w:tcPr>
            <w:tcW w:w="3960" w:type="dxa"/>
            <w:tcBorders>
              <w:top w:val="single" w:sz="8" w:space="0" w:color="auto"/>
              <w:left w:val="nil"/>
              <w:bottom w:val="single" w:sz="8" w:space="0" w:color="auto"/>
              <w:right w:val="single" w:sz="8" w:space="0" w:color="auto"/>
            </w:tcBorders>
          </w:tcPr>
          <w:p w:rsidR="00F13E65" w:rsidRDefault="00F13E65">
            <w:pPr>
              <w:ind w:firstLine="203"/>
              <w:rPr>
                <w:rFonts w:ascii="Arial" w:hAnsi="Arial" w:cs="Arial"/>
                <w:sz w:val="20"/>
                <w:szCs w:val="20"/>
              </w:rPr>
            </w:pPr>
            <w:r>
              <w:rPr>
                <w:rFonts w:ascii="Arial" w:hAnsi="Arial" w:cs="Arial"/>
                <w:sz w:val="20"/>
              </w:rPr>
              <w:t>Rod podstatných jmen</w:t>
            </w:r>
          </w:p>
          <w:p w:rsidR="00F13E65" w:rsidRDefault="00F13E65">
            <w:pPr>
              <w:ind w:firstLine="203"/>
              <w:rPr>
                <w:rFonts w:ascii="Arial" w:hAnsi="Arial" w:cs="Arial"/>
                <w:sz w:val="20"/>
                <w:szCs w:val="20"/>
              </w:rPr>
            </w:pPr>
            <w:r>
              <w:rPr>
                <w:rFonts w:ascii="Arial" w:hAnsi="Arial" w:cs="Arial"/>
                <w:sz w:val="20"/>
              </w:rPr>
              <w:t xml:space="preserve">Přechylování </w:t>
            </w:r>
          </w:p>
          <w:p w:rsidR="00F13E65" w:rsidRDefault="00F13E65">
            <w:pPr>
              <w:ind w:firstLine="203"/>
              <w:rPr>
                <w:rFonts w:ascii="Arial" w:hAnsi="Arial" w:cs="Arial"/>
                <w:sz w:val="20"/>
                <w:szCs w:val="20"/>
              </w:rPr>
            </w:pPr>
            <w:r>
              <w:rPr>
                <w:rFonts w:ascii="Arial" w:hAnsi="Arial" w:cs="Arial"/>
                <w:sz w:val="20"/>
              </w:rPr>
              <w:t>Životnost a neživotnost</w:t>
            </w:r>
          </w:p>
          <w:p w:rsidR="00F13E65" w:rsidRDefault="00F13E65">
            <w:pPr>
              <w:ind w:firstLine="203"/>
              <w:rPr>
                <w:rFonts w:ascii="Arial" w:hAnsi="Arial" w:cs="Arial"/>
                <w:sz w:val="20"/>
                <w:szCs w:val="20"/>
              </w:rPr>
            </w:pPr>
            <w:r>
              <w:rPr>
                <w:rFonts w:ascii="Arial" w:hAnsi="Arial" w:cs="Arial"/>
                <w:sz w:val="20"/>
              </w:rPr>
              <w:t xml:space="preserve">Číslo podstatných jmen </w:t>
            </w:r>
          </w:p>
          <w:p w:rsidR="00F13E65" w:rsidRDefault="00F13E65">
            <w:pPr>
              <w:ind w:firstLine="203"/>
              <w:rPr>
                <w:rFonts w:ascii="Arial" w:hAnsi="Arial" w:cs="Arial"/>
                <w:sz w:val="20"/>
                <w:szCs w:val="20"/>
              </w:rPr>
            </w:pPr>
            <w:r>
              <w:rPr>
                <w:rFonts w:ascii="Arial" w:hAnsi="Arial" w:cs="Arial"/>
                <w:sz w:val="20"/>
              </w:rPr>
              <w:t>Skloňování podstatných jmen</w:t>
            </w:r>
          </w:p>
          <w:p w:rsidR="00F13E65" w:rsidRDefault="00F13E65">
            <w:pPr>
              <w:ind w:firstLine="203"/>
              <w:rPr>
                <w:rFonts w:ascii="Arial" w:hAnsi="Arial" w:cs="Arial"/>
                <w:sz w:val="20"/>
                <w:szCs w:val="20"/>
              </w:rPr>
            </w:pPr>
            <w:r>
              <w:rPr>
                <w:rFonts w:ascii="Arial" w:hAnsi="Arial" w:cs="Arial"/>
                <w:sz w:val="20"/>
              </w:rPr>
              <w:t>Přízvuk</w:t>
            </w:r>
          </w:p>
          <w:p w:rsidR="00F13E65" w:rsidRDefault="00F13E65">
            <w:pPr>
              <w:ind w:firstLine="203"/>
              <w:rPr>
                <w:rFonts w:ascii="Arial" w:hAnsi="Arial" w:cs="Arial"/>
                <w:sz w:val="20"/>
                <w:szCs w:val="20"/>
              </w:rPr>
            </w:pPr>
          </w:p>
          <w:p w:rsidR="00F13E65" w:rsidRDefault="00F13E65">
            <w:pPr>
              <w:ind w:firstLine="203"/>
              <w:rPr>
                <w:rFonts w:ascii="Arial" w:hAnsi="Arial" w:cs="Arial"/>
                <w:sz w:val="20"/>
                <w:szCs w:val="20"/>
              </w:rPr>
            </w:pPr>
            <w:r>
              <w:rPr>
                <w:rFonts w:ascii="Arial" w:hAnsi="Arial" w:cs="Arial"/>
                <w:sz w:val="20"/>
              </w:rPr>
              <w:t>Skloňování přídavných jmen</w:t>
            </w:r>
          </w:p>
          <w:p w:rsidR="00F13E65" w:rsidRDefault="00F13E65">
            <w:pPr>
              <w:ind w:firstLine="203"/>
              <w:rPr>
                <w:rFonts w:ascii="Arial" w:hAnsi="Arial" w:cs="Arial"/>
                <w:sz w:val="20"/>
                <w:szCs w:val="20"/>
              </w:rPr>
            </w:pPr>
            <w:r>
              <w:rPr>
                <w:rFonts w:ascii="Arial" w:hAnsi="Arial" w:cs="Arial"/>
                <w:sz w:val="20"/>
              </w:rPr>
              <w:t>Přízvuk u jmenných tvarů</w:t>
            </w:r>
          </w:p>
          <w:p w:rsidR="00F13E65" w:rsidRDefault="00F13E65">
            <w:pPr>
              <w:ind w:firstLine="203"/>
              <w:rPr>
                <w:rFonts w:ascii="Arial" w:hAnsi="Arial" w:cs="Arial"/>
                <w:sz w:val="20"/>
              </w:rPr>
            </w:pPr>
            <w:r>
              <w:rPr>
                <w:rFonts w:ascii="Arial" w:hAnsi="Arial" w:cs="Arial"/>
                <w:sz w:val="20"/>
              </w:rPr>
              <w:t>Stupňování přídavných jmen</w:t>
            </w:r>
          </w:p>
          <w:p w:rsidR="00F13E65" w:rsidRDefault="00F13E65">
            <w:pPr>
              <w:ind w:firstLine="203"/>
              <w:rPr>
                <w:rFonts w:ascii="Arial" w:hAnsi="Arial" w:cs="Arial"/>
                <w:sz w:val="20"/>
                <w:szCs w:val="20"/>
              </w:rPr>
            </w:pPr>
          </w:p>
          <w:p w:rsidR="00F13E65" w:rsidRDefault="00F13E65">
            <w:pPr>
              <w:ind w:firstLine="203"/>
              <w:rPr>
                <w:rFonts w:ascii="Arial" w:hAnsi="Arial" w:cs="Arial"/>
                <w:sz w:val="20"/>
              </w:rPr>
            </w:pPr>
            <w:r>
              <w:rPr>
                <w:rFonts w:ascii="Arial" w:hAnsi="Arial" w:cs="Arial"/>
                <w:sz w:val="20"/>
              </w:rPr>
              <w:t>Typy zájmen</w:t>
            </w:r>
          </w:p>
          <w:p w:rsidR="00F13E65" w:rsidRDefault="00F13E65">
            <w:pPr>
              <w:ind w:firstLine="203"/>
              <w:rPr>
                <w:rFonts w:ascii="Arial" w:hAnsi="Arial" w:cs="Arial"/>
                <w:sz w:val="20"/>
                <w:szCs w:val="20"/>
              </w:rPr>
            </w:pPr>
          </w:p>
          <w:p w:rsidR="00F13E65" w:rsidRDefault="00F13E65">
            <w:pPr>
              <w:ind w:firstLine="203"/>
              <w:rPr>
                <w:rFonts w:ascii="Arial" w:hAnsi="Arial" w:cs="Arial"/>
                <w:sz w:val="20"/>
              </w:rPr>
            </w:pPr>
            <w:r>
              <w:rPr>
                <w:rFonts w:ascii="Arial" w:hAnsi="Arial" w:cs="Arial"/>
                <w:sz w:val="20"/>
              </w:rPr>
              <w:t>Skloňování základních číslovek</w:t>
            </w:r>
          </w:p>
          <w:p w:rsidR="00F13E65" w:rsidRDefault="00F13E65">
            <w:pPr>
              <w:ind w:firstLine="203"/>
              <w:rPr>
                <w:rFonts w:ascii="Arial" w:hAnsi="Arial" w:cs="Arial"/>
                <w:sz w:val="20"/>
                <w:szCs w:val="20"/>
              </w:rPr>
            </w:pPr>
          </w:p>
          <w:p w:rsidR="00F13E65" w:rsidRDefault="00F13E65">
            <w:pPr>
              <w:ind w:firstLine="203"/>
              <w:rPr>
                <w:rFonts w:ascii="Arial" w:hAnsi="Arial" w:cs="Arial"/>
                <w:sz w:val="20"/>
              </w:rPr>
            </w:pPr>
            <w:r>
              <w:rPr>
                <w:rFonts w:ascii="Arial" w:hAnsi="Arial" w:cs="Arial"/>
                <w:sz w:val="20"/>
              </w:rPr>
              <w:t>Tvoření času minulého, přítomného a budoucího od nejběžnějších sloves</w:t>
            </w:r>
          </w:p>
          <w:p w:rsidR="00F13E65" w:rsidRDefault="00F13E65">
            <w:pPr>
              <w:ind w:firstLine="203"/>
              <w:rPr>
                <w:rFonts w:ascii="Arial" w:hAnsi="Arial" w:cs="Arial"/>
                <w:sz w:val="20"/>
                <w:szCs w:val="20"/>
              </w:rPr>
            </w:pPr>
          </w:p>
          <w:p w:rsidR="00F13E65" w:rsidRDefault="00F13E65">
            <w:pPr>
              <w:ind w:firstLine="203"/>
              <w:rPr>
                <w:rFonts w:ascii="Arial" w:hAnsi="Arial" w:cs="Arial"/>
                <w:sz w:val="20"/>
                <w:szCs w:val="20"/>
              </w:rPr>
            </w:pPr>
            <w:r>
              <w:rPr>
                <w:rFonts w:ascii="Arial" w:hAnsi="Arial" w:cs="Arial"/>
                <w:bCs/>
                <w:sz w:val="20"/>
              </w:rPr>
              <w:t>Tematické okruhy - domov, rodina, škola, volný čas a zájmová činnost, oblékání, nákupy, příroda a počasí, tradice a zvyky, svátky, důležité zeměpisné údaje</w:t>
            </w:r>
          </w:p>
        </w:tc>
        <w:tc>
          <w:tcPr>
            <w:tcW w:w="2280" w:type="dxa"/>
            <w:tcBorders>
              <w:top w:val="single" w:sz="8" w:space="0" w:color="auto"/>
              <w:left w:val="single" w:sz="8" w:space="0" w:color="auto"/>
              <w:bottom w:val="single" w:sz="8" w:space="0" w:color="auto"/>
              <w:right w:val="single" w:sz="8" w:space="0" w:color="auto"/>
            </w:tcBorders>
          </w:tcPr>
          <w:p w:rsidR="00F13E65" w:rsidRDefault="00F13E65">
            <w:pPr>
              <w:rPr>
                <w:rFonts w:ascii="Arial" w:hAnsi="Arial" w:cs="Arial"/>
                <w:sz w:val="20"/>
                <w:szCs w:val="20"/>
              </w:rPr>
            </w:pPr>
          </w:p>
        </w:tc>
      </w:tr>
    </w:tbl>
    <w:p w:rsidR="00F10884" w:rsidRDefault="00F10884" w:rsidP="00EC3B72">
      <w:pPr>
        <w:spacing w:after="200" w:line="276" w:lineRule="auto"/>
        <w:rPr>
          <w:rFonts w:asciiTheme="minorHAnsi" w:eastAsiaTheme="minorHAnsi" w:hAnsiTheme="minorHAnsi" w:cstheme="minorBidi"/>
          <w:b/>
          <w:sz w:val="28"/>
          <w:szCs w:val="28"/>
          <w:lang w:eastAsia="en-US"/>
        </w:rPr>
      </w:pPr>
    </w:p>
    <w:p w:rsidR="00F10884" w:rsidRDefault="00F10884">
      <w:pP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br w:type="page"/>
      </w:r>
    </w:p>
    <w:tbl>
      <w:tblPr>
        <w:tblW w:w="10200" w:type="dxa"/>
        <w:tblInd w:w="65" w:type="dxa"/>
        <w:tblCellMar>
          <w:left w:w="70" w:type="dxa"/>
          <w:right w:w="70" w:type="dxa"/>
        </w:tblCellMar>
        <w:tblLook w:val="0000" w:firstRow="0" w:lastRow="0" w:firstColumn="0" w:lastColumn="0" w:noHBand="0" w:noVBand="0"/>
      </w:tblPr>
      <w:tblGrid>
        <w:gridCol w:w="3960"/>
        <w:gridCol w:w="3960"/>
        <w:gridCol w:w="2280"/>
      </w:tblGrid>
      <w:tr w:rsidR="006A7E6D" w:rsidRPr="008753B3" w:rsidTr="006A7E6D">
        <w:trPr>
          <w:trHeight w:val="255"/>
        </w:trPr>
        <w:tc>
          <w:tcPr>
            <w:tcW w:w="10200" w:type="dxa"/>
            <w:gridSpan w:val="3"/>
          </w:tcPr>
          <w:p w:rsidR="006A7E6D" w:rsidRDefault="006A7E6D" w:rsidP="000A1093">
            <w:pPr>
              <w:pStyle w:val="svp4"/>
            </w:pPr>
          </w:p>
          <w:p w:rsidR="006A7E6D" w:rsidRPr="008753B3" w:rsidRDefault="006A7E6D" w:rsidP="000A1093">
            <w:pPr>
              <w:pStyle w:val="svp4"/>
            </w:pPr>
            <w:r w:rsidRPr="006A7E6D">
              <w:t>ITALSKÝ  JAZYK</w:t>
            </w:r>
            <w:r>
              <w:t xml:space="preserve"> 7. </w:t>
            </w:r>
            <w:r w:rsidRPr="008753B3">
              <w:t xml:space="preserve">ročník </w:t>
            </w:r>
          </w:p>
        </w:tc>
      </w:tr>
      <w:tr w:rsidR="006A7E6D" w:rsidTr="006A7E6D">
        <w:trPr>
          <w:trHeight w:val="255"/>
        </w:trPr>
        <w:tc>
          <w:tcPr>
            <w:tcW w:w="10200" w:type="dxa"/>
            <w:gridSpan w:val="3"/>
            <w:tcBorders>
              <w:bottom w:val="single" w:sz="8" w:space="0" w:color="auto"/>
            </w:tcBorders>
            <w:vAlign w:val="center"/>
          </w:tcPr>
          <w:p w:rsidR="006A7E6D" w:rsidRDefault="006A7E6D" w:rsidP="000A1093">
            <w:pPr>
              <w:ind w:firstLine="203"/>
              <w:rPr>
                <w:rFonts w:ascii="Arial" w:hAnsi="Arial" w:cs="Arial"/>
                <w:b/>
                <w:bCs/>
                <w:sz w:val="20"/>
                <w:szCs w:val="20"/>
              </w:rPr>
            </w:pPr>
          </w:p>
        </w:tc>
      </w:tr>
      <w:tr w:rsidR="006A7E6D" w:rsidTr="006A7E6D">
        <w:trPr>
          <w:trHeight w:val="270"/>
        </w:trPr>
        <w:tc>
          <w:tcPr>
            <w:tcW w:w="3960" w:type="dxa"/>
            <w:tcBorders>
              <w:top w:val="single" w:sz="8" w:space="0" w:color="auto"/>
              <w:left w:val="single" w:sz="8" w:space="0" w:color="auto"/>
              <w:bottom w:val="single" w:sz="8" w:space="0" w:color="auto"/>
              <w:right w:val="single" w:sz="8" w:space="0" w:color="auto"/>
            </w:tcBorders>
            <w:shd w:val="clear" w:color="auto" w:fill="E0E0E0"/>
            <w:vAlign w:val="center"/>
          </w:tcPr>
          <w:p w:rsidR="006A7E6D" w:rsidRDefault="006A7E6D" w:rsidP="000A1093">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8" w:space="0" w:color="auto"/>
              <w:left w:val="nil"/>
              <w:bottom w:val="single" w:sz="8" w:space="0" w:color="auto"/>
              <w:right w:val="single" w:sz="8" w:space="0" w:color="auto"/>
            </w:tcBorders>
            <w:shd w:val="clear" w:color="auto" w:fill="E0E0E0"/>
            <w:vAlign w:val="center"/>
          </w:tcPr>
          <w:p w:rsidR="006A7E6D" w:rsidRDefault="006A7E6D" w:rsidP="000A1093">
            <w:pPr>
              <w:ind w:firstLine="203"/>
              <w:jc w:val="center"/>
              <w:rPr>
                <w:rFonts w:ascii="Arial" w:hAnsi="Arial" w:cs="Arial"/>
                <w:b/>
                <w:bCs/>
                <w:sz w:val="20"/>
                <w:szCs w:val="20"/>
              </w:rPr>
            </w:pPr>
            <w:r>
              <w:rPr>
                <w:rFonts w:ascii="Arial" w:hAnsi="Arial" w:cs="Arial"/>
                <w:b/>
                <w:bCs/>
                <w:sz w:val="20"/>
                <w:szCs w:val="20"/>
              </w:rPr>
              <w:t>Učivo</w:t>
            </w:r>
          </w:p>
        </w:tc>
        <w:tc>
          <w:tcPr>
            <w:tcW w:w="2280" w:type="dxa"/>
            <w:tcBorders>
              <w:top w:val="single" w:sz="8" w:space="0" w:color="auto"/>
              <w:left w:val="nil"/>
              <w:bottom w:val="single" w:sz="8" w:space="0" w:color="auto"/>
              <w:right w:val="single" w:sz="8" w:space="0" w:color="auto"/>
            </w:tcBorders>
            <w:shd w:val="clear" w:color="auto" w:fill="E0E0E0"/>
            <w:vAlign w:val="center"/>
          </w:tcPr>
          <w:p w:rsidR="006A7E6D" w:rsidRDefault="006A7E6D" w:rsidP="000A1093">
            <w:pPr>
              <w:jc w:val="center"/>
              <w:rPr>
                <w:rFonts w:ascii="Arial" w:hAnsi="Arial" w:cs="Arial"/>
                <w:b/>
                <w:bCs/>
                <w:sz w:val="20"/>
                <w:szCs w:val="20"/>
              </w:rPr>
            </w:pPr>
            <w:r>
              <w:rPr>
                <w:rFonts w:ascii="Arial" w:hAnsi="Arial" w:cs="Arial"/>
                <w:b/>
                <w:bCs/>
                <w:sz w:val="20"/>
              </w:rPr>
              <w:t>Blok</w:t>
            </w:r>
          </w:p>
        </w:tc>
      </w:tr>
      <w:tr w:rsidR="006A7E6D" w:rsidTr="006A7E6D">
        <w:trPr>
          <w:cantSplit/>
          <w:trHeight w:val="6104"/>
        </w:trPr>
        <w:tc>
          <w:tcPr>
            <w:tcW w:w="3960" w:type="dxa"/>
            <w:tcBorders>
              <w:top w:val="single" w:sz="8" w:space="0" w:color="auto"/>
              <w:left w:val="single" w:sz="8" w:space="0" w:color="auto"/>
              <w:bottom w:val="single" w:sz="8" w:space="0" w:color="auto"/>
              <w:right w:val="single" w:sz="8" w:space="0" w:color="auto"/>
            </w:tcBorders>
          </w:tcPr>
          <w:p w:rsidR="006A7E6D" w:rsidRDefault="006A7E6D" w:rsidP="000A1093">
            <w:pPr>
              <w:rPr>
                <w:rFonts w:ascii="Arial" w:hAnsi="Arial" w:cs="Arial"/>
                <w:color w:val="000000"/>
                <w:sz w:val="20"/>
                <w:szCs w:val="22"/>
              </w:rPr>
            </w:pPr>
            <w:r>
              <w:rPr>
                <w:rFonts w:ascii="Arial" w:hAnsi="Arial" w:cs="Arial"/>
                <w:color w:val="000000"/>
                <w:sz w:val="20"/>
                <w:szCs w:val="22"/>
              </w:rPr>
              <w:t xml:space="preserve">- </w:t>
            </w:r>
            <w:r w:rsidRPr="006A7E6D">
              <w:rPr>
                <w:rFonts w:ascii="Arial" w:hAnsi="Arial" w:cs="Arial"/>
                <w:color w:val="000000"/>
                <w:sz w:val="20"/>
                <w:szCs w:val="22"/>
              </w:rPr>
              <w:t xml:space="preserve">čte foneticky správně jednoduché texty </w:t>
            </w:r>
          </w:p>
          <w:p w:rsidR="006A7E6D" w:rsidRDefault="006A7E6D" w:rsidP="000A1093">
            <w:pPr>
              <w:rPr>
                <w:rFonts w:ascii="Arial" w:hAnsi="Arial" w:cs="Arial"/>
                <w:color w:val="000000"/>
                <w:sz w:val="20"/>
                <w:szCs w:val="22"/>
              </w:rPr>
            </w:pPr>
            <w:r>
              <w:rPr>
                <w:rFonts w:ascii="Arial" w:hAnsi="Arial" w:cs="Arial"/>
                <w:color w:val="000000"/>
                <w:sz w:val="20"/>
                <w:szCs w:val="22"/>
              </w:rPr>
              <w:t xml:space="preserve">- </w:t>
            </w:r>
            <w:r w:rsidRPr="006A7E6D">
              <w:rPr>
                <w:rFonts w:ascii="Arial" w:hAnsi="Arial" w:cs="Arial"/>
                <w:color w:val="000000"/>
                <w:sz w:val="20"/>
                <w:szCs w:val="22"/>
              </w:rPr>
              <w:t>formuluje správně jednoduché otázky</w:t>
            </w:r>
            <w:r>
              <w:rPr>
                <w:rFonts w:ascii="Arial" w:hAnsi="Arial" w:cs="Arial"/>
                <w:color w:val="000000"/>
                <w:sz w:val="20"/>
                <w:szCs w:val="22"/>
              </w:rPr>
              <w:t xml:space="preserve"> </w:t>
            </w:r>
            <w:r w:rsidRPr="006A7E6D">
              <w:rPr>
                <w:rFonts w:ascii="Arial" w:hAnsi="Arial" w:cs="Arial"/>
                <w:color w:val="000000"/>
                <w:sz w:val="20"/>
                <w:szCs w:val="22"/>
              </w:rPr>
              <w:t>a odpovědi na ně</w:t>
            </w:r>
          </w:p>
          <w:p w:rsidR="006A7E6D" w:rsidRDefault="006A7E6D" w:rsidP="000A1093">
            <w:pPr>
              <w:rPr>
                <w:rFonts w:ascii="Arial" w:hAnsi="Arial" w:cs="Arial"/>
                <w:sz w:val="20"/>
              </w:rPr>
            </w:pPr>
            <w:r>
              <w:rPr>
                <w:rFonts w:ascii="Arial" w:hAnsi="Arial" w:cs="Arial"/>
                <w:sz w:val="20"/>
              </w:rPr>
              <w:t xml:space="preserve">- </w:t>
            </w:r>
            <w:r w:rsidRPr="006A7E6D">
              <w:rPr>
                <w:rFonts w:ascii="Arial" w:hAnsi="Arial" w:cs="Arial"/>
                <w:sz w:val="20"/>
              </w:rPr>
              <w:t xml:space="preserve">rozlišuje grafickou a mluvenou podobu slova </w:t>
            </w:r>
          </w:p>
          <w:p w:rsidR="006A7E6D" w:rsidRDefault="006A7E6D" w:rsidP="006A7E6D">
            <w:pPr>
              <w:rPr>
                <w:rFonts w:ascii="Arial" w:hAnsi="Arial" w:cs="Arial"/>
                <w:color w:val="000000"/>
                <w:sz w:val="20"/>
                <w:szCs w:val="20"/>
              </w:rPr>
            </w:pPr>
            <w:r>
              <w:rPr>
                <w:rFonts w:ascii="Arial" w:hAnsi="Arial" w:cs="Arial"/>
                <w:color w:val="000000"/>
                <w:sz w:val="20"/>
                <w:szCs w:val="20"/>
              </w:rPr>
              <w:t xml:space="preserve">- </w:t>
            </w:r>
            <w:r w:rsidRPr="006A7E6D">
              <w:rPr>
                <w:rFonts w:ascii="Arial" w:hAnsi="Arial" w:cs="Arial"/>
                <w:color w:val="000000"/>
                <w:sz w:val="20"/>
                <w:szCs w:val="20"/>
              </w:rPr>
              <w:t>ovládá pravopis známé slovní zásoby</w:t>
            </w:r>
          </w:p>
          <w:p w:rsidR="006A7E6D" w:rsidRDefault="006A7E6D" w:rsidP="006A7E6D">
            <w:pPr>
              <w:rPr>
                <w:rFonts w:ascii="Arial" w:hAnsi="Arial" w:cs="Arial"/>
                <w:color w:val="000000"/>
                <w:sz w:val="20"/>
                <w:szCs w:val="20"/>
              </w:rPr>
            </w:pPr>
            <w:r>
              <w:rPr>
                <w:rFonts w:ascii="Arial" w:hAnsi="Arial" w:cs="Arial"/>
                <w:color w:val="000000"/>
                <w:sz w:val="20"/>
                <w:szCs w:val="20"/>
              </w:rPr>
              <w:t xml:space="preserve">- </w:t>
            </w:r>
            <w:r w:rsidRPr="006A7E6D">
              <w:rPr>
                <w:rFonts w:ascii="Arial" w:hAnsi="Arial" w:cs="Arial"/>
                <w:color w:val="000000"/>
                <w:sz w:val="20"/>
                <w:szCs w:val="20"/>
              </w:rPr>
              <w:t>rozumí základním pokynům a větám</w:t>
            </w:r>
            <w:r>
              <w:rPr>
                <w:rFonts w:ascii="Arial" w:hAnsi="Arial" w:cs="Arial"/>
                <w:color w:val="000000"/>
                <w:sz w:val="20"/>
                <w:szCs w:val="20"/>
              </w:rPr>
              <w:t xml:space="preserve"> </w:t>
            </w:r>
            <w:r w:rsidRPr="006A7E6D">
              <w:rPr>
                <w:rFonts w:ascii="Arial" w:hAnsi="Arial" w:cs="Arial"/>
                <w:color w:val="000000"/>
                <w:sz w:val="20"/>
                <w:szCs w:val="20"/>
              </w:rPr>
              <w:t>a správně na ně reaguje</w:t>
            </w:r>
          </w:p>
          <w:p w:rsidR="00A75790" w:rsidRDefault="006A7E6D" w:rsidP="006A7E6D">
            <w:pPr>
              <w:rPr>
                <w:rFonts w:ascii="Arial" w:hAnsi="Arial" w:cs="Arial"/>
                <w:color w:val="000000"/>
                <w:sz w:val="20"/>
                <w:szCs w:val="20"/>
              </w:rPr>
            </w:pPr>
            <w:r>
              <w:rPr>
                <w:rFonts w:ascii="Arial" w:hAnsi="Arial" w:cs="Arial"/>
                <w:color w:val="000000"/>
                <w:sz w:val="20"/>
                <w:szCs w:val="20"/>
              </w:rPr>
              <w:t xml:space="preserve">- </w:t>
            </w:r>
            <w:r w:rsidR="00A75790" w:rsidRPr="00A75790">
              <w:rPr>
                <w:rFonts w:ascii="Arial" w:hAnsi="Arial" w:cs="Arial"/>
                <w:color w:val="000000"/>
                <w:sz w:val="20"/>
                <w:szCs w:val="20"/>
              </w:rPr>
              <w:t>pochopí obsah jednoduché konverzace</w:t>
            </w:r>
          </w:p>
          <w:p w:rsidR="006A7E6D" w:rsidRDefault="00A75790" w:rsidP="006A7E6D">
            <w:pPr>
              <w:rPr>
                <w:rFonts w:ascii="Arial" w:hAnsi="Arial" w:cs="Arial"/>
                <w:color w:val="000000"/>
                <w:sz w:val="20"/>
                <w:szCs w:val="20"/>
              </w:rPr>
            </w:pPr>
            <w:r>
              <w:rPr>
                <w:rFonts w:ascii="Arial" w:hAnsi="Arial" w:cs="Arial"/>
                <w:color w:val="000000"/>
                <w:sz w:val="20"/>
                <w:szCs w:val="20"/>
              </w:rPr>
              <w:t xml:space="preserve">- </w:t>
            </w:r>
            <w:r w:rsidRPr="00A75790">
              <w:rPr>
                <w:rFonts w:ascii="Arial" w:hAnsi="Arial" w:cs="Arial"/>
                <w:color w:val="000000"/>
                <w:sz w:val="20"/>
                <w:szCs w:val="20"/>
              </w:rPr>
              <w:t>vybaví si základní poznatky z reálií Itálie</w:t>
            </w:r>
            <w:r w:rsidR="006A7E6D">
              <w:rPr>
                <w:rFonts w:ascii="Arial" w:hAnsi="Arial" w:cs="Arial"/>
                <w:color w:val="000000"/>
                <w:sz w:val="20"/>
                <w:szCs w:val="20"/>
              </w:rPr>
              <w:t xml:space="preserve"> </w:t>
            </w:r>
          </w:p>
        </w:tc>
        <w:tc>
          <w:tcPr>
            <w:tcW w:w="3960" w:type="dxa"/>
            <w:tcBorders>
              <w:top w:val="single" w:sz="8" w:space="0" w:color="auto"/>
              <w:left w:val="nil"/>
              <w:bottom w:val="single" w:sz="8" w:space="0" w:color="auto"/>
              <w:right w:val="single" w:sz="8" w:space="0" w:color="auto"/>
            </w:tcBorders>
          </w:tcPr>
          <w:p w:rsidR="006A7E6D" w:rsidRDefault="00A75790" w:rsidP="000A1093">
            <w:pPr>
              <w:ind w:firstLine="203"/>
              <w:rPr>
                <w:rFonts w:ascii="Arial" w:hAnsi="Arial" w:cs="Arial"/>
                <w:sz w:val="20"/>
                <w:szCs w:val="20"/>
              </w:rPr>
            </w:pPr>
            <w:r w:rsidRPr="00A75790">
              <w:rPr>
                <w:rFonts w:ascii="Arial" w:hAnsi="Arial" w:cs="Arial"/>
                <w:sz w:val="20"/>
                <w:szCs w:val="20"/>
              </w:rPr>
              <w:t>Základní gramatické struktury a typy vět</w:t>
            </w:r>
          </w:p>
          <w:p w:rsidR="00A75790" w:rsidRPr="00A75790" w:rsidRDefault="00A75790" w:rsidP="00A75790">
            <w:pPr>
              <w:ind w:firstLine="203"/>
              <w:rPr>
                <w:rFonts w:ascii="Arial" w:hAnsi="Arial" w:cs="Arial"/>
                <w:sz w:val="20"/>
                <w:szCs w:val="20"/>
              </w:rPr>
            </w:pPr>
            <w:r w:rsidRPr="00A75790">
              <w:rPr>
                <w:rFonts w:ascii="Arial" w:hAnsi="Arial" w:cs="Arial"/>
                <w:sz w:val="20"/>
                <w:szCs w:val="20"/>
              </w:rPr>
              <w:t>(věta jednoduchá, otázka, zápor)</w:t>
            </w:r>
          </w:p>
          <w:p w:rsidR="00A75790" w:rsidRDefault="00A75790" w:rsidP="000A1093">
            <w:pPr>
              <w:ind w:firstLine="203"/>
              <w:rPr>
                <w:rFonts w:ascii="Arial" w:hAnsi="Arial" w:cs="Arial"/>
                <w:sz w:val="20"/>
                <w:szCs w:val="20"/>
              </w:rPr>
            </w:pPr>
          </w:p>
          <w:p w:rsidR="00A75790" w:rsidRDefault="00A75790" w:rsidP="000A1093">
            <w:pPr>
              <w:ind w:firstLine="203"/>
              <w:rPr>
                <w:rFonts w:ascii="Arial" w:hAnsi="Arial" w:cs="Arial"/>
                <w:sz w:val="20"/>
                <w:szCs w:val="20"/>
              </w:rPr>
            </w:pPr>
            <w:r w:rsidRPr="00A75790">
              <w:rPr>
                <w:rFonts w:ascii="Arial" w:hAnsi="Arial" w:cs="Arial"/>
                <w:sz w:val="20"/>
                <w:szCs w:val="20"/>
              </w:rPr>
              <w:t>Pořádek slov ve větě</w:t>
            </w:r>
          </w:p>
          <w:p w:rsidR="00A75790" w:rsidRDefault="00A75790" w:rsidP="000A1093">
            <w:pPr>
              <w:ind w:firstLine="203"/>
              <w:rPr>
                <w:rFonts w:ascii="Arial" w:hAnsi="Arial" w:cs="Arial"/>
                <w:sz w:val="20"/>
                <w:szCs w:val="20"/>
              </w:rPr>
            </w:pPr>
          </w:p>
          <w:p w:rsidR="00A75790" w:rsidRDefault="00A75790" w:rsidP="000A1093">
            <w:pPr>
              <w:ind w:firstLine="203"/>
              <w:rPr>
                <w:rFonts w:ascii="Arial" w:hAnsi="Arial" w:cs="Arial"/>
                <w:sz w:val="20"/>
                <w:szCs w:val="20"/>
              </w:rPr>
            </w:pPr>
            <w:r w:rsidRPr="00A75790">
              <w:rPr>
                <w:rFonts w:ascii="Arial" w:hAnsi="Arial" w:cs="Arial"/>
                <w:sz w:val="20"/>
                <w:szCs w:val="20"/>
              </w:rPr>
              <w:t>Rod mužský, ženský</w:t>
            </w:r>
          </w:p>
          <w:p w:rsidR="00A75790" w:rsidRDefault="00A75790" w:rsidP="000A1093">
            <w:pPr>
              <w:ind w:firstLine="203"/>
              <w:rPr>
                <w:rFonts w:ascii="Arial" w:hAnsi="Arial" w:cs="Arial"/>
                <w:sz w:val="20"/>
                <w:szCs w:val="20"/>
              </w:rPr>
            </w:pPr>
          </w:p>
          <w:p w:rsidR="00A75790" w:rsidRDefault="00A75790" w:rsidP="000A1093">
            <w:pPr>
              <w:ind w:firstLine="203"/>
              <w:rPr>
                <w:rFonts w:ascii="Arial" w:hAnsi="Arial" w:cs="Arial"/>
                <w:sz w:val="20"/>
                <w:szCs w:val="20"/>
              </w:rPr>
            </w:pPr>
            <w:r w:rsidRPr="00A75790">
              <w:rPr>
                <w:rFonts w:ascii="Arial" w:hAnsi="Arial" w:cs="Arial"/>
                <w:sz w:val="20"/>
                <w:szCs w:val="20"/>
              </w:rPr>
              <w:t>Množné číslo</w:t>
            </w:r>
          </w:p>
          <w:p w:rsidR="00A75790" w:rsidRDefault="00A75790" w:rsidP="000A1093">
            <w:pPr>
              <w:ind w:firstLine="203"/>
              <w:rPr>
                <w:rFonts w:ascii="Arial" w:hAnsi="Arial" w:cs="Arial"/>
                <w:sz w:val="20"/>
                <w:szCs w:val="20"/>
              </w:rPr>
            </w:pPr>
          </w:p>
          <w:p w:rsidR="00A75790" w:rsidRDefault="006463D3" w:rsidP="00A75790">
            <w:pPr>
              <w:rPr>
                <w:rFonts w:ascii="Arial" w:hAnsi="Arial" w:cs="Arial"/>
                <w:sz w:val="20"/>
                <w:szCs w:val="20"/>
              </w:rPr>
            </w:pPr>
            <w:r>
              <w:rPr>
                <w:rFonts w:ascii="Arial" w:hAnsi="Arial" w:cs="Arial"/>
                <w:sz w:val="20"/>
                <w:szCs w:val="20"/>
              </w:rPr>
              <w:t xml:space="preserve">   </w:t>
            </w:r>
            <w:r w:rsidR="00A75790" w:rsidRPr="00A75790">
              <w:rPr>
                <w:rFonts w:ascii="Arial" w:hAnsi="Arial" w:cs="Arial"/>
                <w:sz w:val="20"/>
                <w:szCs w:val="20"/>
              </w:rPr>
              <w:t>Základní číslovky 1-100</w:t>
            </w:r>
          </w:p>
          <w:p w:rsidR="006463D3" w:rsidRPr="00A75790" w:rsidRDefault="006463D3" w:rsidP="00A75790">
            <w:pPr>
              <w:rPr>
                <w:rFonts w:ascii="Arial" w:hAnsi="Arial" w:cs="Arial"/>
                <w:sz w:val="20"/>
                <w:szCs w:val="20"/>
              </w:rPr>
            </w:pPr>
          </w:p>
          <w:p w:rsidR="00A75790" w:rsidRDefault="0088148F" w:rsidP="000A1093">
            <w:pPr>
              <w:ind w:firstLine="203"/>
              <w:rPr>
                <w:rFonts w:ascii="Arial" w:hAnsi="Arial" w:cs="Arial"/>
                <w:sz w:val="20"/>
                <w:szCs w:val="20"/>
              </w:rPr>
            </w:pPr>
            <w:r w:rsidRPr="0088148F">
              <w:rPr>
                <w:rFonts w:ascii="Arial" w:hAnsi="Arial" w:cs="Arial"/>
                <w:sz w:val="20"/>
                <w:szCs w:val="20"/>
              </w:rPr>
              <w:t>Časování pravidelných sloves na –ARE,-ERE,-IRE</w:t>
            </w:r>
          </w:p>
          <w:p w:rsidR="0088148F" w:rsidRDefault="0088148F" w:rsidP="000A1093">
            <w:pPr>
              <w:ind w:firstLine="203"/>
              <w:rPr>
                <w:rFonts w:ascii="Arial" w:hAnsi="Arial" w:cs="Arial"/>
                <w:sz w:val="20"/>
                <w:szCs w:val="20"/>
              </w:rPr>
            </w:pPr>
          </w:p>
          <w:p w:rsidR="0088148F" w:rsidRDefault="0088148F" w:rsidP="000A1093">
            <w:pPr>
              <w:ind w:firstLine="203"/>
              <w:rPr>
                <w:rFonts w:ascii="Arial" w:hAnsi="Arial" w:cs="Arial"/>
                <w:sz w:val="20"/>
                <w:szCs w:val="20"/>
              </w:rPr>
            </w:pPr>
            <w:r w:rsidRPr="0088148F">
              <w:rPr>
                <w:rFonts w:ascii="Arial" w:hAnsi="Arial" w:cs="Arial"/>
                <w:sz w:val="20"/>
                <w:szCs w:val="20"/>
              </w:rPr>
              <w:t>Nejužívanější nepravidelná slovesa</w:t>
            </w:r>
          </w:p>
          <w:p w:rsidR="0088148F" w:rsidRDefault="0088148F" w:rsidP="000A1093">
            <w:pPr>
              <w:ind w:firstLine="203"/>
              <w:rPr>
                <w:rFonts w:ascii="Arial" w:hAnsi="Arial" w:cs="Arial"/>
                <w:sz w:val="20"/>
                <w:szCs w:val="20"/>
              </w:rPr>
            </w:pPr>
          </w:p>
          <w:p w:rsidR="0088148F" w:rsidRDefault="0088148F" w:rsidP="000A1093">
            <w:pPr>
              <w:ind w:firstLine="203"/>
              <w:rPr>
                <w:rFonts w:ascii="Arial" w:hAnsi="Arial" w:cs="Arial"/>
                <w:sz w:val="20"/>
                <w:szCs w:val="20"/>
              </w:rPr>
            </w:pPr>
            <w:r w:rsidRPr="0088148F">
              <w:rPr>
                <w:rFonts w:ascii="Arial" w:hAnsi="Arial" w:cs="Arial"/>
                <w:sz w:val="20"/>
                <w:szCs w:val="20"/>
              </w:rPr>
              <w:t>Tvary určitého a neurčitého členu</w:t>
            </w:r>
          </w:p>
          <w:p w:rsidR="0088148F" w:rsidRDefault="0088148F" w:rsidP="000A1093">
            <w:pPr>
              <w:ind w:firstLine="203"/>
              <w:rPr>
                <w:rFonts w:ascii="Arial" w:hAnsi="Arial" w:cs="Arial"/>
                <w:sz w:val="20"/>
                <w:szCs w:val="20"/>
              </w:rPr>
            </w:pPr>
          </w:p>
          <w:p w:rsidR="0088148F" w:rsidRPr="0088148F" w:rsidRDefault="0088148F" w:rsidP="0088148F">
            <w:pPr>
              <w:ind w:firstLine="203"/>
              <w:rPr>
                <w:rFonts w:ascii="Arial" w:hAnsi="Arial" w:cs="Arial"/>
                <w:sz w:val="20"/>
                <w:szCs w:val="20"/>
              </w:rPr>
            </w:pPr>
            <w:r w:rsidRPr="0088148F">
              <w:rPr>
                <w:rFonts w:ascii="Arial" w:hAnsi="Arial" w:cs="Arial"/>
                <w:sz w:val="20"/>
                <w:szCs w:val="20"/>
              </w:rPr>
              <w:t>Pravidla komunikace v běžných každodenních</w:t>
            </w:r>
            <w:r>
              <w:rPr>
                <w:rFonts w:ascii="Arial" w:hAnsi="Arial" w:cs="Arial"/>
                <w:sz w:val="20"/>
                <w:szCs w:val="20"/>
              </w:rPr>
              <w:t xml:space="preserve"> s</w:t>
            </w:r>
            <w:r w:rsidRPr="0088148F">
              <w:rPr>
                <w:rFonts w:ascii="Arial" w:hAnsi="Arial" w:cs="Arial"/>
                <w:sz w:val="20"/>
                <w:szCs w:val="20"/>
              </w:rPr>
              <w:t>ituacích –pozdrav, poděkování, představování</w:t>
            </w:r>
          </w:p>
          <w:p w:rsidR="0088148F" w:rsidRDefault="0088148F" w:rsidP="000A1093">
            <w:pPr>
              <w:ind w:firstLine="203"/>
              <w:rPr>
                <w:rFonts w:ascii="Arial" w:hAnsi="Arial" w:cs="Arial"/>
                <w:sz w:val="20"/>
                <w:szCs w:val="20"/>
              </w:rPr>
            </w:pPr>
          </w:p>
          <w:p w:rsidR="0088148F" w:rsidRDefault="0088148F" w:rsidP="000A1093">
            <w:pPr>
              <w:ind w:firstLine="203"/>
              <w:rPr>
                <w:rFonts w:ascii="Arial" w:hAnsi="Arial" w:cs="Arial"/>
                <w:sz w:val="20"/>
                <w:szCs w:val="20"/>
              </w:rPr>
            </w:pPr>
            <w:r w:rsidRPr="0088148F">
              <w:rPr>
                <w:rFonts w:ascii="Arial" w:hAnsi="Arial" w:cs="Arial"/>
                <w:sz w:val="20"/>
                <w:szCs w:val="20"/>
              </w:rPr>
              <w:t>Tematické okruhy-rodina,bydlení</w:t>
            </w:r>
          </w:p>
        </w:tc>
        <w:tc>
          <w:tcPr>
            <w:tcW w:w="2280" w:type="dxa"/>
            <w:tcBorders>
              <w:top w:val="single" w:sz="8" w:space="0" w:color="auto"/>
              <w:left w:val="single" w:sz="8" w:space="0" w:color="auto"/>
              <w:bottom w:val="single" w:sz="8" w:space="0" w:color="auto"/>
              <w:right w:val="single" w:sz="8" w:space="0" w:color="auto"/>
            </w:tcBorders>
          </w:tcPr>
          <w:p w:rsidR="006A7E6D" w:rsidRDefault="006A7E6D" w:rsidP="000A1093">
            <w:pPr>
              <w:rPr>
                <w:rFonts w:ascii="Arial" w:hAnsi="Arial" w:cs="Arial"/>
                <w:sz w:val="20"/>
                <w:szCs w:val="20"/>
              </w:rPr>
            </w:pPr>
          </w:p>
        </w:tc>
      </w:tr>
    </w:tbl>
    <w:p w:rsidR="006A7E6D" w:rsidRDefault="006A7E6D" w:rsidP="00EC3B72">
      <w:pPr>
        <w:spacing w:after="200" w:line="276" w:lineRule="auto"/>
        <w:rPr>
          <w:rFonts w:asciiTheme="minorHAnsi" w:eastAsiaTheme="minorHAnsi" w:hAnsiTheme="minorHAnsi" w:cstheme="minorBidi"/>
          <w:b/>
          <w:sz w:val="28"/>
          <w:szCs w:val="28"/>
          <w:lang w:eastAsia="en-US"/>
        </w:rPr>
      </w:pPr>
    </w:p>
    <w:tbl>
      <w:tblPr>
        <w:tblW w:w="10200" w:type="dxa"/>
        <w:tblInd w:w="65" w:type="dxa"/>
        <w:tblCellMar>
          <w:left w:w="70" w:type="dxa"/>
          <w:right w:w="70" w:type="dxa"/>
        </w:tblCellMar>
        <w:tblLook w:val="0000" w:firstRow="0" w:lastRow="0" w:firstColumn="0" w:lastColumn="0" w:noHBand="0" w:noVBand="0"/>
      </w:tblPr>
      <w:tblGrid>
        <w:gridCol w:w="3960"/>
        <w:gridCol w:w="3960"/>
        <w:gridCol w:w="2280"/>
      </w:tblGrid>
      <w:tr w:rsidR="00E12C3B" w:rsidRPr="008753B3" w:rsidTr="000A1093">
        <w:trPr>
          <w:trHeight w:val="255"/>
        </w:trPr>
        <w:tc>
          <w:tcPr>
            <w:tcW w:w="10200" w:type="dxa"/>
            <w:gridSpan w:val="3"/>
          </w:tcPr>
          <w:p w:rsidR="00E12C3B" w:rsidRDefault="00E12C3B" w:rsidP="000A1093">
            <w:pPr>
              <w:pStyle w:val="svp4"/>
            </w:pPr>
          </w:p>
          <w:p w:rsidR="00E12C3B" w:rsidRPr="008753B3" w:rsidRDefault="00E12C3B" w:rsidP="000A1093">
            <w:pPr>
              <w:pStyle w:val="svp4"/>
            </w:pPr>
            <w:r w:rsidRPr="006A7E6D">
              <w:t>ITALSKÝ  JAZYK</w:t>
            </w:r>
            <w:r>
              <w:t xml:space="preserve"> 8. </w:t>
            </w:r>
            <w:r w:rsidRPr="008753B3">
              <w:t xml:space="preserve">ročník </w:t>
            </w:r>
          </w:p>
        </w:tc>
      </w:tr>
      <w:tr w:rsidR="00E12C3B" w:rsidTr="000A1093">
        <w:trPr>
          <w:trHeight w:val="255"/>
        </w:trPr>
        <w:tc>
          <w:tcPr>
            <w:tcW w:w="10200" w:type="dxa"/>
            <w:gridSpan w:val="3"/>
            <w:tcBorders>
              <w:bottom w:val="single" w:sz="8" w:space="0" w:color="auto"/>
            </w:tcBorders>
            <w:vAlign w:val="center"/>
          </w:tcPr>
          <w:p w:rsidR="00E12C3B" w:rsidRDefault="00E12C3B" w:rsidP="000A1093">
            <w:pPr>
              <w:ind w:firstLine="203"/>
              <w:rPr>
                <w:rFonts w:ascii="Arial" w:hAnsi="Arial" w:cs="Arial"/>
                <w:b/>
                <w:bCs/>
                <w:sz w:val="20"/>
                <w:szCs w:val="20"/>
              </w:rPr>
            </w:pPr>
          </w:p>
        </w:tc>
      </w:tr>
      <w:tr w:rsidR="00E12C3B" w:rsidTr="000A1093">
        <w:trPr>
          <w:trHeight w:val="270"/>
        </w:trPr>
        <w:tc>
          <w:tcPr>
            <w:tcW w:w="3960" w:type="dxa"/>
            <w:tcBorders>
              <w:top w:val="single" w:sz="8" w:space="0" w:color="auto"/>
              <w:left w:val="single" w:sz="8" w:space="0" w:color="auto"/>
              <w:bottom w:val="single" w:sz="8" w:space="0" w:color="auto"/>
              <w:right w:val="single" w:sz="8" w:space="0" w:color="auto"/>
            </w:tcBorders>
            <w:shd w:val="clear" w:color="auto" w:fill="E0E0E0"/>
            <w:vAlign w:val="center"/>
          </w:tcPr>
          <w:p w:rsidR="00E12C3B" w:rsidRDefault="00E12C3B" w:rsidP="000A1093">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8" w:space="0" w:color="auto"/>
              <w:left w:val="nil"/>
              <w:bottom w:val="single" w:sz="8" w:space="0" w:color="auto"/>
              <w:right w:val="single" w:sz="8" w:space="0" w:color="auto"/>
            </w:tcBorders>
            <w:shd w:val="clear" w:color="auto" w:fill="E0E0E0"/>
            <w:vAlign w:val="center"/>
          </w:tcPr>
          <w:p w:rsidR="00E12C3B" w:rsidRDefault="00E12C3B" w:rsidP="000A1093">
            <w:pPr>
              <w:ind w:firstLine="203"/>
              <w:jc w:val="center"/>
              <w:rPr>
                <w:rFonts w:ascii="Arial" w:hAnsi="Arial" w:cs="Arial"/>
                <w:b/>
                <w:bCs/>
                <w:sz w:val="20"/>
                <w:szCs w:val="20"/>
              </w:rPr>
            </w:pPr>
            <w:r>
              <w:rPr>
                <w:rFonts w:ascii="Arial" w:hAnsi="Arial" w:cs="Arial"/>
                <w:b/>
                <w:bCs/>
                <w:sz w:val="20"/>
                <w:szCs w:val="20"/>
              </w:rPr>
              <w:t>Učivo</w:t>
            </w:r>
          </w:p>
        </w:tc>
        <w:tc>
          <w:tcPr>
            <w:tcW w:w="2280" w:type="dxa"/>
            <w:tcBorders>
              <w:top w:val="single" w:sz="8" w:space="0" w:color="auto"/>
              <w:left w:val="nil"/>
              <w:bottom w:val="single" w:sz="8" w:space="0" w:color="auto"/>
              <w:right w:val="single" w:sz="8" w:space="0" w:color="auto"/>
            </w:tcBorders>
            <w:shd w:val="clear" w:color="auto" w:fill="E0E0E0"/>
            <w:vAlign w:val="center"/>
          </w:tcPr>
          <w:p w:rsidR="00E12C3B" w:rsidRDefault="00E12C3B" w:rsidP="000A1093">
            <w:pPr>
              <w:jc w:val="center"/>
              <w:rPr>
                <w:rFonts w:ascii="Arial" w:hAnsi="Arial" w:cs="Arial"/>
                <w:b/>
                <w:bCs/>
                <w:sz w:val="20"/>
                <w:szCs w:val="20"/>
              </w:rPr>
            </w:pPr>
            <w:r>
              <w:rPr>
                <w:rFonts w:ascii="Arial" w:hAnsi="Arial" w:cs="Arial"/>
                <w:b/>
                <w:bCs/>
                <w:sz w:val="20"/>
              </w:rPr>
              <w:t>Blok</w:t>
            </w:r>
          </w:p>
        </w:tc>
      </w:tr>
      <w:tr w:rsidR="00E12C3B" w:rsidTr="000A1093">
        <w:trPr>
          <w:cantSplit/>
          <w:trHeight w:val="6104"/>
        </w:trPr>
        <w:tc>
          <w:tcPr>
            <w:tcW w:w="3960" w:type="dxa"/>
            <w:tcBorders>
              <w:top w:val="single" w:sz="8" w:space="0" w:color="auto"/>
              <w:left w:val="single" w:sz="8" w:space="0" w:color="auto"/>
              <w:bottom w:val="single" w:sz="8" w:space="0" w:color="auto"/>
              <w:right w:val="single" w:sz="8" w:space="0" w:color="auto"/>
            </w:tcBorders>
          </w:tcPr>
          <w:p w:rsidR="00E12C3B" w:rsidRDefault="00E12C3B" w:rsidP="000A1093">
            <w:pPr>
              <w:rPr>
                <w:rFonts w:ascii="Arial" w:hAnsi="Arial" w:cs="Arial"/>
                <w:color w:val="000000"/>
                <w:sz w:val="20"/>
                <w:szCs w:val="22"/>
              </w:rPr>
            </w:pPr>
            <w:r>
              <w:rPr>
                <w:rFonts w:ascii="Arial" w:hAnsi="Arial" w:cs="Arial"/>
                <w:color w:val="000000"/>
                <w:sz w:val="20"/>
                <w:szCs w:val="22"/>
              </w:rPr>
              <w:t xml:space="preserve">- </w:t>
            </w:r>
            <w:r w:rsidR="000A1093" w:rsidRPr="000A1093">
              <w:rPr>
                <w:rFonts w:ascii="Arial" w:hAnsi="Arial" w:cs="Arial"/>
                <w:color w:val="000000"/>
                <w:sz w:val="20"/>
                <w:szCs w:val="22"/>
              </w:rPr>
              <w:t>čte nahlas plynule a foneticky správně texty</w:t>
            </w:r>
            <w:r w:rsidR="000A1093">
              <w:rPr>
                <w:rFonts w:ascii="Arial" w:hAnsi="Arial" w:cs="Arial"/>
                <w:color w:val="000000"/>
                <w:sz w:val="20"/>
                <w:szCs w:val="22"/>
              </w:rPr>
              <w:t xml:space="preserve"> </w:t>
            </w:r>
            <w:r w:rsidR="000A1093" w:rsidRPr="000A1093">
              <w:rPr>
                <w:rFonts w:ascii="Arial" w:hAnsi="Arial" w:cs="Arial"/>
                <w:color w:val="000000"/>
                <w:sz w:val="20"/>
                <w:szCs w:val="22"/>
              </w:rPr>
              <w:t>se známou slovní zásobou</w:t>
            </w:r>
          </w:p>
          <w:p w:rsidR="000A1093" w:rsidRDefault="00E12C3B" w:rsidP="000A1093">
            <w:pPr>
              <w:rPr>
                <w:rFonts w:ascii="Arial" w:hAnsi="Arial" w:cs="Arial"/>
                <w:color w:val="000000"/>
                <w:sz w:val="20"/>
                <w:szCs w:val="22"/>
              </w:rPr>
            </w:pPr>
            <w:r>
              <w:rPr>
                <w:rFonts w:ascii="Arial" w:hAnsi="Arial" w:cs="Arial"/>
                <w:color w:val="000000"/>
                <w:sz w:val="20"/>
                <w:szCs w:val="22"/>
              </w:rPr>
              <w:t xml:space="preserve">- </w:t>
            </w:r>
            <w:r w:rsidR="000A1093">
              <w:rPr>
                <w:rFonts w:ascii="Arial" w:hAnsi="Arial" w:cs="Arial"/>
                <w:color w:val="000000"/>
                <w:sz w:val="20"/>
                <w:szCs w:val="22"/>
              </w:rPr>
              <w:t>rozumí</w:t>
            </w:r>
            <w:r w:rsidR="000A1093" w:rsidRPr="000A1093">
              <w:rPr>
                <w:rFonts w:ascii="Arial" w:hAnsi="Arial" w:cs="Arial"/>
                <w:color w:val="000000"/>
                <w:sz w:val="20"/>
                <w:szCs w:val="22"/>
              </w:rPr>
              <w:t xml:space="preserve"> obsahu jednoduchých autentických</w:t>
            </w:r>
            <w:r w:rsidR="000A1093">
              <w:rPr>
                <w:rFonts w:ascii="Arial" w:hAnsi="Arial" w:cs="Arial"/>
                <w:color w:val="000000"/>
                <w:sz w:val="20"/>
                <w:szCs w:val="22"/>
              </w:rPr>
              <w:t xml:space="preserve"> </w:t>
            </w:r>
            <w:r w:rsidR="000A1093" w:rsidRPr="000A1093">
              <w:rPr>
                <w:rFonts w:ascii="Arial" w:hAnsi="Arial" w:cs="Arial"/>
                <w:color w:val="000000"/>
                <w:sz w:val="20"/>
                <w:szCs w:val="22"/>
              </w:rPr>
              <w:t>poslechových textů</w:t>
            </w:r>
          </w:p>
          <w:p w:rsidR="000A1093" w:rsidRDefault="000A1093" w:rsidP="000A1093">
            <w:pPr>
              <w:rPr>
                <w:rFonts w:ascii="Arial" w:hAnsi="Arial" w:cs="Arial"/>
                <w:sz w:val="20"/>
              </w:rPr>
            </w:pPr>
            <w:r>
              <w:rPr>
                <w:rFonts w:ascii="Arial" w:hAnsi="Arial" w:cs="Arial"/>
                <w:sz w:val="20"/>
              </w:rPr>
              <w:t xml:space="preserve">- </w:t>
            </w:r>
            <w:r w:rsidRPr="000A1093">
              <w:rPr>
                <w:rFonts w:ascii="Arial" w:hAnsi="Arial" w:cs="Arial"/>
                <w:sz w:val="20"/>
              </w:rPr>
              <w:t>reaguje správně na otázky a pokyny</w:t>
            </w:r>
          </w:p>
          <w:p w:rsidR="000A1093" w:rsidRDefault="00E12C3B" w:rsidP="000A1093">
            <w:pPr>
              <w:rPr>
                <w:rFonts w:ascii="Arial" w:hAnsi="Arial" w:cs="Arial"/>
                <w:sz w:val="20"/>
              </w:rPr>
            </w:pPr>
            <w:r>
              <w:rPr>
                <w:rFonts w:ascii="Arial" w:hAnsi="Arial" w:cs="Arial"/>
                <w:sz w:val="20"/>
              </w:rPr>
              <w:t xml:space="preserve">- </w:t>
            </w:r>
            <w:r w:rsidR="000A1093" w:rsidRPr="000A1093">
              <w:rPr>
                <w:rFonts w:ascii="Arial" w:hAnsi="Arial" w:cs="Arial"/>
                <w:sz w:val="20"/>
              </w:rPr>
              <w:t>sestaví gramaticky a formálně správně</w:t>
            </w:r>
            <w:r w:rsidR="000A1093">
              <w:rPr>
                <w:rFonts w:ascii="Arial" w:hAnsi="Arial" w:cs="Arial"/>
                <w:sz w:val="20"/>
              </w:rPr>
              <w:t xml:space="preserve"> </w:t>
            </w:r>
            <w:r w:rsidR="000A1093" w:rsidRPr="000A1093">
              <w:rPr>
                <w:rFonts w:ascii="Arial" w:hAnsi="Arial" w:cs="Arial"/>
                <w:sz w:val="20"/>
              </w:rPr>
              <w:t>jednoduché písemné sdělení</w:t>
            </w:r>
          </w:p>
          <w:p w:rsidR="00CF0EC8" w:rsidRDefault="00CF0EC8" w:rsidP="000A1093">
            <w:pPr>
              <w:rPr>
                <w:rFonts w:ascii="Arial" w:hAnsi="Arial" w:cs="Arial"/>
                <w:color w:val="000000"/>
                <w:sz w:val="20"/>
                <w:szCs w:val="20"/>
              </w:rPr>
            </w:pPr>
            <w:r>
              <w:rPr>
                <w:rFonts w:ascii="Arial" w:hAnsi="Arial" w:cs="Arial"/>
                <w:sz w:val="20"/>
              </w:rPr>
              <w:t xml:space="preserve">- </w:t>
            </w:r>
            <w:r w:rsidRPr="00CF0EC8">
              <w:rPr>
                <w:rFonts w:ascii="Arial" w:hAnsi="Arial" w:cs="Arial"/>
                <w:sz w:val="20"/>
              </w:rPr>
              <w:t>orientuje se v reáliích Itálie</w:t>
            </w:r>
          </w:p>
          <w:p w:rsidR="00E12C3B" w:rsidRDefault="00E12C3B" w:rsidP="000A1093">
            <w:pPr>
              <w:rPr>
                <w:rFonts w:ascii="Arial" w:hAnsi="Arial" w:cs="Arial"/>
                <w:color w:val="000000"/>
                <w:sz w:val="20"/>
                <w:szCs w:val="20"/>
              </w:rPr>
            </w:pPr>
          </w:p>
        </w:tc>
        <w:tc>
          <w:tcPr>
            <w:tcW w:w="3960" w:type="dxa"/>
            <w:tcBorders>
              <w:top w:val="single" w:sz="8" w:space="0" w:color="auto"/>
              <w:left w:val="nil"/>
              <w:bottom w:val="single" w:sz="8" w:space="0" w:color="auto"/>
              <w:right w:val="single" w:sz="8" w:space="0" w:color="auto"/>
            </w:tcBorders>
          </w:tcPr>
          <w:p w:rsidR="00E12C3B" w:rsidRPr="00A75790" w:rsidRDefault="00151ED3" w:rsidP="000A1093">
            <w:pPr>
              <w:ind w:firstLine="203"/>
              <w:rPr>
                <w:rFonts w:ascii="Arial" w:hAnsi="Arial" w:cs="Arial"/>
                <w:sz w:val="20"/>
                <w:szCs w:val="20"/>
              </w:rPr>
            </w:pPr>
            <w:r w:rsidRPr="00151ED3">
              <w:rPr>
                <w:rFonts w:ascii="Arial" w:hAnsi="Arial" w:cs="Arial"/>
                <w:sz w:val="20"/>
                <w:szCs w:val="20"/>
              </w:rPr>
              <w:t>Osobní a přivlastňovací zájmena</w:t>
            </w:r>
          </w:p>
          <w:p w:rsidR="00E12C3B" w:rsidRDefault="00E12C3B" w:rsidP="000A1093">
            <w:pPr>
              <w:ind w:firstLine="203"/>
              <w:rPr>
                <w:rFonts w:ascii="Arial" w:hAnsi="Arial" w:cs="Arial"/>
                <w:sz w:val="20"/>
                <w:szCs w:val="20"/>
              </w:rPr>
            </w:pPr>
          </w:p>
          <w:p w:rsidR="00E12C3B" w:rsidRDefault="00151ED3" w:rsidP="000A1093">
            <w:pPr>
              <w:ind w:firstLine="203"/>
              <w:rPr>
                <w:rFonts w:ascii="Arial" w:hAnsi="Arial" w:cs="Arial"/>
                <w:sz w:val="20"/>
                <w:szCs w:val="20"/>
              </w:rPr>
            </w:pPr>
            <w:r w:rsidRPr="00151ED3">
              <w:rPr>
                <w:rFonts w:ascii="Arial" w:hAnsi="Arial" w:cs="Arial"/>
                <w:sz w:val="20"/>
                <w:szCs w:val="20"/>
              </w:rPr>
              <w:t xml:space="preserve">Základní předložky, spojení se členem </w:t>
            </w:r>
          </w:p>
          <w:p w:rsidR="00E12C3B" w:rsidRDefault="00E12C3B" w:rsidP="000A1093">
            <w:pPr>
              <w:ind w:firstLine="203"/>
              <w:rPr>
                <w:rFonts w:ascii="Arial" w:hAnsi="Arial" w:cs="Arial"/>
                <w:sz w:val="20"/>
                <w:szCs w:val="20"/>
              </w:rPr>
            </w:pPr>
            <w:r w:rsidRPr="00A75790">
              <w:rPr>
                <w:rFonts w:ascii="Arial" w:hAnsi="Arial" w:cs="Arial"/>
                <w:sz w:val="20"/>
                <w:szCs w:val="20"/>
              </w:rPr>
              <w:t>Rod mužský, ženský</w:t>
            </w:r>
          </w:p>
          <w:p w:rsidR="00E12C3B" w:rsidRDefault="00E12C3B" w:rsidP="000A1093">
            <w:pPr>
              <w:ind w:firstLine="203"/>
              <w:rPr>
                <w:rFonts w:ascii="Arial" w:hAnsi="Arial" w:cs="Arial"/>
                <w:sz w:val="20"/>
                <w:szCs w:val="20"/>
              </w:rPr>
            </w:pPr>
          </w:p>
          <w:p w:rsidR="00E12C3B" w:rsidRDefault="00151ED3" w:rsidP="000A1093">
            <w:pPr>
              <w:ind w:firstLine="203"/>
              <w:rPr>
                <w:rFonts w:ascii="Arial" w:hAnsi="Arial" w:cs="Arial"/>
                <w:sz w:val="20"/>
                <w:szCs w:val="20"/>
              </w:rPr>
            </w:pPr>
            <w:r w:rsidRPr="00151ED3">
              <w:rPr>
                <w:rFonts w:ascii="Arial" w:hAnsi="Arial" w:cs="Arial"/>
                <w:sz w:val="20"/>
                <w:szCs w:val="20"/>
              </w:rPr>
              <w:t>Základní vztahy existenciální</w:t>
            </w:r>
            <w:r>
              <w:rPr>
                <w:rFonts w:ascii="Arial" w:hAnsi="Arial" w:cs="Arial"/>
                <w:sz w:val="20"/>
                <w:szCs w:val="20"/>
              </w:rPr>
              <w:t xml:space="preserve"> </w:t>
            </w:r>
            <w:r w:rsidRPr="00151ED3">
              <w:rPr>
                <w:rFonts w:ascii="Arial" w:hAnsi="Arial" w:cs="Arial"/>
                <w:sz w:val="20"/>
                <w:szCs w:val="20"/>
              </w:rPr>
              <w:t>-</w:t>
            </w:r>
            <w:r>
              <w:rPr>
                <w:rFonts w:ascii="Arial" w:hAnsi="Arial" w:cs="Arial"/>
                <w:sz w:val="20"/>
                <w:szCs w:val="20"/>
              </w:rPr>
              <w:t xml:space="preserve"> </w:t>
            </w:r>
            <w:r w:rsidRPr="00151ED3">
              <w:rPr>
                <w:rFonts w:ascii="Arial" w:hAnsi="Arial" w:cs="Arial"/>
                <w:sz w:val="20"/>
                <w:szCs w:val="20"/>
              </w:rPr>
              <w:t>kdo?,</w:t>
            </w:r>
            <w:r>
              <w:rPr>
                <w:rFonts w:ascii="Arial" w:hAnsi="Arial" w:cs="Arial"/>
                <w:sz w:val="20"/>
                <w:szCs w:val="20"/>
              </w:rPr>
              <w:t xml:space="preserve"> </w:t>
            </w:r>
            <w:r w:rsidRPr="00151ED3">
              <w:rPr>
                <w:rFonts w:ascii="Arial" w:hAnsi="Arial" w:cs="Arial"/>
                <w:sz w:val="20"/>
                <w:szCs w:val="20"/>
              </w:rPr>
              <w:t>co?</w:t>
            </w:r>
          </w:p>
          <w:p w:rsidR="00151ED3" w:rsidRDefault="00151ED3" w:rsidP="000A1093">
            <w:pPr>
              <w:ind w:firstLine="203"/>
              <w:rPr>
                <w:rFonts w:ascii="Arial" w:hAnsi="Arial" w:cs="Arial"/>
                <w:sz w:val="20"/>
                <w:szCs w:val="20"/>
              </w:rPr>
            </w:pPr>
            <w:r w:rsidRPr="00151ED3">
              <w:rPr>
                <w:rFonts w:ascii="Arial" w:hAnsi="Arial" w:cs="Arial"/>
                <w:sz w:val="20"/>
                <w:szCs w:val="20"/>
              </w:rPr>
              <w:t>Prostorové</w:t>
            </w:r>
            <w:r>
              <w:rPr>
                <w:rFonts w:ascii="Arial" w:hAnsi="Arial" w:cs="Arial"/>
                <w:sz w:val="20"/>
                <w:szCs w:val="20"/>
              </w:rPr>
              <w:t xml:space="preserve"> </w:t>
            </w:r>
            <w:r w:rsidRPr="00151ED3">
              <w:rPr>
                <w:rFonts w:ascii="Arial" w:hAnsi="Arial" w:cs="Arial"/>
                <w:sz w:val="20"/>
                <w:szCs w:val="20"/>
              </w:rPr>
              <w:t>-</w:t>
            </w:r>
            <w:r>
              <w:rPr>
                <w:rFonts w:ascii="Arial" w:hAnsi="Arial" w:cs="Arial"/>
                <w:sz w:val="20"/>
                <w:szCs w:val="20"/>
              </w:rPr>
              <w:t xml:space="preserve"> </w:t>
            </w:r>
            <w:r w:rsidRPr="00151ED3">
              <w:rPr>
                <w:rFonts w:ascii="Arial" w:hAnsi="Arial" w:cs="Arial"/>
                <w:sz w:val="20"/>
                <w:szCs w:val="20"/>
              </w:rPr>
              <w:t>kam?,</w:t>
            </w:r>
            <w:r>
              <w:rPr>
                <w:rFonts w:ascii="Arial" w:hAnsi="Arial" w:cs="Arial"/>
                <w:sz w:val="20"/>
                <w:szCs w:val="20"/>
              </w:rPr>
              <w:t xml:space="preserve"> </w:t>
            </w:r>
            <w:r w:rsidRPr="00151ED3">
              <w:rPr>
                <w:rFonts w:ascii="Arial" w:hAnsi="Arial" w:cs="Arial"/>
                <w:sz w:val="20"/>
                <w:szCs w:val="20"/>
              </w:rPr>
              <w:t>kde?,</w:t>
            </w:r>
            <w:r>
              <w:rPr>
                <w:rFonts w:ascii="Arial" w:hAnsi="Arial" w:cs="Arial"/>
                <w:sz w:val="20"/>
                <w:szCs w:val="20"/>
              </w:rPr>
              <w:t xml:space="preserve"> </w:t>
            </w:r>
            <w:r w:rsidRPr="00151ED3">
              <w:rPr>
                <w:rFonts w:ascii="Arial" w:hAnsi="Arial" w:cs="Arial"/>
                <w:sz w:val="20"/>
                <w:szCs w:val="20"/>
              </w:rPr>
              <w:t>časové</w:t>
            </w:r>
            <w:r>
              <w:rPr>
                <w:rFonts w:ascii="Arial" w:hAnsi="Arial" w:cs="Arial"/>
                <w:sz w:val="20"/>
                <w:szCs w:val="20"/>
              </w:rPr>
              <w:t xml:space="preserve"> </w:t>
            </w:r>
            <w:r w:rsidRPr="00151ED3">
              <w:rPr>
                <w:rFonts w:ascii="Arial" w:hAnsi="Arial" w:cs="Arial"/>
                <w:sz w:val="20"/>
                <w:szCs w:val="20"/>
              </w:rPr>
              <w:t>-</w:t>
            </w:r>
            <w:r>
              <w:rPr>
                <w:rFonts w:ascii="Arial" w:hAnsi="Arial" w:cs="Arial"/>
                <w:sz w:val="20"/>
                <w:szCs w:val="20"/>
              </w:rPr>
              <w:t xml:space="preserve"> </w:t>
            </w:r>
            <w:r w:rsidRPr="00151ED3">
              <w:rPr>
                <w:rFonts w:ascii="Arial" w:hAnsi="Arial" w:cs="Arial"/>
                <w:sz w:val="20"/>
                <w:szCs w:val="20"/>
              </w:rPr>
              <w:t>kdy?</w:t>
            </w:r>
          </w:p>
          <w:p w:rsidR="00151ED3" w:rsidRDefault="00151ED3" w:rsidP="000A1093">
            <w:pPr>
              <w:ind w:firstLine="203"/>
              <w:rPr>
                <w:rFonts w:ascii="Arial" w:hAnsi="Arial" w:cs="Arial"/>
                <w:sz w:val="20"/>
                <w:szCs w:val="20"/>
              </w:rPr>
            </w:pPr>
          </w:p>
          <w:p w:rsidR="00151ED3" w:rsidRDefault="00151ED3" w:rsidP="000A1093">
            <w:pPr>
              <w:ind w:firstLine="203"/>
              <w:rPr>
                <w:rFonts w:ascii="Arial" w:hAnsi="Arial" w:cs="Arial"/>
                <w:sz w:val="20"/>
                <w:szCs w:val="20"/>
              </w:rPr>
            </w:pPr>
            <w:r w:rsidRPr="00151ED3">
              <w:rPr>
                <w:rFonts w:ascii="Arial" w:hAnsi="Arial" w:cs="Arial"/>
                <w:sz w:val="20"/>
                <w:szCs w:val="20"/>
              </w:rPr>
              <w:t>Ukazovací zájmena</w:t>
            </w:r>
          </w:p>
          <w:p w:rsidR="00151ED3" w:rsidRDefault="00151ED3" w:rsidP="000A1093">
            <w:pPr>
              <w:ind w:firstLine="203"/>
              <w:rPr>
                <w:rFonts w:ascii="Arial" w:hAnsi="Arial" w:cs="Arial"/>
                <w:sz w:val="20"/>
                <w:szCs w:val="20"/>
              </w:rPr>
            </w:pPr>
          </w:p>
          <w:p w:rsidR="00151ED3" w:rsidRDefault="00151ED3" w:rsidP="000A1093">
            <w:pPr>
              <w:ind w:firstLine="203"/>
              <w:rPr>
                <w:rFonts w:ascii="Arial" w:hAnsi="Arial" w:cs="Arial"/>
                <w:sz w:val="20"/>
                <w:szCs w:val="20"/>
              </w:rPr>
            </w:pPr>
            <w:r w:rsidRPr="00151ED3">
              <w:rPr>
                <w:rFonts w:ascii="Arial" w:hAnsi="Arial" w:cs="Arial"/>
                <w:sz w:val="20"/>
                <w:szCs w:val="20"/>
              </w:rPr>
              <w:t>Rozkazovací způsob</w:t>
            </w:r>
          </w:p>
          <w:p w:rsidR="00151ED3" w:rsidRDefault="00151ED3" w:rsidP="000A1093">
            <w:pPr>
              <w:ind w:firstLine="203"/>
              <w:rPr>
                <w:rFonts w:ascii="Arial" w:hAnsi="Arial" w:cs="Arial"/>
                <w:sz w:val="20"/>
                <w:szCs w:val="20"/>
              </w:rPr>
            </w:pPr>
          </w:p>
          <w:p w:rsidR="00151ED3" w:rsidRDefault="00151ED3" w:rsidP="00151ED3">
            <w:pPr>
              <w:ind w:firstLine="203"/>
              <w:rPr>
                <w:rFonts w:ascii="Arial" w:hAnsi="Arial" w:cs="Arial"/>
                <w:sz w:val="20"/>
                <w:szCs w:val="20"/>
              </w:rPr>
            </w:pPr>
            <w:r w:rsidRPr="00151ED3">
              <w:rPr>
                <w:rFonts w:ascii="Arial" w:hAnsi="Arial" w:cs="Arial"/>
                <w:sz w:val="20"/>
                <w:szCs w:val="20"/>
              </w:rPr>
              <w:t>Jednoduchá sdělení</w:t>
            </w:r>
            <w:r>
              <w:rPr>
                <w:rFonts w:ascii="Arial" w:hAnsi="Arial" w:cs="Arial"/>
                <w:sz w:val="20"/>
                <w:szCs w:val="20"/>
              </w:rPr>
              <w:t xml:space="preserve"> </w:t>
            </w:r>
            <w:r w:rsidRPr="00151ED3">
              <w:rPr>
                <w:rFonts w:ascii="Arial" w:hAnsi="Arial" w:cs="Arial"/>
                <w:sz w:val="20"/>
                <w:szCs w:val="20"/>
              </w:rPr>
              <w:t>-</w:t>
            </w:r>
            <w:r>
              <w:rPr>
                <w:rFonts w:ascii="Arial" w:hAnsi="Arial" w:cs="Arial"/>
                <w:sz w:val="20"/>
                <w:szCs w:val="20"/>
              </w:rPr>
              <w:t xml:space="preserve"> </w:t>
            </w:r>
            <w:r w:rsidRPr="00151ED3">
              <w:rPr>
                <w:rFonts w:ascii="Arial" w:hAnsi="Arial" w:cs="Arial"/>
                <w:sz w:val="20"/>
                <w:szCs w:val="20"/>
              </w:rPr>
              <w:t>oslovení,</w:t>
            </w:r>
            <w:r>
              <w:rPr>
                <w:rFonts w:ascii="Arial" w:hAnsi="Arial" w:cs="Arial"/>
                <w:sz w:val="20"/>
                <w:szCs w:val="20"/>
              </w:rPr>
              <w:t xml:space="preserve"> </w:t>
            </w:r>
            <w:r w:rsidRPr="00151ED3">
              <w:rPr>
                <w:rFonts w:ascii="Arial" w:hAnsi="Arial" w:cs="Arial"/>
                <w:sz w:val="20"/>
                <w:szCs w:val="20"/>
              </w:rPr>
              <w:t>přivítání,</w:t>
            </w:r>
            <w:r>
              <w:rPr>
                <w:rFonts w:ascii="Arial" w:hAnsi="Arial" w:cs="Arial"/>
                <w:sz w:val="20"/>
                <w:szCs w:val="20"/>
              </w:rPr>
              <w:t xml:space="preserve"> </w:t>
            </w:r>
            <w:r w:rsidRPr="00151ED3">
              <w:rPr>
                <w:rFonts w:ascii="Arial" w:hAnsi="Arial" w:cs="Arial"/>
                <w:sz w:val="20"/>
                <w:szCs w:val="20"/>
              </w:rPr>
              <w:t>rozloučení,</w:t>
            </w:r>
            <w:r>
              <w:rPr>
                <w:rFonts w:ascii="Arial" w:hAnsi="Arial" w:cs="Arial"/>
                <w:sz w:val="20"/>
                <w:szCs w:val="20"/>
              </w:rPr>
              <w:t xml:space="preserve"> </w:t>
            </w:r>
            <w:r w:rsidRPr="00151ED3">
              <w:rPr>
                <w:rFonts w:ascii="Arial" w:hAnsi="Arial" w:cs="Arial"/>
                <w:sz w:val="20"/>
                <w:szCs w:val="20"/>
              </w:rPr>
              <w:t>omluva,</w:t>
            </w:r>
            <w:r>
              <w:rPr>
                <w:rFonts w:ascii="Arial" w:hAnsi="Arial" w:cs="Arial"/>
                <w:sz w:val="20"/>
                <w:szCs w:val="20"/>
              </w:rPr>
              <w:t xml:space="preserve"> </w:t>
            </w:r>
            <w:r w:rsidRPr="00151ED3">
              <w:rPr>
                <w:rFonts w:ascii="Arial" w:hAnsi="Arial" w:cs="Arial"/>
                <w:sz w:val="20"/>
                <w:szCs w:val="20"/>
              </w:rPr>
              <w:t>žádost</w:t>
            </w:r>
          </w:p>
          <w:p w:rsidR="00151ED3" w:rsidRDefault="00151ED3" w:rsidP="00151ED3">
            <w:pPr>
              <w:ind w:firstLine="203"/>
              <w:rPr>
                <w:rFonts w:ascii="Arial" w:hAnsi="Arial" w:cs="Arial"/>
                <w:sz w:val="20"/>
                <w:szCs w:val="20"/>
              </w:rPr>
            </w:pPr>
          </w:p>
          <w:p w:rsidR="00151ED3" w:rsidRPr="00151ED3" w:rsidRDefault="00151ED3" w:rsidP="00151ED3">
            <w:pPr>
              <w:ind w:firstLine="203"/>
              <w:rPr>
                <w:rFonts w:ascii="Arial" w:hAnsi="Arial" w:cs="Arial"/>
                <w:sz w:val="20"/>
                <w:szCs w:val="20"/>
              </w:rPr>
            </w:pPr>
            <w:r w:rsidRPr="00151ED3">
              <w:rPr>
                <w:rFonts w:ascii="Arial" w:hAnsi="Arial" w:cs="Arial"/>
                <w:sz w:val="20"/>
                <w:szCs w:val="20"/>
              </w:rPr>
              <w:t>Tematické okruhy-škola,</w:t>
            </w:r>
            <w:r>
              <w:rPr>
                <w:rFonts w:ascii="Arial" w:hAnsi="Arial" w:cs="Arial"/>
                <w:sz w:val="20"/>
                <w:szCs w:val="20"/>
              </w:rPr>
              <w:t xml:space="preserve"> </w:t>
            </w:r>
            <w:r w:rsidRPr="00151ED3">
              <w:rPr>
                <w:rFonts w:ascii="Arial" w:hAnsi="Arial" w:cs="Arial"/>
                <w:sz w:val="20"/>
                <w:szCs w:val="20"/>
              </w:rPr>
              <w:t>volný čas,</w:t>
            </w:r>
            <w:r>
              <w:rPr>
                <w:rFonts w:ascii="Arial" w:hAnsi="Arial" w:cs="Arial"/>
                <w:sz w:val="20"/>
                <w:szCs w:val="20"/>
              </w:rPr>
              <w:t xml:space="preserve"> </w:t>
            </w:r>
            <w:r w:rsidRPr="00151ED3">
              <w:rPr>
                <w:rFonts w:ascii="Arial" w:hAnsi="Arial" w:cs="Arial"/>
                <w:sz w:val="20"/>
                <w:szCs w:val="20"/>
              </w:rPr>
              <w:t>zájmy</w:t>
            </w:r>
          </w:p>
          <w:p w:rsidR="00151ED3" w:rsidRDefault="00151ED3" w:rsidP="000A1093">
            <w:pPr>
              <w:ind w:firstLine="203"/>
              <w:rPr>
                <w:rFonts w:ascii="Arial" w:hAnsi="Arial" w:cs="Arial"/>
                <w:sz w:val="20"/>
                <w:szCs w:val="20"/>
              </w:rPr>
            </w:pPr>
          </w:p>
          <w:p w:rsidR="00151ED3" w:rsidRDefault="00151ED3" w:rsidP="000A1093">
            <w:pPr>
              <w:ind w:firstLine="203"/>
              <w:rPr>
                <w:rFonts w:ascii="Arial" w:hAnsi="Arial" w:cs="Arial"/>
                <w:sz w:val="20"/>
                <w:szCs w:val="20"/>
              </w:rPr>
            </w:pPr>
          </w:p>
          <w:p w:rsidR="00151ED3" w:rsidRDefault="00151ED3" w:rsidP="000A1093">
            <w:pPr>
              <w:ind w:firstLine="203"/>
              <w:rPr>
                <w:rFonts w:ascii="Arial" w:hAnsi="Arial" w:cs="Arial"/>
                <w:sz w:val="20"/>
                <w:szCs w:val="20"/>
              </w:rPr>
            </w:pPr>
          </w:p>
          <w:p w:rsidR="00E12C3B" w:rsidRDefault="00E12C3B" w:rsidP="00151ED3">
            <w:pPr>
              <w:rPr>
                <w:rFonts w:ascii="Arial" w:hAnsi="Arial" w:cs="Arial"/>
                <w:sz w:val="20"/>
                <w:szCs w:val="20"/>
              </w:rPr>
            </w:pPr>
            <w:r>
              <w:rPr>
                <w:rFonts w:ascii="Arial" w:hAnsi="Arial" w:cs="Arial"/>
                <w:sz w:val="20"/>
                <w:szCs w:val="20"/>
              </w:rPr>
              <w:t xml:space="preserve">   </w:t>
            </w:r>
          </w:p>
          <w:p w:rsidR="00151ED3" w:rsidRDefault="00151ED3" w:rsidP="00151ED3">
            <w:pPr>
              <w:rPr>
                <w:rFonts w:ascii="Arial" w:hAnsi="Arial" w:cs="Arial"/>
                <w:sz w:val="20"/>
                <w:szCs w:val="20"/>
              </w:rPr>
            </w:pPr>
          </w:p>
        </w:tc>
        <w:tc>
          <w:tcPr>
            <w:tcW w:w="2280" w:type="dxa"/>
            <w:tcBorders>
              <w:top w:val="single" w:sz="8" w:space="0" w:color="auto"/>
              <w:left w:val="single" w:sz="8" w:space="0" w:color="auto"/>
              <w:bottom w:val="single" w:sz="8" w:space="0" w:color="auto"/>
              <w:right w:val="single" w:sz="8" w:space="0" w:color="auto"/>
            </w:tcBorders>
          </w:tcPr>
          <w:p w:rsidR="00E12C3B" w:rsidRDefault="00E12C3B" w:rsidP="000A1093">
            <w:pPr>
              <w:rPr>
                <w:rFonts w:ascii="Arial" w:hAnsi="Arial" w:cs="Arial"/>
                <w:sz w:val="20"/>
                <w:szCs w:val="20"/>
              </w:rPr>
            </w:pPr>
          </w:p>
        </w:tc>
      </w:tr>
    </w:tbl>
    <w:p w:rsidR="00EC3B72" w:rsidRPr="00EC3B72" w:rsidRDefault="00EC3B72" w:rsidP="00EC3B72">
      <w:pPr>
        <w:spacing w:after="200" w:line="276" w:lineRule="auto"/>
        <w:rPr>
          <w:rFonts w:asciiTheme="minorHAnsi" w:eastAsiaTheme="minorHAnsi" w:hAnsiTheme="minorHAnsi" w:cstheme="minorBidi"/>
          <w:b/>
          <w:sz w:val="28"/>
          <w:szCs w:val="28"/>
          <w:lang w:eastAsia="en-US"/>
        </w:rPr>
      </w:pPr>
    </w:p>
    <w:tbl>
      <w:tblPr>
        <w:tblW w:w="10200" w:type="dxa"/>
        <w:tblInd w:w="65" w:type="dxa"/>
        <w:tblCellMar>
          <w:left w:w="70" w:type="dxa"/>
          <w:right w:w="70" w:type="dxa"/>
        </w:tblCellMar>
        <w:tblLook w:val="0000" w:firstRow="0" w:lastRow="0" w:firstColumn="0" w:lastColumn="0" w:noHBand="0" w:noVBand="0"/>
      </w:tblPr>
      <w:tblGrid>
        <w:gridCol w:w="3960"/>
        <w:gridCol w:w="3960"/>
        <w:gridCol w:w="2280"/>
      </w:tblGrid>
      <w:tr w:rsidR="00F464C3" w:rsidRPr="008753B3" w:rsidTr="00AB540A">
        <w:trPr>
          <w:trHeight w:val="255"/>
        </w:trPr>
        <w:tc>
          <w:tcPr>
            <w:tcW w:w="10200" w:type="dxa"/>
            <w:gridSpan w:val="3"/>
          </w:tcPr>
          <w:p w:rsidR="00F464C3" w:rsidRDefault="00F464C3" w:rsidP="00AB540A">
            <w:pPr>
              <w:pStyle w:val="svp4"/>
            </w:pPr>
          </w:p>
          <w:p w:rsidR="00F464C3" w:rsidRPr="008753B3" w:rsidRDefault="00F464C3" w:rsidP="00AB540A">
            <w:pPr>
              <w:pStyle w:val="svp4"/>
            </w:pPr>
            <w:r w:rsidRPr="006A7E6D">
              <w:t>ITALSKÝ  JAZYK</w:t>
            </w:r>
            <w:r>
              <w:t xml:space="preserve"> 9. </w:t>
            </w:r>
            <w:r w:rsidRPr="008753B3">
              <w:t xml:space="preserve">ročník </w:t>
            </w:r>
          </w:p>
        </w:tc>
      </w:tr>
      <w:tr w:rsidR="00F464C3" w:rsidTr="00AB540A">
        <w:trPr>
          <w:trHeight w:val="255"/>
        </w:trPr>
        <w:tc>
          <w:tcPr>
            <w:tcW w:w="10200" w:type="dxa"/>
            <w:gridSpan w:val="3"/>
            <w:tcBorders>
              <w:bottom w:val="single" w:sz="8" w:space="0" w:color="auto"/>
            </w:tcBorders>
            <w:vAlign w:val="center"/>
          </w:tcPr>
          <w:p w:rsidR="00F464C3" w:rsidRDefault="00F464C3" w:rsidP="00AB540A">
            <w:pPr>
              <w:ind w:firstLine="203"/>
              <w:rPr>
                <w:rFonts w:ascii="Arial" w:hAnsi="Arial" w:cs="Arial"/>
                <w:b/>
                <w:bCs/>
                <w:sz w:val="20"/>
                <w:szCs w:val="20"/>
              </w:rPr>
            </w:pPr>
          </w:p>
        </w:tc>
      </w:tr>
      <w:tr w:rsidR="00F464C3" w:rsidTr="00AB540A">
        <w:trPr>
          <w:trHeight w:val="270"/>
        </w:trPr>
        <w:tc>
          <w:tcPr>
            <w:tcW w:w="3960" w:type="dxa"/>
            <w:tcBorders>
              <w:top w:val="single" w:sz="8" w:space="0" w:color="auto"/>
              <w:left w:val="single" w:sz="8" w:space="0" w:color="auto"/>
              <w:bottom w:val="single" w:sz="8" w:space="0" w:color="auto"/>
              <w:right w:val="single" w:sz="8" w:space="0" w:color="auto"/>
            </w:tcBorders>
            <w:shd w:val="clear" w:color="auto" w:fill="E0E0E0"/>
            <w:vAlign w:val="center"/>
          </w:tcPr>
          <w:p w:rsidR="00F464C3" w:rsidRDefault="00F464C3" w:rsidP="00AB540A">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8" w:space="0" w:color="auto"/>
              <w:left w:val="nil"/>
              <w:bottom w:val="single" w:sz="8" w:space="0" w:color="auto"/>
              <w:right w:val="single" w:sz="8" w:space="0" w:color="auto"/>
            </w:tcBorders>
            <w:shd w:val="clear" w:color="auto" w:fill="E0E0E0"/>
            <w:vAlign w:val="center"/>
          </w:tcPr>
          <w:p w:rsidR="00F464C3" w:rsidRDefault="00F464C3" w:rsidP="00AB540A">
            <w:pPr>
              <w:ind w:firstLine="203"/>
              <w:jc w:val="center"/>
              <w:rPr>
                <w:rFonts w:ascii="Arial" w:hAnsi="Arial" w:cs="Arial"/>
                <w:b/>
                <w:bCs/>
                <w:sz w:val="20"/>
                <w:szCs w:val="20"/>
              </w:rPr>
            </w:pPr>
            <w:r>
              <w:rPr>
                <w:rFonts w:ascii="Arial" w:hAnsi="Arial" w:cs="Arial"/>
                <w:b/>
                <w:bCs/>
                <w:sz w:val="20"/>
                <w:szCs w:val="20"/>
              </w:rPr>
              <w:t>Učivo</w:t>
            </w:r>
          </w:p>
        </w:tc>
        <w:tc>
          <w:tcPr>
            <w:tcW w:w="2280" w:type="dxa"/>
            <w:tcBorders>
              <w:top w:val="single" w:sz="8" w:space="0" w:color="auto"/>
              <w:left w:val="nil"/>
              <w:bottom w:val="single" w:sz="8" w:space="0" w:color="auto"/>
              <w:right w:val="single" w:sz="8" w:space="0" w:color="auto"/>
            </w:tcBorders>
            <w:shd w:val="clear" w:color="auto" w:fill="E0E0E0"/>
            <w:vAlign w:val="center"/>
          </w:tcPr>
          <w:p w:rsidR="00F464C3" w:rsidRDefault="00F464C3" w:rsidP="00AB540A">
            <w:pPr>
              <w:jc w:val="center"/>
              <w:rPr>
                <w:rFonts w:ascii="Arial" w:hAnsi="Arial" w:cs="Arial"/>
                <w:b/>
                <w:bCs/>
                <w:sz w:val="20"/>
                <w:szCs w:val="20"/>
              </w:rPr>
            </w:pPr>
            <w:r>
              <w:rPr>
                <w:rFonts w:ascii="Arial" w:hAnsi="Arial" w:cs="Arial"/>
                <w:b/>
                <w:bCs/>
                <w:sz w:val="20"/>
              </w:rPr>
              <w:t>Blok</w:t>
            </w:r>
          </w:p>
        </w:tc>
      </w:tr>
      <w:tr w:rsidR="00F464C3" w:rsidTr="00AB540A">
        <w:trPr>
          <w:cantSplit/>
          <w:trHeight w:val="6104"/>
        </w:trPr>
        <w:tc>
          <w:tcPr>
            <w:tcW w:w="3960" w:type="dxa"/>
            <w:tcBorders>
              <w:top w:val="single" w:sz="8" w:space="0" w:color="auto"/>
              <w:left w:val="single" w:sz="8" w:space="0" w:color="auto"/>
              <w:bottom w:val="single" w:sz="8" w:space="0" w:color="auto"/>
              <w:right w:val="single" w:sz="8" w:space="0" w:color="auto"/>
            </w:tcBorders>
          </w:tcPr>
          <w:p w:rsidR="00F464C3" w:rsidRDefault="00F464C3" w:rsidP="00AB540A">
            <w:pPr>
              <w:rPr>
                <w:rFonts w:ascii="Arial" w:hAnsi="Arial" w:cs="Arial"/>
                <w:color w:val="000000"/>
                <w:sz w:val="20"/>
                <w:szCs w:val="22"/>
              </w:rPr>
            </w:pPr>
            <w:r>
              <w:rPr>
                <w:rFonts w:ascii="Arial" w:hAnsi="Arial" w:cs="Arial"/>
                <w:color w:val="000000"/>
                <w:sz w:val="20"/>
                <w:szCs w:val="22"/>
              </w:rPr>
              <w:t xml:space="preserve">- </w:t>
            </w:r>
            <w:r w:rsidRPr="00F464C3">
              <w:rPr>
                <w:rFonts w:ascii="Arial" w:hAnsi="Arial" w:cs="Arial"/>
                <w:color w:val="000000"/>
                <w:sz w:val="20"/>
                <w:szCs w:val="22"/>
              </w:rPr>
              <w:t xml:space="preserve">čte foneticky správně autentické texty </w:t>
            </w:r>
          </w:p>
          <w:p w:rsidR="00F464C3" w:rsidRDefault="00F464C3" w:rsidP="00AB540A">
            <w:pPr>
              <w:rPr>
                <w:rFonts w:ascii="Arial" w:hAnsi="Arial" w:cs="Arial"/>
                <w:color w:val="000000"/>
                <w:sz w:val="20"/>
                <w:szCs w:val="22"/>
              </w:rPr>
            </w:pPr>
            <w:r w:rsidRPr="00F464C3">
              <w:rPr>
                <w:rFonts w:ascii="Arial" w:hAnsi="Arial" w:cs="Arial"/>
                <w:color w:val="000000"/>
                <w:sz w:val="20"/>
                <w:szCs w:val="22"/>
              </w:rPr>
              <w:t>s neznámou slovní zásobou</w:t>
            </w:r>
          </w:p>
          <w:p w:rsidR="00F464C3" w:rsidRDefault="00F464C3" w:rsidP="00AB540A">
            <w:pPr>
              <w:rPr>
                <w:rFonts w:ascii="Arial" w:hAnsi="Arial" w:cs="Arial"/>
                <w:color w:val="000000"/>
                <w:sz w:val="20"/>
                <w:szCs w:val="22"/>
              </w:rPr>
            </w:pPr>
            <w:r>
              <w:rPr>
                <w:rFonts w:ascii="Arial" w:hAnsi="Arial" w:cs="Arial"/>
                <w:color w:val="000000"/>
                <w:sz w:val="20"/>
                <w:szCs w:val="22"/>
              </w:rPr>
              <w:t xml:space="preserve">- </w:t>
            </w:r>
            <w:r w:rsidRPr="00F464C3">
              <w:rPr>
                <w:rFonts w:ascii="Arial" w:hAnsi="Arial" w:cs="Arial"/>
                <w:color w:val="000000"/>
                <w:sz w:val="20"/>
                <w:szCs w:val="22"/>
              </w:rPr>
              <w:t>stručně shrne obsah jednoduchého textu</w:t>
            </w:r>
          </w:p>
          <w:p w:rsidR="00F464C3" w:rsidRDefault="00F464C3" w:rsidP="00F464C3">
            <w:pPr>
              <w:rPr>
                <w:rFonts w:ascii="Arial" w:hAnsi="Arial" w:cs="Arial"/>
                <w:color w:val="000000"/>
                <w:sz w:val="20"/>
                <w:szCs w:val="22"/>
              </w:rPr>
            </w:pPr>
            <w:r>
              <w:rPr>
                <w:rFonts w:ascii="Arial" w:hAnsi="Arial" w:cs="Arial"/>
                <w:color w:val="000000"/>
                <w:sz w:val="20"/>
                <w:szCs w:val="22"/>
              </w:rPr>
              <w:t xml:space="preserve">- </w:t>
            </w:r>
            <w:r w:rsidRPr="00F464C3">
              <w:rPr>
                <w:rFonts w:ascii="Arial" w:hAnsi="Arial" w:cs="Arial"/>
                <w:color w:val="000000"/>
                <w:sz w:val="20"/>
                <w:szCs w:val="22"/>
              </w:rPr>
              <w:t>aktivně se zapojí do jednoduché konverzace</w:t>
            </w:r>
          </w:p>
          <w:p w:rsidR="00F464C3" w:rsidRDefault="00F464C3" w:rsidP="00F464C3">
            <w:pPr>
              <w:rPr>
                <w:rFonts w:ascii="Arial" w:hAnsi="Arial" w:cs="Arial"/>
                <w:color w:val="000000"/>
                <w:sz w:val="20"/>
                <w:szCs w:val="22"/>
              </w:rPr>
            </w:pPr>
            <w:r>
              <w:rPr>
                <w:rFonts w:ascii="Arial" w:hAnsi="Arial" w:cs="Arial"/>
                <w:color w:val="000000"/>
                <w:sz w:val="20"/>
                <w:szCs w:val="22"/>
              </w:rPr>
              <w:t xml:space="preserve">- </w:t>
            </w:r>
            <w:r w:rsidRPr="00F464C3">
              <w:rPr>
                <w:rFonts w:ascii="Arial" w:hAnsi="Arial" w:cs="Arial"/>
                <w:color w:val="000000"/>
                <w:sz w:val="20"/>
                <w:szCs w:val="22"/>
              </w:rPr>
              <w:t>poskytne požadovanou informaci</w:t>
            </w:r>
          </w:p>
          <w:p w:rsidR="00F464C3" w:rsidRDefault="00F464C3" w:rsidP="00F464C3">
            <w:pPr>
              <w:rPr>
                <w:rFonts w:ascii="Arial" w:hAnsi="Arial" w:cs="Arial"/>
                <w:color w:val="000000"/>
                <w:sz w:val="20"/>
                <w:szCs w:val="22"/>
              </w:rPr>
            </w:pPr>
            <w:r>
              <w:rPr>
                <w:rFonts w:ascii="Arial" w:hAnsi="Arial" w:cs="Arial"/>
                <w:color w:val="000000"/>
                <w:sz w:val="20"/>
                <w:szCs w:val="22"/>
              </w:rPr>
              <w:t xml:space="preserve">- </w:t>
            </w:r>
            <w:r w:rsidRPr="00F464C3">
              <w:rPr>
                <w:rFonts w:ascii="Arial" w:hAnsi="Arial" w:cs="Arial"/>
                <w:color w:val="000000"/>
                <w:sz w:val="20"/>
                <w:szCs w:val="22"/>
              </w:rPr>
              <w:t>sdělí ústně základní údaje o své osobě, rodině</w:t>
            </w:r>
          </w:p>
          <w:p w:rsidR="00F464C3" w:rsidRDefault="00F464C3" w:rsidP="00F464C3">
            <w:pPr>
              <w:rPr>
                <w:rFonts w:ascii="Arial" w:hAnsi="Arial" w:cs="Arial"/>
                <w:color w:val="000000"/>
                <w:sz w:val="20"/>
                <w:szCs w:val="20"/>
              </w:rPr>
            </w:pPr>
            <w:r>
              <w:rPr>
                <w:rFonts w:ascii="Arial" w:hAnsi="Arial" w:cs="Arial"/>
                <w:color w:val="000000"/>
                <w:sz w:val="20"/>
                <w:szCs w:val="22"/>
              </w:rPr>
              <w:t xml:space="preserve">- </w:t>
            </w:r>
            <w:r w:rsidRPr="00F464C3">
              <w:rPr>
                <w:rFonts w:ascii="Arial" w:hAnsi="Arial" w:cs="Arial"/>
                <w:color w:val="000000"/>
                <w:sz w:val="20"/>
                <w:szCs w:val="22"/>
              </w:rPr>
              <w:t>popíše základní kulturní a společenskou situaci</w:t>
            </w:r>
            <w:r>
              <w:rPr>
                <w:rFonts w:ascii="Arial" w:hAnsi="Arial" w:cs="Arial"/>
                <w:color w:val="000000"/>
                <w:sz w:val="20"/>
                <w:szCs w:val="22"/>
              </w:rPr>
              <w:t xml:space="preserve"> </w:t>
            </w:r>
            <w:r w:rsidRPr="00F464C3">
              <w:rPr>
                <w:rFonts w:ascii="Arial" w:hAnsi="Arial" w:cs="Arial"/>
                <w:color w:val="000000"/>
                <w:sz w:val="20"/>
                <w:szCs w:val="22"/>
              </w:rPr>
              <w:t>jazykové oblasti</w:t>
            </w:r>
          </w:p>
        </w:tc>
        <w:tc>
          <w:tcPr>
            <w:tcW w:w="3960" w:type="dxa"/>
            <w:tcBorders>
              <w:top w:val="single" w:sz="8" w:space="0" w:color="auto"/>
              <w:left w:val="nil"/>
              <w:bottom w:val="single" w:sz="8" w:space="0" w:color="auto"/>
              <w:right w:val="single" w:sz="8" w:space="0" w:color="auto"/>
            </w:tcBorders>
          </w:tcPr>
          <w:p w:rsidR="00F464C3" w:rsidRPr="00A75790" w:rsidRDefault="005C5E54" w:rsidP="00AB540A">
            <w:pPr>
              <w:ind w:firstLine="203"/>
              <w:rPr>
                <w:rFonts w:ascii="Arial" w:hAnsi="Arial" w:cs="Arial"/>
                <w:sz w:val="20"/>
                <w:szCs w:val="20"/>
              </w:rPr>
            </w:pPr>
            <w:r w:rsidRPr="005C5E54">
              <w:rPr>
                <w:rFonts w:ascii="Arial" w:hAnsi="Arial" w:cs="Arial"/>
                <w:sz w:val="20"/>
                <w:szCs w:val="20"/>
              </w:rPr>
              <w:t>Řadové číslovky</w:t>
            </w:r>
          </w:p>
          <w:p w:rsidR="005C5E54" w:rsidRDefault="005C5E54" w:rsidP="00AB540A">
            <w:pPr>
              <w:ind w:firstLine="203"/>
              <w:rPr>
                <w:rFonts w:ascii="Arial" w:hAnsi="Arial" w:cs="Arial"/>
                <w:sz w:val="20"/>
                <w:szCs w:val="20"/>
              </w:rPr>
            </w:pPr>
          </w:p>
          <w:p w:rsidR="00F464C3" w:rsidRDefault="005C5E54" w:rsidP="00AB540A">
            <w:pPr>
              <w:ind w:firstLine="203"/>
              <w:rPr>
                <w:rFonts w:ascii="Arial" w:hAnsi="Arial" w:cs="Arial"/>
                <w:sz w:val="20"/>
                <w:szCs w:val="20"/>
              </w:rPr>
            </w:pPr>
            <w:r w:rsidRPr="005C5E54">
              <w:rPr>
                <w:rFonts w:ascii="Arial" w:hAnsi="Arial" w:cs="Arial"/>
                <w:sz w:val="20"/>
                <w:szCs w:val="20"/>
              </w:rPr>
              <w:t>Slovní zásoba, tvoření slov</w:t>
            </w:r>
          </w:p>
          <w:p w:rsidR="005C5E54" w:rsidRDefault="005C5E54" w:rsidP="00AB540A">
            <w:pPr>
              <w:ind w:firstLine="203"/>
              <w:rPr>
                <w:rFonts w:ascii="Arial" w:hAnsi="Arial" w:cs="Arial"/>
                <w:sz w:val="20"/>
                <w:szCs w:val="20"/>
              </w:rPr>
            </w:pPr>
          </w:p>
          <w:p w:rsidR="005C5E54" w:rsidRDefault="005C5E54" w:rsidP="00AB540A">
            <w:pPr>
              <w:ind w:firstLine="203"/>
              <w:rPr>
                <w:rFonts w:ascii="Arial" w:hAnsi="Arial" w:cs="Arial"/>
                <w:sz w:val="20"/>
                <w:szCs w:val="20"/>
              </w:rPr>
            </w:pPr>
            <w:r w:rsidRPr="005C5E54">
              <w:rPr>
                <w:rFonts w:ascii="Arial" w:hAnsi="Arial" w:cs="Arial"/>
                <w:sz w:val="20"/>
                <w:szCs w:val="20"/>
              </w:rPr>
              <w:t>Frekventovaná nepravidelná slovesa</w:t>
            </w:r>
          </w:p>
          <w:p w:rsidR="005C5E54" w:rsidRDefault="005C5E54" w:rsidP="00AB540A">
            <w:pPr>
              <w:ind w:firstLine="203"/>
              <w:rPr>
                <w:rFonts w:ascii="Arial" w:hAnsi="Arial" w:cs="Arial"/>
                <w:sz w:val="20"/>
                <w:szCs w:val="20"/>
              </w:rPr>
            </w:pPr>
          </w:p>
          <w:p w:rsidR="005C5E54" w:rsidRDefault="005C5E54" w:rsidP="005C5E54">
            <w:pPr>
              <w:ind w:firstLine="203"/>
              <w:rPr>
                <w:rFonts w:ascii="Arial" w:hAnsi="Arial" w:cs="Arial"/>
                <w:sz w:val="20"/>
                <w:szCs w:val="20"/>
              </w:rPr>
            </w:pPr>
            <w:r w:rsidRPr="005C5E54">
              <w:rPr>
                <w:rFonts w:ascii="Arial" w:hAnsi="Arial" w:cs="Arial"/>
                <w:sz w:val="20"/>
                <w:szCs w:val="20"/>
              </w:rPr>
              <w:t>Minulý čas pravidelných a známých</w:t>
            </w:r>
            <w:r>
              <w:rPr>
                <w:rFonts w:ascii="Arial" w:hAnsi="Arial" w:cs="Arial"/>
                <w:sz w:val="20"/>
                <w:szCs w:val="20"/>
              </w:rPr>
              <w:t xml:space="preserve"> </w:t>
            </w:r>
            <w:r w:rsidRPr="005C5E54">
              <w:rPr>
                <w:rFonts w:ascii="Arial" w:hAnsi="Arial" w:cs="Arial"/>
                <w:sz w:val="20"/>
                <w:szCs w:val="20"/>
              </w:rPr>
              <w:t>nepravidelných sloves</w:t>
            </w:r>
          </w:p>
          <w:p w:rsidR="00F464C3" w:rsidRDefault="00F464C3" w:rsidP="00AB540A">
            <w:pPr>
              <w:ind w:firstLine="203"/>
              <w:rPr>
                <w:rFonts w:ascii="Arial" w:hAnsi="Arial" w:cs="Arial"/>
                <w:sz w:val="20"/>
                <w:szCs w:val="20"/>
              </w:rPr>
            </w:pPr>
          </w:p>
          <w:p w:rsidR="00F464C3" w:rsidRDefault="005C5E54" w:rsidP="00AB540A">
            <w:pPr>
              <w:ind w:firstLine="203"/>
              <w:rPr>
                <w:rFonts w:ascii="Arial" w:hAnsi="Arial" w:cs="Arial"/>
                <w:sz w:val="20"/>
                <w:szCs w:val="20"/>
              </w:rPr>
            </w:pPr>
            <w:r w:rsidRPr="005C5E54">
              <w:rPr>
                <w:rFonts w:ascii="Arial" w:hAnsi="Arial" w:cs="Arial"/>
                <w:sz w:val="20"/>
                <w:szCs w:val="20"/>
              </w:rPr>
              <w:t>Tvoření budoucího času</w:t>
            </w:r>
          </w:p>
          <w:p w:rsidR="005C5E54" w:rsidRDefault="005C5E54" w:rsidP="00AB540A">
            <w:pPr>
              <w:ind w:firstLine="203"/>
              <w:rPr>
                <w:rFonts w:ascii="Arial" w:hAnsi="Arial" w:cs="Arial"/>
                <w:sz w:val="20"/>
                <w:szCs w:val="20"/>
              </w:rPr>
            </w:pPr>
          </w:p>
          <w:p w:rsidR="00F464C3" w:rsidRDefault="005C5E54" w:rsidP="00AB540A">
            <w:pPr>
              <w:rPr>
                <w:rFonts w:ascii="Arial" w:hAnsi="Arial" w:cs="Arial"/>
                <w:sz w:val="20"/>
                <w:szCs w:val="20"/>
              </w:rPr>
            </w:pPr>
            <w:r w:rsidRPr="005C5E54">
              <w:rPr>
                <w:rFonts w:ascii="Arial" w:hAnsi="Arial" w:cs="Arial"/>
                <w:sz w:val="20"/>
                <w:szCs w:val="20"/>
              </w:rPr>
              <w:t>Tematické okruhy-osobní dopis, město,</w:t>
            </w:r>
            <w:r>
              <w:rPr>
                <w:rFonts w:ascii="Arial" w:hAnsi="Arial" w:cs="Arial"/>
                <w:sz w:val="20"/>
                <w:szCs w:val="20"/>
              </w:rPr>
              <w:t xml:space="preserve"> </w:t>
            </w:r>
            <w:r w:rsidRPr="005C5E54">
              <w:rPr>
                <w:rFonts w:ascii="Arial" w:hAnsi="Arial" w:cs="Arial"/>
                <w:sz w:val="20"/>
                <w:szCs w:val="20"/>
              </w:rPr>
              <w:t>příroda, počasí, cestování, stravování</w:t>
            </w:r>
            <w:r>
              <w:rPr>
                <w:rFonts w:ascii="Arial" w:hAnsi="Arial" w:cs="Arial"/>
                <w:sz w:val="20"/>
                <w:szCs w:val="20"/>
              </w:rPr>
              <w:t xml:space="preserve"> </w:t>
            </w:r>
          </w:p>
          <w:p w:rsidR="00F464C3" w:rsidRDefault="00F464C3" w:rsidP="00AB540A">
            <w:pPr>
              <w:rPr>
                <w:rFonts w:ascii="Arial" w:hAnsi="Arial" w:cs="Arial"/>
                <w:sz w:val="20"/>
                <w:szCs w:val="20"/>
              </w:rPr>
            </w:pPr>
          </w:p>
        </w:tc>
        <w:tc>
          <w:tcPr>
            <w:tcW w:w="2280" w:type="dxa"/>
            <w:tcBorders>
              <w:top w:val="single" w:sz="8" w:space="0" w:color="auto"/>
              <w:left w:val="single" w:sz="8" w:space="0" w:color="auto"/>
              <w:bottom w:val="single" w:sz="8" w:space="0" w:color="auto"/>
              <w:right w:val="single" w:sz="8" w:space="0" w:color="auto"/>
            </w:tcBorders>
          </w:tcPr>
          <w:p w:rsidR="00F464C3" w:rsidRDefault="00F464C3" w:rsidP="00AB540A">
            <w:pPr>
              <w:rPr>
                <w:rFonts w:ascii="Arial" w:hAnsi="Arial" w:cs="Arial"/>
                <w:sz w:val="20"/>
                <w:szCs w:val="20"/>
              </w:rPr>
            </w:pPr>
          </w:p>
        </w:tc>
      </w:tr>
    </w:tbl>
    <w:p w:rsidR="00F464C3" w:rsidRDefault="00F464C3" w:rsidP="00EC3B72">
      <w:pPr>
        <w:spacing w:after="200" w:line="276" w:lineRule="auto"/>
        <w:rPr>
          <w:rFonts w:ascii="Arial" w:eastAsiaTheme="minorHAnsi" w:hAnsi="Arial" w:cs="Arial"/>
          <w:b/>
          <w:sz w:val="20"/>
          <w:szCs w:val="20"/>
          <w:lang w:eastAsia="en-US"/>
        </w:rPr>
      </w:pPr>
    </w:p>
    <w:p w:rsidR="00014508" w:rsidRDefault="00F13E65" w:rsidP="00014508">
      <w:pPr>
        <w:pStyle w:val="svp2"/>
        <w:numPr>
          <w:ilvl w:val="0"/>
          <w:numId w:val="0"/>
        </w:numPr>
      </w:pPr>
      <w:r w:rsidRPr="00936491">
        <w:br w:type="page"/>
      </w:r>
      <w:r w:rsidR="00014508">
        <w:t xml:space="preserve"> </w:t>
      </w:r>
    </w:p>
    <w:p w:rsidR="00F13E65" w:rsidRDefault="00F13E65" w:rsidP="00117297">
      <w:pPr>
        <w:pStyle w:val="svp2"/>
        <w:numPr>
          <w:ilvl w:val="1"/>
          <w:numId w:val="72"/>
        </w:numPr>
      </w:pPr>
      <w:bookmarkStart w:id="241" w:name="_Toc352675550"/>
      <w:r>
        <w:t>Vzdělávací oblast: Člověk a společnost</w:t>
      </w:r>
      <w:bookmarkEnd w:id="241"/>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242" w:name="_Toc352675551"/>
      <w:r>
        <w:t>Vzdělávací obor: Společensko-vědní seminář (Povinně volitelný předmět)</w:t>
      </w:r>
      <w:bookmarkEnd w:id="242"/>
    </w:p>
    <w:p w:rsidR="00F13E65" w:rsidRDefault="00F13E65">
      <w:pPr>
        <w:jc w:val="both"/>
        <w:rPr>
          <w:rFonts w:ascii="Arial" w:hAnsi="Arial" w:cs="Arial"/>
          <w:sz w:val="20"/>
          <w:szCs w:val="20"/>
        </w:rPr>
      </w:pPr>
    </w:p>
    <w:p w:rsidR="00F13E65" w:rsidRDefault="00F13E65">
      <w:pPr>
        <w:pStyle w:val="svp4"/>
      </w:pPr>
      <w:bookmarkStart w:id="243" w:name="_Toc352675552"/>
      <w:r>
        <w:t>Charakteristika vyučovacího předmětu – 2. stupeň</w:t>
      </w:r>
      <w:bookmarkEnd w:id="243"/>
    </w:p>
    <w:p w:rsidR="00F13E65" w:rsidRDefault="00F13E65">
      <w:pPr>
        <w:rPr>
          <w:rFonts w:ascii="Arial" w:hAnsi="Arial" w:cs="Arial"/>
          <w:b/>
          <w:bCs/>
          <w:sz w:val="20"/>
          <w:szCs w:val="20"/>
        </w:rPr>
      </w:pPr>
    </w:p>
    <w:p w:rsidR="00F13E65" w:rsidRDefault="00F13E65">
      <w:pPr>
        <w:pStyle w:val="Nadpis1"/>
        <w:rPr>
          <w:rFonts w:ascii="Arial" w:hAnsi="Arial" w:cs="Arial"/>
          <w:sz w:val="20"/>
          <w:szCs w:val="20"/>
        </w:rPr>
      </w:pPr>
      <w:r>
        <w:rPr>
          <w:rFonts w:ascii="Arial" w:hAnsi="Arial" w:cs="Arial"/>
          <w:sz w:val="20"/>
          <w:szCs w:val="20"/>
        </w:rPr>
        <w:t>Obsahové, časové a organizační vymezení</w:t>
      </w:r>
    </w:p>
    <w:p w:rsidR="00F13E65" w:rsidRDefault="00F13E65">
      <w:pPr>
        <w:rPr>
          <w:rFonts w:ascii="Arial" w:hAnsi="Arial" w:cs="Arial"/>
          <w:sz w:val="20"/>
          <w:szCs w:val="20"/>
        </w:rPr>
      </w:pPr>
    </w:p>
    <w:p w:rsidR="00F13E65" w:rsidRDefault="00F13E65">
      <w:pPr>
        <w:rPr>
          <w:rFonts w:ascii="Arial" w:hAnsi="Arial" w:cs="Arial"/>
          <w:sz w:val="20"/>
          <w:szCs w:val="20"/>
        </w:rPr>
      </w:pPr>
      <w:r>
        <w:rPr>
          <w:rFonts w:ascii="Arial" w:hAnsi="Arial" w:cs="Arial"/>
          <w:sz w:val="20"/>
          <w:szCs w:val="20"/>
        </w:rPr>
        <w:t>Povinně volitelný předmět Společensko-vědní seminář se vyučuje jako samostatný předmět v 8. - 9. ročníku a navazuje na obsah vyučovacích předmětů Výchova k občanství a Dějepis. Výuka probíhá v kmenových třídách, v multimediální učebně, formou návštěv kulturních akcí a formou exkurzí.  Dle aktuální organizace školního roku se vyučuje v následující časové dotaci:</w:t>
      </w:r>
    </w:p>
    <w:p w:rsidR="00F13E65" w:rsidRDefault="00F13E65">
      <w:pPr>
        <w:rPr>
          <w:rFonts w:ascii="Arial" w:hAnsi="Arial" w:cs="Arial"/>
          <w:sz w:val="20"/>
          <w:szCs w:val="20"/>
        </w:rPr>
      </w:pPr>
    </w:p>
    <w:tbl>
      <w:tblPr>
        <w:tblW w:w="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1611"/>
      </w:tblGrid>
      <w:tr w:rsidR="00C713B3" w:rsidTr="00C713B3">
        <w:tc>
          <w:tcPr>
            <w:tcW w:w="0" w:type="auto"/>
          </w:tcPr>
          <w:p w:rsidR="00C713B3" w:rsidRDefault="00C713B3">
            <w:pPr>
              <w:jc w:val="both"/>
              <w:rPr>
                <w:rFonts w:ascii="Arial" w:hAnsi="Arial" w:cs="Arial"/>
                <w:sz w:val="20"/>
                <w:szCs w:val="20"/>
              </w:rPr>
            </w:pPr>
            <w:r>
              <w:rPr>
                <w:rFonts w:ascii="Arial" w:hAnsi="Arial" w:cs="Arial"/>
                <w:sz w:val="20"/>
                <w:szCs w:val="20"/>
              </w:rPr>
              <w:t>7. – 9. ročník</w:t>
            </w:r>
          </w:p>
        </w:tc>
        <w:tc>
          <w:tcPr>
            <w:tcW w:w="0" w:type="auto"/>
          </w:tcPr>
          <w:p w:rsidR="00C713B3" w:rsidRDefault="00C713B3">
            <w:pPr>
              <w:jc w:val="both"/>
              <w:rPr>
                <w:rFonts w:ascii="Arial" w:hAnsi="Arial" w:cs="Arial"/>
                <w:sz w:val="20"/>
                <w:szCs w:val="20"/>
              </w:rPr>
            </w:pPr>
            <w:r>
              <w:rPr>
                <w:rFonts w:ascii="Arial" w:hAnsi="Arial" w:cs="Arial"/>
                <w:sz w:val="20"/>
                <w:szCs w:val="20"/>
              </w:rPr>
              <w:t xml:space="preserve"> 1 hodina týdně</w:t>
            </w:r>
          </w:p>
        </w:tc>
      </w:tr>
    </w:tbl>
    <w:p w:rsidR="00F13E65" w:rsidRDefault="00F13E65">
      <w:pPr>
        <w:rPr>
          <w:rFonts w:ascii="Arial" w:hAnsi="Arial" w:cs="Arial"/>
          <w:sz w:val="20"/>
          <w:szCs w:val="20"/>
        </w:rPr>
      </w:pPr>
    </w:p>
    <w:p w:rsidR="00F13E65" w:rsidRDefault="00F13E65">
      <w:pPr>
        <w:pStyle w:val="Nadpis1"/>
        <w:rPr>
          <w:rFonts w:ascii="Arial" w:hAnsi="Arial" w:cs="Arial"/>
          <w:sz w:val="20"/>
          <w:szCs w:val="20"/>
        </w:rPr>
      </w:pPr>
      <w:r>
        <w:rPr>
          <w:rFonts w:ascii="Arial" w:hAnsi="Arial" w:cs="Arial"/>
          <w:sz w:val="20"/>
          <w:szCs w:val="20"/>
        </w:rPr>
        <w:t xml:space="preserve">Vzdělávání ve vyučovacím předmětu Společensko-vědní seminář je zaměřeno na: </w:t>
      </w:r>
    </w:p>
    <w:p w:rsidR="00F13E65" w:rsidRDefault="00F13E65">
      <w:pPr>
        <w:numPr>
          <w:ilvl w:val="0"/>
          <w:numId w:val="25"/>
        </w:numPr>
        <w:rPr>
          <w:rFonts w:ascii="Arial" w:hAnsi="Arial" w:cs="Arial"/>
          <w:sz w:val="20"/>
          <w:szCs w:val="20"/>
        </w:rPr>
      </w:pPr>
      <w:r>
        <w:rPr>
          <w:rFonts w:ascii="Arial" w:hAnsi="Arial" w:cs="Arial"/>
          <w:sz w:val="20"/>
          <w:szCs w:val="20"/>
        </w:rPr>
        <w:t>propojení a utřídění poznatků ze společenskovědních předmětů</w:t>
      </w:r>
    </w:p>
    <w:p w:rsidR="00F13E65" w:rsidRDefault="00F13E65">
      <w:pPr>
        <w:numPr>
          <w:ilvl w:val="0"/>
          <w:numId w:val="25"/>
        </w:numPr>
        <w:rPr>
          <w:rFonts w:ascii="Arial" w:hAnsi="Arial" w:cs="Arial"/>
          <w:sz w:val="20"/>
          <w:szCs w:val="20"/>
        </w:rPr>
      </w:pPr>
      <w:r>
        <w:rPr>
          <w:rFonts w:ascii="Arial" w:hAnsi="Arial" w:cs="Arial"/>
          <w:sz w:val="20"/>
          <w:szCs w:val="20"/>
        </w:rPr>
        <w:t>rozvíjení odborného zájmu žáků o společenské vědy</w:t>
      </w:r>
    </w:p>
    <w:p w:rsidR="00F13E65" w:rsidRDefault="00F13E65">
      <w:pPr>
        <w:numPr>
          <w:ilvl w:val="0"/>
          <w:numId w:val="25"/>
        </w:numPr>
        <w:rPr>
          <w:rFonts w:ascii="Arial" w:hAnsi="Arial" w:cs="Arial"/>
          <w:sz w:val="20"/>
          <w:szCs w:val="20"/>
        </w:rPr>
      </w:pPr>
      <w:r>
        <w:rPr>
          <w:rFonts w:ascii="Arial" w:hAnsi="Arial" w:cs="Arial"/>
          <w:sz w:val="20"/>
          <w:szCs w:val="20"/>
        </w:rPr>
        <w:t>seznámení žáků s dalšími klíčovými prvky vývoje společnosti</w:t>
      </w:r>
    </w:p>
    <w:p w:rsidR="00F13E65" w:rsidRDefault="00F13E65">
      <w:pPr>
        <w:numPr>
          <w:ilvl w:val="0"/>
          <w:numId w:val="25"/>
        </w:numPr>
        <w:rPr>
          <w:rFonts w:ascii="Arial" w:hAnsi="Arial" w:cs="Arial"/>
          <w:b/>
          <w:bCs/>
          <w:sz w:val="20"/>
          <w:szCs w:val="20"/>
        </w:rPr>
      </w:pPr>
      <w:r>
        <w:rPr>
          <w:rFonts w:ascii="Arial" w:hAnsi="Arial" w:cs="Arial"/>
          <w:sz w:val="20"/>
          <w:szCs w:val="20"/>
        </w:rPr>
        <w:t>upevnění základní životní orientace nezbytné pro kvalitní prožívání života</w:t>
      </w:r>
    </w:p>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rPr>
      </w:pPr>
    </w:p>
    <w:p w:rsidR="00F13E65" w:rsidRDefault="00F13E65">
      <w:pPr>
        <w:pStyle w:val="Zkladntext2"/>
        <w:spacing w:after="0" w:line="240" w:lineRule="auto"/>
        <w:rPr>
          <w:rFonts w:ascii="Arial" w:hAnsi="Arial" w:cs="Arial"/>
          <w:b/>
          <w:sz w:val="20"/>
          <w:szCs w:val="20"/>
        </w:rPr>
      </w:pPr>
      <w:r>
        <w:rPr>
          <w:rFonts w:ascii="Arial" w:hAnsi="Arial" w:cs="Arial"/>
          <w:b/>
          <w:sz w:val="20"/>
          <w:szCs w:val="20"/>
        </w:rPr>
        <w:t>Vyučovací předmět Společensko-vědní seminář je spjat s ostatními vyučovacími předměty, naplňuje průřezová témata a rozvíjí klíčové kompetence tak, jak je uvedeno u vyučovacích předmětů Výchova k občanství a Dějepis, jejichž obsah rozšiřuje, upevňuje a prohlubuje.</w:t>
      </w:r>
    </w:p>
    <w:p w:rsidR="00F13E65" w:rsidRDefault="00F13E65"/>
    <w:p w:rsidR="00F13E65" w:rsidRDefault="00F13E65">
      <w:r>
        <w:rPr>
          <w:b/>
          <w:bCs/>
        </w:rPr>
        <w:br w:type="page"/>
      </w:r>
    </w:p>
    <w:tbl>
      <w:tblPr>
        <w:tblW w:w="10200" w:type="dxa"/>
        <w:tblInd w:w="70"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10200" w:type="dxa"/>
            <w:gridSpan w:val="3"/>
            <w:tcBorders>
              <w:top w:val="nil"/>
              <w:left w:val="nil"/>
              <w:right w:val="nil"/>
            </w:tcBorders>
          </w:tcPr>
          <w:p w:rsidR="00F13E65" w:rsidRDefault="00F13E65">
            <w:pPr>
              <w:pStyle w:val="svp4"/>
              <w:rPr>
                <w:szCs w:val="20"/>
              </w:rPr>
            </w:pPr>
            <w:r>
              <w:br w:type="page"/>
            </w:r>
            <w:bookmarkStart w:id="244" w:name="_Toc352675553"/>
            <w:r w:rsidR="00507C0D">
              <w:t>SPOLEČ</w:t>
            </w:r>
            <w:r w:rsidR="00C713B3">
              <w:t>ENSKO-VĚDNÍ SEMINÁŘ 7</w:t>
            </w:r>
            <w:r>
              <w:t>.- 9. ročník</w:t>
            </w:r>
            <w:bookmarkEnd w:id="244"/>
          </w:p>
        </w:tc>
      </w:tr>
      <w:tr w:rsidR="00F13E65">
        <w:trPr>
          <w:trHeight w:val="255"/>
        </w:trPr>
        <w:tc>
          <w:tcPr>
            <w:tcW w:w="3960" w:type="dxa"/>
            <w:tcBorders>
              <w:bottom w:val="single" w:sz="4" w:space="0" w:color="auto"/>
              <w:right w:val="nil"/>
            </w:tcBorders>
          </w:tcPr>
          <w:p w:rsidR="00F13E65" w:rsidRDefault="00F13E65">
            <w:pPr>
              <w:rPr>
                <w:rFonts w:ascii="Arial" w:hAnsi="Arial" w:cs="Arial"/>
                <w:b/>
                <w:bCs/>
                <w:sz w:val="20"/>
                <w:szCs w:val="20"/>
              </w:rPr>
            </w:pPr>
            <w:r>
              <w:rPr>
                <w:rFonts w:ascii="Arial" w:hAnsi="Arial" w:cs="Arial"/>
                <w:b/>
                <w:bCs/>
                <w:sz w:val="20"/>
              </w:rPr>
              <w:t> </w:t>
            </w:r>
          </w:p>
        </w:tc>
        <w:tc>
          <w:tcPr>
            <w:tcW w:w="3960" w:type="dxa"/>
            <w:tcBorders>
              <w:left w:val="nil"/>
              <w:bottom w:val="single" w:sz="4" w:space="0" w:color="auto"/>
              <w:right w:val="nil"/>
            </w:tcBorders>
          </w:tcPr>
          <w:p w:rsidR="00F13E65" w:rsidRDefault="00F13E65">
            <w:pPr>
              <w:rPr>
                <w:rFonts w:ascii="Arial" w:hAnsi="Arial" w:cs="Arial"/>
                <w:b/>
                <w:bCs/>
                <w:sz w:val="20"/>
                <w:szCs w:val="20"/>
              </w:rPr>
            </w:pPr>
            <w:r>
              <w:rPr>
                <w:rFonts w:ascii="Arial" w:hAnsi="Arial" w:cs="Arial"/>
                <w:b/>
                <w:bCs/>
                <w:sz w:val="20"/>
                <w:szCs w:val="20"/>
              </w:rPr>
              <w:t> </w:t>
            </w:r>
          </w:p>
        </w:tc>
        <w:tc>
          <w:tcPr>
            <w:tcW w:w="2280" w:type="dxa"/>
            <w:tcBorders>
              <w:left w:val="nil"/>
              <w:bottom w:val="single" w:sz="4" w:space="0" w:color="auto"/>
              <w:right w:val="nil"/>
            </w:tcBorders>
          </w:tcPr>
          <w:p w:rsidR="00F13E65" w:rsidRDefault="00F13E65">
            <w:pPr>
              <w:rPr>
                <w:rFonts w:ascii="Arial" w:hAnsi="Arial" w:cs="Arial"/>
                <w:b/>
                <w:bCs/>
                <w:sz w:val="20"/>
                <w:szCs w:val="20"/>
              </w:rPr>
            </w:pPr>
            <w:r>
              <w:rPr>
                <w:rFonts w:ascii="Arial" w:hAnsi="Arial" w:cs="Arial"/>
                <w:b/>
                <w:bCs/>
                <w:sz w:val="20"/>
                <w:szCs w:val="20"/>
              </w:rPr>
              <w:t> </w:t>
            </w: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Učivo</w:t>
            </w:r>
          </w:p>
        </w:tc>
        <w:tc>
          <w:tcPr>
            <w:tcW w:w="2280" w:type="dxa"/>
            <w:tcBorders>
              <w:top w:val="single" w:sz="4" w:space="0" w:color="auto"/>
              <w:left w:val="single" w:sz="4" w:space="0" w:color="auto"/>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-vyhledá informace o významných událostech, osobnostech regionu</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Významné události, osobnosti regionu</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r>
              <w:rPr>
                <w:rFonts w:ascii="Arial" w:hAnsi="Arial" w:cs="Arial"/>
                <w:b/>
                <w:bCs/>
                <w:sz w:val="20"/>
                <w:szCs w:val="28"/>
              </w:rPr>
              <w:t>Kapitoly z dějin a současnosti regionu a obce</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-vytvoří náčrtek (mapu) regionu a zakreslí do ní významná místa</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Významná místa regionu a obce</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-charakterizuje problémy regionu a navrhuje jejich řešení</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Společenské, kulturní, politické problémy regionu a obce</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 xml:space="preserve">-vytvoří průvodce naší obcí </w:t>
            </w:r>
          </w:p>
        </w:tc>
        <w:tc>
          <w:tcPr>
            <w:tcW w:w="3960" w:type="dxa"/>
            <w:tcBorders>
              <w:top w:val="nil"/>
              <w:left w:val="nil"/>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Perspektivy regionu a obce</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-porovnává odlišnosti a znaky různých kultur</w:t>
            </w:r>
          </w:p>
        </w:tc>
        <w:tc>
          <w:tcPr>
            <w:tcW w:w="3960" w:type="dxa"/>
            <w:tcBorders>
              <w:top w:val="single" w:sz="4" w:space="0" w:color="auto"/>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Odlišnosti a společné znaky kultur</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r>
              <w:rPr>
                <w:rFonts w:ascii="Arial" w:hAnsi="Arial" w:cs="Arial"/>
                <w:b/>
                <w:bCs/>
                <w:sz w:val="20"/>
                <w:szCs w:val="28"/>
              </w:rPr>
              <w:t>Kultura v minulosti a současnosti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-diskutuje mezi vrstevníky o úloze vědy, techniky a umění v životě společnosti</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Kultura, civilizace, masová kultura</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-vysvětlí význam umění</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Věda, technika, umění v životě moderní společnosti</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-charakterizuje a porovnává jednotlivé umělecké slohy</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Umění, význam a funkce</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Druhy umění, umělecké slohy</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-zdůvodní význam morálky pro život ve společnosti</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Morálka a společnost</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r>
              <w:rPr>
                <w:rFonts w:ascii="Arial" w:hAnsi="Arial" w:cs="Arial"/>
                <w:b/>
                <w:bCs/>
                <w:sz w:val="20"/>
                <w:szCs w:val="28"/>
              </w:rPr>
              <w:t>Etické problémy současnosti</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diskutuje s vrstevníky na téma etických otázek</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Uplatňování etických zásad v osobním životě</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Etika v kritických fázích života</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-používá pravidla komunikace v rozhovoru s vrstevníky</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Komunikace</w:t>
            </w:r>
          </w:p>
        </w:tc>
        <w:tc>
          <w:tcPr>
            <w:tcW w:w="2280"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r>
              <w:rPr>
                <w:rFonts w:ascii="Arial" w:hAnsi="Arial" w:cs="Arial"/>
                <w:b/>
                <w:bCs/>
                <w:sz w:val="20"/>
                <w:szCs w:val="28"/>
              </w:rPr>
              <w:t>Sociálně psychologické problémy vztahů mezi lidmi</w:t>
            </w:r>
          </w:p>
        </w:tc>
      </w:tr>
      <w:tr w:rsidR="00F13E65">
        <w:trPr>
          <w:cantSplit/>
          <w:trHeight w:val="510"/>
        </w:trPr>
        <w:tc>
          <w:tcPr>
            <w:tcW w:w="3960"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-navrhuje řešení problémů týkající se vztahů mezi vrstevníky</w:t>
            </w:r>
          </w:p>
        </w:tc>
        <w:tc>
          <w:tcPr>
            <w:tcW w:w="3960" w:type="dxa"/>
            <w:tcBorders>
              <w:top w:val="nil"/>
              <w:left w:val="nil"/>
              <w:right w:val="single" w:sz="4" w:space="0" w:color="auto"/>
            </w:tcBorders>
          </w:tcPr>
          <w:p w:rsidR="00F13E65" w:rsidRDefault="00F13E65">
            <w:pPr>
              <w:ind w:firstLine="198"/>
              <w:rPr>
                <w:rFonts w:ascii="Arial" w:hAnsi="Arial" w:cs="Arial"/>
                <w:sz w:val="20"/>
                <w:szCs w:val="20"/>
              </w:rPr>
            </w:pPr>
            <w:r>
              <w:rPr>
                <w:rFonts w:ascii="Arial" w:hAnsi="Arial" w:cs="Arial"/>
                <w:sz w:val="20"/>
              </w:rPr>
              <w:t>Vztahy mezi vrstevníky</w:t>
            </w:r>
          </w:p>
        </w:tc>
        <w:tc>
          <w:tcPr>
            <w:tcW w:w="2280" w:type="dxa"/>
            <w:vMerge/>
            <w:tcBorders>
              <w:top w:val="nil"/>
              <w:left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 vysvětlí význam slova svoboda a nachází její historické souvislosti</w:t>
            </w:r>
          </w:p>
        </w:tc>
        <w:tc>
          <w:tcPr>
            <w:tcW w:w="3960" w:type="dxa"/>
            <w:tcBorders>
              <w:left w:val="nil"/>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Svoboda a odpovědnost</w:t>
            </w:r>
          </w:p>
        </w:tc>
        <w:tc>
          <w:tcPr>
            <w:tcW w:w="2280" w:type="dxa"/>
            <w:vMerge/>
            <w:tcBorders>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-účastní se exkurzí, výstav a výukových programů dle aktuální nabídky</w:t>
            </w:r>
          </w:p>
        </w:tc>
        <w:tc>
          <w:tcPr>
            <w:tcW w:w="3960" w:type="dxa"/>
            <w:tcBorders>
              <w:top w:val="single" w:sz="4" w:space="0" w:color="auto"/>
              <w:left w:val="nil"/>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 </w:t>
            </w:r>
          </w:p>
        </w:tc>
        <w:tc>
          <w:tcPr>
            <w:tcW w:w="2280"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rPr>
              <w:t>Exkurze, výstavy, výukové programy</w:t>
            </w:r>
          </w:p>
        </w:tc>
      </w:tr>
    </w:tbl>
    <w:p w:rsidR="00F13E65" w:rsidRDefault="00F13E65" w:rsidP="00117297">
      <w:pPr>
        <w:pStyle w:val="svp2"/>
        <w:numPr>
          <w:ilvl w:val="1"/>
          <w:numId w:val="72"/>
        </w:numPr>
      </w:pPr>
      <w:r>
        <w:br w:type="page"/>
      </w:r>
      <w:bookmarkStart w:id="245" w:name="_Toc352675554"/>
      <w:r>
        <w:t>Vzdělávací oblast: Člověk a příroda</w:t>
      </w:r>
      <w:bookmarkEnd w:id="245"/>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246" w:name="_Toc352675555"/>
      <w:r>
        <w:t>Vzdělávací obor: Biologické praktikum (Povinně volitelný předmět)</w:t>
      </w:r>
      <w:bookmarkEnd w:id="246"/>
    </w:p>
    <w:p w:rsidR="00F13E65" w:rsidRDefault="00F13E65">
      <w:pPr>
        <w:jc w:val="both"/>
        <w:rPr>
          <w:rFonts w:ascii="Arial" w:hAnsi="Arial" w:cs="Arial"/>
          <w:sz w:val="20"/>
        </w:rPr>
      </w:pPr>
    </w:p>
    <w:p w:rsidR="00F13E65" w:rsidRDefault="00F13E65">
      <w:pPr>
        <w:pStyle w:val="svp4"/>
      </w:pPr>
      <w:bookmarkStart w:id="247" w:name="_Toc352675556"/>
      <w:r>
        <w:t>Charakteristika vyučovacího předmětu – 2. stupeň</w:t>
      </w:r>
      <w:bookmarkEnd w:id="247"/>
    </w:p>
    <w:p w:rsidR="00F13E65" w:rsidRDefault="00F13E65">
      <w:pPr>
        <w:rPr>
          <w:rFonts w:ascii="Arial" w:hAnsi="Arial" w:cs="Arial"/>
          <w:b/>
          <w:bCs/>
          <w:sz w:val="20"/>
        </w:rPr>
      </w:pPr>
    </w:p>
    <w:p w:rsidR="00F13E65" w:rsidRDefault="00F13E65">
      <w:pPr>
        <w:pStyle w:val="Nadpis1"/>
        <w:rPr>
          <w:rFonts w:ascii="Arial" w:hAnsi="Arial" w:cs="Arial"/>
          <w:sz w:val="20"/>
        </w:rPr>
      </w:pPr>
      <w:r>
        <w:rPr>
          <w:rFonts w:ascii="Arial" w:hAnsi="Arial" w:cs="Arial"/>
          <w:sz w:val="20"/>
        </w:rPr>
        <w:t>Obsahové, časové a organizační vymezení</w:t>
      </w:r>
    </w:p>
    <w:p w:rsidR="00F13E65" w:rsidRDefault="00F13E65">
      <w:pPr>
        <w:rPr>
          <w:rFonts w:ascii="Arial" w:hAnsi="Arial" w:cs="Arial"/>
          <w:sz w:val="20"/>
        </w:rPr>
      </w:pPr>
    </w:p>
    <w:p w:rsidR="00F13E65" w:rsidRDefault="00F13E65">
      <w:pPr>
        <w:jc w:val="both"/>
        <w:rPr>
          <w:rFonts w:ascii="Arial" w:hAnsi="Arial" w:cs="Arial"/>
          <w:sz w:val="20"/>
        </w:rPr>
      </w:pPr>
      <w:r>
        <w:rPr>
          <w:rFonts w:ascii="Arial" w:hAnsi="Arial" w:cs="Arial"/>
          <w:sz w:val="20"/>
        </w:rPr>
        <w:t>Povinně volitelný předmět Biologické praktikum na druhém stupni navazuje na Přírodopis na druhém stupni. Výuka probíhá v kmenových třídách, v učebně přírodopisu, v multimediální učebně, v PC učebně nebo v přírodě.</w:t>
      </w:r>
    </w:p>
    <w:p w:rsidR="00F13E65" w:rsidRDefault="00F13E65">
      <w:pPr>
        <w:jc w:val="both"/>
        <w:rPr>
          <w:sz w:val="20"/>
        </w:rPr>
      </w:pPr>
    </w:p>
    <w:p w:rsidR="00F13E65" w:rsidRDefault="00F13E65">
      <w:pPr>
        <w:jc w:val="both"/>
        <w:rPr>
          <w:rFonts w:ascii="Arial" w:hAnsi="Arial" w:cs="Arial"/>
          <w:sz w:val="20"/>
        </w:rPr>
      </w:pPr>
      <w:r>
        <w:rPr>
          <w:rFonts w:ascii="Arial" w:hAnsi="Arial" w:cs="Arial"/>
          <w:sz w:val="20"/>
        </w:rPr>
        <w:t>Povinně volitelný předmět Biologické praktikum se vyučuje jako samostatný předmět v 7. – 9. ročníku:</w:t>
      </w:r>
    </w:p>
    <w:p w:rsidR="00F13E65" w:rsidRDefault="00F13E65">
      <w:pPr>
        <w:jc w:val="both"/>
        <w:rPr>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8"/>
        <w:gridCol w:w="2268"/>
      </w:tblGrid>
      <w:tr w:rsidR="00F13E65">
        <w:tc>
          <w:tcPr>
            <w:tcW w:w="2500" w:type="pct"/>
          </w:tcPr>
          <w:p w:rsidR="00F13E65" w:rsidRDefault="00F13E65">
            <w:pPr>
              <w:jc w:val="both"/>
              <w:rPr>
                <w:rFonts w:ascii="Arial" w:hAnsi="Arial" w:cs="Arial"/>
                <w:sz w:val="20"/>
              </w:rPr>
            </w:pPr>
            <w:r>
              <w:rPr>
                <w:rFonts w:ascii="Arial" w:hAnsi="Arial" w:cs="Arial"/>
                <w:sz w:val="20"/>
              </w:rPr>
              <w:t>7. – 9. ročník</w:t>
            </w:r>
          </w:p>
        </w:tc>
        <w:tc>
          <w:tcPr>
            <w:tcW w:w="0" w:type="auto"/>
          </w:tcPr>
          <w:p w:rsidR="00F13E65" w:rsidRDefault="00C713B3">
            <w:pPr>
              <w:jc w:val="both"/>
              <w:rPr>
                <w:rFonts w:ascii="Arial" w:hAnsi="Arial" w:cs="Arial"/>
                <w:sz w:val="20"/>
              </w:rPr>
            </w:pPr>
            <w:r>
              <w:rPr>
                <w:rFonts w:ascii="Arial" w:hAnsi="Arial" w:cs="Arial"/>
                <w:sz w:val="20"/>
              </w:rPr>
              <w:t>1 hodina týdně</w:t>
            </w:r>
          </w:p>
        </w:tc>
      </w:tr>
    </w:tbl>
    <w:p w:rsidR="00F13E65" w:rsidRDefault="00F13E65">
      <w:pPr>
        <w:rPr>
          <w:sz w:val="20"/>
        </w:rPr>
      </w:pPr>
    </w:p>
    <w:p w:rsidR="00F13E65" w:rsidRDefault="00F13E65">
      <w:pPr>
        <w:rPr>
          <w:rFonts w:ascii="Arial" w:hAnsi="Arial" w:cs="Arial"/>
          <w:b/>
          <w:bCs/>
          <w:sz w:val="20"/>
        </w:rPr>
      </w:pPr>
      <w:r>
        <w:rPr>
          <w:rFonts w:ascii="Arial" w:hAnsi="Arial" w:cs="Arial"/>
          <w:b/>
          <w:bCs/>
          <w:sz w:val="20"/>
        </w:rPr>
        <w:t xml:space="preserve">Vzdělávání ve vyučovacím předmětu Biologické praktikum je zaměřeno na: </w:t>
      </w:r>
    </w:p>
    <w:p w:rsidR="00F13E65" w:rsidRDefault="00F13E65">
      <w:pPr>
        <w:numPr>
          <w:ilvl w:val="0"/>
          <w:numId w:val="16"/>
        </w:numPr>
        <w:rPr>
          <w:rFonts w:ascii="Arial" w:hAnsi="Arial" w:cs="Arial"/>
          <w:sz w:val="20"/>
        </w:rPr>
      </w:pPr>
      <w:r>
        <w:rPr>
          <w:rFonts w:ascii="Arial" w:hAnsi="Arial" w:cs="Arial"/>
          <w:sz w:val="20"/>
        </w:rPr>
        <w:t>poznávání přírody jako systému, jehož součásti jsou vzájemně propojeny a působí na sebe</w:t>
      </w:r>
    </w:p>
    <w:p w:rsidR="00F13E65" w:rsidRDefault="00F13E65">
      <w:pPr>
        <w:numPr>
          <w:ilvl w:val="0"/>
          <w:numId w:val="16"/>
        </w:numPr>
        <w:rPr>
          <w:rFonts w:ascii="Arial" w:hAnsi="Arial" w:cs="Arial"/>
          <w:sz w:val="20"/>
        </w:rPr>
      </w:pPr>
      <w:r>
        <w:rPr>
          <w:rFonts w:ascii="Arial" w:hAnsi="Arial" w:cs="Arial"/>
          <w:sz w:val="20"/>
        </w:rPr>
        <w:t xml:space="preserve">pochopení funkce rovnováhy v přírodě a důsledků jejího narušování </w:t>
      </w:r>
    </w:p>
    <w:p w:rsidR="00F13E65" w:rsidRDefault="00F13E65">
      <w:pPr>
        <w:numPr>
          <w:ilvl w:val="0"/>
          <w:numId w:val="16"/>
        </w:numPr>
        <w:rPr>
          <w:rFonts w:ascii="Arial" w:hAnsi="Arial" w:cs="Arial"/>
          <w:sz w:val="20"/>
        </w:rPr>
      </w:pPr>
      <w:r>
        <w:rPr>
          <w:rFonts w:ascii="Arial" w:hAnsi="Arial" w:cs="Arial"/>
          <w:sz w:val="20"/>
        </w:rPr>
        <w:t>reflektování zásahů člověka do přírody</w:t>
      </w:r>
    </w:p>
    <w:p w:rsidR="00F13E65" w:rsidRDefault="00F13E65">
      <w:pPr>
        <w:numPr>
          <w:ilvl w:val="0"/>
          <w:numId w:val="16"/>
        </w:numPr>
        <w:rPr>
          <w:rFonts w:ascii="Arial" w:hAnsi="Arial" w:cs="Arial"/>
          <w:sz w:val="20"/>
        </w:rPr>
      </w:pPr>
      <w:r>
        <w:rPr>
          <w:rFonts w:ascii="Arial" w:hAnsi="Arial" w:cs="Arial"/>
          <w:sz w:val="20"/>
        </w:rPr>
        <w:t xml:space="preserve">pochopení, že člověk je závislý na přírodních zdrojích </w:t>
      </w:r>
    </w:p>
    <w:p w:rsidR="00F13E65" w:rsidRDefault="00F13E65">
      <w:pPr>
        <w:numPr>
          <w:ilvl w:val="0"/>
          <w:numId w:val="16"/>
        </w:numPr>
        <w:rPr>
          <w:rFonts w:ascii="Arial" w:hAnsi="Arial" w:cs="Arial"/>
          <w:sz w:val="20"/>
        </w:rPr>
      </w:pPr>
      <w:r>
        <w:rPr>
          <w:rFonts w:ascii="Arial" w:hAnsi="Arial" w:cs="Arial"/>
          <w:sz w:val="20"/>
        </w:rPr>
        <w:t>pochopení přírodních zákonitostí</w:t>
      </w:r>
    </w:p>
    <w:p w:rsidR="00F13E65" w:rsidRDefault="00F13E65">
      <w:pPr>
        <w:numPr>
          <w:ilvl w:val="0"/>
          <w:numId w:val="16"/>
        </w:numPr>
        <w:rPr>
          <w:rFonts w:ascii="Arial" w:hAnsi="Arial" w:cs="Arial"/>
          <w:sz w:val="20"/>
        </w:rPr>
      </w:pPr>
      <w:r>
        <w:rPr>
          <w:rFonts w:ascii="Arial" w:hAnsi="Arial" w:cs="Arial"/>
          <w:sz w:val="20"/>
        </w:rPr>
        <w:t>systematizaci poznatků o stavbě živých organismů a složení přírodnin</w:t>
      </w:r>
    </w:p>
    <w:p w:rsidR="00F13E65" w:rsidRDefault="00F13E65">
      <w:pPr>
        <w:numPr>
          <w:ilvl w:val="0"/>
          <w:numId w:val="16"/>
        </w:numPr>
        <w:rPr>
          <w:rFonts w:ascii="Arial" w:hAnsi="Arial" w:cs="Arial"/>
          <w:sz w:val="20"/>
        </w:rPr>
      </w:pPr>
      <w:r>
        <w:rPr>
          <w:rFonts w:ascii="Arial" w:hAnsi="Arial" w:cs="Arial"/>
          <w:sz w:val="20"/>
        </w:rPr>
        <w:t>třídění organismů do systému podle shodných a rozdílných znaků</w:t>
      </w:r>
    </w:p>
    <w:p w:rsidR="00F13E65" w:rsidRDefault="00F13E65">
      <w:pPr>
        <w:numPr>
          <w:ilvl w:val="0"/>
          <w:numId w:val="16"/>
        </w:numPr>
        <w:rPr>
          <w:rFonts w:ascii="Arial" w:hAnsi="Arial" w:cs="Arial"/>
          <w:sz w:val="20"/>
        </w:rPr>
      </w:pPr>
      <w:r>
        <w:rPr>
          <w:rFonts w:ascii="Arial" w:hAnsi="Arial" w:cs="Arial"/>
          <w:sz w:val="20"/>
        </w:rPr>
        <w:t>aplikaci získaných poznatků v praktickém životě</w:t>
      </w:r>
    </w:p>
    <w:p w:rsidR="00F13E65" w:rsidRDefault="00F13E65">
      <w:pPr>
        <w:numPr>
          <w:ilvl w:val="0"/>
          <w:numId w:val="16"/>
        </w:numPr>
        <w:rPr>
          <w:rFonts w:ascii="Arial" w:hAnsi="Arial" w:cs="Arial"/>
          <w:sz w:val="20"/>
        </w:rPr>
      </w:pPr>
      <w:r>
        <w:rPr>
          <w:rFonts w:ascii="Arial" w:hAnsi="Arial" w:cs="Arial"/>
          <w:sz w:val="20"/>
        </w:rPr>
        <w:t>prohlubování logického myšlení</w:t>
      </w:r>
    </w:p>
    <w:p w:rsidR="00F13E65" w:rsidRDefault="00F13E65">
      <w:pPr>
        <w:jc w:val="both"/>
        <w:rPr>
          <w:rFonts w:ascii="Arial" w:hAnsi="Arial" w:cs="Arial"/>
          <w:sz w:val="20"/>
        </w:rPr>
      </w:pPr>
      <w:r>
        <w:rPr>
          <w:rFonts w:ascii="Arial" w:hAnsi="Arial" w:cs="Arial"/>
          <w:sz w:val="20"/>
        </w:rPr>
        <w:t xml:space="preserve"> </w:t>
      </w:r>
    </w:p>
    <w:p w:rsidR="00F13E65" w:rsidRDefault="00F13E65">
      <w:pPr>
        <w:rPr>
          <w:rFonts w:ascii="Arial" w:hAnsi="Arial" w:cs="Arial"/>
          <w:b/>
          <w:sz w:val="20"/>
          <w:szCs w:val="20"/>
        </w:rPr>
      </w:pPr>
      <w:r>
        <w:rPr>
          <w:rFonts w:ascii="Arial" w:hAnsi="Arial" w:cs="Arial"/>
          <w:b/>
          <w:sz w:val="20"/>
          <w:szCs w:val="20"/>
        </w:rPr>
        <w:t>Vyučovací předmět Biologické praktikum je spjat s ostatními vyučovacími předměty, naplňuje průřezová témata a rozvíjí klíčové kompetence tak, jak je uvedeno u vyučovacího předmětu Přírodopis, jehož obsah rozšiřuje a prohlubuje.</w:t>
      </w:r>
    </w:p>
    <w:p w:rsidR="00F13E65" w:rsidRDefault="00F13E65">
      <w:pPr>
        <w:rPr>
          <w:rFonts w:ascii="Arial" w:hAnsi="Arial" w:cs="Arial"/>
          <w:b/>
          <w:sz w:val="20"/>
          <w:szCs w:val="20"/>
        </w:rPr>
      </w:pPr>
    </w:p>
    <w:p w:rsidR="00F13E65" w:rsidRDefault="00F13E65">
      <w:pPr>
        <w:rPr>
          <w:rFonts w:ascii="Arial" w:hAnsi="Arial" w:cs="Arial"/>
          <w:b/>
          <w:sz w:val="20"/>
          <w:szCs w:val="20"/>
        </w:rPr>
      </w:pPr>
    </w:p>
    <w:tbl>
      <w:tblPr>
        <w:tblW w:w="10216" w:type="dxa"/>
        <w:tblInd w:w="70" w:type="dxa"/>
        <w:tblCellMar>
          <w:left w:w="70" w:type="dxa"/>
          <w:right w:w="70" w:type="dxa"/>
        </w:tblCellMar>
        <w:tblLook w:val="0000" w:firstRow="0" w:lastRow="0" w:firstColumn="0" w:lastColumn="0" w:noHBand="0" w:noVBand="0"/>
      </w:tblPr>
      <w:tblGrid>
        <w:gridCol w:w="3954"/>
        <w:gridCol w:w="3790"/>
        <w:gridCol w:w="2472"/>
      </w:tblGrid>
      <w:tr w:rsidR="00F13E65">
        <w:trPr>
          <w:trHeight w:val="255"/>
        </w:trPr>
        <w:tc>
          <w:tcPr>
            <w:tcW w:w="10216" w:type="dxa"/>
            <w:gridSpan w:val="3"/>
            <w:tcBorders>
              <w:top w:val="nil"/>
              <w:left w:val="nil"/>
              <w:bottom w:val="nil"/>
              <w:right w:val="nil"/>
            </w:tcBorders>
            <w:noWrap/>
            <w:vAlign w:val="bottom"/>
          </w:tcPr>
          <w:p w:rsidR="00F13E65" w:rsidRDefault="00F13E65">
            <w:pPr>
              <w:pStyle w:val="svp4"/>
            </w:pPr>
            <w:bookmarkStart w:id="248" w:name="_Toc352675557"/>
            <w:r>
              <w:t>BIOLOGICKÉ PRAKTIKUM 7. – 9. ročník</w:t>
            </w:r>
            <w:bookmarkEnd w:id="248"/>
          </w:p>
        </w:tc>
      </w:tr>
      <w:tr w:rsidR="00F13E65">
        <w:trPr>
          <w:trHeight w:val="255"/>
        </w:trPr>
        <w:tc>
          <w:tcPr>
            <w:tcW w:w="3954" w:type="dxa"/>
            <w:tcBorders>
              <w:top w:val="nil"/>
              <w:left w:val="nil"/>
              <w:bottom w:val="single" w:sz="4" w:space="0" w:color="auto"/>
              <w:right w:val="nil"/>
            </w:tcBorders>
            <w:noWrap/>
            <w:vAlign w:val="bottom"/>
          </w:tcPr>
          <w:p w:rsidR="00F13E65" w:rsidRDefault="00F13E65">
            <w:pPr>
              <w:rPr>
                <w:rFonts w:ascii="Arial" w:hAnsi="Arial" w:cs="Arial"/>
                <w:sz w:val="20"/>
                <w:szCs w:val="20"/>
              </w:rPr>
            </w:pPr>
          </w:p>
        </w:tc>
        <w:tc>
          <w:tcPr>
            <w:tcW w:w="3790" w:type="dxa"/>
            <w:tcBorders>
              <w:top w:val="nil"/>
              <w:left w:val="nil"/>
              <w:bottom w:val="single" w:sz="4" w:space="0" w:color="auto"/>
              <w:right w:val="nil"/>
            </w:tcBorders>
            <w:noWrap/>
          </w:tcPr>
          <w:p w:rsidR="00F13E65" w:rsidRDefault="00F13E65">
            <w:pPr>
              <w:rPr>
                <w:rFonts w:ascii="Arial" w:hAnsi="Arial" w:cs="Arial"/>
                <w:sz w:val="20"/>
                <w:szCs w:val="20"/>
              </w:rPr>
            </w:pPr>
          </w:p>
        </w:tc>
        <w:tc>
          <w:tcPr>
            <w:tcW w:w="2472"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54"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790" w:type="dxa"/>
            <w:tcBorders>
              <w:top w:val="single" w:sz="4" w:space="0" w:color="auto"/>
              <w:left w:val="nil"/>
              <w:bottom w:val="single" w:sz="4" w:space="0" w:color="auto"/>
              <w:right w:val="single" w:sz="4" w:space="0" w:color="auto"/>
            </w:tcBorders>
            <w:shd w:val="clear" w:color="auto" w:fill="E0E0E0"/>
            <w:noWrap/>
            <w:vAlign w:val="center"/>
          </w:tcPr>
          <w:p w:rsidR="00F13E65" w:rsidRDefault="00F13E65">
            <w:pPr>
              <w:jc w:val="center"/>
              <w:rPr>
                <w:rFonts w:ascii="Arial" w:hAnsi="Arial" w:cs="Arial"/>
                <w:b/>
                <w:bCs/>
                <w:sz w:val="20"/>
                <w:szCs w:val="20"/>
              </w:rPr>
            </w:pPr>
            <w:r>
              <w:rPr>
                <w:rFonts w:ascii="Arial" w:hAnsi="Arial" w:cs="Arial"/>
                <w:b/>
                <w:bCs/>
                <w:sz w:val="20"/>
                <w:szCs w:val="20"/>
              </w:rPr>
              <w:t>Učivo</w:t>
            </w:r>
          </w:p>
        </w:tc>
        <w:tc>
          <w:tcPr>
            <w:tcW w:w="2472"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255"/>
        </w:trPr>
        <w:tc>
          <w:tcPr>
            <w:tcW w:w="3954" w:type="dxa"/>
            <w:tcBorders>
              <w:top w:val="single" w:sz="4" w:space="0" w:color="auto"/>
              <w:left w:val="single" w:sz="4" w:space="0" w:color="auto"/>
              <w:bottom w:val="nil"/>
              <w:right w:val="single" w:sz="4" w:space="0" w:color="auto"/>
            </w:tcBorders>
          </w:tcPr>
          <w:p w:rsidR="00F13E65" w:rsidRDefault="00F13E65">
            <w:pPr>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dodržuje bezpečnost práce</w:t>
            </w:r>
          </w:p>
        </w:tc>
        <w:tc>
          <w:tcPr>
            <w:tcW w:w="379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Organizace a náplň předmětu</w:t>
            </w:r>
          </w:p>
        </w:tc>
        <w:tc>
          <w:tcPr>
            <w:tcW w:w="2472"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Úvod</w:t>
            </w:r>
          </w:p>
        </w:tc>
      </w:tr>
      <w:tr w:rsidR="00F13E65">
        <w:trPr>
          <w:cantSplit/>
          <w:trHeight w:val="510"/>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řídí se pokyny vyučujícího při práci s mikroskopem</w:t>
            </w:r>
          </w:p>
        </w:tc>
        <w:tc>
          <w:tcPr>
            <w:tcW w:w="379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Zásady a bezpečnost práce s mikroskopem</w:t>
            </w:r>
          </w:p>
        </w:tc>
        <w:tc>
          <w:tcPr>
            <w:tcW w:w="2472"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dodržuje pracovní postupy při přípravě materiálu</w:t>
            </w:r>
          </w:p>
        </w:tc>
        <w:tc>
          <w:tcPr>
            <w:tcW w:w="379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Příprava materiálu</w:t>
            </w:r>
          </w:p>
        </w:tc>
        <w:tc>
          <w:tcPr>
            <w:tcW w:w="2472"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pracuje s mikroskopem, připraví jednoduchý preparát</w:t>
            </w:r>
          </w:p>
        </w:tc>
        <w:tc>
          <w:tcPr>
            <w:tcW w:w="379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Stavba a struktura rostlinné a živočišné buňky (pozorování)</w:t>
            </w:r>
          </w:p>
        </w:tc>
        <w:tc>
          <w:tcPr>
            <w:tcW w:w="2472"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Buňka</w:t>
            </w:r>
          </w:p>
        </w:tc>
      </w:tr>
      <w:tr w:rsidR="00F13E65">
        <w:trPr>
          <w:cantSplit/>
          <w:trHeight w:val="255"/>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buňku, vysvětlí funkci organel</w:t>
            </w:r>
          </w:p>
        </w:tc>
        <w:tc>
          <w:tcPr>
            <w:tcW w:w="379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srovná složení rostlinné a živočišné buňky a najde jejich společné a rozdílné části </w:t>
            </w:r>
          </w:p>
        </w:tc>
        <w:tc>
          <w:tcPr>
            <w:tcW w:w="379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význam a zásady třídění organismů</w:t>
            </w:r>
          </w:p>
        </w:tc>
        <w:tc>
          <w:tcPr>
            <w:tcW w:w="379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Nižší a vyšší rostliny, houby, stručná charakteristika a přehled</w:t>
            </w:r>
          </w:p>
        </w:tc>
        <w:tc>
          <w:tcPr>
            <w:tcW w:w="2472"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Systém rostlin a hub</w:t>
            </w:r>
          </w:p>
        </w:tc>
      </w:tr>
      <w:tr w:rsidR="00F13E65">
        <w:trPr>
          <w:cantSplit/>
          <w:trHeight w:val="255"/>
        </w:trPr>
        <w:tc>
          <w:tcPr>
            <w:tcW w:w="3954"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rozdělí zástupce do jednotlivých tříd</w:t>
            </w:r>
          </w:p>
        </w:tc>
        <w:tc>
          <w:tcPr>
            <w:tcW w:w="379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420"/>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vysvětlí význam a zásady třídění organismů</w:t>
            </w:r>
          </w:p>
        </w:tc>
        <w:tc>
          <w:tcPr>
            <w:tcW w:w="379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Popis bezobratlých a obratlovců, přehled jednotlivých zástupců</w:t>
            </w:r>
          </w:p>
        </w:tc>
        <w:tc>
          <w:tcPr>
            <w:tcW w:w="2472"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Systém živočichů</w:t>
            </w:r>
          </w:p>
        </w:tc>
      </w:tr>
      <w:tr w:rsidR="00F13E65">
        <w:trPr>
          <w:cantSplit/>
          <w:trHeight w:val="510"/>
        </w:trPr>
        <w:tc>
          <w:tcPr>
            <w:tcW w:w="3954"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na základě znalosti pracuje s jednotlivými taxonomickými jednotkami</w:t>
            </w:r>
          </w:p>
        </w:tc>
        <w:tc>
          <w:tcPr>
            <w:tcW w:w="379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54" w:type="dxa"/>
            <w:vMerge w:val="restart"/>
            <w:tcBorders>
              <w:top w:val="nil"/>
              <w:left w:val="single" w:sz="4" w:space="0" w:color="auto"/>
              <w:bottom w:val="single" w:sz="4" w:space="0" w:color="000000"/>
              <w:right w:val="single" w:sz="4" w:space="0" w:color="auto"/>
            </w:tcBorders>
          </w:tcPr>
          <w:p w:rsidR="00F13E65" w:rsidRDefault="00F13E65">
            <w:pPr>
              <w:rPr>
                <w:rFonts w:ascii="Arial" w:hAnsi="Arial" w:cs="Arial"/>
                <w:sz w:val="20"/>
                <w:szCs w:val="20"/>
              </w:rPr>
            </w:pPr>
            <w:r>
              <w:rPr>
                <w:rFonts w:ascii="Arial" w:hAnsi="Arial" w:cs="Arial"/>
                <w:sz w:val="20"/>
                <w:szCs w:val="20"/>
              </w:rPr>
              <w:t>- popíše stavbu těla, houby, kvasinky (v pečivu, víně), plísně, rozezná naše nejznámější jedlé a jedovaté houby</w:t>
            </w:r>
          </w:p>
        </w:tc>
        <w:tc>
          <w:tcPr>
            <w:tcW w:w="3790" w:type="dxa"/>
            <w:vMerge w:val="restart"/>
            <w:tcBorders>
              <w:top w:val="nil"/>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Pozorování plísní, poznávání hub podle atlasu</w:t>
            </w:r>
          </w:p>
        </w:tc>
        <w:tc>
          <w:tcPr>
            <w:tcW w:w="2472" w:type="dxa"/>
            <w:vMerge w:val="restart"/>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Houby</w:t>
            </w:r>
          </w:p>
        </w:tc>
      </w:tr>
      <w:tr w:rsidR="00F13E65">
        <w:trPr>
          <w:cantSplit/>
          <w:trHeight w:val="255"/>
        </w:trPr>
        <w:tc>
          <w:tcPr>
            <w:tcW w:w="3954"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79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54"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379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54"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 praxi poznává postupy uplatňované při ochraně ŽP</w:t>
            </w:r>
          </w:p>
        </w:tc>
        <w:tc>
          <w:tcPr>
            <w:tcW w:w="379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Návštěva záchranné stanice Bartošovice</w:t>
            </w:r>
          </w:p>
        </w:tc>
        <w:tc>
          <w:tcPr>
            <w:tcW w:w="2472"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Ochrana přírody</w:t>
            </w:r>
          </w:p>
        </w:tc>
      </w:tr>
      <w:tr w:rsidR="00F13E65">
        <w:trPr>
          <w:trHeight w:val="510"/>
        </w:trPr>
        <w:tc>
          <w:tcPr>
            <w:tcW w:w="3954"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jednotlivých oblastech, zařadí živočichy do daných oblastí</w:t>
            </w:r>
          </w:p>
        </w:tc>
        <w:tc>
          <w:tcPr>
            <w:tcW w:w="3790" w:type="dxa"/>
            <w:tcBorders>
              <w:top w:val="single" w:sz="4" w:space="0" w:color="auto"/>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Popis jednotlivých zoogeografických oblastí a přehled živočichů</w:t>
            </w:r>
          </w:p>
          <w:p w:rsidR="00F13E65" w:rsidRDefault="00F13E65" w:rsidP="003A7465">
            <w:pPr>
              <w:ind w:firstLineChars="100" w:firstLine="200"/>
              <w:rPr>
                <w:rFonts w:ascii="Arial" w:hAnsi="Arial" w:cs="Arial"/>
                <w:sz w:val="20"/>
                <w:szCs w:val="20"/>
              </w:rPr>
            </w:pPr>
            <w:r>
              <w:rPr>
                <w:rFonts w:ascii="Arial" w:hAnsi="Arial" w:cs="Arial"/>
                <w:sz w:val="20"/>
                <w:szCs w:val="20"/>
              </w:rPr>
              <w:t>Návštěva ZOO</w:t>
            </w:r>
          </w:p>
        </w:tc>
        <w:tc>
          <w:tcPr>
            <w:tcW w:w="2472" w:type="dxa"/>
            <w:tcBorders>
              <w:top w:val="single" w:sz="4" w:space="0" w:color="auto"/>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Zoogeografie</w:t>
            </w:r>
          </w:p>
        </w:tc>
      </w:tr>
      <w:tr w:rsidR="00F13E65">
        <w:trPr>
          <w:cantSplit/>
          <w:trHeight w:val="510"/>
        </w:trPr>
        <w:tc>
          <w:tcPr>
            <w:tcW w:w="3954"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na praktických příkladech vysvětlí přizpůsobení živočichů danému prostředí </w:t>
            </w:r>
          </w:p>
        </w:tc>
        <w:tc>
          <w:tcPr>
            <w:tcW w:w="379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Charakteristika ryb, poznávání jednotl. zástupců, preparace ryby</w:t>
            </w:r>
          </w:p>
        </w:tc>
        <w:tc>
          <w:tcPr>
            <w:tcW w:w="2472"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Ryby</w:t>
            </w:r>
          </w:p>
        </w:tc>
      </w:tr>
      <w:tr w:rsidR="00F13E65">
        <w:trPr>
          <w:cantSplit/>
          <w:trHeight w:val="255"/>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vybrané zástupce ryb</w:t>
            </w:r>
          </w:p>
        </w:tc>
        <w:tc>
          <w:tcPr>
            <w:tcW w:w="379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xml:space="preserve">- reprodukuje informaci o postavení ryb v potravním řetězci, </w:t>
            </w:r>
          </w:p>
        </w:tc>
        <w:tc>
          <w:tcPr>
            <w:tcW w:w="379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je seznámen s významem ryb v potravě člověka</w:t>
            </w:r>
          </w:p>
        </w:tc>
        <w:tc>
          <w:tcPr>
            <w:tcW w:w="379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jednotlivé třídy členovců podle charakteristických znaků</w:t>
            </w:r>
          </w:p>
        </w:tc>
        <w:tc>
          <w:tcPr>
            <w:tcW w:w="379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Teorie, poznávání jednotl. druhů v terénu</w:t>
            </w:r>
          </w:p>
        </w:tc>
        <w:tc>
          <w:tcPr>
            <w:tcW w:w="2472"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Bezobratlí</w:t>
            </w:r>
          </w:p>
        </w:tc>
      </w:tr>
      <w:tr w:rsidR="00F13E65">
        <w:trPr>
          <w:cantSplit/>
          <w:trHeight w:val="510"/>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nejznámější zástupce jednotlivých tříd</w:t>
            </w:r>
          </w:p>
        </w:tc>
        <w:tc>
          <w:tcPr>
            <w:tcW w:w="379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Preparace na entomologické štítky, preparace žížaly</w:t>
            </w: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popíše tělo včely medonosné jako modelový příklad hmyzu</w:t>
            </w:r>
          </w:p>
        </w:tc>
        <w:tc>
          <w:tcPr>
            <w:tcW w:w="379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rozlišuje proměnu dokonalou a nedokonalou</w:t>
            </w:r>
          </w:p>
        </w:tc>
        <w:tc>
          <w:tcPr>
            <w:tcW w:w="379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orientuje se v nejznámějších řádech hmyzu a pozná vybrané zástupce</w:t>
            </w:r>
          </w:p>
        </w:tc>
        <w:tc>
          <w:tcPr>
            <w:tcW w:w="3790" w:type="dxa"/>
            <w:vMerge/>
            <w:tcBorders>
              <w:left w:val="nil"/>
              <w:right w:val="single" w:sz="4" w:space="0" w:color="auto"/>
            </w:tcBorders>
          </w:tcPr>
          <w:p w:rsidR="00F13E65" w:rsidRDefault="00F13E65" w:rsidP="003A7465">
            <w:pPr>
              <w:ind w:firstLineChars="100" w:firstLine="200"/>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popíše tělo žížaly a vysvětlí funkce jednotlivých orgánů</w:t>
            </w:r>
          </w:p>
        </w:tc>
        <w:tc>
          <w:tcPr>
            <w:tcW w:w="3790" w:type="dxa"/>
            <w:vMerge/>
            <w:tcBorders>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p>
        </w:tc>
        <w:tc>
          <w:tcPr>
            <w:tcW w:w="2472"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765"/>
        </w:trPr>
        <w:tc>
          <w:tcPr>
            <w:tcW w:w="3954"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pozná vybrané zástupce a rozdělí je podle znaků do nejznámějších řádů (hrabaví, dravci, pěvci, atd.)</w:t>
            </w:r>
          </w:p>
        </w:tc>
        <w:tc>
          <w:tcPr>
            <w:tcW w:w="3790" w:type="dxa"/>
            <w:vMerge w:val="restart"/>
            <w:tcBorders>
              <w:top w:val="single" w:sz="4" w:space="0" w:color="auto"/>
              <w:left w:val="single" w:sz="4" w:space="0" w:color="auto"/>
              <w:bottom w:val="single" w:sz="4" w:space="0" w:color="000000"/>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Teorie a návštěva rybníku Štěpán</w:t>
            </w:r>
          </w:p>
        </w:tc>
        <w:tc>
          <w:tcPr>
            <w:tcW w:w="2472"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Ornitofauna</w:t>
            </w:r>
          </w:p>
        </w:tc>
      </w:tr>
      <w:tr w:rsidR="00F13E65">
        <w:trPr>
          <w:cantSplit/>
          <w:trHeight w:val="510"/>
        </w:trPr>
        <w:tc>
          <w:tcPr>
            <w:tcW w:w="3954"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uvede praktické příklady jejich schopnosti přizpůsobit se prostředí</w:t>
            </w:r>
          </w:p>
        </w:tc>
        <w:tc>
          <w:tcPr>
            <w:tcW w:w="3790"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objasní rozdíl mezi krmivými a nekrmivými ptáky</w:t>
            </w:r>
          </w:p>
        </w:tc>
        <w:tc>
          <w:tcPr>
            <w:tcW w:w="3790" w:type="dxa"/>
            <w:vMerge/>
            <w:tcBorders>
              <w:top w:val="nil"/>
              <w:left w:val="single" w:sz="4" w:space="0" w:color="auto"/>
              <w:right w:val="single" w:sz="4" w:space="0" w:color="auto"/>
            </w:tcBorders>
            <w:vAlign w:val="center"/>
          </w:tcPr>
          <w:p w:rsidR="00F13E65" w:rsidRDefault="00F13E65">
            <w:pPr>
              <w:rPr>
                <w:rFonts w:ascii="Arial" w:hAnsi="Arial" w:cs="Arial"/>
                <w:sz w:val="20"/>
                <w:szCs w:val="20"/>
              </w:rPr>
            </w:pPr>
          </w:p>
        </w:tc>
        <w:tc>
          <w:tcPr>
            <w:tcW w:w="2472" w:type="dxa"/>
            <w:vMerge/>
            <w:tcBorders>
              <w:top w:val="nil"/>
              <w:left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54" w:type="dxa"/>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vyjmenuje zástupce tažných a přezimujících ptáků</w:t>
            </w:r>
          </w:p>
        </w:tc>
        <w:tc>
          <w:tcPr>
            <w:tcW w:w="3790"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sz w:val="20"/>
                <w:szCs w:val="20"/>
              </w:rPr>
            </w:pPr>
          </w:p>
        </w:tc>
        <w:tc>
          <w:tcPr>
            <w:tcW w:w="2472" w:type="dxa"/>
            <w:vMerge/>
            <w:tcBorders>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bl>
    <w:p w:rsidR="00ED6CF5" w:rsidRDefault="00ED6CF5" w:rsidP="00ED6CF5">
      <w:pPr>
        <w:pStyle w:val="svp2"/>
        <w:numPr>
          <w:ilvl w:val="0"/>
          <w:numId w:val="0"/>
        </w:numPr>
      </w:pPr>
      <w:r>
        <w:br w:type="page"/>
      </w:r>
      <w:bookmarkStart w:id="249" w:name="_Toc170013474"/>
      <w:bookmarkStart w:id="250" w:name="_Toc352675558"/>
      <w:r w:rsidR="00014508">
        <w:t xml:space="preserve">Vzdělávací oblast: </w:t>
      </w:r>
      <w:r>
        <w:t>Člověk a příroda</w:t>
      </w:r>
      <w:bookmarkEnd w:id="249"/>
      <w:bookmarkEnd w:id="250"/>
    </w:p>
    <w:p w:rsidR="00ED6CF5" w:rsidRDefault="00ED6CF5" w:rsidP="00ED6CF5">
      <w:pPr>
        <w:pStyle w:val="Nadpis1"/>
        <w:jc w:val="both"/>
        <w:rPr>
          <w:rFonts w:ascii="Arial" w:hAnsi="Arial" w:cs="Arial"/>
          <w:sz w:val="20"/>
        </w:rPr>
      </w:pPr>
    </w:p>
    <w:p w:rsidR="00ED6CF5" w:rsidRDefault="00ED6CF5" w:rsidP="00014508">
      <w:pPr>
        <w:pStyle w:val="svp3"/>
        <w:numPr>
          <w:ilvl w:val="2"/>
          <w:numId w:val="72"/>
        </w:numPr>
      </w:pPr>
      <w:bookmarkStart w:id="251" w:name="_Toc170013475"/>
      <w:bookmarkStart w:id="252" w:name="_Toc352675559"/>
      <w:r>
        <w:t>Vzdělávací obor:  Přírodovědná praktika (Povinně volitelný předmět)</w:t>
      </w:r>
      <w:bookmarkEnd w:id="251"/>
      <w:bookmarkEnd w:id="252"/>
    </w:p>
    <w:p w:rsidR="00ED6CF5" w:rsidRDefault="00ED6CF5" w:rsidP="00ED6CF5">
      <w:pPr>
        <w:jc w:val="both"/>
        <w:rPr>
          <w:rFonts w:ascii="Arial" w:hAnsi="Arial" w:cs="Arial"/>
          <w:sz w:val="20"/>
        </w:rPr>
      </w:pPr>
    </w:p>
    <w:p w:rsidR="00ED6CF5" w:rsidRDefault="00ED6CF5" w:rsidP="00ED6CF5">
      <w:pPr>
        <w:pStyle w:val="svp4"/>
      </w:pPr>
      <w:bookmarkStart w:id="253" w:name="_Toc170013476"/>
      <w:bookmarkStart w:id="254" w:name="_Toc352675560"/>
      <w:r>
        <w:t>Charakteristika vyučovacího předmětu – 2. stupeň</w:t>
      </w:r>
      <w:bookmarkEnd w:id="253"/>
      <w:bookmarkEnd w:id="254"/>
    </w:p>
    <w:p w:rsidR="00ED6CF5" w:rsidRDefault="00ED6CF5" w:rsidP="00ED6CF5">
      <w:pPr>
        <w:rPr>
          <w:rFonts w:ascii="Arial" w:hAnsi="Arial" w:cs="Arial"/>
          <w:b/>
          <w:bCs/>
          <w:sz w:val="20"/>
        </w:rPr>
      </w:pPr>
    </w:p>
    <w:p w:rsidR="00ED6CF5" w:rsidRDefault="00ED6CF5" w:rsidP="00ED6CF5">
      <w:pPr>
        <w:pStyle w:val="Nadpis1"/>
        <w:rPr>
          <w:rFonts w:ascii="Arial" w:hAnsi="Arial" w:cs="Arial"/>
          <w:sz w:val="20"/>
        </w:rPr>
      </w:pPr>
      <w:r>
        <w:rPr>
          <w:rFonts w:ascii="Arial" w:hAnsi="Arial" w:cs="Arial"/>
          <w:sz w:val="20"/>
        </w:rPr>
        <w:t>Obsahové, časové a organizační vymezení</w:t>
      </w:r>
    </w:p>
    <w:p w:rsidR="00ED6CF5" w:rsidRDefault="00ED6CF5" w:rsidP="00ED6CF5">
      <w:pPr>
        <w:rPr>
          <w:rFonts w:ascii="Arial" w:hAnsi="Arial" w:cs="Arial"/>
          <w:sz w:val="20"/>
        </w:rPr>
      </w:pPr>
    </w:p>
    <w:p w:rsidR="00ED6CF5" w:rsidRDefault="00ED6CF5" w:rsidP="00ED6CF5">
      <w:pPr>
        <w:jc w:val="both"/>
        <w:rPr>
          <w:sz w:val="20"/>
        </w:rPr>
      </w:pPr>
      <w:r>
        <w:rPr>
          <w:rFonts w:ascii="Arial" w:hAnsi="Arial" w:cs="Arial"/>
          <w:sz w:val="20"/>
        </w:rPr>
        <w:t>Povinně volitelný předmět Přírodovědná praktika se vyučuje jako samostatný předmět v 7. – 9. ročníku. Dochází ke spojování žáků 7. – 9. ročníku, protože si volí předmět podle vlastního zájmu. Žáci získávají nové poznatky z přírodopisu, fyziky a chemie především vlastním pozorováním a pokusy. Výuka probíhá v učebně přírodopisu, chemie, v multimediální učebně, v PC učebně nebo v přírodě.</w:t>
      </w:r>
    </w:p>
    <w:p w:rsidR="00ED6CF5" w:rsidRDefault="00ED6CF5" w:rsidP="00ED6CF5">
      <w:pPr>
        <w:jc w:val="both"/>
        <w:rPr>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268"/>
      </w:tblGrid>
      <w:tr w:rsidR="00ED6CF5" w:rsidTr="00FF6E80">
        <w:tc>
          <w:tcPr>
            <w:tcW w:w="2500" w:type="pct"/>
            <w:tcBorders>
              <w:top w:val="single" w:sz="4" w:space="0" w:color="auto"/>
              <w:left w:val="single" w:sz="4" w:space="0" w:color="auto"/>
              <w:bottom w:val="single" w:sz="4" w:space="0" w:color="auto"/>
              <w:right w:val="single" w:sz="4" w:space="0" w:color="auto"/>
            </w:tcBorders>
            <w:hideMark/>
          </w:tcPr>
          <w:p w:rsidR="00ED6CF5" w:rsidRDefault="00ED6CF5" w:rsidP="00FF6E80">
            <w:pPr>
              <w:jc w:val="both"/>
              <w:rPr>
                <w:rFonts w:ascii="Arial" w:hAnsi="Arial" w:cs="Arial"/>
                <w:sz w:val="20"/>
              </w:rPr>
            </w:pPr>
            <w:r>
              <w:rPr>
                <w:rFonts w:ascii="Arial" w:hAnsi="Arial" w:cs="Arial"/>
                <w:sz w:val="20"/>
              </w:rPr>
              <w:t>7. – 9. ročník</w:t>
            </w:r>
          </w:p>
        </w:tc>
        <w:tc>
          <w:tcPr>
            <w:tcW w:w="0" w:type="auto"/>
            <w:tcBorders>
              <w:top w:val="single" w:sz="4" w:space="0" w:color="auto"/>
              <w:left w:val="single" w:sz="4" w:space="0" w:color="auto"/>
              <w:bottom w:val="single" w:sz="4" w:space="0" w:color="auto"/>
              <w:right w:val="single" w:sz="4" w:space="0" w:color="auto"/>
            </w:tcBorders>
            <w:hideMark/>
          </w:tcPr>
          <w:p w:rsidR="00ED6CF5" w:rsidRDefault="00014508" w:rsidP="00FF6E80">
            <w:pPr>
              <w:jc w:val="both"/>
              <w:rPr>
                <w:rFonts w:ascii="Arial" w:hAnsi="Arial" w:cs="Arial"/>
                <w:sz w:val="20"/>
              </w:rPr>
            </w:pPr>
            <w:r>
              <w:rPr>
                <w:rFonts w:ascii="Arial" w:hAnsi="Arial" w:cs="Arial"/>
                <w:sz w:val="20"/>
              </w:rPr>
              <w:t>1 hodina týdně</w:t>
            </w:r>
          </w:p>
        </w:tc>
      </w:tr>
    </w:tbl>
    <w:p w:rsidR="00ED6CF5" w:rsidRDefault="00ED6CF5" w:rsidP="00ED6CF5">
      <w:pPr>
        <w:rPr>
          <w:sz w:val="20"/>
        </w:rPr>
      </w:pPr>
    </w:p>
    <w:p w:rsidR="00ED6CF5" w:rsidRDefault="00ED6CF5" w:rsidP="00ED6CF5">
      <w:pPr>
        <w:rPr>
          <w:rFonts w:ascii="Arial" w:hAnsi="Arial" w:cs="Arial"/>
          <w:b/>
          <w:bCs/>
          <w:sz w:val="20"/>
        </w:rPr>
      </w:pPr>
      <w:r>
        <w:rPr>
          <w:rFonts w:ascii="Arial" w:hAnsi="Arial" w:cs="Arial"/>
          <w:b/>
          <w:bCs/>
          <w:sz w:val="20"/>
        </w:rPr>
        <w:t xml:space="preserve">Vzdělávání ve vyučovacím předmětu Přírodovědná praktika je zaměřeno na: </w:t>
      </w:r>
    </w:p>
    <w:p w:rsidR="00ED6CF5" w:rsidRDefault="00ED6CF5" w:rsidP="00ED6CF5">
      <w:pPr>
        <w:numPr>
          <w:ilvl w:val="0"/>
          <w:numId w:val="16"/>
        </w:numPr>
        <w:rPr>
          <w:rFonts w:ascii="Arial" w:hAnsi="Arial" w:cs="Arial"/>
          <w:sz w:val="20"/>
        </w:rPr>
      </w:pPr>
      <w:r>
        <w:rPr>
          <w:rFonts w:ascii="Arial" w:hAnsi="Arial" w:cs="Arial"/>
          <w:sz w:val="20"/>
        </w:rPr>
        <w:t>komplexní rozšiřování a prohlubování vzdělávací oblasti Člověk a příroda</w:t>
      </w:r>
    </w:p>
    <w:p w:rsidR="00ED6CF5" w:rsidRDefault="00ED6CF5" w:rsidP="00ED6CF5">
      <w:pPr>
        <w:numPr>
          <w:ilvl w:val="0"/>
          <w:numId w:val="16"/>
        </w:numPr>
        <w:rPr>
          <w:rFonts w:ascii="Arial" w:hAnsi="Arial" w:cs="Arial"/>
          <w:sz w:val="20"/>
        </w:rPr>
      </w:pPr>
      <w:r>
        <w:rPr>
          <w:rFonts w:ascii="Arial" w:hAnsi="Arial" w:cs="Arial"/>
          <w:sz w:val="20"/>
        </w:rPr>
        <w:t>poznávání přírody jako systému, jehož součásti jsou vzájemně propojeny a působí na sebe</w:t>
      </w:r>
    </w:p>
    <w:p w:rsidR="00ED6CF5" w:rsidRDefault="00ED6CF5" w:rsidP="00ED6CF5">
      <w:pPr>
        <w:numPr>
          <w:ilvl w:val="0"/>
          <w:numId w:val="16"/>
        </w:numPr>
        <w:rPr>
          <w:rFonts w:ascii="Arial" w:hAnsi="Arial" w:cs="Arial"/>
          <w:sz w:val="20"/>
        </w:rPr>
      </w:pPr>
      <w:r>
        <w:rPr>
          <w:rFonts w:ascii="Arial" w:hAnsi="Arial" w:cs="Arial"/>
          <w:sz w:val="20"/>
        </w:rPr>
        <w:t>pochopení přírodních zákonitostí</w:t>
      </w:r>
    </w:p>
    <w:p w:rsidR="00ED6CF5" w:rsidRDefault="00ED6CF5" w:rsidP="00ED6CF5">
      <w:pPr>
        <w:numPr>
          <w:ilvl w:val="0"/>
          <w:numId w:val="16"/>
        </w:numPr>
        <w:rPr>
          <w:rFonts w:ascii="Arial" w:hAnsi="Arial" w:cs="Arial"/>
          <w:sz w:val="20"/>
        </w:rPr>
      </w:pPr>
      <w:r>
        <w:rPr>
          <w:rFonts w:ascii="Arial" w:hAnsi="Arial" w:cs="Arial"/>
          <w:sz w:val="20"/>
        </w:rPr>
        <w:t>systematizaci poznatků o stavbě živých organismů a složení přírodnin</w:t>
      </w:r>
    </w:p>
    <w:p w:rsidR="00ED6CF5" w:rsidRDefault="00ED6CF5" w:rsidP="00ED6CF5">
      <w:pPr>
        <w:numPr>
          <w:ilvl w:val="0"/>
          <w:numId w:val="16"/>
        </w:numPr>
        <w:rPr>
          <w:rFonts w:ascii="Arial" w:hAnsi="Arial" w:cs="Arial"/>
          <w:sz w:val="20"/>
        </w:rPr>
      </w:pPr>
      <w:r>
        <w:rPr>
          <w:rFonts w:ascii="Arial" w:hAnsi="Arial" w:cs="Arial"/>
          <w:sz w:val="20"/>
        </w:rPr>
        <w:t>třídění organismů do systému podle shodných a rozdílných znaků</w:t>
      </w:r>
    </w:p>
    <w:p w:rsidR="00ED6CF5" w:rsidRDefault="00ED6CF5" w:rsidP="00ED6CF5">
      <w:pPr>
        <w:numPr>
          <w:ilvl w:val="0"/>
          <w:numId w:val="16"/>
        </w:numPr>
        <w:rPr>
          <w:rFonts w:ascii="Arial" w:hAnsi="Arial" w:cs="Arial"/>
          <w:sz w:val="20"/>
        </w:rPr>
      </w:pPr>
      <w:r>
        <w:rPr>
          <w:rFonts w:ascii="Arial" w:hAnsi="Arial" w:cs="Arial"/>
          <w:sz w:val="20"/>
        </w:rPr>
        <w:t>provádění jednoduchých experimentů a tvorba přehledných a informačně hodnotných záznamů o průběhu a výsledcích prováděných experimentů a měření</w:t>
      </w:r>
    </w:p>
    <w:p w:rsidR="00ED6CF5" w:rsidRDefault="00ED6CF5" w:rsidP="00ED6CF5">
      <w:pPr>
        <w:numPr>
          <w:ilvl w:val="0"/>
          <w:numId w:val="16"/>
        </w:numPr>
        <w:rPr>
          <w:rFonts w:ascii="Arial" w:hAnsi="Arial" w:cs="Arial"/>
          <w:sz w:val="20"/>
        </w:rPr>
      </w:pPr>
      <w:r>
        <w:rPr>
          <w:rFonts w:ascii="Arial" w:hAnsi="Arial" w:cs="Arial"/>
          <w:sz w:val="20"/>
        </w:rPr>
        <w:t>měření fyzikálních veličin, pozorování vlastností fyzikálních jevů, pozorování a porovnávání vlastností látek</w:t>
      </w:r>
    </w:p>
    <w:p w:rsidR="00ED6CF5" w:rsidRDefault="00ED6CF5" w:rsidP="00ED6CF5">
      <w:pPr>
        <w:numPr>
          <w:ilvl w:val="0"/>
          <w:numId w:val="16"/>
        </w:numPr>
        <w:rPr>
          <w:rFonts w:ascii="Arial" w:hAnsi="Arial" w:cs="Arial"/>
          <w:sz w:val="20"/>
        </w:rPr>
      </w:pPr>
      <w:r>
        <w:rPr>
          <w:rFonts w:ascii="Arial" w:hAnsi="Arial" w:cs="Arial"/>
          <w:sz w:val="20"/>
        </w:rPr>
        <w:t>aplikaci získaných poznatků v praktickém životě</w:t>
      </w:r>
    </w:p>
    <w:p w:rsidR="00ED6CF5" w:rsidRDefault="00ED6CF5" w:rsidP="00ED6CF5">
      <w:pPr>
        <w:numPr>
          <w:ilvl w:val="0"/>
          <w:numId w:val="16"/>
        </w:numPr>
        <w:rPr>
          <w:rFonts w:ascii="Arial" w:hAnsi="Arial" w:cs="Arial"/>
          <w:sz w:val="20"/>
        </w:rPr>
      </w:pPr>
      <w:r>
        <w:rPr>
          <w:rFonts w:ascii="Arial" w:hAnsi="Arial" w:cs="Arial"/>
          <w:sz w:val="20"/>
        </w:rPr>
        <w:t>prohlubování logického myšlení</w:t>
      </w:r>
    </w:p>
    <w:p w:rsidR="00ED6CF5" w:rsidRDefault="00ED6CF5" w:rsidP="00ED6CF5">
      <w:pPr>
        <w:jc w:val="both"/>
        <w:rPr>
          <w:rFonts w:ascii="Arial" w:hAnsi="Arial" w:cs="Arial"/>
          <w:sz w:val="20"/>
        </w:rPr>
      </w:pPr>
      <w:r>
        <w:rPr>
          <w:rFonts w:ascii="Arial" w:hAnsi="Arial" w:cs="Arial"/>
          <w:sz w:val="20"/>
        </w:rPr>
        <w:t xml:space="preserve"> </w:t>
      </w:r>
    </w:p>
    <w:p w:rsidR="00ED6CF5" w:rsidRDefault="00ED6CF5" w:rsidP="00ED6CF5">
      <w:pPr>
        <w:rPr>
          <w:rFonts w:ascii="Arial" w:hAnsi="Arial" w:cs="Arial"/>
          <w:b/>
          <w:sz w:val="20"/>
          <w:szCs w:val="20"/>
        </w:rPr>
      </w:pPr>
      <w:r>
        <w:rPr>
          <w:rFonts w:ascii="Arial" w:hAnsi="Arial" w:cs="Arial"/>
          <w:b/>
          <w:sz w:val="20"/>
          <w:szCs w:val="20"/>
        </w:rPr>
        <w:t>Vyučovací předmět Přírodovědná praktika je spjat s ostatními vyučovacími předměty, naplňuje průřezová témata a rozvíjí klíčové kompetence tak, jak je uvedeno u vyučovacího předmětu Přírodopis, Chemie a Fyzika, jejichž obsah rozšiřuje a prohlubuje.</w:t>
      </w:r>
    </w:p>
    <w:p w:rsidR="00ED6CF5" w:rsidRDefault="00ED6CF5" w:rsidP="00ED6CF5">
      <w:pPr>
        <w:rPr>
          <w:rFonts w:ascii="Arial" w:hAnsi="Arial" w:cs="Arial"/>
          <w:b/>
          <w:sz w:val="20"/>
          <w:szCs w:val="20"/>
        </w:rPr>
      </w:pPr>
    </w:p>
    <w:p w:rsidR="00ED6CF5" w:rsidRDefault="00ED6CF5" w:rsidP="00ED6CF5">
      <w:pPr>
        <w:rPr>
          <w:rFonts w:ascii="Arial" w:hAnsi="Arial" w:cs="Arial"/>
          <w:b/>
          <w:sz w:val="20"/>
          <w:szCs w:val="20"/>
        </w:rPr>
      </w:pPr>
    </w:p>
    <w:tbl>
      <w:tblPr>
        <w:tblW w:w="10216" w:type="dxa"/>
        <w:tblInd w:w="70" w:type="dxa"/>
        <w:tblCellMar>
          <w:left w:w="70" w:type="dxa"/>
          <w:right w:w="70" w:type="dxa"/>
        </w:tblCellMar>
        <w:tblLook w:val="04A0" w:firstRow="1" w:lastRow="0" w:firstColumn="1" w:lastColumn="0" w:noHBand="0" w:noVBand="1"/>
      </w:tblPr>
      <w:tblGrid>
        <w:gridCol w:w="3954"/>
        <w:gridCol w:w="3790"/>
        <w:gridCol w:w="2472"/>
      </w:tblGrid>
      <w:tr w:rsidR="00ED6CF5" w:rsidTr="00FF6E80">
        <w:trPr>
          <w:trHeight w:val="255"/>
        </w:trPr>
        <w:tc>
          <w:tcPr>
            <w:tcW w:w="10216" w:type="dxa"/>
            <w:gridSpan w:val="3"/>
            <w:noWrap/>
            <w:vAlign w:val="bottom"/>
            <w:hideMark/>
          </w:tcPr>
          <w:p w:rsidR="00ED6CF5" w:rsidRDefault="00ED6CF5" w:rsidP="00FF6E80">
            <w:pPr>
              <w:pStyle w:val="svp4"/>
            </w:pPr>
            <w:bookmarkStart w:id="255" w:name="_Toc170013477"/>
            <w:bookmarkStart w:id="256" w:name="_Toc352675561"/>
            <w:r>
              <w:t>PŘÍRODOVĚDNÁ  PRAKTIKA  7. – 9. ročník</w:t>
            </w:r>
            <w:bookmarkEnd w:id="255"/>
            <w:bookmarkEnd w:id="256"/>
          </w:p>
        </w:tc>
      </w:tr>
      <w:tr w:rsidR="00ED6CF5" w:rsidTr="00FF6E80">
        <w:trPr>
          <w:trHeight w:val="255"/>
        </w:trPr>
        <w:tc>
          <w:tcPr>
            <w:tcW w:w="3954" w:type="dxa"/>
            <w:tcBorders>
              <w:top w:val="nil"/>
              <w:left w:val="nil"/>
              <w:bottom w:val="single" w:sz="4" w:space="0" w:color="auto"/>
              <w:right w:val="nil"/>
            </w:tcBorders>
            <w:noWrap/>
            <w:vAlign w:val="bottom"/>
          </w:tcPr>
          <w:p w:rsidR="00ED6CF5" w:rsidRDefault="00ED6CF5" w:rsidP="00FF6E80">
            <w:pPr>
              <w:rPr>
                <w:rFonts w:ascii="Arial" w:hAnsi="Arial" w:cs="Arial"/>
                <w:sz w:val="20"/>
                <w:szCs w:val="20"/>
              </w:rPr>
            </w:pPr>
          </w:p>
        </w:tc>
        <w:tc>
          <w:tcPr>
            <w:tcW w:w="3790" w:type="dxa"/>
            <w:tcBorders>
              <w:top w:val="nil"/>
              <w:left w:val="nil"/>
              <w:bottom w:val="single" w:sz="4" w:space="0" w:color="auto"/>
              <w:right w:val="nil"/>
            </w:tcBorders>
            <w:noWrap/>
          </w:tcPr>
          <w:p w:rsidR="00ED6CF5" w:rsidRDefault="00ED6CF5" w:rsidP="00FF6E80">
            <w:pPr>
              <w:rPr>
                <w:rFonts w:ascii="Arial" w:hAnsi="Arial" w:cs="Arial"/>
                <w:sz w:val="20"/>
                <w:szCs w:val="20"/>
              </w:rPr>
            </w:pPr>
          </w:p>
        </w:tc>
        <w:tc>
          <w:tcPr>
            <w:tcW w:w="2472" w:type="dxa"/>
            <w:tcBorders>
              <w:top w:val="nil"/>
              <w:left w:val="nil"/>
              <w:bottom w:val="single" w:sz="4" w:space="0" w:color="auto"/>
              <w:right w:val="nil"/>
            </w:tcBorders>
            <w:vAlign w:val="center"/>
          </w:tcPr>
          <w:p w:rsidR="00ED6CF5" w:rsidRDefault="00ED6CF5" w:rsidP="00FF6E80">
            <w:pPr>
              <w:jc w:val="center"/>
              <w:rPr>
                <w:rFonts w:ascii="Arial" w:hAnsi="Arial" w:cs="Arial"/>
                <w:b/>
                <w:bCs/>
                <w:sz w:val="20"/>
                <w:szCs w:val="20"/>
              </w:rPr>
            </w:pPr>
          </w:p>
        </w:tc>
      </w:tr>
      <w:tr w:rsidR="00ED6CF5" w:rsidTr="00FF6E80">
        <w:trPr>
          <w:trHeight w:val="300"/>
        </w:trPr>
        <w:tc>
          <w:tcPr>
            <w:tcW w:w="3954" w:type="dxa"/>
            <w:tcBorders>
              <w:top w:val="single" w:sz="4" w:space="0" w:color="auto"/>
              <w:left w:val="single" w:sz="4" w:space="0" w:color="auto"/>
              <w:bottom w:val="single" w:sz="4" w:space="0" w:color="auto"/>
              <w:right w:val="single" w:sz="4" w:space="0" w:color="auto"/>
            </w:tcBorders>
            <w:shd w:val="clear" w:color="auto" w:fill="E0E0E0"/>
            <w:noWrap/>
            <w:vAlign w:val="center"/>
            <w:hideMark/>
          </w:tcPr>
          <w:p w:rsidR="00ED6CF5" w:rsidRDefault="00ED6CF5" w:rsidP="00FF6E80">
            <w:pPr>
              <w:jc w:val="center"/>
              <w:rPr>
                <w:rFonts w:ascii="Arial" w:hAnsi="Arial" w:cs="Arial"/>
                <w:b/>
                <w:bCs/>
                <w:sz w:val="20"/>
                <w:szCs w:val="20"/>
              </w:rPr>
            </w:pPr>
            <w:r>
              <w:rPr>
                <w:rFonts w:ascii="Arial" w:hAnsi="Arial" w:cs="Arial"/>
                <w:b/>
                <w:bCs/>
                <w:sz w:val="20"/>
                <w:szCs w:val="20"/>
              </w:rPr>
              <w:t>Očekávané výstupy</w:t>
            </w:r>
          </w:p>
        </w:tc>
        <w:tc>
          <w:tcPr>
            <w:tcW w:w="3790" w:type="dxa"/>
            <w:tcBorders>
              <w:top w:val="single" w:sz="4" w:space="0" w:color="auto"/>
              <w:left w:val="nil"/>
              <w:bottom w:val="single" w:sz="4" w:space="0" w:color="auto"/>
              <w:right w:val="single" w:sz="4" w:space="0" w:color="auto"/>
            </w:tcBorders>
            <w:shd w:val="clear" w:color="auto" w:fill="E0E0E0"/>
            <w:noWrap/>
            <w:vAlign w:val="center"/>
            <w:hideMark/>
          </w:tcPr>
          <w:p w:rsidR="00ED6CF5" w:rsidRDefault="00ED6CF5" w:rsidP="00FF6E80">
            <w:pPr>
              <w:jc w:val="center"/>
              <w:rPr>
                <w:rFonts w:ascii="Arial" w:hAnsi="Arial" w:cs="Arial"/>
                <w:b/>
                <w:bCs/>
                <w:sz w:val="20"/>
                <w:szCs w:val="20"/>
              </w:rPr>
            </w:pPr>
            <w:r>
              <w:rPr>
                <w:rFonts w:ascii="Arial" w:hAnsi="Arial" w:cs="Arial"/>
                <w:b/>
                <w:bCs/>
                <w:sz w:val="20"/>
                <w:szCs w:val="20"/>
              </w:rPr>
              <w:t>Učivo</w:t>
            </w:r>
          </w:p>
        </w:tc>
        <w:tc>
          <w:tcPr>
            <w:tcW w:w="2472" w:type="dxa"/>
            <w:tcBorders>
              <w:top w:val="single" w:sz="4" w:space="0" w:color="auto"/>
              <w:left w:val="nil"/>
              <w:bottom w:val="single" w:sz="4" w:space="0" w:color="auto"/>
              <w:right w:val="single" w:sz="4" w:space="0" w:color="auto"/>
            </w:tcBorders>
            <w:shd w:val="clear" w:color="auto" w:fill="E0E0E0"/>
            <w:vAlign w:val="center"/>
            <w:hideMark/>
          </w:tcPr>
          <w:p w:rsidR="00ED6CF5" w:rsidRDefault="00ED6CF5" w:rsidP="00FF6E80">
            <w:pPr>
              <w:jc w:val="center"/>
              <w:rPr>
                <w:rFonts w:ascii="Arial" w:hAnsi="Arial" w:cs="Arial"/>
                <w:b/>
                <w:bCs/>
                <w:sz w:val="20"/>
                <w:szCs w:val="20"/>
              </w:rPr>
            </w:pPr>
            <w:r>
              <w:rPr>
                <w:rFonts w:ascii="Arial" w:hAnsi="Arial" w:cs="Arial"/>
                <w:b/>
                <w:bCs/>
                <w:sz w:val="20"/>
                <w:szCs w:val="20"/>
              </w:rPr>
              <w:t>Blok</w:t>
            </w:r>
          </w:p>
        </w:tc>
      </w:tr>
      <w:tr w:rsidR="00ED6CF5" w:rsidTr="00FF6E80">
        <w:trPr>
          <w:cantSplit/>
          <w:trHeight w:val="255"/>
        </w:trPr>
        <w:tc>
          <w:tcPr>
            <w:tcW w:w="3954" w:type="dxa"/>
            <w:tcBorders>
              <w:top w:val="single" w:sz="4" w:space="0" w:color="auto"/>
              <w:left w:val="single" w:sz="4" w:space="0" w:color="auto"/>
              <w:bottom w:val="nil"/>
              <w:right w:val="single" w:sz="4" w:space="0" w:color="auto"/>
            </w:tcBorders>
            <w:hideMark/>
          </w:tcPr>
          <w:p w:rsidR="00ED6CF5" w:rsidRDefault="00ED6CF5" w:rsidP="00FF6E80">
            <w:pPr>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dodržuje bezpečnost práce</w:t>
            </w:r>
          </w:p>
        </w:tc>
        <w:tc>
          <w:tcPr>
            <w:tcW w:w="3790" w:type="dxa"/>
            <w:tcBorders>
              <w:top w:val="single" w:sz="4" w:space="0" w:color="auto"/>
              <w:left w:val="nil"/>
              <w:bottom w:val="nil"/>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Organizace a náplň předmětu</w:t>
            </w:r>
          </w:p>
        </w:tc>
        <w:tc>
          <w:tcPr>
            <w:tcW w:w="2472" w:type="dxa"/>
            <w:vMerge w:val="restart"/>
            <w:tcBorders>
              <w:top w:val="single" w:sz="4" w:space="0" w:color="auto"/>
              <w:left w:val="single" w:sz="4" w:space="0" w:color="auto"/>
              <w:bottom w:val="single" w:sz="4" w:space="0" w:color="auto"/>
              <w:right w:val="single" w:sz="4" w:space="0" w:color="auto"/>
            </w:tcBorders>
            <w:hideMark/>
          </w:tcPr>
          <w:p w:rsidR="00ED6CF5" w:rsidRDefault="00ED6CF5" w:rsidP="00FF6E80">
            <w:pPr>
              <w:jc w:val="center"/>
              <w:rPr>
                <w:rFonts w:ascii="Arial" w:hAnsi="Arial" w:cs="Arial"/>
                <w:b/>
                <w:bCs/>
                <w:sz w:val="20"/>
                <w:szCs w:val="20"/>
              </w:rPr>
            </w:pPr>
            <w:r>
              <w:rPr>
                <w:rFonts w:ascii="Arial" w:hAnsi="Arial" w:cs="Arial"/>
                <w:b/>
                <w:bCs/>
                <w:sz w:val="20"/>
                <w:szCs w:val="20"/>
              </w:rPr>
              <w:t>Úvod</w:t>
            </w:r>
          </w:p>
        </w:tc>
      </w:tr>
      <w:tr w:rsidR="00ED6CF5" w:rsidTr="00FF6E80">
        <w:trPr>
          <w:cantSplit/>
          <w:trHeight w:val="510"/>
        </w:trPr>
        <w:tc>
          <w:tcPr>
            <w:tcW w:w="3954" w:type="dxa"/>
            <w:tcBorders>
              <w:top w:val="nil"/>
              <w:left w:val="single" w:sz="4" w:space="0" w:color="auto"/>
              <w:bottom w:val="nil"/>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řídí se pokyny vyučujícího při provádění experimentů a při práci s mikroskopem</w:t>
            </w:r>
          </w:p>
        </w:tc>
        <w:tc>
          <w:tcPr>
            <w:tcW w:w="3790" w:type="dxa"/>
            <w:tcBorders>
              <w:top w:val="nil"/>
              <w:left w:val="nil"/>
              <w:bottom w:val="nil"/>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Zásady a bezpečnost práce s vybranými chemikáliemi, pravidla první pomoci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b/>
                <w:bCs/>
                <w:sz w:val="20"/>
                <w:szCs w:val="20"/>
              </w:rPr>
            </w:pPr>
          </w:p>
        </w:tc>
      </w:tr>
      <w:tr w:rsidR="00ED6CF5" w:rsidTr="00FF6E80">
        <w:trPr>
          <w:cantSplit/>
          <w:trHeight w:val="510"/>
        </w:trPr>
        <w:tc>
          <w:tcPr>
            <w:tcW w:w="3954" w:type="dxa"/>
            <w:tcBorders>
              <w:top w:val="nil"/>
              <w:left w:val="single" w:sz="4" w:space="0" w:color="auto"/>
              <w:bottom w:val="single" w:sz="4" w:space="0" w:color="auto"/>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dovede poskytnout první pomoc při poleptání a popálení pokožky</w:t>
            </w:r>
          </w:p>
        </w:tc>
        <w:tc>
          <w:tcPr>
            <w:tcW w:w="3790" w:type="dxa"/>
            <w:tcBorders>
              <w:top w:val="nil"/>
              <w:left w:val="nil"/>
              <w:bottom w:val="single" w:sz="4" w:space="0" w:color="auto"/>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Zásady a bezpečnost práce s mikroskopem</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b/>
                <w:bCs/>
                <w:sz w:val="20"/>
                <w:szCs w:val="20"/>
              </w:rPr>
            </w:pPr>
          </w:p>
        </w:tc>
      </w:tr>
      <w:tr w:rsidR="00ED6CF5" w:rsidTr="00FF6E80">
        <w:trPr>
          <w:cantSplit/>
          <w:trHeight w:val="510"/>
        </w:trPr>
        <w:tc>
          <w:tcPr>
            <w:tcW w:w="3954" w:type="dxa"/>
            <w:tcBorders>
              <w:top w:val="single" w:sz="4" w:space="0" w:color="auto"/>
              <w:left w:val="single" w:sz="4" w:space="0" w:color="auto"/>
              <w:bottom w:val="nil"/>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pracuje s mikroskopem, připraví jednoduchý preparát</w:t>
            </w:r>
          </w:p>
        </w:tc>
        <w:tc>
          <w:tcPr>
            <w:tcW w:w="3790" w:type="dxa"/>
            <w:vMerge w:val="restart"/>
            <w:tcBorders>
              <w:top w:val="single" w:sz="4" w:space="0" w:color="auto"/>
              <w:left w:val="single" w:sz="4" w:space="0" w:color="auto"/>
              <w:bottom w:val="single" w:sz="4" w:space="0" w:color="auto"/>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Stavba a struktura rostlinné a živočišné buňky (pozorování)</w:t>
            </w:r>
          </w:p>
        </w:tc>
        <w:tc>
          <w:tcPr>
            <w:tcW w:w="2472" w:type="dxa"/>
            <w:vMerge w:val="restart"/>
            <w:tcBorders>
              <w:top w:val="single" w:sz="4" w:space="0" w:color="auto"/>
              <w:left w:val="single" w:sz="4" w:space="0" w:color="auto"/>
              <w:bottom w:val="single" w:sz="4" w:space="0" w:color="auto"/>
              <w:right w:val="single" w:sz="4" w:space="0" w:color="auto"/>
            </w:tcBorders>
            <w:hideMark/>
          </w:tcPr>
          <w:p w:rsidR="00ED6CF5" w:rsidRDefault="00ED6CF5" w:rsidP="00FF6E80">
            <w:pPr>
              <w:jc w:val="center"/>
              <w:rPr>
                <w:rFonts w:ascii="Arial" w:hAnsi="Arial" w:cs="Arial"/>
                <w:b/>
                <w:bCs/>
                <w:sz w:val="20"/>
                <w:szCs w:val="20"/>
              </w:rPr>
            </w:pPr>
            <w:r>
              <w:rPr>
                <w:rFonts w:ascii="Arial" w:hAnsi="Arial" w:cs="Arial"/>
                <w:b/>
                <w:bCs/>
                <w:sz w:val="20"/>
                <w:szCs w:val="20"/>
              </w:rPr>
              <w:t>Buňka</w:t>
            </w:r>
          </w:p>
        </w:tc>
      </w:tr>
      <w:tr w:rsidR="00ED6CF5" w:rsidTr="00FF6E80">
        <w:trPr>
          <w:cantSplit/>
          <w:trHeight w:val="255"/>
        </w:trPr>
        <w:tc>
          <w:tcPr>
            <w:tcW w:w="3954" w:type="dxa"/>
            <w:tcBorders>
              <w:top w:val="nil"/>
              <w:left w:val="single" w:sz="4" w:space="0" w:color="auto"/>
              <w:bottom w:val="nil"/>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popíše buňku, vysvětlí funkci organel</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b/>
                <w:bCs/>
                <w:sz w:val="20"/>
                <w:szCs w:val="20"/>
              </w:rPr>
            </w:pPr>
          </w:p>
        </w:tc>
      </w:tr>
      <w:tr w:rsidR="00ED6CF5" w:rsidTr="00FF6E80">
        <w:trPr>
          <w:cantSplit/>
          <w:trHeight w:val="510"/>
        </w:trPr>
        <w:tc>
          <w:tcPr>
            <w:tcW w:w="3954" w:type="dxa"/>
            <w:tcBorders>
              <w:top w:val="nil"/>
              <w:left w:val="single" w:sz="4" w:space="0" w:color="auto"/>
              <w:bottom w:val="single" w:sz="4" w:space="0" w:color="auto"/>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xml:space="preserve">- srovná složení rostlinné a živočišné buňky a najde jejich společné a rozdílné části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b/>
                <w:bCs/>
                <w:sz w:val="20"/>
                <w:szCs w:val="20"/>
              </w:rPr>
            </w:pPr>
          </w:p>
        </w:tc>
      </w:tr>
      <w:tr w:rsidR="00ED6CF5" w:rsidTr="00FF6E80">
        <w:trPr>
          <w:cantSplit/>
          <w:trHeight w:val="510"/>
        </w:trPr>
        <w:tc>
          <w:tcPr>
            <w:tcW w:w="3954" w:type="dxa"/>
            <w:tcBorders>
              <w:top w:val="single" w:sz="4" w:space="0" w:color="auto"/>
              <w:left w:val="single" w:sz="4" w:space="0" w:color="auto"/>
              <w:bottom w:val="nil"/>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vysvětlí význam a zásady třídění organismů</w:t>
            </w:r>
          </w:p>
        </w:tc>
        <w:tc>
          <w:tcPr>
            <w:tcW w:w="3790" w:type="dxa"/>
            <w:vMerge w:val="restart"/>
            <w:tcBorders>
              <w:top w:val="single" w:sz="4" w:space="0" w:color="auto"/>
              <w:left w:val="single" w:sz="4" w:space="0" w:color="auto"/>
              <w:bottom w:val="single" w:sz="4" w:space="0" w:color="000000"/>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Nižší a vyšší rostliny, houby, stručná charakteristika a přehled</w:t>
            </w:r>
          </w:p>
        </w:tc>
        <w:tc>
          <w:tcPr>
            <w:tcW w:w="2472" w:type="dxa"/>
            <w:vMerge w:val="restart"/>
            <w:tcBorders>
              <w:top w:val="single" w:sz="4" w:space="0" w:color="auto"/>
              <w:left w:val="single" w:sz="4" w:space="0" w:color="auto"/>
              <w:bottom w:val="single" w:sz="4" w:space="0" w:color="000000"/>
              <w:right w:val="single" w:sz="4" w:space="0" w:color="auto"/>
            </w:tcBorders>
            <w:hideMark/>
          </w:tcPr>
          <w:p w:rsidR="00ED6CF5" w:rsidRDefault="00ED6CF5" w:rsidP="00FF6E80">
            <w:pPr>
              <w:jc w:val="center"/>
              <w:rPr>
                <w:rFonts w:ascii="Arial" w:hAnsi="Arial" w:cs="Arial"/>
                <w:b/>
                <w:bCs/>
                <w:sz w:val="20"/>
                <w:szCs w:val="20"/>
              </w:rPr>
            </w:pPr>
            <w:r>
              <w:rPr>
                <w:rFonts w:ascii="Arial" w:hAnsi="Arial" w:cs="Arial"/>
                <w:b/>
                <w:bCs/>
                <w:sz w:val="20"/>
                <w:szCs w:val="20"/>
              </w:rPr>
              <w:t>Systém rostlin a hub</w:t>
            </w:r>
          </w:p>
        </w:tc>
      </w:tr>
      <w:tr w:rsidR="00ED6CF5" w:rsidTr="00FF6E80">
        <w:trPr>
          <w:cantSplit/>
          <w:trHeight w:val="255"/>
        </w:trPr>
        <w:tc>
          <w:tcPr>
            <w:tcW w:w="3954" w:type="dxa"/>
            <w:tcBorders>
              <w:top w:val="nil"/>
              <w:left w:val="single" w:sz="4" w:space="0" w:color="auto"/>
              <w:bottom w:val="single" w:sz="4" w:space="0" w:color="auto"/>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rozdělí zástupce do jednotlivých tříd</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6CF5" w:rsidRDefault="00ED6CF5" w:rsidP="00FF6E80">
            <w:pPr>
              <w:rPr>
                <w:rFonts w:ascii="Arial" w:hAnsi="Arial" w:cs="Arial"/>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ED6CF5" w:rsidRDefault="00ED6CF5" w:rsidP="00FF6E80">
            <w:pPr>
              <w:rPr>
                <w:rFonts w:ascii="Arial" w:hAnsi="Arial" w:cs="Arial"/>
                <w:b/>
                <w:bCs/>
                <w:sz w:val="20"/>
                <w:szCs w:val="20"/>
              </w:rPr>
            </w:pPr>
          </w:p>
        </w:tc>
      </w:tr>
      <w:tr w:rsidR="00ED6CF5" w:rsidTr="00FF6E80">
        <w:trPr>
          <w:cantSplit/>
          <w:trHeight w:val="420"/>
        </w:trPr>
        <w:tc>
          <w:tcPr>
            <w:tcW w:w="3954" w:type="dxa"/>
            <w:tcBorders>
              <w:top w:val="nil"/>
              <w:left w:val="single" w:sz="4" w:space="0" w:color="auto"/>
              <w:bottom w:val="nil"/>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vysvětlí význam a zásady třídění organismů</w:t>
            </w:r>
          </w:p>
        </w:tc>
        <w:tc>
          <w:tcPr>
            <w:tcW w:w="3790" w:type="dxa"/>
            <w:vMerge w:val="restart"/>
            <w:tcBorders>
              <w:top w:val="nil"/>
              <w:left w:val="single" w:sz="4" w:space="0" w:color="auto"/>
              <w:bottom w:val="single" w:sz="4" w:space="0" w:color="000000"/>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Popis bezobratlých a obratlovců, přehled jednotlivých zástupců</w:t>
            </w:r>
          </w:p>
        </w:tc>
        <w:tc>
          <w:tcPr>
            <w:tcW w:w="2472" w:type="dxa"/>
            <w:vMerge w:val="restart"/>
            <w:tcBorders>
              <w:top w:val="nil"/>
              <w:left w:val="single" w:sz="4" w:space="0" w:color="auto"/>
              <w:bottom w:val="single" w:sz="4" w:space="0" w:color="000000"/>
              <w:right w:val="single" w:sz="4" w:space="0" w:color="auto"/>
            </w:tcBorders>
            <w:hideMark/>
          </w:tcPr>
          <w:p w:rsidR="00ED6CF5" w:rsidRDefault="00ED6CF5" w:rsidP="00FF6E80">
            <w:pPr>
              <w:jc w:val="center"/>
              <w:rPr>
                <w:rFonts w:ascii="Arial" w:hAnsi="Arial" w:cs="Arial"/>
                <w:b/>
                <w:bCs/>
                <w:sz w:val="20"/>
                <w:szCs w:val="20"/>
              </w:rPr>
            </w:pPr>
            <w:r>
              <w:rPr>
                <w:rFonts w:ascii="Arial" w:hAnsi="Arial" w:cs="Arial"/>
                <w:b/>
                <w:bCs/>
                <w:sz w:val="20"/>
                <w:szCs w:val="20"/>
              </w:rPr>
              <w:t>Systém živočichů</w:t>
            </w:r>
          </w:p>
        </w:tc>
      </w:tr>
      <w:tr w:rsidR="00ED6CF5" w:rsidTr="00FF6E80">
        <w:trPr>
          <w:cantSplit/>
          <w:trHeight w:val="510"/>
        </w:trPr>
        <w:tc>
          <w:tcPr>
            <w:tcW w:w="3954" w:type="dxa"/>
            <w:tcBorders>
              <w:top w:val="nil"/>
              <w:left w:val="single" w:sz="4" w:space="0" w:color="auto"/>
              <w:bottom w:val="single" w:sz="4" w:space="0" w:color="auto"/>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na základě znalosti pracuje s jednotlivými taxonomickými jednotkami</w:t>
            </w:r>
          </w:p>
        </w:tc>
        <w:tc>
          <w:tcPr>
            <w:tcW w:w="0" w:type="auto"/>
            <w:vMerge/>
            <w:tcBorders>
              <w:top w:val="nil"/>
              <w:left w:val="single" w:sz="4" w:space="0" w:color="auto"/>
              <w:bottom w:val="single" w:sz="4" w:space="0" w:color="000000"/>
              <w:right w:val="single" w:sz="4" w:space="0" w:color="auto"/>
            </w:tcBorders>
            <w:vAlign w:val="center"/>
            <w:hideMark/>
          </w:tcPr>
          <w:p w:rsidR="00ED6CF5" w:rsidRDefault="00ED6CF5" w:rsidP="00FF6E80">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D6CF5" w:rsidRDefault="00ED6CF5" w:rsidP="00FF6E80">
            <w:pPr>
              <w:rPr>
                <w:rFonts w:ascii="Arial" w:hAnsi="Arial" w:cs="Arial"/>
                <w:b/>
                <w:bCs/>
                <w:sz w:val="20"/>
                <w:szCs w:val="20"/>
              </w:rPr>
            </w:pPr>
          </w:p>
        </w:tc>
      </w:tr>
      <w:tr w:rsidR="00ED6CF5" w:rsidTr="00FF6E80">
        <w:trPr>
          <w:cantSplit/>
          <w:trHeight w:val="255"/>
        </w:trPr>
        <w:tc>
          <w:tcPr>
            <w:tcW w:w="3954" w:type="dxa"/>
            <w:vMerge w:val="restart"/>
            <w:tcBorders>
              <w:top w:val="nil"/>
              <w:left w:val="single" w:sz="4" w:space="0" w:color="auto"/>
              <w:bottom w:val="single" w:sz="4" w:space="0" w:color="000000"/>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xml:space="preserve">- v praxi poznává postupy uplatňované při ochraně ŽP </w:t>
            </w:r>
          </w:p>
        </w:tc>
        <w:tc>
          <w:tcPr>
            <w:tcW w:w="3790" w:type="dxa"/>
            <w:vMerge w:val="restart"/>
            <w:tcBorders>
              <w:top w:val="nil"/>
              <w:left w:val="single" w:sz="4" w:space="0" w:color="auto"/>
              <w:bottom w:val="single" w:sz="4" w:space="0" w:color="000000"/>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Návštěva záchranné stanice Bartošovice</w:t>
            </w:r>
          </w:p>
        </w:tc>
        <w:tc>
          <w:tcPr>
            <w:tcW w:w="2472" w:type="dxa"/>
            <w:vMerge w:val="restart"/>
            <w:tcBorders>
              <w:top w:val="nil"/>
              <w:left w:val="single" w:sz="4" w:space="0" w:color="auto"/>
              <w:bottom w:val="single" w:sz="4" w:space="0" w:color="000000"/>
              <w:right w:val="single" w:sz="4" w:space="0" w:color="auto"/>
            </w:tcBorders>
            <w:hideMark/>
          </w:tcPr>
          <w:p w:rsidR="00ED6CF5" w:rsidRDefault="00ED6CF5" w:rsidP="00FF6E80">
            <w:pPr>
              <w:jc w:val="center"/>
              <w:rPr>
                <w:rFonts w:ascii="Arial" w:hAnsi="Arial" w:cs="Arial"/>
                <w:b/>
                <w:bCs/>
                <w:sz w:val="20"/>
                <w:szCs w:val="20"/>
              </w:rPr>
            </w:pPr>
            <w:r>
              <w:rPr>
                <w:rFonts w:ascii="Arial" w:hAnsi="Arial" w:cs="Arial"/>
                <w:b/>
                <w:bCs/>
                <w:sz w:val="20"/>
                <w:szCs w:val="20"/>
              </w:rPr>
              <w:t>Ochrana přírody</w:t>
            </w:r>
          </w:p>
        </w:tc>
      </w:tr>
      <w:tr w:rsidR="00ED6CF5" w:rsidTr="008B1B99">
        <w:trPr>
          <w:cantSplit/>
          <w:trHeight w:val="255"/>
        </w:trPr>
        <w:tc>
          <w:tcPr>
            <w:tcW w:w="0" w:type="auto"/>
            <w:vMerge/>
            <w:tcBorders>
              <w:top w:val="nil"/>
              <w:left w:val="single" w:sz="4" w:space="0" w:color="auto"/>
              <w:bottom w:val="single" w:sz="4" w:space="0" w:color="000000"/>
              <w:right w:val="single" w:sz="4" w:space="0" w:color="auto"/>
            </w:tcBorders>
            <w:vAlign w:val="center"/>
            <w:hideMark/>
          </w:tcPr>
          <w:p w:rsidR="00ED6CF5" w:rsidRDefault="00ED6CF5" w:rsidP="00FF6E80">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D6CF5" w:rsidRDefault="00ED6CF5" w:rsidP="00FF6E80">
            <w:pPr>
              <w:rPr>
                <w:rFonts w:ascii="Arial" w:hAnsi="Arial" w:cs="Arial"/>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ED6CF5" w:rsidRDefault="00ED6CF5" w:rsidP="00FF6E80">
            <w:pPr>
              <w:rPr>
                <w:rFonts w:ascii="Arial" w:hAnsi="Arial" w:cs="Arial"/>
                <w:b/>
                <w:bCs/>
                <w:sz w:val="20"/>
                <w:szCs w:val="20"/>
              </w:rPr>
            </w:pPr>
          </w:p>
        </w:tc>
      </w:tr>
      <w:tr w:rsidR="00ED6CF5" w:rsidTr="008B1B99">
        <w:trPr>
          <w:cantSplit/>
          <w:trHeight w:val="255"/>
        </w:trPr>
        <w:tc>
          <w:tcPr>
            <w:tcW w:w="3954" w:type="dxa"/>
            <w:tcBorders>
              <w:top w:val="single" w:sz="4" w:space="0" w:color="000000"/>
              <w:left w:val="single" w:sz="4" w:space="0" w:color="auto"/>
              <w:bottom w:val="single" w:sz="4" w:space="0" w:color="auto"/>
              <w:right w:val="single" w:sz="4" w:space="0" w:color="auto"/>
            </w:tcBorders>
            <w:hideMark/>
          </w:tcPr>
          <w:p w:rsidR="00ED6CF5" w:rsidRDefault="00ED6CF5" w:rsidP="00FF6E80">
            <w:pPr>
              <w:rPr>
                <w:rFonts w:ascii="Arial" w:hAnsi="Arial" w:cs="Arial"/>
                <w:b/>
                <w:bCs/>
                <w:sz w:val="20"/>
                <w:szCs w:val="20"/>
              </w:rPr>
            </w:pPr>
            <w:r>
              <w:rPr>
                <w:rFonts w:ascii="Arial" w:hAnsi="Arial" w:cs="Arial"/>
                <w:b/>
                <w:bCs/>
                <w:sz w:val="20"/>
                <w:szCs w:val="20"/>
              </w:rPr>
              <w:t xml:space="preserve">- </w:t>
            </w:r>
            <w:r>
              <w:rPr>
                <w:rFonts w:ascii="Arial" w:hAnsi="Arial" w:cs="Arial"/>
                <w:sz w:val="20"/>
                <w:szCs w:val="20"/>
              </w:rPr>
              <w:t>orientuje se v jednotlivých oblastech, zařadí živočichy do daných oblastí</w:t>
            </w:r>
          </w:p>
        </w:tc>
        <w:tc>
          <w:tcPr>
            <w:tcW w:w="3790" w:type="dxa"/>
            <w:tcBorders>
              <w:top w:val="single" w:sz="4" w:space="0" w:color="000000"/>
              <w:left w:val="nil"/>
              <w:bottom w:val="single" w:sz="4" w:space="0" w:color="auto"/>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Popis jednotlivých zoogeografických oblastí a přehled živočichů</w:t>
            </w:r>
          </w:p>
        </w:tc>
        <w:tc>
          <w:tcPr>
            <w:tcW w:w="2472" w:type="dxa"/>
            <w:vMerge w:val="restart"/>
            <w:tcBorders>
              <w:top w:val="single" w:sz="4" w:space="0" w:color="000000"/>
              <w:left w:val="single" w:sz="4" w:space="0" w:color="auto"/>
              <w:bottom w:val="single" w:sz="4" w:space="0" w:color="auto"/>
              <w:right w:val="single" w:sz="4" w:space="0" w:color="auto"/>
            </w:tcBorders>
            <w:hideMark/>
          </w:tcPr>
          <w:p w:rsidR="00ED6CF5" w:rsidRDefault="00ED6CF5" w:rsidP="00FF6E80">
            <w:pPr>
              <w:jc w:val="center"/>
              <w:rPr>
                <w:rFonts w:ascii="Arial" w:hAnsi="Arial" w:cs="Arial"/>
                <w:b/>
                <w:bCs/>
                <w:sz w:val="20"/>
                <w:szCs w:val="20"/>
              </w:rPr>
            </w:pPr>
            <w:r>
              <w:rPr>
                <w:rFonts w:ascii="Arial" w:hAnsi="Arial" w:cs="Arial"/>
                <w:b/>
                <w:bCs/>
                <w:sz w:val="20"/>
                <w:szCs w:val="20"/>
              </w:rPr>
              <w:t>Zoogeografie</w:t>
            </w:r>
          </w:p>
        </w:tc>
      </w:tr>
      <w:tr w:rsidR="00ED6CF5" w:rsidTr="008B1B99">
        <w:trPr>
          <w:cantSplit/>
          <w:trHeight w:val="510"/>
        </w:trPr>
        <w:tc>
          <w:tcPr>
            <w:tcW w:w="3954" w:type="dxa"/>
            <w:tcBorders>
              <w:top w:val="single" w:sz="4" w:space="0" w:color="auto"/>
              <w:left w:val="single" w:sz="4" w:space="0" w:color="auto"/>
              <w:bottom w:val="nil"/>
              <w:right w:val="single" w:sz="4" w:space="0" w:color="auto"/>
            </w:tcBorders>
            <w:hideMark/>
          </w:tcPr>
          <w:p w:rsidR="00ED6CF5" w:rsidRDefault="00ED6CF5" w:rsidP="00FF6E80">
            <w:pPr>
              <w:rPr>
                <w:rFonts w:ascii="Arial" w:hAnsi="Arial" w:cs="Arial"/>
                <w:sz w:val="20"/>
                <w:szCs w:val="20"/>
              </w:rPr>
            </w:pPr>
          </w:p>
        </w:tc>
        <w:tc>
          <w:tcPr>
            <w:tcW w:w="3790" w:type="dxa"/>
            <w:tcBorders>
              <w:top w:val="single" w:sz="4" w:space="0" w:color="auto"/>
              <w:left w:val="nil"/>
              <w:bottom w:val="nil"/>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 xml:space="preserve">Návštěva ZOO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b/>
                <w:bCs/>
                <w:sz w:val="20"/>
                <w:szCs w:val="20"/>
              </w:rPr>
            </w:pPr>
          </w:p>
        </w:tc>
      </w:tr>
      <w:tr w:rsidR="00ED6CF5" w:rsidTr="00FF6E80">
        <w:trPr>
          <w:cantSplit/>
          <w:trHeight w:val="50"/>
        </w:trPr>
        <w:tc>
          <w:tcPr>
            <w:tcW w:w="3954" w:type="dxa"/>
            <w:tcBorders>
              <w:top w:val="nil"/>
              <w:left w:val="single" w:sz="4" w:space="0" w:color="auto"/>
              <w:bottom w:val="single" w:sz="4" w:space="0" w:color="auto"/>
              <w:right w:val="single" w:sz="4" w:space="0" w:color="auto"/>
            </w:tcBorders>
            <w:hideMark/>
          </w:tcPr>
          <w:p w:rsidR="00ED6CF5" w:rsidRDefault="00ED6CF5" w:rsidP="00FF6E80">
            <w:pPr>
              <w:rPr>
                <w:rFonts w:ascii="Arial" w:hAnsi="Arial" w:cs="Arial"/>
                <w:sz w:val="20"/>
                <w:szCs w:val="20"/>
              </w:rPr>
            </w:pPr>
          </w:p>
        </w:tc>
        <w:tc>
          <w:tcPr>
            <w:tcW w:w="3790" w:type="dxa"/>
            <w:tcBorders>
              <w:top w:val="nil"/>
              <w:left w:val="nil"/>
              <w:bottom w:val="single" w:sz="4" w:space="0" w:color="auto"/>
              <w:right w:val="single" w:sz="4" w:space="0" w:color="auto"/>
            </w:tcBorders>
            <w:hideMark/>
          </w:tcPr>
          <w:p w:rsidR="00ED6CF5" w:rsidRDefault="00ED6CF5" w:rsidP="00FF6E80">
            <w:pPr>
              <w:ind w:firstLineChars="100" w:firstLine="200"/>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b/>
                <w:bCs/>
                <w:sz w:val="20"/>
                <w:szCs w:val="20"/>
              </w:rPr>
            </w:pPr>
          </w:p>
        </w:tc>
      </w:tr>
      <w:tr w:rsidR="00ED6CF5" w:rsidTr="00FF6E80">
        <w:trPr>
          <w:cantSplit/>
          <w:trHeight w:val="510"/>
        </w:trPr>
        <w:tc>
          <w:tcPr>
            <w:tcW w:w="3954" w:type="dxa"/>
            <w:tcBorders>
              <w:top w:val="single" w:sz="4" w:space="0" w:color="auto"/>
              <w:left w:val="single" w:sz="4" w:space="0" w:color="auto"/>
              <w:bottom w:val="nil"/>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xml:space="preserve">- dodržuje daný postup práce, sestaví aparaturu podle návodu </w:t>
            </w:r>
          </w:p>
        </w:tc>
        <w:tc>
          <w:tcPr>
            <w:tcW w:w="3790" w:type="dxa"/>
            <w:vMerge w:val="restart"/>
            <w:tcBorders>
              <w:top w:val="single" w:sz="4" w:space="0" w:color="auto"/>
              <w:left w:val="single" w:sz="4" w:space="0" w:color="auto"/>
              <w:bottom w:val="single" w:sz="4" w:space="0" w:color="auto"/>
              <w:right w:val="single" w:sz="4" w:space="0" w:color="auto"/>
            </w:tcBorders>
            <w:hideMark/>
          </w:tcPr>
          <w:p w:rsidR="00ED6CF5" w:rsidRDefault="00ED6CF5" w:rsidP="00FF6E80">
            <w:pPr>
              <w:ind w:firstLineChars="100" w:firstLine="200"/>
              <w:rPr>
                <w:rFonts w:ascii="Arial" w:hAnsi="Arial" w:cs="Arial"/>
                <w:sz w:val="20"/>
                <w:szCs w:val="20"/>
              </w:rPr>
            </w:pPr>
            <w:r>
              <w:rPr>
                <w:rFonts w:ascii="Arial" w:hAnsi="Arial" w:cs="Arial"/>
                <w:sz w:val="20"/>
                <w:szCs w:val="20"/>
              </w:rPr>
              <w:t>Laboratorní metody a postupy:</w:t>
            </w:r>
          </w:p>
          <w:p w:rsidR="00ED6CF5" w:rsidRDefault="00ED6CF5" w:rsidP="00FF6E80">
            <w:pPr>
              <w:rPr>
                <w:rFonts w:ascii="Arial" w:hAnsi="Arial" w:cs="Arial"/>
                <w:sz w:val="20"/>
                <w:szCs w:val="20"/>
              </w:rPr>
            </w:pPr>
            <w:r>
              <w:rPr>
                <w:rFonts w:ascii="Arial" w:hAnsi="Arial" w:cs="Arial"/>
                <w:sz w:val="20"/>
                <w:szCs w:val="20"/>
              </w:rPr>
              <w:t>-práce s laboratorním sklem</w:t>
            </w:r>
          </w:p>
          <w:p w:rsidR="00ED6CF5" w:rsidRDefault="00ED6CF5" w:rsidP="00FF6E80">
            <w:pPr>
              <w:rPr>
                <w:rFonts w:ascii="Arial" w:hAnsi="Arial" w:cs="Arial"/>
                <w:sz w:val="20"/>
                <w:szCs w:val="20"/>
              </w:rPr>
            </w:pPr>
            <w:r>
              <w:rPr>
                <w:rFonts w:ascii="Arial" w:hAnsi="Arial" w:cs="Arial"/>
                <w:sz w:val="20"/>
                <w:szCs w:val="20"/>
              </w:rPr>
              <w:t>-změny skupenství látek</w:t>
            </w:r>
          </w:p>
          <w:p w:rsidR="00ED6CF5" w:rsidRDefault="00ED6CF5" w:rsidP="00FF6E80">
            <w:pPr>
              <w:rPr>
                <w:rFonts w:ascii="Arial" w:hAnsi="Arial" w:cs="Arial"/>
                <w:sz w:val="20"/>
                <w:szCs w:val="20"/>
              </w:rPr>
            </w:pPr>
            <w:r>
              <w:rPr>
                <w:rFonts w:ascii="Arial" w:hAnsi="Arial" w:cs="Arial"/>
                <w:sz w:val="20"/>
                <w:szCs w:val="20"/>
              </w:rPr>
              <w:t>-oddělování složek směsí (filtrace, krystalizace, extrakce, chromatografie)</w:t>
            </w:r>
          </w:p>
          <w:p w:rsidR="00ED6CF5" w:rsidRDefault="00ED6CF5" w:rsidP="00FF6E80">
            <w:pPr>
              <w:rPr>
                <w:rFonts w:ascii="Arial" w:hAnsi="Arial" w:cs="Arial"/>
                <w:sz w:val="20"/>
                <w:szCs w:val="20"/>
              </w:rPr>
            </w:pPr>
            <w:r>
              <w:rPr>
                <w:rFonts w:ascii="Arial" w:hAnsi="Arial" w:cs="Arial"/>
                <w:sz w:val="20"/>
                <w:szCs w:val="20"/>
              </w:rPr>
              <w:t>-měření pH</w:t>
            </w:r>
          </w:p>
          <w:p w:rsidR="00ED6CF5" w:rsidRDefault="00ED6CF5" w:rsidP="00FF6E80">
            <w:pPr>
              <w:rPr>
                <w:rFonts w:ascii="Arial" w:hAnsi="Arial" w:cs="Arial"/>
                <w:sz w:val="20"/>
                <w:szCs w:val="20"/>
              </w:rPr>
            </w:pPr>
            <w:r>
              <w:rPr>
                <w:rFonts w:ascii="Arial" w:hAnsi="Arial" w:cs="Arial"/>
                <w:sz w:val="20"/>
                <w:szCs w:val="20"/>
              </w:rPr>
              <w:t>-odměřování a zahřívání kapalin, vážení pevných látek, měření hustoty kapalin</w:t>
            </w:r>
          </w:p>
          <w:p w:rsidR="00ED6CF5" w:rsidRPr="00CE4538" w:rsidRDefault="00ED6CF5" w:rsidP="00FF6E80">
            <w:pPr>
              <w:rPr>
                <w:rFonts w:ascii="Arial" w:hAnsi="Arial" w:cs="Arial"/>
                <w:sz w:val="20"/>
                <w:szCs w:val="20"/>
              </w:rPr>
            </w:pPr>
            <w:r>
              <w:rPr>
                <w:rFonts w:ascii="Arial" w:hAnsi="Arial" w:cs="Arial"/>
                <w:sz w:val="20"/>
                <w:szCs w:val="20"/>
              </w:rPr>
              <w:t>-důkaz prvků a sloučenin v přírodninách</w:t>
            </w:r>
          </w:p>
        </w:tc>
        <w:tc>
          <w:tcPr>
            <w:tcW w:w="2472" w:type="dxa"/>
            <w:vMerge w:val="restart"/>
            <w:tcBorders>
              <w:top w:val="single" w:sz="4" w:space="0" w:color="auto"/>
              <w:left w:val="single" w:sz="4" w:space="0" w:color="auto"/>
              <w:bottom w:val="single" w:sz="4" w:space="0" w:color="auto"/>
              <w:right w:val="single" w:sz="4" w:space="0" w:color="auto"/>
            </w:tcBorders>
            <w:hideMark/>
          </w:tcPr>
          <w:p w:rsidR="00ED6CF5" w:rsidRDefault="00ED6CF5" w:rsidP="00FF6E80">
            <w:pPr>
              <w:jc w:val="center"/>
              <w:rPr>
                <w:rFonts w:ascii="Arial" w:hAnsi="Arial" w:cs="Arial"/>
                <w:b/>
                <w:bCs/>
                <w:sz w:val="20"/>
                <w:szCs w:val="20"/>
              </w:rPr>
            </w:pPr>
            <w:r>
              <w:rPr>
                <w:rFonts w:ascii="Arial" w:hAnsi="Arial" w:cs="Arial"/>
                <w:b/>
                <w:bCs/>
                <w:sz w:val="20"/>
                <w:szCs w:val="20"/>
              </w:rPr>
              <w:t>Chemické experimenty</w:t>
            </w:r>
          </w:p>
        </w:tc>
      </w:tr>
      <w:tr w:rsidR="00ED6CF5" w:rsidTr="00FF6E80">
        <w:trPr>
          <w:cantSplit/>
          <w:trHeight w:val="255"/>
        </w:trPr>
        <w:tc>
          <w:tcPr>
            <w:tcW w:w="3954" w:type="dxa"/>
            <w:tcBorders>
              <w:top w:val="nil"/>
              <w:left w:val="single" w:sz="4" w:space="0" w:color="auto"/>
              <w:bottom w:val="nil"/>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dodržuje lab. řád, změří zadané veličiny, vypočítá hodnoty, popř. sestaví a zapíše chem. rovnice</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b/>
                <w:bCs/>
                <w:sz w:val="20"/>
                <w:szCs w:val="20"/>
              </w:rPr>
            </w:pPr>
          </w:p>
        </w:tc>
      </w:tr>
      <w:tr w:rsidR="00ED6CF5" w:rsidTr="00FF6E80">
        <w:trPr>
          <w:cantSplit/>
          <w:trHeight w:val="1131"/>
        </w:trPr>
        <w:tc>
          <w:tcPr>
            <w:tcW w:w="3954" w:type="dxa"/>
            <w:tcBorders>
              <w:top w:val="nil"/>
              <w:left w:val="single" w:sz="4" w:space="0" w:color="auto"/>
              <w:bottom w:val="single" w:sz="4" w:space="0" w:color="auto"/>
              <w:right w:val="single" w:sz="4" w:space="0" w:color="auto"/>
            </w:tcBorders>
            <w:hideMark/>
          </w:tcPr>
          <w:p w:rsidR="00ED6CF5" w:rsidRDefault="00ED6CF5" w:rsidP="00FF6E80">
            <w:pPr>
              <w:rPr>
                <w:rFonts w:ascii="Arial" w:hAnsi="Arial" w:cs="Arial"/>
                <w:sz w:val="20"/>
                <w:szCs w:val="20"/>
              </w:rPr>
            </w:pPr>
            <w:r>
              <w:rPr>
                <w:rFonts w:ascii="Arial" w:hAnsi="Arial" w:cs="Arial"/>
                <w:sz w:val="20"/>
                <w:szCs w:val="20"/>
              </w:rPr>
              <w:t>- zhodnotí a zapíše výsledky pozorování</w:t>
            </w:r>
          </w:p>
          <w:p w:rsidR="00ED6CF5" w:rsidRDefault="00ED6CF5" w:rsidP="00FF6E80">
            <w:pPr>
              <w:rPr>
                <w:rFonts w:ascii="Arial" w:hAnsi="Arial" w:cs="Arial"/>
                <w:sz w:val="20"/>
                <w:szCs w:val="20"/>
              </w:rPr>
            </w:pPr>
            <w:r>
              <w:rPr>
                <w:rFonts w:ascii="Arial" w:hAnsi="Arial" w:cs="Arial"/>
                <w:sz w:val="20"/>
                <w:szCs w:val="20"/>
              </w:rPr>
              <w:t xml:space="preserve">- aplikuje teoretické vědomosti získané v jiných předmětech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D6CF5" w:rsidRDefault="00ED6CF5" w:rsidP="00FF6E80">
            <w:pPr>
              <w:rPr>
                <w:rFonts w:ascii="Arial" w:hAnsi="Arial" w:cs="Arial"/>
                <w:b/>
                <w:bCs/>
                <w:sz w:val="20"/>
                <w:szCs w:val="20"/>
              </w:rPr>
            </w:pPr>
          </w:p>
        </w:tc>
      </w:tr>
    </w:tbl>
    <w:p w:rsidR="00ED6CF5" w:rsidRDefault="00ED6CF5" w:rsidP="00ED6CF5"/>
    <w:p w:rsidR="00F13E65" w:rsidRDefault="00F13E65" w:rsidP="00117297">
      <w:pPr>
        <w:pStyle w:val="svp2"/>
        <w:numPr>
          <w:ilvl w:val="1"/>
          <w:numId w:val="72"/>
        </w:numPr>
      </w:pPr>
      <w:r>
        <w:br w:type="page"/>
      </w:r>
      <w:bookmarkStart w:id="257" w:name="_Toc352675562"/>
      <w:r>
        <w:t>Vzdělávací oblast: Umění a kultura</w:t>
      </w:r>
      <w:bookmarkEnd w:id="257"/>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258" w:name="_Toc352675563"/>
      <w:r>
        <w:t>Vzdělávací obor: Výtvarné techniky (Povinně volitelný předmět)</w:t>
      </w:r>
      <w:bookmarkEnd w:id="258"/>
    </w:p>
    <w:p w:rsidR="00F13E65" w:rsidRDefault="00F13E65">
      <w:pPr>
        <w:jc w:val="both"/>
      </w:pPr>
    </w:p>
    <w:p w:rsidR="00F13E65" w:rsidRDefault="00F13E65">
      <w:pPr>
        <w:pStyle w:val="svp4"/>
      </w:pPr>
      <w:bookmarkStart w:id="259" w:name="_Toc352675564"/>
      <w:r>
        <w:t>Charakteristika vyučovacího předmětu – 2. stupeň</w:t>
      </w:r>
      <w:bookmarkEnd w:id="259"/>
    </w:p>
    <w:p w:rsidR="00F13E65" w:rsidRDefault="00F13E65">
      <w:pPr>
        <w:jc w:val="both"/>
        <w:rPr>
          <w:rFonts w:ascii="Arial" w:hAnsi="Arial" w:cs="Arial"/>
          <w:b/>
          <w:bCs/>
          <w:sz w:val="20"/>
        </w:rPr>
      </w:pPr>
    </w:p>
    <w:p w:rsidR="00F13E65" w:rsidRDefault="00F13E65">
      <w:pPr>
        <w:pStyle w:val="Nadpis1"/>
        <w:jc w:val="both"/>
        <w:rPr>
          <w:rFonts w:ascii="Arial" w:hAnsi="Arial" w:cs="Arial"/>
          <w:sz w:val="20"/>
        </w:rPr>
      </w:pPr>
      <w:r>
        <w:rPr>
          <w:rFonts w:ascii="Arial" w:hAnsi="Arial" w:cs="Arial"/>
          <w:sz w:val="20"/>
        </w:rPr>
        <w:t>Obsahové, časové a organizační vymezení</w:t>
      </w:r>
    </w:p>
    <w:p w:rsidR="00F13E65" w:rsidRDefault="00F13E65">
      <w:pPr>
        <w:jc w:val="both"/>
      </w:pPr>
    </w:p>
    <w:p w:rsidR="00F13E65" w:rsidRDefault="00F13E65">
      <w:pPr>
        <w:jc w:val="both"/>
        <w:rPr>
          <w:rFonts w:ascii="Arial" w:hAnsi="Arial" w:cs="Arial"/>
          <w:sz w:val="20"/>
        </w:rPr>
      </w:pPr>
      <w:r>
        <w:rPr>
          <w:rFonts w:ascii="Arial" w:hAnsi="Arial" w:cs="Arial"/>
          <w:sz w:val="20"/>
        </w:rPr>
        <w:t xml:space="preserve">Povinně volitelný předmět Výtvarné techniky na druhém stupni navazuje na Výtvarnou výchovu na 2. stupni. Výuka probíhá v kmenových třídách, v oborové učebně výtvarné výchovy, eventuálně v učebnách výpočetní techniky, a dále mimo školu (práce v plenéru). </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Vyučovací předmět Výtvarné techniky se vyučuje jako samostatný předmět v 7. – 9. ročníku:</w:t>
      </w:r>
    </w:p>
    <w:p w:rsidR="00F13E65" w:rsidRDefault="00F13E65">
      <w:pPr>
        <w:jc w:val="both"/>
        <w:rPr>
          <w:rFonts w:ascii="Arial" w:hAnsi="Arial" w:cs="Arial"/>
          <w:sz w:val="20"/>
        </w:rPr>
      </w:pP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7"/>
        <w:gridCol w:w="2439"/>
      </w:tblGrid>
      <w:tr w:rsidR="00F13E65">
        <w:tc>
          <w:tcPr>
            <w:tcW w:w="0" w:type="auto"/>
          </w:tcPr>
          <w:p w:rsidR="00F13E65" w:rsidRDefault="00F13E65">
            <w:pPr>
              <w:pStyle w:val="Formtovanv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szCs w:val="24"/>
              </w:rPr>
            </w:pPr>
            <w:r>
              <w:rPr>
                <w:rFonts w:ascii="Arial" w:hAnsi="Arial" w:cs="Arial"/>
                <w:szCs w:val="24"/>
              </w:rPr>
              <w:t>7. – 9. ročník</w:t>
            </w:r>
          </w:p>
        </w:tc>
        <w:tc>
          <w:tcPr>
            <w:tcW w:w="0" w:type="auto"/>
          </w:tcPr>
          <w:p w:rsidR="00F13E65" w:rsidRDefault="00C713B3">
            <w:pPr>
              <w:jc w:val="both"/>
              <w:rPr>
                <w:rFonts w:ascii="Arial" w:hAnsi="Arial" w:cs="Arial"/>
                <w:sz w:val="20"/>
              </w:rPr>
            </w:pPr>
            <w:r>
              <w:rPr>
                <w:rFonts w:ascii="Arial" w:hAnsi="Arial" w:cs="Arial"/>
                <w:sz w:val="20"/>
              </w:rPr>
              <w:t xml:space="preserve"> 1 hodina týdně</w:t>
            </w:r>
          </w:p>
        </w:tc>
      </w:tr>
    </w:tbl>
    <w:p w:rsidR="00F13E65" w:rsidRDefault="00F13E65">
      <w:pPr>
        <w:jc w:val="both"/>
        <w:rPr>
          <w:rFonts w:ascii="Arial" w:hAnsi="Arial" w:cs="Arial"/>
          <w:sz w:val="20"/>
        </w:rPr>
      </w:pPr>
    </w:p>
    <w:p w:rsidR="00F13E65" w:rsidRDefault="00F13E65">
      <w:pPr>
        <w:jc w:val="both"/>
        <w:rPr>
          <w:rFonts w:ascii="Arial" w:hAnsi="Arial" w:cs="Arial"/>
          <w:sz w:val="20"/>
        </w:rPr>
      </w:pPr>
    </w:p>
    <w:p w:rsidR="00F13E65" w:rsidRDefault="00F13E65">
      <w:pPr>
        <w:jc w:val="both"/>
        <w:rPr>
          <w:rFonts w:ascii="Arial" w:hAnsi="Arial" w:cs="Arial"/>
          <w:b/>
          <w:bCs/>
          <w:sz w:val="20"/>
        </w:rPr>
      </w:pPr>
      <w:r>
        <w:rPr>
          <w:rFonts w:ascii="Arial" w:hAnsi="Arial" w:cs="Arial"/>
          <w:b/>
          <w:bCs/>
          <w:sz w:val="20"/>
        </w:rPr>
        <w:t xml:space="preserve">Vzdělávání ve vyučovacím předmětu Výtvarné techniky je zaměřeno na: </w:t>
      </w:r>
    </w:p>
    <w:p w:rsidR="00F13E65" w:rsidRDefault="00F13E65">
      <w:pPr>
        <w:numPr>
          <w:ilvl w:val="0"/>
          <w:numId w:val="17"/>
        </w:numPr>
        <w:jc w:val="both"/>
        <w:rPr>
          <w:rFonts w:ascii="Arial" w:hAnsi="Arial" w:cs="Arial"/>
          <w:sz w:val="20"/>
        </w:rPr>
      </w:pPr>
      <w:r>
        <w:rPr>
          <w:rFonts w:ascii="Arial" w:hAnsi="Arial" w:cs="Arial"/>
          <w:sz w:val="20"/>
        </w:rPr>
        <w:t>poznávání vnitřního i okolního světa prostřednictvím výtvarných činností</w:t>
      </w:r>
    </w:p>
    <w:p w:rsidR="00F13E65" w:rsidRDefault="00F13E65">
      <w:pPr>
        <w:numPr>
          <w:ilvl w:val="0"/>
          <w:numId w:val="17"/>
        </w:numPr>
        <w:jc w:val="both"/>
        <w:rPr>
          <w:rFonts w:ascii="Arial" w:hAnsi="Arial" w:cs="Arial"/>
          <w:sz w:val="20"/>
        </w:rPr>
      </w:pPr>
      <w:r>
        <w:rPr>
          <w:rFonts w:ascii="Arial" w:hAnsi="Arial" w:cs="Arial"/>
          <w:sz w:val="20"/>
        </w:rPr>
        <w:t>chápání uměleckého procesu jako způsobu poznání a komunikace</w:t>
      </w:r>
    </w:p>
    <w:p w:rsidR="00F13E65" w:rsidRDefault="00F13E65">
      <w:pPr>
        <w:numPr>
          <w:ilvl w:val="0"/>
          <w:numId w:val="17"/>
        </w:numPr>
        <w:jc w:val="both"/>
        <w:rPr>
          <w:rFonts w:ascii="Arial" w:hAnsi="Arial" w:cs="Arial"/>
          <w:sz w:val="20"/>
        </w:rPr>
      </w:pPr>
      <w:r>
        <w:rPr>
          <w:rFonts w:ascii="Arial" w:hAnsi="Arial" w:cs="Arial"/>
          <w:sz w:val="20"/>
        </w:rPr>
        <w:t>rozvoj fantazie, prostorové představivosti a smyslu pro originalitu</w:t>
      </w:r>
    </w:p>
    <w:p w:rsidR="00F13E65" w:rsidRDefault="00F13E65">
      <w:pPr>
        <w:numPr>
          <w:ilvl w:val="0"/>
          <w:numId w:val="17"/>
        </w:numPr>
        <w:jc w:val="both"/>
        <w:rPr>
          <w:rFonts w:ascii="Arial" w:hAnsi="Arial" w:cs="Arial"/>
          <w:sz w:val="20"/>
        </w:rPr>
      </w:pPr>
      <w:r>
        <w:rPr>
          <w:rFonts w:ascii="Arial" w:hAnsi="Arial" w:cs="Arial"/>
          <w:sz w:val="20"/>
        </w:rPr>
        <w:t>seznámení s rozličnými výtvarnými postupy a technikami</w:t>
      </w:r>
    </w:p>
    <w:p w:rsidR="00F13E65" w:rsidRDefault="00F13E65">
      <w:pPr>
        <w:jc w:val="both"/>
        <w:rPr>
          <w:rFonts w:ascii="Arial" w:hAnsi="Arial" w:cs="Arial"/>
          <w:sz w:val="20"/>
        </w:rPr>
      </w:pPr>
    </w:p>
    <w:p w:rsidR="00F13E65" w:rsidRDefault="00F13E65">
      <w:pPr>
        <w:jc w:val="both"/>
        <w:rPr>
          <w:rFonts w:ascii="Arial" w:hAnsi="Arial" w:cs="Arial"/>
          <w:sz w:val="20"/>
        </w:rPr>
      </w:pPr>
    </w:p>
    <w:p w:rsidR="00F13E65" w:rsidRDefault="00F13E65">
      <w:pPr>
        <w:pStyle w:val="Zkladntext2"/>
        <w:spacing w:line="240" w:lineRule="auto"/>
        <w:rPr>
          <w:rFonts w:ascii="Arial" w:hAnsi="Arial" w:cs="Arial"/>
          <w:b/>
          <w:sz w:val="20"/>
          <w:szCs w:val="20"/>
        </w:rPr>
      </w:pPr>
      <w:r>
        <w:rPr>
          <w:rFonts w:ascii="Arial" w:hAnsi="Arial" w:cs="Arial"/>
          <w:b/>
          <w:sz w:val="20"/>
          <w:szCs w:val="20"/>
        </w:rPr>
        <w:t>Vyučovací předmět Výtvarné techniky je spjat s ostatními vyučovacími předměty, naplňuje průřezová témata a rozvíjí klíčové kompetence tak, jak je uvedeno u vyučovacího předmětu Výtvarná výchova, jehož obsah rozšiřuje, upevňuje a prohlubuje.</w:t>
      </w:r>
    </w:p>
    <w:p w:rsidR="00F13E65" w:rsidRDefault="00F13E65">
      <w:pPr>
        <w:rPr>
          <w:rFonts w:ascii="Arial" w:hAnsi="Arial" w:cs="Arial"/>
          <w:b/>
          <w:sz w:val="20"/>
          <w:szCs w:val="20"/>
        </w:rPr>
      </w:pPr>
    </w:p>
    <w:p w:rsidR="00F13E65" w:rsidRDefault="00F13E65"/>
    <w:tbl>
      <w:tblPr>
        <w:tblW w:w="10200" w:type="dxa"/>
        <w:tblInd w:w="70"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10200" w:type="dxa"/>
            <w:gridSpan w:val="3"/>
            <w:tcBorders>
              <w:top w:val="nil"/>
              <w:left w:val="nil"/>
              <w:bottom w:val="nil"/>
              <w:right w:val="nil"/>
            </w:tcBorders>
          </w:tcPr>
          <w:p w:rsidR="00F13E65" w:rsidRDefault="00F13E65">
            <w:pPr>
              <w:pStyle w:val="svp4"/>
              <w:rPr>
                <w:szCs w:val="20"/>
              </w:rPr>
            </w:pPr>
            <w:bookmarkStart w:id="260" w:name="_Toc352675565"/>
            <w:r>
              <w:t>VÝTVARNÉ TECHNIKY 7.- 9. ročník</w:t>
            </w:r>
            <w:bookmarkEnd w:id="260"/>
          </w:p>
        </w:tc>
      </w:tr>
      <w:tr w:rsidR="00F13E65">
        <w:trPr>
          <w:trHeight w:val="255"/>
        </w:trPr>
        <w:tc>
          <w:tcPr>
            <w:tcW w:w="3960" w:type="dxa"/>
            <w:tcBorders>
              <w:top w:val="nil"/>
              <w:left w:val="nil"/>
              <w:bottom w:val="single" w:sz="4" w:space="0" w:color="auto"/>
              <w:right w:val="nil"/>
            </w:tcBorders>
          </w:tcPr>
          <w:p w:rsidR="00F13E65" w:rsidRDefault="00F13E65">
            <w:pPr>
              <w:rPr>
                <w:rFonts w:ascii="Arial" w:hAnsi="Arial" w:cs="Arial"/>
                <w:b/>
                <w:bCs/>
                <w:sz w:val="20"/>
                <w:szCs w:val="20"/>
              </w:rPr>
            </w:pPr>
          </w:p>
        </w:tc>
        <w:tc>
          <w:tcPr>
            <w:tcW w:w="3960" w:type="dxa"/>
            <w:tcBorders>
              <w:top w:val="nil"/>
              <w:left w:val="nil"/>
              <w:bottom w:val="single" w:sz="4" w:space="0" w:color="auto"/>
              <w:right w:val="nil"/>
            </w:tcBorders>
          </w:tcPr>
          <w:p w:rsidR="00F13E65" w:rsidRDefault="00F13E65">
            <w:pPr>
              <w:rPr>
                <w:rFonts w:ascii="Arial" w:hAnsi="Arial" w:cs="Arial"/>
                <w:b/>
                <w:bCs/>
                <w:sz w:val="20"/>
                <w:szCs w:val="20"/>
              </w:rPr>
            </w:pPr>
          </w:p>
        </w:tc>
        <w:tc>
          <w:tcPr>
            <w:tcW w:w="2280" w:type="dxa"/>
            <w:tcBorders>
              <w:top w:val="nil"/>
              <w:left w:val="nil"/>
              <w:bottom w:val="single" w:sz="4" w:space="0" w:color="auto"/>
              <w:right w:val="nil"/>
            </w:tcBorders>
          </w:tcPr>
          <w:p w:rsidR="00F13E65" w:rsidRDefault="00F13E65">
            <w:pPr>
              <w:rPr>
                <w:rFonts w:ascii="Arial" w:hAnsi="Arial" w:cs="Arial"/>
                <w:b/>
                <w:bCs/>
                <w:sz w:val="20"/>
                <w:szCs w:val="20"/>
              </w:rPr>
            </w:pPr>
          </w:p>
        </w:tc>
      </w:tr>
      <w:tr w:rsidR="00F13E6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Blok</w:t>
            </w:r>
          </w:p>
        </w:tc>
      </w:tr>
      <w:tr w:rsidR="00F13E65">
        <w:trPr>
          <w:cantSplit/>
          <w:trHeight w:val="765"/>
        </w:trPr>
        <w:tc>
          <w:tcPr>
            <w:tcW w:w="3960" w:type="dxa"/>
            <w:tcBorders>
              <w:top w:val="nil"/>
              <w:left w:val="single" w:sz="8" w:space="0" w:color="auto"/>
              <w:bottom w:val="nil"/>
              <w:right w:val="nil"/>
            </w:tcBorders>
          </w:tcPr>
          <w:p w:rsidR="00F13E65" w:rsidRDefault="00F13E65">
            <w:pPr>
              <w:rPr>
                <w:rFonts w:ascii="Arial" w:hAnsi="Arial" w:cs="Arial"/>
                <w:sz w:val="20"/>
                <w:szCs w:val="20"/>
              </w:rPr>
            </w:pPr>
            <w:r>
              <w:rPr>
                <w:rFonts w:ascii="Arial" w:hAnsi="Arial" w:cs="Arial"/>
                <w:sz w:val="20"/>
              </w:rPr>
              <w:t xml:space="preserve">-volí výtvarné prostředky, přírodní a umělé materiály, přístupy pro vlastní výtvarné vyjádření </w:t>
            </w:r>
          </w:p>
        </w:tc>
        <w:tc>
          <w:tcPr>
            <w:tcW w:w="3960" w:type="dxa"/>
            <w:tcBorders>
              <w:top w:val="nil"/>
              <w:left w:val="single" w:sz="4" w:space="0" w:color="auto"/>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Kresba</w:t>
            </w:r>
          </w:p>
        </w:tc>
        <w:tc>
          <w:tcPr>
            <w:tcW w:w="2280" w:type="dxa"/>
            <w:vMerge w:val="restart"/>
            <w:tcBorders>
              <w:top w:val="nil"/>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rPr>
              <w:t>Výtvarné techniky</w:t>
            </w:r>
          </w:p>
        </w:tc>
      </w:tr>
      <w:tr w:rsidR="00F13E65">
        <w:trPr>
          <w:cantSplit/>
          <w:trHeight w:val="510"/>
        </w:trPr>
        <w:tc>
          <w:tcPr>
            <w:tcW w:w="3960" w:type="dxa"/>
            <w:vMerge w:val="restart"/>
            <w:tcBorders>
              <w:top w:val="nil"/>
              <w:left w:val="single" w:sz="8" w:space="0" w:color="auto"/>
              <w:right w:val="nil"/>
            </w:tcBorders>
          </w:tcPr>
          <w:p w:rsidR="00F13E65" w:rsidRDefault="00F13E65">
            <w:pPr>
              <w:rPr>
                <w:rFonts w:ascii="Arial" w:hAnsi="Arial" w:cs="Arial"/>
                <w:sz w:val="20"/>
                <w:szCs w:val="20"/>
              </w:rPr>
            </w:pPr>
            <w:r>
              <w:rPr>
                <w:rFonts w:ascii="Arial" w:hAnsi="Arial" w:cs="Arial"/>
                <w:sz w:val="20"/>
              </w:rPr>
              <w:t>-orientuje se na hlubší poznání a zvládnutí vybraných technik</w:t>
            </w:r>
          </w:p>
        </w:tc>
        <w:tc>
          <w:tcPr>
            <w:tcW w:w="3960" w:type="dxa"/>
            <w:tcBorders>
              <w:top w:val="nil"/>
              <w:left w:val="single" w:sz="4" w:space="0" w:color="auto"/>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Malba</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8" w:space="0" w:color="auto"/>
              <w:right w:val="nil"/>
            </w:tcBorders>
          </w:tcPr>
          <w:p w:rsidR="00F13E65" w:rsidRDefault="00F13E65">
            <w:pPr>
              <w:rPr>
                <w:rFonts w:ascii="Arial" w:hAnsi="Arial" w:cs="Arial"/>
                <w:sz w:val="20"/>
                <w:szCs w:val="20"/>
              </w:rPr>
            </w:pPr>
          </w:p>
        </w:tc>
        <w:tc>
          <w:tcPr>
            <w:tcW w:w="3960" w:type="dxa"/>
            <w:tcBorders>
              <w:top w:val="nil"/>
              <w:left w:val="single" w:sz="4" w:space="0" w:color="auto"/>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Kombinované techniky</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8" w:space="0" w:color="auto"/>
              <w:right w:val="nil"/>
            </w:tcBorders>
          </w:tcPr>
          <w:p w:rsidR="00F13E65" w:rsidRDefault="00F13E65">
            <w:pPr>
              <w:rPr>
                <w:rFonts w:ascii="Arial" w:hAnsi="Arial" w:cs="Arial"/>
                <w:sz w:val="20"/>
                <w:szCs w:val="20"/>
              </w:rPr>
            </w:pPr>
          </w:p>
        </w:tc>
        <w:tc>
          <w:tcPr>
            <w:tcW w:w="3960" w:type="dxa"/>
            <w:tcBorders>
              <w:top w:val="nil"/>
              <w:left w:val="single" w:sz="4" w:space="0" w:color="auto"/>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Prostorové práce</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vMerge/>
            <w:tcBorders>
              <w:left w:val="single" w:sz="8" w:space="0" w:color="auto"/>
              <w:bottom w:val="single" w:sz="4" w:space="0" w:color="auto"/>
              <w:right w:val="nil"/>
            </w:tcBorders>
          </w:tcPr>
          <w:p w:rsidR="00F13E65" w:rsidRDefault="00F13E65">
            <w:pPr>
              <w:rPr>
                <w:rFonts w:ascii="Arial" w:hAnsi="Arial" w:cs="Arial"/>
                <w:sz w:val="20"/>
                <w:szCs w:val="20"/>
              </w:rPr>
            </w:pPr>
          </w:p>
        </w:tc>
        <w:tc>
          <w:tcPr>
            <w:tcW w:w="3960" w:type="dxa"/>
            <w:tcBorders>
              <w:top w:val="nil"/>
              <w:left w:val="single" w:sz="4" w:space="0" w:color="auto"/>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Velkoformátová tvorba</w:t>
            </w: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-hlouběji zkoumá charakter a psychický účinek barev, jejich symbolické významy</w:t>
            </w:r>
          </w:p>
        </w:tc>
        <w:tc>
          <w:tcPr>
            <w:tcW w:w="3960" w:type="dxa"/>
            <w:tcBorders>
              <w:top w:val="single" w:sz="4" w:space="0" w:color="auto"/>
              <w:left w:val="nil"/>
              <w:bottom w:val="single" w:sz="4" w:space="0" w:color="auto"/>
              <w:right w:val="nil"/>
            </w:tcBorders>
          </w:tcPr>
          <w:p w:rsidR="00F13E65" w:rsidRDefault="00F13E65">
            <w:pPr>
              <w:ind w:firstLine="198"/>
              <w:rPr>
                <w:rFonts w:ascii="Arial" w:hAnsi="Arial" w:cs="Arial"/>
                <w:sz w:val="20"/>
                <w:szCs w:val="20"/>
              </w:rPr>
            </w:pPr>
          </w:p>
        </w:tc>
        <w:tc>
          <w:tcPr>
            <w:tcW w:w="2280" w:type="dxa"/>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rPr>
              <w:t>Nauka o barvách</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-sleduje, dokumentuje a prezentuje proměny vlastního výtvarného vývoje</w:t>
            </w:r>
          </w:p>
        </w:tc>
        <w:tc>
          <w:tcPr>
            <w:tcW w:w="3960" w:type="dxa"/>
            <w:vMerge w:val="restart"/>
            <w:tcBorders>
              <w:top w:val="single" w:sz="4" w:space="0" w:color="auto"/>
              <w:left w:val="single" w:sz="4" w:space="0" w:color="auto"/>
              <w:bottom w:val="single" w:sz="4" w:space="0" w:color="000000"/>
              <w:right w:val="single" w:sz="4" w:space="0" w:color="auto"/>
            </w:tcBorders>
          </w:tcPr>
          <w:p w:rsidR="00F13E65" w:rsidRDefault="00F13E65">
            <w:pPr>
              <w:ind w:firstLine="198"/>
              <w:rPr>
                <w:rFonts w:ascii="Arial" w:hAnsi="Arial" w:cs="Arial"/>
                <w:sz w:val="20"/>
                <w:szCs w:val="20"/>
              </w:rPr>
            </w:pPr>
            <w:r>
              <w:rPr>
                <w:rFonts w:ascii="Arial" w:hAnsi="Arial" w:cs="Arial"/>
                <w:sz w:val="20"/>
              </w:rPr>
              <w:t> </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rPr>
              <w:t>Kombinace a variace ve vlastní tvorbě</w:t>
            </w: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-hodnotí, obhajuje vlastní výtvarnou tvorbu, vede dialog, vyjadřuje se k tvorbě druhých a toleruje ji</w:t>
            </w:r>
          </w:p>
        </w:tc>
        <w:tc>
          <w:tcPr>
            <w:tcW w:w="396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ind w:firstLine="198"/>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 podílí se na estetizaci školního prostředí</w:t>
            </w:r>
          </w:p>
        </w:tc>
        <w:tc>
          <w:tcPr>
            <w:tcW w:w="3960" w:type="dxa"/>
            <w:tcBorders>
              <w:top w:val="nil"/>
              <w:left w:val="nil"/>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Spoluvytváření koncepce výtvarného řešení jednotlivých prostor školy</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bCs/>
                <w:sz w:val="20"/>
                <w:szCs w:val="20"/>
              </w:rPr>
            </w:pPr>
            <w:r>
              <w:rPr>
                <w:rFonts w:ascii="Arial" w:hAnsi="Arial" w:cs="Arial"/>
                <w:b/>
                <w:bCs/>
                <w:sz w:val="20"/>
              </w:rPr>
              <w:t>Skupinová práce</w:t>
            </w:r>
          </w:p>
        </w:tc>
      </w:tr>
    </w:tbl>
    <w:p w:rsidR="00F13E65" w:rsidRDefault="00F13E65"/>
    <w:p w:rsidR="00F13E65" w:rsidRDefault="00F13E65" w:rsidP="00117297">
      <w:pPr>
        <w:pStyle w:val="svp2"/>
        <w:numPr>
          <w:ilvl w:val="1"/>
          <w:numId w:val="72"/>
        </w:numPr>
      </w:pPr>
      <w:r>
        <w:br w:type="page"/>
      </w:r>
      <w:bookmarkStart w:id="261" w:name="_Toc352675566"/>
      <w:r>
        <w:t>Vzdělávací oblast: Člověk a zdraví</w:t>
      </w:r>
      <w:bookmarkEnd w:id="261"/>
    </w:p>
    <w:p w:rsidR="00F13E65" w:rsidRDefault="00F13E65">
      <w:pPr>
        <w:pStyle w:val="Nadpis1"/>
        <w:jc w:val="both"/>
        <w:rPr>
          <w:rFonts w:cs="Arial"/>
          <w:sz w:val="20"/>
        </w:rPr>
      </w:pPr>
    </w:p>
    <w:p w:rsidR="00F13E65" w:rsidRDefault="00F13E65" w:rsidP="00117297">
      <w:pPr>
        <w:pStyle w:val="svp3"/>
        <w:numPr>
          <w:ilvl w:val="2"/>
          <w:numId w:val="72"/>
        </w:numPr>
      </w:pPr>
      <w:bookmarkStart w:id="262" w:name="_Toc352675567"/>
      <w:r>
        <w:t xml:space="preserve">Vzdělávací obor: </w:t>
      </w:r>
      <w:r>
        <w:rPr>
          <w:szCs w:val="16"/>
        </w:rPr>
        <w:t>Sportovní hry</w:t>
      </w:r>
      <w:bookmarkEnd w:id="262"/>
    </w:p>
    <w:p w:rsidR="00F13E65" w:rsidRDefault="00F13E65">
      <w:pPr>
        <w:jc w:val="both"/>
        <w:rPr>
          <w:rFonts w:ascii="Arial" w:hAnsi="Arial" w:cs="Arial"/>
          <w:b/>
          <w:sz w:val="20"/>
          <w:szCs w:val="16"/>
        </w:rPr>
      </w:pPr>
    </w:p>
    <w:p w:rsidR="00F13E65" w:rsidRDefault="00F13E65">
      <w:pPr>
        <w:pStyle w:val="svp4"/>
        <w:rPr>
          <w:lang w:val="de-DE"/>
        </w:rPr>
      </w:pPr>
      <w:bookmarkStart w:id="263" w:name="_Toc352675568"/>
      <w:r>
        <w:rPr>
          <w:lang w:val="de-DE"/>
        </w:rPr>
        <w:t>Charakteristika vyučovacího předmětu – 2. stupeň</w:t>
      </w:r>
      <w:bookmarkEnd w:id="263"/>
    </w:p>
    <w:p w:rsidR="00F13E65" w:rsidRDefault="00F13E65">
      <w:pPr>
        <w:jc w:val="both"/>
        <w:rPr>
          <w:rFonts w:ascii="Arial" w:hAnsi="Arial" w:cs="Arial"/>
          <w:sz w:val="20"/>
          <w:szCs w:val="16"/>
          <w:lang w:val="de-DE"/>
        </w:rPr>
      </w:pPr>
    </w:p>
    <w:p w:rsidR="00F13E65" w:rsidRDefault="00F13E65">
      <w:pPr>
        <w:pStyle w:val="Nadpis3"/>
        <w:jc w:val="both"/>
      </w:pPr>
      <w:r>
        <w:t>Obsahové, časové a organizační vymezení</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 xml:space="preserve">Povinně volitelný předmět Sportovní hry navazuje na vyučovací předmět Tělesná výchova na druhém stupni. Výuka probíhá v tělocvičnách, na školním hřišti a formou nabízených kurzů. Sportovní hry se vyučují jako samostatný předmět v 7. – 9. ročníku dle aktuální situace v následující časové dotaci: </w:t>
      </w:r>
    </w:p>
    <w:p w:rsidR="00F13E65" w:rsidRDefault="00F13E65">
      <w:pPr>
        <w:jc w:val="both"/>
        <w:rPr>
          <w:rFonts w:ascii="Arial" w:hAnsi="Arial" w:cs="Arial"/>
          <w:sz w:val="20"/>
        </w:rPr>
      </w:pPr>
    </w:p>
    <w:p w:rsidR="00F13E65" w:rsidRDefault="00F13E65">
      <w:pPr>
        <w:jc w:val="both"/>
        <w:rPr>
          <w:rFonts w:ascii="Arial" w:hAnsi="Arial" w:cs="Arial"/>
          <w:sz w:val="20"/>
        </w:rPr>
      </w:pPr>
    </w:p>
    <w:tbl>
      <w:tblPr>
        <w:tblW w:w="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1611"/>
      </w:tblGrid>
      <w:tr w:rsidR="00287264" w:rsidTr="00287264">
        <w:tc>
          <w:tcPr>
            <w:tcW w:w="0" w:type="auto"/>
          </w:tcPr>
          <w:p w:rsidR="00287264" w:rsidRDefault="00287264">
            <w:pPr>
              <w:jc w:val="both"/>
              <w:rPr>
                <w:rFonts w:ascii="Arial" w:hAnsi="Arial" w:cs="Arial"/>
                <w:sz w:val="20"/>
                <w:szCs w:val="20"/>
              </w:rPr>
            </w:pPr>
            <w:r>
              <w:rPr>
                <w:rFonts w:ascii="Arial" w:hAnsi="Arial" w:cs="Arial"/>
                <w:sz w:val="20"/>
                <w:szCs w:val="20"/>
              </w:rPr>
              <w:t>7. – 9. ročník</w:t>
            </w:r>
          </w:p>
        </w:tc>
        <w:tc>
          <w:tcPr>
            <w:tcW w:w="0" w:type="auto"/>
          </w:tcPr>
          <w:p w:rsidR="00287264" w:rsidRDefault="00287264">
            <w:pPr>
              <w:jc w:val="both"/>
              <w:rPr>
                <w:rFonts w:ascii="Arial" w:hAnsi="Arial" w:cs="Arial"/>
                <w:sz w:val="20"/>
                <w:szCs w:val="20"/>
              </w:rPr>
            </w:pPr>
            <w:r>
              <w:rPr>
                <w:rFonts w:ascii="Arial" w:hAnsi="Arial" w:cs="Arial"/>
                <w:sz w:val="20"/>
                <w:szCs w:val="20"/>
              </w:rPr>
              <w:t xml:space="preserve"> 1 hodina týdně</w:t>
            </w:r>
          </w:p>
        </w:tc>
      </w:tr>
    </w:tbl>
    <w:p w:rsidR="00F13E65" w:rsidRDefault="00F13E65">
      <w:pPr>
        <w:jc w:val="both"/>
        <w:rPr>
          <w:rFonts w:ascii="Arial" w:hAnsi="Arial" w:cs="Arial"/>
          <w:sz w:val="20"/>
        </w:rPr>
      </w:pPr>
    </w:p>
    <w:p w:rsidR="00F13E65" w:rsidRDefault="00F13E65">
      <w:pPr>
        <w:jc w:val="both"/>
        <w:rPr>
          <w:rFonts w:ascii="Arial" w:hAnsi="Arial" w:cs="Arial"/>
          <w:b/>
          <w:bCs/>
          <w:iCs/>
          <w:sz w:val="20"/>
          <w:szCs w:val="16"/>
        </w:rPr>
      </w:pPr>
      <w:r>
        <w:rPr>
          <w:rFonts w:ascii="Arial" w:hAnsi="Arial" w:cs="Arial"/>
          <w:b/>
          <w:bCs/>
          <w:iCs/>
          <w:sz w:val="20"/>
          <w:szCs w:val="16"/>
        </w:rPr>
        <w:t>Vzdělávání ve vyučovacím předmětu Sportovní hry je zaměřeno na :</w:t>
      </w:r>
    </w:p>
    <w:p w:rsidR="00F13E65" w:rsidRDefault="00F13E65">
      <w:pPr>
        <w:numPr>
          <w:ilvl w:val="0"/>
          <w:numId w:val="20"/>
        </w:numPr>
        <w:rPr>
          <w:rFonts w:ascii="Arial" w:hAnsi="Arial" w:cs="Arial"/>
          <w:sz w:val="20"/>
        </w:rPr>
      </w:pPr>
      <w:r>
        <w:rPr>
          <w:rFonts w:ascii="Arial" w:hAnsi="Arial" w:cs="Arial"/>
          <w:sz w:val="20"/>
        </w:rPr>
        <w:t>prohlubování pohybových schopností a dovedností v souladu s vývojovými předpoklady a individuálními zvláštnostmi žáka</w:t>
      </w:r>
    </w:p>
    <w:p w:rsidR="00F13E65" w:rsidRDefault="00F13E65">
      <w:pPr>
        <w:numPr>
          <w:ilvl w:val="0"/>
          <w:numId w:val="20"/>
        </w:numPr>
        <w:rPr>
          <w:rFonts w:ascii="Arial" w:hAnsi="Arial" w:cs="Arial"/>
          <w:sz w:val="20"/>
        </w:rPr>
      </w:pPr>
      <w:r>
        <w:rPr>
          <w:rFonts w:ascii="Arial" w:hAnsi="Arial" w:cs="Arial"/>
          <w:sz w:val="20"/>
        </w:rPr>
        <w:t>upevňování pravidel kolektivních her a zdokonalování hrací techniky</w:t>
      </w:r>
    </w:p>
    <w:p w:rsidR="00F13E65" w:rsidRDefault="00F13E65">
      <w:pPr>
        <w:numPr>
          <w:ilvl w:val="0"/>
          <w:numId w:val="20"/>
        </w:numPr>
        <w:rPr>
          <w:rFonts w:ascii="Arial" w:hAnsi="Arial" w:cs="Arial"/>
          <w:sz w:val="20"/>
        </w:rPr>
      </w:pPr>
      <w:r>
        <w:rPr>
          <w:rFonts w:ascii="Arial" w:hAnsi="Arial" w:cs="Arial"/>
          <w:sz w:val="20"/>
        </w:rPr>
        <w:t>výchovu ke zdravému životnímu stylu</w:t>
      </w:r>
    </w:p>
    <w:p w:rsidR="00F13E65" w:rsidRDefault="00F13E65">
      <w:pPr>
        <w:numPr>
          <w:ilvl w:val="0"/>
          <w:numId w:val="20"/>
        </w:numPr>
        <w:rPr>
          <w:rFonts w:ascii="Arial" w:hAnsi="Arial" w:cs="Arial"/>
          <w:sz w:val="20"/>
        </w:rPr>
      </w:pPr>
      <w:r>
        <w:rPr>
          <w:rFonts w:ascii="Arial" w:hAnsi="Arial" w:cs="Arial"/>
          <w:sz w:val="20"/>
        </w:rPr>
        <w:t>předávání poznatků o tělocvičných aktivitách a snahu o jejich zařazení do každodenního života žáků</w:t>
      </w:r>
    </w:p>
    <w:p w:rsidR="00F13E65" w:rsidRDefault="00F13E65">
      <w:pPr>
        <w:numPr>
          <w:ilvl w:val="0"/>
          <w:numId w:val="20"/>
        </w:numPr>
        <w:rPr>
          <w:rFonts w:ascii="Arial" w:hAnsi="Arial" w:cs="Arial"/>
          <w:sz w:val="20"/>
        </w:rPr>
      </w:pPr>
      <w:r>
        <w:rPr>
          <w:rFonts w:ascii="Arial" w:hAnsi="Arial" w:cs="Arial"/>
          <w:sz w:val="20"/>
        </w:rPr>
        <w:t>pochopení významu pohybu pro zdraví</w:t>
      </w:r>
    </w:p>
    <w:p w:rsidR="00F13E65" w:rsidRDefault="00F13E65">
      <w:pPr>
        <w:numPr>
          <w:ilvl w:val="0"/>
          <w:numId w:val="20"/>
        </w:numPr>
        <w:rPr>
          <w:rFonts w:ascii="Arial" w:hAnsi="Arial" w:cs="Arial"/>
          <w:sz w:val="20"/>
        </w:rPr>
      </w:pPr>
      <w:r>
        <w:rPr>
          <w:rFonts w:ascii="Arial" w:hAnsi="Arial" w:cs="Arial"/>
          <w:sz w:val="20"/>
        </w:rPr>
        <w:t>zásady jednání a chování fair play</w:t>
      </w:r>
    </w:p>
    <w:p w:rsidR="00F13E65" w:rsidRDefault="00F13E65">
      <w:pPr>
        <w:jc w:val="both"/>
        <w:rPr>
          <w:rFonts w:ascii="Arial" w:hAnsi="Arial" w:cs="Arial"/>
          <w:sz w:val="20"/>
        </w:rPr>
      </w:pPr>
    </w:p>
    <w:p w:rsidR="00F13E65" w:rsidRDefault="00F13E65">
      <w:pPr>
        <w:jc w:val="both"/>
        <w:rPr>
          <w:rFonts w:ascii="Arial" w:hAnsi="Arial" w:cs="Arial"/>
          <w:b/>
          <w:sz w:val="20"/>
        </w:rPr>
      </w:pPr>
      <w:r>
        <w:rPr>
          <w:rFonts w:ascii="Arial" w:hAnsi="Arial" w:cs="Arial"/>
          <w:b/>
          <w:sz w:val="20"/>
        </w:rPr>
        <w:t>Vyučovací předmět Sportovní hry je spjat s ostatními vyučovacími předměty, naplňuje průřezová témata a rozvíjí klíčové kompetence tak, jak je uvedeno u vyučovacího předmětu Tělesná výchova, jehož obsah rozšiřuje a prohlubuje.</w:t>
      </w:r>
    </w:p>
    <w:p w:rsidR="00F13E65" w:rsidRDefault="00F13E65">
      <w:r>
        <w:br w:type="page"/>
      </w:r>
    </w:p>
    <w:tbl>
      <w:tblPr>
        <w:tblW w:w="10200" w:type="dxa"/>
        <w:tblInd w:w="70"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3960" w:type="dxa"/>
            <w:tcBorders>
              <w:top w:val="nil"/>
              <w:left w:val="nil"/>
              <w:bottom w:val="nil"/>
              <w:right w:val="nil"/>
            </w:tcBorders>
          </w:tcPr>
          <w:p w:rsidR="00F13E65" w:rsidRDefault="00F13E65">
            <w:pPr>
              <w:pStyle w:val="svp4"/>
              <w:rPr>
                <w:szCs w:val="20"/>
              </w:rPr>
            </w:pPr>
            <w:bookmarkStart w:id="264" w:name="_Toc352675569"/>
            <w:r>
              <w:t>SPORTOVNÍ HRY 7. - 9. ročník</w:t>
            </w:r>
            <w:bookmarkEnd w:id="264"/>
          </w:p>
        </w:tc>
        <w:tc>
          <w:tcPr>
            <w:tcW w:w="3960" w:type="dxa"/>
            <w:tcBorders>
              <w:top w:val="nil"/>
              <w:left w:val="nil"/>
              <w:bottom w:val="nil"/>
              <w:right w:val="nil"/>
            </w:tcBorders>
          </w:tcPr>
          <w:p w:rsidR="00F13E65" w:rsidRDefault="00F13E65">
            <w:pPr>
              <w:pStyle w:val="svp4"/>
              <w:rPr>
                <w:szCs w:val="20"/>
              </w:rPr>
            </w:pPr>
          </w:p>
        </w:tc>
        <w:tc>
          <w:tcPr>
            <w:tcW w:w="2280" w:type="dxa"/>
            <w:tcBorders>
              <w:top w:val="nil"/>
              <w:left w:val="nil"/>
              <w:bottom w:val="nil"/>
              <w:right w:val="nil"/>
            </w:tcBorders>
          </w:tcPr>
          <w:p w:rsidR="00F13E65" w:rsidRDefault="00F13E65">
            <w:pPr>
              <w:pStyle w:val="svp4"/>
              <w:rPr>
                <w:szCs w:val="20"/>
              </w:rPr>
            </w:pPr>
          </w:p>
        </w:tc>
      </w:tr>
      <w:tr w:rsidR="00F13E65">
        <w:trPr>
          <w:trHeight w:val="255"/>
        </w:trPr>
        <w:tc>
          <w:tcPr>
            <w:tcW w:w="3960" w:type="dxa"/>
            <w:tcBorders>
              <w:top w:val="nil"/>
              <w:left w:val="nil"/>
              <w:bottom w:val="single" w:sz="4" w:space="0" w:color="auto"/>
              <w:right w:val="nil"/>
            </w:tcBorders>
          </w:tcPr>
          <w:p w:rsidR="00F13E65" w:rsidRDefault="00F13E65">
            <w:pPr>
              <w:jc w:val="center"/>
              <w:rPr>
                <w:rFonts w:ascii="Arial" w:hAnsi="Arial" w:cs="Arial"/>
                <w:b/>
                <w:bCs/>
                <w:sz w:val="20"/>
                <w:szCs w:val="20"/>
              </w:rPr>
            </w:pPr>
          </w:p>
        </w:tc>
        <w:tc>
          <w:tcPr>
            <w:tcW w:w="3960" w:type="dxa"/>
            <w:tcBorders>
              <w:top w:val="nil"/>
              <w:left w:val="nil"/>
              <w:bottom w:val="single" w:sz="4" w:space="0" w:color="auto"/>
              <w:right w:val="nil"/>
            </w:tcBorders>
          </w:tcPr>
          <w:p w:rsidR="00F13E65" w:rsidRDefault="00F13E65">
            <w:pPr>
              <w:jc w:val="center"/>
              <w:rPr>
                <w:rFonts w:ascii="Arial" w:hAnsi="Arial" w:cs="Arial"/>
                <w:b/>
                <w:bCs/>
                <w:sz w:val="20"/>
                <w:szCs w:val="20"/>
              </w:rPr>
            </w:pPr>
          </w:p>
        </w:tc>
        <w:tc>
          <w:tcPr>
            <w:tcW w:w="2280" w:type="dxa"/>
            <w:tcBorders>
              <w:top w:val="nil"/>
              <w:left w:val="nil"/>
              <w:bottom w:val="single" w:sz="4" w:space="0" w:color="auto"/>
              <w:right w:val="nil"/>
            </w:tcBorders>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102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-osvojuje si v souladu s individuálními předpoklady pohybové dovednosti, vykonává technicky správně jednotlivé herní úkony a tvořivě je aplikuje ve hře, soutěži</w:t>
            </w:r>
          </w:p>
        </w:tc>
        <w:tc>
          <w:tcPr>
            <w:tcW w:w="3960" w:type="dxa"/>
            <w:tcBorders>
              <w:top w:val="single" w:sz="4" w:space="0" w:color="auto"/>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Přehazovaná</w:t>
            </w:r>
          </w:p>
        </w:tc>
        <w:tc>
          <w:tcPr>
            <w:tcW w:w="2280" w:type="dxa"/>
            <w:vMerge w:val="restart"/>
            <w:tcBorders>
              <w:top w:val="single" w:sz="4" w:space="0" w:color="auto"/>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r>
              <w:rPr>
                <w:rFonts w:ascii="Arial" w:hAnsi="Arial" w:cs="Arial"/>
                <w:b/>
                <w:sz w:val="20"/>
              </w:rPr>
              <w:t>Sportovní hry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Vybíjená</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-nacvičuje techniku a pravidla sportovních her, rozvíjí postřeh, obratnost a rychlost v nácviku</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Ringo</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Volejbal</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-dohodne se na spolupráci i jednoduché taktice vedoucí k úspěchu družstva a dodržuje ji</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Kopaná</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Házená</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-rozlišuje a uplatňuje práva a povinnosti vyplývající z role hráče, rozhodčího a diváka</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Florbal</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Košíková</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-zorganizuje samostatně i v týmu jednoduché turnaje</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Softbal, baseball</w:t>
            </w:r>
          </w:p>
        </w:tc>
        <w:tc>
          <w:tcPr>
            <w:tcW w:w="2280" w:type="dxa"/>
            <w:vMerge/>
            <w:tcBorders>
              <w:top w:val="nil"/>
              <w:left w:val="single" w:sz="4" w:space="0" w:color="auto"/>
              <w:bottom w:val="single" w:sz="4" w:space="0" w:color="000000"/>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-jedná v duchu fair play, dodržuje pravidla her a soutěží, pozná a označí zjevné přestupky proti pravidlům</w:t>
            </w:r>
          </w:p>
        </w:tc>
        <w:tc>
          <w:tcPr>
            <w:tcW w:w="3960" w:type="dxa"/>
            <w:tcBorders>
              <w:top w:val="nil"/>
              <w:left w:val="nil"/>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-procvičuje v souladu s individuálními předpoklady osvojované pohybové dovednosti</w:t>
            </w:r>
          </w:p>
        </w:tc>
        <w:tc>
          <w:tcPr>
            <w:tcW w:w="3960" w:type="dxa"/>
            <w:tcBorders>
              <w:top w:val="single" w:sz="4" w:space="0" w:color="auto"/>
              <w:left w:val="nil"/>
              <w:bottom w:val="nil"/>
              <w:right w:val="nil"/>
            </w:tcBorders>
          </w:tcPr>
          <w:p w:rsidR="00F13E65" w:rsidRDefault="00F13E65">
            <w:pPr>
              <w:ind w:firstLine="198"/>
              <w:rPr>
                <w:rFonts w:ascii="Arial" w:hAnsi="Arial" w:cs="Arial"/>
                <w:sz w:val="20"/>
                <w:szCs w:val="20"/>
              </w:rPr>
            </w:pPr>
            <w:r>
              <w:rPr>
                <w:rFonts w:ascii="Arial" w:hAnsi="Arial" w:cs="Arial"/>
                <w:sz w:val="20"/>
              </w:rPr>
              <w:t>Průpravná odrazová cvičení</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rPr>
              <w:t>Atletické disciplíny</w:t>
            </w: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w:t>
            </w:r>
          </w:p>
        </w:tc>
        <w:tc>
          <w:tcPr>
            <w:tcW w:w="3960" w:type="dxa"/>
            <w:tcBorders>
              <w:top w:val="nil"/>
              <w:left w:val="nil"/>
              <w:bottom w:val="nil"/>
              <w:right w:val="nil"/>
            </w:tcBorders>
          </w:tcPr>
          <w:p w:rsidR="00F13E65" w:rsidRDefault="00F13E65">
            <w:pPr>
              <w:ind w:firstLine="198"/>
              <w:rPr>
                <w:rFonts w:ascii="Arial" w:hAnsi="Arial" w:cs="Arial"/>
                <w:sz w:val="20"/>
                <w:szCs w:val="20"/>
              </w:rPr>
            </w:pPr>
            <w:r>
              <w:rPr>
                <w:rFonts w:ascii="Arial" w:hAnsi="Arial" w:cs="Arial"/>
                <w:sz w:val="20"/>
              </w:rPr>
              <w:t>Skok daleký z místa, skok daleký z rozběhu</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-usiluje o zlepšení tělesné zdatnosti</w:t>
            </w:r>
          </w:p>
        </w:tc>
        <w:tc>
          <w:tcPr>
            <w:tcW w:w="3960" w:type="dxa"/>
            <w:tcBorders>
              <w:top w:val="nil"/>
              <w:left w:val="nil"/>
              <w:bottom w:val="nil"/>
              <w:right w:val="nil"/>
            </w:tcBorders>
          </w:tcPr>
          <w:p w:rsidR="00F13E65" w:rsidRDefault="00F13E65">
            <w:pPr>
              <w:ind w:firstLine="198"/>
              <w:rPr>
                <w:rFonts w:ascii="Arial" w:hAnsi="Arial" w:cs="Arial"/>
                <w:sz w:val="20"/>
                <w:szCs w:val="20"/>
              </w:rPr>
            </w:pPr>
            <w:r>
              <w:rPr>
                <w:rFonts w:ascii="Arial" w:hAnsi="Arial" w:cs="Arial"/>
                <w:sz w:val="20"/>
              </w:rPr>
              <w:t>Skok vysoký, technika nůžky, flop</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vMerge w:val="restart"/>
            <w:tcBorders>
              <w:top w:val="nil"/>
              <w:left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-měří základní pohybové výkony a porovná je s předchozími výsledky</w:t>
            </w:r>
          </w:p>
        </w:tc>
        <w:tc>
          <w:tcPr>
            <w:tcW w:w="3960" w:type="dxa"/>
            <w:tcBorders>
              <w:top w:val="nil"/>
              <w:left w:val="nil"/>
              <w:bottom w:val="nil"/>
              <w:right w:val="nil"/>
            </w:tcBorders>
          </w:tcPr>
          <w:p w:rsidR="00F13E65" w:rsidRDefault="00F13E65">
            <w:pPr>
              <w:ind w:firstLine="198"/>
              <w:rPr>
                <w:rFonts w:ascii="Arial" w:hAnsi="Arial" w:cs="Arial"/>
                <w:sz w:val="20"/>
                <w:szCs w:val="20"/>
              </w:rPr>
            </w:pPr>
            <w:r>
              <w:rPr>
                <w:rFonts w:ascii="Arial" w:hAnsi="Arial" w:cs="Arial"/>
                <w:sz w:val="20"/>
              </w:rPr>
              <w:t>Vrh koulí z místa, se sunem</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8"/>
              <w:rPr>
                <w:rFonts w:ascii="Arial" w:hAnsi="Arial" w:cs="Arial"/>
                <w:sz w:val="20"/>
                <w:szCs w:val="20"/>
              </w:rPr>
            </w:pPr>
            <w:r>
              <w:rPr>
                <w:rFonts w:ascii="Arial" w:hAnsi="Arial" w:cs="Arial"/>
                <w:sz w:val="20"/>
                <w:szCs w:val="20"/>
              </w:rPr>
              <w:t>Hod oštěpem, hod diskem</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1020"/>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8"/>
              <w:rPr>
                <w:rFonts w:ascii="Arial" w:hAnsi="Arial" w:cs="Arial"/>
                <w:sz w:val="20"/>
                <w:szCs w:val="20"/>
              </w:rPr>
            </w:pPr>
            <w:r>
              <w:rPr>
                <w:rFonts w:ascii="Arial" w:hAnsi="Arial" w:cs="Arial"/>
                <w:sz w:val="20"/>
              </w:rPr>
              <w:t>Průpravná běžecká cvičení, běžecká abeceda, speciální běžecká cvičení, starty z různých poloh, nízký start, sprinty, běhy do 400 m</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8"/>
              <w:rPr>
                <w:rFonts w:ascii="Arial" w:hAnsi="Arial" w:cs="Arial"/>
                <w:sz w:val="20"/>
                <w:szCs w:val="20"/>
              </w:rPr>
            </w:pPr>
            <w:r>
              <w:rPr>
                <w:rFonts w:ascii="Arial" w:hAnsi="Arial" w:cs="Arial"/>
                <w:sz w:val="20"/>
              </w:rPr>
              <w:t xml:space="preserve">Vytrvalostní běh 1000 – 3000 m, běh v terénu </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8"/>
              <w:rPr>
                <w:rFonts w:ascii="Arial" w:hAnsi="Arial" w:cs="Arial"/>
                <w:sz w:val="20"/>
                <w:szCs w:val="20"/>
              </w:rPr>
            </w:pPr>
            <w:r>
              <w:rPr>
                <w:rFonts w:ascii="Arial" w:hAnsi="Arial" w:cs="Arial"/>
                <w:sz w:val="20"/>
              </w:rPr>
              <w:t>Štafetové běhy, technika štafetové předávky</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vMerge/>
            <w:tcBorders>
              <w:left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nil"/>
              <w:right w:val="nil"/>
            </w:tcBorders>
          </w:tcPr>
          <w:p w:rsidR="00F13E65" w:rsidRDefault="00F13E65">
            <w:pPr>
              <w:ind w:firstLine="198"/>
              <w:rPr>
                <w:rFonts w:ascii="Arial" w:hAnsi="Arial" w:cs="Arial"/>
                <w:sz w:val="20"/>
                <w:szCs w:val="20"/>
              </w:rPr>
            </w:pPr>
            <w:r>
              <w:rPr>
                <w:rFonts w:ascii="Arial" w:hAnsi="Arial" w:cs="Arial"/>
                <w:sz w:val="20"/>
              </w:rPr>
              <w:t>Překážkový běh, technika překážkového běhu</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vMerge/>
            <w:tcBorders>
              <w:left w:val="single" w:sz="4" w:space="0" w:color="auto"/>
              <w:bottom w:val="single" w:sz="4" w:space="0" w:color="auto"/>
              <w:right w:val="single" w:sz="4" w:space="0" w:color="auto"/>
            </w:tcBorders>
          </w:tcPr>
          <w:p w:rsidR="00F13E65" w:rsidRDefault="00F13E65">
            <w:pPr>
              <w:rPr>
                <w:rFonts w:ascii="Arial" w:hAnsi="Arial" w:cs="Arial"/>
                <w:sz w:val="20"/>
                <w:szCs w:val="20"/>
              </w:rPr>
            </w:pPr>
          </w:p>
        </w:tc>
        <w:tc>
          <w:tcPr>
            <w:tcW w:w="3960" w:type="dxa"/>
            <w:tcBorders>
              <w:top w:val="nil"/>
              <w:left w:val="nil"/>
              <w:bottom w:val="single" w:sz="4" w:space="0" w:color="auto"/>
              <w:right w:val="nil"/>
            </w:tcBorders>
          </w:tcPr>
          <w:p w:rsidR="00F13E65" w:rsidRDefault="00F13E65">
            <w:pPr>
              <w:ind w:firstLine="198"/>
              <w:rPr>
                <w:rFonts w:ascii="Arial" w:hAnsi="Arial" w:cs="Arial"/>
                <w:sz w:val="20"/>
                <w:szCs w:val="20"/>
              </w:rPr>
            </w:pPr>
            <w:r>
              <w:rPr>
                <w:rFonts w:ascii="Arial" w:hAnsi="Arial" w:cs="Arial"/>
                <w:sz w:val="20"/>
              </w:rPr>
              <w:t>Sledování výkonů, měření, zaznamenání výkonů, sebehodnocení</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trHeight w:val="510"/>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-účastní se sportovních soutěží školního i vyššího typu</w:t>
            </w:r>
          </w:p>
        </w:tc>
        <w:tc>
          <w:tcPr>
            <w:tcW w:w="3960" w:type="dxa"/>
            <w:tcBorders>
              <w:top w:val="single" w:sz="4" w:space="0" w:color="auto"/>
              <w:left w:val="nil"/>
              <w:bottom w:val="single" w:sz="4" w:space="0" w:color="auto"/>
              <w:right w:val="single" w:sz="4" w:space="0" w:color="auto"/>
            </w:tcBorders>
          </w:tcPr>
          <w:p w:rsidR="00F13E65" w:rsidRDefault="00F13E65">
            <w:pPr>
              <w:ind w:firstLine="198"/>
            </w:pPr>
            <w:r>
              <w:t> </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rPr>
              <w:t>Účast ve sportovních soutěžích</w:t>
            </w:r>
          </w:p>
        </w:tc>
      </w:tr>
    </w:tbl>
    <w:p w:rsidR="00F13E65" w:rsidRDefault="00F13E65" w:rsidP="00117297">
      <w:pPr>
        <w:pStyle w:val="svp2"/>
        <w:numPr>
          <w:ilvl w:val="1"/>
          <w:numId w:val="72"/>
        </w:numPr>
      </w:pPr>
      <w:r>
        <w:br w:type="page"/>
      </w:r>
      <w:bookmarkStart w:id="265" w:name="_Toc352675570"/>
      <w:r>
        <w:t>Vzdělávací oblast: Člověk a svět práce</w:t>
      </w:r>
      <w:bookmarkEnd w:id="265"/>
    </w:p>
    <w:p w:rsidR="00F13E65" w:rsidRDefault="00F13E65">
      <w:pPr>
        <w:pStyle w:val="Nadpis1"/>
        <w:jc w:val="both"/>
        <w:rPr>
          <w:rFonts w:ascii="Arial" w:hAnsi="Arial" w:cs="Arial"/>
          <w:sz w:val="20"/>
        </w:rPr>
      </w:pPr>
    </w:p>
    <w:p w:rsidR="00F13E65" w:rsidRDefault="00F13E65" w:rsidP="00117297">
      <w:pPr>
        <w:pStyle w:val="svp3"/>
        <w:numPr>
          <w:ilvl w:val="2"/>
          <w:numId w:val="72"/>
        </w:numPr>
      </w:pPr>
      <w:bookmarkStart w:id="266" w:name="_Toc352675571"/>
      <w:r>
        <w:t>Vzdělávací obor: Technické činnosti (Povinně volitelný předmět)</w:t>
      </w:r>
      <w:bookmarkEnd w:id="266"/>
    </w:p>
    <w:p w:rsidR="00F13E65" w:rsidRDefault="00F13E65">
      <w:pPr>
        <w:jc w:val="both"/>
        <w:rPr>
          <w:rFonts w:ascii="Arial" w:hAnsi="Arial" w:cs="Arial"/>
          <w:sz w:val="20"/>
        </w:rPr>
      </w:pPr>
    </w:p>
    <w:p w:rsidR="00F13E65" w:rsidRDefault="00F13E65">
      <w:pPr>
        <w:pStyle w:val="svp4"/>
      </w:pPr>
      <w:bookmarkStart w:id="267" w:name="_Toc352675572"/>
      <w:r>
        <w:t>Charakteristika vyučovacího předmětu – 2. stupeň</w:t>
      </w:r>
      <w:bookmarkEnd w:id="267"/>
    </w:p>
    <w:p w:rsidR="00F13E65" w:rsidRDefault="00F13E65">
      <w:pPr>
        <w:pStyle w:val="Nadpis1"/>
        <w:jc w:val="both"/>
        <w:rPr>
          <w:rFonts w:ascii="Arial" w:hAnsi="Arial" w:cs="Arial"/>
          <w:sz w:val="20"/>
        </w:rPr>
      </w:pPr>
    </w:p>
    <w:p w:rsidR="00F13E65" w:rsidRDefault="00F13E65">
      <w:pPr>
        <w:pStyle w:val="Nadpis1"/>
        <w:jc w:val="both"/>
        <w:rPr>
          <w:rFonts w:ascii="Arial" w:hAnsi="Arial" w:cs="Arial"/>
          <w:sz w:val="20"/>
        </w:rPr>
      </w:pPr>
      <w:r>
        <w:rPr>
          <w:rFonts w:ascii="Arial" w:hAnsi="Arial" w:cs="Arial"/>
          <w:sz w:val="20"/>
        </w:rPr>
        <w:t>Obsahové, časové a organizační vymezení</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Povinně volitelný předmět Technické činnosti na druhém stupni navazuje na Pracovní činnosti na druhém stupni. Výuka probíhá v kmenových třídách, v kovodílně a dřevodílně, v učebnách výpočetní techniky a mimo školu na akcích pořádaných dalšími subjekty.</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Povinně volitelný předmět Technické činnosti se vyučuje jako samostatný předmět v 7. – 9 ročníku ve dvou variantách časové dotace dle zájmu žáků:</w:t>
      </w:r>
    </w:p>
    <w:p w:rsidR="00F13E65" w:rsidRDefault="00F13E65">
      <w:pPr>
        <w:jc w:val="both"/>
        <w:rPr>
          <w:rFonts w:ascii="Arial" w:hAnsi="Arial" w:cs="Arial"/>
          <w:sz w:val="20"/>
        </w:rPr>
      </w:pPr>
    </w:p>
    <w:tbl>
      <w:tblPr>
        <w:tblW w:w="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1611"/>
      </w:tblGrid>
      <w:tr w:rsidR="00287264" w:rsidTr="00287264">
        <w:tc>
          <w:tcPr>
            <w:tcW w:w="0" w:type="auto"/>
            <w:tcBorders>
              <w:top w:val="single" w:sz="4" w:space="0" w:color="auto"/>
              <w:left w:val="single" w:sz="4" w:space="0" w:color="auto"/>
              <w:bottom w:val="single" w:sz="4" w:space="0" w:color="auto"/>
              <w:right w:val="single" w:sz="4" w:space="0" w:color="auto"/>
            </w:tcBorders>
          </w:tcPr>
          <w:p w:rsidR="00287264" w:rsidRDefault="00287264">
            <w:pPr>
              <w:jc w:val="both"/>
              <w:rPr>
                <w:rFonts w:ascii="Arial" w:hAnsi="Arial" w:cs="Arial"/>
                <w:sz w:val="20"/>
              </w:rPr>
            </w:pPr>
            <w:r>
              <w:rPr>
                <w:rFonts w:ascii="Arial" w:hAnsi="Arial" w:cs="Arial"/>
                <w:sz w:val="20"/>
              </w:rPr>
              <w:t>7. – 9. ročník</w:t>
            </w:r>
          </w:p>
        </w:tc>
        <w:tc>
          <w:tcPr>
            <w:tcW w:w="0" w:type="auto"/>
            <w:tcBorders>
              <w:top w:val="single" w:sz="4" w:space="0" w:color="auto"/>
              <w:left w:val="single" w:sz="4" w:space="0" w:color="auto"/>
              <w:bottom w:val="single" w:sz="4" w:space="0" w:color="auto"/>
              <w:right w:val="single" w:sz="4" w:space="0" w:color="auto"/>
            </w:tcBorders>
          </w:tcPr>
          <w:p w:rsidR="00287264" w:rsidRDefault="00287264">
            <w:pPr>
              <w:jc w:val="both"/>
              <w:rPr>
                <w:rFonts w:ascii="Arial" w:hAnsi="Arial" w:cs="Arial"/>
                <w:sz w:val="20"/>
              </w:rPr>
            </w:pPr>
            <w:r>
              <w:rPr>
                <w:rFonts w:ascii="Arial" w:hAnsi="Arial" w:cs="Arial"/>
                <w:sz w:val="20"/>
              </w:rPr>
              <w:t xml:space="preserve"> 1 hodina týdně</w:t>
            </w:r>
          </w:p>
        </w:tc>
      </w:tr>
    </w:tbl>
    <w:p w:rsidR="00F13E65" w:rsidRDefault="00F13E65">
      <w:pPr>
        <w:jc w:val="both"/>
        <w:rPr>
          <w:rFonts w:ascii="Arial" w:hAnsi="Arial" w:cs="Arial"/>
          <w:sz w:val="20"/>
        </w:rPr>
      </w:pPr>
    </w:p>
    <w:p w:rsidR="00F13E65" w:rsidRDefault="00F13E65">
      <w:pPr>
        <w:jc w:val="both"/>
        <w:rPr>
          <w:rFonts w:ascii="Arial" w:hAnsi="Arial" w:cs="Arial"/>
          <w:b/>
          <w:bCs/>
          <w:sz w:val="20"/>
        </w:rPr>
      </w:pPr>
      <w:r>
        <w:rPr>
          <w:rFonts w:ascii="Arial" w:hAnsi="Arial" w:cs="Arial"/>
          <w:b/>
          <w:bCs/>
          <w:sz w:val="20"/>
        </w:rPr>
        <w:t xml:space="preserve">Vzdělávání ve vyučovacím předmětu </w:t>
      </w:r>
      <w:r>
        <w:rPr>
          <w:rFonts w:ascii="Arial" w:hAnsi="Arial" w:cs="Arial"/>
          <w:b/>
          <w:bCs/>
          <w:sz w:val="18"/>
        </w:rPr>
        <w:t xml:space="preserve">Technické činnosti </w:t>
      </w:r>
      <w:r>
        <w:rPr>
          <w:rFonts w:ascii="Arial" w:hAnsi="Arial" w:cs="Arial"/>
          <w:b/>
          <w:bCs/>
          <w:sz w:val="20"/>
        </w:rPr>
        <w:t xml:space="preserve">je zaměřeno na: </w:t>
      </w:r>
    </w:p>
    <w:p w:rsidR="00F13E65" w:rsidRDefault="00F13E65">
      <w:pPr>
        <w:numPr>
          <w:ilvl w:val="0"/>
          <w:numId w:val="2"/>
        </w:numPr>
        <w:jc w:val="both"/>
        <w:rPr>
          <w:rFonts w:ascii="Arial" w:hAnsi="Arial" w:cs="Arial"/>
          <w:sz w:val="20"/>
        </w:rPr>
      </w:pPr>
      <w:r>
        <w:rPr>
          <w:rFonts w:ascii="Arial" w:hAnsi="Arial" w:cs="Arial"/>
          <w:sz w:val="20"/>
        </w:rPr>
        <w:t>rozvíjení vědomí, že hmotné hodnoty jsou tvořeny lidmi s různou úrovní manuální a tvořivé zručnosti</w:t>
      </w:r>
    </w:p>
    <w:p w:rsidR="00F13E65" w:rsidRDefault="00F13E65">
      <w:pPr>
        <w:numPr>
          <w:ilvl w:val="0"/>
          <w:numId w:val="2"/>
        </w:numPr>
        <w:jc w:val="both"/>
        <w:rPr>
          <w:rFonts w:ascii="Arial" w:hAnsi="Arial" w:cs="Arial"/>
          <w:sz w:val="20"/>
        </w:rPr>
      </w:pPr>
      <w:r>
        <w:rPr>
          <w:rFonts w:ascii="Arial" w:hAnsi="Arial" w:cs="Arial"/>
          <w:sz w:val="20"/>
        </w:rPr>
        <w:t>poznávání základních druhů nářadí a nástrojů</w:t>
      </w:r>
    </w:p>
    <w:p w:rsidR="00F13E65" w:rsidRDefault="00F13E65">
      <w:pPr>
        <w:numPr>
          <w:ilvl w:val="0"/>
          <w:numId w:val="2"/>
        </w:numPr>
        <w:jc w:val="both"/>
        <w:rPr>
          <w:rFonts w:ascii="Arial" w:hAnsi="Arial" w:cs="Arial"/>
          <w:sz w:val="20"/>
        </w:rPr>
      </w:pPr>
      <w:r>
        <w:rPr>
          <w:rFonts w:ascii="Arial" w:hAnsi="Arial" w:cs="Arial"/>
          <w:sz w:val="20"/>
        </w:rPr>
        <w:t>orientaci v základních druzích přírodních a uměle vytvořených materiálů</w:t>
      </w:r>
    </w:p>
    <w:p w:rsidR="00F13E65" w:rsidRDefault="00F13E65">
      <w:pPr>
        <w:numPr>
          <w:ilvl w:val="0"/>
          <w:numId w:val="2"/>
        </w:numPr>
        <w:jc w:val="both"/>
        <w:rPr>
          <w:rFonts w:ascii="Arial" w:hAnsi="Arial" w:cs="Arial"/>
          <w:sz w:val="20"/>
        </w:rPr>
      </w:pPr>
      <w:r>
        <w:rPr>
          <w:rFonts w:ascii="Arial" w:hAnsi="Arial" w:cs="Arial"/>
          <w:sz w:val="20"/>
        </w:rPr>
        <w:t>vytvoření vztahu k rukodělné práci</w:t>
      </w:r>
    </w:p>
    <w:p w:rsidR="00F13E65" w:rsidRDefault="00F13E65">
      <w:pPr>
        <w:numPr>
          <w:ilvl w:val="0"/>
          <w:numId w:val="2"/>
        </w:numPr>
        <w:jc w:val="both"/>
        <w:rPr>
          <w:rFonts w:ascii="Arial" w:hAnsi="Arial" w:cs="Arial"/>
          <w:sz w:val="20"/>
        </w:rPr>
      </w:pPr>
      <w:r>
        <w:rPr>
          <w:rFonts w:ascii="Arial" w:hAnsi="Arial" w:cs="Arial"/>
          <w:sz w:val="20"/>
        </w:rPr>
        <w:t>vylepšení a zvyšování pracovních dovedností</w:t>
      </w:r>
    </w:p>
    <w:p w:rsidR="00F13E65" w:rsidRDefault="00F13E65">
      <w:pPr>
        <w:jc w:val="both"/>
        <w:rPr>
          <w:rFonts w:ascii="Arial" w:hAnsi="Arial" w:cs="Arial"/>
          <w:sz w:val="20"/>
        </w:rPr>
      </w:pPr>
    </w:p>
    <w:p w:rsidR="00F13E65" w:rsidRDefault="00F13E65">
      <w:pPr>
        <w:pStyle w:val="Zkladntext2"/>
        <w:spacing w:after="0" w:line="240" w:lineRule="auto"/>
        <w:rPr>
          <w:rFonts w:ascii="Arial" w:hAnsi="Arial" w:cs="Arial"/>
          <w:b/>
          <w:sz w:val="20"/>
          <w:szCs w:val="20"/>
        </w:rPr>
      </w:pPr>
      <w:r>
        <w:rPr>
          <w:rFonts w:ascii="Arial" w:hAnsi="Arial" w:cs="Arial"/>
          <w:b/>
          <w:sz w:val="20"/>
          <w:szCs w:val="20"/>
        </w:rPr>
        <w:t>Vyučovací předmět Technické činnosti je spjat s ostatními vyučovacími předměty, naplňuje průřezová témata a rozvíjí klíčové kompetence tak, jak je uvedeno u vyučovacího předmětu Pracovní činnosti, jehož obsah rozšiřuje, upevňuje a prohlubuje.</w:t>
      </w:r>
    </w:p>
    <w:p w:rsidR="00F13E65" w:rsidRDefault="00F13E65">
      <w:pPr>
        <w:pStyle w:val="Nadpis1"/>
        <w:jc w:val="both"/>
        <w:rPr>
          <w:b w:val="0"/>
          <w:bCs w:val="0"/>
        </w:rPr>
      </w:pPr>
    </w:p>
    <w:tbl>
      <w:tblPr>
        <w:tblW w:w="10200" w:type="dxa"/>
        <w:tblInd w:w="70" w:type="dxa"/>
        <w:tblCellMar>
          <w:left w:w="70" w:type="dxa"/>
          <w:right w:w="70" w:type="dxa"/>
        </w:tblCellMar>
        <w:tblLook w:val="0000" w:firstRow="0" w:lastRow="0" w:firstColumn="0" w:lastColumn="0" w:noHBand="0" w:noVBand="0"/>
      </w:tblPr>
      <w:tblGrid>
        <w:gridCol w:w="3960"/>
        <w:gridCol w:w="3960"/>
        <w:gridCol w:w="2280"/>
      </w:tblGrid>
      <w:tr w:rsidR="00F13E65">
        <w:trPr>
          <w:cantSplit/>
          <w:trHeight w:val="255"/>
        </w:trPr>
        <w:tc>
          <w:tcPr>
            <w:tcW w:w="10200" w:type="dxa"/>
            <w:gridSpan w:val="3"/>
            <w:tcBorders>
              <w:top w:val="nil"/>
              <w:left w:val="nil"/>
              <w:bottom w:val="nil"/>
              <w:right w:val="nil"/>
            </w:tcBorders>
          </w:tcPr>
          <w:p w:rsidR="00F13E65" w:rsidRDefault="00F13E65">
            <w:pPr>
              <w:pStyle w:val="svp4"/>
              <w:rPr>
                <w:szCs w:val="20"/>
              </w:rPr>
            </w:pPr>
            <w:bookmarkStart w:id="268" w:name="_Toc352675573"/>
            <w:r>
              <w:t>TECHNICKÉ ČINNOSTI 7.- 9. ročník</w:t>
            </w:r>
            <w:bookmarkEnd w:id="268"/>
          </w:p>
        </w:tc>
      </w:tr>
      <w:tr w:rsidR="00F13E65">
        <w:trPr>
          <w:trHeight w:val="255"/>
        </w:trPr>
        <w:tc>
          <w:tcPr>
            <w:tcW w:w="3960" w:type="dxa"/>
            <w:tcBorders>
              <w:top w:val="nil"/>
              <w:left w:val="nil"/>
              <w:bottom w:val="single" w:sz="4" w:space="0" w:color="auto"/>
              <w:right w:val="nil"/>
            </w:tcBorders>
          </w:tcPr>
          <w:p w:rsidR="00F13E65" w:rsidRDefault="00F13E65">
            <w:pPr>
              <w:rPr>
                <w:rFonts w:ascii="Arial" w:hAnsi="Arial" w:cs="Arial"/>
                <w:b/>
                <w:bCs/>
                <w:sz w:val="20"/>
                <w:szCs w:val="20"/>
              </w:rPr>
            </w:pPr>
            <w:r>
              <w:rPr>
                <w:rFonts w:ascii="Arial" w:hAnsi="Arial" w:cs="Arial"/>
                <w:b/>
                <w:bCs/>
                <w:sz w:val="20"/>
                <w:szCs w:val="20"/>
              </w:rPr>
              <w:t> </w:t>
            </w:r>
          </w:p>
        </w:tc>
        <w:tc>
          <w:tcPr>
            <w:tcW w:w="3960" w:type="dxa"/>
            <w:tcBorders>
              <w:top w:val="nil"/>
              <w:left w:val="nil"/>
              <w:bottom w:val="single" w:sz="4" w:space="0" w:color="auto"/>
              <w:right w:val="nil"/>
            </w:tcBorders>
          </w:tcPr>
          <w:p w:rsidR="00F13E65" w:rsidRDefault="00F13E65">
            <w:pP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nil"/>
            </w:tcBorders>
          </w:tcPr>
          <w:p w:rsidR="00F13E65" w:rsidRDefault="00F13E65">
            <w:pPr>
              <w:rPr>
                <w:rFonts w:ascii="Arial" w:hAnsi="Arial" w:cs="Arial"/>
                <w:b/>
                <w:bCs/>
                <w:sz w:val="20"/>
                <w:szCs w:val="20"/>
              </w:rPr>
            </w:pPr>
            <w:r>
              <w:rPr>
                <w:rFonts w:ascii="Arial" w:hAnsi="Arial" w:cs="Arial"/>
                <w:b/>
                <w:bCs/>
                <w:sz w:val="20"/>
                <w:szCs w:val="20"/>
              </w:rPr>
              <w:t> </w:t>
            </w:r>
          </w:p>
        </w:tc>
      </w:tr>
      <w:tr w:rsidR="00F13E65">
        <w:trPr>
          <w:trHeight w:val="255"/>
        </w:trPr>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dodržuje zásady BP se dřevem a kovem, řídí se společně vytvořenými pravidly chování</w:t>
            </w:r>
          </w:p>
        </w:tc>
        <w:tc>
          <w:tcPr>
            <w:tcW w:w="3960" w:type="dxa"/>
            <w:tcBorders>
              <w:top w:val="single" w:sz="4" w:space="0" w:color="auto"/>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Bezpečnost při práci se dřevem a kovem, vytvoření modelu pravidel chování v dílně a při manipulaci s nářadím</w:t>
            </w:r>
          </w:p>
        </w:tc>
        <w:tc>
          <w:tcPr>
            <w:tcW w:w="2280" w:type="dxa"/>
            <w:vMerge w:val="restart"/>
            <w:tcBorders>
              <w:top w:val="single" w:sz="4" w:space="0" w:color="auto"/>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rPr>
              <w:t>Práce s technickými materiály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w:t>
            </w:r>
          </w:p>
        </w:tc>
        <w:tc>
          <w:tcPr>
            <w:tcW w:w="3960" w:type="dxa"/>
            <w:tcBorders>
              <w:top w:val="nil"/>
              <w:left w:val="nil"/>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 </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 vyřeže a povrchově upraví dřevěný výrobek podle předkresleného tvaru</w:t>
            </w:r>
          </w:p>
        </w:tc>
        <w:tc>
          <w:tcPr>
            <w:tcW w:w="3960" w:type="dxa"/>
            <w:tcBorders>
              <w:top w:val="nil"/>
              <w:left w:val="nil"/>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 xml:space="preserve">Práce se dřevem - opracování materiálu podle šablony </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trHeight w:val="510"/>
        </w:trPr>
        <w:tc>
          <w:tcPr>
            <w:tcW w:w="3960" w:type="dxa"/>
            <w:tcBorders>
              <w:top w:val="nil"/>
              <w:left w:val="single" w:sz="8" w:space="0" w:color="auto"/>
              <w:bottom w:val="nil"/>
              <w:right w:val="nil"/>
            </w:tcBorders>
          </w:tcPr>
          <w:p w:rsidR="00F13E65" w:rsidRDefault="00F13E65">
            <w:pPr>
              <w:rPr>
                <w:rFonts w:ascii="Arial" w:hAnsi="Arial" w:cs="Arial"/>
                <w:sz w:val="20"/>
                <w:szCs w:val="20"/>
              </w:rPr>
            </w:pPr>
            <w:r>
              <w:rPr>
                <w:rFonts w:ascii="Arial" w:hAnsi="Arial" w:cs="Arial"/>
                <w:sz w:val="20"/>
              </w:rPr>
              <w:t>- provede samostatně nákres jednoduchého výrobku v měřítku pro zmenšení</w:t>
            </w:r>
          </w:p>
        </w:tc>
        <w:tc>
          <w:tcPr>
            <w:tcW w:w="3960" w:type="dxa"/>
            <w:tcBorders>
              <w:top w:val="nil"/>
              <w:left w:val="single" w:sz="4" w:space="0" w:color="auto"/>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 xml:space="preserve">Práce s kovem </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rPr>
              <w:t>Konstrukční činnosti</w:t>
            </w: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pracuje na výrobku dle technologického postupu, který si sám vytvoří</w:t>
            </w:r>
          </w:p>
        </w:tc>
        <w:tc>
          <w:tcPr>
            <w:tcW w:w="3960" w:type="dxa"/>
            <w:vMerge w:val="restart"/>
            <w:tcBorders>
              <w:top w:val="nil"/>
              <w:left w:val="nil"/>
              <w:bottom w:val="single" w:sz="4" w:space="0" w:color="000000"/>
              <w:right w:val="single" w:sz="4" w:space="0" w:color="auto"/>
            </w:tcBorders>
          </w:tcPr>
          <w:p w:rsidR="00F13E65" w:rsidRDefault="00F13E65">
            <w:pPr>
              <w:ind w:firstLine="198"/>
              <w:rPr>
                <w:rFonts w:ascii="Arial" w:hAnsi="Arial" w:cs="Arial"/>
                <w:sz w:val="20"/>
                <w:szCs w:val="20"/>
              </w:rPr>
            </w:pPr>
            <w:r>
              <w:rPr>
                <w:rFonts w:ascii="Arial" w:hAnsi="Arial" w:cs="Arial"/>
                <w:sz w:val="20"/>
              </w:rPr>
              <w:t>Práce na výrobku dle technologického postupu</w:t>
            </w:r>
          </w:p>
        </w:tc>
        <w:tc>
          <w:tcPr>
            <w:tcW w:w="2280" w:type="dxa"/>
            <w:vMerge w:val="restart"/>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rPr>
              <w:t>Práce s technickými materiály</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stříhá, piluje, orýsovává materiál</w:t>
            </w:r>
          </w:p>
        </w:tc>
        <w:tc>
          <w:tcPr>
            <w:tcW w:w="3960" w:type="dxa"/>
            <w:vMerge/>
            <w:tcBorders>
              <w:top w:val="nil"/>
              <w:left w:val="nil"/>
              <w:bottom w:val="single" w:sz="4" w:space="0" w:color="000000"/>
              <w:right w:val="single" w:sz="4" w:space="0" w:color="auto"/>
            </w:tcBorders>
            <w:vAlign w:val="center"/>
          </w:tcPr>
          <w:p w:rsidR="00F13E65" w:rsidRDefault="00F13E65">
            <w:pPr>
              <w:ind w:firstLine="198"/>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vrtá, zahlubuje materiál</w:t>
            </w:r>
          </w:p>
        </w:tc>
        <w:tc>
          <w:tcPr>
            <w:tcW w:w="3960" w:type="dxa"/>
            <w:vMerge/>
            <w:tcBorders>
              <w:top w:val="nil"/>
              <w:left w:val="nil"/>
              <w:bottom w:val="single" w:sz="4" w:space="0" w:color="000000"/>
              <w:right w:val="single" w:sz="4" w:space="0" w:color="auto"/>
            </w:tcBorders>
            <w:vAlign w:val="center"/>
          </w:tcPr>
          <w:p w:rsidR="00F13E65" w:rsidRDefault="00F13E65">
            <w:pPr>
              <w:ind w:firstLine="198"/>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rPr>
              <w:t>- ohýbá dle vzorku</w:t>
            </w:r>
          </w:p>
        </w:tc>
        <w:tc>
          <w:tcPr>
            <w:tcW w:w="3960" w:type="dxa"/>
            <w:vMerge/>
            <w:tcBorders>
              <w:top w:val="nil"/>
              <w:left w:val="nil"/>
              <w:bottom w:val="single" w:sz="4" w:space="0" w:color="000000"/>
              <w:right w:val="single" w:sz="4" w:space="0" w:color="auto"/>
            </w:tcBorders>
            <w:vAlign w:val="center"/>
          </w:tcPr>
          <w:p w:rsidR="00F13E65" w:rsidRDefault="00F13E65">
            <w:pPr>
              <w:ind w:firstLine="198"/>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 kontroluje tvar výrobku</w:t>
            </w:r>
          </w:p>
        </w:tc>
        <w:tc>
          <w:tcPr>
            <w:tcW w:w="3960" w:type="dxa"/>
            <w:vMerge/>
            <w:tcBorders>
              <w:top w:val="nil"/>
              <w:left w:val="nil"/>
              <w:bottom w:val="single" w:sz="4" w:space="0" w:color="000000"/>
              <w:right w:val="single" w:sz="4" w:space="0" w:color="auto"/>
            </w:tcBorders>
            <w:vAlign w:val="center"/>
          </w:tcPr>
          <w:p w:rsidR="00F13E65" w:rsidRDefault="00F13E65">
            <w:pPr>
              <w:ind w:firstLine="198"/>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8" w:space="0" w:color="auto"/>
              <w:bottom w:val="nil"/>
              <w:right w:val="nil"/>
            </w:tcBorders>
          </w:tcPr>
          <w:p w:rsidR="00F13E65" w:rsidRDefault="00F13E65">
            <w:pPr>
              <w:rPr>
                <w:rFonts w:ascii="Arial" w:hAnsi="Arial" w:cs="Arial"/>
                <w:sz w:val="20"/>
                <w:szCs w:val="20"/>
              </w:rPr>
            </w:pPr>
            <w:r>
              <w:rPr>
                <w:rFonts w:ascii="Arial" w:hAnsi="Arial" w:cs="Arial"/>
                <w:sz w:val="20"/>
              </w:rPr>
              <w:t> </w:t>
            </w:r>
          </w:p>
        </w:tc>
        <w:tc>
          <w:tcPr>
            <w:tcW w:w="3960" w:type="dxa"/>
            <w:tcBorders>
              <w:top w:val="nil"/>
              <w:left w:val="single" w:sz="4" w:space="0" w:color="auto"/>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Dekorativní tvary z různých materiálů</w:t>
            </w:r>
          </w:p>
        </w:tc>
        <w:tc>
          <w:tcPr>
            <w:tcW w:w="2280" w:type="dxa"/>
            <w:vMerge w:val="restart"/>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rPr>
              <w:t>Práce s technickými materiály pro výzdobu školy</w:t>
            </w:r>
          </w:p>
        </w:tc>
      </w:tr>
      <w:tr w:rsidR="00F13E65">
        <w:trPr>
          <w:cantSplit/>
          <w:trHeight w:val="255"/>
        </w:trPr>
        <w:tc>
          <w:tcPr>
            <w:tcW w:w="3960" w:type="dxa"/>
            <w:tcBorders>
              <w:top w:val="nil"/>
              <w:left w:val="single" w:sz="8" w:space="0" w:color="auto"/>
              <w:bottom w:val="nil"/>
              <w:right w:val="nil"/>
            </w:tcBorders>
          </w:tcPr>
          <w:p w:rsidR="00F13E65" w:rsidRDefault="00F13E65">
            <w:pPr>
              <w:rPr>
                <w:rFonts w:ascii="Arial" w:hAnsi="Arial" w:cs="Arial"/>
                <w:sz w:val="20"/>
                <w:szCs w:val="20"/>
              </w:rPr>
            </w:pPr>
            <w:r>
              <w:rPr>
                <w:rFonts w:ascii="Arial" w:hAnsi="Arial" w:cs="Arial"/>
                <w:sz w:val="20"/>
              </w:rPr>
              <w:t>- podle předložených návrhů vytváří šablony</w:t>
            </w:r>
          </w:p>
        </w:tc>
        <w:tc>
          <w:tcPr>
            <w:tcW w:w="3960" w:type="dxa"/>
            <w:tcBorders>
              <w:top w:val="nil"/>
              <w:left w:val="single" w:sz="4" w:space="0" w:color="auto"/>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 dřevotříska</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8" w:space="0" w:color="auto"/>
              <w:bottom w:val="nil"/>
              <w:right w:val="nil"/>
            </w:tcBorders>
          </w:tcPr>
          <w:p w:rsidR="00F13E65" w:rsidRDefault="00F13E65">
            <w:pPr>
              <w:rPr>
                <w:rFonts w:ascii="Arial" w:hAnsi="Arial" w:cs="Arial"/>
                <w:sz w:val="20"/>
                <w:szCs w:val="20"/>
              </w:rPr>
            </w:pPr>
            <w:r>
              <w:rPr>
                <w:rFonts w:ascii="Arial" w:hAnsi="Arial" w:cs="Arial"/>
                <w:sz w:val="20"/>
              </w:rPr>
              <w:t>- šablony přenáší na materiál</w:t>
            </w:r>
          </w:p>
        </w:tc>
        <w:tc>
          <w:tcPr>
            <w:tcW w:w="3960" w:type="dxa"/>
            <w:tcBorders>
              <w:top w:val="nil"/>
              <w:left w:val="single" w:sz="4" w:space="0" w:color="auto"/>
              <w:bottom w:val="nil"/>
              <w:right w:val="single" w:sz="4" w:space="0" w:color="auto"/>
            </w:tcBorders>
          </w:tcPr>
          <w:p w:rsidR="00F13E65" w:rsidRDefault="00F13E65">
            <w:pPr>
              <w:ind w:firstLine="198"/>
              <w:rPr>
                <w:rFonts w:ascii="Arial" w:hAnsi="Arial" w:cs="Arial"/>
                <w:sz w:val="20"/>
                <w:szCs w:val="20"/>
              </w:rPr>
            </w:pPr>
            <w:r>
              <w:rPr>
                <w:rFonts w:ascii="Arial" w:hAnsi="Arial" w:cs="Arial"/>
                <w:sz w:val="20"/>
              </w:rPr>
              <w:t>- dřevo</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765"/>
        </w:trPr>
        <w:tc>
          <w:tcPr>
            <w:tcW w:w="3960" w:type="dxa"/>
            <w:tcBorders>
              <w:top w:val="nil"/>
              <w:left w:val="single" w:sz="8" w:space="0" w:color="auto"/>
              <w:bottom w:val="nil"/>
              <w:right w:val="nil"/>
            </w:tcBorders>
          </w:tcPr>
          <w:p w:rsidR="00F13E65" w:rsidRDefault="00F13E65">
            <w:pPr>
              <w:rPr>
                <w:rFonts w:ascii="Arial" w:hAnsi="Arial" w:cs="Arial"/>
                <w:sz w:val="20"/>
                <w:szCs w:val="20"/>
              </w:rPr>
            </w:pPr>
            <w:r>
              <w:rPr>
                <w:rFonts w:ascii="Arial" w:hAnsi="Arial" w:cs="Arial"/>
                <w:sz w:val="20"/>
              </w:rPr>
              <w:t>- procvičuje pracovní úkony s různými druhy materiálu, posuzuje rozdíl v náročnosti opracování</w:t>
            </w:r>
          </w:p>
        </w:tc>
        <w:tc>
          <w:tcPr>
            <w:tcW w:w="3960" w:type="dxa"/>
            <w:vMerge w:val="restart"/>
            <w:tcBorders>
              <w:top w:val="nil"/>
              <w:left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 sololitové desky</w:t>
            </w: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8" w:space="0" w:color="auto"/>
              <w:bottom w:val="nil"/>
              <w:right w:val="nil"/>
            </w:tcBorders>
          </w:tcPr>
          <w:p w:rsidR="00F13E65" w:rsidRDefault="00F13E65">
            <w:pPr>
              <w:rPr>
                <w:rFonts w:ascii="Arial" w:hAnsi="Arial" w:cs="Arial"/>
                <w:sz w:val="20"/>
                <w:szCs w:val="20"/>
              </w:rPr>
            </w:pPr>
            <w:r>
              <w:rPr>
                <w:rFonts w:ascii="Arial" w:hAnsi="Arial" w:cs="Arial"/>
                <w:sz w:val="20"/>
              </w:rPr>
              <w:t>- vyřezává a vypilovává tvar</w:t>
            </w:r>
          </w:p>
        </w:tc>
        <w:tc>
          <w:tcPr>
            <w:tcW w:w="3960" w:type="dxa"/>
            <w:vMerge/>
            <w:tcBorders>
              <w:left w:val="single" w:sz="4" w:space="0" w:color="auto"/>
              <w:right w:val="single" w:sz="4" w:space="0" w:color="auto"/>
            </w:tcBorders>
          </w:tcPr>
          <w:p w:rsidR="00F13E65" w:rsidRDefault="00F13E65">
            <w:pPr>
              <w:ind w:firstLine="198"/>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cantSplit/>
          <w:trHeight w:val="255"/>
        </w:trPr>
        <w:tc>
          <w:tcPr>
            <w:tcW w:w="3960" w:type="dxa"/>
            <w:tcBorders>
              <w:top w:val="nil"/>
              <w:left w:val="single" w:sz="8" w:space="0" w:color="auto"/>
              <w:bottom w:val="nil"/>
              <w:right w:val="nil"/>
            </w:tcBorders>
          </w:tcPr>
          <w:p w:rsidR="00F13E65" w:rsidRDefault="00F13E65">
            <w:pPr>
              <w:rPr>
                <w:rFonts w:ascii="Arial" w:hAnsi="Arial" w:cs="Arial"/>
                <w:sz w:val="20"/>
                <w:szCs w:val="20"/>
              </w:rPr>
            </w:pPr>
            <w:r>
              <w:rPr>
                <w:rFonts w:ascii="Arial" w:hAnsi="Arial" w:cs="Arial"/>
                <w:sz w:val="20"/>
              </w:rPr>
              <w:t xml:space="preserve">- upravuje výrobek povrchovým nátěrem </w:t>
            </w:r>
          </w:p>
        </w:tc>
        <w:tc>
          <w:tcPr>
            <w:tcW w:w="3960" w:type="dxa"/>
            <w:vMerge/>
            <w:tcBorders>
              <w:left w:val="single" w:sz="4" w:space="0" w:color="auto"/>
              <w:bottom w:val="single" w:sz="4" w:space="0" w:color="auto"/>
              <w:right w:val="single" w:sz="4" w:space="0" w:color="auto"/>
            </w:tcBorders>
          </w:tcPr>
          <w:p w:rsidR="00F13E65" w:rsidRDefault="00F13E65">
            <w:pPr>
              <w:ind w:firstLine="198"/>
              <w:rPr>
                <w:rFonts w:ascii="Arial" w:hAnsi="Arial" w:cs="Arial"/>
                <w:sz w:val="20"/>
                <w:szCs w:val="20"/>
              </w:rPr>
            </w:pPr>
          </w:p>
        </w:tc>
        <w:tc>
          <w:tcPr>
            <w:tcW w:w="2280" w:type="dxa"/>
            <w:vMerge/>
            <w:tcBorders>
              <w:top w:val="nil"/>
              <w:left w:val="single" w:sz="4" w:space="0" w:color="auto"/>
              <w:bottom w:val="single" w:sz="4" w:space="0" w:color="auto"/>
              <w:right w:val="single" w:sz="4" w:space="0" w:color="auto"/>
            </w:tcBorders>
          </w:tcPr>
          <w:p w:rsidR="00F13E65" w:rsidRDefault="00F13E65">
            <w:pPr>
              <w:jc w:val="center"/>
              <w:rPr>
                <w:rFonts w:ascii="Arial" w:hAnsi="Arial" w:cs="Arial"/>
                <w:b/>
                <w:sz w:val="20"/>
                <w:szCs w:val="20"/>
              </w:rPr>
            </w:pPr>
          </w:p>
        </w:tc>
      </w:tr>
      <w:tr w:rsidR="00F13E65">
        <w:trPr>
          <w:trHeight w:val="765"/>
        </w:trPr>
        <w:tc>
          <w:tcPr>
            <w:tcW w:w="3960" w:type="dxa"/>
            <w:tcBorders>
              <w:top w:val="single" w:sz="4" w:space="0" w:color="auto"/>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rPr>
              <w:t>- seznámí se s profesionálním vybavením technického pracoviště, využitím strojů pro zhotovování zakázkové práce žáky SOU</w:t>
            </w:r>
          </w:p>
        </w:tc>
        <w:tc>
          <w:tcPr>
            <w:tcW w:w="3960" w:type="dxa"/>
            <w:tcBorders>
              <w:top w:val="nil"/>
              <w:left w:val="nil"/>
              <w:bottom w:val="single" w:sz="4" w:space="0" w:color="auto"/>
              <w:right w:val="single" w:sz="4" w:space="0" w:color="auto"/>
            </w:tcBorders>
          </w:tcPr>
          <w:p w:rsidR="00F13E65" w:rsidRDefault="00F13E65">
            <w:pPr>
              <w:ind w:firstLine="198"/>
              <w:rPr>
                <w:rFonts w:ascii="Arial" w:hAnsi="Arial" w:cs="Arial"/>
                <w:sz w:val="20"/>
                <w:szCs w:val="20"/>
              </w:rPr>
            </w:pPr>
            <w:r>
              <w:rPr>
                <w:rFonts w:ascii="Arial" w:hAnsi="Arial" w:cs="Arial"/>
                <w:sz w:val="20"/>
              </w:rPr>
              <w:t>Návštěva technického pracoviště - stolařská dílna na SOU</w:t>
            </w:r>
          </w:p>
        </w:tc>
        <w:tc>
          <w:tcPr>
            <w:tcW w:w="2280" w:type="dxa"/>
            <w:tcBorders>
              <w:top w:val="nil"/>
              <w:left w:val="nil"/>
              <w:bottom w:val="single" w:sz="4" w:space="0" w:color="auto"/>
              <w:right w:val="single" w:sz="4" w:space="0" w:color="auto"/>
            </w:tcBorders>
          </w:tcPr>
          <w:p w:rsidR="00F13E65" w:rsidRDefault="00F13E65">
            <w:pPr>
              <w:jc w:val="center"/>
              <w:rPr>
                <w:rFonts w:ascii="Arial" w:hAnsi="Arial" w:cs="Arial"/>
                <w:b/>
                <w:sz w:val="20"/>
                <w:szCs w:val="20"/>
              </w:rPr>
            </w:pPr>
            <w:r>
              <w:rPr>
                <w:rFonts w:ascii="Arial" w:hAnsi="Arial" w:cs="Arial"/>
                <w:b/>
                <w:sz w:val="20"/>
              </w:rPr>
              <w:t>Exkurze</w:t>
            </w:r>
          </w:p>
        </w:tc>
      </w:tr>
    </w:tbl>
    <w:p w:rsidR="00F13E65" w:rsidRDefault="00F13E65" w:rsidP="00014508">
      <w:pPr>
        <w:pStyle w:val="svp22"/>
        <w:ind w:firstLine="708"/>
      </w:pPr>
      <w:r>
        <w:br w:type="page"/>
        <w:t>Vzdělávací oblast: Člověk a svět práce</w:t>
      </w:r>
    </w:p>
    <w:p w:rsidR="00F13E65" w:rsidRDefault="00F13E65">
      <w:pPr>
        <w:pStyle w:val="Nadpis1"/>
        <w:jc w:val="both"/>
        <w:rPr>
          <w:rFonts w:ascii="Arial" w:hAnsi="Arial" w:cs="Arial"/>
          <w:sz w:val="20"/>
          <w:szCs w:val="20"/>
        </w:rPr>
      </w:pPr>
    </w:p>
    <w:p w:rsidR="00F13E65" w:rsidRDefault="00F13E65" w:rsidP="00117297">
      <w:pPr>
        <w:pStyle w:val="svp3"/>
        <w:numPr>
          <w:ilvl w:val="2"/>
          <w:numId w:val="72"/>
        </w:numPr>
      </w:pPr>
      <w:bookmarkStart w:id="269" w:name="_Toc352675574"/>
      <w:r>
        <w:t>Vzdělávací obor: Domácnost (Povinně volitelný předmět)</w:t>
      </w:r>
      <w:bookmarkEnd w:id="269"/>
    </w:p>
    <w:p w:rsidR="00F13E65" w:rsidRDefault="00F13E65">
      <w:pPr>
        <w:jc w:val="both"/>
        <w:rPr>
          <w:rFonts w:ascii="Arial" w:hAnsi="Arial" w:cs="Arial"/>
          <w:sz w:val="20"/>
          <w:szCs w:val="20"/>
        </w:rPr>
      </w:pPr>
    </w:p>
    <w:p w:rsidR="00F13E65" w:rsidRDefault="00F13E65">
      <w:pPr>
        <w:pStyle w:val="svp4"/>
      </w:pPr>
      <w:bookmarkStart w:id="270" w:name="_Toc352675575"/>
      <w:r>
        <w:t>Charakteristika vyučovacího předmětu – 2. stupeň</w:t>
      </w:r>
      <w:bookmarkEnd w:id="270"/>
    </w:p>
    <w:p w:rsidR="00F13E65" w:rsidRDefault="00F13E65">
      <w:pPr>
        <w:pStyle w:val="Nadpis1"/>
        <w:jc w:val="both"/>
        <w:rPr>
          <w:rFonts w:ascii="Arial" w:hAnsi="Arial" w:cs="Arial"/>
          <w:sz w:val="20"/>
          <w:szCs w:val="20"/>
        </w:rPr>
      </w:pPr>
    </w:p>
    <w:p w:rsidR="00F13E65" w:rsidRDefault="00F13E65">
      <w:pPr>
        <w:pStyle w:val="Nadpis1"/>
        <w:jc w:val="both"/>
        <w:rPr>
          <w:rFonts w:ascii="Arial" w:hAnsi="Arial" w:cs="Arial"/>
          <w:sz w:val="20"/>
          <w:szCs w:val="20"/>
        </w:rPr>
      </w:pPr>
      <w:r>
        <w:rPr>
          <w:rFonts w:ascii="Arial" w:hAnsi="Arial" w:cs="Arial"/>
          <w:sz w:val="20"/>
          <w:szCs w:val="20"/>
        </w:rPr>
        <w:t>Obsahové, časové a organizační vymezení</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 xml:space="preserve">Povinně volitelný předmět Domácnost na druhém stupni doplňuje vyučovací předmět Pracovní činnosti na druhém stupni. Výuka probíhá v kuchyňce. </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r>
        <w:rPr>
          <w:rFonts w:ascii="Arial" w:hAnsi="Arial" w:cs="Arial"/>
          <w:sz w:val="20"/>
          <w:szCs w:val="20"/>
        </w:rPr>
        <w:t>Povinně volitelný předmět Domácnost se vyučuje jako samostatný předmět v 7. – 9 ročníku ve dvou variantách časové dotace dle zájmu žáků:</w:t>
      </w:r>
    </w:p>
    <w:p w:rsidR="00F13E65" w:rsidRDefault="00F13E65">
      <w:pPr>
        <w:jc w:val="both"/>
        <w:rPr>
          <w:rFonts w:ascii="Arial" w:hAnsi="Arial" w:cs="Arial"/>
          <w:sz w:val="20"/>
          <w:szCs w:val="20"/>
        </w:rPr>
      </w:pPr>
    </w:p>
    <w:tbl>
      <w:tblPr>
        <w:tblW w:w="2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86"/>
        <w:gridCol w:w="1611"/>
      </w:tblGrid>
      <w:tr w:rsidR="00287264" w:rsidTr="00287264">
        <w:tc>
          <w:tcPr>
            <w:tcW w:w="0" w:type="auto"/>
            <w:tcBorders>
              <w:top w:val="single" w:sz="4" w:space="0" w:color="auto"/>
              <w:left w:val="single" w:sz="4" w:space="0" w:color="auto"/>
              <w:bottom w:val="single" w:sz="4" w:space="0" w:color="auto"/>
              <w:right w:val="single" w:sz="4" w:space="0" w:color="auto"/>
            </w:tcBorders>
          </w:tcPr>
          <w:p w:rsidR="00287264" w:rsidRDefault="00287264">
            <w:pPr>
              <w:jc w:val="both"/>
              <w:rPr>
                <w:rFonts w:ascii="Arial" w:hAnsi="Arial" w:cs="Arial"/>
                <w:sz w:val="20"/>
              </w:rPr>
            </w:pPr>
            <w:r>
              <w:rPr>
                <w:rFonts w:ascii="Arial" w:hAnsi="Arial" w:cs="Arial"/>
                <w:sz w:val="20"/>
              </w:rPr>
              <w:t>7. – 9. ročník</w:t>
            </w:r>
          </w:p>
        </w:tc>
        <w:tc>
          <w:tcPr>
            <w:tcW w:w="0" w:type="auto"/>
            <w:tcBorders>
              <w:top w:val="single" w:sz="4" w:space="0" w:color="auto"/>
              <w:left w:val="single" w:sz="4" w:space="0" w:color="auto"/>
              <w:bottom w:val="single" w:sz="4" w:space="0" w:color="auto"/>
              <w:right w:val="single" w:sz="4" w:space="0" w:color="auto"/>
            </w:tcBorders>
          </w:tcPr>
          <w:p w:rsidR="00287264" w:rsidRDefault="00287264">
            <w:pPr>
              <w:jc w:val="both"/>
              <w:rPr>
                <w:rFonts w:ascii="Arial" w:hAnsi="Arial" w:cs="Arial"/>
                <w:sz w:val="20"/>
              </w:rPr>
            </w:pPr>
            <w:r>
              <w:rPr>
                <w:rFonts w:ascii="Arial" w:hAnsi="Arial" w:cs="Arial"/>
                <w:sz w:val="20"/>
              </w:rPr>
              <w:t xml:space="preserve"> 1 hodina týdně</w:t>
            </w:r>
          </w:p>
        </w:tc>
      </w:tr>
    </w:tbl>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 xml:space="preserve">Vzdělávání ve vyučovacím předmětu Domácnost je zaměřeno na: </w:t>
      </w:r>
    </w:p>
    <w:p w:rsidR="00F13E65" w:rsidRDefault="00F13E65">
      <w:pPr>
        <w:numPr>
          <w:ilvl w:val="0"/>
          <w:numId w:val="2"/>
        </w:numPr>
        <w:jc w:val="both"/>
        <w:rPr>
          <w:rFonts w:ascii="Arial" w:hAnsi="Arial" w:cs="Arial"/>
          <w:sz w:val="20"/>
          <w:szCs w:val="20"/>
        </w:rPr>
      </w:pPr>
      <w:r>
        <w:rPr>
          <w:rFonts w:ascii="Arial" w:hAnsi="Arial" w:cs="Arial"/>
          <w:sz w:val="20"/>
          <w:szCs w:val="20"/>
        </w:rPr>
        <w:t>ekonomický provoz domácnosti</w:t>
      </w:r>
    </w:p>
    <w:p w:rsidR="00F13E65" w:rsidRDefault="00F13E65">
      <w:pPr>
        <w:numPr>
          <w:ilvl w:val="0"/>
          <w:numId w:val="2"/>
        </w:numPr>
        <w:jc w:val="both"/>
        <w:rPr>
          <w:rFonts w:ascii="Arial" w:hAnsi="Arial" w:cs="Arial"/>
          <w:sz w:val="20"/>
          <w:szCs w:val="20"/>
        </w:rPr>
      </w:pPr>
      <w:r>
        <w:rPr>
          <w:rFonts w:ascii="Arial" w:hAnsi="Arial" w:cs="Arial"/>
          <w:sz w:val="20"/>
          <w:szCs w:val="20"/>
        </w:rPr>
        <w:t>údržbu oděvů a textilií v domácnosti</w:t>
      </w:r>
    </w:p>
    <w:p w:rsidR="00F13E65" w:rsidRDefault="00F13E65">
      <w:pPr>
        <w:numPr>
          <w:ilvl w:val="0"/>
          <w:numId w:val="2"/>
        </w:numPr>
        <w:jc w:val="both"/>
        <w:rPr>
          <w:rFonts w:ascii="Arial" w:hAnsi="Arial" w:cs="Arial"/>
          <w:sz w:val="20"/>
          <w:szCs w:val="20"/>
        </w:rPr>
      </w:pPr>
      <w:r>
        <w:rPr>
          <w:rFonts w:ascii="Arial" w:hAnsi="Arial" w:cs="Arial"/>
          <w:sz w:val="20"/>
          <w:szCs w:val="20"/>
        </w:rPr>
        <w:t>práci se základním vybavením v kuchyni</w:t>
      </w:r>
    </w:p>
    <w:p w:rsidR="00F13E65" w:rsidRDefault="00F13E65">
      <w:pPr>
        <w:numPr>
          <w:ilvl w:val="0"/>
          <w:numId w:val="2"/>
        </w:numPr>
        <w:jc w:val="both"/>
        <w:rPr>
          <w:rFonts w:ascii="Arial" w:hAnsi="Arial" w:cs="Arial"/>
          <w:sz w:val="20"/>
          <w:szCs w:val="20"/>
        </w:rPr>
      </w:pPr>
      <w:r>
        <w:rPr>
          <w:rFonts w:ascii="Arial" w:hAnsi="Arial" w:cs="Arial"/>
          <w:sz w:val="20"/>
          <w:szCs w:val="20"/>
        </w:rPr>
        <w:t>výběr, nákup a uskladňování potravin</w:t>
      </w:r>
    </w:p>
    <w:p w:rsidR="00F13E65" w:rsidRDefault="00F13E65">
      <w:pPr>
        <w:numPr>
          <w:ilvl w:val="0"/>
          <w:numId w:val="2"/>
        </w:numPr>
        <w:jc w:val="both"/>
        <w:rPr>
          <w:rFonts w:ascii="Arial" w:hAnsi="Arial" w:cs="Arial"/>
          <w:sz w:val="20"/>
          <w:szCs w:val="20"/>
        </w:rPr>
      </w:pPr>
      <w:r>
        <w:rPr>
          <w:rFonts w:ascii="Arial" w:hAnsi="Arial" w:cs="Arial"/>
          <w:sz w:val="20"/>
          <w:szCs w:val="20"/>
        </w:rPr>
        <w:t>přípravu pokrmů</w:t>
      </w:r>
    </w:p>
    <w:p w:rsidR="00F13E65" w:rsidRDefault="00F13E65">
      <w:pPr>
        <w:numPr>
          <w:ilvl w:val="0"/>
          <w:numId w:val="2"/>
        </w:numPr>
        <w:jc w:val="both"/>
        <w:rPr>
          <w:rFonts w:ascii="Arial" w:hAnsi="Arial" w:cs="Arial"/>
          <w:sz w:val="20"/>
          <w:szCs w:val="20"/>
        </w:rPr>
      </w:pPr>
      <w:r>
        <w:rPr>
          <w:rFonts w:ascii="Arial" w:hAnsi="Arial" w:cs="Arial"/>
          <w:sz w:val="20"/>
          <w:szCs w:val="20"/>
        </w:rPr>
        <w:t>zásady stolování a společenského chování</w:t>
      </w:r>
    </w:p>
    <w:p w:rsidR="00F13E65" w:rsidRDefault="00F13E65">
      <w:pPr>
        <w:numPr>
          <w:ilvl w:val="0"/>
          <w:numId w:val="2"/>
        </w:numPr>
        <w:jc w:val="both"/>
        <w:rPr>
          <w:rFonts w:ascii="Arial" w:hAnsi="Arial" w:cs="Arial"/>
          <w:sz w:val="20"/>
          <w:szCs w:val="20"/>
        </w:rPr>
      </w:pPr>
      <w:r>
        <w:rPr>
          <w:rFonts w:ascii="Arial" w:hAnsi="Arial" w:cs="Arial"/>
          <w:sz w:val="20"/>
          <w:szCs w:val="20"/>
        </w:rPr>
        <w:t>první pomoc při poraněních v kuchyni</w:t>
      </w:r>
    </w:p>
    <w:p w:rsidR="00F13E65" w:rsidRDefault="00F13E65">
      <w:pPr>
        <w:ind w:left="360"/>
        <w:jc w:val="both"/>
        <w:rPr>
          <w:rFonts w:ascii="Arial" w:hAnsi="Arial" w:cs="Arial"/>
          <w:sz w:val="20"/>
          <w:szCs w:val="20"/>
        </w:rPr>
      </w:pPr>
    </w:p>
    <w:p w:rsidR="00F13E65" w:rsidRDefault="00F13E65">
      <w:pPr>
        <w:jc w:val="both"/>
        <w:rPr>
          <w:rFonts w:ascii="Arial" w:hAnsi="Arial" w:cs="Arial"/>
          <w:b/>
          <w:bCs/>
          <w:sz w:val="20"/>
          <w:szCs w:val="20"/>
        </w:rPr>
      </w:pPr>
      <w:r>
        <w:rPr>
          <w:rFonts w:ascii="Arial" w:hAnsi="Arial" w:cs="Arial"/>
          <w:b/>
          <w:bCs/>
          <w:sz w:val="20"/>
          <w:szCs w:val="20"/>
        </w:rPr>
        <w:t xml:space="preserve">Vyučovací předmět Domácnost  je spjat s ostatními vyučovacími předměty, např.: </w:t>
      </w:r>
    </w:p>
    <w:p w:rsidR="00F13E65" w:rsidRDefault="00F13E65">
      <w:pPr>
        <w:pStyle w:val="Zkladntext2"/>
        <w:numPr>
          <w:ilvl w:val="0"/>
          <w:numId w:val="2"/>
        </w:numPr>
        <w:spacing w:after="0" w:line="240" w:lineRule="auto"/>
        <w:rPr>
          <w:rFonts w:ascii="Arial" w:hAnsi="Arial" w:cs="Arial"/>
          <w:b/>
          <w:bCs/>
          <w:sz w:val="20"/>
          <w:szCs w:val="20"/>
        </w:rPr>
      </w:pPr>
      <w:r>
        <w:rPr>
          <w:rFonts w:ascii="Arial" w:hAnsi="Arial" w:cs="Arial"/>
          <w:b/>
          <w:sz w:val="20"/>
          <w:szCs w:val="20"/>
        </w:rPr>
        <w:t>matematika</w:t>
      </w:r>
      <w:r>
        <w:rPr>
          <w:rFonts w:ascii="Arial" w:hAnsi="Arial" w:cs="Arial"/>
          <w:sz w:val="20"/>
          <w:szCs w:val="20"/>
        </w:rPr>
        <w:t xml:space="preserve">: </w:t>
      </w:r>
      <w:r>
        <w:rPr>
          <w:rFonts w:ascii="Arial" w:hAnsi="Arial" w:cs="Arial"/>
          <w:bCs/>
          <w:sz w:val="20"/>
          <w:szCs w:val="20"/>
        </w:rPr>
        <w:t>ekonomika domácnosti</w:t>
      </w:r>
    </w:p>
    <w:p w:rsidR="00F13E65" w:rsidRDefault="00F13E65">
      <w:pPr>
        <w:pStyle w:val="Zkladntext2"/>
        <w:numPr>
          <w:ilvl w:val="0"/>
          <w:numId w:val="2"/>
        </w:numPr>
        <w:spacing w:after="0" w:line="240" w:lineRule="auto"/>
        <w:rPr>
          <w:rFonts w:ascii="Arial" w:hAnsi="Arial" w:cs="Arial"/>
          <w:b/>
          <w:bCs/>
          <w:sz w:val="20"/>
          <w:szCs w:val="20"/>
        </w:rPr>
      </w:pPr>
      <w:r>
        <w:rPr>
          <w:rFonts w:ascii="Arial" w:hAnsi="Arial" w:cs="Arial"/>
          <w:b/>
          <w:sz w:val="20"/>
          <w:szCs w:val="20"/>
        </w:rPr>
        <w:t>chemie:</w:t>
      </w:r>
      <w:r>
        <w:rPr>
          <w:rFonts w:ascii="Arial" w:hAnsi="Arial" w:cs="Arial"/>
          <w:b/>
          <w:bCs/>
          <w:sz w:val="20"/>
          <w:szCs w:val="20"/>
        </w:rPr>
        <w:t xml:space="preserve"> </w:t>
      </w:r>
      <w:r>
        <w:rPr>
          <w:rFonts w:ascii="Arial" w:hAnsi="Arial" w:cs="Arial"/>
          <w:bCs/>
          <w:sz w:val="20"/>
          <w:szCs w:val="20"/>
        </w:rPr>
        <w:t>čistící prostředky</w:t>
      </w:r>
    </w:p>
    <w:p w:rsidR="00F13E65" w:rsidRDefault="00F13E65">
      <w:pPr>
        <w:pStyle w:val="Zkladntext2"/>
        <w:numPr>
          <w:ilvl w:val="0"/>
          <w:numId w:val="2"/>
        </w:numPr>
        <w:spacing w:after="0" w:line="240" w:lineRule="auto"/>
        <w:rPr>
          <w:rFonts w:ascii="Arial" w:hAnsi="Arial" w:cs="Arial"/>
          <w:b/>
          <w:bCs/>
          <w:sz w:val="20"/>
          <w:szCs w:val="20"/>
        </w:rPr>
      </w:pPr>
      <w:r>
        <w:rPr>
          <w:rFonts w:ascii="Arial" w:hAnsi="Arial" w:cs="Arial"/>
          <w:b/>
          <w:sz w:val="20"/>
          <w:szCs w:val="20"/>
        </w:rPr>
        <w:t>výchova ke zdraví</w:t>
      </w:r>
      <w:r>
        <w:rPr>
          <w:rFonts w:ascii="Arial" w:hAnsi="Arial" w:cs="Arial"/>
          <w:sz w:val="20"/>
          <w:szCs w:val="20"/>
        </w:rPr>
        <w:t>:</w:t>
      </w:r>
      <w:r>
        <w:rPr>
          <w:rFonts w:ascii="Arial" w:hAnsi="Arial" w:cs="Arial"/>
          <w:b/>
          <w:bCs/>
          <w:sz w:val="20"/>
          <w:szCs w:val="20"/>
        </w:rPr>
        <w:t xml:space="preserve"> </w:t>
      </w:r>
      <w:r>
        <w:rPr>
          <w:rFonts w:ascii="Arial" w:hAnsi="Arial" w:cs="Arial"/>
          <w:bCs/>
          <w:sz w:val="20"/>
          <w:szCs w:val="20"/>
        </w:rPr>
        <w:t>stravovací návyky</w:t>
      </w:r>
    </w:p>
    <w:p w:rsidR="00F13E65" w:rsidRDefault="00F13E65">
      <w:pPr>
        <w:pStyle w:val="Zkladntext2"/>
        <w:numPr>
          <w:ilvl w:val="0"/>
          <w:numId w:val="2"/>
        </w:numPr>
        <w:spacing w:after="0" w:line="240" w:lineRule="auto"/>
        <w:rPr>
          <w:rFonts w:ascii="Arial" w:hAnsi="Arial" w:cs="Arial"/>
          <w:b/>
          <w:bCs/>
          <w:sz w:val="20"/>
          <w:szCs w:val="20"/>
        </w:rPr>
      </w:pPr>
      <w:r>
        <w:rPr>
          <w:rFonts w:ascii="Arial" w:hAnsi="Arial" w:cs="Arial"/>
          <w:b/>
          <w:sz w:val="20"/>
          <w:szCs w:val="20"/>
        </w:rPr>
        <w:t>výchova k občanství:</w:t>
      </w:r>
      <w:r>
        <w:rPr>
          <w:rFonts w:ascii="Arial" w:hAnsi="Arial" w:cs="Arial"/>
          <w:b/>
          <w:bCs/>
          <w:sz w:val="20"/>
          <w:szCs w:val="20"/>
        </w:rPr>
        <w:t xml:space="preserve"> </w:t>
      </w:r>
      <w:r>
        <w:rPr>
          <w:rFonts w:ascii="Arial" w:hAnsi="Arial" w:cs="Arial"/>
          <w:bCs/>
          <w:sz w:val="20"/>
          <w:szCs w:val="20"/>
        </w:rPr>
        <w:t>základy slušného chování</w:t>
      </w:r>
    </w:p>
    <w:p w:rsidR="00F13E65" w:rsidRDefault="00F13E65">
      <w:pPr>
        <w:pStyle w:val="Zkladntext2"/>
        <w:rPr>
          <w:rFonts w:ascii="Arial" w:hAnsi="Arial" w:cs="Arial"/>
          <w:b/>
          <w:bCs/>
          <w:sz w:val="20"/>
          <w:szCs w:val="20"/>
        </w:rPr>
      </w:pPr>
    </w:p>
    <w:p w:rsidR="00F13E65" w:rsidRDefault="00F13E65">
      <w:pPr>
        <w:pStyle w:val="Zkladntext2"/>
        <w:spacing w:line="240" w:lineRule="auto"/>
        <w:rPr>
          <w:rFonts w:ascii="Arial" w:hAnsi="Arial" w:cs="Arial"/>
          <w:b/>
          <w:sz w:val="20"/>
          <w:szCs w:val="20"/>
        </w:rPr>
      </w:pPr>
      <w:r>
        <w:rPr>
          <w:rFonts w:ascii="Arial" w:hAnsi="Arial" w:cs="Arial"/>
          <w:b/>
          <w:sz w:val="20"/>
          <w:szCs w:val="20"/>
        </w:rPr>
        <w:t xml:space="preserve">Vyučovací předmět Domácnost naplňuje průřezová témata a rozvíjí klíčové kompetence tak, jak je uvedeno u vyučovacího předmětu Pracovní činnosti, jehož je podoblastí. </w:t>
      </w:r>
    </w:p>
    <w:p w:rsidR="00F13E65" w:rsidRDefault="00F13E65">
      <w:pPr>
        <w:rPr>
          <w:b/>
          <w:bCs/>
        </w:rPr>
      </w:pPr>
      <w:r>
        <w:rPr>
          <w:b/>
          <w:bCs/>
        </w:rP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F13E65">
        <w:trPr>
          <w:trHeight w:val="255"/>
        </w:trPr>
        <w:tc>
          <w:tcPr>
            <w:tcW w:w="10200" w:type="dxa"/>
            <w:gridSpan w:val="3"/>
            <w:tcBorders>
              <w:top w:val="nil"/>
              <w:left w:val="nil"/>
              <w:bottom w:val="nil"/>
              <w:right w:val="nil"/>
            </w:tcBorders>
            <w:noWrap/>
            <w:vAlign w:val="bottom"/>
          </w:tcPr>
          <w:p w:rsidR="00F13E65" w:rsidRDefault="00F13E65">
            <w:pPr>
              <w:rPr>
                <w:rFonts w:ascii="Arial" w:hAnsi="Arial" w:cs="Arial"/>
                <w:b/>
                <w:bCs/>
                <w:sz w:val="20"/>
                <w:szCs w:val="20"/>
              </w:rPr>
            </w:pPr>
            <w:r>
              <w:rPr>
                <w:rFonts w:ascii="Arial" w:hAnsi="Arial" w:cs="Arial"/>
                <w:b/>
                <w:bCs/>
                <w:sz w:val="20"/>
                <w:szCs w:val="20"/>
              </w:rPr>
              <w:t>DOMÁCNOST 7. - 9. ročník</w:t>
            </w:r>
          </w:p>
        </w:tc>
      </w:tr>
      <w:tr w:rsidR="00F13E65">
        <w:trPr>
          <w:trHeight w:val="255"/>
        </w:trPr>
        <w:tc>
          <w:tcPr>
            <w:tcW w:w="3960" w:type="dxa"/>
            <w:tcBorders>
              <w:top w:val="nil"/>
              <w:left w:val="nil"/>
              <w:bottom w:val="single" w:sz="4" w:space="0" w:color="auto"/>
              <w:right w:val="nil"/>
            </w:tcBorders>
          </w:tcPr>
          <w:p w:rsidR="00F13E65" w:rsidRDefault="00F13E65">
            <w:pPr>
              <w:rPr>
                <w:rFonts w:ascii="Arial" w:hAnsi="Arial" w:cs="Arial"/>
                <w:sz w:val="20"/>
                <w:szCs w:val="20"/>
              </w:rPr>
            </w:pPr>
          </w:p>
        </w:tc>
        <w:tc>
          <w:tcPr>
            <w:tcW w:w="3960" w:type="dxa"/>
            <w:tcBorders>
              <w:top w:val="nil"/>
              <w:left w:val="nil"/>
              <w:bottom w:val="single" w:sz="4" w:space="0" w:color="auto"/>
              <w:right w:val="nil"/>
            </w:tcBorders>
          </w:tcPr>
          <w:p w:rsidR="00F13E65" w:rsidRDefault="00F13E65" w:rsidP="003A7465">
            <w:pPr>
              <w:ind w:firstLineChars="100" w:firstLine="200"/>
              <w:rPr>
                <w:rFonts w:ascii="Arial" w:hAnsi="Arial" w:cs="Arial"/>
                <w:sz w:val="20"/>
                <w:szCs w:val="20"/>
              </w:rPr>
            </w:pPr>
          </w:p>
        </w:tc>
        <w:tc>
          <w:tcPr>
            <w:tcW w:w="2280" w:type="dxa"/>
            <w:tcBorders>
              <w:top w:val="nil"/>
              <w:left w:val="nil"/>
              <w:bottom w:val="single" w:sz="4" w:space="0" w:color="auto"/>
              <w:right w:val="nil"/>
            </w:tcBorders>
            <w:vAlign w:val="center"/>
          </w:tcPr>
          <w:p w:rsidR="00F13E65" w:rsidRDefault="00F13E65">
            <w:pPr>
              <w:jc w:val="center"/>
              <w:rPr>
                <w:rFonts w:ascii="Arial" w:hAnsi="Arial" w:cs="Arial"/>
                <w:b/>
                <w:bCs/>
                <w:sz w:val="20"/>
                <w:szCs w:val="20"/>
              </w:rPr>
            </w:pPr>
          </w:p>
        </w:tc>
      </w:tr>
      <w:tr w:rsidR="00F13E65">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Očekávané výstupy</w:t>
            </w:r>
          </w:p>
        </w:tc>
        <w:tc>
          <w:tcPr>
            <w:tcW w:w="3960" w:type="dxa"/>
            <w:tcBorders>
              <w:top w:val="single" w:sz="4" w:space="0" w:color="auto"/>
              <w:left w:val="nil"/>
              <w:bottom w:val="single" w:sz="4" w:space="0" w:color="auto"/>
              <w:right w:val="single" w:sz="4" w:space="0" w:color="auto"/>
            </w:tcBorders>
            <w:shd w:val="clear" w:color="auto" w:fill="E0E0E0"/>
            <w:vAlign w:val="center"/>
          </w:tcPr>
          <w:p w:rsidR="00F13E65" w:rsidRDefault="00F13E65" w:rsidP="007926BC">
            <w:pPr>
              <w:ind w:firstLineChars="100" w:firstLine="200"/>
              <w:jc w:val="center"/>
              <w:rPr>
                <w:rFonts w:ascii="Arial" w:hAnsi="Arial" w:cs="Arial"/>
                <w:b/>
                <w:bCs/>
                <w:sz w:val="20"/>
                <w:szCs w:val="20"/>
              </w:rPr>
            </w:pPr>
            <w:r>
              <w:rPr>
                <w:rFonts w:ascii="Arial" w:hAnsi="Arial" w:cs="Arial"/>
                <w:b/>
                <w:bCs/>
                <w:sz w:val="20"/>
                <w:szCs w:val="20"/>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F13E65" w:rsidRDefault="00F13E65">
            <w:pPr>
              <w:jc w:val="center"/>
              <w:rPr>
                <w:rFonts w:ascii="Arial" w:hAnsi="Arial" w:cs="Arial"/>
                <w:b/>
                <w:bCs/>
                <w:sz w:val="20"/>
                <w:szCs w:val="20"/>
              </w:rPr>
            </w:pPr>
            <w:r>
              <w:rPr>
                <w:rFonts w:ascii="Arial" w:hAnsi="Arial" w:cs="Arial"/>
                <w:b/>
                <w:bCs/>
                <w:sz w:val="20"/>
                <w:szCs w:val="20"/>
              </w:rPr>
              <w:t>Blok</w:t>
            </w:r>
          </w:p>
        </w:tc>
      </w:tr>
      <w:tr w:rsidR="00F13E65">
        <w:trPr>
          <w:cantSplit/>
          <w:trHeight w:val="765"/>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podle zásad zdravého životního stylu sestaví týdenní jídelníček, který bude obsahovat všechny důležité vitamíny</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Výživa jako součást zdravého životního stylu</w:t>
            </w:r>
          </w:p>
        </w:tc>
        <w:tc>
          <w:tcPr>
            <w:tcW w:w="2280" w:type="dxa"/>
            <w:vMerge w:val="restart"/>
            <w:tcBorders>
              <w:top w:val="single" w:sz="4" w:space="0" w:color="auto"/>
              <w:left w:val="single" w:sz="4" w:space="0" w:color="auto"/>
              <w:bottom w:val="single" w:sz="4" w:space="0" w:color="000000"/>
              <w:right w:val="single" w:sz="4" w:space="0" w:color="auto"/>
            </w:tcBorders>
            <w:noWrap/>
          </w:tcPr>
          <w:p w:rsidR="00F13E65" w:rsidRDefault="00F13E65">
            <w:pPr>
              <w:jc w:val="center"/>
              <w:rPr>
                <w:rFonts w:ascii="Arial" w:hAnsi="Arial" w:cs="Arial"/>
                <w:b/>
                <w:bCs/>
                <w:sz w:val="20"/>
                <w:szCs w:val="20"/>
              </w:rPr>
            </w:pPr>
            <w:r>
              <w:rPr>
                <w:rFonts w:ascii="Arial" w:hAnsi="Arial" w:cs="Arial"/>
                <w:b/>
                <w:bCs/>
                <w:sz w:val="20"/>
                <w:szCs w:val="20"/>
              </w:rPr>
              <w:t>Výživa v rodině</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nakupuje čerstvé potraviny</w:t>
            </w:r>
          </w:p>
        </w:tc>
        <w:tc>
          <w:tcPr>
            <w:tcW w:w="3960" w:type="dxa"/>
            <w:vMerge w:val="restart"/>
            <w:tcBorders>
              <w:top w:val="nil"/>
              <w:left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Výběr nákup a skladování potravin</w:t>
            </w: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všímá si data spotřeby, složení a energetické hodnoty potravin</w:t>
            </w:r>
          </w:p>
        </w:tc>
        <w:tc>
          <w:tcPr>
            <w:tcW w:w="3960" w:type="dxa"/>
            <w:vMerge/>
            <w:tcBorders>
              <w:left w:val="nil"/>
              <w:right w:val="single" w:sz="4" w:space="0" w:color="auto"/>
            </w:tcBorders>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000000"/>
              <w:right w:val="single" w:sz="4" w:space="0" w:color="auto"/>
            </w:tcBorders>
            <w:vAlign w:val="center"/>
          </w:tcPr>
          <w:p w:rsidR="00F13E65" w:rsidRDefault="00F13E65">
            <w:pPr>
              <w:rPr>
                <w:rFonts w:ascii="Arial" w:hAnsi="Arial" w:cs="Arial"/>
                <w:b/>
                <w:bCs/>
                <w:sz w:val="20"/>
                <w:szCs w:val="20"/>
              </w:rPr>
            </w:pPr>
          </w:p>
        </w:tc>
      </w:tr>
      <w:tr w:rsidR="00F13E65">
        <w:trPr>
          <w:cantSplit/>
          <w:trHeight w:val="54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vyjmenuje způsoby a zásady správného skladování potravin</w:t>
            </w:r>
          </w:p>
        </w:tc>
        <w:tc>
          <w:tcPr>
            <w:tcW w:w="3960" w:type="dxa"/>
            <w:vMerge/>
            <w:tcBorders>
              <w:left w:val="nil"/>
              <w:bottom w:val="single" w:sz="4" w:space="0" w:color="auto"/>
              <w:right w:val="single" w:sz="4" w:space="0" w:color="auto"/>
            </w:tcBorders>
            <w:noWrap/>
            <w:vAlign w:val="bottom"/>
          </w:tcPr>
          <w:p w:rsidR="00F13E65" w:rsidRDefault="00F13E65">
            <w:pPr>
              <w:rPr>
                <w:rFonts w:ascii="Arial" w:hAnsi="Arial" w:cs="Arial"/>
                <w:sz w:val="20"/>
                <w:szCs w:val="20"/>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single" w:sz="4" w:space="0" w:color="auto"/>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vybere recept v závislosti na ročním období a finanční rozpočtu</w:t>
            </w:r>
          </w:p>
        </w:tc>
        <w:tc>
          <w:tcPr>
            <w:tcW w:w="3960" w:type="dxa"/>
            <w:tcBorders>
              <w:top w:val="single" w:sz="4" w:space="0" w:color="auto"/>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Kultura stolování</w:t>
            </w:r>
          </w:p>
        </w:tc>
        <w:tc>
          <w:tcPr>
            <w:tcW w:w="2280" w:type="dxa"/>
            <w:vMerge w:val="restart"/>
            <w:tcBorders>
              <w:top w:val="single" w:sz="4" w:space="0" w:color="auto"/>
              <w:left w:val="single" w:sz="4" w:space="0" w:color="auto"/>
              <w:bottom w:val="nil"/>
              <w:right w:val="single" w:sz="4" w:space="0" w:color="auto"/>
            </w:tcBorders>
            <w:noWrap/>
          </w:tcPr>
          <w:p w:rsidR="00F13E65" w:rsidRDefault="00F13E65">
            <w:pPr>
              <w:jc w:val="center"/>
              <w:rPr>
                <w:rFonts w:ascii="Arial" w:hAnsi="Arial" w:cs="Arial"/>
                <w:b/>
                <w:bCs/>
                <w:sz w:val="20"/>
                <w:szCs w:val="20"/>
              </w:rPr>
            </w:pPr>
            <w:r>
              <w:rPr>
                <w:rFonts w:ascii="Arial" w:hAnsi="Arial" w:cs="Arial"/>
                <w:b/>
                <w:bCs/>
                <w:sz w:val="20"/>
                <w:szCs w:val="20"/>
              </w:rPr>
              <w:t>Příprava pokrmů</w:t>
            </w: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připraví sváteční tabuli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Základní postupy při přípravě pokrmů</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připraví vánoční tabuli</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 </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Studená kuchyně</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přepočítá potraviny na daný počet osob</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Předkrmy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provede nákup surovin</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Pomazánky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připraví pokrmy</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Saláty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konzumuje připravené pokrmy dle zásad správného stolování</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Teplá kuchyně</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provede úklid</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Polévky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Přílohy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Masitá jídla</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Bezmasá jídla</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Sladká jídla</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Omáčky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Minutky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Rybí pokrmy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Moučníky</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255"/>
        </w:trPr>
        <w:tc>
          <w:tcPr>
            <w:tcW w:w="3960" w:type="dxa"/>
            <w:tcBorders>
              <w:top w:val="nil"/>
              <w:left w:val="single" w:sz="4" w:space="0" w:color="auto"/>
              <w:bottom w:val="nil"/>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nil"/>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Vánoční cukroví</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cantSplit/>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Příprava pokrmů v přírodě, zásady grilování</w:t>
            </w:r>
          </w:p>
        </w:tc>
        <w:tc>
          <w:tcPr>
            <w:tcW w:w="2280" w:type="dxa"/>
            <w:vMerge/>
            <w:tcBorders>
              <w:top w:val="nil"/>
              <w:left w:val="single" w:sz="4" w:space="0" w:color="auto"/>
              <w:bottom w:val="nil"/>
              <w:right w:val="single" w:sz="4" w:space="0" w:color="auto"/>
            </w:tcBorders>
            <w:vAlign w:val="center"/>
          </w:tcPr>
          <w:p w:rsidR="00F13E65" w:rsidRDefault="00F13E65">
            <w:pPr>
              <w:rPr>
                <w:rFonts w:ascii="Arial" w:hAnsi="Arial" w:cs="Arial"/>
                <w:b/>
                <w:bCs/>
                <w:sz w:val="20"/>
                <w:szCs w:val="20"/>
              </w:rPr>
            </w:pPr>
          </w:p>
        </w:tc>
      </w:tr>
      <w:tr w:rsidR="00F13E65">
        <w:trPr>
          <w:trHeight w:val="510"/>
        </w:trPr>
        <w:tc>
          <w:tcPr>
            <w:tcW w:w="3960" w:type="dxa"/>
            <w:tcBorders>
              <w:top w:val="nil"/>
              <w:left w:val="single" w:sz="4" w:space="0" w:color="auto"/>
              <w:bottom w:val="single" w:sz="4" w:space="0" w:color="auto"/>
              <w:right w:val="single" w:sz="4" w:space="0" w:color="auto"/>
            </w:tcBorders>
          </w:tcPr>
          <w:p w:rsidR="00F13E65" w:rsidRDefault="00F13E65">
            <w:pPr>
              <w:rPr>
                <w:rFonts w:ascii="Arial" w:hAnsi="Arial" w:cs="Arial"/>
                <w:sz w:val="20"/>
                <w:szCs w:val="20"/>
              </w:rPr>
            </w:pPr>
            <w:r>
              <w:rPr>
                <w:rFonts w:ascii="Arial" w:hAnsi="Arial" w:cs="Arial"/>
                <w:sz w:val="20"/>
                <w:szCs w:val="20"/>
              </w:rPr>
              <w:t>- vyjmenuje abecedu společenského chování</w:t>
            </w:r>
          </w:p>
        </w:tc>
        <w:tc>
          <w:tcPr>
            <w:tcW w:w="3960" w:type="dxa"/>
            <w:tcBorders>
              <w:top w:val="nil"/>
              <w:left w:val="nil"/>
              <w:bottom w:val="single" w:sz="4" w:space="0" w:color="auto"/>
              <w:right w:val="single" w:sz="4" w:space="0" w:color="auto"/>
            </w:tcBorders>
          </w:tcPr>
          <w:p w:rsidR="00F13E65" w:rsidRDefault="00F13E65" w:rsidP="003A7465">
            <w:pPr>
              <w:ind w:firstLineChars="100" w:firstLine="200"/>
              <w:rPr>
                <w:rFonts w:ascii="Arial" w:hAnsi="Arial" w:cs="Arial"/>
                <w:sz w:val="20"/>
                <w:szCs w:val="20"/>
              </w:rPr>
            </w:pPr>
            <w:r>
              <w:rPr>
                <w:rFonts w:ascii="Arial" w:hAnsi="Arial" w:cs="Arial"/>
                <w:sz w:val="20"/>
                <w:szCs w:val="20"/>
              </w:rPr>
              <w:t>Hlavní zásady společenského chování</w:t>
            </w:r>
          </w:p>
        </w:tc>
        <w:tc>
          <w:tcPr>
            <w:tcW w:w="2280" w:type="dxa"/>
            <w:tcBorders>
              <w:top w:val="single" w:sz="4" w:space="0" w:color="auto"/>
              <w:left w:val="nil"/>
              <w:bottom w:val="single" w:sz="4" w:space="0" w:color="auto"/>
              <w:right w:val="single" w:sz="4" w:space="0" w:color="auto"/>
            </w:tcBorders>
            <w:noWrap/>
          </w:tcPr>
          <w:p w:rsidR="00F13E65" w:rsidRDefault="00F13E65">
            <w:pPr>
              <w:jc w:val="center"/>
              <w:rPr>
                <w:rFonts w:ascii="Arial" w:hAnsi="Arial" w:cs="Arial"/>
                <w:b/>
                <w:bCs/>
                <w:sz w:val="20"/>
                <w:szCs w:val="20"/>
              </w:rPr>
            </w:pPr>
            <w:r>
              <w:rPr>
                <w:rFonts w:ascii="Arial" w:hAnsi="Arial" w:cs="Arial"/>
                <w:b/>
                <w:bCs/>
                <w:sz w:val="20"/>
                <w:szCs w:val="20"/>
              </w:rPr>
              <w:t>Společenské chování</w:t>
            </w:r>
          </w:p>
        </w:tc>
      </w:tr>
    </w:tbl>
    <w:p w:rsidR="00F13E65" w:rsidRDefault="00F13E65">
      <w:pPr>
        <w:rPr>
          <w:b/>
          <w:bCs/>
        </w:rPr>
      </w:pPr>
    </w:p>
    <w:p w:rsidR="00F13E65" w:rsidRDefault="00F13E65">
      <w:pPr>
        <w:pStyle w:val="svp1"/>
      </w:pPr>
      <w:bookmarkStart w:id="271" w:name="_Toc352675576"/>
      <w:r>
        <w:t>HODNOCENÍ ŽÁKŮ A AUTOEVALUACE ŠKOLY</w:t>
      </w:r>
      <w:bookmarkEnd w:id="271"/>
    </w:p>
    <w:p w:rsidR="00F13E65" w:rsidRDefault="00F13E65" w:rsidP="00117297">
      <w:pPr>
        <w:pStyle w:val="svp2"/>
        <w:numPr>
          <w:ilvl w:val="1"/>
          <w:numId w:val="72"/>
        </w:numPr>
      </w:pPr>
      <w:bookmarkStart w:id="272" w:name="_Toc352675577"/>
      <w:r>
        <w:t>Pravidla pro hodnocení žáků</w:t>
      </w:r>
      <w:bookmarkEnd w:id="272"/>
    </w:p>
    <w:p w:rsidR="00F13E65" w:rsidRDefault="00F13E65">
      <w:pPr>
        <w:rPr>
          <w:rFonts w:ascii="Arial" w:hAnsi="Arial" w:cs="Arial"/>
          <w:b/>
          <w:bCs/>
          <w:sz w:val="20"/>
        </w:rPr>
      </w:pPr>
    </w:p>
    <w:p w:rsidR="00F13E65" w:rsidRDefault="00F13E65">
      <w:pPr>
        <w:jc w:val="both"/>
        <w:rPr>
          <w:rFonts w:ascii="Arial" w:hAnsi="Arial" w:cs="Arial"/>
          <w:sz w:val="20"/>
        </w:rPr>
      </w:pPr>
      <w:r>
        <w:rPr>
          <w:rFonts w:ascii="Arial" w:hAnsi="Arial" w:cs="Arial"/>
          <w:sz w:val="20"/>
        </w:rPr>
        <w:t>Pravidla hodnocení a klasifikace žáka ZŠ</w:t>
      </w:r>
      <w:r w:rsidR="00441D31">
        <w:rPr>
          <w:rFonts w:ascii="Arial" w:hAnsi="Arial" w:cs="Arial"/>
          <w:sz w:val="20"/>
        </w:rPr>
        <w:t xml:space="preserve"> ve svých ustanoveních vychází z platné </w:t>
      </w:r>
      <w:r>
        <w:rPr>
          <w:rFonts w:ascii="Arial" w:hAnsi="Arial" w:cs="Arial"/>
          <w:sz w:val="20"/>
        </w:rPr>
        <w:t xml:space="preserve"> </w:t>
      </w:r>
      <w:r w:rsidR="00441D31">
        <w:rPr>
          <w:rFonts w:ascii="Arial" w:hAnsi="Arial" w:cs="Arial"/>
          <w:sz w:val="20"/>
        </w:rPr>
        <w:t>školské legislativy,</w:t>
      </w:r>
      <w:r>
        <w:rPr>
          <w:rFonts w:ascii="Arial" w:hAnsi="Arial" w:cs="Arial"/>
          <w:sz w:val="20"/>
        </w:rPr>
        <w:t xml:space="preserve"> říd</w:t>
      </w:r>
      <w:r w:rsidR="00441D31">
        <w:rPr>
          <w:rFonts w:ascii="Arial" w:hAnsi="Arial" w:cs="Arial"/>
          <w:sz w:val="20"/>
        </w:rPr>
        <w:t>í se  z</w:t>
      </w:r>
      <w:r>
        <w:rPr>
          <w:rFonts w:ascii="Arial" w:hAnsi="Arial" w:cs="Arial"/>
          <w:sz w:val="20"/>
        </w:rPr>
        <w:t>ákonem č. 561/2004 S</w:t>
      </w:r>
      <w:r w:rsidR="00441D31">
        <w:rPr>
          <w:rFonts w:ascii="Arial" w:hAnsi="Arial" w:cs="Arial"/>
          <w:sz w:val="20"/>
        </w:rPr>
        <w:t>b., v platném znění</w:t>
      </w:r>
      <w:r w:rsidR="00287264">
        <w:rPr>
          <w:rFonts w:ascii="Arial" w:hAnsi="Arial" w:cs="Arial"/>
          <w:sz w:val="20"/>
        </w:rPr>
        <w:t xml:space="preserve"> a vyhláškou č. 48/2005 Sb. v platném znění, </w:t>
      </w:r>
      <w:r w:rsidR="00441D31">
        <w:rPr>
          <w:rFonts w:ascii="Arial" w:hAnsi="Arial" w:cs="Arial"/>
          <w:sz w:val="20"/>
        </w:rPr>
        <w:t xml:space="preserve">vyhláškou č. 256/2012 Sb., v platném znění o základním vzdělávání </w:t>
      </w:r>
      <w:r>
        <w:rPr>
          <w:rFonts w:ascii="Arial" w:hAnsi="Arial" w:cs="Arial"/>
          <w:sz w:val="20"/>
        </w:rPr>
        <w:t xml:space="preserve"> a některých náležitostech plnění povi</w:t>
      </w:r>
      <w:r w:rsidR="00441D31">
        <w:rPr>
          <w:rFonts w:ascii="Arial" w:hAnsi="Arial" w:cs="Arial"/>
          <w:sz w:val="20"/>
        </w:rPr>
        <w:t>nné školní docházky, vyhláškou č. 73/2005 Sb., o vzdělávání dětí a studentů se speciálními vzdělávacími potřebami a dětí, žáků a studentů mimořádně nadaných, v platném znění, a vyhláškou č. 74/2005 Sb., o zájmovém vzdělávání, v platném znění.</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bCs/>
          <w:sz w:val="20"/>
          <w:szCs w:val="28"/>
        </w:rPr>
        <w:t>Pravidla hodnocení a klasifikace žáků na Základní škole Ostrava – Bělský Les, B. Dvorského 1, příspěvkové organizaci jsou dána Vnitřním klasifik</w:t>
      </w:r>
      <w:r w:rsidR="00287264">
        <w:rPr>
          <w:rFonts w:ascii="Arial" w:hAnsi="Arial" w:cs="Arial"/>
          <w:bCs/>
          <w:sz w:val="20"/>
          <w:szCs w:val="28"/>
        </w:rPr>
        <w:t>ačním řádem, který byl novelizován ke dni 1</w:t>
      </w:r>
      <w:r>
        <w:rPr>
          <w:rFonts w:ascii="Arial" w:hAnsi="Arial" w:cs="Arial"/>
          <w:bCs/>
          <w:sz w:val="20"/>
          <w:szCs w:val="28"/>
        </w:rPr>
        <w:t>.</w:t>
      </w:r>
      <w:r w:rsidR="00287264">
        <w:rPr>
          <w:rFonts w:ascii="Arial" w:hAnsi="Arial" w:cs="Arial"/>
          <w:bCs/>
          <w:sz w:val="20"/>
          <w:szCs w:val="28"/>
        </w:rPr>
        <w:t>11.2012.</w:t>
      </w:r>
      <w:r>
        <w:rPr>
          <w:rFonts w:ascii="Arial" w:hAnsi="Arial" w:cs="Arial"/>
          <w:bCs/>
          <w:sz w:val="20"/>
          <w:szCs w:val="28"/>
        </w:rPr>
        <w:t xml:space="preserve"> </w:t>
      </w:r>
      <w:r>
        <w:rPr>
          <w:rFonts w:ascii="Arial" w:hAnsi="Arial" w:cs="Arial"/>
          <w:sz w:val="20"/>
        </w:rPr>
        <w:t>Náš vnitřní klasifikační řád pojímá hodnocení jako součást výchovně vzdělávacího procesu a průběžnou i celkovou klasifikaci jako jednu z forem hodnocení, kterou je možno vyjádřit příslušnou stupnicí. Podle § 14 vyhlášky č. 48/2005 Sb.</w:t>
      </w:r>
      <w:r w:rsidR="00287264">
        <w:rPr>
          <w:rFonts w:ascii="Arial" w:hAnsi="Arial" w:cs="Arial"/>
          <w:sz w:val="20"/>
        </w:rPr>
        <w:t xml:space="preserve"> v platném znění, </w:t>
      </w:r>
      <w:r>
        <w:rPr>
          <w:rFonts w:ascii="Arial" w:hAnsi="Arial" w:cs="Arial"/>
          <w:sz w:val="20"/>
        </w:rPr>
        <w:t xml:space="preserve"> obsahuje:</w:t>
      </w:r>
    </w:p>
    <w:p w:rsidR="00F13E65" w:rsidRDefault="00F13E65">
      <w:pPr>
        <w:numPr>
          <w:ilvl w:val="0"/>
          <w:numId w:val="26"/>
        </w:numPr>
        <w:jc w:val="both"/>
        <w:rPr>
          <w:rFonts w:ascii="Arial" w:hAnsi="Arial" w:cs="Arial"/>
          <w:sz w:val="20"/>
        </w:rPr>
      </w:pPr>
      <w:r>
        <w:rPr>
          <w:rFonts w:ascii="Arial" w:hAnsi="Arial" w:cs="Arial"/>
          <w:sz w:val="20"/>
        </w:rPr>
        <w:t>zásady hodnocení průběhu a výsledku vzdělávání a chování ve škole a na akcích pořádaných školou,</w:t>
      </w:r>
    </w:p>
    <w:p w:rsidR="00F13E65" w:rsidRDefault="00F13E65">
      <w:pPr>
        <w:numPr>
          <w:ilvl w:val="0"/>
          <w:numId w:val="26"/>
        </w:numPr>
        <w:jc w:val="both"/>
        <w:rPr>
          <w:rFonts w:ascii="Arial" w:hAnsi="Arial" w:cs="Arial"/>
          <w:sz w:val="20"/>
        </w:rPr>
      </w:pPr>
      <w:r>
        <w:rPr>
          <w:rFonts w:ascii="Arial" w:hAnsi="Arial" w:cs="Arial"/>
          <w:sz w:val="20"/>
        </w:rPr>
        <w:t>zásady a pravidla pro sebehodnocení žáků,</w:t>
      </w:r>
    </w:p>
    <w:p w:rsidR="00F13E65" w:rsidRDefault="00F13E65">
      <w:pPr>
        <w:numPr>
          <w:ilvl w:val="0"/>
          <w:numId w:val="26"/>
        </w:numPr>
        <w:jc w:val="both"/>
        <w:rPr>
          <w:rFonts w:ascii="Arial" w:hAnsi="Arial" w:cs="Arial"/>
          <w:sz w:val="20"/>
        </w:rPr>
      </w:pPr>
      <w:r>
        <w:rPr>
          <w:rFonts w:ascii="Arial" w:hAnsi="Arial" w:cs="Arial"/>
          <w:sz w:val="20"/>
        </w:rPr>
        <w:t>stupně hodnocení prospěchu a chování vyjádřené klasifikační stupnicí a jejich charakteristiku, včetně kritérií,</w:t>
      </w:r>
    </w:p>
    <w:p w:rsidR="00F13E65" w:rsidRDefault="00F13E65">
      <w:pPr>
        <w:numPr>
          <w:ilvl w:val="0"/>
          <w:numId w:val="26"/>
        </w:numPr>
        <w:jc w:val="both"/>
        <w:rPr>
          <w:rFonts w:ascii="Arial" w:hAnsi="Arial" w:cs="Arial"/>
          <w:sz w:val="20"/>
        </w:rPr>
      </w:pPr>
      <w:r>
        <w:rPr>
          <w:rFonts w:ascii="Arial" w:hAnsi="Arial" w:cs="Arial"/>
          <w:sz w:val="20"/>
        </w:rPr>
        <w:t>zásady pro používání slovního hodnocení v souladu s §15 odst. 2, včetně stanovených kritérií,</w:t>
      </w:r>
    </w:p>
    <w:p w:rsidR="00F13E65" w:rsidRDefault="00F13E65">
      <w:pPr>
        <w:numPr>
          <w:ilvl w:val="0"/>
          <w:numId w:val="26"/>
        </w:numPr>
        <w:jc w:val="both"/>
        <w:rPr>
          <w:rFonts w:ascii="Arial" w:hAnsi="Arial" w:cs="Arial"/>
          <w:sz w:val="20"/>
        </w:rPr>
      </w:pPr>
      <w:r>
        <w:rPr>
          <w:rFonts w:ascii="Arial" w:hAnsi="Arial" w:cs="Arial"/>
          <w:sz w:val="20"/>
        </w:rPr>
        <w:t>zásady pro stanovení celkového hodnocení žáka na vysvědčení v případě použití kombinace slovního hodnocení a klasifikace,</w:t>
      </w:r>
    </w:p>
    <w:p w:rsidR="00F13E65" w:rsidRDefault="00F13E65">
      <w:pPr>
        <w:numPr>
          <w:ilvl w:val="0"/>
          <w:numId w:val="26"/>
        </w:numPr>
        <w:jc w:val="both"/>
        <w:rPr>
          <w:rFonts w:ascii="Arial" w:hAnsi="Arial" w:cs="Arial"/>
          <w:sz w:val="20"/>
        </w:rPr>
      </w:pPr>
      <w:r>
        <w:rPr>
          <w:rFonts w:ascii="Arial" w:hAnsi="Arial" w:cs="Arial"/>
          <w:sz w:val="20"/>
        </w:rPr>
        <w:t>způsob získávání podkladů pro hodnocení,</w:t>
      </w:r>
    </w:p>
    <w:p w:rsidR="00F13E65" w:rsidRDefault="00F13E65">
      <w:pPr>
        <w:numPr>
          <w:ilvl w:val="0"/>
          <w:numId w:val="26"/>
        </w:numPr>
        <w:jc w:val="both"/>
        <w:rPr>
          <w:rFonts w:ascii="Arial" w:hAnsi="Arial" w:cs="Arial"/>
          <w:sz w:val="20"/>
        </w:rPr>
      </w:pPr>
      <w:r>
        <w:rPr>
          <w:rFonts w:ascii="Arial" w:hAnsi="Arial" w:cs="Arial"/>
          <w:sz w:val="20"/>
        </w:rPr>
        <w:t>podrobnosti o komisionálních a opravných zkouškách,</w:t>
      </w:r>
    </w:p>
    <w:p w:rsidR="00F13E65" w:rsidRDefault="00F13E65">
      <w:pPr>
        <w:numPr>
          <w:ilvl w:val="0"/>
          <w:numId w:val="26"/>
        </w:numPr>
        <w:jc w:val="both"/>
        <w:rPr>
          <w:rFonts w:ascii="Arial" w:hAnsi="Arial" w:cs="Arial"/>
          <w:sz w:val="20"/>
        </w:rPr>
      </w:pPr>
      <w:r>
        <w:rPr>
          <w:rFonts w:ascii="Arial" w:hAnsi="Arial" w:cs="Arial"/>
          <w:sz w:val="20"/>
        </w:rPr>
        <w:t>zásady pro zpracování výstupního hodnocení žáka.</w:t>
      </w:r>
    </w:p>
    <w:p w:rsidR="00F13E65" w:rsidRDefault="00F13E65">
      <w:pPr>
        <w:jc w:val="both"/>
        <w:rPr>
          <w:rFonts w:ascii="Arial" w:hAnsi="Arial" w:cs="Arial"/>
          <w:sz w:val="20"/>
        </w:rPr>
      </w:pPr>
    </w:p>
    <w:p w:rsidR="00F13E65" w:rsidRDefault="00F13E65">
      <w:pPr>
        <w:jc w:val="both"/>
        <w:rPr>
          <w:rFonts w:ascii="Arial" w:hAnsi="Arial" w:cs="Arial"/>
          <w:sz w:val="20"/>
        </w:rPr>
      </w:pPr>
      <w:r>
        <w:rPr>
          <w:rFonts w:ascii="Arial" w:hAnsi="Arial" w:cs="Arial"/>
          <w:sz w:val="20"/>
        </w:rPr>
        <w:t>Tímto odkazujeme na uvedený Klasifikační řád.</w:t>
      </w:r>
    </w:p>
    <w:p w:rsidR="00F13E65" w:rsidRDefault="00F13E65">
      <w:pPr>
        <w:jc w:val="both"/>
        <w:rPr>
          <w:rFonts w:ascii="Arial" w:hAnsi="Arial" w:cs="Arial"/>
          <w:sz w:val="20"/>
        </w:rPr>
      </w:pPr>
    </w:p>
    <w:p w:rsidR="00F13E65" w:rsidRDefault="00F13E65">
      <w:pPr>
        <w:jc w:val="both"/>
        <w:rPr>
          <w:rFonts w:ascii="Arial" w:hAnsi="Arial" w:cs="Arial"/>
          <w:sz w:val="20"/>
        </w:rPr>
      </w:pPr>
    </w:p>
    <w:p w:rsidR="00F13E65" w:rsidRDefault="00F13E65" w:rsidP="00117297">
      <w:pPr>
        <w:pStyle w:val="svp2"/>
        <w:numPr>
          <w:ilvl w:val="1"/>
          <w:numId w:val="72"/>
        </w:numPr>
      </w:pPr>
      <w:bookmarkStart w:id="273" w:name="_Toc352675578"/>
      <w:r>
        <w:t>Autoevaluace školy</w:t>
      </w:r>
      <w:bookmarkEnd w:id="273"/>
    </w:p>
    <w:p w:rsidR="00F13E65" w:rsidRDefault="00F13E65">
      <w:pPr>
        <w:jc w:val="both"/>
        <w:rPr>
          <w:rFonts w:ascii="Arial" w:hAnsi="Arial" w:cs="Arial"/>
          <w:b/>
          <w:bCs/>
          <w:sz w:val="20"/>
        </w:rPr>
      </w:pPr>
    </w:p>
    <w:p w:rsidR="00F13E65" w:rsidRDefault="00F13E65">
      <w:pPr>
        <w:jc w:val="both"/>
        <w:outlineLvl w:val="0"/>
        <w:rPr>
          <w:rFonts w:ascii="Arial" w:hAnsi="Arial" w:cs="Arial"/>
          <w:bCs/>
          <w:sz w:val="20"/>
          <w:szCs w:val="22"/>
        </w:rPr>
      </w:pPr>
      <w:r>
        <w:rPr>
          <w:rFonts w:ascii="Arial" w:hAnsi="Arial" w:cs="Arial"/>
          <w:bCs/>
          <w:sz w:val="20"/>
          <w:szCs w:val="28"/>
        </w:rPr>
        <w:t xml:space="preserve">Autoevaluační činnosti školy se řídí </w:t>
      </w:r>
      <w:r>
        <w:rPr>
          <w:rFonts w:ascii="Arial" w:hAnsi="Arial" w:cs="Arial"/>
          <w:bCs/>
          <w:sz w:val="20"/>
          <w:szCs w:val="22"/>
        </w:rPr>
        <w:t>Zákonem č. 561/2004 Sb. o předškolním, základním, středním, vyšším odborném a jiném vzdělávání,</w:t>
      </w:r>
      <w:r w:rsidR="00E0549A">
        <w:rPr>
          <w:rFonts w:ascii="Arial" w:hAnsi="Arial" w:cs="Arial"/>
          <w:bCs/>
          <w:sz w:val="20"/>
          <w:szCs w:val="22"/>
        </w:rPr>
        <w:t xml:space="preserve"> v platném znění, </w:t>
      </w:r>
      <w:r>
        <w:rPr>
          <w:rFonts w:ascii="Arial" w:hAnsi="Arial" w:cs="Arial"/>
          <w:bCs/>
          <w:sz w:val="20"/>
          <w:szCs w:val="22"/>
        </w:rPr>
        <w:t xml:space="preserve"> § 12, podle kterého:</w:t>
      </w:r>
    </w:p>
    <w:p w:rsidR="00F13E65" w:rsidRDefault="00F13E65">
      <w:pPr>
        <w:numPr>
          <w:ilvl w:val="0"/>
          <w:numId w:val="27"/>
        </w:numPr>
        <w:jc w:val="both"/>
        <w:outlineLvl w:val="0"/>
        <w:rPr>
          <w:rFonts w:ascii="Arial" w:hAnsi="Arial" w:cs="Arial"/>
          <w:sz w:val="20"/>
          <w:szCs w:val="22"/>
        </w:rPr>
      </w:pPr>
      <w:r>
        <w:rPr>
          <w:rFonts w:ascii="Arial" w:hAnsi="Arial" w:cs="Arial"/>
          <w:sz w:val="20"/>
          <w:szCs w:val="22"/>
        </w:rPr>
        <w:t>Hodnocení školy se uskutečňuje jako vlastní hodnocení školy a hodnocení Českou školní inspekcí.</w:t>
      </w:r>
    </w:p>
    <w:p w:rsidR="00F13E65" w:rsidRDefault="00F13E65">
      <w:pPr>
        <w:numPr>
          <w:ilvl w:val="0"/>
          <w:numId w:val="27"/>
        </w:numPr>
        <w:jc w:val="both"/>
        <w:outlineLvl w:val="0"/>
        <w:rPr>
          <w:rFonts w:ascii="Arial" w:hAnsi="Arial" w:cs="Arial"/>
          <w:sz w:val="20"/>
          <w:szCs w:val="22"/>
        </w:rPr>
      </w:pPr>
      <w:r>
        <w:rPr>
          <w:rFonts w:ascii="Arial" w:hAnsi="Arial" w:cs="Arial"/>
          <w:sz w:val="20"/>
          <w:szCs w:val="22"/>
        </w:rPr>
        <w:t xml:space="preserve">Vlastní hodnocení školy je východiskem pro zpracování výroční zprávy školy a jedním z podkladů pro hodnocení Českou školní inspekcí. Ministerstvo stanoví prováděcím právním předpisem rámcovou strukturu, pravidla a termíny vlastního hodnocení školy. </w:t>
      </w:r>
    </w:p>
    <w:p w:rsidR="00F13E65" w:rsidRDefault="00F13E65">
      <w:pPr>
        <w:numPr>
          <w:ilvl w:val="0"/>
          <w:numId w:val="27"/>
        </w:numPr>
        <w:jc w:val="both"/>
        <w:outlineLvl w:val="0"/>
        <w:rPr>
          <w:rFonts w:ascii="Arial" w:hAnsi="Arial" w:cs="Arial"/>
          <w:sz w:val="20"/>
          <w:szCs w:val="22"/>
        </w:rPr>
      </w:pPr>
      <w:r>
        <w:rPr>
          <w:rFonts w:ascii="Arial" w:hAnsi="Arial" w:cs="Arial"/>
          <w:sz w:val="20"/>
          <w:szCs w:val="22"/>
        </w:rPr>
        <w:t>Hodnocení vzdělávání ve školských zařízeních provádí Česká školní inspekce.</w:t>
      </w:r>
    </w:p>
    <w:p w:rsidR="00F13E65" w:rsidRDefault="00F13E65">
      <w:pPr>
        <w:numPr>
          <w:ilvl w:val="0"/>
          <w:numId w:val="27"/>
        </w:numPr>
        <w:jc w:val="both"/>
        <w:outlineLvl w:val="0"/>
        <w:rPr>
          <w:rFonts w:ascii="Arial" w:hAnsi="Arial" w:cs="Arial"/>
          <w:sz w:val="20"/>
          <w:szCs w:val="22"/>
        </w:rPr>
      </w:pPr>
      <w:r>
        <w:rPr>
          <w:rFonts w:ascii="Arial" w:hAnsi="Arial" w:cs="Arial"/>
          <w:sz w:val="20"/>
          <w:szCs w:val="22"/>
        </w:rPr>
        <w:t xml:space="preserve">Hodnocení školy a školského zařízení může provádět také jejich zřizovatel podle kritérií, která předem zveřejní. </w:t>
      </w:r>
    </w:p>
    <w:p w:rsidR="00F13E65" w:rsidRDefault="00F13E65">
      <w:pPr>
        <w:jc w:val="both"/>
        <w:rPr>
          <w:rFonts w:ascii="Arial" w:hAnsi="Arial" w:cs="Arial"/>
          <w:sz w:val="20"/>
          <w:szCs w:val="22"/>
        </w:rPr>
      </w:pPr>
    </w:p>
    <w:p w:rsidR="00F13E65" w:rsidRDefault="00F13E65">
      <w:pPr>
        <w:jc w:val="both"/>
        <w:rPr>
          <w:rFonts w:ascii="Arial" w:hAnsi="Arial" w:cs="Arial"/>
          <w:sz w:val="20"/>
          <w:szCs w:val="22"/>
        </w:rPr>
      </w:pPr>
    </w:p>
    <w:p w:rsidR="00F13E65" w:rsidRDefault="00F13E65">
      <w:pPr>
        <w:pStyle w:val="Nadpis1"/>
        <w:rPr>
          <w:rFonts w:ascii="Arial" w:hAnsi="Arial" w:cs="Arial"/>
          <w:sz w:val="20"/>
        </w:rPr>
      </w:pPr>
      <w:r>
        <w:rPr>
          <w:rFonts w:ascii="Arial" w:hAnsi="Arial" w:cs="Arial"/>
          <w:sz w:val="20"/>
        </w:rPr>
        <w:t xml:space="preserve">Při vlastním hodnocení školy se zaměřujeme na cíle stanovené v koncepčním záměru rozvoje školy a cíle stanovené ve školním vzdělávacím programu, a sice na: </w:t>
      </w:r>
    </w:p>
    <w:p w:rsidR="00F13E65" w:rsidRDefault="00F13E65">
      <w:pPr>
        <w:numPr>
          <w:ilvl w:val="0"/>
          <w:numId w:val="16"/>
        </w:numPr>
        <w:rPr>
          <w:rFonts w:ascii="Arial" w:hAnsi="Arial" w:cs="Arial"/>
          <w:sz w:val="20"/>
        </w:rPr>
      </w:pPr>
      <w:r>
        <w:rPr>
          <w:rFonts w:ascii="Arial" w:hAnsi="Arial" w:cs="Arial"/>
          <w:sz w:val="20"/>
        </w:rPr>
        <w:t>reálnost a stupeň důležitosti stanovených cílů</w:t>
      </w:r>
    </w:p>
    <w:p w:rsidR="00F13E65" w:rsidRDefault="00F13E65">
      <w:pPr>
        <w:numPr>
          <w:ilvl w:val="0"/>
          <w:numId w:val="16"/>
        </w:numPr>
        <w:rPr>
          <w:rFonts w:ascii="Arial" w:hAnsi="Arial" w:cs="Arial"/>
          <w:sz w:val="20"/>
        </w:rPr>
      </w:pPr>
      <w:r>
        <w:rPr>
          <w:rFonts w:ascii="Arial" w:hAnsi="Arial" w:cs="Arial"/>
          <w:sz w:val="20"/>
        </w:rPr>
        <w:t xml:space="preserve">způsob plnění stanovených cílů školy </w:t>
      </w:r>
    </w:p>
    <w:p w:rsidR="00F13E65" w:rsidRDefault="00F13E65">
      <w:pPr>
        <w:numPr>
          <w:ilvl w:val="0"/>
          <w:numId w:val="16"/>
        </w:numPr>
        <w:rPr>
          <w:rFonts w:ascii="Arial" w:hAnsi="Arial" w:cs="Arial"/>
          <w:sz w:val="20"/>
        </w:rPr>
      </w:pPr>
      <w:r>
        <w:rPr>
          <w:rFonts w:ascii="Arial" w:hAnsi="Arial" w:cs="Arial"/>
          <w:sz w:val="20"/>
        </w:rPr>
        <w:t>oblasti, ve kterých škola dosahuje dobrých výsledků</w:t>
      </w:r>
    </w:p>
    <w:p w:rsidR="00F13E65" w:rsidRDefault="00F13E65">
      <w:pPr>
        <w:numPr>
          <w:ilvl w:val="0"/>
          <w:numId w:val="16"/>
        </w:numPr>
        <w:rPr>
          <w:rFonts w:ascii="Arial" w:hAnsi="Arial" w:cs="Arial"/>
          <w:sz w:val="20"/>
        </w:rPr>
      </w:pPr>
      <w:r>
        <w:rPr>
          <w:rFonts w:ascii="Arial" w:hAnsi="Arial" w:cs="Arial"/>
          <w:sz w:val="20"/>
        </w:rPr>
        <w:t>oblasti, ve kterých je třeba úroveň vzdělávání zlepšit</w:t>
      </w:r>
    </w:p>
    <w:p w:rsidR="00F13E65" w:rsidRDefault="00F13E65">
      <w:pPr>
        <w:numPr>
          <w:ilvl w:val="0"/>
          <w:numId w:val="16"/>
        </w:numPr>
        <w:rPr>
          <w:rFonts w:ascii="Arial" w:hAnsi="Arial" w:cs="Arial"/>
          <w:sz w:val="20"/>
        </w:rPr>
      </w:pPr>
      <w:r>
        <w:rPr>
          <w:rFonts w:ascii="Arial" w:hAnsi="Arial" w:cs="Arial"/>
          <w:sz w:val="20"/>
        </w:rPr>
        <w:t>případné návrhy příslušných opatření ke zlepšení úrovně vzdělávání</w:t>
      </w:r>
    </w:p>
    <w:p w:rsidR="00F13E65" w:rsidRDefault="00F13E65">
      <w:pPr>
        <w:numPr>
          <w:ilvl w:val="0"/>
          <w:numId w:val="16"/>
        </w:numPr>
        <w:rPr>
          <w:rFonts w:ascii="Arial" w:hAnsi="Arial" w:cs="Arial"/>
          <w:sz w:val="20"/>
        </w:rPr>
      </w:pPr>
      <w:r>
        <w:rPr>
          <w:rFonts w:ascii="Arial" w:hAnsi="Arial" w:cs="Arial"/>
          <w:sz w:val="20"/>
        </w:rPr>
        <w:t>vyhodnocení účinnosti opatření z předchozího vlastního hodnocení školy</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br w:type="page"/>
        <w:t xml:space="preserve">Oblasti hodnocení jsou vybrány takto: </w:t>
      </w:r>
    </w:p>
    <w:p w:rsidR="00F13E65" w:rsidRDefault="00F13E65">
      <w:pPr>
        <w:numPr>
          <w:ilvl w:val="0"/>
          <w:numId w:val="16"/>
        </w:numPr>
        <w:rPr>
          <w:rFonts w:ascii="Arial" w:hAnsi="Arial" w:cs="Arial"/>
          <w:sz w:val="20"/>
        </w:rPr>
      </w:pPr>
      <w:r>
        <w:rPr>
          <w:rFonts w:ascii="Arial" w:hAnsi="Arial" w:cs="Arial"/>
          <w:sz w:val="20"/>
        </w:rPr>
        <w:t xml:space="preserve">podmínky ke vzdělávání </w:t>
      </w:r>
    </w:p>
    <w:p w:rsidR="00F13E65" w:rsidRDefault="00F13E65">
      <w:pPr>
        <w:numPr>
          <w:ilvl w:val="0"/>
          <w:numId w:val="16"/>
        </w:numPr>
        <w:rPr>
          <w:rFonts w:ascii="Arial" w:hAnsi="Arial" w:cs="Arial"/>
          <w:sz w:val="20"/>
        </w:rPr>
      </w:pPr>
      <w:r>
        <w:rPr>
          <w:rFonts w:ascii="Arial" w:hAnsi="Arial" w:cs="Arial"/>
          <w:sz w:val="20"/>
        </w:rPr>
        <w:t>průběh vzdělávání</w:t>
      </w:r>
    </w:p>
    <w:p w:rsidR="00F13E65" w:rsidRDefault="00F13E65">
      <w:pPr>
        <w:numPr>
          <w:ilvl w:val="0"/>
          <w:numId w:val="16"/>
        </w:numPr>
        <w:rPr>
          <w:rFonts w:ascii="Arial" w:hAnsi="Arial" w:cs="Arial"/>
          <w:sz w:val="20"/>
        </w:rPr>
      </w:pPr>
      <w:r>
        <w:rPr>
          <w:rFonts w:ascii="Arial" w:hAnsi="Arial" w:cs="Arial"/>
          <w:sz w:val="20"/>
        </w:rPr>
        <w:t>podpora školy žákům</w:t>
      </w:r>
    </w:p>
    <w:p w:rsidR="00F13E65" w:rsidRDefault="00F13E65">
      <w:pPr>
        <w:numPr>
          <w:ilvl w:val="0"/>
          <w:numId w:val="16"/>
        </w:numPr>
        <w:rPr>
          <w:rFonts w:ascii="Arial" w:hAnsi="Arial" w:cs="Arial"/>
          <w:sz w:val="20"/>
        </w:rPr>
      </w:pPr>
      <w:r>
        <w:rPr>
          <w:rFonts w:ascii="Arial" w:hAnsi="Arial" w:cs="Arial"/>
          <w:sz w:val="20"/>
        </w:rPr>
        <w:t>spolupráce se zákonnými zástupci</w:t>
      </w:r>
    </w:p>
    <w:p w:rsidR="00F13E65" w:rsidRDefault="00F13E65">
      <w:pPr>
        <w:numPr>
          <w:ilvl w:val="0"/>
          <w:numId w:val="16"/>
        </w:numPr>
        <w:rPr>
          <w:rFonts w:ascii="Arial" w:hAnsi="Arial" w:cs="Arial"/>
          <w:sz w:val="20"/>
        </w:rPr>
      </w:pPr>
      <w:r>
        <w:rPr>
          <w:rFonts w:ascii="Arial" w:hAnsi="Arial" w:cs="Arial"/>
          <w:sz w:val="20"/>
        </w:rPr>
        <w:t>vliv vzájemných vztahů školy, žáků, zákonných zástupců a dalších osob na vzdělávání</w:t>
      </w:r>
    </w:p>
    <w:p w:rsidR="00F13E65" w:rsidRDefault="00F13E65">
      <w:pPr>
        <w:numPr>
          <w:ilvl w:val="0"/>
          <w:numId w:val="16"/>
        </w:numPr>
        <w:rPr>
          <w:rFonts w:ascii="Arial" w:hAnsi="Arial" w:cs="Arial"/>
          <w:sz w:val="20"/>
        </w:rPr>
      </w:pPr>
      <w:r>
        <w:rPr>
          <w:rFonts w:ascii="Arial" w:hAnsi="Arial" w:cs="Arial"/>
          <w:sz w:val="20"/>
        </w:rPr>
        <w:t>výsledky vzdělávání žáků</w:t>
      </w:r>
    </w:p>
    <w:p w:rsidR="00F13E65" w:rsidRDefault="00F13E65">
      <w:pPr>
        <w:numPr>
          <w:ilvl w:val="0"/>
          <w:numId w:val="16"/>
        </w:numPr>
        <w:rPr>
          <w:rFonts w:ascii="Arial" w:hAnsi="Arial" w:cs="Arial"/>
          <w:sz w:val="20"/>
        </w:rPr>
      </w:pPr>
      <w:r>
        <w:rPr>
          <w:rFonts w:ascii="Arial" w:hAnsi="Arial" w:cs="Arial"/>
          <w:sz w:val="20"/>
        </w:rPr>
        <w:t xml:space="preserve">řízení školy </w:t>
      </w:r>
    </w:p>
    <w:p w:rsidR="00F13E65" w:rsidRDefault="00F13E65">
      <w:pPr>
        <w:numPr>
          <w:ilvl w:val="0"/>
          <w:numId w:val="16"/>
        </w:numPr>
        <w:rPr>
          <w:rFonts w:ascii="Arial" w:hAnsi="Arial" w:cs="Arial"/>
          <w:sz w:val="20"/>
        </w:rPr>
      </w:pPr>
      <w:r>
        <w:rPr>
          <w:rFonts w:ascii="Arial" w:hAnsi="Arial" w:cs="Arial"/>
          <w:sz w:val="20"/>
        </w:rPr>
        <w:t>kvalita personální práce</w:t>
      </w:r>
    </w:p>
    <w:p w:rsidR="00F13E65" w:rsidRDefault="00F13E65">
      <w:pPr>
        <w:numPr>
          <w:ilvl w:val="0"/>
          <w:numId w:val="16"/>
        </w:numPr>
        <w:rPr>
          <w:rFonts w:ascii="Arial" w:hAnsi="Arial" w:cs="Arial"/>
          <w:sz w:val="20"/>
        </w:rPr>
      </w:pPr>
      <w:r>
        <w:rPr>
          <w:rFonts w:ascii="Arial" w:hAnsi="Arial" w:cs="Arial"/>
          <w:sz w:val="20"/>
        </w:rPr>
        <w:t>kvalita dalšího vzdělávání pedagogických pracovníků</w:t>
      </w:r>
    </w:p>
    <w:p w:rsidR="00F13E65" w:rsidRDefault="00F13E65">
      <w:pPr>
        <w:numPr>
          <w:ilvl w:val="0"/>
          <w:numId w:val="16"/>
        </w:numPr>
        <w:rPr>
          <w:rFonts w:ascii="Arial" w:hAnsi="Arial" w:cs="Arial"/>
          <w:sz w:val="20"/>
        </w:rPr>
      </w:pPr>
      <w:r>
        <w:rPr>
          <w:rFonts w:ascii="Arial" w:hAnsi="Arial" w:cs="Arial"/>
          <w:sz w:val="20"/>
        </w:rPr>
        <w:t xml:space="preserve">úroveň výsledků práce školy, zejména vzhledem k podmínkám vzdělávání a ekonomickým zdrojům </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Pravidla a termíny hodn</w:t>
      </w:r>
      <w:r w:rsidR="00E0549A">
        <w:rPr>
          <w:rFonts w:ascii="Arial" w:hAnsi="Arial" w:cs="Arial"/>
          <w:b/>
          <w:sz w:val="20"/>
          <w:szCs w:val="20"/>
        </w:rPr>
        <w:t>ocení činnosti školy se řídí § 7 vyhlášky č. 15/2005 Sb., v platném znění.</w:t>
      </w:r>
    </w:p>
    <w:p w:rsidR="00F13E65" w:rsidRDefault="00F13E65">
      <w:pPr>
        <w:jc w:val="both"/>
        <w:rPr>
          <w:rFonts w:ascii="Arial" w:hAnsi="Arial" w:cs="Arial"/>
          <w:sz w:val="20"/>
          <w:szCs w:val="20"/>
        </w:rPr>
      </w:pPr>
    </w:p>
    <w:p w:rsidR="00F13E65" w:rsidRDefault="00F13E65">
      <w:pPr>
        <w:jc w:val="both"/>
        <w:rPr>
          <w:rFonts w:ascii="Arial" w:hAnsi="Arial" w:cs="Arial"/>
          <w:i/>
          <w:sz w:val="20"/>
          <w:szCs w:val="20"/>
        </w:rPr>
      </w:pPr>
      <w:r>
        <w:rPr>
          <w:rFonts w:ascii="Arial" w:hAnsi="Arial" w:cs="Arial"/>
          <w:sz w:val="20"/>
          <w:szCs w:val="20"/>
        </w:rPr>
        <w:t xml:space="preserve">Vlastní hodnocení školy se zpracovává </w:t>
      </w:r>
      <w:r>
        <w:rPr>
          <w:rFonts w:ascii="Arial" w:hAnsi="Arial" w:cs="Arial"/>
          <w:bCs/>
          <w:iCs/>
          <w:sz w:val="20"/>
          <w:szCs w:val="20"/>
        </w:rPr>
        <w:t>za období jednoho nebo dvou školních roků.</w:t>
      </w:r>
    </w:p>
    <w:p w:rsidR="00F13E65" w:rsidRDefault="00F13E65">
      <w:pPr>
        <w:jc w:val="both"/>
        <w:rPr>
          <w:rFonts w:ascii="Arial" w:hAnsi="Arial" w:cs="Arial"/>
          <w:iCs/>
          <w:sz w:val="20"/>
          <w:szCs w:val="20"/>
        </w:rPr>
      </w:pPr>
    </w:p>
    <w:p w:rsidR="00F13E65" w:rsidRDefault="00F13E65">
      <w:pPr>
        <w:pStyle w:val="Zkladntext"/>
        <w:rPr>
          <w:b/>
          <w:i/>
          <w:szCs w:val="20"/>
        </w:rPr>
      </w:pPr>
      <w:r>
        <w:rPr>
          <w:szCs w:val="20"/>
        </w:rPr>
        <w:t>Návrh struktury vlastního hodnocení školy projedná ředitel školy s pedagogickou radou nejpozději do konce září školního roku, v němž se má vlastní hodnocení školy uskutečnit.</w:t>
      </w:r>
    </w:p>
    <w:p w:rsidR="00F13E65" w:rsidRDefault="00F13E65">
      <w:pPr>
        <w:jc w:val="both"/>
        <w:rPr>
          <w:rFonts w:ascii="Arial" w:hAnsi="Arial" w:cs="Arial"/>
          <w:b/>
          <w:i/>
          <w:sz w:val="20"/>
          <w:szCs w:val="20"/>
        </w:rPr>
      </w:pPr>
    </w:p>
    <w:p w:rsidR="00F13E65" w:rsidRDefault="00F13E65">
      <w:pPr>
        <w:jc w:val="both"/>
        <w:rPr>
          <w:rFonts w:ascii="Arial" w:hAnsi="Arial" w:cs="Arial"/>
          <w:bCs/>
          <w:sz w:val="20"/>
          <w:szCs w:val="20"/>
        </w:rPr>
      </w:pPr>
      <w:r>
        <w:rPr>
          <w:rFonts w:ascii="Arial" w:hAnsi="Arial" w:cs="Arial"/>
          <w:sz w:val="20"/>
          <w:szCs w:val="20"/>
        </w:rPr>
        <w:t>Vlastní hodnocení školy se projedná v pedagogické radě do 31. října daného školního roku.</w:t>
      </w:r>
    </w:p>
    <w:p w:rsidR="00F13E65" w:rsidRDefault="00F13E65" w:rsidP="00014508">
      <w:pPr>
        <w:pStyle w:val="svp3"/>
        <w:numPr>
          <w:ilvl w:val="2"/>
          <w:numId w:val="72"/>
        </w:numPr>
      </w:pPr>
      <w:r>
        <w:br w:type="page"/>
      </w:r>
      <w:bookmarkStart w:id="274" w:name="_Toc352675579"/>
      <w:r>
        <w:t>Metodika vlastního hodnocení školy</w:t>
      </w:r>
      <w:bookmarkEnd w:id="274"/>
    </w:p>
    <w:p w:rsidR="00F13E65" w:rsidRDefault="00F13E65">
      <w:pPr>
        <w:pStyle w:val="svp3"/>
        <w:numPr>
          <w:ilvl w:val="0"/>
          <w:numId w:val="0"/>
        </w:numPr>
        <w:ind w:left="720"/>
      </w:pPr>
    </w:p>
    <w:p w:rsidR="00F13E65" w:rsidRDefault="00F13E65" w:rsidP="00014508">
      <w:pPr>
        <w:pStyle w:val="svp3"/>
        <w:numPr>
          <w:ilvl w:val="0"/>
          <w:numId w:val="0"/>
        </w:numPr>
      </w:pPr>
      <w:bookmarkStart w:id="275" w:name="_Toc352675580"/>
      <w:r>
        <w:t>Oblasti hodnocení:</w:t>
      </w:r>
      <w:bookmarkEnd w:id="275"/>
    </w:p>
    <w:p w:rsidR="00F13E65" w:rsidRDefault="00F13E65">
      <w:pPr>
        <w:jc w:val="both"/>
        <w:rPr>
          <w:rFonts w:ascii="Arial" w:hAnsi="Arial" w:cs="Arial"/>
          <w:sz w:val="20"/>
          <w:szCs w:val="20"/>
        </w:rPr>
      </w:pPr>
    </w:p>
    <w:p w:rsidR="00F13E65" w:rsidRDefault="00F13E65">
      <w:pPr>
        <w:pStyle w:val="svp4"/>
      </w:pPr>
      <w:bookmarkStart w:id="276" w:name="_Toc352675581"/>
      <w:r>
        <w:t>PROGRAM ŠKOLY</w:t>
      </w:r>
      <w:bookmarkEnd w:id="276"/>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sz w:val="20"/>
          <w:szCs w:val="20"/>
        </w:rPr>
        <w:t>sledované jevy:</w:t>
      </w:r>
    </w:p>
    <w:p w:rsidR="00F13E65" w:rsidRDefault="00F13E65">
      <w:pPr>
        <w:numPr>
          <w:ilvl w:val="0"/>
          <w:numId w:val="16"/>
        </w:numPr>
        <w:rPr>
          <w:rFonts w:ascii="Arial" w:hAnsi="Arial" w:cs="Arial"/>
          <w:sz w:val="20"/>
        </w:rPr>
      </w:pPr>
      <w:r>
        <w:rPr>
          <w:rFonts w:ascii="Arial" w:hAnsi="Arial" w:cs="Arial"/>
          <w:sz w:val="20"/>
        </w:rPr>
        <w:t>soulad školního programu s RVP</w:t>
      </w:r>
    </w:p>
    <w:p w:rsidR="00F13E65" w:rsidRDefault="00F13E65">
      <w:pPr>
        <w:numPr>
          <w:ilvl w:val="0"/>
          <w:numId w:val="16"/>
        </w:numPr>
        <w:rPr>
          <w:rFonts w:ascii="Arial" w:hAnsi="Arial" w:cs="Arial"/>
          <w:sz w:val="20"/>
        </w:rPr>
      </w:pPr>
      <w:r>
        <w:rPr>
          <w:rFonts w:ascii="Arial" w:hAnsi="Arial" w:cs="Arial"/>
          <w:sz w:val="20"/>
        </w:rPr>
        <w:t>další programová nabídka např. pro žáky se speciálními vzdělávacími potřebami, variabilita programu – dotace předmětů, volitelné předměty, projekty, kurzy, průřezová témata</w:t>
      </w:r>
    </w:p>
    <w:p w:rsidR="00F13E65" w:rsidRDefault="00F13E65">
      <w:pPr>
        <w:numPr>
          <w:ilvl w:val="0"/>
          <w:numId w:val="16"/>
        </w:numPr>
        <w:rPr>
          <w:rFonts w:ascii="Arial" w:hAnsi="Arial" w:cs="Arial"/>
          <w:sz w:val="20"/>
        </w:rPr>
      </w:pPr>
      <w:r>
        <w:rPr>
          <w:rFonts w:ascii="Arial" w:hAnsi="Arial" w:cs="Arial"/>
          <w:sz w:val="20"/>
        </w:rPr>
        <w:t>dokument - ŠVP</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ukazatele stavu:</w:t>
      </w:r>
    </w:p>
    <w:p w:rsidR="00F13E65" w:rsidRDefault="00F13E65">
      <w:pPr>
        <w:numPr>
          <w:ilvl w:val="0"/>
          <w:numId w:val="16"/>
        </w:numPr>
        <w:rPr>
          <w:rFonts w:ascii="Arial" w:hAnsi="Arial" w:cs="Arial"/>
          <w:sz w:val="20"/>
        </w:rPr>
      </w:pPr>
      <w:r>
        <w:rPr>
          <w:rFonts w:ascii="Arial" w:hAnsi="Arial" w:cs="Arial"/>
          <w:sz w:val="20"/>
        </w:rPr>
        <w:t>soulad ŠVP s RVP</w:t>
      </w:r>
    </w:p>
    <w:p w:rsidR="00F13E65" w:rsidRDefault="00F13E65">
      <w:pPr>
        <w:numPr>
          <w:ilvl w:val="0"/>
          <w:numId w:val="16"/>
        </w:numPr>
        <w:rPr>
          <w:rFonts w:ascii="Arial" w:hAnsi="Arial" w:cs="Arial"/>
          <w:sz w:val="20"/>
        </w:rPr>
      </w:pPr>
      <w:r>
        <w:rPr>
          <w:rFonts w:ascii="Arial" w:hAnsi="Arial" w:cs="Arial"/>
          <w:sz w:val="20"/>
        </w:rPr>
        <w:t xml:space="preserve">plnění školního vzdělávacího programu </w:t>
      </w:r>
    </w:p>
    <w:p w:rsidR="00F13E65" w:rsidRDefault="00F13E65">
      <w:pPr>
        <w:numPr>
          <w:ilvl w:val="0"/>
          <w:numId w:val="16"/>
        </w:numPr>
        <w:rPr>
          <w:rFonts w:ascii="Arial" w:hAnsi="Arial" w:cs="Arial"/>
          <w:sz w:val="20"/>
        </w:rPr>
      </w:pPr>
      <w:r>
        <w:rPr>
          <w:rFonts w:ascii="Arial" w:hAnsi="Arial" w:cs="Arial"/>
          <w:sz w:val="20"/>
        </w:rPr>
        <w:t>relace mezi vzdělávacím programem a potřebami a podmínkami školy</w:t>
      </w:r>
    </w:p>
    <w:p w:rsidR="00F13E65" w:rsidRDefault="00F13E65">
      <w:pPr>
        <w:numPr>
          <w:ilvl w:val="0"/>
          <w:numId w:val="16"/>
        </w:numPr>
        <w:rPr>
          <w:rFonts w:ascii="Arial" w:hAnsi="Arial" w:cs="Arial"/>
          <w:sz w:val="20"/>
        </w:rPr>
      </w:pPr>
      <w:r>
        <w:rPr>
          <w:rFonts w:ascii="Arial" w:hAnsi="Arial" w:cs="Arial"/>
          <w:sz w:val="20"/>
        </w:rPr>
        <w:t xml:space="preserve">programová nabídka žákům se speciálními vzdělávacími potřebami </w:t>
      </w:r>
    </w:p>
    <w:p w:rsidR="00F13E65" w:rsidRDefault="00F13E65">
      <w:pPr>
        <w:numPr>
          <w:ilvl w:val="0"/>
          <w:numId w:val="16"/>
        </w:numPr>
        <w:rPr>
          <w:rFonts w:ascii="Arial" w:hAnsi="Arial" w:cs="Arial"/>
          <w:sz w:val="20"/>
        </w:rPr>
      </w:pPr>
      <w:r>
        <w:rPr>
          <w:rFonts w:ascii="Arial" w:hAnsi="Arial" w:cs="Arial"/>
          <w:sz w:val="20"/>
        </w:rPr>
        <w:t>soulad nabídky volitelných a nepovinných předmětů s představou žáků a zákonných zástupců</w:t>
      </w:r>
    </w:p>
    <w:p w:rsidR="00F13E65" w:rsidRDefault="00F13E65">
      <w:pPr>
        <w:numPr>
          <w:ilvl w:val="0"/>
          <w:numId w:val="16"/>
        </w:numPr>
        <w:rPr>
          <w:rFonts w:ascii="Arial" w:hAnsi="Arial" w:cs="Arial"/>
          <w:sz w:val="20"/>
        </w:rPr>
      </w:pPr>
      <w:r>
        <w:rPr>
          <w:rFonts w:ascii="Arial" w:hAnsi="Arial" w:cs="Arial"/>
          <w:sz w:val="20"/>
        </w:rPr>
        <w:t xml:space="preserve">variabilita ŠVP </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 xml:space="preserve">metody: </w:t>
      </w:r>
    </w:p>
    <w:p w:rsidR="00F13E65" w:rsidRDefault="00F13E65">
      <w:pPr>
        <w:numPr>
          <w:ilvl w:val="0"/>
          <w:numId w:val="16"/>
        </w:numPr>
        <w:rPr>
          <w:rFonts w:ascii="Arial" w:hAnsi="Arial" w:cs="Arial"/>
          <w:sz w:val="20"/>
        </w:rPr>
      </w:pPr>
      <w:r>
        <w:rPr>
          <w:rFonts w:ascii="Arial" w:hAnsi="Arial" w:cs="Arial"/>
          <w:sz w:val="20"/>
        </w:rPr>
        <w:t>kontrola souladu ŠVP s RVP a skutečné plnění ŠVP</w:t>
      </w:r>
    </w:p>
    <w:p w:rsidR="00F13E65" w:rsidRDefault="00F13E65">
      <w:pPr>
        <w:numPr>
          <w:ilvl w:val="0"/>
          <w:numId w:val="16"/>
        </w:numPr>
        <w:rPr>
          <w:rFonts w:ascii="Arial" w:hAnsi="Arial" w:cs="Arial"/>
          <w:sz w:val="20"/>
        </w:rPr>
      </w:pPr>
      <w:r>
        <w:rPr>
          <w:rFonts w:ascii="Arial" w:hAnsi="Arial" w:cs="Arial"/>
          <w:sz w:val="20"/>
        </w:rPr>
        <w:t>vlastní hodnocení učitelů a žáků</w:t>
      </w:r>
    </w:p>
    <w:p w:rsidR="00F13E65" w:rsidRDefault="00F13E65">
      <w:pPr>
        <w:jc w:val="both"/>
        <w:rPr>
          <w:rFonts w:ascii="Arial" w:hAnsi="Arial" w:cs="Arial"/>
          <w:sz w:val="20"/>
          <w:szCs w:val="20"/>
        </w:rPr>
      </w:pPr>
    </w:p>
    <w:p w:rsidR="00F13E65" w:rsidRDefault="00F13E65">
      <w:pPr>
        <w:pStyle w:val="svp4"/>
      </w:pPr>
      <w:bookmarkStart w:id="277" w:name="_Toc352675582"/>
      <w:r>
        <w:t>PODMÍNKY KE VZDĚLÁVÁNÍ</w:t>
      </w:r>
      <w:bookmarkEnd w:id="277"/>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sz w:val="20"/>
          <w:szCs w:val="20"/>
        </w:rPr>
        <w:t>sledované jevy:</w:t>
      </w:r>
    </w:p>
    <w:p w:rsidR="00F13E65" w:rsidRDefault="00F13E65">
      <w:pPr>
        <w:numPr>
          <w:ilvl w:val="0"/>
          <w:numId w:val="16"/>
        </w:numPr>
        <w:rPr>
          <w:rFonts w:ascii="Arial" w:hAnsi="Arial" w:cs="Arial"/>
          <w:sz w:val="20"/>
        </w:rPr>
      </w:pPr>
      <w:r>
        <w:rPr>
          <w:rFonts w:ascii="Arial" w:hAnsi="Arial" w:cs="Arial"/>
          <w:sz w:val="20"/>
        </w:rPr>
        <w:t>vliv personálních podmínek na vzdělávání</w:t>
      </w:r>
    </w:p>
    <w:p w:rsidR="00F13E65" w:rsidRDefault="00F13E65">
      <w:pPr>
        <w:numPr>
          <w:ilvl w:val="0"/>
          <w:numId w:val="16"/>
        </w:numPr>
        <w:rPr>
          <w:rFonts w:ascii="Arial" w:hAnsi="Arial" w:cs="Arial"/>
          <w:sz w:val="20"/>
        </w:rPr>
      </w:pPr>
      <w:r>
        <w:rPr>
          <w:rFonts w:ascii="Arial" w:hAnsi="Arial" w:cs="Arial"/>
          <w:sz w:val="20"/>
        </w:rPr>
        <w:t>materiální, technické a hygienické podmínky vzdělávání – prostory, pomůcky, učebnice, technické prostředky</w:t>
      </w:r>
    </w:p>
    <w:p w:rsidR="00F13E65" w:rsidRDefault="00F13E65">
      <w:pPr>
        <w:numPr>
          <w:ilvl w:val="0"/>
          <w:numId w:val="16"/>
        </w:numPr>
        <w:rPr>
          <w:rFonts w:ascii="Arial" w:hAnsi="Arial" w:cs="Arial"/>
          <w:sz w:val="20"/>
        </w:rPr>
      </w:pPr>
      <w:r>
        <w:rPr>
          <w:rFonts w:ascii="Arial" w:hAnsi="Arial" w:cs="Arial"/>
          <w:sz w:val="20"/>
        </w:rPr>
        <w:t>kvalita pracovního prostředí školy</w:t>
      </w:r>
    </w:p>
    <w:p w:rsidR="00F13E65" w:rsidRDefault="00F13E65">
      <w:pPr>
        <w:numPr>
          <w:ilvl w:val="0"/>
          <w:numId w:val="16"/>
        </w:numPr>
        <w:rPr>
          <w:rFonts w:ascii="Arial" w:hAnsi="Arial" w:cs="Arial"/>
          <w:sz w:val="20"/>
        </w:rPr>
      </w:pPr>
      <w:r>
        <w:rPr>
          <w:rFonts w:ascii="Arial" w:hAnsi="Arial" w:cs="Arial"/>
          <w:sz w:val="20"/>
        </w:rPr>
        <w:t>efektivita využívání finančních zdrojů</w:t>
      </w:r>
    </w:p>
    <w:p w:rsidR="00F13E65" w:rsidRDefault="00F13E65">
      <w:pPr>
        <w:numPr>
          <w:ilvl w:val="0"/>
          <w:numId w:val="16"/>
        </w:numPr>
        <w:rPr>
          <w:rFonts w:ascii="Arial" w:hAnsi="Arial" w:cs="Arial"/>
          <w:sz w:val="20"/>
        </w:rPr>
      </w:pPr>
      <w:r>
        <w:rPr>
          <w:rFonts w:ascii="Arial" w:hAnsi="Arial" w:cs="Arial"/>
          <w:sz w:val="20"/>
        </w:rPr>
        <w:t>rozvoj ekonomických zdrojů (projekty, granty ad.)</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ukazatele stavu:</w:t>
      </w:r>
    </w:p>
    <w:p w:rsidR="00F13E65" w:rsidRDefault="00F13E65">
      <w:pPr>
        <w:numPr>
          <w:ilvl w:val="0"/>
          <w:numId w:val="16"/>
        </w:numPr>
        <w:rPr>
          <w:rFonts w:ascii="Arial" w:hAnsi="Arial" w:cs="Arial"/>
          <w:sz w:val="20"/>
        </w:rPr>
      </w:pPr>
      <w:r>
        <w:rPr>
          <w:rFonts w:ascii="Arial" w:hAnsi="Arial" w:cs="Arial"/>
          <w:sz w:val="20"/>
        </w:rPr>
        <w:t>vliv personálních podmínek na kvalitu vzdělávání</w:t>
      </w:r>
    </w:p>
    <w:p w:rsidR="00F13E65" w:rsidRDefault="00F13E65">
      <w:pPr>
        <w:numPr>
          <w:ilvl w:val="0"/>
          <w:numId w:val="16"/>
        </w:numPr>
        <w:rPr>
          <w:rFonts w:ascii="Arial" w:hAnsi="Arial" w:cs="Arial"/>
          <w:sz w:val="20"/>
        </w:rPr>
      </w:pPr>
      <w:r>
        <w:rPr>
          <w:rFonts w:ascii="Arial" w:hAnsi="Arial" w:cs="Arial"/>
          <w:sz w:val="20"/>
        </w:rPr>
        <w:t>tvorba a kvalita podmínek pro vzdělávání, pracovní i relaxační činnosti učitelů a žáků</w:t>
      </w:r>
    </w:p>
    <w:p w:rsidR="00F13E65" w:rsidRDefault="00F13E65">
      <w:pPr>
        <w:numPr>
          <w:ilvl w:val="0"/>
          <w:numId w:val="16"/>
        </w:numPr>
        <w:rPr>
          <w:rFonts w:ascii="Arial" w:hAnsi="Arial" w:cs="Arial"/>
          <w:sz w:val="20"/>
        </w:rPr>
      </w:pPr>
      <w:r>
        <w:rPr>
          <w:rFonts w:ascii="Arial" w:hAnsi="Arial" w:cs="Arial"/>
          <w:sz w:val="20"/>
        </w:rPr>
        <w:t xml:space="preserve">funkčnost a estetická úroveň budov, učeben, společenských prostor ad. </w:t>
      </w:r>
    </w:p>
    <w:p w:rsidR="00F13E65" w:rsidRDefault="00F13E65">
      <w:pPr>
        <w:numPr>
          <w:ilvl w:val="0"/>
          <w:numId w:val="16"/>
        </w:numPr>
        <w:rPr>
          <w:rFonts w:ascii="Arial" w:hAnsi="Arial" w:cs="Arial"/>
          <w:sz w:val="20"/>
        </w:rPr>
      </w:pPr>
      <w:r>
        <w:rPr>
          <w:rFonts w:ascii="Arial" w:hAnsi="Arial" w:cs="Arial"/>
          <w:sz w:val="20"/>
        </w:rPr>
        <w:t>kvalita podmínek pro jednání se zákonnými zástupci a dalšími osobami ve škole</w:t>
      </w:r>
    </w:p>
    <w:p w:rsidR="00F13E65" w:rsidRDefault="00F13E65">
      <w:pPr>
        <w:numPr>
          <w:ilvl w:val="0"/>
          <w:numId w:val="16"/>
        </w:numPr>
        <w:rPr>
          <w:rFonts w:ascii="Arial" w:hAnsi="Arial" w:cs="Arial"/>
          <w:sz w:val="20"/>
        </w:rPr>
      </w:pPr>
      <w:r>
        <w:rPr>
          <w:rFonts w:ascii="Arial" w:hAnsi="Arial" w:cs="Arial"/>
          <w:sz w:val="20"/>
        </w:rPr>
        <w:t>vybavenost školy pro možnost účinně a moderně vyučovat - tzn. didaktická úroveň vybavení pomůckami, technikou, studijním materiálem ad.</w:t>
      </w:r>
    </w:p>
    <w:p w:rsidR="00F13E65" w:rsidRDefault="00F13E65">
      <w:pPr>
        <w:numPr>
          <w:ilvl w:val="0"/>
          <w:numId w:val="16"/>
        </w:numPr>
        <w:rPr>
          <w:rFonts w:ascii="Arial" w:hAnsi="Arial" w:cs="Arial"/>
          <w:sz w:val="20"/>
        </w:rPr>
      </w:pPr>
      <w:r>
        <w:rPr>
          <w:rFonts w:ascii="Arial" w:hAnsi="Arial" w:cs="Arial"/>
          <w:sz w:val="20"/>
        </w:rPr>
        <w:t xml:space="preserve">efektivita využívání finančních zdrojů pro další rozvoj školy </w:t>
      </w:r>
    </w:p>
    <w:p w:rsidR="00F13E65" w:rsidRDefault="00F13E65">
      <w:pPr>
        <w:numPr>
          <w:ilvl w:val="0"/>
          <w:numId w:val="16"/>
        </w:numPr>
        <w:rPr>
          <w:rFonts w:ascii="Arial" w:hAnsi="Arial" w:cs="Arial"/>
          <w:sz w:val="20"/>
        </w:rPr>
      </w:pPr>
      <w:r>
        <w:rPr>
          <w:rFonts w:ascii="Arial" w:hAnsi="Arial" w:cs="Arial"/>
          <w:sz w:val="20"/>
        </w:rPr>
        <w:t>zabezpečování nadstandardních zdrojů (mj. účast v projektech, grantech)</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metody:</w:t>
      </w:r>
    </w:p>
    <w:p w:rsidR="00F13E65" w:rsidRDefault="00F13E65">
      <w:pPr>
        <w:numPr>
          <w:ilvl w:val="0"/>
          <w:numId w:val="16"/>
        </w:numPr>
        <w:rPr>
          <w:rFonts w:ascii="Arial" w:hAnsi="Arial" w:cs="Arial"/>
          <w:sz w:val="20"/>
        </w:rPr>
      </w:pPr>
      <w:r>
        <w:rPr>
          <w:rFonts w:ascii="Arial" w:hAnsi="Arial" w:cs="Arial"/>
          <w:sz w:val="20"/>
        </w:rPr>
        <w:t>pozorování</w:t>
      </w:r>
    </w:p>
    <w:p w:rsidR="00F13E65" w:rsidRDefault="00F13E65">
      <w:pPr>
        <w:numPr>
          <w:ilvl w:val="0"/>
          <w:numId w:val="16"/>
        </w:numPr>
        <w:rPr>
          <w:rFonts w:ascii="Arial" w:hAnsi="Arial" w:cs="Arial"/>
          <w:sz w:val="20"/>
        </w:rPr>
      </w:pPr>
      <w:r>
        <w:rPr>
          <w:rFonts w:ascii="Arial" w:hAnsi="Arial" w:cs="Arial"/>
          <w:sz w:val="20"/>
        </w:rPr>
        <w:t>kontrola</w:t>
      </w:r>
    </w:p>
    <w:p w:rsidR="00F13E65" w:rsidRDefault="00F13E65">
      <w:pPr>
        <w:numPr>
          <w:ilvl w:val="0"/>
          <w:numId w:val="16"/>
        </w:numPr>
        <w:rPr>
          <w:rFonts w:ascii="Arial" w:hAnsi="Arial" w:cs="Arial"/>
          <w:sz w:val="20"/>
        </w:rPr>
      </w:pPr>
      <w:r>
        <w:rPr>
          <w:rFonts w:ascii="Arial" w:hAnsi="Arial" w:cs="Arial"/>
          <w:sz w:val="20"/>
        </w:rPr>
        <w:t>skupinová diskuse</w:t>
      </w:r>
    </w:p>
    <w:p w:rsidR="00F13E65" w:rsidRDefault="00F13E65">
      <w:pPr>
        <w:numPr>
          <w:ilvl w:val="0"/>
          <w:numId w:val="16"/>
        </w:numPr>
        <w:rPr>
          <w:rFonts w:ascii="Arial" w:hAnsi="Arial" w:cs="Arial"/>
          <w:sz w:val="20"/>
        </w:rPr>
      </w:pPr>
      <w:r>
        <w:rPr>
          <w:rFonts w:ascii="Arial" w:hAnsi="Arial" w:cs="Arial"/>
          <w:sz w:val="20"/>
        </w:rPr>
        <w:t>sebehodnocení vedení školy</w:t>
      </w:r>
    </w:p>
    <w:p w:rsidR="00F13E65" w:rsidRDefault="00F13E65">
      <w:pPr>
        <w:numPr>
          <w:ilvl w:val="0"/>
          <w:numId w:val="16"/>
        </w:numPr>
        <w:rPr>
          <w:rFonts w:ascii="Arial" w:hAnsi="Arial" w:cs="Arial"/>
          <w:sz w:val="20"/>
        </w:rPr>
      </w:pPr>
      <w:r>
        <w:rPr>
          <w:rFonts w:ascii="Arial" w:hAnsi="Arial" w:cs="Arial"/>
          <w:sz w:val="20"/>
        </w:rPr>
        <w:t>sebehodnocení učitelů a žáků</w:t>
      </w:r>
    </w:p>
    <w:p w:rsidR="00F13E65" w:rsidRDefault="00F13E65">
      <w:pPr>
        <w:numPr>
          <w:ilvl w:val="0"/>
          <w:numId w:val="16"/>
        </w:numPr>
        <w:rPr>
          <w:rFonts w:ascii="Arial" w:hAnsi="Arial" w:cs="Arial"/>
          <w:sz w:val="20"/>
        </w:rPr>
      </w:pPr>
      <w:r>
        <w:rPr>
          <w:rFonts w:ascii="Arial" w:hAnsi="Arial" w:cs="Arial"/>
          <w:sz w:val="20"/>
        </w:rPr>
        <w:t>zhodnocení inventarizace</w:t>
      </w:r>
    </w:p>
    <w:p w:rsidR="00F13E65" w:rsidRDefault="00F13E65">
      <w:pPr>
        <w:jc w:val="both"/>
        <w:rPr>
          <w:rFonts w:ascii="Arial" w:hAnsi="Arial" w:cs="Arial"/>
          <w:sz w:val="20"/>
          <w:szCs w:val="20"/>
        </w:rPr>
      </w:pPr>
    </w:p>
    <w:p w:rsidR="00F13E65" w:rsidRDefault="00F13E65">
      <w:pPr>
        <w:pStyle w:val="svp4"/>
      </w:pPr>
      <w:bookmarkStart w:id="278" w:name="_Toc352675583"/>
      <w:r>
        <w:t>PRŮBĚH VZDĚLÁVÁNÍ ŽÁKŮ</w:t>
      </w:r>
      <w:bookmarkEnd w:id="278"/>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sz w:val="20"/>
          <w:szCs w:val="20"/>
        </w:rPr>
        <w:t>sledované jevy:</w:t>
      </w:r>
    </w:p>
    <w:p w:rsidR="00F13E65" w:rsidRDefault="00F13E65">
      <w:pPr>
        <w:numPr>
          <w:ilvl w:val="0"/>
          <w:numId w:val="16"/>
        </w:numPr>
        <w:rPr>
          <w:rFonts w:ascii="Arial" w:hAnsi="Arial" w:cs="Arial"/>
          <w:sz w:val="20"/>
        </w:rPr>
      </w:pPr>
      <w:r>
        <w:rPr>
          <w:rFonts w:ascii="Arial" w:hAnsi="Arial" w:cs="Arial"/>
          <w:sz w:val="20"/>
        </w:rPr>
        <w:t>průběh vzdělávání se zřetelem k vytváření cílových kompetencí ŠVP</w:t>
      </w:r>
    </w:p>
    <w:p w:rsidR="00F13E65" w:rsidRDefault="00F13E65">
      <w:pPr>
        <w:numPr>
          <w:ilvl w:val="0"/>
          <w:numId w:val="16"/>
        </w:numPr>
        <w:rPr>
          <w:rFonts w:ascii="Arial" w:hAnsi="Arial" w:cs="Arial"/>
          <w:sz w:val="20"/>
        </w:rPr>
      </w:pPr>
      <w:r>
        <w:rPr>
          <w:rFonts w:ascii="Arial" w:hAnsi="Arial" w:cs="Arial"/>
          <w:sz w:val="20"/>
        </w:rPr>
        <w:t xml:space="preserve">dokument - pravidla hodnocení </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ukazatele stavu:</w:t>
      </w:r>
    </w:p>
    <w:p w:rsidR="00F13E65" w:rsidRDefault="00F13E65">
      <w:pPr>
        <w:numPr>
          <w:ilvl w:val="0"/>
          <w:numId w:val="16"/>
        </w:numPr>
        <w:rPr>
          <w:rFonts w:ascii="Arial" w:hAnsi="Arial" w:cs="Arial"/>
          <w:sz w:val="20"/>
        </w:rPr>
      </w:pPr>
      <w:r>
        <w:rPr>
          <w:rFonts w:ascii="Arial" w:hAnsi="Arial" w:cs="Arial"/>
          <w:sz w:val="20"/>
        </w:rPr>
        <w:t>podpora vytváření cílových kompetencí ŠVP</w:t>
      </w:r>
    </w:p>
    <w:p w:rsidR="00F13E65" w:rsidRDefault="00F13E65">
      <w:pPr>
        <w:numPr>
          <w:ilvl w:val="0"/>
          <w:numId w:val="16"/>
        </w:numPr>
        <w:rPr>
          <w:rFonts w:ascii="Arial" w:hAnsi="Arial" w:cs="Arial"/>
          <w:sz w:val="20"/>
        </w:rPr>
      </w:pPr>
      <w:r>
        <w:rPr>
          <w:rFonts w:ascii="Arial" w:hAnsi="Arial" w:cs="Arial"/>
          <w:sz w:val="20"/>
        </w:rPr>
        <w:t>kvalita jednotlivých oblastí vzdělávání – tzn. příprava, zajištění, organizace, metody, formy, hodnocení, motivace, komunikace, klima</w:t>
      </w:r>
    </w:p>
    <w:p w:rsidR="00F13E65" w:rsidRDefault="00F13E65">
      <w:pPr>
        <w:numPr>
          <w:ilvl w:val="0"/>
          <w:numId w:val="16"/>
        </w:numPr>
        <w:rPr>
          <w:rFonts w:ascii="Arial" w:hAnsi="Arial" w:cs="Arial"/>
          <w:sz w:val="20"/>
        </w:rPr>
      </w:pPr>
      <w:r>
        <w:rPr>
          <w:rFonts w:ascii="Arial" w:hAnsi="Arial" w:cs="Arial"/>
          <w:sz w:val="20"/>
        </w:rPr>
        <w:t>vyváženost struktury hodin (vztah k věku žáků a k cílům výuky)</w:t>
      </w:r>
    </w:p>
    <w:p w:rsidR="00F13E65" w:rsidRDefault="00F13E65">
      <w:pPr>
        <w:numPr>
          <w:ilvl w:val="0"/>
          <w:numId w:val="16"/>
        </w:numPr>
        <w:rPr>
          <w:rFonts w:ascii="Arial" w:hAnsi="Arial" w:cs="Arial"/>
          <w:sz w:val="20"/>
        </w:rPr>
      </w:pPr>
      <w:r>
        <w:rPr>
          <w:rFonts w:ascii="Arial" w:hAnsi="Arial" w:cs="Arial"/>
          <w:sz w:val="20"/>
        </w:rPr>
        <w:t>návaznost učiva</w:t>
      </w:r>
    </w:p>
    <w:p w:rsidR="00F13E65" w:rsidRDefault="00F13E65">
      <w:pPr>
        <w:numPr>
          <w:ilvl w:val="0"/>
          <w:numId w:val="16"/>
        </w:numPr>
        <w:rPr>
          <w:rFonts w:ascii="Arial" w:hAnsi="Arial" w:cs="Arial"/>
          <w:sz w:val="20"/>
        </w:rPr>
      </w:pPr>
      <w:r>
        <w:rPr>
          <w:rFonts w:ascii="Arial" w:hAnsi="Arial" w:cs="Arial"/>
          <w:sz w:val="20"/>
        </w:rPr>
        <w:t>rozmanitost vyučovacích postupů (styly učení) podporujících vytváření žádoucích vzdělávacích způsobilostí žáků</w:t>
      </w:r>
    </w:p>
    <w:p w:rsidR="00F13E65" w:rsidRDefault="00F13E65">
      <w:pPr>
        <w:numPr>
          <w:ilvl w:val="0"/>
          <w:numId w:val="16"/>
        </w:numPr>
        <w:rPr>
          <w:rFonts w:ascii="Arial" w:hAnsi="Arial" w:cs="Arial"/>
          <w:sz w:val="20"/>
        </w:rPr>
      </w:pPr>
      <w:r>
        <w:rPr>
          <w:rFonts w:ascii="Arial" w:hAnsi="Arial" w:cs="Arial"/>
          <w:sz w:val="20"/>
        </w:rPr>
        <w:t>účelnost použití metod výuky vzhledem k cíli a tématu vyučování</w:t>
      </w:r>
    </w:p>
    <w:p w:rsidR="00F13E65" w:rsidRDefault="00F13E65">
      <w:pPr>
        <w:numPr>
          <w:ilvl w:val="0"/>
          <w:numId w:val="16"/>
        </w:numPr>
        <w:rPr>
          <w:rFonts w:ascii="Arial" w:hAnsi="Arial" w:cs="Arial"/>
          <w:sz w:val="20"/>
        </w:rPr>
      </w:pPr>
      <w:r>
        <w:rPr>
          <w:rFonts w:ascii="Arial" w:hAnsi="Arial" w:cs="Arial"/>
          <w:sz w:val="20"/>
        </w:rPr>
        <w:t>využívání sociálních forem vzdělávání</w:t>
      </w:r>
    </w:p>
    <w:p w:rsidR="00F13E65" w:rsidRDefault="00F13E65">
      <w:pPr>
        <w:numPr>
          <w:ilvl w:val="0"/>
          <w:numId w:val="16"/>
        </w:numPr>
        <w:rPr>
          <w:rFonts w:ascii="Arial" w:hAnsi="Arial" w:cs="Arial"/>
          <w:sz w:val="20"/>
        </w:rPr>
      </w:pPr>
      <w:r>
        <w:rPr>
          <w:rFonts w:ascii="Arial" w:hAnsi="Arial" w:cs="Arial"/>
          <w:sz w:val="20"/>
        </w:rPr>
        <w:t>využívání metod samostatné práce žáků</w:t>
      </w:r>
    </w:p>
    <w:p w:rsidR="00F13E65" w:rsidRDefault="00F13E65">
      <w:pPr>
        <w:numPr>
          <w:ilvl w:val="0"/>
          <w:numId w:val="16"/>
        </w:numPr>
        <w:rPr>
          <w:rFonts w:ascii="Arial" w:hAnsi="Arial" w:cs="Arial"/>
          <w:sz w:val="20"/>
        </w:rPr>
      </w:pPr>
      <w:r>
        <w:rPr>
          <w:rFonts w:ascii="Arial" w:hAnsi="Arial" w:cs="Arial"/>
          <w:sz w:val="20"/>
        </w:rPr>
        <w:t>individuální přístup k výuce</w:t>
      </w:r>
    </w:p>
    <w:p w:rsidR="00F13E65" w:rsidRDefault="00F13E65">
      <w:pPr>
        <w:numPr>
          <w:ilvl w:val="0"/>
          <w:numId w:val="16"/>
        </w:numPr>
        <w:rPr>
          <w:rFonts w:ascii="Arial" w:hAnsi="Arial" w:cs="Arial"/>
          <w:sz w:val="20"/>
        </w:rPr>
      </w:pPr>
      <w:r>
        <w:rPr>
          <w:rFonts w:ascii="Arial" w:hAnsi="Arial" w:cs="Arial"/>
          <w:sz w:val="20"/>
        </w:rPr>
        <w:t>efektivita využívání učebnic, pomůcek a didaktické technika</w:t>
      </w:r>
    </w:p>
    <w:p w:rsidR="00F13E65" w:rsidRDefault="00F13E65">
      <w:pPr>
        <w:numPr>
          <w:ilvl w:val="0"/>
          <w:numId w:val="16"/>
        </w:numPr>
        <w:rPr>
          <w:rFonts w:ascii="Arial" w:hAnsi="Arial" w:cs="Arial"/>
          <w:sz w:val="20"/>
        </w:rPr>
      </w:pPr>
      <w:r>
        <w:rPr>
          <w:rFonts w:ascii="Arial" w:hAnsi="Arial" w:cs="Arial"/>
          <w:sz w:val="20"/>
        </w:rPr>
        <w:t xml:space="preserve">prostor pro individuální nebo skupinové aktivity </w:t>
      </w:r>
    </w:p>
    <w:p w:rsidR="00F13E65" w:rsidRDefault="00F13E65">
      <w:pPr>
        <w:numPr>
          <w:ilvl w:val="0"/>
          <w:numId w:val="16"/>
        </w:numPr>
        <w:rPr>
          <w:rFonts w:ascii="Arial" w:hAnsi="Arial" w:cs="Arial"/>
          <w:sz w:val="20"/>
        </w:rPr>
      </w:pPr>
      <w:r>
        <w:rPr>
          <w:rFonts w:ascii="Arial" w:hAnsi="Arial" w:cs="Arial"/>
          <w:sz w:val="20"/>
        </w:rPr>
        <w:t>uplatnění kooperativní techniky učení</w:t>
      </w:r>
    </w:p>
    <w:p w:rsidR="00F13E65" w:rsidRDefault="00F13E65">
      <w:pPr>
        <w:numPr>
          <w:ilvl w:val="0"/>
          <w:numId w:val="16"/>
        </w:numPr>
        <w:rPr>
          <w:rFonts w:ascii="Arial" w:hAnsi="Arial" w:cs="Arial"/>
          <w:sz w:val="20"/>
        </w:rPr>
      </w:pPr>
      <w:r>
        <w:rPr>
          <w:rFonts w:ascii="Arial" w:hAnsi="Arial" w:cs="Arial"/>
          <w:sz w:val="20"/>
        </w:rPr>
        <w:t>využití vstupních motivačních metod</w:t>
      </w:r>
    </w:p>
    <w:p w:rsidR="00F13E65" w:rsidRDefault="00F13E65">
      <w:pPr>
        <w:numPr>
          <w:ilvl w:val="0"/>
          <w:numId w:val="16"/>
        </w:numPr>
        <w:rPr>
          <w:rFonts w:ascii="Arial" w:hAnsi="Arial" w:cs="Arial"/>
          <w:sz w:val="20"/>
        </w:rPr>
      </w:pPr>
      <w:r>
        <w:rPr>
          <w:rFonts w:ascii="Arial" w:hAnsi="Arial" w:cs="Arial"/>
          <w:sz w:val="20"/>
        </w:rPr>
        <w:t xml:space="preserve">motivace v průběhu výuky </w:t>
      </w:r>
    </w:p>
    <w:p w:rsidR="00F13E65" w:rsidRDefault="00F13E65">
      <w:pPr>
        <w:numPr>
          <w:ilvl w:val="0"/>
          <w:numId w:val="16"/>
        </w:numPr>
        <w:rPr>
          <w:rFonts w:ascii="Arial" w:hAnsi="Arial" w:cs="Arial"/>
          <w:sz w:val="20"/>
        </w:rPr>
      </w:pPr>
      <w:r>
        <w:rPr>
          <w:rFonts w:ascii="Arial" w:hAnsi="Arial" w:cs="Arial"/>
          <w:sz w:val="20"/>
        </w:rPr>
        <w:t>dodržování stanovených pravidla hodnocení</w:t>
      </w:r>
    </w:p>
    <w:p w:rsidR="00F13E65" w:rsidRDefault="00F13E65">
      <w:pPr>
        <w:numPr>
          <w:ilvl w:val="0"/>
          <w:numId w:val="16"/>
        </w:numPr>
        <w:rPr>
          <w:rFonts w:ascii="Arial" w:hAnsi="Arial" w:cs="Arial"/>
          <w:sz w:val="20"/>
        </w:rPr>
      </w:pPr>
      <w:r>
        <w:rPr>
          <w:rFonts w:ascii="Arial" w:hAnsi="Arial" w:cs="Arial"/>
          <w:sz w:val="20"/>
        </w:rPr>
        <w:t>prověřování výchozích znalostí a dovedností</w:t>
      </w:r>
    </w:p>
    <w:p w:rsidR="00F13E65" w:rsidRDefault="00F13E65">
      <w:pPr>
        <w:numPr>
          <w:ilvl w:val="0"/>
          <w:numId w:val="16"/>
        </w:numPr>
        <w:rPr>
          <w:rFonts w:ascii="Arial" w:hAnsi="Arial" w:cs="Arial"/>
          <w:sz w:val="20"/>
        </w:rPr>
      </w:pPr>
      <w:r>
        <w:rPr>
          <w:rFonts w:ascii="Arial" w:hAnsi="Arial" w:cs="Arial"/>
          <w:sz w:val="20"/>
        </w:rPr>
        <w:t>průběžné vyhodnocování výsledků učení</w:t>
      </w:r>
    </w:p>
    <w:p w:rsidR="00F13E65" w:rsidRDefault="00F13E65">
      <w:pPr>
        <w:numPr>
          <w:ilvl w:val="0"/>
          <w:numId w:val="16"/>
        </w:numPr>
        <w:rPr>
          <w:rFonts w:ascii="Arial" w:hAnsi="Arial" w:cs="Arial"/>
          <w:sz w:val="20"/>
        </w:rPr>
      </w:pPr>
      <w:r>
        <w:rPr>
          <w:rFonts w:ascii="Arial" w:hAnsi="Arial" w:cs="Arial"/>
          <w:sz w:val="20"/>
        </w:rPr>
        <w:t>vedení žáků k sebekontrole a sebehodnocení</w:t>
      </w:r>
    </w:p>
    <w:p w:rsidR="00F13E65" w:rsidRDefault="00F13E65">
      <w:pPr>
        <w:numPr>
          <w:ilvl w:val="0"/>
          <w:numId w:val="16"/>
        </w:numPr>
        <w:rPr>
          <w:rFonts w:ascii="Arial" w:hAnsi="Arial" w:cs="Arial"/>
          <w:sz w:val="20"/>
        </w:rPr>
      </w:pPr>
      <w:r>
        <w:rPr>
          <w:rFonts w:ascii="Arial" w:hAnsi="Arial" w:cs="Arial"/>
          <w:sz w:val="20"/>
        </w:rPr>
        <w:t>prostor pro vyjadřování vlastního názoru</w:t>
      </w:r>
    </w:p>
    <w:p w:rsidR="00F13E65" w:rsidRDefault="00F13E65">
      <w:pPr>
        <w:numPr>
          <w:ilvl w:val="0"/>
          <w:numId w:val="16"/>
        </w:numPr>
        <w:rPr>
          <w:rFonts w:ascii="Arial" w:hAnsi="Arial" w:cs="Arial"/>
          <w:sz w:val="20"/>
        </w:rPr>
      </w:pPr>
      <w:r>
        <w:rPr>
          <w:rFonts w:ascii="Arial" w:hAnsi="Arial" w:cs="Arial"/>
          <w:sz w:val="20"/>
        </w:rPr>
        <w:t>dodržování pravidel komunikace</w:t>
      </w:r>
    </w:p>
    <w:p w:rsidR="00F13E65" w:rsidRDefault="00F13E65">
      <w:pPr>
        <w:numPr>
          <w:ilvl w:val="0"/>
          <w:numId w:val="16"/>
        </w:numPr>
        <w:rPr>
          <w:rFonts w:ascii="Arial" w:hAnsi="Arial" w:cs="Arial"/>
          <w:sz w:val="20"/>
        </w:rPr>
      </w:pPr>
      <w:r>
        <w:rPr>
          <w:rFonts w:ascii="Arial" w:hAnsi="Arial" w:cs="Arial"/>
          <w:sz w:val="20"/>
        </w:rPr>
        <w:t>psychosociální podmínky výuky</w:t>
      </w:r>
    </w:p>
    <w:p w:rsidR="00F13E65" w:rsidRDefault="00F13E65">
      <w:pPr>
        <w:pStyle w:val="A-Puntky"/>
        <w:pBdr>
          <w:top w:val="none" w:sz="0" w:space="0" w:color="auto"/>
          <w:left w:val="none" w:sz="0" w:space="0" w:color="auto"/>
          <w:bottom w:val="none" w:sz="0" w:space="0" w:color="auto"/>
          <w:right w:val="none" w:sz="0" w:space="0" w:color="auto"/>
        </w:pBdr>
        <w:spacing w:after="0"/>
        <w:rPr>
          <w:rFonts w:ascii="Arial" w:hAnsi="Arial" w:cs="Arial"/>
          <w:sz w:val="20"/>
        </w:rPr>
      </w:pPr>
    </w:p>
    <w:p w:rsidR="00F13E65" w:rsidRDefault="00F13E65">
      <w:pPr>
        <w:jc w:val="both"/>
        <w:rPr>
          <w:rFonts w:ascii="Arial" w:hAnsi="Arial" w:cs="Arial"/>
          <w:b/>
          <w:sz w:val="20"/>
          <w:szCs w:val="20"/>
        </w:rPr>
      </w:pPr>
      <w:r>
        <w:rPr>
          <w:rFonts w:ascii="Arial" w:hAnsi="Arial" w:cs="Arial"/>
          <w:b/>
          <w:sz w:val="20"/>
          <w:szCs w:val="20"/>
        </w:rPr>
        <w:t>metody:</w:t>
      </w:r>
    </w:p>
    <w:p w:rsidR="00F13E65" w:rsidRDefault="00F13E65">
      <w:pPr>
        <w:numPr>
          <w:ilvl w:val="0"/>
          <w:numId w:val="16"/>
        </w:numPr>
        <w:rPr>
          <w:rFonts w:ascii="Arial" w:hAnsi="Arial" w:cs="Arial"/>
          <w:sz w:val="20"/>
        </w:rPr>
      </w:pPr>
      <w:r>
        <w:rPr>
          <w:rFonts w:ascii="Arial" w:hAnsi="Arial" w:cs="Arial"/>
          <w:sz w:val="20"/>
        </w:rPr>
        <w:t>školní dokumentace</w:t>
      </w:r>
    </w:p>
    <w:p w:rsidR="00F13E65" w:rsidRDefault="00F13E65">
      <w:pPr>
        <w:numPr>
          <w:ilvl w:val="0"/>
          <w:numId w:val="16"/>
        </w:numPr>
        <w:rPr>
          <w:rFonts w:ascii="Arial" w:hAnsi="Arial" w:cs="Arial"/>
          <w:sz w:val="20"/>
        </w:rPr>
      </w:pPr>
      <w:r>
        <w:rPr>
          <w:rFonts w:ascii="Arial" w:hAnsi="Arial" w:cs="Arial"/>
          <w:sz w:val="20"/>
        </w:rPr>
        <w:t>kontrola a pozorování</w:t>
      </w:r>
    </w:p>
    <w:p w:rsidR="00F13E65" w:rsidRDefault="00F13E65">
      <w:pPr>
        <w:numPr>
          <w:ilvl w:val="0"/>
          <w:numId w:val="16"/>
        </w:numPr>
        <w:rPr>
          <w:rFonts w:ascii="Arial" w:hAnsi="Arial" w:cs="Arial"/>
          <w:sz w:val="20"/>
        </w:rPr>
      </w:pPr>
      <w:r>
        <w:rPr>
          <w:rFonts w:ascii="Arial" w:hAnsi="Arial" w:cs="Arial"/>
          <w:sz w:val="20"/>
        </w:rPr>
        <w:t>skupinová diskuse</w:t>
      </w:r>
    </w:p>
    <w:p w:rsidR="00F13E65" w:rsidRDefault="00F13E65">
      <w:pPr>
        <w:numPr>
          <w:ilvl w:val="0"/>
          <w:numId w:val="16"/>
        </w:numPr>
        <w:rPr>
          <w:rFonts w:ascii="Arial" w:hAnsi="Arial" w:cs="Arial"/>
          <w:sz w:val="20"/>
        </w:rPr>
      </w:pPr>
      <w:r>
        <w:rPr>
          <w:rFonts w:ascii="Arial" w:hAnsi="Arial" w:cs="Arial"/>
          <w:sz w:val="20"/>
        </w:rPr>
        <w:t>sebehodnocení vedení školy</w:t>
      </w:r>
    </w:p>
    <w:p w:rsidR="00F13E65" w:rsidRDefault="00F13E65">
      <w:pPr>
        <w:numPr>
          <w:ilvl w:val="0"/>
          <w:numId w:val="16"/>
        </w:numPr>
        <w:rPr>
          <w:rFonts w:ascii="Arial" w:hAnsi="Arial" w:cs="Arial"/>
          <w:sz w:val="20"/>
        </w:rPr>
      </w:pPr>
      <w:r>
        <w:rPr>
          <w:rFonts w:ascii="Arial" w:hAnsi="Arial" w:cs="Arial"/>
          <w:sz w:val="20"/>
        </w:rPr>
        <w:t xml:space="preserve">sebehodnocení třídních učitelů, učitelů </w:t>
      </w:r>
    </w:p>
    <w:p w:rsidR="00F13E65" w:rsidRDefault="00F13E65">
      <w:pPr>
        <w:numPr>
          <w:ilvl w:val="0"/>
          <w:numId w:val="16"/>
        </w:numPr>
        <w:rPr>
          <w:rFonts w:ascii="Arial" w:hAnsi="Arial" w:cs="Arial"/>
          <w:sz w:val="20"/>
        </w:rPr>
      </w:pPr>
      <w:r>
        <w:rPr>
          <w:rFonts w:ascii="Arial" w:hAnsi="Arial" w:cs="Arial"/>
          <w:sz w:val="20"/>
        </w:rPr>
        <w:t>hodnocení žáků (např. technikou volného psaní)</w:t>
      </w:r>
    </w:p>
    <w:p w:rsidR="00F13E65" w:rsidRDefault="00F13E65">
      <w:pPr>
        <w:pStyle w:val="A-Puntky"/>
        <w:pBdr>
          <w:top w:val="none" w:sz="0" w:space="0" w:color="auto"/>
          <w:left w:val="none" w:sz="0" w:space="0" w:color="auto"/>
          <w:bottom w:val="none" w:sz="0" w:space="0" w:color="auto"/>
          <w:right w:val="none" w:sz="0" w:space="0" w:color="auto"/>
        </w:pBdr>
        <w:spacing w:after="0"/>
        <w:ind w:left="0" w:firstLine="0"/>
        <w:rPr>
          <w:rFonts w:ascii="Arial" w:hAnsi="Arial" w:cs="Arial"/>
          <w:sz w:val="20"/>
        </w:rPr>
      </w:pPr>
    </w:p>
    <w:p w:rsidR="00F13E65" w:rsidRDefault="00F13E65">
      <w:pPr>
        <w:pStyle w:val="svp4"/>
      </w:pPr>
      <w:bookmarkStart w:id="279" w:name="_Toc352675584"/>
      <w:r>
        <w:t>VÝSLEDKY VZDĚLÁVÁNÍ ŽÁKŮ</w:t>
      </w:r>
      <w:bookmarkEnd w:id="279"/>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sz w:val="20"/>
          <w:szCs w:val="20"/>
        </w:rPr>
        <w:t>sledované jevy:</w:t>
      </w:r>
    </w:p>
    <w:p w:rsidR="00F13E65" w:rsidRDefault="00F13E65">
      <w:pPr>
        <w:numPr>
          <w:ilvl w:val="0"/>
          <w:numId w:val="16"/>
        </w:numPr>
        <w:rPr>
          <w:rFonts w:ascii="Arial" w:hAnsi="Arial" w:cs="Arial"/>
          <w:sz w:val="20"/>
        </w:rPr>
      </w:pPr>
      <w:r>
        <w:rPr>
          <w:rFonts w:ascii="Arial" w:hAnsi="Arial" w:cs="Arial"/>
          <w:sz w:val="20"/>
        </w:rPr>
        <w:t>výsledky vzdělávání vzhledem ke stanoveným cílům vzdělávání</w:t>
      </w:r>
    </w:p>
    <w:p w:rsidR="00F13E65" w:rsidRDefault="00F13E65">
      <w:pPr>
        <w:pStyle w:val="A-Puntky"/>
        <w:pBdr>
          <w:top w:val="none" w:sz="0" w:space="0" w:color="auto"/>
          <w:left w:val="none" w:sz="0" w:space="0" w:color="auto"/>
          <w:bottom w:val="none" w:sz="0" w:space="0" w:color="auto"/>
          <w:right w:val="none" w:sz="0" w:space="0" w:color="auto"/>
        </w:pBdr>
        <w:spacing w:after="0"/>
        <w:rPr>
          <w:rFonts w:ascii="Arial" w:hAnsi="Arial" w:cs="Arial"/>
          <w:b/>
          <w:sz w:val="20"/>
        </w:rPr>
      </w:pPr>
    </w:p>
    <w:p w:rsidR="00F13E65" w:rsidRDefault="00F13E65">
      <w:pPr>
        <w:pStyle w:val="A-Puntky"/>
        <w:pBdr>
          <w:top w:val="none" w:sz="0" w:space="0" w:color="auto"/>
          <w:left w:val="none" w:sz="0" w:space="0" w:color="auto"/>
          <w:bottom w:val="none" w:sz="0" w:space="0" w:color="auto"/>
          <w:right w:val="none" w:sz="0" w:space="0" w:color="auto"/>
        </w:pBdr>
        <w:spacing w:after="0"/>
        <w:rPr>
          <w:rFonts w:ascii="Arial" w:hAnsi="Arial" w:cs="Arial"/>
          <w:b/>
          <w:sz w:val="20"/>
        </w:rPr>
      </w:pPr>
      <w:r>
        <w:rPr>
          <w:rFonts w:ascii="Arial" w:hAnsi="Arial" w:cs="Arial"/>
          <w:b/>
          <w:sz w:val="20"/>
        </w:rPr>
        <w:t>ukazatele stavu:</w:t>
      </w:r>
    </w:p>
    <w:p w:rsidR="00F13E65" w:rsidRDefault="00F13E65">
      <w:pPr>
        <w:numPr>
          <w:ilvl w:val="0"/>
          <w:numId w:val="16"/>
        </w:numPr>
        <w:rPr>
          <w:rFonts w:ascii="Arial" w:hAnsi="Arial" w:cs="Arial"/>
          <w:sz w:val="20"/>
        </w:rPr>
      </w:pPr>
      <w:r>
        <w:rPr>
          <w:rFonts w:ascii="Arial" w:hAnsi="Arial" w:cs="Arial"/>
          <w:sz w:val="20"/>
        </w:rPr>
        <w:t xml:space="preserve">efektivní systém zjišťování výsledků vzdělávání </w:t>
      </w:r>
    </w:p>
    <w:p w:rsidR="00F13E65" w:rsidRDefault="00F13E65">
      <w:pPr>
        <w:numPr>
          <w:ilvl w:val="0"/>
          <w:numId w:val="16"/>
        </w:numPr>
        <w:rPr>
          <w:rFonts w:ascii="Arial" w:hAnsi="Arial" w:cs="Arial"/>
          <w:sz w:val="20"/>
        </w:rPr>
      </w:pPr>
      <w:r>
        <w:rPr>
          <w:rFonts w:ascii="Arial" w:hAnsi="Arial" w:cs="Arial"/>
          <w:sz w:val="20"/>
        </w:rPr>
        <w:t>dosahování cílových kompetencí vzdělávání podle ŠVP</w:t>
      </w:r>
    </w:p>
    <w:p w:rsidR="00F13E65" w:rsidRDefault="00F13E65">
      <w:pPr>
        <w:numPr>
          <w:ilvl w:val="0"/>
          <w:numId w:val="16"/>
        </w:numPr>
        <w:rPr>
          <w:rFonts w:ascii="Arial" w:hAnsi="Arial" w:cs="Arial"/>
          <w:sz w:val="20"/>
        </w:rPr>
      </w:pPr>
      <w:r>
        <w:rPr>
          <w:rFonts w:ascii="Arial" w:hAnsi="Arial" w:cs="Arial"/>
          <w:sz w:val="20"/>
        </w:rPr>
        <w:t>zvládání očekávaných výstupů</w:t>
      </w:r>
    </w:p>
    <w:p w:rsidR="00F13E65" w:rsidRDefault="00F13E65">
      <w:pPr>
        <w:numPr>
          <w:ilvl w:val="0"/>
          <w:numId w:val="16"/>
        </w:numPr>
        <w:rPr>
          <w:rFonts w:ascii="Arial" w:hAnsi="Arial" w:cs="Arial"/>
          <w:sz w:val="20"/>
        </w:rPr>
      </w:pPr>
      <w:r>
        <w:rPr>
          <w:rFonts w:ascii="Arial" w:hAnsi="Arial" w:cs="Arial"/>
          <w:sz w:val="20"/>
        </w:rPr>
        <w:t>používání náročnějších myšlenkových dovedností (aplikace, analýza, syntéza, kritické hodnocení)</w:t>
      </w:r>
    </w:p>
    <w:p w:rsidR="00F13E65" w:rsidRDefault="00F13E65">
      <w:pPr>
        <w:numPr>
          <w:ilvl w:val="0"/>
          <w:numId w:val="16"/>
        </w:numPr>
        <w:rPr>
          <w:rFonts w:ascii="Arial" w:hAnsi="Arial" w:cs="Arial"/>
          <w:sz w:val="20"/>
        </w:rPr>
      </w:pPr>
      <w:r>
        <w:rPr>
          <w:rFonts w:ascii="Arial" w:hAnsi="Arial" w:cs="Arial"/>
          <w:sz w:val="20"/>
        </w:rPr>
        <w:t>dovednost spolupracovat</w:t>
      </w:r>
    </w:p>
    <w:p w:rsidR="00F13E65" w:rsidRDefault="00F13E65">
      <w:pPr>
        <w:numPr>
          <w:ilvl w:val="0"/>
          <w:numId w:val="16"/>
        </w:numPr>
        <w:rPr>
          <w:rFonts w:ascii="Arial" w:hAnsi="Arial" w:cs="Arial"/>
          <w:sz w:val="20"/>
        </w:rPr>
      </w:pPr>
      <w:r>
        <w:rPr>
          <w:rFonts w:ascii="Arial" w:hAnsi="Arial" w:cs="Arial"/>
          <w:sz w:val="20"/>
        </w:rPr>
        <w:t>dovednost komunikovat</w:t>
      </w:r>
    </w:p>
    <w:p w:rsidR="00F13E65" w:rsidRDefault="00F13E65">
      <w:pPr>
        <w:numPr>
          <w:ilvl w:val="0"/>
          <w:numId w:val="16"/>
        </w:numPr>
        <w:rPr>
          <w:rFonts w:ascii="Arial" w:hAnsi="Arial" w:cs="Arial"/>
          <w:sz w:val="20"/>
        </w:rPr>
      </w:pPr>
      <w:r>
        <w:rPr>
          <w:rFonts w:ascii="Arial" w:hAnsi="Arial" w:cs="Arial"/>
          <w:sz w:val="20"/>
        </w:rPr>
        <w:t>pracovní dovednosti</w:t>
      </w:r>
    </w:p>
    <w:p w:rsidR="00F13E65" w:rsidRDefault="00F13E65">
      <w:pPr>
        <w:numPr>
          <w:ilvl w:val="0"/>
          <w:numId w:val="16"/>
        </w:numPr>
        <w:rPr>
          <w:rFonts w:ascii="Arial" w:hAnsi="Arial" w:cs="Arial"/>
          <w:sz w:val="20"/>
        </w:rPr>
      </w:pPr>
      <w:r>
        <w:rPr>
          <w:rFonts w:ascii="Arial" w:hAnsi="Arial" w:cs="Arial"/>
          <w:sz w:val="20"/>
        </w:rPr>
        <w:t>nízký počet neúspěšných a trestaných žáků</w:t>
      </w:r>
    </w:p>
    <w:p w:rsidR="00F13E65" w:rsidRDefault="00F13E65">
      <w:pPr>
        <w:numPr>
          <w:ilvl w:val="0"/>
          <w:numId w:val="16"/>
        </w:numPr>
        <w:rPr>
          <w:rFonts w:ascii="Arial" w:hAnsi="Arial" w:cs="Arial"/>
          <w:sz w:val="20"/>
        </w:rPr>
      </w:pPr>
      <w:r>
        <w:rPr>
          <w:rFonts w:ascii="Arial" w:hAnsi="Arial" w:cs="Arial"/>
          <w:sz w:val="20"/>
        </w:rPr>
        <w:t>vysoký stupeň podpory žáků se speciálními vzdělávacími potřebami</w:t>
      </w:r>
    </w:p>
    <w:p w:rsidR="00F13E65" w:rsidRDefault="00F13E65">
      <w:pPr>
        <w:numPr>
          <w:ilvl w:val="0"/>
          <w:numId w:val="16"/>
        </w:numPr>
        <w:rPr>
          <w:rFonts w:ascii="Arial" w:hAnsi="Arial" w:cs="Arial"/>
          <w:sz w:val="20"/>
        </w:rPr>
      </w:pPr>
      <w:r>
        <w:rPr>
          <w:rFonts w:ascii="Arial" w:hAnsi="Arial" w:cs="Arial"/>
          <w:sz w:val="20"/>
        </w:rPr>
        <w:t>velmi dobré výsledky v testech</w:t>
      </w:r>
    </w:p>
    <w:p w:rsidR="00F13E65" w:rsidRDefault="00F13E65">
      <w:pPr>
        <w:numPr>
          <w:ilvl w:val="0"/>
          <w:numId w:val="16"/>
        </w:numPr>
        <w:rPr>
          <w:rFonts w:ascii="Arial" w:hAnsi="Arial" w:cs="Arial"/>
          <w:sz w:val="20"/>
        </w:rPr>
      </w:pPr>
      <w:r>
        <w:rPr>
          <w:rFonts w:ascii="Arial" w:hAnsi="Arial" w:cs="Arial"/>
          <w:sz w:val="20"/>
        </w:rPr>
        <w:t xml:space="preserve">úspěšné uplatnění žáků </w:t>
      </w:r>
    </w:p>
    <w:p w:rsidR="00F13E65" w:rsidRDefault="00F13E65">
      <w:pPr>
        <w:numPr>
          <w:ilvl w:val="0"/>
          <w:numId w:val="16"/>
        </w:numPr>
        <w:rPr>
          <w:rFonts w:ascii="Arial" w:hAnsi="Arial" w:cs="Arial"/>
          <w:sz w:val="20"/>
        </w:rPr>
      </w:pPr>
      <w:r>
        <w:rPr>
          <w:rFonts w:ascii="Arial" w:hAnsi="Arial" w:cs="Arial"/>
          <w:sz w:val="20"/>
        </w:rPr>
        <w:t>výsledky žáků v soutěžích</w:t>
      </w:r>
    </w:p>
    <w:p w:rsidR="00F13E65" w:rsidRDefault="00F13E65">
      <w:pPr>
        <w:numPr>
          <w:ilvl w:val="0"/>
          <w:numId w:val="16"/>
        </w:numPr>
        <w:rPr>
          <w:rFonts w:ascii="Arial" w:hAnsi="Arial" w:cs="Arial"/>
          <w:sz w:val="20"/>
        </w:rPr>
      </w:pPr>
      <w:r>
        <w:rPr>
          <w:rFonts w:ascii="Arial" w:hAnsi="Arial" w:cs="Arial"/>
          <w:sz w:val="20"/>
        </w:rPr>
        <w:t>existence zřetelného společenského a kulturního chování žáků a jejich dobré disciplíny</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metody:</w:t>
      </w:r>
    </w:p>
    <w:p w:rsidR="00F13E65" w:rsidRDefault="00F13E65">
      <w:pPr>
        <w:numPr>
          <w:ilvl w:val="0"/>
          <w:numId w:val="16"/>
        </w:numPr>
        <w:rPr>
          <w:rFonts w:ascii="Arial" w:hAnsi="Arial" w:cs="Arial"/>
          <w:sz w:val="20"/>
        </w:rPr>
      </w:pPr>
      <w:r>
        <w:rPr>
          <w:rFonts w:ascii="Arial" w:hAnsi="Arial" w:cs="Arial"/>
          <w:sz w:val="20"/>
        </w:rPr>
        <w:t>školní dokumentace</w:t>
      </w:r>
    </w:p>
    <w:p w:rsidR="00F13E65" w:rsidRDefault="00F13E65">
      <w:pPr>
        <w:numPr>
          <w:ilvl w:val="0"/>
          <w:numId w:val="16"/>
        </w:numPr>
        <w:rPr>
          <w:rFonts w:ascii="Arial" w:hAnsi="Arial" w:cs="Arial"/>
          <w:sz w:val="20"/>
        </w:rPr>
      </w:pPr>
      <w:r>
        <w:rPr>
          <w:rFonts w:ascii="Arial" w:hAnsi="Arial" w:cs="Arial"/>
          <w:sz w:val="20"/>
        </w:rPr>
        <w:t>kontrola a pozorování</w:t>
      </w:r>
    </w:p>
    <w:p w:rsidR="00F13E65" w:rsidRDefault="00F13E65">
      <w:pPr>
        <w:numPr>
          <w:ilvl w:val="0"/>
          <w:numId w:val="16"/>
        </w:numPr>
        <w:rPr>
          <w:rFonts w:ascii="Arial" w:hAnsi="Arial" w:cs="Arial"/>
          <w:sz w:val="20"/>
        </w:rPr>
      </w:pPr>
      <w:r>
        <w:rPr>
          <w:rFonts w:ascii="Arial" w:hAnsi="Arial" w:cs="Arial"/>
          <w:sz w:val="20"/>
        </w:rPr>
        <w:t>skupinová diskuse</w:t>
      </w:r>
    </w:p>
    <w:p w:rsidR="00F13E65" w:rsidRDefault="00F13E65">
      <w:pPr>
        <w:numPr>
          <w:ilvl w:val="0"/>
          <w:numId w:val="16"/>
        </w:numPr>
        <w:rPr>
          <w:rFonts w:ascii="Arial" w:hAnsi="Arial" w:cs="Arial"/>
          <w:sz w:val="20"/>
        </w:rPr>
      </w:pPr>
      <w:r>
        <w:rPr>
          <w:rFonts w:ascii="Arial" w:hAnsi="Arial" w:cs="Arial"/>
          <w:sz w:val="20"/>
        </w:rPr>
        <w:t>sebehodnocení vedení školy</w:t>
      </w:r>
    </w:p>
    <w:p w:rsidR="00F13E65" w:rsidRDefault="00F13E65">
      <w:pPr>
        <w:numPr>
          <w:ilvl w:val="0"/>
          <w:numId w:val="16"/>
        </w:numPr>
        <w:rPr>
          <w:rFonts w:ascii="Arial" w:hAnsi="Arial" w:cs="Arial"/>
          <w:sz w:val="20"/>
        </w:rPr>
      </w:pPr>
      <w:r>
        <w:rPr>
          <w:rFonts w:ascii="Arial" w:hAnsi="Arial" w:cs="Arial"/>
          <w:sz w:val="20"/>
        </w:rPr>
        <w:t xml:space="preserve">sebehodnocení třídních učitelů, učitelů </w:t>
      </w:r>
    </w:p>
    <w:p w:rsidR="00F13E65" w:rsidRDefault="00F13E65">
      <w:pPr>
        <w:numPr>
          <w:ilvl w:val="0"/>
          <w:numId w:val="16"/>
        </w:numPr>
        <w:rPr>
          <w:rFonts w:ascii="Arial" w:hAnsi="Arial" w:cs="Arial"/>
          <w:sz w:val="20"/>
        </w:rPr>
      </w:pPr>
      <w:r>
        <w:rPr>
          <w:rFonts w:ascii="Arial" w:hAnsi="Arial" w:cs="Arial"/>
          <w:sz w:val="20"/>
        </w:rPr>
        <w:t>hodnocení žáků (např. technikou volného psaní)</w:t>
      </w:r>
    </w:p>
    <w:p w:rsidR="00F13E65" w:rsidRDefault="00F13E65">
      <w:pPr>
        <w:jc w:val="both"/>
        <w:rPr>
          <w:rFonts w:ascii="Arial" w:hAnsi="Arial" w:cs="Arial"/>
          <w:sz w:val="20"/>
          <w:szCs w:val="20"/>
        </w:rPr>
      </w:pPr>
      <w:r>
        <w:rPr>
          <w:rFonts w:ascii="Arial" w:hAnsi="Arial" w:cs="Arial"/>
          <w:sz w:val="20"/>
          <w:szCs w:val="20"/>
        </w:rPr>
        <w:br/>
      </w:r>
    </w:p>
    <w:p w:rsidR="00F13E65" w:rsidRDefault="00F13E65">
      <w:pPr>
        <w:pStyle w:val="svp4"/>
      </w:pPr>
      <w:bookmarkStart w:id="280" w:name="_Toc352675585"/>
      <w:r>
        <w:t>PODPORA ŠKOLY ŽÁKŮM, SPOLUPRÁCE S RODIČI, VZÁJEMNÉ VZTAHY</w:t>
      </w:r>
      <w:bookmarkEnd w:id="280"/>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sz w:val="20"/>
          <w:szCs w:val="20"/>
        </w:rPr>
        <w:t>sledované jevy:</w:t>
      </w:r>
    </w:p>
    <w:p w:rsidR="00F13E65" w:rsidRDefault="00F13E65">
      <w:pPr>
        <w:numPr>
          <w:ilvl w:val="0"/>
          <w:numId w:val="16"/>
        </w:numPr>
        <w:rPr>
          <w:rFonts w:ascii="Arial" w:hAnsi="Arial" w:cs="Arial"/>
          <w:sz w:val="20"/>
        </w:rPr>
      </w:pPr>
      <w:r>
        <w:rPr>
          <w:rFonts w:ascii="Arial" w:hAnsi="Arial" w:cs="Arial"/>
          <w:sz w:val="20"/>
        </w:rPr>
        <w:t>kvalita výchovného poradenství, práce školního psychologa a školního preventisty</w:t>
      </w:r>
    </w:p>
    <w:p w:rsidR="00F13E65" w:rsidRDefault="00F13E65">
      <w:pPr>
        <w:numPr>
          <w:ilvl w:val="0"/>
          <w:numId w:val="16"/>
        </w:numPr>
        <w:rPr>
          <w:rFonts w:ascii="Arial" w:hAnsi="Arial" w:cs="Arial"/>
          <w:sz w:val="20"/>
        </w:rPr>
      </w:pPr>
      <w:r>
        <w:rPr>
          <w:rFonts w:ascii="Arial" w:hAnsi="Arial" w:cs="Arial"/>
          <w:sz w:val="20"/>
        </w:rPr>
        <w:t>přístup k informacím a jejich přenos</w:t>
      </w:r>
    </w:p>
    <w:p w:rsidR="00F13E65" w:rsidRDefault="00F13E65">
      <w:pPr>
        <w:numPr>
          <w:ilvl w:val="0"/>
          <w:numId w:val="16"/>
        </w:numPr>
        <w:rPr>
          <w:rFonts w:ascii="Arial" w:hAnsi="Arial" w:cs="Arial"/>
          <w:sz w:val="20"/>
        </w:rPr>
      </w:pPr>
      <w:r>
        <w:rPr>
          <w:rFonts w:ascii="Arial" w:hAnsi="Arial" w:cs="Arial"/>
          <w:sz w:val="20"/>
        </w:rPr>
        <w:t xml:space="preserve">kvalita a využívání žákovské a rodičovské iniciativy </w:t>
      </w:r>
    </w:p>
    <w:p w:rsidR="00F13E65" w:rsidRDefault="00F13E65">
      <w:pPr>
        <w:numPr>
          <w:ilvl w:val="0"/>
          <w:numId w:val="16"/>
        </w:numPr>
        <w:rPr>
          <w:rFonts w:ascii="Arial" w:hAnsi="Arial" w:cs="Arial"/>
          <w:sz w:val="20"/>
        </w:rPr>
      </w:pPr>
      <w:r>
        <w:rPr>
          <w:rFonts w:ascii="Arial" w:hAnsi="Arial" w:cs="Arial"/>
          <w:sz w:val="20"/>
        </w:rPr>
        <w:t>vzájemné vztahy mezi školou, žáky, zákonnými zástupci a dalšími osobami a jejich dopad na vzdělávání</w:t>
      </w:r>
    </w:p>
    <w:p w:rsidR="00F13E65" w:rsidRDefault="00F13E65">
      <w:pPr>
        <w:numPr>
          <w:ilvl w:val="0"/>
          <w:numId w:val="16"/>
        </w:numPr>
        <w:rPr>
          <w:rFonts w:ascii="Arial" w:hAnsi="Arial" w:cs="Arial"/>
          <w:sz w:val="20"/>
        </w:rPr>
      </w:pPr>
      <w:r>
        <w:rPr>
          <w:rFonts w:ascii="Arial" w:hAnsi="Arial" w:cs="Arial"/>
          <w:sz w:val="20"/>
        </w:rPr>
        <w:t>vztahy se zřizovatelem a školskou radou</w:t>
      </w:r>
    </w:p>
    <w:p w:rsidR="00F13E65" w:rsidRDefault="00F13E65">
      <w:pPr>
        <w:numPr>
          <w:ilvl w:val="0"/>
          <w:numId w:val="16"/>
        </w:numPr>
        <w:rPr>
          <w:rFonts w:ascii="Arial" w:hAnsi="Arial" w:cs="Arial"/>
          <w:sz w:val="20"/>
        </w:rPr>
      </w:pPr>
      <w:r>
        <w:rPr>
          <w:rFonts w:ascii="Arial" w:hAnsi="Arial" w:cs="Arial"/>
          <w:sz w:val="20"/>
        </w:rPr>
        <w:t>klima, kultura, étos školy</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ukazatele stavu:</w:t>
      </w:r>
    </w:p>
    <w:p w:rsidR="00F13E65" w:rsidRDefault="00F13E65">
      <w:pPr>
        <w:numPr>
          <w:ilvl w:val="0"/>
          <w:numId w:val="16"/>
        </w:numPr>
        <w:rPr>
          <w:rFonts w:ascii="Arial" w:hAnsi="Arial" w:cs="Arial"/>
          <w:sz w:val="20"/>
        </w:rPr>
      </w:pPr>
      <w:r>
        <w:rPr>
          <w:rFonts w:ascii="Arial" w:hAnsi="Arial" w:cs="Arial"/>
          <w:sz w:val="20"/>
        </w:rPr>
        <w:t>kvalita činností výchovného poradce, práce školního psychologa a školního preventisty ve vztahu k potřebám školy, žáků a zákonných zástupců</w:t>
      </w:r>
    </w:p>
    <w:p w:rsidR="00F13E65" w:rsidRDefault="00F13E65">
      <w:pPr>
        <w:numPr>
          <w:ilvl w:val="0"/>
          <w:numId w:val="16"/>
        </w:numPr>
        <w:rPr>
          <w:rFonts w:ascii="Arial" w:hAnsi="Arial" w:cs="Arial"/>
          <w:sz w:val="20"/>
        </w:rPr>
      </w:pPr>
      <w:r>
        <w:rPr>
          <w:rFonts w:ascii="Arial" w:hAnsi="Arial" w:cs="Arial"/>
          <w:sz w:val="20"/>
        </w:rPr>
        <w:t>přístup pracovníků školy, žáků a zákonných zástupců k potřebným informacím</w:t>
      </w:r>
    </w:p>
    <w:p w:rsidR="00F13E65" w:rsidRDefault="00F13E65">
      <w:pPr>
        <w:numPr>
          <w:ilvl w:val="0"/>
          <w:numId w:val="16"/>
        </w:numPr>
        <w:rPr>
          <w:rFonts w:ascii="Arial" w:hAnsi="Arial" w:cs="Arial"/>
          <w:sz w:val="20"/>
        </w:rPr>
      </w:pPr>
      <w:r>
        <w:rPr>
          <w:rFonts w:ascii="Arial" w:hAnsi="Arial" w:cs="Arial"/>
          <w:sz w:val="20"/>
        </w:rPr>
        <w:t>poskytování potřebných informací zákonným zástupcům žáků</w:t>
      </w:r>
    </w:p>
    <w:p w:rsidR="00F13E65" w:rsidRDefault="00F13E65">
      <w:pPr>
        <w:numPr>
          <w:ilvl w:val="0"/>
          <w:numId w:val="16"/>
        </w:numPr>
        <w:rPr>
          <w:rFonts w:ascii="Arial" w:hAnsi="Arial" w:cs="Arial"/>
          <w:sz w:val="20"/>
        </w:rPr>
      </w:pPr>
      <w:r>
        <w:rPr>
          <w:rFonts w:ascii="Arial" w:hAnsi="Arial" w:cs="Arial"/>
          <w:sz w:val="20"/>
        </w:rPr>
        <w:t>kvalita spolupráce zákonných zástupců se školou a využívání jejich námětů a připomínek</w:t>
      </w:r>
    </w:p>
    <w:p w:rsidR="00F13E65" w:rsidRDefault="00F13E65">
      <w:pPr>
        <w:numPr>
          <w:ilvl w:val="0"/>
          <w:numId w:val="16"/>
        </w:numPr>
        <w:rPr>
          <w:rFonts w:ascii="Arial" w:hAnsi="Arial" w:cs="Arial"/>
          <w:sz w:val="20"/>
        </w:rPr>
      </w:pPr>
      <w:r>
        <w:rPr>
          <w:rFonts w:ascii="Arial" w:hAnsi="Arial" w:cs="Arial"/>
          <w:sz w:val="20"/>
        </w:rPr>
        <w:t>úroveň spolupráce školy s odbornými pracovišti – např. PPP, SPC ad.</w:t>
      </w:r>
    </w:p>
    <w:p w:rsidR="00F13E65" w:rsidRDefault="00F13E65">
      <w:pPr>
        <w:numPr>
          <w:ilvl w:val="0"/>
          <w:numId w:val="16"/>
        </w:numPr>
        <w:rPr>
          <w:rFonts w:ascii="Arial" w:hAnsi="Arial" w:cs="Arial"/>
          <w:sz w:val="20"/>
        </w:rPr>
      </w:pPr>
      <w:r>
        <w:rPr>
          <w:rFonts w:ascii="Arial" w:hAnsi="Arial" w:cs="Arial"/>
          <w:sz w:val="20"/>
        </w:rPr>
        <w:t>existence pocitu sounáležitosti a hrdosti na školu</w:t>
      </w:r>
    </w:p>
    <w:p w:rsidR="00F13E65" w:rsidRDefault="00F13E65">
      <w:pPr>
        <w:numPr>
          <w:ilvl w:val="0"/>
          <w:numId w:val="16"/>
        </w:numPr>
        <w:rPr>
          <w:rFonts w:ascii="Arial" w:hAnsi="Arial" w:cs="Arial"/>
          <w:sz w:val="20"/>
        </w:rPr>
      </w:pPr>
      <w:r>
        <w:rPr>
          <w:rFonts w:ascii="Arial" w:hAnsi="Arial" w:cs="Arial"/>
          <w:sz w:val="20"/>
        </w:rPr>
        <w:t>existence zřetelně přívětivého prostředí</w:t>
      </w:r>
    </w:p>
    <w:p w:rsidR="00F13E65" w:rsidRDefault="00F13E65">
      <w:pPr>
        <w:numPr>
          <w:ilvl w:val="0"/>
          <w:numId w:val="16"/>
        </w:numPr>
        <w:rPr>
          <w:rFonts w:ascii="Arial" w:hAnsi="Arial" w:cs="Arial"/>
          <w:sz w:val="20"/>
        </w:rPr>
      </w:pPr>
      <w:r>
        <w:rPr>
          <w:rFonts w:ascii="Arial" w:hAnsi="Arial" w:cs="Arial"/>
          <w:sz w:val="20"/>
        </w:rPr>
        <w:t>existence důvěry žáků k učitelům a vedení školy</w:t>
      </w:r>
    </w:p>
    <w:p w:rsidR="00F13E65" w:rsidRDefault="00F13E65">
      <w:pPr>
        <w:numPr>
          <w:ilvl w:val="0"/>
          <w:numId w:val="16"/>
        </w:numPr>
        <w:rPr>
          <w:rFonts w:ascii="Arial" w:hAnsi="Arial" w:cs="Arial"/>
          <w:sz w:val="20"/>
        </w:rPr>
      </w:pPr>
      <w:r>
        <w:rPr>
          <w:rFonts w:ascii="Arial" w:hAnsi="Arial" w:cs="Arial"/>
          <w:sz w:val="20"/>
        </w:rPr>
        <w:t xml:space="preserve">úroveň morálky žáků a učitelů, vztahů žák/ učitel, kultury vzájemných kontaktů </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metody:</w:t>
      </w:r>
    </w:p>
    <w:p w:rsidR="00F13E65" w:rsidRDefault="00F13E65">
      <w:pPr>
        <w:numPr>
          <w:ilvl w:val="0"/>
          <w:numId w:val="16"/>
        </w:numPr>
        <w:rPr>
          <w:rFonts w:ascii="Arial" w:hAnsi="Arial" w:cs="Arial"/>
          <w:sz w:val="20"/>
        </w:rPr>
      </w:pPr>
      <w:r>
        <w:rPr>
          <w:rFonts w:ascii="Arial" w:hAnsi="Arial" w:cs="Arial"/>
          <w:sz w:val="20"/>
        </w:rPr>
        <w:t>školní dokumentace</w:t>
      </w:r>
    </w:p>
    <w:p w:rsidR="00F13E65" w:rsidRDefault="00F13E65">
      <w:pPr>
        <w:numPr>
          <w:ilvl w:val="0"/>
          <w:numId w:val="16"/>
        </w:numPr>
        <w:rPr>
          <w:rFonts w:ascii="Arial" w:hAnsi="Arial" w:cs="Arial"/>
          <w:sz w:val="20"/>
        </w:rPr>
      </w:pPr>
      <w:r>
        <w:rPr>
          <w:rFonts w:ascii="Arial" w:hAnsi="Arial" w:cs="Arial"/>
          <w:sz w:val="20"/>
        </w:rPr>
        <w:t>skupinová diskuse</w:t>
      </w:r>
    </w:p>
    <w:p w:rsidR="00F13E65" w:rsidRDefault="00F13E65">
      <w:pPr>
        <w:numPr>
          <w:ilvl w:val="0"/>
          <w:numId w:val="16"/>
        </w:numPr>
        <w:rPr>
          <w:rFonts w:ascii="Arial" w:hAnsi="Arial" w:cs="Arial"/>
          <w:sz w:val="20"/>
        </w:rPr>
      </w:pPr>
      <w:r>
        <w:rPr>
          <w:rFonts w:ascii="Arial" w:hAnsi="Arial" w:cs="Arial"/>
          <w:sz w:val="20"/>
        </w:rPr>
        <w:t>sebehodnocení vedení školy</w:t>
      </w:r>
    </w:p>
    <w:p w:rsidR="00F13E65" w:rsidRDefault="00F13E65">
      <w:pPr>
        <w:numPr>
          <w:ilvl w:val="0"/>
          <w:numId w:val="16"/>
        </w:numPr>
        <w:rPr>
          <w:rFonts w:ascii="Arial" w:hAnsi="Arial" w:cs="Arial"/>
          <w:sz w:val="20"/>
        </w:rPr>
      </w:pPr>
      <w:r>
        <w:rPr>
          <w:rFonts w:ascii="Arial" w:hAnsi="Arial" w:cs="Arial"/>
          <w:sz w:val="20"/>
        </w:rPr>
        <w:t>sebehodnocení učitelů a žáků</w:t>
      </w:r>
    </w:p>
    <w:p w:rsidR="00F13E65" w:rsidRDefault="00F13E65">
      <w:pPr>
        <w:ind w:left="360"/>
        <w:rPr>
          <w:rFonts w:ascii="Arial" w:hAnsi="Arial" w:cs="Arial"/>
          <w:sz w:val="20"/>
        </w:rPr>
      </w:pPr>
    </w:p>
    <w:p w:rsidR="00F13E65" w:rsidRDefault="00F13E65">
      <w:pPr>
        <w:ind w:left="360"/>
        <w:rPr>
          <w:rFonts w:ascii="Arial" w:hAnsi="Arial" w:cs="Arial"/>
          <w:sz w:val="20"/>
        </w:rPr>
      </w:pPr>
    </w:p>
    <w:p w:rsidR="00F13E65" w:rsidRDefault="00F13E65">
      <w:pPr>
        <w:pStyle w:val="svp4"/>
      </w:pPr>
      <w:bookmarkStart w:id="281" w:name="_Toc352675586"/>
      <w:r>
        <w:t>ŘÍZENÍ ŠKOLY</w:t>
      </w:r>
      <w:bookmarkEnd w:id="281"/>
      <w:r>
        <w:t xml:space="preserve"> </w:t>
      </w:r>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sz w:val="20"/>
          <w:szCs w:val="20"/>
        </w:rPr>
        <w:t>sledované jevy:</w:t>
      </w:r>
    </w:p>
    <w:p w:rsidR="00F13E65" w:rsidRDefault="00F13E65">
      <w:pPr>
        <w:numPr>
          <w:ilvl w:val="0"/>
          <w:numId w:val="16"/>
        </w:numPr>
        <w:rPr>
          <w:rFonts w:ascii="Arial" w:hAnsi="Arial" w:cs="Arial"/>
          <w:sz w:val="20"/>
        </w:rPr>
      </w:pPr>
      <w:r>
        <w:rPr>
          <w:rFonts w:ascii="Arial" w:hAnsi="Arial" w:cs="Arial"/>
          <w:sz w:val="20"/>
        </w:rPr>
        <w:t xml:space="preserve">kvalita systémového řízení </w:t>
      </w:r>
    </w:p>
    <w:p w:rsidR="00F13E65" w:rsidRDefault="00F13E65">
      <w:pPr>
        <w:numPr>
          <w:ilvl w:val="0"/>
          <w:numId w:val="16"/>
        </w:numPr>
        <w:rPr>
          <w:rFonts w:ascii="Arial" w:hAnsi="Arial" w:cs="Arial"/>
          <w:sz w:val="20"/>
        </w:rPr>
      </w:pPr>
      <w:r>
        <w:rPr>
          <w:rFonts w:ascii="Arial" w:hAnsi="Arial" w:cs="Arial"/>
          <w:sz w:val="20"/>
        </w:rPr>
        <w:t>plánování řídících činností (koncepce, ŠVP, roční plán, plán DVPP, kontrol, ad.)</w:t>
      </w:r>
    </w:p>
    <w:p w:rsidR="00F13E65" w:rsidRDefault="00F13E65">
      <w:pPr>
        <w:numPr>
          <w:ilvl w:val="0"/>
          <w:numId w:val="16"/>
        </w:numPr>
        <w:rPr>
          <w:rFonts w:ascii="Arial" w:hAnsi="Arial" w:cs="Arial"/>
          <w:sz w:val="20"/>
        </w:rPr>
      </w:pPr>
      <w:r>
        <w:rPr>
          <w:rFonts w:ascii="Arial" w:hAnsi="Arial" w:cs="Arial"/>
          <w:sz w:val="20"/>
        </w:rPr>
        <w:t>efektivita organizace školy</w:t>
      </w:r>
    </w:p>
    <w:p w:rsidR="00F13E65" w:rsidRDefault="00F13E65">
      <w:pPr>
        <w:numPr>
          <w:ilvl w:val="0"/>
          <w:numId w:val="16"/>
        </w:numPr>
        <w:rPr>
          <w:rFonts w:ascii="Arial" w:hAnsi="Arial" w:cs="Arial"/>
          <w:sz w:val="20"/>
        </w:rPr>
      </w:pPr>
      <w:r>
        <w:rPr>
          <w:rFonts w:ascii="Arial" w:hAnsi="Arial" w:cs="Arial"/>
          <w:sz w:val="20"/>
        </w:rPr>
        <w:t>metodická podpora kvality výuky – personální rozvoj, DVPP, samostudium, ad.</w:t>
      </w:r>
    </w:p>
    <w:p w:rsidR="00F13E65" w:rsidRDefault="00F13E65">
      <w:pPr>
        <w:numPr>
          <w:ilvl w:val="0"/>
          <w:numId w:val="16"/>
        </w:numPr>
        <w:rPr>
          <w:rFonts w:ascii="Arial" w:hAnsi="Arial" w:cs="Arial"/>
          <w:sz w:val="20"/>
        </w:rPr>
      </w:pPr>
      <w:r>
        <w:rPr>
          <w:rFonts w:ascii="Arial" w:hAnsi="Arial" w:cs="Arial"/>
          <w:sz w:val="20"/>
        </w:rPr>
        <w:t>systém vedení pedagogických pracovníků - především efektivita výsledků hospitací</w:t>
      </w:r>
    </w:p>
    <w:p w:rsidR="00F13E65" w:rsidRDefault="00F13E65">
      <w:pPr>
        <w:numPr>
          <w:ilvl w:val="0"/>
          <w:numId w:val="16"/>
        </w:numPr>
        <w:rPr>
          <w:rFonts w:ascii="Arial" w:hAnsi="Arial" w:cs="Arial"/>
          <w:sz w:val="20"/>
        </w:rPr>
      </w:pPr>
      <w:r>
        <w:rPr>
          <w:rFonts w:ascii="Arial" w:hAnsi="Arial" w:cs="Arial"/>
          <w:sz w:val="20"/>
        </w:rPr>
        <w:t>kontrolní systém</w:t>
      </w:r>
    </w:p>
    <w:p w:rsidR="00F13E65" w:rsidRDefault="00F13E65">
      <w:pPr>
        <w:numPr>
          <w:ilvl w:val="0"/>
          <w:numId w:val="16"/>
        </w:numPr>
        <w:rPr>
          <w:rFonts w:ascii="Arial" w:hAnsi="Arial" w:cs="Arial"/>
          <w:sz w:val="20"/>
        </w:rPr>
      </w:pPr>
      <w:r>
        <w:rPr>
          <w:rFonts w:ascii="Arial" w:hAnsi="Arial" w:cs="Arial"/>
          <w:sz w:val="20"/>
        </w:rPr>
        <w:t>dokument - koncepční záměr rozvoje školy</w:t>
      </w:r>
    </w:p>
    <w:p w:rsidR="00F13E65" w:rsidRDefault="00F13E65">
      <w:pPr>
        <w:numPr>
          <w:ilvl w:val="0"/>
          <w:numId w:val="16"/>
        </w:numPr>
        <w:rPr>
          <w:rFonts w:ascii="Arial" w:hAnsi="Arial" w:cs="Arial"/>
          <w:sz w:val="20"/>
        </w:rPr>
      </w:pPr>
      <w:r>
        <w:rPr>
          <w:rFonts w:ascii="Arial" w:hAnsi="Arial" w:cs="Arial"/>
          <w:sz w:val="20"/>
        </w:rPr>
        <w:t>dokument - školní řád</w:t>
      </w:r>
    </w:p>
    <w:p w:rsidR="00F13E65" w:rsidRDefault="00F13E65">
      <w:pPr>
        <w:numPr>
          <w:ilvl w:val="0"/>
          <w:numId w:val="16"/>
        </w:numPr>
        <w:rPr>
          <w:rFonts w:ascii="Arial" w:hAnsi="Arial" w:cs="Arial"/>
          <w:sz w:val="20"/>
        </w:rPr>
      </w:pPr>
      <w:r>
        <w:rPr>
          <w:rFonts w:ascii="Arial" w:hAnsi="Arial" w:cs="Arial"/>
          <w:sz w:val="20"/>
        </w:rPr>
        <w:t>dokument – pravidla hodnocení</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ukazatele stavu:</w:t>
      </w:r>
    </w:p>
    <w:p w:rsidR="00F13E65" w:rsidRDefault="00F13E65">
      <w:pPr>
        <w:numPr>
          <w:ilvl w:val="0"/>
          <w:numId w:val="16"/>
        </w:numPr>
        <w:rPr>
          <w:rFonts w:ascii="Arial" w:hAnsi="Arial" w:cs="Arial"/>
          <w:sz w:val="20"/>
        </w:rPr>
      </w:pPr>
      <w:r>
        <w:rPr>
          <w:rFonts w:ascii="Arial" w:hAnsi="Arial" w:cs="Arial"/>
          <w:sz w:val="20"/>
        </w:rPr>
        <w:t xml:space="preserve">vyhodnotitelnost cílů stanovených v koncepčním záměru rozvoje školy </w:t>
      </w:r>
    </w:p>
    <w:p w:rsidR="00F13E65" w:rsidRDefault="00F13E65">
      <w:pPr>
        <w:numPr>
          <w:ilvl w:val="0"/>
          <w:numId w:val="16"/>
        </w:numPr>
        <w:rPr>
          <w:rFonts w:ascii="Arial" w:hAnsi="Arial" w:cs="Arial"/>
          <w:sz w:val="20"/>
        </w:rPr>
      </w:pPr>
      <w:r>
        <w:rPr>
          <w:rFonts w:ascii="Arial" w:hAnsi="Arial" w:cs="Arial"/>
          <w:sz w:val="20"/>
        </w:rPr>
        <w:t>realizovatelnost koncepčních záměrů – zejména ve vztahu k finančnímu rozpočtu</w:t>
      </w:r>
    </w:p>
    <w:p w:rsidR="00F13E65" w:rsidRDefault="00F13E65">
      <w:pPr>
        <w:numPr>
          <w:ilvl w:val="0"/>
          <w:numId w:val="16"/>
        </w:numPr>
        <w:rPr>
          <w:rFonts w:ascii="Arial" w:hAnsi="Arial" w:cs="Arial"/>
          <w:sz w:val="20"/>
        </w:rPr>
      </w:pPr>
      <w:r>
        <w:rPr>
          <w:rFonts w:ascii="Arial" w:hAnsi="Arial" w:cs="Arial"/>
          <w:sz w:val="20"/>
        </w:rPr>
        <w:t>koncepčnost řídících činností ve škole - jejich zřetelná strategie</w:t>
      </w:r>
    </w:p>
    <w:p w:rsidR="00F13E65" w:rsidRDefault="00F13E65">
      <w:pPr>
        <w:numPr>
          <w:ilvl w:val="0"/>
          <w:numId w:val="16"/>
        </w:numPr>
        <w:rPr>
          <w:rFonts w:ascii="Arial" w:hAnsi="Arial" w:cs="Arial"/>
          <w:sz w:val="20"/>
        </w:rPr>
      </w:pPr>
      <w:r>
        <w:rPr>
          <w:rFonts w:ascii="Arial" w:hAnsi="Arial" w:cs="Arial"/>
          <w:sz w:val="20"/>
        </w:rPr>
        <w:t xml:space="preserve">míra spoluúčasti pracovníků školy na činnostech spojených s řízením školy  </w:t>
      </w:r>
    </w:p>
    <w:p w:rsidR="00F13E65" w:rsidRDefault="00F13E65">
      <w:pPr>
        <w:numPr>
          <w:ilvl w:val="0"/>
          <w:numId w:val="16"/>
        </w:numPr>
        <w:rPr>
          <w:rFonts w:ascii="Arial" w:hAnsi="Arial" w:cs="Arial"/>
          <w:sz w:val="20"/>
        </w:rPr>
      </w:pPr>
      <w:r>
        <w:rPr>
          <w:rFonts w:ascii="Arial" w:hAnsi="Arial" w:cs="Arial"/>
          <w:sz w:val="20"/>
        </w:rPr>
        <w:t>účinnost organizační struktury ve vztahu k řízení školy</w:t>
      </w:r>
    </w:p>
    <w:p w:rsidR="00F13E65" w:rsidRDefault="00F13E65">
      <w:pPr>
        <w:numPr>
          <w:ilvl w:val="0"/>
          <w:numId w:val="16"/>
        </w:numPr>
        <w:rPr>
          <w:rFonts w:ascii="Arial" w:hAnsi="Arial" w:cs="Arial"/>
          <w:sz w:val="20"/>
        </w:rPr>
      </w:pPr>
      <w:r>
        <w:rPr>
          <w:rFonts w:ascii="Arial" w:hAnsi="Arial" w:cs="Arial"/>
          <w:sz w:val="20"/>
        </w:rPr>
        <w:t xml:space="preserve">účelnost rozvrhu hodin </w:t>
      </w:r>
    </w:p>
    <w:p w:rsidR="00F13E65" w:rsidRDefault="00F13E65">
      <w:pPr>
        <w:numPr>
          <w:ilvl w:val="0"/>
          <w:numId w:val="16"/>
        </w:numPr>
        <w:rPr>
          <w:rFonts w:ascii="Arial" w:hAnsi="Arial" w:cs="Arial"/>
          <w:sz w:val="20"/>
        </w:rPr>
      </w:pPr>
      <w:r>
        <w:rPr>
          <w:rFonts w:ascii="Arial" w:hAnsi="Arial" w:cs="Arial"/>
          <w:sz w:val="20"/>
        </w:rPr>
        <w:t>kvalita a efektivita školního řádu</w:t>
      </w:r>
    </w:p>
    <w:p w:rsidR="00F13E65" w:rsidRDefault="00F13E65">
      <w:pPr>
        <w:numPr>
          <w:ilvl w:val="0"/>
          <w:numId w:val="16"/>
        </w:numPr>
        <w:rPr>
          <w:rFonts w:ascii="Arial" w:hAnsi="Arial" w:cs="Arial"/>
          <w:sz w:val="20"/>
        </w:rPr>
      </w:pPr>
      <w:r>
        <w:rPr>
          <w:rFonts w:ascii="Arial" w:hAnsi="Arial" w:cs="Arial"/>
          <w:sz w:val="20"/>
        </w:rPr>
        <w:t xml:space="preserve">koncepční zajištění personálního rozvoj </w:t>
      </w:r>
    </w:p>
    <w:p w:rsidR="00F13E65" w:rsidRDefault="00F13E65">
      <w:pPr>
        <w:numPr>
          <w:ilvl w:val="0"/>
          <w:numId w:val="16"/>
        </w:numPr>
        <w:rPr>
          <w:rFonts w:ascii="Arial" w:hAnsi="Arial" w:cs="Arial"/>
          <w:sz w:val="20"/>
        </w:rPr>
      </w:pPr>
      <w:r>
        <w:rPr>
          <w:rFonts w:ascii="Arial" w:hAnsi="Arial" w:cs="Arial"/>
          <w:sz w:val="20"/>
        </w:rPr>
        <w:t>vztah systému dalšího vzdělávání pedagogických pracovníků k dalšímu rozvoji školy a k realizovanému vzdělávacímu programu</w:t>
      </w:r>
    </w:p>
    <w:p w:rsidR="00F13E65" w:rsidRDefault="00F13E65">
      <w:pPr>
        <w:numPr>
          <w:ilvl w:val="0"/>
          <w:numId w:val="16"/>
        </w:numPr>
        <w:rPr>
          <w:rFonts w:ascii="Arial" w:hAnsi="Arial" w:cs="Arial"/>
          <w:sz w:val="20"/>
        </w:rPr>
      </w:pPr>
      <w:r>
        <w:rPr>
          <w:rFonts w:ascii="Arial" w:hAnsi="Arial" w:cs="Arial"/>
          <w:sz w:val="20"/>
        </w:rPr>
        <w:t>systém dalšího vzdělávání a samostudia ve vazbě na potřeby školy</w:t>
      </w:r>
    </w:p>
    <w:p w:rsidR="00F13E65" w:rsidRDefault="00F13E65">
      <w:pPr>
        <w:numPr>
          <w:ilvl w:val="0"/>
          <w:numId w:val="16"/>
        </w:numPr>
        <w:rPr>
          <w:rFonts w:ascii="Arial" w:hAnsi="Arial" w:cs="Arial"/>
          <w:sz w:val="20"/>
        </w:rPr>
      </w:pPr>
      <w:r>
        <w:rPr>
          <w:rFonts w:ascii="Arial" w:hAnsi="Arial" w:cs="Arial"/>
          <w:sz w:val="20"/>
        </w:rPr>
        <w:t>zajištění pomoci začínajícím a nekvalifikovaným vyučujícím</w:t>
      </w:r>
    </w:p>
    <w:p w:rsidR="00F13E65" w:rsidRDefault="00F13E65">
      <w:pPr>
        <w:numPr>
          <w:ilvl w:val="0"/>
          <w:numId w:val="16"/>
        </w:numPr>
        <w:rPr>
          <w:rFonts w:ascii="Arial" w:hAnsi="Arial" w:cs="Arial"/>
          <w:sz w:val="20"/>
        </w:rPr>
      </w:pPr>
      <w:r>
        <w:rPr>
          <w:rFonts w:ascii="Arial" w:hAnsi="Arial" w:cs="Arial"/>
          <w:sz w:val="20"/>
        </w:rPr>
        <w:t>systém prosazování progresivních trendů vzdělávání</w:t>
      </w:r>
    </w:p>
    <w:p w:rsidR="00F13E65" w:rsidRDefault="00F13E65">
      <w:pPr>
        <w:numPr>
          <w:ilvl w:val="0"/>
          <w:numId w:val="16"/>
        </w:numPr>
        <w:rPr>
          <w:rFonts w:ascii="Arial" w:hAnsi="Arial" w:cs="Arial"/>
          <w:sz w:val="20"/>
        </w:rPr>
      </w:pPr>
      <w:r>
        <w:rPr>
          <w:rFonts w:ascii="Arial" w:hAnsi="Arial" w:cs="Arial"/>
          <w:sz w:val="20"/>
        </w:rPr>
        <w:t>kvalita kontroly a hodnocení výsledků vzdělávání (žáci)</w:t>
      </w:r>
    </w:p>
    <w:p w:rsidR="00F13E65" w:rsidRDefault="00F13E65">
      <w:pPr>
        <w:numPr>
          <w:ilvl w:val="0"/>
          <w:numId w:val="16"/>
        </w:numPr>
        <w:rPr>
          <w:rFonts w:ascii="Arial" w:hAnsi="Arial" w:cs="Arial"/>
          <w:sz w:val="20"/>
        </w:rPr>
      </w:pPr>
      <w:r>
        <w:rPr>
          <w:rFonts w:ascii="Arial" w:hAnsi="Arial" w:cs="Arial"/>
          <w:sz w:val="20"/>
        </w:rPr>
        <w:t>kvalita kontroly a hodnocení průběhu vzdělávání (učitelé)</w:t>
      </w:r>
    </w:p>
    <w:p w:rsidR="00F13E65" w:rsidRDefault="00F13E65">
      <w:pPr>
        <w:numPr>
          <w:ilvl w:val="0"/>
          <w:numId w:val="16"/>
        </w:numPr>
        <w:rPr>
          <w:rFonts w:ascii="Arial" w:hAnsi="Arial" w:cs="Arial"/>
          <w:sz w:val="20"/>
        </w:rPr>
      </w:pPr>
      <w:r>
        <w:rPr>
          <w:rFonts w:ascii="Arial" w:hAnsi="Arial" w:cs="Arial"/>
          <w:sz w:val="20"/>
        </w:rPr>
        <w:t>kvalita kontroly provozu</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metody:</w:t>
      </w:r>
    </w:p>
    <w:p w:rsidR="00F13E65" w:rsidRDefault="00F13E65">
      <w:pPr>
        <w:numPr>
          <w:ilvl w:val="0"/>
          <w:numId w:val="16"/>
        </w:numPr>
        <w:rPr>
          <w:rFonts w:ascii="Arial" w:hAnsi="Arial" w:cs="Arial"/>
          <w:sz w:val="20"/>
        </w:rPr>
      </w:pPr>
      <w:r>
        <w:rPr>
          <w:rFonts w:ascii="Arial" w:hAnsi="Arial" w:cs="Arial"/>
          <w:sz w:val="20"/>
        </w:rPr>
        <w:t>školní dokumentace</w:t>
      </w:r>
    </w:p>
    <w:p w:rsidR="00F13E65" w:rsidRDefault="00F13E65">
      <w:pPr>
        <w:numPr>
          <w:ilvl w:val="0"/>
          <w:numId w:val="16"/>
        </w:numPr>
        <w:rPr>
          <w:rFonts w:ascii="Arial" w:hAnsi="Arial" w:cs="Arial"/>
          <w:sz w:val="20"/>
        </w:rPr>
      </w:pPr>
      <w:r>
        <w:rPr>
          <w:rFonts w:ascii="Arial" w:hAnsi="Arial" w:cs="Arial"/>
          <w:sz w:val="20"/>
        </w:rPr>
        <w:t>skupinová diskuse</w:t>
      </w:r>
    </w:p>
    <w:p w:rsidR="00F13E65" w:rsidRDefault="00F13E65">
      <w:pPr>
        <w:numPr>
          <w:ilvl w:val="0"/>
          <w:numId w:val="16"/>
        </w:numPr>
        <w:rPr>
          <w:rFonts w:ascii="Arial" w:hAnsi="Arial" w:cs="Arial"/>
          <w:sz w:val="20"/>
        </w:rPr>
      </w:pPr>
      <w:r>
        <w:rPr>
          <w:rFonts w:ascii="Arial" w:hAnsi="Arial" w:cs="Arial"/>
          <w:sz w:val="20"/>
        </w:rPr>
        <w:t>sebehodnocení vedení školy</w:t>
      </w:r>
    </w:p>
    <w:p w:rsidR="00F13E65" w:rsidRDefault="00F13E65">
      <w:pPr>
        <w:numPr>
          <w:ilvl w:val="0"/>
          <w:numId w:val="16"/>
        </w:numPr>
        <w:rPr>
          <w:rFonts w:ascii="Arial" w:hAnsi="Arial" w:cs="Arial"/>
          <w:sz w:val="20"/>
        </w:rPr>
      </w:pPr>
      <w:r>
        <w:rPr>
          <w:rFonts w:ascii="Arial" w:hAnsi="Arial" w:cs="Arial"/>
          <w:sz w:val="20"/>
        </w:rPr>
        <w:t>sebehodnocení učitelů a žáků</w:t>
      </w:r>
    </w:p>
    <w:p w:rsidR="00F13E65" w:rsidRDefault="00F13E65">
      <w:pPr>
        <w:jc w:val="both"/>
        <w:rPr>
          <w:rFonts w:ascii="Arial" w:hAnsi="Arial" w:cs="Arial"/>
          <w:sz w:val="20"/>
          <w:szCs w:val="20"/>
        </w:rPr>
      </w:pPr>
    </w:p>
    <w:p w:rsidR="00F13E65" w:rsidRDefault="00F13E65">
      <w:pPr>
        <w:jc w:val="both"/>
        <w:rPr>
          <w:rFonts w:ascii="Arial" w:hAnsi="Arial" w:cs="Arial"/>
          <w:sz w:val="20"/>
          <w:szCs w:val="20"/>
        </w:rPr>
      </w:pPr>
    </w:p>
    <w:p w:rsidR="00F13E65" w:rsidRDefault="00F13E65">
      <w:pPr>
        <w:pStyle w:val="svp4"/>
      </w:pPr>
      <w:bookmarkStart w:id="282" w:name="_Toc352675587"/>
      <w:r>
        <w:t>ÚROVEŇ VÝSLEDKŮ PRÁCE ŠKOLY</w:t>
      </w:r>
      <w:bookmarkEnd w:id="282"/>
    </w:p>
    <w:p w:rsidR="00F13E65" w:rsidRDefault="00F13E65">
      <w:pPr>
        <w:jc w:val="both"/>
        <w:rPr>
          <w:rFonts w:ascii="Arial" w:hAnsi="Arial" w:cs="Arial"/>
          <w:b/>
          <w:sz w:val="20"/>
          <w:szCs w:val="20"/>
        </w:rPr>
      </w:pPr>
    </w:p>
    <w:p w:rsidR="00F13E65" w:rsidRDefault="00F13E65">
      <w:pPr>
        <w:jc w:val="both"/>
        <w:rPr>
          <w:rFonts w:ascii="Arial" w:hAnsi="Arial" w:cs="Arial"/>
          <w:sz w:val="20"/>
          <w:szCs w:val="20"/>
        </w:rPr>
      </w:pPr>
      <w:r>
        <w:rPr>
          <w:rFonts w:ascii="Arial" w:hAnsi="Arial" w:cs="Arial"/>
          <w:b/>
          <w:sz w:val="20"/>
          <w:szCs w:val="20"/>
        </w:rPr>
        <w:t>sledované jevy:</w:t>
      </w:r>
    </w:p>
    <w:p w:rsidR="00F13E65" w:rsidRDefault="00F13E65">
      <w:pPr>
        <w:numPr>
          <w:ilvl w:val="0"/>
          <w:numId w:val="16"/>
        </w:numPr>
        <w:rPr>
          <w:rFonts w:ascii="Arial" w:hAnsi="Arial" w:cs="Arial"/>
          <w:sz w:val="20"/>
        </w:rPr>
      </w:pPr>
      <w:r>
        <w:rPr>
          <w:rFonts w:ascii="Arial" w:hAnsi="Arial" w:cs="Arial"/>
          <w:sz w:val="20"/>
        </w:rPr>
        <w:t>kvalita výsledků vzdělávání</w:t>
      </w:r>
    </w:p>
    <w:p w:rsidR="00F13E65" w:rsidRDefault="00F13E65">
      <w:pPr>
        <w:numPr>
          <w:ilvl w:val="0"/>
          <w:numId w:val="16"/>
        </w:numPr>
        <w:rPr>
          <w:rFonts w:ascii="Arial" w:hAnsi="Arial" w:cs="Arial"/>
          <w:sz w:val="20"/>
        </w:rPr>
      </w:pPr>
      <w:r>
        <w:rPr>
          <w:rFonts w:ascii="Arial" w:hAnsi="Arial" w:cs="Arial"/>
          <w:sz w:val="20"/>
        </w:rPr>
        <w:t>prezentace školy</w:t>
      </w:r>
    </w:p>
    <w:p w:rsidR="00F13E65" w:rsidRDefault="00F13E65">
      <w:pPr>
        <w:numPr>
          <w:ilvl w:val="0"/>
          <w:numId w:val="16"/>
        </w:numPr>
        <w:rPr>
          <w:rFonts w:ascii="Arial" w:hAnsi="Arial" w:cs="Arial"/>
          <w:sz w:val="20"/>
        </w:rPr>
      </w:pPr>
      <w:r>
        <w:rPr>
          <w:rFonts w:ascii="Arial" w:hAnsi="Arial" w:cs="Arial"/>
          <w:sz w:val="20"/>
        </w:rPr>
        <w:t>spolupráce s partnery</w:t>
      </w:r>
    </w:p>
    <w:p w:rsidR="00F13E65" w:rsidRDefault="00F13E65">
      <w:pPr>
        <w:numPr>
          <w:ilvl w:val="0"/>
          <w:numId w:val="16"/>
        </w:numPr>
        <w:rPr>
          <w:rFonts w:ascii="Arial" w:hAnsi="Arial" w:cs="Arial"/>
          <w:sz w:val="20"/>
        </w:rPr>
      </w:pPr>
      <w:r>
        <w:rPr>
          <w:rFonts w:ascii="Arial" w:hAnsi="Arial" w:cs="Arial"/>
          <w:sz w:val="20"/>
        </w:rPr>
        <w:t>organizace akcí školy – vystoupení, přehlídek, výstav…</w:t>
      </w:r>
    </w:p>
    <w:p w:rsidR="00F13E65" w:rsidRDefault="00F13E65">
      <w:pPr>
        <w:numPr>
          <w:ilvl w:val="0"/>
          <w:numId w:val="16"/>
        </w:numPr>
        <w:rPr>
          <w:rFonts w:ascii="Arial" w:hAnsi="Arial" w:cs="Arial"/>
          <w:sz w:val="20"/>
        </w:rPr>
      </w:pPr>
      <w:r>
        <w:rPr>
          <w:rFonts w:ascii="Arial" w:hAnsi="Arial" w:cs="Arial"/>
          <w:sz w:val="20"/>
        </w:rPr>
        <w:t>dokument – výroční zpráva</w:t>
      </w:r>
    </w:p>
    <w:p w:rsidR="00F13E65" w:rsidRDefault="00F13E65">
      <w:pPr>
        <w:jc w:val="both"/>
        <w:rPr>
          <w:rFonts w:ascii="Arial" w:hAnsi="Arial" w:cs="Arial"/>
          <w:sz w:val="20"/>
          <w:szCs w:val="20"/>
        </w:rPr>
      </w:pPr>
    </w:p>
    <w:p w:rsidR="00F13E65" w:rsidRDefault="00F13E65">
      <w:pPr>
        <w:jc w:val="both"/>
        <w:rPr>
          <w:rFonts w:ascii="Arial" w:hAnsi="Arial" w:cs="Arial"/>
          <w:b/>
          <w:sz w:val="20"/>
          <w:szCs w:val="20"/>
        </w:rPr>
      </w:pPr>
      <w:r>
        <w:rPr>
          <w:rFonts w:ascii="Arial" w:hAnsi="Arial" w:cs="Arial"/>
          <w:b/>
          <w:sz w:val="20"/>
          <w:szCs w:val="20"/>
        </w:rPr>
        <w:t>ukazatele stavu:</w:t>
      </w:r>
    </w:p>
    <w:p w:rsidR="00F13E65" w:rsidRDefault="00F13E65">
      <w:pPr>
        <w:numPr>
          <w:ilvl w:val="0"/>
          <w:numId w:val="16"/>
        </w:numPr>
        <w:rPr>
          <w:rFonts w:ascii="Arial" w:hAnsi="Arial" w:cs="Arial"/>
          <w:sz w:val="20"/>
        </w:rPr>
      </w:pPr>
      <w:r>
        <w:rPr>
          <w:rFonts w:ascii="Arial" w:hAnsi="Arial" w:cs="Arial"/>
          <w:sz w:val="20"/>
        </w:rPr>
        <w:t>zřetelnost zkvalitňování výsledků vzdělávání</w:t>
      </w:r>
    </w:p>
    <w:p w:rsidR="00F13E65" w:rsidRDefault="00F13E65">
      <w:pPr>
        <w:numPr>
          <w:ilvl w:val="0"/>
          <w:numId w:val="16"/>
        </w:numPr>
        <w:rPr>
          <w:rFonts w:ascii="Arial" w:hAnsi="Arial" w:cs="Arial"/>
          <w:sz w:val="20"/>
        </w:rPr>
      </w:pPr>
      <w:r>
        <w:rPr>
          <w:rFonts w:ascii="Arial" w:hAnsi="Arial" w:cs="Arial"/>
          <w:sz w:val="20"/>
        </w:rPr>
        <w:t>propojení zpětné vazby s dalším rozvojem školy</w:t>
      </w:r>
    </w:p>
    <w:p w:rsidR="00F13E65" w:rsidRDefault="00F13E65">
      <w:pPr>
        <w:numPr>
          <w:ilvl w:val="0"/>
          <w:numId w:val="16"/>
        </w:numPr>
        <w:rPr>
          <w:rFonts w:ascii="Arial" w:hAnsi="Arial" w:cs="Arial"/>
          <w:sz w:val="20"/>
        </w:rPr>
      </w:pPr>
      <w:r>
        <w:rPr>
          <w:rFonts w:ascii="Arial" w:hAnsi="Arial" w:cs="Arial"/>
          <w:sz w:val="20"/>
        </w:rPr>
        <w:t>prezentace školy na veřejnosti a odezva</w:t>
      </w:r>
    </w:p>
    <w:p w:rsidR="00F13E65" w:rsidRDefault="00F13E65">
      <w:pPr>
        <w:numPr>
          <w:ilvl w:val="0"/>
          <w:numId w:val="16"/>
        </w:numPr>
        <w:rPr>
          <w:rFonts w:ascii="Arial" w:hAnsi="Arial" w:cs="Arial"/>
          <w:sz w:val="20"/>
        </w:rPr>
      </w:pPr>
      <w:r>
        <w:rPr>
          <w:rFonts w:ascii="Arial" w:hAnsi="Arial" w:cs="Arial"/>
          <w:sz w:val="20"/>
        </w:rPr>
        <w:t xml:space="preserve">zapojení školy do vzdělávacích projektů a aktivit </w:t>
      </w:r>
    </w:p>
    <w:p w:rsidR="00F13E65" w:rsidRDefault="00F13E65">
      <w:pPr>
        <w:numPr>
          <w:ilvl w:val="0"/>
          <w:numId w:val="16"/>
        </w:numPr>
        <w:rPr>
          <w:rFonts w:ascii="Arial" w:hAnsi="Arial" w:cs="Arial"/>
          <w:sz w:val="20"/>
        </w:rPr>
      </w:pPr>
      <w:r>
        <w:rPr>
          <w:rFonts w:ascii="Arial" w:hAnsi="Arial" w:cs="Arial"/>
          <w:sz w:val="20"/>
        </w:rPr>
        <w:t>organizace vystoupení, koncertů, výstav, ad.</w:t>
      </w:r>
    </w:p>
    <w:p w:rsidR="00F13E65" w:rsidRDefault="00F13E65">
      <w:pPr>
        <w:numPr>
          <w:ilvl w:val="0"/>
          <w:numId w:val="16"/>
        </w:numPr>
        <w:rPr>
          <w:rFonts w:ascii="Arial" w:hAnsi="Arial" w:cs="Arial"/>
          <w:sz w:val="20"/>
        </w:rPr>
      </w:pPr>
      <w:r>
        <w:rPr>
          <w:rFonts w:ascii="Arial" w:hAnsi="Arial" w:cs="Arial"/>
          <w:sz w:val="20"/>
        </w:rPr>
        <w:t>účast žáků na soutěžích, olympiádách, přehlídkách, ad.</w:t>
      </w:r>
    </w:p>
    <w:p w:rsidR="00F13E65" w:rsidRDefault="00F13E65">
      <w:pPr>
        <w:numPr>
          <w:ilvl w:val="0"/>
          <w:numId w:val="16"/>
        </w:numPr>
        <w:rPr>
          <w:rFonts w:ascii="Arial" w:hAnsi="Arial" w:cs="Arial"/>
          <w:sz w:val="20"/>
        </w:rPr>
      </w:pPr>
      <w:r>
        <w:rPr>
          <w:rFonts w:ascii="Arial" w:hAnsi="Arial" w:cs="Arial"/>
          <w:sz w:val="20"/>
        </w:rPr>
        <w:t>účast žáků a zákonných zástupců na akcích školy</w:t>
      </w:r>
    </w:p>
    <w:p w:rsidR="00F13E65" w:rsidRDefault="00F13E65">
      <w:pPr>
        <w:numPr>
          <w:ilvl w:val="0"/>
          <w:numId w:val="16"/>
        </w:numPr>
        <w:rPr>
          <w:rFonts w:ascii="Arial" w:hAnsi="Arial" w:cs="Arial"/>
          <w:sz w:val="20"/>
        </w:rPr>
      </w:pPr>
      <w:r>
        <w:rPr>
          <w:rFonts w:ascii="Arial" w:hAnsi="Arial" w:cs="Arial"/>
          <w:sz w:val="20"/>
        </w:rPr>
        <w:t xml:space="preserve">kvalita výroční zprávy </w:t>
      </w:r>
    </w:p>
    <w:p w:rsidR="00F13E65" w:rsidRDefault="00F13E65">
      <w:pPr>
        <w:jc w:val="both"/>
        <w:rPr>
          <w:rFonts w:ascii="Arial" w:hAnsi="Arial" w:cs="Arial"/>
          <w:b/>
          <w:sz w:val="20"/>
          <w:szCs w:val="20"/>
        </w:rPr>
      </w:pPr>
    </w:p>
    <w:p w:rsidR="00F13E65" w:rsidRDefault="00F13E65">
      <w:pPr>
        <w:jc w:val="both"/>
        <w:rPr>
          <w:rFonts w:ascii="Arial" w:hAnsi="Arial" w:cs="Arial"/>
          <w:b/>
          <w:sz w:val="20"/>
          <w:szCs w:val="20"/>
        </w:rPr>
      </w:pPr>
      <w:r>
        <w:rPr>
          <w:rFonts w:ascii="Arial" w:hAnsi="Arial" w:cs="Arial"/>
          <w:b/>
          <w:sz w:val="20"/>
          <w:szCs w:val="20"/>
        </w:rPr>
        <w:t>metody:</w:t>
      </w:r>
    </w:p>
    <w:p w:rsidR="00F13E65" w:rsidRDefault="00F13E65">
      <w:pPr>
        <w:numPr>
          <w:ilvl w:val="0"/>
          <w:numId w:val="16"/>
        </w:numPr>
        <w:rPr>
          <w:rFonts w:ascii="Arial" w:hAnsi="Arial" w:cs="Arial"/>
          <w:sz w:val="20"/>
        </w:rPr>
      </w:pPr>
      <w:r>
        <w:rPr>
          <w:rFonts w:ascii="Arial" w:hAnsi="Arial" w:cs="Arial"/>
          <w:sz w:val="20"/>
        </w:rPr>
        <w:t>pozorování</w:t>
      </w:r>
    </w:p>
    <w:p w:rsidR="00F13E65" w:rsidRDefault="00F13E65">
      <w:pPr>
        <w:numPr>
          <w:ilvl w:val="0"/>
          <w:numId w:val="16"/>
        </w:numPr>
        <w:rPr>
          <w:rFonts w:ascii="Arial" w:hAnsi="Arial" w:cs="Arial"/>
          <w:sz w:val="20"/>
        </w:rPr>
      </w:pPr>
      <w:r>
        <w:rPr>
          <w:rFonts w:ascii="Arial" w:hAnsi="Arial" w:cs="Arial"/>
          <w:sz w:val="20"/>
        </w:rPr>
        <w:t>kontrola</w:t>
      </w:r>
    </w:p>
    <w:p w:rsidR="00F13E65" w:rsidRDefault="00F13E65">
      <w:pPr>
        <w:numPr>
          <w:ilvl w:val="0"/>
          <w:numId w:val="16"/>
        </w:numPr>
        <w:rPr>
          <w:rFonts w:ascii="Arial" w:hAnsi="Arial" w:cs="Arial"/>
          <w:sz w:val="20"/>
        </w:rPr>
      </w:pPr>
      <w:r>
        <w:rPr>
          <w:rFonts w:ascii="Arial" w:hAnsi="Arial" w:cs="Arial"/>
          <w:sz w:val="20"/>
        </w:rPr>
        <w:t>skupinová diskuse</w:t>
      </w:r>
    </w:p>
    <w:p w:rsidR="00F13E65" w:rsidRDefault="00F13E65">
      <w:pPr>
        <w:jc w:val="both"/>
        <w:rPr>
          <w:rFonts w:ascii="Arial" w:hAnsi="Arial" w:cs="Arial"/>
          <w:sz w:val="20"/>
          <w:szCs w:val="20"/>
        </w:rPr>
      </w:pPr>
    </w:p>
    <w:p w:rsidR="00F13E65" w:rsidRDefault="00F13E65">
      <w:pPr>
        <w:jc w:val="both"/>
        <w:outlineLvl w:val="0"/>
        <w:rPr>
          <w:rFonts w:ascii="Arial" w:hAnsi="Arial" w:cs="Arial"/>
          <w:b/>
          <w:sz w:val="20"/>
          <w:szCs w:val="20"/>
        </w:rPr>
      </w:pPr>
      <w:r>
        <w:rPr>
          <w:rFonts w:ascii="Arial" w:hAnsi="Arial" w:cs="Arial"/>
          <w:b/>
          <w:sz w:val="20"/>
          <w:szCs w:val="20"/>
        </w:rPr>
        <w:t>Hodnotící škála</w:t>
      </w:r>
    </w:p>
    <w:p w:rsidR="00F13E65" w:rsidRDefault="00F13E65">
      <w:pPr>
        <w:jc w:val="both"/>
        <w:rPr>
          <w:rFonts w:ascii="Arial" w:hAnsi="Arial" w:cs="Arial"/>
          <w:sz w:val="20"/>
          <w:szCs w:val="20"/>
        </w:rPr>
      </w:pPr>
    </w:p>
    <w:tbl>
      <w:tblPr>
        <w:tblW w:w="5000" w:type="pct"/>
        <w:tblBorders>
          <w:top w:val="single" w:sz="18" w:space="0" w:color="auto"/>
          <w:left w:val="single" w:sz="18" w:space="0" w:color="auto"/>
          <w:bottom w:val="single" w:sz="18" w:space="0" w:color="auto"/>
          <w:right w:val="single" w:sz="18" w:space="0" w:color="auto"/>
          <w:insideH w:val="single" w:sz="4" w:space="0" w:color="auto"/>
          <w:insideV w:val="single" w:sz="18" w:space="0" w:color="auto"/>
        </w:tblBorders>
        <w:tblLayout w:type="fixed"/>
        <w:tblLook w:val="01E0" w:firstRow="1" w:lastRow="1" w:firstColumn="1" w:lastColumn="1" w:noHBand="0" w:noVBand="0"/>
      </w:tblPr>
      <w:tblGrid>
        <w:gridCol w:w="2524"/>
        <w:gridCol w:w="2489"/>
        <w:gridCol w:w="2520"/>
        <w:gridCol w:w="2604"/>
      </w:tblGrid>
      <w:tr w:rsidR="00F13E65">
        <w:tc>
          <w:tcPr>
            <w:tcW w:w="2268" w:type="dxa"/>
            <w:vAlign w:val="center"/>
          </w:tcPr>
          <w:p w:rsidR="00F13E65" w:rsidRDefault="00F13E65">
            <w:pPr>
              <w:jc w:val="center"/>
              <w:rPr>
                <w:rFonts w:ascii="Arial" w:hAnsi="Arial" w:cs="Arial"/>
                <w:sz w:val="20"/>
                <w:szCs w:val="20"/>
              </w:rPr>
            </w:pPr>
            <w:r>
              <w:rPr>
                <w:rFonts w:ascii="Arial" w:hAnsi="Arial" w:cs="Arial"/>
                <w:sz w:val="20"/>
                <w:szCs w:val="20"/>
              </w:rPr>
              <w:t>A</w:t>
            </w:r>
          </w:p>
        </w:tc>
        <w:tc>
          <w:tcPr>
            <w:tcW w:w="2236" w:type="dxa"/>
            <w:vAlign w:val="center"/>
          </w:tcPr>
          <w:p w:rsidR="00F13E65" w:rsidRDefault="00F13E65">
            <w:pPr>
              <w:jc w:val="center"/>
              <w:rPr>
                <w:rFonts w:ascii="Arial" w:hAnsi="Arial" w:cs="Arial"/>
                <w:sz w:val="20"/>
                <w:szCs w:val="20"/>
              </w:rPr>
            </w:pPr>
            <w:r>
              <w:rPr>
                <w:rFonts w:ascii="Arial" w:hAnsi="Arial" w:cs="Arial"/>
                <w:sz w:val="20"/>
                <w:szCs w:val="20"/>
              </w:rPr>
              <w:t>B</w:t>
            </w:r>
          </w:p>
        </w:tc>
        <w:tc>
          <w:tcPr>
            <w:tcW w:w="2264" w:type="dxa"/>
            <w:vAlign w:val="center"/>
          </w:tcPr>
          <w:p w:rsidR="00F13E65" w:rsidRDefault="00F13E65">
            <w:pPr>
              <w:jc w:val="center"/>
              <w:rPr>
                <w:rFonts w:ascii="Arial" w:hAnsi="Arial" w:cs="Arial"/>
                <w:sz w:val="20"/>
                <w:szCs w:val="20"/>
              </w:rPr>
            </w:pPr>
            <w:r>
              <w:rPr>
                <w:rFonts w:ascii="Arial" w:hAnsi="Arial" w:cs="Arial"/>
                <w:sz w:val="20"/>
                <w:szCs w:val="20"/>
              </w:rPr>
              <w:t>C</w:t>
            </w:r>
          </w:p>
        </w:tc>
        <w:tc>
          <w:tcPr>
            <w:tcW w:w="2340" w:type="dxa"/>
            <w:vAlign w:val="center"/>
          </w:tcPr>
          <w:p w:rsidR="00F13E65" w:rsidRDefault="00F13E65">
            <w:pPr>
              <w:jc w:val="center"/>
              <w:rPr>
                <w:rFonts w:ascii="Arial" w:hAnsi="Arial" w:cs="Arial"/>
                <w:sz w:val="20"/>
                <w:szCs w:val="20"/>
              </w:rPr>
            </w:pPr>
            <w:r>
              <w:rPr>
                <w:rFonts w:ascii="Arial" w:hAnsi="Arial" w:cs="Arial"/>
                <w:sz w:val="20"/>
                <w:szCs w:val="20"/>
              </w:rPr>
              <w:t>D</w:t>
            </w:r>
          </w:p>
        </w:tc>
      </w:tr>
      <w:tr w:rsidR="00F13E65">
        <w:tc>
          <w:tcPr>
            <w:tcW w:w="2268" w:type="dxa"/>
            <w:vAlign w:val="center"/>
          </w:tcPr>
          <w:p w:rsidR="00F13E65" w:rsidRDefault="00F13E65">
            <w:pPr>
              <w:jc w:val="center"/>
              <w:rPr>
                <w:rFonts w:ascii="Arial" w:hAnsi="Arial" w:cs="Arial"/>
                <w:sz w:val="20"/>
                <w:szCs w:val="20"/>
              </w:rPr>
            </w:pPr>
            <w:r>
              <w:rPr>
                <w:rFonts w:ascii="Arial" w:hAnsi="Arial" w:cs="Arial"/>
                <w:sz w:val="20"/>
                <w:szCs w:val="20"/>
              </w:rPr>
              <w:t>často</w:t>
            </w:r>
          </w:p>
        </w:tc>
        <w:tc>
          <w:tcPr>
            <w:tcW w:w="2236" w:type="dxa"/>
            <w:vAlign w:val="center"/>
          </w:tcPr>
          <w:p w:rsidR="00F13E65" w:rsidRDefault="00F13E65">
            <w:pPr>
              <w:jc w:val="center"/>
              <w:rPr>
                <w:rFonts w:ascii="Arial" w:hAnsi="Arial" w:cs="Arial"/>
                <w:sz w:val="20"/>
                <w:szCs w:val="20"/>
              </w:rPr>
            </w:pPr>
            <w:r>
              <w:rPr>
                <w:rFonts w:ascii="Arial" w:hAnsi="Arial" w:cs="Arial"/>
                <w:sz w:val="20"/>
                <w:szCs w:val="20"/>
              </w:rPr>
              <w:t>někdy – méně často</w:t>
            </w:r>
          </w:p>
        </w:tc>
        <w:tc>
          <w:tcPr>
            <w:tcW w:w="2264" w:type="dxa"/>
            <w:vAlign w:val="center"/>
          </w:tcPr>
          <w:p w:rsidR="00F13E65" w:rsidRDefault="00F13E65">
            <w:pPr>
              <w:jc w:val="center"/>
              <w:rPr>
                <w:rFonts w:ascii="Arial" w:hAnsi="Arial" w:cs="Arial"/>
                <w:sz w:val="20"/>
                <w:szCs w:val="20"/>
              </w:rPr>
            </w:pPr>
            <w:r>
              <w:rPr>
                <w:rFonts w:ascii="Arial" w:hAnsi="Arial" w:cs="Arial"/>
                <w:sz w:val="20"/>
                <w:szCs w:val="20"/>
              </w:rPr>
              <w:t>zřídka</w:t>
            </w:r>
          </w:p>
        </w:tc>
        <w:tc>
          <w:tcPr>
            <w:tcW w:w="2340" w:type="dxa"/>
            <w:vAlign w:val="center"/>
          </w:tcPr>
          <w:p w:rsidR="00F13E65" w:rsidRDefault="00F13E65">
            <w:pPr>
              <w:jc w:val="center"/>
              <w:rPr>
                <w:rFonts w:ascii="Arial" w:hAnsi="Arial" w:cs="Arial"/>
                <w:sz w:val="20"/>
                <w:szCs w:val="20"/>
              </w:rPr>
            </w:pPr>
            <w:r>
              <w:rPr>
                <w:rFonts w:ascii="Arial" w:hAnsi="Arial" w:cs="Arial"/>
                <w:sz w:val="20"/>
                <w:szCs w:val="20"/>
              </w:rPr>
              <w:t>vůbec</w:t>
            </w:r>
          </w:p>
        </w:tc>
      </w:tr>
      <w:tr w:rsidR="00F13E65">
        <w:tc>
          <w:tcPr>
            <w:tcW w:w="2268" w:type="dxa"/>
            <w:vAlign w:val="center"/>
          </w:tcPr>
          <w:p w:rsidR="00F13E65" w:rsidRDefault="00F13E65">
            <w:pPr>
              <w:jc w:val="center"/>
              <w:rPr>
                <w:rFonts w:ascii="Arial" w:hAnsi="Arial" w:cs="Arial"/>
                <w:sz w:val="20"/>
                <w:szCs w:val="20"/>
              </w:rPr>
            </w:pPr>
            <w:r>
              <w:rPr>
                <w:rFonts w:ascii="Arial" w:hAnsi="Arial" w:cs="Arial"/>
                <w:sz w:val="20"/>
                <w:szCs w:val="20"/>
              </w:rPr>
              <w:t>kvalitní</w:t>
            </w:r>
          </w:p>
        </w:tc>
        <w:tc>
          <w:tcPr>
            <w:tcW w:w="2236" w:type="dxa"/>
            <w:vAlign w:val="center"/>
          </w:tcPr>
          <w:p w:rsidR="00F13E65" w:rsidRDefault="00F13E65">
            <w:pPr>
              <w:jc w:val="center"/>
              <w:rPr>
                <w:rFonts w:ascii="Arial" w:hAnsi="Arial" w:cs="Arial"/>
                <w:sz w:val="20"/>
                <w:szCs w:val="20"/>
              </w:rPr>
            </w:pPr>
            <w:r>
              <w:rPr>
                <w:rFonts w:ascii="Arial" w:hAnsi="Arial" w:cs="Arial"/>
                <w:sz w:val="20"/>
                <w:szCs w:val="20"/>
              </w:rPr>
              <w:t>méně kvalitní</w:t>
            </w:r>
          </w:p>
        </w:tc>
        <w:tc>
          <w:tcPr>
            <w:tcW w:w="2264" w:type="dxa"/>
            <w:vAlign w:val="center"/>
          </w:tcPr>
          <w:p w:rsidR="00F13E65" w:rsidRDefault="00F13E65">
            <w:pPr>
              <w:jc w:val="center"/>
              <w:rPr>
                <w:rFonts w:ascii="Arial" w:hAnsi="Arial" w:cs="Arial"/>
                <w:sz w:val="20"/>
                <w:szCs w:val="20"/>
              </w:rPr>
            </w:pPr>
            <w:r>
              <w:rPr>
                <w:rFonts w:ascii="Arial" w:hAnsi="Arial" w:cs="Arial"/>
                <w:sz w:val="20"/>
                <w:szCs w:val="20"/>
              </w:rPr>
              <w:t>málo kvalitní</w:t>
            </w:r>
          </w:p>
        </w:tc>
        <w:tc>
          <w:tcPr>
            <w:tcW w:w="2340" w:type="dxa"/>
            <w:vAlign w:val="center"/>
          </w:tcPr>
          <w:p w:rsidR="00F13E65" w:rsidRDefault="00F13E65">
            <w:pPr>
              <w:jc w:val="center"/>
              <w:rPr>
                <w:rFonts w:ascii="Arial" w:hAnsi="Arial" w:cs="Arial"/>
                <w:sz w:val="20"/>
                <w:szCs w:val="20"/>
              </w:rPr>
            </w:pPr>
            <w:r>
              <w:rPr>
                <w:rFonts w:ascii="Arial" w:hAnsi="Arial" w:cs="Arial"/>
                <w:sz w:val="20"/>
                <w:szCs w:val="20"/>
              </w:rPr>
              <w:t>nekvalitní</w:t>
            </w:r>
          </w:p>
        </w:tc>
      </w:tr>
      <w:tr w:rsidR="00F13E65">
        <w:tc>
          <w:tcPr>
            <w:tcW w:w="2268" w:type="dxa"/>
            <w:vAlign w:val="center"/>
          </w:tcPr>
          <w:p w:rsidR="00F13E65" w:rsidRDefault="00F13E65">
            <w:pPr>
              <w:jc w:val="center"/>
              <w:rPr>
                <w:rFonts w:ascii="Arial" w:hAnsi="Arial" w:cs="Arial"/>
                <w:sz w:val="20"/>
                <w:szCs w:val="20"/>
              </w:rPr>
            </w:pPr>
            <w:r>
              <w:rPr>
                <w:rFonts w:ascii="Arial" w:hAnsi="Arial" w:cs="Arial"/>
                <w:sz w:val="20"/>
                <w:szCs w:val="20"/>
              </w:rPr>
              <w:t>velmi dobrý</w:t>
            </w:r>
          </w:p>
        </w:tc>
        <w:tc>
          <w:tcPr>
            <w:tcW w:w="2236" w:type="dxa"/>
            <w:vAlign w:val="center"/>
          </w:tcPr>
          <w:p w:rsidR="00F13E65" w:rsidRDefault="00F13E65">
            <w:pPr>
              <w:jc w:val="center"/>
              <w:rPr>
                <w:rFonts w:ascii="Arial" w:hAnsi="Arial" w:cs="Arial"/>
                <w:sz w:val="20"/>
                <w:szCs w:val="20"/>
              </w:rPr>
            </w:pPr>
            <w:r>
              <w:rPr>
                <w:rFonts w:ascii="Arial" w:hAnsi="Arial" w:cs="Arial"/>
                <w:sz w:val="20"/>
                <w:szCs w:val="20"/>
              </w:rPr>
              <w:t>dobrý</w:t>
            </w:r>
          </w:p>
        </w:tc>
        <w:tc>
          <w:tcPr>
            <w:tcW w:w="2264" w:type="dxa"/>
            <w:vAlign w:val="center"/>
          </w:tcPr>
          <w:p w:rsidR="00F13E65" w:rsidRDefault="00F13E65">
            <w:pPr>
              <w:jc w:val="center"/>
              <w:rPr>
                <w:rFonts w:ascii="Arial" w:hAnsi="Arial" w:cs="Arial"/>
                <w:sz w:val="20"/>
                <w:szCs w:val="20"/>
              </w:rPr>
            </w:pPr>
            <w:r>
              <w:rPr>
                <w:rFonts w:ascii="Arial" w:hAnsi="Arial" w:cs="Arial"/>
                <w:sz w:val="20"/>
                <w:szCs w:val="20"/>
              </w:rPr>
              <w:t>vyhovující</w:t>
            </w:r>
          </w:p>
        </w:tc>
        <w:tc>
          <w:tcPr>
            <w:tcW w:w="2340" w:type="dxa"/>
            <w:vAlign w:val="center"/>
          </w:tcPr>
          <w:p w:rsidR="00F13E65" w:rsidRDefault="00F13E65">
            <w:pPr>
              <w:jc w:val="center"/>
              <w:rPr>
                <w:rFonts w:ascii="Arial" w:hAnsi="Arial" w:cs="Arial"/>
                <w:sz w:val="20"/>
                <w:szCs w:val="20"/>
              </w:rPr>
            </w:pPr>
            <w:r>
              <w:rPr>
                <w:rFonts w:ascii="Arial" w:hAnsi="Arial" w:cs="Arial"/>
                <w:sz w:val="20"/>
                <w:szCs w:val="20"/>
              </w:rPr>
              <w:t>nevyhovující</w:t>
            </w:r>
          </w:p>
        </w:tc>
      </w:tr>
      <w:tr w:rsidR="00F13E65">
        <w:tc>
          <w:tcPr>
            <w:tcW w:w="2268" w:type="dxa"/>
            <w:vAlign w:val="center"/>
          </w:tcPr>
          <w:p w:rsidR="00F13E65" w:rsidRDefault="00F13E65">
            <w:pPr>
              <w:jc w:val="center"/>
              <w:rPr>
                <w:rFonts w:ascii="Arial" w:hAnsi="Arial" w:cs="Arial"/>
                <w:sz w:val="20"/>
                <w:szCs w:val="20"/>
              </w:rPr>
            </w:pPr>
            <w:r>
              <w:rPr>
                <w:rFonts w:ascii="Arial" w:hAnsi="Arial" w:cs="Arial"/>
                <w:sz w:val="20"/>
                <w:szCs w:val="20"/>
              </w:rPr>
              <w:t>významná +</w:t>
            </w:r>
          </w:p>
        </w:tc>
        <w:tc>
          <w:tcPr>
            <w:tcW w:w="2236" w:type="dxa"/>
            <w:vAlign w:val="center"/>
          </w:tcPr>
          <w:p w:rsidR="00F13E65" w:rsidRDefault="00F13E65">
            <w:pPr>
              <w:jc w:val="center"/>
              <w:rPr>
                <w:rFonts w:ascii="Arial" w:hAnsi="Arial" w:cs="Arial"/>
                <w:sz w:val="20"/>
                <w:szCs w:val="20"/>
              </w:rPr>
            </w:pPr>
            <w:r>
              <w:rPr>
                <w:rFonts w:ascii="Arial" w:hAnsi="Arial" w:cs="Arial"/>
                <w:sz w:val="20"/>
                <w:szCs w:val="20"/>
              </w:rPr>
              <w:t>+ převažují nad -</w:t>
            </w:r>
          </w:p>
        </w:tc>
        <w:tc>
          <w:tcPr>
            <w:tcW w:w="2264" w:type="dxa"/>
            <w:vAlign w:val="center"/>
          </w:tcPr>
          <w:p w:rsidR="00F13E65" w:rsidRDefault="00F13E65">
            <w:pPr>
              <w:jc w:val="center"/>
              <w:rPr>
                <w:rFonts w:ascii="Arial" w:hAnsi="Arial" w:cs="Arial"/>
                <w:sz w:val="20"/>
                <w:szCs w:val="20"/>
              </w:rPr>
            </w:pPr>
            <w:r>
              <w:rPr>
                <w:rFonts w:ascii="Arial" w:hAnsi="Arial" w:cs="Arial"/>
                <w:sz w:val="20"/>
                <w:szCs w:val="20"/>
              </w:rPr>
              <w:t>podstatná -</w:t>
            </w:r>
          </w:p>
        </w:tc>
        <w:tc>
          <w:tcPr>
            <w:tcW w:w="2340" w:type="dxa"/>
            <w:vAlign w:val="center"/>
          </w:tcPr>
          <w:p w:rsidR="00F13E65" w:rsidRDefault="00F13E65">
            <w:pPr>
              <w:jc w:val="center"/>
              <w:rPr>
                <w:rFonts w:ascii="Arial" w:hAnsi="Arial" w:cs="Arial"/>
                <w:sz w:val="20"/>
                <w:szCs w:val="20"/>
              </w:rPr>
            </w:pPr>
            <w:r>
              <w:rPr>
                <w:rFonts w:ascii="Arial" w:hAnsi="Arial" w:cs="Arial"/>
                <w:sz w:val="20"/>
                <w:szCs w:val="20"/>
              </w:rPr>
              <w:t>zásadní -</w:t>
            </w:r>
          </w:p>
        </w:tc>
      </w:tr>
    </w:tbl>
    <w:p w:rsidR="00F13E65" w:rsidRDefault="00F13E65">
      <w:pPr>
        <w:pStyle w:val="Zkladntext"/>
        <w:rPr>
          <w:b/>
          <w:iCs w:val="0"/>
          <w:szCs w:val="20"/>
        </w:rPr>
      </w:pPr>
    </w:p>
    <w:p w:rsidR="00F13E65" w:rsidRDefault="00F13E65" w:rsidP="00117297">
      <w:pPr>
        <w:pStyle w:val="svp3"/>
        <w:numPr>
          <w:ilvl w:val="2"/>
          <w:numId w:val="72"/>
        </w:numPr>
      </w:pPr>
      <w:r>
        <w:br w:type="page"/>
      </w:r>
      <w:bookmarkStart w:id="283" w:name="_Toc352675588"/>
      <w:r>
        <w:t>Evaluační standardy</w:t>
      </w:r>
      <w:bookmarkEnd w:id="283"/>
    </w:p>
    <w:p w:rsidR="00F13E65" w:rsidRDefault="00F13E65">
      <w:pPr>
        <w:jc w:val="both"/>
        <w:rPr>
          <w:rFonts w:ascii="Arial" w:hAnsi="Arial" w:cs="Arial"/>
          <w:b/>
          <w:sz w:val="20"/>
          <w:szCs w:val="20"/>
        </w:rPr>
      </w:pPr>
    </w:p>
    <w:p w:rsidR="00F13E65" w:rsidRDefault="00F13E65">
      <w:pPr>
        <w:jc w:val="both"/>
        <w:outlineLvl w:val="0"/>
        <w:rPr>
          <w:rFonts w:ascii="Arial" w:hAnsi="Arial" w:cs="Arial"/>
          <w:b/>
          <w:sz w:val="20"/>
          <w:szCs w:val="20"/>
        </w:rPr>
      </w:pPr>
      <w:r>
        <w:rPr>
          <w:rFonts w:ascii="Arial" w:hAnsi="Arial" w:cs="Arial"/>
          <w:b/>
          <w:sz w:val="20"/>
          <w:szCs w:val="20"/>
        </w:rPr>
        <w:t>Standard kvalitní školy:</w:t>
      </w:r>
    </w:p>
    <w:p w:rsidR="00F13E65" w:rsidRDefault="00F13E65">
      <w:pPr>
        <w:jc w:val="both"/>
        <w:outlineLvl w:val="0"/>
        <w:rPr>
          <w:rFonts w:ascii="Arial" w:hAnsi="Arial" w:cs="Arial"/>
          <w:b/>
          <w:sz w:val="20"/>
          <w:szCs w:val="20"/>
        </w:rPr>
      </w:pPr>
    </w:p>
    <w:p w:rsidR="00F13E65" w:rsidRDefault="00F13E65">
      <w:pPr>
        <w:numPr>
          <w:ilvl w:val="0"/>
          <w:numId w:val="16"/>
        </w:numPr>
        <w:rPr>
          <w:rFonts w:ascii="Arial" w:hAnsi="Arial" w:cs="Arial"/>
          <w:sz w:val="20"/>
        </w:rPr>
      </w:pPr>
      <w:r>
        <w:rPr>
          <w:rFonts w:ascii="Arial" w:hAnsi="Arial" w:cs="Arial"/>
          <w:sz w:val="20"/>
        </w:rPr>
        <w:t xml:space="preserve">demokratické, srozumitelné a silné vedení, které zdůrazňuje vzdělávací cíle školy </w:t>
      </w:r>
    </w:p>
    <w:p w:rsidR="00F13E65" w:rsidRDefault="00F13E65">
      <w:pPr>
        <w:numPr>
          <w:ilvl w:val="0"/>
          <w:numId w:val="16"/>
        </w:numPr>
        <w:rPr>
          <w:rFonts w:ascii="Arial" w:hAnsi="Arial" w:cs="Arial"/>
          <w:sz w:val="20"/>
        </w:rPr>
      </w:pPr>
      <w:r>
        <w:rPr>
          <w:rFonts w:ascii="Arial" w:hAnsi="Arial" w:cs="Arial"/>
          <w:sz w:val="20"/>
        </w:rPr>
        <w:t xml:space="preserve">vedení školy účinně, týmově řídí školu, zná sbor, vztahy a komunikace probíhají s vědomím sociálních rolí </w:t>
      </w:r>
    </w:p>
    <w:p w:rsidR="00F13E65" w:rsidRDefault="00F13E65">
      <w:pPr>
        <w:numPr>
          <w:ilvl w:val="0"/>
          <w:numId w:val="16"/>
        </w:numPr>
        <w:rPr>
          <w:rFonts w:ascii="Arial" w:hAnsi="Arial" w:cs="Arial"/>
          <w:sz w:val="20"/>
        </w:rPr>
      </w:pPr>
      <w:r>
        <w:rPr>
          <w:rFonts w:ascii="Arial" w:hAnsi="Arial" w:cs="Arial"/>
          <w:sz w:val="20"/>
        </w:rPr>
        <w:t>vedení školy adekvátně hodnotí učitele, vzdělává se</w:t>
      </w:r>
    </w:p>
    <w:p w:rsidR="00F13E65" w:rsidRDefault="00F13E65">
      <w:pPr>
        <w:numPr>
          <w:ilvl w:val="0"/>
          <w:numId w:val="16"/>
        </w:numPr>
        <w:rPr>
          <w:rFonts w:ascii="Arial" w:hAnsi="Arial" w:cs="Arial"/>
          <w:sz w:val="20"/>
        </w:rPr>
      </w:pPr>
      <w:r>
        <w:rPr>
          <w:rFonts w:ascii="Arial" w:hAnsi="Arial" w:cs="Arial"/>
          <w:sz w:val="20"/>
        </w:rPr>
        <w:t>vedení školy motivuje učitele v jejich dalším vzdělávání a odborném růstu a vytváří jim pro něj podmínky</w:t>
      </w:r>
    </w:p>
    <w:p w:rsidR="00F13E65" w:rsidRDefault="00F13E65">
      <w:pPr>
        <w:numPr>
          <w:ilvl w:val="0"/>
          <w:numId w:val="16"/>
        </w:numPr>
        <w:rPr>
          <w:rFonts w:ascii="Arial" w:hAnsi="Arial" w:cs="Arial"/>
          <w:sz w:val="20"/>
        </w:rPr>
      </w:pPr>
      <w:r>
        <w:rPr>
          <w:rFonts w:ascii="Arial" w:hAnsi="Arial" w:cs="Arial"/>
          <w:sz w:val="20"/>
        </w:rPr>
        <w:t>učitelé mají možnost se účastnit formulace školních pravidel a utváření klimatu školy</w:t>
      </w:r>
    </w:p>
    <w:p w:rsidR="00F13E65" w:rsidRDefault="00F13E65">
      <w:pPr>
        <w:numPr>
          <w:ilvl w:val="0"/>
          <w:numId w:val="16"/>
        </w:numPr>
        <w:rPr>
          <w:rFonts w:ascii="Arial" w:hAnsi="Arial" w:cs="Arial"/>
          <w:sz w:val="20"/>
        </w:rPr>
      </w:pPr>
      <w:r>
        <w:rPr>
          <w:rFonts w:ascii="Arial" w:hAnsi="Arial" w:cs="Arial"/>
          <w:sz w:val="20"/>
        </w:rPr>
        <w:t xml:space="preserve">učitelé se ztotožňují s cíli výuky a výchovy a spolupracují při jejich realizaci </w:t>
      </w:r>
    </w:p>
    <w:p w:rsidR="00F13E65" w:rsidRDefault="00F13E65">
      <w:pPr>
        <w:numPr>
          <w:ilvl w:val="0"/>
          <w:numId w:val="16"/>
        </w:numPr>
        <w:rPr>
          <w:rFonts w:ascii="Arial" w:hAnsi="Arial" w:cs="Arial"/>
          <w:sz w:val="20"/>
        </w:rPr>
      </w:pPr>
      <w:r>
        <w:rPr>
          <w:rFonts w:ascii="Arial" w:hAnsi="Arial" w:cs="Arial"/>
          <w:sz w:val="20"/>
        </w:rPr>
        <w:t>škola je orientována na žáka, na službu žákům, zákonným zástupcům, veřejnosti</w:t>
      </w:r>
    </w:p>
    <w:p w:rsidR="00F13E65" w:rsidRDefault="00F13E65">
      <w:pPr>
        <w:numPr>
          <w:ilvl w:val="0"/>
          <w:numId w:val="16"/>
        </w:numPr>
        <w:rPr>
          <w:rFonts w:ascii="Arial" w:hAnsi="Arial" w:cs="Arial"/>
          <w:sz w:val="20"/>
        </w:rPr>
      </w:pPr>
      <w:r>
        <w:rPr>
          <w:rFonts w:ascii="Arial" w:hAnsi="Arial" w:cs="Arial"/>
          <w:sz w:val="20"/>
        </w:rPr>
        <w:t xml:space="preserve">učitelé adaptují výuku pro potřeby žáků, opravují neporozumění, používají různé vyučovací techniky a strategie </w:t>
      </w:r>
    </w:p>
    <w:p w:rsidR="00F13E65" w:rsidRDefault="00F13E65">
      <w:pPr>
        <w:numPr>
          <w:ilvl w:val="0"/>
          <w:numId w:val="16"/>
        </w:numPr>
        <w:rPr>
          <w:rFonts w:ascii="Arial" w:hAnsi="Arial" w:cs="Arial"/>
          <w:sz w:val="20"/>
        </w:rPr>
      </w:pPr>
      <w:r>
        <w:rPr>
          <w:rFonts w:ascii="Arial" w:hAnsi="Arial" w:cs="Arial"/>
          <w:sz w:val="20"/>
        </w:rPr>
        <w:t>učitelé cítí a projevují odpovědnost za výsledky vzdělávání</w:t>
      </w:r>
    </w:p>
    <w:p w:rsidR="00F13E65" w:rsidRDefault="00F13E65">
      <w:pPr>
        <w:numPr>
          <w:ilvl w:val="0"/>
          <w:numId w:val="16"/>
        </w:numPr>
        <w:rPr>
          <w:rFonts w:ascii="Arial" w:hAnsi="Arial" w:cs="Arial"/>
          <w:sz w:val="20"/>
        </w:rPr>
      </w:pPr>
      <w:r>
        <w:rPr>
          <w:rFonts w:ascii="Arial" w:hAnsi="Arial" w:cs="Arial"/>
          <w:sz w:val="20"/>
        </w:rPr>
        <w:t>škola podporuje aktivitu, tvořivost žáků, kvalitní kognitivní (znalostní) cíle jsou vyrovnané cíli afektivními (osobnostními, sociálními)</w:t>
      </w:r>
    </w:p>
    <w:p w:rsidR="00F13E65" w:rsidRDefault="00F13E65">
      <w:pPr>
        <w:numPr>
          <w:ilvl w:val="0"/>
          <w:numId w:val="16"/>
        </w:numPr>
        <w:rPr>
          <w:rFonts w:ascii="Arial" w:hAnsi="Arial" w:cs="Arial"/>
          <w:sz w:val="20"/>
        </w:rPr>
      </w:pPr>
      <w:r>
        <w:rPr>
          <w:rFonts w:ascii="Arial" w:hAnsi="Arial" w:cs="Arial"/>
          <w:sz w:val="20"/>
        </w:rPr>
        <w:t>učitelé vycházejí z předpokladu, že se všichni žáci mohou vzdělávat</w:t>
      </w:r>
    </w:p>
    <w:p w:rsidR="00F13E65" w:rsidRDefault="00F13E65">
      <w:pPr>
        <w:numPr>
          <w:ilvl w:val="0"/>
          <w:numId w:val="16"/>
        </w:numPr>
        <w:rPr>
          <w:rFonts w:ascii="Arial" w:hAnsi="Arial" w:cs="Arial"/>
          <w:sz w:val="20"/>
        </w:rPr>
      </w:pPr>
      <w:r>
        <w:rPr>
          <w:rFonts w:ascii="Arial" w:hAnsi="Arial" w:cs="Arial"/>
          <w:sz w:val="20"/>
        </w:rPr>
        <w:t>učitelé vycházejí z předpokladu, že rozhodující pro výsledky vzdělávání je kvalita školy a výuky, nikoli jejich domácí zázemí</w:t>
      </w:r>
    </w:p>
    <w:p w:rsidR="00F13E65" w:rsidRDefault="00F13E65">
      <w:pPr>
        <w:numPr>
          <w:ilvl w:val="0"/>
          <w:numId w:val="16"/>
        </w:numPr>
        <w:rPr>
          <w:rFonts w:ascii="Arial" w:hAnsi="Arial" w:cs="Arial"/>
          <w:sz w:val="20"/>
        </w:rPr>
      </w:pPr>
      <w:r>
        <w:rPr>
          <w:rFonts w:ascii="Arial" w:hAnsi="Arial" w:cs="Arial"/>
          <w:sz w:val="20"/>
        </w:rPr>
        <w:t>učitelé dokáží být flexibilní k množství témat při výuce, výběru vyučovacích metod; často používají interaktivní výuku spolu s její individualizací, která bere na zřetel možnosti žáka</w:t>
      </w:r>
    </w:p>
    <w:p w:rsidR="00F13E65" w:rsidRDefault="00F13E65">
      <w:pPr>
        <w:numPr>
          <w:ilvl w:val="0"/>
          <w:numId w:val="16"/>
        </w:numPr>
        <w:rPr>
          <w:rFonts w:ascii="Arial" w:hAnsi="Arial" w:cs="Arial"/>
          <w:sz w:val="20"/>
        </w:rPr>
      </w:pPr>
      <w:r>
        <w:rPr>
          <w:rFonts w:ascii="Arial" w:hAnsi="Arial" w:cs="Arial"/>
          <w:sz w:val="20"/>
        </w:rPr>
        <w:t xml:space="preserve">učitelé jsou moderní osobnosti mající přehled o současném světě a moderním způsobu života, žáci je respektují </w:t>
      </w:r>
    </w:p>
    <w:p w:rsidR="00F13E65" w:rsidRDefault="00F13E65">
      <w:pPr>
        <w:numPr>
          <w:ilvl w:val="0"/>
          <w:numId w:val="16"/>
        </w:numPr>
        <w:rPr>
          <w:rFonts w:ascii="Arial" w:hAnsi="Arial" w:cs="Arial"/>
          <w:sz w:val="20"/>
        </w:rPr>
      </w:pPr>
      <w:r>
        <w:rPr>
          <w:rFonts w:ascii="Arial" w:hAnsi="Arial" w:cs="Arial"/>
          <w:sz w:val="20"/>
        </w:rPr>
        <w:t xml:space="preserve">ve škole je pozitivní klima, stanovený řád, disciplína, morálka a systém hodnot </w:t>
      </w:r>
    </w:p>
    <w:p w:rsidR="00F13E65" w:rsidRDefault="00F13E65">
      <w:pPr>
        <w:numPr>
          <w:ilvl w:val="0"/>
          <w:numId w:val="16"/>
        </w:numPr>
        <w:rPr>
          <w:rFonts w:ascii="Arial" w:hAnsi="Arial" w:cs="Arial"/>
          <w:sz w:val="20"/>
        </w:rPr>
      </w:pPr>
      <w:r>
        <w:rPr>
          <w:rFonts w:ascii="Arial" w:hAnsi="Arial" w:cs="Arial"/>
          <w:sz w:val="20"/>
        </w:rPr>
        <w:t>ve škole převládá optimismus, lidský přístup, podpora s oceněním dobré práce, důvěra a očekávání úspěšného zvládnutí</w:t>
      </w:r>
    </w:p>
    <w:p w:rsidR="00F13E65" w:rsidRDefault="00F13E65">
      <w:pPr>
        <w:numPr>
          <w:ilvl w:val="0"/>
          <w:numId w:val="16"/>
        </w:numPr>
        <w:rPr>
          <w:rFonts w:ascii="Arial" w:hAnsi="Arial" w:cs="Arial"/>
          <w:sz w:val="20"/>
        </w:rPr>
      </w:pPr>
      <w:r>
        <w:rPr>
          <w:rFonts w:ascii="Arial" w:hAnsi="Arial" w:cs="Arial"/>
          <w:sz w:val="20"/>
        </w:rPr>
        <w:t xml:space="preserve">škola má kulturní, dynamicky se proměňující pracovní i relaxační prostředí, které je pro žáky dostatečně motivační a zajímavé </w:t>
      </w:r>
    </w:p>
    <w:p w:rsidR="00F13E65" w:rsidRDefault="00F13E65">
      <w:pPr>
        <w:numPr>
          <w:ilvl w:val="0"/>
          <w:numId w:val="16"/>
        </w:numPr>
        <w:rPr>
          <w:rFonts w:ascii="Arial" w:hAnsi="Arial" w:cs="Arial"/>
          <w:sz w:val="20"/>
        </w:rPr>
      </w:pPr>
      <w:r>
        <w:rPr>
          <w:rFonts w:ascii="Arial" w:hAnsi="Arial" w:cs="Arial"/>
          <w:sz w:val="20"/>
        </w:rPr>
        <w:t>škola podporuje spolupráci, učitelé se celoživotně vzdělávají a mají kolegiální a profesionální interakci</w:t>
      </w:r>
    </w:p>
    <w:p w:rsidR="00F13E65" w:rsidRDefault="00F13E65">
      <w:pPr>
        <w:numPr>
          <w:ilvl w:val="0"/>
          <w:numId w:val="16"/>
        </w:numPr>
        <w:rPr>
          <w:rFonts w:ascii="Arial" w:hAnsi="Arial" w:cs="Arial"/>
          <w:sz w:val="20"/>
        </w:rPr>
      </w:pPr>
      <w:r>
        <w:rPr>
          <w:rFonts w:ascii="Arial" w:hAnsi="Arial" w:cs="Arial"/>
          <w:sz w:val="20"/>
        </w:rPr>
        <w:t>učitelé vystupují jako autority reprezentující modely chování a jednání</w:t>
      </w:r>
    </w:p>
    <w:p w:rsidR="00F13E65" w:rsidRDefault="00F13E65">
      <w:pPr>
        <w:numPr>
          <w:ilvl w:val="0"/>
          <w:numId w:val="16"/>
        </w:numPr>
        <w:rPr>
          <w:rFonts w:ascii="Arial" w:hAnsi="Arial" w:cs="Arial"/>
          <w:sz w:val="20"/>
        </w:rPr>
      </w:pPr>
      <w:r>
        <w:rPr>
          <w:rFonts w:ascii="Arial" w:hAnsi="Arial" w:cs="Arial"/>
          <w:sz w:val="20"/>
        </w:rPr>
        <w:t>interakce učitel - žák má vysokou úroveň</w:t>
      </w:r>
    </w:p>
    <w:p w:rsidR="00F13E65" w:rsidRDefault="00F13E65">
      <w:pPr>
        <w:numPr>
          <w:ilvl w:val="0"/>
          <w:numId w:val="16"/>
        </w:numPr>
        <w:rPr>
          <w:rFonts w:ascii="Arial" w:hAnsi="Arial" w:cs="Arial"/>
          <w:sz w:val="20"/>
        </w:rPr>
      </w:pPr>
      <w:r>
        <w:rPr>
          <w:rFonts w:ascii="Arial" w:hAnsi="Arial" w:cs="Arial"/>
          <w:sz w:val="20"/>
        </w:rPr>
        <w:t>škola komunikuje úspěšně s rodiči a okolní komunitou, vytváří společenství podporující školu</w:t>
      </w:r>
    </w:p>
    <w:p w:rsidR="00F13E65" w:rsidRDefault="00F13E65">
      <w:pPr>
        <w:jc w:val="both"/>
        <w:outlineLvl w:val="0"/>
        <w:rPr>
          <w:rFonts w:ascii="Arial" w:hAnsi="Arial" w:cs="Arial"/>
          <w:b/>
          <w:sz w:val="20"/>
          <w:szCs w:val="20"/>
        </w:rPr>
      </w:pPr>
    </w:p>
    <w:p w:rsidR="00F13E65" w:rsidRDefault="00F13E65">
      <w:pPr>
        <w:jc w:val="both"/>
        <w:outlineLvl w:val="0"/>
        <w:rPr>
          <w:rFonts w:ascii="Arial" w:hAnsi="Arial" w:cs="Arial"/>
          <w:b/>
          <w:sz w:val="20"/>
          <w:szCs w:val="20"/>
        </w:rPr>
      </w:pPr>
      <w:r>
        <w:rPr>
          <w:rFonts w:ascii="Arial" w:hAnsi="Arial" w:cs="Arial"/>
          <w:b/>
          <w:sz w:val="20"/>
          <w:szCs w:val="20"/>
        </w:rPr>
        <w:t>Standard kvalitního managementu:</w:t>
      </w:r>
    </w:p>
    <w:p w:rsidR="00F13E65" w:rsidRDefault="00F13E65">
      <w:pPr>
        <w:jc w:val="both"/>
        <w:outlineLvl w:val="0"/>
        <w:rPr>
          <w:rFonts w:ascii="Arial" w:hAnsi="Arial" w:cs="Arial"/>
          <w:b/>
          <w:sz w:val="20"/>
          <w:szCs w:val="20"/>
        </w:rPr>
      </w:pPr>
    </w:p>
    <w:p w:rsidR="00F13E65" w:rsidRDefault="00F13E65">
      <w:pPr>
        <w:numPr>
          <w:ilvl w:val="0"/>
          <w:numId w:val="16"/>
        </w:numPr>
        <w:rPr>
          <w:rFonts w:ascii="Arial" w:hAnsi="Arial" w:cs="Arial"/>
          <w:sz w:val="20"/>
        </w:rPr>
      </w:pPr>
      <w:r>
        <w:rPr>
          <w:rFonts w:ascii="Arial" w:hAnsi="Arial" w:cs="Arial"/>
          <w:sz w:val="20"/>
        </w:rPr>
        <w:t>existuje účelné dlouhodobé plánování – strategie rozvoje školy</w:t>
      </w:r>
    </w:p>
    <w:p w:rsidR="00F13E65" w:rsidRDefault="00F13E65">
      <w:pPr>
        <w:numPr>
          <w:ilvl w:val="0"/>
          <w:numId w:val="16"/>
        </w:numPr>
        <w:rPr>
          <w:rFonts w:ascii="Arial" w:hAnsi="Arial" w:cs="Arial"/>
          <w:sz w:val="20"/>
        </w:rPr>
      </w:pPr>
      <w:r>
        <w:rPr>
          <w:rFonts w:ascii="Arial" w:hAnsi="Arial" w:cs="Arial"/>
          <w:sz w:val="20"/>
        </w:rPr>
        <w:t>při tvorbě strategie se vychází z důkladné analýzy stavu</w:t>
      </w:r>
    </w:p>
    <w:p w:rsidR="00F13E65" w:rsidRDefault="00F13E65">
      <w:pPr>
        <w:numPr>
          <w:ilvl w:val="0"/>
          <w:numId w:val="16"/>
        </w:numPr>
        <w:rPr>
          <w:rFonts w:ascii="Arial" w:hAnsi="Arial" w:cs="Arial"/>
          <w:sz w:val="20"/>
        </w:rPr>
      </w:pPr>
      <w:r>
        <w:rPr>
          <w:rFonts w:ascii="Arial" w:hAnsi="Arial" w:cs="Arial"/>
          <w:sz w:val="20"/>
        </w:rPr>
        <w:t>proces rozvoje školy zahrnuje všechny pracovníky</w:t>
      </w:r>
    </w:p>
    <w:p w:rsidR="00F13E65" w:rsidRDefault="00F13E65">
      <w:pPr>
        <w:numPr>
          <w:ilvl w:val="0"/>
          <w:numId w:val="16"/>
        </w:numPr>
        <w:rPr>
          <w:rFonts w:ascii="Arial" w:hAnsi="Arial" w:cs="Arial"/>
          <w:sz w:val="20"/>
        </w:rPr>
      </w:pPr>
      <w:r>
        <w:rPr>
          <w:rFonts w:ascii="Arial" w:hAnsi="Arial" w:cs="Arial"/>
          <w:sz w:val="20"/>
        </w:rPr>
        <w:t>vedení školy řídí rozvoj školy</w:t>
      </w:r>
    </w:p>
    <w:p w:rsidR="00F13E65" w:rsidRDefault="00F13E65">
      <w:pPr>
        <w:numPr>
          <w:ilvl w:val="0"/>
          <w:numId w:val="16"/>
        </w:numPr>
        <w:rPr>
          <w:rFonts w:ascii="Arial" w:hAnsi="Arial" w:cs="Arial"/>
          <w:sz w:val="20"/>
        </w:rPr>
      </w:pPr>
      <w:r>
        <w:rPr>
          <w:rFonts w:ascii="Arial" w:hAnsi="Arial" w:cs="Arial"/>
          <w:sz w:val="20"/>
        </w:rPr>
        <w:t>jsou jasně stanovené role (kompetence) a odpovědnost (systémové řízení)</w:t>
      </w:r>
    </w:p>
    <w:p w:rsidR="00F13E65" w:rsidRDefault="00F13E65">
      <w:pPr>
        <w:numPr>
          <w:ilvl w:val="0"/>
          <w:numId w:val="16"/>
        </w:numPr>
        <w:rPr>
          <w:rFonts w:ascii="Arial" w:hAnsi="Arial" w:cs="Arial"/>
          <w:sz w:val="20"/>
        </w:rPr>
      </w:pPr>
      <w:r>
        <w:rPr>
          <w:rFonts w:ascii="Arial" w:hAnsi="Arial" w:cs="Arial"/>
          <w:sz w:val="20"/>
        </w:rPr>
        <w:t>podporují se kreativní a na rozvoji školy participující zaměstnanci</w:t>
      </w:r>
    </w:p>
    <w:p w:rsidR="00F13E65" w:rsidRDefault="00F13E65">
      <w:pPr>
        <w:numPr>
          <w:ilvl w:val="0"/>
          <w:numId w:val="16"/>
        </w:numPr>
        <w:rPr>
          <w:rFonts w:ascii="Arial" w:hAnsi="Arial" w:cs="Arial"/>
          <w:sz w:val="20"/>
        </w:rPr>
      </w:pPr>
      <w:r>
        <w:rPr>
          <w:rFonts w:ascii="Arial" w:hAnsi="Arial" w:cs="Arial"/>
          <w:sz w:val="20"/>
        </w:rPr>
        <w:t>investuje se do lidí (vzdělávání, studium, podmínky, podpora)</w:t>
      </w:r>
    </w:p>
    <w:p w:rsidR="00F13E65" w:rsidRDefault="00F13E65">
      <w:pPr>
        <w:numPr>
          <w:ilvl w:val="0"/>
          <w:numId w:val="16"/>
        </w:numPr>
        <w:rPr>
          <w:rFonts w:ascii="Arial" w:hAnsi="Arial" w:cs="Arial"/>
          <w:sz w:val="20"/>
        </w:rPr>
      </w:pPr>
      <w:r>
        <w:rPr>
          <w:rFonts w:ascii="Arial" w:hAnsi="Arial" w:cs="Arial"/>
          <w:sz w:val="20"/>
        </w:rPr>
        <w:t>existují účinné hodnotící mechanismy (včetně podpory sebehodnocení)</w:t>
      </w:r>
    </w:p>
    <w:p w:rsidR="00F13E65" w:rsidRDefault="00F13E65">
      <w:pPr>
        <w:numPr>
          <w:ilvl w:val="0"/>
          <w:numId w:val="16"/>
        </w:numPr>
        <w:rPr>
          <w:rFonts w:ascii="Arial" w:hAnsi="Arial" w:cs="Arial"/>
          <w:sz w:val="20"/>
        </w:rPr>
      </w:pPr>
      <w:r>
        <w:rPr>
          <w:rFonts w:ascii="Arial" w:hAnsi="Arial" w:cs="Arial"/>
          <w:sz w:val="20"/>
        </w:rPr>
        <w:t>jsou stanovena kriteria pro přidělování nadstandardních složek platu</w:t>
      </w:r>
    </w:p>
    <w:p w:rsidR="00F13E65" w:rsidRDefault="00F13E65">
      <w:pPr>
        <w:numPr>
          <w:ilvl w:val="0"/>
          <w:numId w:val="16"/>
        </w:numPr>
        <w:rPr>
          <w:rFonts w:ascii="Arial" w:hAnsi="Arial" w:cs="Arial"/>
          <w:sz w:val="20"/>
        </w:rPr>
      </w:pPr>
      <w:r>
        <w:rPr>
          <w:rFonts w:ascii="Arial" w:hAnsi="Arial" w:cs="Arial"/>
          <w:sz w:val="20"/>
        </w:rPr>
        <w:t>pěstuje se kultura školy (obraz o škole jako sociální instituci - osobnosti, image, normy jednání, hodnoty, ad.)</w:t>
      </w:r>
    </w:p>
    <w:p w:rsidR="00F13E65" w:rsidRDefault="00F13E65">
      <w:pPr>
        <w:numPr>
          <w:ilvl w:val="0"/>
          <w:numId w:val="16"/>
        </w:numPr>
        <w:rPr>
          <w:rFonts w:ascii="Arial" w:hAnsi="Arial" w:cs="Arial"/>
          <w:sz w:val="20"/>
        </w:rPr>
      </w:pPr>
      <w:r>
        <w:rPr>
          <w:rFonts w:ascii="Arial" w:hAnsi="Arial" w:cs="Arial"/>
          <w:sz w:val="20"/>
        </w:rPr>
        <w:t xml:space="preserve">dění ve škole se orientuje na službu - potřeby žákům, zákonným zástupcům, veřejnosti (klientů) </w:t>
      </w:r>
    </w:p>
    <w:p w:rsidR="00F13E65" w:rsidRDefault="00F13E65">
      <w:pPr>
        <w:numPr>
          <w:ilvl w:val="0"/>
          <w:numId w:val="16"/>
        </w:numPr>
        <w:rPr>
          <w:rFonts w:ascii="Arial" w:hAnsi="Arial" w:cs="Arial"/>
          <w:sz w:val="20"/>
        </w:rPr>
      </w:pPr>
      <w:r>
        <w:rPr>
          <w:rFonts w:ascii="Arial" w:hAnsi="Arial" w:cs="Arial"/>
          <w:sz w:val="20"/>
        </w:rPr>
        <w:t>rozvoj školy je vnímán jako zlepšení uspokojení klientů</w:t>
      </w:r>
    </w:p>
    <w:p w:rsidR="00F13E65" w:rsidRDefault="00F13E65">
      <w:pPr>
        <w:numPr>
          <w:ilvl w:val="0"/>
          <w:numId w:val="16"/>
        </w:numPr>
        <w:rPr>
          <w:rFonts w:ascii="Arial" w:hAnsi="Arial" w:cs="Arial"/>
          <w:sz w:val="20"/>
        </w:rPr>
      </w:pPr>
      <w:r>
        <w:rPr>
          <w:rFonts w:ascii="Arial" w:hAnsi="Arial" w:cs="Arial"/>
          <w:sz w:val="20"/>
        </w:rPr>
        <w:t xml:space="preserve">rozvoj školy je realizován na základě vlastního rozhodnutí </w:t>
      </w:r>
    </w:p>
    <w:p w:rsidR="00F13E65" w:rsidRDefault="00F13E65">
      <w:pPr>
        <w:numPr>
          <w:ilvl w:val="0"/>
          <w:numId w:val="16"/>
        </w:numPr>
        <w:rPr>
          <w:rFonts w:ascii="Arial" w:hAnsi="Arial" w:cs="Arial"/>
          <w:sz w:val="20"/>
        </w:rPr>
      </w:pPr>
      <w:r>
        <w:rPr>
          <w:rFonts w:ascii="Arial" w:hAnsi="Arial" w:cs="Arial"/>
          <w:sz w:val="20"/>
        </w:rPr>
        <w:t>existuje systematická a svobodná komunikace vnitřní i vnější</w:t>
      </w:r>
    </w:p>
    <w:p w:rsidR="00F13E65" w:rsidRDefault="00F13E65">
      <w:pPr>
        <w:numPr>
          <w:ilvl w:val="0"/>
          <w:numId w:val="16"/>
        </w:numPr>
        <w:rPr>
          <w:rFonts w:ascii="Arial" w:hAnsi="Arial" w:cs="Arial"/>
          <w:sz w:val="20"/>
        </w:rPr>
      </w:pPr>
      <w:r>
        <w:rPr>
          <w:rFonts w:ascii="Arial" w:hAnsi="Arial" w:cs="Arial"/>
          <w:sz w:val="20"/>
        </w:rPr>
        <w:t>řídící činnosti jsou zaměřeny na prevenci problémů</w:t>
      </w:r>
    </w:p>
    <w:p w:rsidR="00F13E65" w:rsidRDefault="00F13E65">
      <w:pPr>
        <w:numPr>
          <w:ilvl w:val="0"/>
          <w:numId w:val="16"/>
        </w:numPr>
        <w:rPr>
          <w:rFonts w:ascii="Arial" w:hAnsi="Arial" w:cs="Arial"/>
          <w:sz w:val="20"/>
        </w:rPr>
      </w:pPr>
      <w:r>
        <w:rPr>
          <w:rFonts w:ascii="Arial" w:hAnsi="Arial" w:cs="Arial"/>
          <w:sz w:val="20"/>
        </w:rPr>
        <w:t>podněty zvenčí jsou přijímány jako příležitosti ke zlepšení práce</w:t>
      </w:r>
    </w:p>
    <w:p w:rsidR="00F13E65" w:rsidRDefault="00F13E65">
      <w:pPr>
        <w:jc w:val="both"/>
        <w:rPr>
          <w:rFonts w:ascii="Arial" w:hAnsi="Arial" w:cs="Arial"/>
          <w:b/>
          <w:sz w:val="20"/>
          <w:szCs w:val="20"/>
        </w:rPr>
      </w:pPr>
    </w:p>
    <w:p w:rsidR="00F13E65" w:rsidRDefault="00F13E65">
      <w:pPr>
        <w:jc w:val="both"/>
        <w:outlineLvl w:val="0"/>
        <w:rPr>
          <w:rFonts w:ascii="Arial" w:hAnsi="Arial" w:cs="Arial"/>
          <w:b/>
          <w:sz w:val="20"/>
          <w:szCs w:val="20"/>
        </w:rPr>
      </w:pPr>
      <w:r>
        <w:rPr>
          <w:rFonts w:ascii="Arial" w:hAnsi="Arial" w:cs="Arial"/>
          <w:b/>
          <w:sz w:val="20"/>
          <w:szCs w:val="20"/>
        </w:rPr>
        <w:t>Standard kvalitního vzdělávání:</w:t>
      </w:r>
    </w:p>
    <w:p w:rsidR="00F13E65" w:rsidRDefault="00F13E65">
      <w:pPr>
        <w:jc w:val="both"/>
        <w:outlineLvl w:val="0"/>
        <w:rPr>
          <w:rFonts w:ascii="Arial" w:hAnsi="Arial" w:cs="Arial"/>
          <w:b/>
          <w:sz w:val="20"/>
          <w:szCs w:val="20"/>
        </w:rPr>
      </w:pPr>
    </w:p>
    <w:p w:rsidR="00F13E65" w:rsidRDefault="00F13E65">
      <w:pPr>
        <w:numPr>
          <w:ilvl w:val="0"/>
          <w:numId w:val="16"/>
        </w:numPr>
        <w:rPr>
          <w:rFonts w:ascii="Arial" w:hAnsi="Arial" w:cs="Arial"/>
          <w:sz w:val="20"/>
        </w:rPr>
      </w:pPr>
      <w:r>
        <w:rPr>
          <w:rFonts w:ascii="Arial" w:hAnsi="Arial" w:cs="Arial"/>
          <w:sz w:val="20"/>
        </w:rPr>
        <w:t>vyučování je připraveno s jasným a vhodným cílem, který zapadá do záměrů ŠVP</w:t>
      </w:r>
    </w:p>
    <w:p w:rsidR="00F13E65" w:rsidRDefault="00F13E65">
      <w:pPr>
        <w:numPr>
          <w:ilvl w:val="0"/>
          <w:numId w:val="16"/>
        </w:numPr>
        <w:rPr>
          <w:rFonts w:ascii="Arial" w:hAnsi="Arial" w:cs="Arial"/>
          <w:sz w:val="20"/>
        </w:rPr>
      </w:pPr>
      <w:r>
        <w:rPr>
          <w:rFonts w:ascii="Arial" w:hAnsi="Arial" w:cs="Arial"/>
          <w:sz w:val="20"/>
        </w:rPr>
        <w:t>cílům odpovídá obsah, metody a struktura hodiny</w:t>
      </w:r>
    </w:p>
    <w:p w:rsidR="00F13E65" w:rsidRDefault="00F13E65">
      <w:pPr>
        <w:numPr>
          <w:ilvl w:val="0"/>
          <w:numId w:val="16"/>
        </w:numPr>
        <w:rPr>
          <w:rFonts w:ascii="Arial" w:hAnsi="Arial" w:cs="Arial"/>
          <w:sz w:val="20"/>
        </w:rPr>
      </w:pPr>
      <w:r>
        <w:rPr>
          <w:rFonts w:ascii="Arial" w:hAnsi="Arial" w:cs="Arial"/>
          <w:sz w:val="20"/>
        </w:rPr>
        <w:t>výuka navazuje, využívá dosavadních znalostí</w:t>
      </w:r>
    </w:p>
    <w:p w:rsidR="00F13E65" w:rsidRDefault="00F13E65">
      <w:pPr>
        <w:numPr>
          <w:ilvl w:val="0"/>
          <w:numId w:val="16"/>
        </w:numPr>
        <w:rPr>
          <w:rFonts w:ascii="Arial" w:hAnsi="Arial" w:cs="Arial"/>
          <w:sz w:val="20"/>
        </w:rPr>
      </w:pPr>
      <w:r>
        <w:rPr>
          <w:rFonts w:ascii="Arial" w:hAnsi="Arial" w:cs="Arial"/>
          <w:sz w:val="20"/>
        </w:rPr>
        <w:t>jsou připraveny kvalitní pomůcky, materiály, učebnice, případně podpora technikou</w:t>
      </w:r>
    </w:p>
    <w:p w:rsidR="00F13E65" w:rsidRDefault="00F13E65">
      <w:pPr>
        <w:numPr>
          <w:ilvl w:val="0"/>
          <w:numId w:val="16"/>
        </w:numPr>
        <w:rPr>
          <w:rFonts w:ascii="Arial" w:hAnsi="Arial" w:cs="Arial"/>
          <w:sz w:val="20"/>
        </w:rPr>
      </w:pPr>
      <w:r>
        <w:rPr>
          <w:rFonts w:ascii="Arial" w:hAnsi="Arial" w:cs="Arial"/>
          <w:sz w:val="20"/>
        </w:rPr>
        <w:t>učitel věnuje pozornost motivaci k práci, žáky vede k aktivní interakci s tématem</w:t>
      </w:r>
    </w:p>
    <w:p w:rsidR="00F13E65" w:rsidRDefault="00F13E65">
      <w:pPr>
        <w:numPr>
          <w:ilvl w:val="0"/>
          <w:numId w:val="16"/>
        </w:numPr>
        <w:rPr>
          <w:rFonts w:ascii="Arial" w:hAnsi="Arial" w:cs="Arial"/>
          <w:sz w:val="20"/>
        </w:rPr>
      </w:pPr>
      <w:r>
        <w:rPr>
          <w:rFonts w:ascii="Arial" w:hAnsi="Arial" w:cs="Arial"/>
          <w:sz w:val="20"/>
        </w:rPr>
        <w:t>v opakovacích či procvičovacích částech učitel poskytuje prostor k aktivitě žákům</w:t>
      </w:r>
    </w:p>
    <w:p w:rsidR="00F13E65" w:rsidRDefault="00F13E65">
      <w:pPr>
        <w:numPr>
          <w:ilvl w:val="0"/>
          <w:numId w:val="16"/>
        </w:numPr>
        <w:rPr>
          <w:rFonts w:ascii="Arial" w:hAnsi="Arial" w:cs="Arial"/>
          <w:sz w:val="20"/>
        </w:rPr>
      </w:pPr>
      <w:r>
        <w:rPr>
          <w:rFonts w:ascii="Arial" w:hAnsi="Arial" w:cs="Arial"/>
          <w:sz w:val="20"/>
        </w:rPr>
        <w:t>učitel zvládá technologie moderního vyučování - deduktivní a induktivní vyučovací postupy, techniky metod výkladu, řízeného rozhovoru, diskuse, kooperativního učení</w:t>
      </w:r>
    </w:p>
    <w:p w:rsidR="00F13E65" w:rsidRDefault="00F13E65">
      <w:pPr>
        <w:numPr>
          <w:ilvl w:val="0"/>
          <w:numId w:val="16"/>
        </w:numPr>
        <w:rPr>
          <w:rFonts w:ascii="Arial" w:hAnsi="Arial" w:cs="Arial"/>
          <w:sz w:val="20"/>
        </w:rPr>
      </w:pPr>
      <w:r>
        <w:rPr>
          <w:rFonts w:ascii="Arial" w:hAnsi="Arial" w:cs="Arial"/>
          <w:sz w:val="20"/>
        </w:rPr>
        <w:t>žáci mají příležitost organizovat svou vlastní činnost</w:t>
      </w:r>
    </w:p>
    <w:p w:rsidR="00F13E65" w:rsidRDefault="00F13E65">
      <w:pPr>
        <w:numPr>
          <w:ilvl w:val="0"/>
          <w:numId w:val="16"/>
        </w:numPr>
        <w:rPr>
          <w:rFonts w:ascii="Arial" w:hAnsi="Arial" w:cs="Arial"/>
          <w:sz w:val="20"/>
        </w:rPr>
      </w:pPr>
      <w:r>
        <w:rPr>
          <w:rFonts w:ascii="Arial" w:hAnsi="Arial" w:cs="Arial"/>
          <w:sz w:val="20"/>
        </w:rPr>
        <w:t>učitel udržuje způsobem práce a jednání, korekcemi, apod. zájem o výuku</w:t>
      </w:r>
    </w:p>
    <w:p w:rsidR="00F13E65" w:rsidRDefault="00F13E65">
      <w:pPr>
        <w:numPr>
          <w:ilvl w:val="0"/>
          <w:numId w:val="16"/>
        </w:numPr>
        <w:rPr>
          <w:rFonts w:ascii="Arial" w:hAnsi="Arial" w:cs="Arial"/>
          <w:sz w:val="20"/>
        </w:rPr>
      </w:pPr>
      <w:r>
        <w:rPr>
          <w:rFonts w:ascii="Arial" w:hAnsi="Arial" w:cs="Arial"/>
          <w:sz w:val="20"/>
        </w:rPr>
        <w:t>činnosti jsou střídány, vytváří se prostor k odstranění únavy</w:t>
      </w:r>
    </w:p>
    <w:p w:rsidR="00F13E65" w:rsidRDefault="00F13E65">
      <w:pPr>
        <w:numPr>
          <w:ilvl w:val="0"/>
          <w:numId w:val="16"/>
        </w:numPr>
        <w:rPr>
          <w:rFonts w:ascii="Arial" w:hAnsi="Arial" w:cs="Arial"/>
          <w:sz w:val="20"/>
        </w:rPr>
      </w:pPr>
      <w:r>
        <w:rPr>
          <w:rFonts w:ascii="Arial" w:hAnsi="Arial" w:cs="Arial"/>
          <w:sz w:val="20"/>
        </w:rPr>
        <w:t>závěrečná fáze hodiny je účelně využita k rekapitulaci, ohodnocení, motivaci</w:t>
      </w:r>
    </w:p>
    <w:p w:rsidR="00F13E65" w:rsidRDefault="00F13E65">
      <w:pPr>
        <w:numPr>
          <w:ilvl w:val="0"/>
          <w:numId w:val="16"/>
        </w:numPr>
        <w:rPr>
          <w:rFonts w:ascii="Arial" w:hAnsi="Arial" w:cs="Arial"/>
          <w:sz w:val="20"/>
        </w:rPr>
      </w:pPr>
      <w:r>
        <w:rPr>
          <w:rFonts w:ascii="Arial" w:hAnsi="Arial" w:cs="Arial"/>
          <w:sz w:val="20"/>
        </w:rPr>
        <w:t>v úvodu hodiny učitel vstřícně, nápaditě motivuje žáky</w:t>
      </w:r>
    </w:p>
    <w:p w:rsidR="00F13E65" w:rsidRDefault="00F13E65">
      <w:pPr>
        <w:numPr>
          <w:ilvl w:val="0"/>
          <w:numId w:val="16"/>
        </w:numPr>
        <w:rPr>
          <w:rFonts w:ascii="Arial" w:hAnsi="Arial" w:cs="Arial"/>
          <w:sz w:val="20"/>
        </w:rPr>
      </w:pPr>
      <w:r>
        <w:rPr>
          <w:rFonts w:ascii="Arial" w:hAnsi="Arial" w:cs="Arial"/>
          <w:sz w:val="20"/>
        </w:rPr>
        <w:t>učitel aktualizuje učivo</w:t>
      </w:r>
    </w:p>
    <w:p w:rsidR="00F13E65" w:rsidRDefault="00F13E65">
      <w:pPr>
        <w:numPr>
          <w:ilvl w:val="0"/>
          <w:numId w:val="16"/>
        </w:numPr>
        <w:rPr>
          <w:rFonts w:ascii="Arial" w:hAnsi="Arial" w:cs="Arial"/>
          <w:sz w:val="20"/>
        </w:rPr>
      </w:pPr>
      <w:r>
        <w:rPr>
          <w:rFonts w:ascii="Arial" w:hAnsi="Arial" w:cs="Arial"/>
          <w:sz w:val="20"/>
        </w:rPr>
        <w:t>průběžně hodnotí snahu, výkon, pokrok</w:t>
      </w:r>
    </w:p>
    <w:p w:rsidR="00F13E65" w:rsidRDefault="00F13E65">
      <w:pPr>
        <w:numPr>
          <w:ilvl w:val="0"/>
          <w:numId w:val="16"/>
        </w:numPr>
        <w:rPr>
          <w:rFonts w:ascii="Arial" w:hAnsi="Arial" w:cs="Arial"/>
          <w:sz w:val="20"/>
        </w:rPr>
      </w:pPr>
      <w:r>
        <w:rPr>
          <w:rFonts w:ascii="Arial" w:hAnsi="Arial" w:cs="Arial"/>
          <w:sz w:val="20"/>
        </w:rPr>
        <w:t>v závěru hodiny učitel motivuje žáky k další práci</w:t>
      </w:r>
    </w:p>
    <w:p w:rsidR="00F13E65" w:rsidRDefault="00F13E65">
      <w:pPr>
        <w:numPr>
          <w:ilvl w:val="0"/>
          <w:numId w:val="16"/>
        </w:numPr>
        <w:rPr>
          <w:rFonts w:ascii="Arial" w:hAnsi="Arial" w:cs="Arial"/>
          <w:sz w:val="20"/>
        </w:rPr>
      </w:pPr>
      <w:r>
        <w:rPr>
          <w:rFonts w:ascii="Arial" w:hAnsi="Arial" w:cs="Arial"/>
          <w:sz w:val="20"/>
        </w:rPr>
        <w:t xml:space="preserve">učitel hodnotí úspěšnost žáka v kontextu jeho dispozic, zejména formativně a diagnosticky </w:t>
      </w:r>
    </w:p>
    <w:p w:rsidR="00F13E65" w:rsidRDefault="00F13E65">
      <w:pPr>
        <w:numPr>
          <w:ilvl w:val="0"/>
          <w:numId w:val="16"/>
        </w:numPr>
        <w:rPr>
          <w:rFonts w:ascii="Arial" w:hAnsi="Arial" w:cs="Arial"/>
          <w:sz w:val="20"/>
        </w:rPr>
      </w:pPr>
      <w:r>
        <w:rPr>
          <w:rFonts w:ascii="Arial" w:hAnsi="Arial" w:cs="Arial"/>
          <w:sz w:val="20"/>
        </w:rPr>
        <w:t>hodnotí s vědomím motivace k další práci (ne pro sumu známek z kontrol. hodnocení)</w:t>
      </w:r>
    </w:p>
    <w:p w:rsidR="00F13E65" w:rsidRDefault="00F13E65">
      <w:pPr>
        <w:numPr>
          <w:ilvl w:val="0"/>
          <w:numId w:val="16"/>
        </w:numPr>
        <w:rPr>
          <w:rFonts w:ascii="Arial" w:hAnsi="Arial" w:cs="Arial"/>
          <w:sz w:val="20"/>
        </w:rPr>
      </w:pPr>
      <w:r>
        <w:rPr>
          <w:rFonts w:ascii="Arial" w:hAnsi="Arial" w:cs="Arial"/>
          <w:sz w:val="20"/>
        </w:rPr>
        <w:t xml:space="preserve">využívá širokou škálu možností hodnocení </w:t>
      </w:r>
    </w:p>
    <w:p w:rsidR="00F13E65" w:rsidRDefault="00F13E65">
      <w:pPr>
        <w:numPr>
          <w:ilvl w:val="0"/>
          <w:numId w:val="16"/>
        </w:numPr>
        <w:rPr>
          <w:rFonts w:ascii="Arial" w:hAnsi="Arial" w:cs="Arial"/>
          <w:sz w:val="20"/>
        </w:rPr>
      </w:pPr>
      <w:r>
        <w:rPr>
          <w:rFonts w:ascii="Arial" w:hAnsi="Arial" w:cs="Arial"/>
          <w:sz w:val="20"/>
        </w:rPr>
        <w:t>vhodně využívá opatření k posílení kázně a zvládá kázeň ve třídě</w:t>
      </w:r>
    </w:p>
    <w:p w:rsidR="00F13E65" w:rsidRDefault="00F13E65">
      <w:pPr>
        <w:numPr>
          <w:ilvl w:val="0"/>
          <w:numId w:val="16"/>
        </w:numPr>
        <w:rPr>
          <w:rFonts w:ascii="Arial" w:hAnsi="Arial" w:cs="Arial"/>
          <w:sz w:val="20"/>
        </w:rPr>
      </w:pPr>
      <w:r>
        <w:rPr>
          <w:rFonts w:ascii="Arial" w:hAnsi="Arial" w:cs="Arial"/>
          <w:sz w:val="20"/>
        </w:rPr>
        <w:t>učitel respektuje názory žáků, podporuje jejich vyjadřování</w:t>
      </w:r>
    </w:p>
    <w:p w:rsidR="00F13E65" w:rsidRDefault="00F13E65">
      <w:pPr>
        <w:numPr>
          <w:ilvl w:val="0"/>
          <w:numId w:val="16"/>
        </w:numPr>
        <w:rPr>
          <w:rFonts w:ascii="Arial" w:hAnsi="Arial" w:cs="Arial"/>
          <w:sz w:val="20"/>
        </w:rPr>
      </w:pPr>
      <w:r>
        <w:rPr>
          <w:rFonts w:ascii="Arial" w:hAnsi="Arial" w:cs="Arial"/>
          <w:sz w:val="20"/>
        </w:rPr>
        <w:t>podněcuje k úsudku</w:t>
      </w:r>
    </w:p>
    <w:p w:rsidR="00F13E65" w:rsidRDefault="00F13E65">
      <w:pPr>
        <w:numPr>
          <w:ilvl w:val="0"/>
          <w:numId w:val="16"/>
        </w:numPr>
        <w:rPr>
          <w:rFonts w:ascii="Arial" w:hAnsi="Arial" w:cs="Arial"/>
          <w:sz w:val="20"/>
        </w:rPr>
      </w:pPr>
      <w:r>
        <w:rPr>
          <w:rFonts w:ascii="Arial" w:hAnsi="Arial" w:cs="Arial"/>
          <w:sz w:val="20"/>
        </w:rPr>
        <w:t>učitel respektuje potřebu dovednosti písemné komunikace</w:t>
      </w:r>
    </w:p>
    <w:p w:rsidR="00F13E65" w:rsidRDefault="00F13E65">
      <w:pPr>
        <w:numPr>
          <w:ilvl w:val="0"/>
          <w:numId w:val="16"/>
        </w:numPr>
        <w:rPr>
          <w:rFonts w:ascii="Arial" w:hAnsi="Arial" w:cs="Arial"/>
          <w:sz w:val="20"/>
        </w:rPr>
      </w:pPr>
      <w:r>
        <w:rPr>
          <w:rFonts w:ascii="Arial" w:hAnsi="Arial" w:cs="Arial"/>
          <w:sz w:val="20"/>
        </w:rPr>
        <w:t>klima je otevřené, vlídné s autoritou učitele</w:t>
      </w:r>
    </w:p>
    <w:p w:rsidR="00F13E65" w:rsidRDefault="00F13E65">
      <w:pPr>
        <w:numPr>
          <w:ilvl w:val="0"/>
          <w:numId w:val="16"/>
        </w:numPr>
        <w:rPr>
          <w:rFonts w:ascii="Arial" w:hAnsi="Arial" w:cs="Arial"/>
          <w:sz w:val="20"/>
        </w:rPr>
      </w:pPr>
      <w:r>
        <w:rPr>
          <w:rFonts w:ascii="Arial" w:hAnsi="Arial" w:cs="Arial"/>
          <w:sz w:val="20"/>
        </w:rPr>
        <w:t>učitel působí na žáky povzbuzujícím způsobem, podporuje jejich sebevědomí, jedná důstojně a s úctou</w:t>
      </w:r>
    </w:p>
    <w:p w:rsidR="00F13E65" w:rsidRDefault="00F13E65">
      <w:pPr>
        <w:numPr>
          <w:ilvl w:val="0"/>
          <w:numId w:val="16"/>
        </w:numPr>
        <w:rPr>
          <w:rFonts w:ascii="Arial" w:hAnsi="Arial" w:cs="Arial"/>
          <w:sz w:val="20"/>
        </w:rPr>
      </w:pPr>
      <w:r>
        <w:rPr>
          <w:rFonts w:ascii="Arial" w:hAnsi="Arial" w:cs="Arial"/>
          <w:sz w:val="20"/>
        </w:rPr>
        <w:t>umí řešit konfliktní situace</w:t>
      </w:r>
    </w:p>
    <w:p w:rsidR="00F13E65" w:rsidRDefault="00F13E65">
      <w:pPr>
        <w:numPr>
          <w:ilvl w:val="0"/>
          <w:numId w:val="16"/>
        </w:numPr>
        <w:rPr>
          <w:rFonts w:ascii="Arial" w:hAnsi="Arial" w:cs="Arial"/>
          <w:sz w:val="20"/>
        </w:rPr>
      </w:pPr>
      <w:r>
        <w:rPr>
          <w:rFonts w:ascii="Arial" w:hAnsi="Arial" w:cs="Arial"/>
          <w:sz w:val="20"/>
        </w:rPr>
        <w:t>výuka má prosociální dopad</w:t>
      </w:r>
    </w:p>
    <w:p w:rsidR="00F13E65" w:rsidRDefault="00F13E65">
      <w:pPr>
        <w:numPr>
          <w:ilvl w:val="0"/>
          <w:numId w:val="16"/>
        </w:numPr>
        <w:rPr>
          <w:rFonts w:ascii="Arial" w:hAnsi="Arial" w:cs="Arial"/>
          <w:sz w:val="20"/>
        </w:rPr>
      </w:pPr>
      <w:r>
        <w:rPr>
          <w:rFonts w:ascii="Arial" w:hAnsi="Arial" w:cs="Arial"/>
          <w:sz w:val="20"/>
        </w:rPr>
        <w:t>kázeň není vynucovaná, je důsledkem pozitivního klimatu a učitelova stylu práce</w:t>
      </w:r>
    </w:p>
    <w:p w:rsidR="00F13E65" w:rsidRPr="00A27FDD" w:rsidRDefault="007675F2" w:rsidP="00A27FDD">
      <w:pPr>
        <w:pStyle w:val="svp1"/>
      </w:pPr>
      <w:bookmarkStart w:id="284" w:name="_Toc352675589"/>
      <w:r w:rsidRPr="00A27FDD">
        <w:t>PŘÍLOHY</w:t>
      </w:r>
      <w:bookmarkEnd w:id="284"/>
    </w:p>
    <w:p w:rsidR="007675F2" w:rsidRPr="007675F2" w:rsidRDefault="007675F2" w:rsidP="00014508">
      <w:pPr>
        <w:pStyle w:val="Zkladntext"/>
        <w:rPr>
          <w:b/>
        </w:rPr>
      </w:pPr>
    </w:p>
    <w:p w:rsidR="00F13E65" w:rsidRDefault="00F13E65" w:rsidP="00117297">
      <w:pPr>
        <w:pStyle w:val="svp2"/>
        <w:numPr>
          <w:ilvl w:val="1"/>
          <w:numId w:val="72"/>
        </w:numPr>
      </w:pPr>
      <w:bookmarkStart w:id="285" w:name="_Toc352675590"/>
      <w:r>
        <w:t>Příloha 1 - Plán informa</w:t>
      </w:r>
      <w:r w:rsidR="007675F2">
        <w:t>tiky do konce školního roku 2014</w:t>
      </w:r>
      <w:r>
        <w:t>/201</w:t>
      </w:r>
      <w:r w:rsidR="007675F2">
        <w:t>5</w:t>
      </w:r>
      <w:bookmarkEnd w:id="285"/>
    </w:p>
    <w:p w:rsidR="00F13E65" w:rsidRDefault="00F13E65">
      <w:pPr>
        <w:pStyle w:val="svp2"/>
        <w:numPr>
          <w:ilvl w:val="0"/>
          <w:numId w:val="0"/>
        </w:numPr>
        <w:ind w:left="792" w:hanging="432"/>
      </w:pP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373288" w:rsidTr="008007DC">
        <w:trPr>
          <w:trHeight w:val="255"/>
        </w:trPr>
        <w:tc>
          <w:tcPr>
            <w:tcW w:w="10200" w:type="dxa"/>
            <w:gridSpan w:val="3"/>
            <w:tcBorders>
              <w:top w:val="nil"/>
              <w:left w:val="nil"/>
              <w:bottom w:val="nil"/>
              <w:right w:val="nil"/>
            </w:tcBorders>
            <w:noWrap/>
            <w:vAlign w:val="bottom"/>
          </w:tcPr>
          <w:p w:rsidR="00373288" w:rsidRDefault="00373288" w:rsidP="008007DC">
            <w:pPr>
              <w:pStyle w:val="svp4"/>
              <w:rPr>
                <w:lang w:eastAsia="zh-CN"/>
              </w:rPr>
            </w:pPr>
            <w:bookmarkStart w:id="286" w:name="_Toc352675591"/>
            <w:r>
              <w:rPr>
                <w:lang w:eastAsia="zh-CN"/>
              </w:rPr>
              <w:t>INFORMATIKA 6. ročník</w:t>
            </w:r>
            <w:bookmarkEnd w:id="286"/>
          </w:p>
        </w:tc>
      </w:tr>
      <w:tr w:rsidR="00373288" w:rsidTr="008007DC">
        <w:trPr>
          <w:trHeight w:val="255"/>
        </w:trPr>
        <w:tc>
          <w:tcPr>
            <w:tcW w:w="3960" w:type="dxa"/>
            <w:tcBorders>
              <w:top w:val="nil"/>
              <w:left w:val="nil"/>
              <w:bottom w:val="single" w:sz="4" w:space="0" w:color="auto"/>
              <w:right w:val="nil"/>
            </w:tcBorders>
            <w:noWrap/>
            <w:vAlign w:val="bottom"/>
          </w:tcPr>
          <w:p w:rsidR="00373288" w:rsidRDefault="00373288" w:rsidP="008007DC">
            <w:pPr>
              <w:rPr>
                <w:rFonts w:ascii="Arial" w:hAnsi="Arial" w:cs="Arial"/>
                <w:sz w:val="20"/>
                <w:szCs w:val="20"/>
                <w:lang w:eastAsia="zh-CN"/>
              </w:rPr>
            </w:pPr>
          </w:p>
        </w:tc>
        <w:tc>
          <w:tcPr>
            <w:tcW w:w="3960" w:type="dxa"/>
            <w:tcBorders>
              <w:top w:val="nil"/>
              <w:left w:val="nil"/>
              <w:bottom w:val="single" w:sz="4" w:space="0" w:color="auto"/>
              <w:right w:val="nil"/>
            </w:tcBorders>
            <w:noWrap/>
          </w:tcPr>
          <w:p w:rsidR="00373288" w:rsidRDefault="00373288" w:rsidP="008007DC">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373288" w:rsidRDefault="00373288" w:rsidP="008007DC">
            <w:pPr>
              <w:rPr>
                <w:rFonts w:ascii="Arial" w:hAnsi="Arial" w:cs="Arial"/>
                <w:b/>
                <w:bCs/>
                <w:sz w:val="20"/>
                <w:szCs w:val="20"/>
                <w:lang w:eastAsia="zh-CN"/>
              </w:rPr>
            </w:pPr>
          </w:p>
        </w:tc>
      </w:tr>
      <w:tr w:rsidR="00373288" w:rsidTr="008007DC">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Blok</w:t>
            </w:r>
          </w:p>
        </w:tc>
      </w:tr>
      <w:tr w:rsidR="00373288" w:rsidTr="008007DC">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rPr>
                <w:rFonts w:ascii="Arial" w:hAnsi="Arial" w:cs="Arial"/>
                <w:sz w:val="20"/>
                <w:szCs w:val="20"/>
              </w:rPr>
            </w:pPr>
            <w:r>
              <w:rPr>
                <w:rFonts w:ascii="Arial" w:hAnsi="Arial" w:cs="Arial"/>
                <w:sz w:val="20"/>
                <w:szCs w:val="20"/>
              </w:rPr>
              <w:t>- zapne a bezpečně vypne počítač</w:t>
            </w:r>
          </w:p>
          <w:p w:rsidR="00373288" w:rsidRDefault="00373288" w:rsidP="008007DC">
            <w:pPr>
              <w:rPr>
                <w:rFonts w:ascii="Arial" w:hAnsi="Arial" w:cs="Arial"/>
                <w:sz w:val="20"/>
                <w:szCs w:val="20"/>
              </w:rPr>
            </w:pPr>
            <w:r>
              <w:rPr>
                <w:rFonts w:ascii="Arial" w:hAnsi="Arial" w:cs="Arial"/>
                <w:sz w:val="20"/>
                <w:szCs w:val="20"/>
              </w:rPr>
              <w:t>- přihlásí a odhlásí se ze sítě</w:t>
            </w:r>
          </w:p>
          <w:p w:rsidR="00373288" w:rsidRDefault="00373288" w:rsidP="008007DC">
            <w:pPr>
              <w:rPr>
                <w:rFonts w:ascii="Arial" w:hAnsi="Arial" w:cs="Arial"/>
                <w:sz w:val="20"/>
                <w:szCs w:val="20"/>
              </w:rPr>
            </w:pPr>
            <w:r>
              <w:rPr>
                <w:rFonts w:ascii="Arial" w:hAnsi="Arial" w:cs="Arial"/>
                <w:sz w:val="20"/>
                <w:szCs w:val="20"/>
              </w:rPr>
              <w:t>- přepne uživatele</w:t>
            </w:r>
          </w:p>
          <w:p w:rsidR="00373288" w:rsidRDefault="00373288" w:rsidP="008007DC">
            <w:pPr>
              <w:rPr>
                <w:rFonts w:ascii="Arial" w:hAnsi="Arial" w:cs="Arial"/>
                <w:sz w:val="20"/>
                <w:szCs w:val="20"/>
              </w:rPr>
            </w:pPr>
            <w:r>
              <w:rPr>
                <w:rFonts w:ascii="Arial" w:hAnsi="Arial" w:cs="Arial"/>
                <w:sz w:val="20"/>
                <w:szCs w:val="20"/>
              </w:rPr>
              <w:t>- změní si heslo</w:t>
            </w:r>
          </w:p>
          <w:p w:rsidR="00373288" w:rsidRDefault="00373288" w:rsidP="008007DC">
            <w:pPr>
              <w:rPr>
                <w:rFonts w:ascii="Arial" w:hAnsi="Arial" w:cs="Arial"/>
                <w:sz w:val="20"/>
                <w:szCs w:val="20"/>
              </w:rPr>
            </w:pPr>
            <w:r>
              <w:rPr>
                <w:rFonts w:ascii="Arial" w:hAnsi="Arial" w:cs="Arial"/>
                <w:sz w:val="20"/>
                <w:szCs w:val="20"/>
              </w:rPr>
              <w:t>- vysvětlí rozdíl mezi odhlásit – vypnout - restartovat</w:t>
            </w:r>
          </w:p>
        </w:tc>
        <w:tc>
          <w:tcPr>
            <w:tcW w:w="3960" w:type="dxa"/>
            <w:tcBorders>
              <w:top w:val="single" w:sz="4" w:space="0" w:color="auto"/>
              <w:left w:val="nil"/>
              <w:bottom w:val="single" w:sz="4" w:space="0" w:color="auto"/>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Přihlášení a odhlášení ze sítě</w:t>
            </w:r>
          </w:p>
        </w:tc>
        <w:tc>
          <w:tcPr>
            <w:tcW w:w="2280" w:type="dxa"/>
            <w:tcBorders>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rPr>
            </w:pPr>
            <w:r>
              <w:rPr>
                <w:rFonts w:ascii="Arial" w:hAnsi="Arial" w:cs="Arial"/>
                <w:b/>
                <w:bCs/>
                <w:sz w:val="20"/>
                <w:szCs w:val="20"/>
              </w:rPr>
              <w:t>Seznámení s PC</w:t>
            </w:r>
          </w:p>
        </w:tc>
      </w:tr>
      <w:tr w:rsidR="00373288" w:rsidTr="008007DC">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rPr>
                <w:rFonts w:ascii="Arial" w:hAnsi="Arial" w:cs="Arial"/>
                <w:sz w:val="20"/>
                <w:szCs w:val="20"/>
              </w:rPr>
            </w:pPr>
            <w:r>
              <w:rPr>
                <w:rFonts w:ascii="Arial" w:hAnsi="Arial" w:cs="Arial"/>
                <w:sz w:val="20"/>
                <w:szCs w:val="20"/>
              </w:rPr>
              <w:t>- rozpozná HW a SW – uvede příklady</w:t>
            </w:r>
          </w:p>
          <w:p w:rsidR="00373288" w:rsidRDefault="00373288" w:rsidP="008007DC">
            <w:pPr>
              <w:rPr>
                <w:rFonts w:ascii="Arial" w:hAnsi="Arial" w:cs="Arial"/>
                <w:sz w:val="20"/>
                <w:szCs w:val="20"/>
              </w:rPr>
            </w:pPr>
            <w:r>
              <w:rPr>
                <w:rFonts w:ascii="Arial" w:hAnsi="Arial" w:cs="Arial"/>
                <w:sz w:val="20"/>
                <w:szCs w:val="20"/>
              </w:rPr>
              <w:t>- zapojí základní části počítače</w:t>
            </w:r>
          </w:p>
        </w:tc>
        <w:tc>
          <w:tcPr>
            <w:tcW w:w="3960" w:type="dxa"/>
            <w:tcBorders>
              <w:top w:val="single" w:sz="4" w:space="0" w:color="auto"/>
              <w:left w:val="nil"/>
              <w:bottom w:val="single" w:sz="4" w:space="0" w:color="auto"/>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Hardware HW, Software SW</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rPr>
            </w:pPr>
            <w:r>
              <w:rPr>
                <w:rFonts w:ascii="Arial" w:hAnsi="Arial" w:cs="Arial"/>
                <w:b/>
                <w:bCs/>
                <w:sz w:val="20"/>
                <w:szCs w:val="20"/>
              </w:rPr>
              <w:t>SW a HW</w:t>
            </w:r>
          </w:p>
        </w:tc>
      </w:tr>
      <w:tr w:rsidR="00373288" w:rsidTr="008007DC">
        <w:trPr>
          <w:cantSplit/>
          <w:trHeight w:val="336"/>
        </w:trPr>
        <w:tc>
          <w:tcPr>
            <w:tcW w:w="3960" w:type="dxa"/>
            <w:tcBorders>
              <w:top w:val="single" w:sz="4" w:space="0" w:color="auto"/>
              <w:left w:val="single" w:sz="4" w:space="0" w:color="auto"/>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pojmenovává základní části počítače</w:t>
            </w:r>
          </w:p>
        </w:tc>
        <w:tc>
          <w:tcPr>
            <w:tcW w:w="3960" w:type="dxa"/>
            <w:tcBorders>
              <w:top w:val="single" w:sz="4" w:space="0" w:color="auto"/>
              <w:left w:val="nil"/>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xml:space="preserve">    Základní části PC</w:t>
            </w:r>
          </w:p>
        </w:tc>
        <w:tc>
          <w:tcPr>
            <w:tcW w:w="2280" w:type="dxa"/>
            <w:tcBorders>
              <w:top w:val="single" w:sz="4" w:space="0" w:color="auto"/>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rPr>
            </w:pPr>
            <w:r>
              <w:rPr>
                <w:rFonts w:ascii="Arial" w:hAnsi="Arial" w:cs="Arial"/>
                <w:b/>
                <w:bCs/>
                <w:sz w:val="20"/>
                <w:szCs w:val="20"/>
              </w:rPr>
              <w:t>Obsluha PC</w:t>
            </w:r>
          </w:p>
        </w:tc>
      </w:tr>
      <w:tr w:rsidR="00373288" w:rsidTr="008007DC">
        <w:trPr>
          <w:cantSplit/>
          <w:trHeight w:val="755"/>
        </w:trPr>
        <w:tc>
          <w:tcPr>
            <w:tcW w:w="3960" w:type="dxa"/>
            <w:tcBorders>
              <w:top w:val="nil"/>
              <w:left w:val="single" w:sz="4" w:space="0" w:color="auto"/>
              <w:bottom w:val="nil"/>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rozpoznává externí zařízení počítače</w:t>
            </w:r>
          </w:p>
          <w:p w:rsidR="00373288" w:rsidRDefault="00373288" w:rsidP="008007DC">
            <w:pPr>
              <w:rPr>
                <w:rFonts w:ascii="Arial" w:hAnsi="Arial" w:cs="Arial"/>
                <w:sz w:val="20"/>
                <w:szCs w:val="20"/>
                <w:lang w:eastAsia="zh-CN"/>
              </w:rPr>
            </w:pPr>
            <w:r>
              <w:rPr>
                <w:rFonts w:ascii="Arial" w:hAnsi="Arial" w:cs="Arial"/>
                <w:sz w:val="20"/>
                <w:szCs w:val="20"/>
              </w:rPr>
              <w:t>- rozlišuje, k čemu jednotlivá zařízení slouží</w:t>
            </w:r>
          </w:p>
        </w:tc>
        <w:tc>
          <w:tcPr>
            <w:tcW w:w="3960" w:type="dxa"/>
            <w:tcBorders>
              <w:top w:val="nil"/>
              <w:left w:val="nil"/>
              <w:bottom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rPr>
              <w:t>Další externí zařízení</w:t>
            </w:r>
          </w:p>
        </w:tc>
        <w:tc>
          <w:tcPr>
            <w:tcW w:w="2280" w:type="dxa"/>
            <w:tcBorders>
              <w:left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lang w:eastAsia="zh-CN"/>
              </w:rPr>
            </w:pPr>
          </w:p>
        </w:tc>
      </w:tr>
      <w:tr w:rsidR="00373288" w:rsidTr="008007DC">
        <w:trPr>
          <w:cantSplit/>
          <w:trHeight w:val="510"/>
        </w:trPr>
        <w:tc>
          <w:tcPr>
            <w:tcW w:w="3960" w:type="dxa"/>
            <w:tcBorders>
              <w:top w:val="nil"/>
              <w:left w:val="single" w:sz="4" w:space="0" w:color="auto"/>
              <w:bottom w:val="nil"/>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prakticky ovládá levé tlačítko - klik, dvojklik, výběr, tažení</w:t>
            </w:r>
          </w:p>
          <w:p w:rsidR="00373288" w:rsidRDefault="00373288" w:rsidP="008007DC">
            <w:pPr>
              <w:rPr>
                <w:rFonts w:ascii="Arial" w:hAnsi="Arial" w:cs="Arial"/>
                <w:sz w:val="20"/>
                <w:szCs w:val="20"/>
                <w:lang w:eastAsia="zh-CN"/>
              </w:rPr>
            </w:pPr>
            <w:r>
              <w:rPr>
                <w:rFonts w:ascii="Arial" w:hAnsi="Arial" w:cs="Arial"/>
                <w:sz w:val="20"/>
                <w:szCs w:val="20"/>
              </w:rPr>
              <w:t>- používá nabídku pravého tlačítka</w:t>
            </w:r>
          </w:p>
        </w:tc>
        <w:tc>
          <w:tcPr>
            <w:tcW w:w="3960" w:type="dxa"/>
            <w:tcBorders>
              <w:top w:val="nil"/>
              <w:left w:val="nil"/>
              <w:bottom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rPr>
              <w:t>Práce s myší</w:t>
            </w:r>
          </w:p>
        </w:tc>
        <w:tc>
          <w:tcPr>
            <w:tcW w:w="2280" w:type="dxa"/>
            <w:tcBorders>
              <w:left w:val="single" w:sz="4" w:space="0" w:color="auto"/>
              <w:right w:val="single" w:sz="4" w:space="0" w:color="auto"/>
            </w:tcBorders>
            <w:shd w:val="clear" w:color="auto" w:fill="auto"/>
          </w:tcPr>
          <w:p w:rsidR="00373288" w:rsidRDefault="00373288" w:rsidP="008007DC">
            <w:pPr>
              <w:rPr>
                <w:rFonts w:ascii="Arial" w:hAnsi="Arial" w:cs="Arial"/>
                <w:b/>
                <w:bCs/>
                <w:sz w:val="20"/>
                <w:szCs w:val="20"/>
                <w:lang w:eastAsia="zh-CN"/>
              </w:rPr>
            </w:pPr>
          </w:p>
        </w:tc>
      </w:tr>
      <w:tr w:rsidR="00373288" w:rsidTr="008007DC">
        <w:trPr>
          <w:cantSplit/>
          <w:trHeight w:val="562"/>
        </w:trPr>
        <w:tc>
          <w:tcPr>
            <w:tcW w:w="3960" w:type="dxa"/>
            <w:tcBorders>
              <w:left w:val="single" w:sz="4" w:space="0" w:color="auto"/>
              <w:right w:val="single" w:sz="4" w:space="0" w:color="auto"/>
            </w:tcBorders>
            <w:shd w:val="clear" w:color="auto" w:fill="auto"/>
          </w:tcPr>
          <w:p w:rsidR="00373288" w:rsidRDefault="00373288" w:rsidP="008007DC">
            <w:pPr>
              <w:rPr>
                <w:rFonts w:ascii="Arial" w:hAnsi="Arial" w:cs="Arial"/>
                <w:sz w:val="20"/>
                <w:szCs w:val="20"/>
              </w:rPr>
            </w:pPr>
            <w:r>
              <w:rPr>
                <w:rFonts w:ascii="Arial" w:hAnsi="Arial" w:cs="Arial"/>
                <w:sz w:val="20"/>
                <w:szCs w:val="20"/>
              </w:rPr>
              <w:t>- pojmenuje části klávesnice</w:t>
            </w:r>
          </w:p>
          <w:p w:rsidR="00373288" w:rsidRDefault="00373288" w:rsidP="008007DC">
            <w:pPr>
              <w:rPr>
                <w:rFonts w:ascii="Arial" w:hAnsi="Arial" w:cs="Arial"/>
                <w:sz w:val="20"/>
                <w:szCs w:val="20"/>
                <w:lang w:eastAsia="zh-CN"/>
              </w:rPr>
            </w:pPr>
            <w:r>
              <w:rPr>
                <w:rFonts w:ascii="Arial" w:hAnsi="Arial" w:cs="Arial"/>
                <w:sz w:val="20"/>
                <w:szCs w:val="20"/>
              </w:rPr>
              <w:t>- pracuje s klávesou Enter, Esc, Delete, Backspace, Shift, Numlock, Capslock ...</w:t>
            </w:r>
          </w:p>
        </w:tc>
        <w:tc>
          <w:tcPr>
            <w:tcW w:w="3960" w:type="dxa"/>
            <w:tcBorders>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rPr>
              <w:t>Práce s klávesnicí</w:t>
            </w:r>
          </w:p>
        </w:tc>
        <w:tc>
          <w:tcPr>
            <w:tcW w:w="2280" w:type="dxa"/>
            <w:tcBorders>
              <w:left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lang w:eastAsia="zh-CN"/>
              </w:rPr>
            </w:pPr>
          </w:p>
        </w:tc>
      </w:tr>
      <w:tr w:rsidR="00373288" w:rsidTr="008007DC">
        <w:trPr>
          <w:cantSplit/>
          <w:trHeight w:val="562"/>
        </w:trPr>
        <w:tc>
          <w:tcPr>
            <w:tcW w:w="3960" w:type="dxa"/>
            <w:tcBorders>
              <w:left w:val="single" w:sz="4" w:space="0" w:color="auto"/>
              <w:right w:val="single" w:sz="4" w:space="0" w:color="auto"/>
            </w:tcBorders>
            <w:shd w:val="clear" w:color="auto" w:fill="auto"/>
          </w:tcPr>
          <w:p w:rsidR="00373288" w:rsidRDefault="00373288" w:rsidP="008007DC">
            <w:pPr>
              <w:rPr>
                <w:rFonts w:ascii="Arial" w:hAnsi="Arial" w:cs="Arial"/>
                <w:sz w:val="20"/>
                <w:szCs w:val="20"/>
              </w:rPr>
            </w:pPr>
            <w:r>
              <w:rPr>
                <w:rFonts w:ascii="Arial" w:hAnsi="Arial" w:cs="Arial"/>
                <w:sz w:val="20"/>
                <w:szCs w:val="20"/>
              </w:rPr>
              <w:t>- bez chyby opíše text, přepíše překlepy, vloží písmena, odstraní slova</w:t>
            </w:r>
          </w:p>
          <w:p w:rsidR="00373288" w:rsidRDefault="00373288" w:rsidP="008007DC">
            <w:pPr>
              <w:rPr>
                <w:rFonts w:ascii="Arial" w:hAnsi="Arial" w:cs="Arial"/>
                <w:sz w:val="20"/>
                <w:szCs w:val="20"/>
              </w:rPr>
            </w:pPr>
            <w:r>
              <w:rPr>
                <w:rFonts w:ascii="Arial" w:hAnsi="Arial" w:cs="Arial"/>
                <w:sz w:val="20"/>
                <w:szCs w:val="20"/>
              </w:rPr>
              <w:t>- píše písmena s diakritikou, ovládá psaní velkých písmen písmen Ď, Ť, Ň</w:t>
            </w:r>
          </w:p>
          <w:p w:rsidR="00373288" w:rsidRDefault="00373288" w:rsidP="008007DC">
            <w:pPr>
              <w:rPr>
                <w:rFonts w:ascii="Arial" w:hAnsi="Arial" w:cs="Arial"/>
                <w:sz w:val="20"/>
                <w:szCs w:val="20"/>
              </w:rPr>
            </w:pPr>
            <w:r>
              <w:rPr>
                <w:rFonts w:ascii="Arial" w:hAnsi="Arial" w:cs="Arial"/>
                <w:sz w:val="20"/>
                <w:szCs w:val="20"/>
              </w:rPr>
              <w:t>- přepíná typ klávesnice na hlavním panelu</w:t>
            </w:r>
          </w:p>
          <w:p w:rsidR="00373288" w:rsidRDefault="00373288" w:rsidP="008007DC">
            <w:pPr>
              <w:rPr>
                <w:rFonts w:ascii="Arial" w:hAnsi="Arial" w:cs="Arial"/>
                <w:sz w:val="20"/>
                <w:szCs w:val="20"/>
              </w:rPr>
            </w:pPr>
          </w:p>
        </w:tc>
        <w:tc>
          <w:tcPr>
            <w:tcW w:w="3960" w:type="dxa"/>
            <w:tcBorders>
              <w:left w:val="nil"/>
              <w:right w:val="single" w:sz="4" w:space="0" w:color="auto"/>
            </w:tcBorders>
          </w:tcPr>
          <w:p w:rsidR="00373288" w:rsidRDefault="00373288" w:rsidP="008007DC">
            <w:pPr>
              <w:ind w:firstLineChars="100" w:firstLine="200"/>
              <w:rPr>
                <w:rFonts w:ascii="Arial" w:hAnsi="Arial" w:cs="Arial"/>
                <w:sz w:val="20"/>
                <w:szCs w:val="20"/>
              </w:rPr>
            </w:pPr>
          </w:p>
        </w:tc>
        <w:tc>
          <w:tcPr>
            <w:tcW w:w="2280" w:type="dxa"/>
            <w:tcBorders>
              <w:left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lang w:eastAsia="zh-CN"/>
              </w:rPr>
            </w:pPr>
          </w:p>
        </w:tc>
      </w:tr>
      <w:tr w:rsidR="00373288" w:rsidTr="008007DC">
        <w:tblPrEx>
          <w:tblBorders>
            <w:top w:val="single" w:sz="4" w:space="0" w:color="auto"/>
            <w:left w:val="single" w:sz="4" w:space="0" w:color="auto"/>
            <w:bottom w:val="single" w:sz="4" w:space="0" w:color="auto"/>
            <w:right w:val="single" w:sz="4" w:space="0" w:color="auto"/>
          </w:tblBorders>
        </w:tblPrEx>
        <w:trPr>
          <w:cantSplit/>
          <w:trHeight w:val="1380"/>
        </w:trPr>
        <w:tc>
          <w:tcPr>
            <w:tcW w:w="3960" w:type="dxa"/>
            <w:tcBorders>
              <w:top w:val="nil"/>
              <w:bottom w:val="single" w:sz="4" w:space="0" w:color="auto"/>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xml:space="preserve">- kopíruje přes schránku soubory, text, data </w:t>
            </w:r>
          </w:p>
          <w:p w:rsidR="00373288" w:rsidRDefault="00373288" w:rsidP="008007DC">
            <w:pPr>
              <w:rPr>
                <w:rFonts w:ascii="Arial" w:hAnsi="Arial" w:cs="Arial"/>
                <w:sz w:val="20"/>
                <w:szCs w:val="20"/>
              </w:rPr>
            </w:pPr>
            <w:r>
              <w:rPr>
                <w:rFonts w:ascii="Arial" w:hAnsi="Arial" w:cs="Arial"/>
                <w:sz w:val="20"/>
                <w:szCs w:val="20"/>
              </w:rPr>
              <w:t>- ovládá více způsobů kopírování,</w:t>
            </w:r>
          </w:p>
          <w:p w:rsidR="00373288" w:rsidRDefault="00373288" w:rsidP="008007DC">
            <w:pPr>
              <w:rPr>
                <w:rFonts w:ascii="Arial" w:hAnsi="Arial" w:cs="Arial"/>
                <w:sz w:val="20"/>
                <w:szCs w:val="20"/>
              </w:rPr>
            </w:pPr>
            <w:r>
              <w:rPr>
                <w:rFonts w:ascii="Arial" w:hAnsi="Arial" w:cs="Arial"/>
                <w:sz w:val="20"/>
                <w:szCs w:val="20"/>
              </w:rPr>
              <w:t>- uvědomuje si rozdíl mezi vyjmout a kopírovat</w:t>
            </w:r>
          </w:p>
          <w:p w:rsidR="00373288" w:rsidRDefault="00373288" w:rsidP="008007DC">
            <w:pPr>
              <w:rPr>
                <w:rFonts w:ascii="Arial" w:hAnsi="Arial" w:cs="Arial"/>
                <w:sz w:val="20"/>
                <w:szCs w:val="20"/>
              </w:rPr>
            </w:pPr>
            <w:r>
              <w:rPr>
                <w:rFonts w:ascii="Arial" w:hAnsi="Arial" w:cs="Arial"/>
                <w:sz w:val="20"/>
                <w:szCs w:val="20"/>
              </w:rPr>
              <w:t>- kopíruje pomocí klávesových zkratek</w:t>
            </w:r>
          </w:p>
          <w:p w:rsidR="00373288" w:rsidRDefault="00373288" w:rsidP="008007DC">
            <w:pPr>
              <w:rPr>
                <w:rFonts w:ascii="Arial" w:hAnsi="Arial" w:cs="Arial"/>
                <w:sz w:val="20"/>
                <w:szCs w:val="20"/>
              </w:rPr>
            </w:pPr>
          </w:p>
        </w:tc>
        <w:tc>
          <w:tcPr>
            <w:tcW w:w="3960" w:type="dxa"/>
            <w:tcBorders>
              <w:top w:val="nil"/>
              <w:left w:val="single" w:sz="4" w:space="0" w:color="auto"/>
              <w:bottom w:val="single" w:sz="4" w:space="0" w:color="auto"/>
              <w:right w:val="single" w:sz="4" w:space="0" w:color="auto"/>
            </w:tcBorders>
          </w:tcPr>
          <w:p w:rsidR="00373288" w:rsidRDefault="00373288" w:rsidP="008007DC">
            <w:pPr>
              <w:ind w:firstLineChars="100" w:firstLine="200"/>
              <w:rPr>
                <w:rFonts w:ascii="Arial" w:hAnsi="Arial" w:cs="Arial"/>
                <w:sz w:val="20"/>
                <w:szCs w:val="20"/>
              </w:rPr>
            </w:pPr>
            <w:r>
              <w:rPr>
                <w:rFonts w:ascii="Arial" w:hAnsi="Arial" w:cs="Arial"/>
                <w:sz w:val="20"/>
                <w:szCs w:val="20"/>
              </w:rPr>
              <w:t>Práce se schránkou, způsoby kopírování</w:t>
            </w:r>
          </w:p>
          <w:p w:rsidR="00373288" w:rsidRDefault="00373288" w:rsidP="008007DC">
            <w:pPr>
              <w:ind w:firstLineChars="100" w:firstLine="200"/>
              <w:rPr>
                <w:rFonts w:ascii="Arial" w:hAnsi="Arial" w:cs="Arial"/>
                <w:sz w:val="20"/>
                <w:szCs w:val="20"/>
              </w:rPr>
            </w:pPr>
            <w:r>
              <w:rPr>
                <w:rFonts w:ascii="Arial" w:hAnsi="Arial" w:cs="Arial"/>
                <w:sz w:val="20"/>
                <w:szCs w:val="20"/>
              </w:rPr>
              <w:t>CTRL+X, Ctrl+X, Ctrl+V</w:t>
            </w:r>
          </w:p>
        </w:tc>
        <w:tc>
          <w:tcPr>
            <w:tcW w:w="2280" w:type="dxa"/>
            <w:tcBorders>
              <w:top w:val="nil"/>
              <w:left w:val="single" w:sz="4" w:space="0" w:color="auto"/>
              <w:bottom w:val="single" w:sz="4" w:space="0" w:color="auto"/>
            </w:tcBorders>
            <w:vAlign w:val="center"/>
          </w:tcPr>
          <w:p w:rsidR="00373288" w:rsidRDefault="00373288" w:rsidP="008007DC">
            <w:pPr>
              <w:rPr>
                <w:rFonts w:ascii="Arial" w:hAnsi="Arial" w:cs="Arial"/>
                <w:b/>
                <w:bCs/>
                <w:sz w:val="20"/>
                <w:szCs w:val="20"/>
              </w:rPr>
            </w:pPr>
          </w:p>
        </w:tc>
      </w:tr>
      <w:tr w:rsidR="00373288" w:rsidTr="008007DC">
        <w:trPr>
          <w:cantSplit/>
          <w:trHeight w:val="571"/>
        </w:trPr>
        <w:tc>
          <w:tcPr>
            <w:tcW w:w="3960" w:type="dxa"/>
            <w:tcBorders>
              <w:top w:val="single" w:sz="4" w:space="0" w:color="auto"/>
              <w:left w:val="single" w:sz="4" w:space="0" w:color="auto"/>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popisuje pracovní plochu, rozezná složku a zástupce</w:t>
            </w:r>
          </w:p>
          <w:p w:rsidR="00373288" w:rsidRDefault="00373288" w:rsidP="008007DC">
            <w:pPr>
              <w:rPr>
                <w:rFonts w:ascii="Arial" w:hAnsi="Arial" w:cs="Arial"/>
                <w:sz w:val="20"/>
                <w:szCs w:val="20"/>
              </w:rPr>
            </w:pPr>
            <w:r>
              <w:rPr>
                <w:rFonts w:ascii="Arial" w:hAnsi="Arial" w:cs="Arial"/>
                <w:sz w:val="20"/>
                <w:szCs w:val="20"/>
              </w:rPr>
              <w:t>- mění pozadí pracovní plochy</w:t>
            </w:r>
          </w:p>
          <w:p w:rsidR="00373288" w:rsidRDefault="00373288" w:rsidP="008007DC">
            <w:pPr>
              <w:rPr>
                <w:rFonts w:ascii="Arial" w:hAnsi="Arial" w:cs="Arial"/>
                <w:sz w:val="20"/>
                <w:szCs w:val="20"/>
                <w:lang w:eastAsia="zh-CN"/>
              </w:rPr>
            </w:pPr>
            <w:r>
              <w:rPr>
                <w:rFonts w:ascii="Arial" w:hAnsi="Arial" w:cs="Arial"/>
                <w:sz w:val="20"/>
                <w:szCs w:val="20"/>
              </w:rPr>
              <w:t>- přidává si na pracovní plochu miniaplikace W7</w:t>
            </w:r>
          </w:p>
        </w:tc>
        <w:tc>
          <w:tcPr>
            <w:tcW w:w="3960" w:type="dxa"/>
            <w:tcBorders>
              <w:top w:val="single" w:sz="4" w:space="0" w:color="auto"/>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rPr>
              <w:t>Pracovní plocha ve Windows</w:t>
            </w:r>
          </w:p>
        </w:tc>
        <w:tc>
          <w:tcPr>
            <w:tcW w:w="2280" w:type="dxa"/>
            <w:tcBorders>
              <w:top w:val="single" w:sz="4" w:space="0" w:color="auto"/>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Pr>
                <w:rFonts w:ascii="Arial" w:hAnsi="Arial" w:cs="Arial"/>
                <w:b/>
                <w:bCs/>
                <w:sz w:val="20"/>
                <w:szCs w:val="20"/>
              </w:rPr>
              <w:t>OS Windows 7</w:t>
            </w:r>
          </w:p>
        </w:tc>
      </w:tr>
      <w:tr w:rsidR="00373288" w:rsidTr="008007DC">
        <w:trPr>
          <w:cantSplit/>
          <w:trHeight w:val="571"/>
        </w:trPr>
        <w:tc>
          <w:tcPr>
            <w:tcW w:w="3960" w:type="dxa"/>
            <w:tcBorders>
              <w:left w:val="single" w:sz="4" w:space="0" w:color="auto"/>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ovládá otevření okna, jeho zavření</w:t>
            </w:r>
          </w:p>
          <w:p w:rsidR="00373288" w:rsidRDefault="00373288" w:rsidP="008007DC">
            <w:pPr>
              <w:rPr>
                <w:rFonts w:ascii="Arial" w:hAnsi="Arial" w:cs="Arial"/>
                <w:sz w:val="20"/>
                <w:szCs w:val="20"/>
              </w:rPr>
            </w:pPr>
            <w:r>
              <w:rPr>
                <w:rFonts w:ascii="Arial" w:hAnsi="Arial" w:cs="Arial"/>
                <w:sz w:val="20"/>
                <w:szCs w:val="20"/>
              </w:rPr>
              <w:t xml:space="preserve">- maximalizuje a minimalizuje okno, </w:t>
            </w:r>
          </w:p>
          <w:p w:rsidR="00373288" w:rsidRDefault="00373288" w:rsidP="008007DC">
            <w:pPr>
              <w:rPr>
                <w:rFonts w:ascii="Arial" w:hAnsi="Arial" w:cs="Arial"/>
                <w:sz w:val="20"/>
                <w:szCs w:val="20"/>
              </w:rPr>
            </w:pPr>
            <w:r>
              <w:rPr>
                <w:rFonts w:ascii="Arial" w:hAnsi="Arial" w:cs="Arial"/>
                <w:sz w:val="20"/>
                <w:szCs w:val="20"/>
              </w:rPr>
              <w:t>- otevírá více oken najednou, mění velikost okna, uspořádá okna na obrazovce,</w:t>
            </w:r>
          </w:p>
          <w:p w:rsidR="00373288" w:rsidRDefault="00373288" w:rsidP="008007DC">
            <w:pPr>
              <w:rPr>
                <w:rFonts w:ascii="Arial" w:hAnsi="Arial" w:cs="Arial"/>
                <w:sz w:val="20"/>
                <w:szCs w:val="20"/>
              </w:rPr>
            </w:pPr>
            <w:r>
              <w:rPr>
                <w:rFonts w:ascii="Arial" w:hAnsi="Arial" w:cs="Arial"/>
                <w:sz w:val="20"/>
                <w:szCs w:val="20"/>
              </w:rPr>
              <w:t>- přepíná se mezi okny</w:t>
            </w:r>
          </w:p>
          <w:p w:rsidR="00373288" w:rsidRDefault="00373288" w:rsidP="008007DC">
            <w:pPr>
              <w:rPr>
                <w:rFonts w:ascii="Arial" w:hAnsi="Arial" w:cs="Arial"/>
                <w:sz w:val="20"/>
                <w:szCs w:val="20"/>
              </w:rPr>
            </w:pPr>
          </w:p>
        </w:tc>
        <w:tc>
          <w:tcPr>
            <w:tcW w:w="3960" w:type="dxa"/>
            <w:tcBorders>
              <w:left w:val="nil"/>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Okno a operace s okny</w:t>
            </w:r>
          </w:p>
        </w:tc>
        <w:tc>
          <w:tcPr>
            <w:tcW w:w="2280" w:type="dxa"/>
            <w:vMerge w:val="restart"/>
            <w:tcBorders>
              <w:left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rPr>
            </w:pPr>
          </w:p>
        </w:tc>
      </w:tr>
      <w:tr w:rsidR="00373288" w:rsidTr="008007DC">
        <w:trPr>
          <w:cantSplit/>
          <w:trHeight w:val="571"/>
        </w:trPr>
        <w:tc>
          <w:tcPr>
            <w:tcW w:w="3960" w:type="dxa"/>
            <w:tcBorders>
              <w:top w:val="nil"/>
              <w:left w:val="single" w:sz="4" w:space="0" w:color="auto"/>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přemisťuje hlavní panel po obrazovce, mění jeho velikost</w:t>
            </w:r>
          </w:p>
          <w:p w:rsidR="00373288" w:rsidRDefault="00373288" w:rsidP="008007DC">
            <w:pPr>
              <w:rPr>
                <w:rFonts w:ascii="Arial" w:hAnsi="Arial" w:cs="Arial"/>
                <w:sz w:val="20"/>
                <w:szCs w:val="20"/>
                <w:lang w:eastAsia="zh-CN"/>
              </w:rPr>
            </w:pPr>
            <w:r>
              <w:rPr>
                <w:rFonts w:ascii="Arial" w:hAnsi="Arial" w:cs="Arial"/>
                <w:sz w:val="20"/>
                <w:szCs w:val="20"/>
              </w:rPr>
              <w:t>- odemyká a uzamyká hlavní panel</w:t>
            </w: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rPr>
              <w:t>Hlavní panel</w:t>
            </w:r>
          </w:p>
        </w:tc>
        <w:tc>
          <w:tcPr>
            <w:tcW w:w="2280" w:type="dxa"/>
            <w:vMerge/>
            <w:tcBorders>
              <w:left w:val="single" w:sz="4" w:space="0" w:color="auto"/>
              <w:right w:val="single" w:sz="4" w:space="0" w:color="auto"/>
            </w:tcBorders>
            <w:shd w:val="clear" w:color="auto" w:fill="auto"/>
            <w:vAlign w:val="center"/>
          </w:tcPr>
          <w:p w:rsidR="00373288" w:rsidRDefault="00373288" w:rsidP="008007DC">
            <w:pPr>
              <w:jc w:val="center"/>
              <w:rPr>
                <w:rFonts w:ascii="Arial" w:hAnsi="Arial" w:cs="Arial"/>
                <w:b/>
                <w:bCs/>
                <w:sz w:val="20"/>
                <w:szCs w:val="20"/>
                <w:lang w:eastAsia="zh-CN"/>
              </w:rPr>
            </w:pPr>
          </w:p>
        </w:tc>
      </w:tr>
      <w:tr w:rsidR="00373288" w:rsidTr="008007DC">
        <w:trPr>
          <w:cantSplit/>
          <w:trHeight w:val="571"/>
        </w:trPr>
        <w:tc>
          <w:tcPr>
            <w:tcW w:w="3960" w:type="dxa"/>
            <w:tcBorders>
              <w:top w:val="nil"/>
              <w:left w:val="single" w:sz="4" w:space="0" w:color="auto"/>
              <w:bottom w:val="single" w:sz="4" w:space="0" w:color="auto"/>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vyhledává svou složku</w:t>
            </w:r>
          </w:p>
          <w:p w:rsidR="00373288" w:rsidRDefault="00373288" w:rsidP="008007DC">
            <w:pPr>
              <w:rPr>
                <w:rFonts w:ascii="Arial" w:hAnsi="Arial" w:cs="Arial"/>
                <w:sz w:val="20"/>
                <w:szCs w:val="20"/>
              </w:rPr>
            </w:pPr>
            <w:r>
              <w:rPr>
                <w:rFonts w:ascii="Arial" w:hAnsi="Arial" w:cs="Arial"/>
                <w:sz w:val="20"/>
                <w:szCs w:val="20"/>
              </w:rPr>
              <w:t>- ukládá práci do dané složky</w:t>
            </w:r>
          </w:p>
          <w:p w:rsidR="00373288" w:rsidRDefault="00373288" w:rsidP="008007DC">
            <w:pPr>
              <w:rPr>
                <w:rFonts w:ascii="Arial" w:hAnsi="Arial" w:cs="Arial"/>
                <w:sz w:val="20"/>
                <w:szCs w:val="20"/>
                <w:lang w:eastAsia="zh-CN"/>
              </w:rPr>
            </w:pPr>
            <w:r>
              <w:rPr>
                <w:rFonts w:ascii="Arial" w:hAnsi="Arial" w:cs="Arial"/>
                <w:sz w:val="20"/>
                <w:szCs w:val="20"/>
              </w:rPr>
              <w:t>- vytváří, přejmenovává a odstraňuje složku</w:t>
            </w:r>
          </w:p>
        </w:tc>
        <w:tc>
          <w:tcPr>
            <w:tcW w:w="3960" w:type="dxa"/>
            <w:tcBorders>
              <w:top w:val="nil"/>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rPr>
              <w:t>Složky a soubory</w:t>
            </w:r>
          </w:p>
        </w:tc>
        <w:tc>
          <w:tcPr>
            <w:tcW w:w="2280" w:type="dxa"/>
            <w:vMerge/>
            <w:tcBorders>
              <w:left w:val="single" w:sz="4" w:space="0" w:color="auto"/>
              <w:bottom w:val="single" w:sz="4" w:space="0" w:color="auto"/>
              <w:right w:val="single" w:sz="4" w:space="0" w:color="auto"/>
            </w:tcBorders>
            <w:shd w:val="clear" w:color="auto" w:fill="auto"/>
            <w:vAlign w:val="center"/>
          </w:tcPr>
          <w:p w:rsidR="00373288" w:rsidRDefault="00373288" w:rsidP="008007DC">
            <w:pPr>
              <w:jc w:val="center"/>
              <w:rPr>
                <w:rFonts w:ascii="Arial" w:hAnsi="Arial" w:cs="Arial"/>
                <w:b/>
                <w:bCs/>
                <w:sz w:val="20"/>
                <w:szCs w:val="20"/>
                <w:lang w:eastAsia="zh-CN"/>
              </w:rPr>
            </w:pPr>
          </w:p>
        </w:tc>
      </w:tr>
      <w:tr w:rsidR="00373288" w:rsidTr="008007DC">
        <w:tblPrEx>
          <w:tblBorders>
            <w:top w:val="single" w:sz="4" w:space="0" w:color="auto"/>
            <w:left w:val="single" w:sz="4" w:space="0" w:color="auto"/>
            <w:bottom w:val="single" w:sz="4" w:space="0" w:color="auto"/>
            <w:right w:val="single" w:sz="4" w:space="0" w:color="auto"/>
          </w:tblBorders>
        </w:tblPrEx>
        <w:trPr>
          <w:trHeight w:val="2770"/>
        </w:trPr>
        <w:tc>
          <w:tcPr>
            <w:tcW w:w="3960" w:type="dxa"/>
            <w:tcBorders>
              <w:top w:val="single" w:sz="4" w:space="0" w:color="auto"/>
              <w:bottom w:val="single" w:sz="4" w:space="0" w:color="auto"/>
              <w:right w:val="single" w:sz="4" w:space="0" w:color="auto"/>
            </w:tcBorders>
            <w:shd w:val="clear" w:color="auto" w:fill="auto"/>
          </w:tcPr>
          <w:p w:rsidR="00373288" w:rsidRDefault="00373288" w:rsidP="008007DC">
            <w:pPr>
              <w:rPr>
                <w:rFonts w:ascii="Arial" w:hAnsi="Arial" w:cs="Arial"/>
                <w:sz w:val="20"/>
                <w:szCs w:val="20"/>
              </w:rPr>
            </w:pPr>
            <w:r>
              <w:rPr>
                <w:rFonts w:ascii="Arial" w:hAnsi="Arial" w:cs="Arial"/>
                <w:sz w:val="20"/>
                <w:szCs w:val="20"/>
              </w:rPr>
              <w:t>- spouští program</w:t>
            </w:r>
          </w:p>
          <w:p w:rsidR="00373288" w:rsidRDefault="00373288" w:rsidP="008007DC">
            <w:pPr>
              <w:rPr>
                <w:rFonts w:ascii="Arial" w:hAnsi="Arial" w:cs="Arial"/>
                <w:sz w:val="20"/>
                <w:szCs w:val="20"/>
              </w:rPr>
            </w:pPr>
            <w:r>
              <w:rPr>
                <w:rFonts w:ascii="Arial" w:hAnsi="Arial" w:cs="Arial"/>
                <w:sz w:val="20"/>
                <w:szCs w:val="20"/>
              </w:rPr>
              <w:t>- vytváří nový dokument</w:t>
            </w:r>
          </w:p>
          <w:p w:rsidR="00373288" w:rsidRDefault="00373288" w:rsidP="008007DC">
            <w:pPr>
              <w:rPr>
                <w:rFonts w:ascii="Arial" w:hAnsi="Arial" w:cs="Arial"/>
                <w:sz w:val="20"/>
                <w:szCs w:val="20"/>
              </w:rPr>
            </w:pPr>
            <w:r>
              <w:rPr>
                <w:rFonts w:ascii="Arial" w:hAnsi="Arial" w:cs="Arial"/>
                <w:sz w:val="20"/>
                <w:szCs w:val="20"/>
              </w:rPr>
              <w:t>- nastavuje potřebnou velikost obrázku</w:t>
            </w:r>
          </w:p>
          <w:p w:rsidR="00373288" w:rsidRDefault="00373288" w:rsidP="008007DC">
            <w:pPr>
              <w:rPr>
                <w:rFonts w:ascii="Arial" w:hAnsi="Arial" w:cs="Arial"/>
                <w:sz w:val="20"/>
                <w:szCs w:val="20"/>
              </w:rPr>
            </w:pPr>
            <w:r>
              <w:rPr>
                <w:rFonts w:ascii="Arial" w:hAnsi="Arial" w:cs="Arial"/>
                <w:sz w:val="20"/>
                <w:szCs w:val="20"/>
              </w:rPr>
              <w:t>- využívá různé kreslící nástroje, nastavuje jejich vlastnosti</w:t>
            </w:r>
          </w:p>
          <w:p w:rsidR="00373288" w:rsidRDefault="00373288" w:rsidP="008007DC">
            <w:pPr>
              <w:rPr>
                <w:rFonts w:ascii="Arial" w:hAnsi="Arial" w:cs="Arial"/>
                <w:sz w:val="20"/>
                <w:szCs w:val="20"/>
              </w:rPr>
            </w:pPr>
            <w:r>
              <w:rPr>
                <w:rFonts w:ascii="Arial" w:hAnsi="Arial" w:cs="Arial"/>
                <w:sz w:val="20"/>
                <w:szCs w:val="20"/>
              </w:rPr>
              <w:t>-využívá další nástroje programu – guma, lupa</w:t>
            </w:r>
          </w:p>
          <w:p w:rsidR="00373288" w:rsidRDefault="00373288" w:rsidP="008007DC">
            <w:pPr>
              <w:rPr>
                <w:rFonts w:ascii="Arial" w:hAnsi="Arial" w:cs="Arial"/>
                <w:sz w:val="20"/>
                <w:szCs w:val="20"/>
              </w:rPr>
            </w:pPr>
            <w:r>
              <w:rPr>
                <w:rFonts w:ascii="Arial" w:hAnsi="Arial" w:cs="Arial"/>
                <w:sz w:val="20"/>
                <w:szCs w:val="20"/>
              </w:rPr>
              <w:t>- při kreslení využívá předdefinovaných tvarů</w:t>
            </w:r>
          </w:p>
          <w:p w:rsidR="00373288" w:rsidRDefault="00373288" w:rsidP="008007DC">
            <w:pPr>
              <w:rPr>
                <w:rFonts w:ascii="Arial" w:hAnsi="Arial" w:cs="Arial"/>
                <w:sz w:val="20"/>
                <w:szCs w:val="20"/>
              </w:rPr>
            </w:pPr>
            <w:r>
              <w:rPr>
                <w:rFonts w:ascii="Arial" w:hAnsi="Arial" w:cs="Arial"/>
                <w:sz w:val="20"/>
                <w:szCs w:val="20"/>
              </w:rPr>
              <w:t>- používá nástroj výběr</w:t>
            </w:r>
          </w:p>
          <w:p w:rsidR="00373288" w:rsidRDefault="00373288" w:rsidP="008007DC">
            <w:pPr>
              <w:rPr>
                <w:rFonts w:ascii="Arial" w:hAnsi="Arial" w:cs="Arial"/>
                <w:sz w:val="20"/>
                <w:szCs w:val="20"/>
              </w:rPr>
            </w:pPr>
            <w:r>
              <w:rPr>
                <w:rFonts w:ascii="Arial" w:hAnsi="Arial" w:cs="Arial"/>
                <w:sz w:val="20"/>
                <w:szCs w:val="20"/>
              </w:rPr>
              <w:t>- využívá různých způsobů kopírování v pr. Malování</w:t>
            </w:r>
          </w:p>
        </w:tc>
        <w:tc>
          <w:tcPr>
            <w:tcW w:w="3960" w:type="dxa"/>
            <w:tcBorders>
              <w:top w:val="single" w:sz="4" w:space="0" w:color="auto"/>
              <w:left w:val="single" w:sz="4" w:space="0" w:color="auto"/>
              <w:bottom w:val="single" w:sz="4" w:space="0" w:color="auto"/>
              <w:right w:val="single" w:sz="4" w:space="0" w:color="auto"/>
            </w:tcBorders>
          </w:tcPr>
          <w:p w:rsidR="00373288" w:rsidRDefault="00373288" w:rsidP="008007DC">
            <w:pPr>
              <w:ind w:firstLineChars="100" w:firstLine="200"/>
              <w:rPr>
                <w:rFonts w:ascii="Arial" w:hAnsi="Arial" w:cs="Arial"/>
                <w:sz w:val="20"/>
                <w:szCs w:val="20"/>
              </w:rPr>
            </w:pPr>
            <w:r>
              <w:rPr>
                <w:rFonts w:ascii="Arial" w:hAnsi="Arial" w:cs="Arial"/>
                <w:sz w:val="20"/>
                <w:szCs w:val="20"/>
              </w:rPr>
              <w:t>Seznámení s programem</w:t>
            </w:r>
          </w:p>
          <w:p w:rsidR="00373288" w:rsidRDefault="00373288" w:rsidP="008007DC">
            <w:pPr>
              <w:rPr>
                <w:rFonts w:ascii="Arial" w:hAnsi="Arial" w:cs="Arial"/>
                <w:sz w:val="20"/>
                <w:szCs w:val="20"/>
              </w:rPr>
            </w:pPr>
          </w:p>
          <w:p w:rsidR="00373288" w:rsidRDefault="00373288" w:rsidP="008007DC">
            <w:pPr>
              <w:rPr>
                <w:rFonts w:ascii="Arial" w:hAnsi="Arial" w:cs="Arial"/>
                <w:sz w:val="20"/>
                <w:szCs w:val="20"/>
              </w:rPr>
            </w:pPr>
          </w:p>
          <w:p w:rsidR="00373288" w:rsidRDefault="00373288" w:rsidP="008007DC">
            <w:pPr>
              <w:ind w:firstLineChars="100" w:firstLine="200"/>
              <w:rPr>
                <w:rFonts w:ascii="Arial" w:hAnsi="Arial" w:cs="Arial"/>
                <w:sz w:val="20"/>
                <w:szCs w:val="20"/>
              </w:rPr>
            </w:pPr>
            <w:r>
              <w:rPr>
                <w:rFonts w:ascii="Arial" w:hAnsi="Arial" w:cs="Arial"/>
                <w:sz w:val="20"/>
                <w:szCs w:val="20"/>
              </w:rPr>
              <w:t>Kreslící nástroje</w:t>
            </w:r>
          </w:p>
          <w:p w:rsidR="00373288" w:rsidRDefault="00373288" w:rsidP="008007DC">
            <w:pPr>
              <w:rPr>
                <w:rFonts w:ascii="Arial" w:hAnsi="Arial" w:cs="Arial"/>
                <w:sz w:val="20"/>
                <w:szCs w:val="20"/>
              </w:rPr>
            </w:pPr>
          </w:p>
          <w:p w:rsidR="00373288" w:rsidRDefault="00373288" w:rsidP="008007DC">
            <w:pPr>
              <w:rPr>
                <w:rFonts w:ascii="Arial" w:hAnsi="Arial" w:cs="Arial"/>
                <w:sz w:val="20"/>
                <w:szCs w:val="20"/>
              </w:rPr>
            </w:pPr>
          </w:p>
          <w:p w:rsidR="00373288" w:rsidRDefault="00373288" w:rsidP="008007DC">
            <w:pPr>
              <w:rPr>
                <w:rFonts w:ascii="Arial" w:hAnsi="Arial" w:cs="Arial"/>
                <w:sz w:val="20"/>
                <w:szCs w:val="20"/>
              </w:rPr>
            </w:pPr>
          </w:p>
          <w:p w:rsidR="00373288" w:rsidRDefault="00373288" w:rsidP="008007DC">
            <w:pPr>
              <w:rPr>
                <w:rFonts w:ascii="Arial" w:hAnsi="Arial" w:cs="Arial"/>
                <w:sz w:val="20"/>
                <w:szCs w:val="20"/>
              </w:rPr>
            </w:pPr>
          </w:p>
          <w:p w:rsidR="00373288" w:rsidRDefault="00373288" w:rsidP="008007DC">
            <w:pPr>
              <w:rPr>
                <w:rFonts w:ascii="Arial" w:hAnsi="Arial" w:cs="Arial"/>
                <w:sz w:val="20"/>
                <w:szCs w:val="20"/>
              </w:rPr>
            </w:pPr>
          </w:p>
          <w:p w:rsidR="00373288" w:rsidRDefault="00373288" w:rsidP="008007DC">
            <w:pPr>
              <w:rPr>
                <w:rFonts w:ascii="Arial" w:hAnsi="Arial" w:cs="Arial"/>
                <w:sz w:val="20"/>
                <w:szCs w:val="20"/>
              </w:rPr>
            </w:pPr>
          </w:p>
          <w:p w:rsidR="00373288" w:rsidRDefault="00373288" w:rsidP="008007DC">
            <w:pPr>
              <w:ind w:firstLineChars="100" w:firstLine="200"/>
              <w:rPr>
                <w:rFonts w:ascii="Arial" w:hAnsi="Arial" w:cs="Arial"/>
                <w:sz w:val="20"/>
                <w:szCs w:val="20"/>
              </w:rPr>
            </w:pPr>
            <w:r>
              <w:rPr>
                <w:rFonts w:ascii="Arial" w:hAnsi="Arial" w:cs="Arial"/>
                <w:sz w:val="20"/>
                <w:szCs w:val="20"/>
              </w:rPr>
              <w:t>Kopírování v Pr. Malování</w:t>
            </w:r>
          </w:p>
        </w:tc>
        <w:tc>
          <w:tcPr>
            <w:tcW w:w="2280" w:type="dxa"/>
            <w:tcBorders>
              <w:top w:val="single" w:sz="4" w:space="0" w:color="auto"/>
              <w:left w:val="single" w:sz="4" w:space="0" w:color="auto"/>
              <w:bottom w:val="single" w:sz="4" w:space="0" w:color="auto"/>
            </w:tcBorders>
            <w:noWrap/>
          </w:tcPr>
          <w:p w:rsidR="00373288" w:rsidRDefault="00373288" w:rsidP="008007DC">
            <w:pPr>
              <w:jc w:val="center"/>
              <w:rPr>
                <w:rFonts w:ascii="Arial" w:hAnsi="Arial" w:cs="Arial"/>
                <w:b/>
                <w:bCs/>
                <w:sz w:val="20"/>
                <w:szCs w:val="20"/>
              </w:rPr>
            </w:pPr>
            <w:r>
              <w:rPr>
                <w:rFonts w:ascii="Arial" w:hAnsi="Arial" w:cs="Arial"/>
                <w:b/>
                <w:bCs/>
                <w:sz w:val="20"/>
                <w:szCs w:val="20"/>
              </w:rPr>
              <w:t>Počítačová grafika</w:t>
            </w:r>
          </w:p>
          <w:p w:rsidR="00373288" w:rsidRDefault="00373288" w:rsidP="008007DC">
            <w:pPr>
              <w:jc w:val="center"/>
              <w:rPr>
                <w:rFonts w:ascii="Arial" w:hAnsi="Arial" w:cs="Arial"/>
                <w:b/>
                <w:bCs/>
                <w:sz w:val="20"/>
                <w:szCs w:val="20"/>
              </w:rPr>
            </w:pPr>
            <w:r>
              <w:rPr>
                <w:rFonts w:ascii="Arial" w:hAnsi="Arial" w:cs="Arial"/>
                <w:b/>
                <w:bCs/>
                <w:sz w:val="20"/>
                <w:szCs w:val="20"/>
              </w:rPr>
              <w:t>Pr. Malování</w:t>
            </w:r>
          </w:p>
        </w:tc>
      </w:tr>
      <w:tr w:rsidR="00D069BC" w:rsidTr="008007DC">
        <w:tblPrEx>
          <w:tblBorders>
            <w:top w:val="single" w:sz="4" w:space="0" w:color="auto"/>
            <w:left w:val="single" w:sz="4" w:space="0" w:color="auto"/>
            <w:bottom w:val="single" w:sz="4" w:space="0" w:color="auto"/>
            <w:right w:val="single" w:sz="4" w:space="0" w:color="auto"/>
          </w:tblBorders>
        </w:tblPrEx>
        <w:trPr>
          <w:trHeight w:val="638"/>
        </w:trPr>
        <w:tc>
          <w:tcPr>
            <w:tcW w:w="3960" w:type="dxa"/>
            <w:tcBorders>
              <w:top w:val="single" w:sz="4" w:space="0" w:color="auto"/>
              <w:bottom w:val="nil"/>
              <w:right w:val="single" w:sz="4" w:space="0" w:color="auto"/>
            </w:tcBorders>
            <w:shd w:val="clear" w:color="auto" w:fill="auto"/>
          </w:tcPr>
          <w:p w:rsidR="00D069BC" w:rsidRDefault="00D069BC" w:rsidP="008007DC">
            <w:pPr>
              <w:rPr>
                <w:rFonts w:ascii="Arial" w:hAnsi="Arial" w:cs="Arial"/>
                <w:sz w:val="20"/>
                <w:szCs w:val="20"/>
              </w:rPr>
            </w:pPr>
            <w:r>
              <w:rPr>
                <w:rFonts w:ascii="Arial" w:hAnsi="Arial" w:cs="Arial"/>
                <w:sz w:val="20"/>
                <w:szCs w:val="20"/>
              </w:rPr>
              <w:t>- spustí program</w:t>
            </w:r>
          </w:p>
          <w:p w:rsidR="00D069BC" w:rsidRDefault="00D069BC" w:rsidP="008007DC">
            <w:pPr>
              <w:rPr>
                <w:rFonts w:ascii="Arial" w:hAnsi="Arial" w:cs="Arial"/>
                <w:sz w:val="20"/>
                <w:szCs w:val="20"/>
              </w:rPr>
            </w:pPr>
            <w:r>
              <w:rPr>
                <w:rFonts w:ascii="Arial" w:hAnsi="Arial" w:cs="Arial"/>
                <w:sz w:val="20"/>
                <w:szCs w:val="20"/>
              </w:rPr>
              <w:t>- otevře si nový dokument</w:t>
            </w:r>
          </w:p>
          <w:p w:rsidR="00D069BC" w:rsidRDefault="00D069BC" w:rsidP="008007DC">
            <w:pPr>
              <w:rPr>
                <w:rFonts w:ascii="Arial" w:hAnsi="Arial" w:cs="Arial"/>
                <w:sz w:val="20"/>
                <w:szCs w:val="20"/>
              </w:rPr>
            </w:pPr>
            <w:r>
              <w:rPr>
                <w:rFonts w:ascii="Arial" w:hAnsi="Arial" w:cs="Arial"/>
                <w:sz w:val="20"/>
                <w:szCs w:val="20"/>
              </w:rPr>
              <w:t>- ukládá dokument</w:t>
            </w:r>
          </w:p>
          <w:p w:rsidR="00D069BC" w:rsidRDefault="00D069BC" w:rsidP="008007DC">
            <w:pPr>
              <w:rPr>
                <w:rFonts w:ascii="Arial" w:hAnsi="Arial" w:cs="Arial"/>
                <w:sz w:val="20"/>
                <w:szCs w:val="20"/>
              </w:rPr>
            </w:pPr>
            <w:r>
              <w:rPr>
                <w:rFonts w:ascii="Arial" w:hAnsi="Arial" w:cs="Arial"/>
                <w:sz w:val="20"/>
                <w:szCs w:val="20"/>
              </w:rPr>
              <w:t>- využívá tlačítka zpět a znovu</w:t>
            </w:r>
          </w:p>
          <w:p w:rsidR="00D069BC" w:rsidRDefault="00D069BC" w:rsidP="008007DC">
            <w:pPr>
              <w:rPr>
                <w:rFonts w:ascii="Arial" w:hAnsi="Arial" w:cs="Arial"/>
                <w:sz w:val="20"/>
                <w:szCs w:val="20"/>
              </w:rPr>
            </w:pPr>
          </w:p>
        </w:tc>
        <w:tc>
          <w:tcPr>
            <w:tcW w:w="3960" w:type="dxa"/>
            <w:tcBorders>
              <w:top w:val="single" w:sz="4" w:space="0" w:color="auto"/>
              <w:left w:val="single" w:sz="4" w:space="0" w:color="auto"/>
              <w:bottom w:val="nil"/>
              <w:right w:val="single" w:sz="4" w:space="0" w:color="auto"/>
            </w:tcBorders>
          </w:tcPr>
          <w:p w:rsidR="00D069BC" w:rsidRDefault="00D069BC" w:rsidP="008007DC">
            <w:pPr>
              <w:rPr>
                <w:rFonts w:ascii="Arial" w:hAnsi="Arial" w:cs="Arial"/>
                <w:sz w:val="20"/>
                <w:szCs w:val="20"/>
              </w:rPr>
            </w:pPr>
            <w:r>
              <w:rPr>
                <w:rFonts w:ascii="Arial" w:hAnsi="Arial" w:cs="Arial"/>
                <w:sz w:val="20"/>
                <w:szCs w:val="20"/>
              </w:rPr>
              <w:t>Spuštění, seznámení se s programem</w:t>
            </w:r>
          </w:p>
        </w:tc>
        <w:tc>
          <w:tcPr>
            <w:tcW w:w="2280" w:type="dxa"/>
            <w:vMerge w:val="restart"/>
            <w:tcBorders>
              <w:top w:val="single" w:sz="4" w:space="0" w:color="auto"/>
              <w:left w:val="single" w:sz="4" w:space="0" w:color="auto"/>
            </w:tcBorders>
            <w:noWrap/>
          </w:tcPr>
          <w:p w:rsidR="00D069BC" w:rsidRDefault="00D069BC" w:rsidP="008007DC">
            <w:pPr>
              <w:jc w:val="center"/>
              <w:rPr>
                <w:rFonts w:ascii="Arial" w:hAnsi="Arial" w:cs="Arial"/>
                <w:b/>
                <w:bCs/>
                <w:sz w:val="20"/>
                <w:szCs w:val="20"/>
              </w:rPr>
            </w:pPr>
            <w:r>
              <w:rPr>
                <w:rFonts w:ascii="Arial" w:hAnsi="Arial" w:cs="Arial"/>
                <w:b/>
                <w:bCs/>
                <w:sz w:val="20"/>
                <w:szCs w:val="20"/>
              </w:rPr>
              <w:t>Textový editor</w:t>
            </w:r>
            <w:r>
              <w:rPr>
                <w:rFonts w:ascii="Arial" w:hAnsi="Arial" w:cs="Arial"/>
                <w:sz w:val="20"/>
                <w:szCs w:val="20"/>
              </w:rPr>
              <w:t xml:space="preserve"> </w:t>
            </w:r>
            <w:r>
              <w:rPr>
                <w:rFonts w:ascii="Arial" w:hAnsi="Arial" w:cs="Arial"/>
                <w:sz w:val="20"/>
                <w:szCs w:val="20"/>
              </w:rPr>
              <w:br/>
            </w:r>
            <w:r w:rsidRPr="00CC33DC">
              <w:rPr>
                <w:rFonts w:ascii="Arial" w:hAnsi="Arial" w:cs="Arial"/>
                <w:b/>
                <w:bCs/>
                <w:sz w:val="20"/>
                <w:szCs w:val="20"/>
              </w:rPr>
              <w:t>Word 2010</w:t>
            </w:r>
          </w:p>
        </w:tc>
      </w:tr>
      <w:tr w:rsidR="00D069BC" w:rsidTr="008007DC">
        <w:tblPrEx>
          <w:tblBorders>
            <w:top w:val="single" w:sz="4" w:space="0" w:color="auto"/>
            <w:left w:val="single" w:sz="4" w:space="0" w:color="auto"/>
            <w:bottom w:val="single" w:sz="4" w:space="0" w:color="auto"/>
            <w:right w:val="single" w:sz="4" w:space="0" w:color="auto"/>
          </w:tblBorders>
        </w:tblPrEx>
        <w:trPr>
          <w:trHeight w:val="637"/>
        </w:trPr>
        <w:tc>
          <w:tcPr>
            <w:tcW w:w="3960" w:type="dxa"/>
            <w:tcBorders>
              <w:top w:val="nil"/>
              <w:bottom w:val="nil"/>
              <w:right w:val="single" w:sz="4" w:space="0" w:color="auto"/>
            </w:tcBorders>
            <w:shd w:val="clear" w:color="auto" w:fill="auto"/>
          </w:tcPr>
          <w:p w:rsidR="00D069BC" w:rsidRDefault="00D069BC" w:rsidP="008007DC">
            <w:pPr>
              <w:rPr>
                <w:rFonts w:ascii="Arial" w:hAnsi="Arial" w:cs="Arial"/>
                <w:sz w:val="20"/>
                <w:szCs w:val="20"/>
              </w:rPr>
            </w:pPr>
            <w:r>
              <w:rPr>
                <w:rFonts w:ascii="Arial" w:hAnsi="Arial" w:cs="Arial"/>
                <w:sz w:val="20"/>
                <w:szCs w:val="20"/>
              </w:rPr>
              <w:t>- zarovnává textu vlevo, na střed, vpravo</w:t>
            </w:r>
          </w:p>
          <w:p w:rsidR="00D069BC" w:rsidRDefault="00D069BC" w:rsidP="008007DC">
            <w:pPr>
              <w:rPr>
                <w:rFonts w:ascii="Arial" w:hAnsi="Arial" w:cs="Arial"/>
                <w:sz w:val="20"/>
                <w:szCs w:val="20"/>
              </w:rPr>
            </w:pPr>
            <w:r>
              <w:rPr>
                <w:rFonts w:ascii="Arial" w:hAnsi="Arial" w:cs="Arial"/>
                <w:sz w:val="20"/>
                <w:szCs w:val="20"/>
              </w:rPr>
              <w:t>- používá jednoduché formátování textu-barva, velikost, typ písma</w:t>
            </w:r>
          </w:p>
          <w:p w:rsidR="00D069BC" w:rsidRDefault="00D069BC" w:rsidP="008007DC">
            <w:pPr>
              <w:rPr>
                <w:rFonts w:ascii="Arial" w:hAnsi="Arial" w:cs="Arial"/>
                <w:sz w:val="20"/>
                <w:szCs w:val="20"/>
              </w:rPr>
            </w:pPr>
          </w:p>
        </w:tc>
        <w:tc>
          <w:tcPr>
            <w:tcW w:w="3960" w:type="dxa"/>
            <w:tcBorders>
              <w:top w:val="nil"/>
              <w:left w:val="single" w:sz="4" w:space="0" w:color="auto"/>
              <w:bottom w:val="nil"/>
              <w:right w:val="single" w:sz="4" w:space="0" w:color="auto"/>
            </w:tcBorders>
          </w:tcPr>
          <w:p w:rsidR="00D069BC" w:rsidRDefault="00D069BC" w:rsidP="008007DC">
            <w:pPr>
              <w:rPr>
                <w:rFonts w:ascii="Arial" w:hAnsi="Arial" w:cs="Arial"/>
                <w:sz w:val="20"/>
                <w:szCs w:val="20"/>
              </w:rPr>
            </w:pPr>
            <w:r>
              <w:rPr>
                <w:rFonts w:ascii="Arial" w:hAnsi="Arial" w:cs="Arial"/>
                <w:sz w:val="20"/>
                <w:szCs w:val="20"/>
              </w:rPr>
              <w:t>Formátování a úprava textu</w:t>
            </w:r>
          </w:p>
        </w:tc>
        <w:tc>
          <w:tcPr>
            <w:tcW w:w="2280" w:type="dxa"/>
            <w:vMerge/>
            <w:tcBorders>
              <w:left w:val="single" w:sz="4" w:space="0" w:color="auto"/>
            </w:tcBorders>
            <w:noWrap/>
          </w:tcPr>
          <w:p w:rsidR="00D069BC" w:rsidRDefault="00D069BC" w:rsidP="008007DC">
            <w:pPr>
              <w:jc w:val="center"/>
              <w:rPr>
                <w:rFonts w:ascii="Arial" w:hAnsi="Arial" w:cs="Arial"/>
                <w:b/>
                <w:bCs/>
                <w:sz w:val="20"/>
                <w:szCs w:val="20"/>
              </w:rPr>
            </w:pPr>
          </w:p>
        </w:tc>
      </w:tr>
      <w:tr w:rsidR="00D069BC" w:rsidTr="008007DC">
        <w:tblPrEx>
          <w:tblBorders>
            <w:top w:val="single" w:sz="4" w:space="0" w:color="auto"/>
            <w:left w:val="single" w:sz="4" w:space="0" w:color="auto"/>
            <w:bottom w:val="single" w:sz="4" w:space="0" w:color="auto"/>
            <w:right w:val="single" w:sz="4" w:space="0" w:color="auto"/>
          </w:tblBorders>
        </w:tblPrEx>
        <w:trPr>
          <w:trHeight w:val="637"/>
        </w:trPr>
        <w:tc>
          <w:tcPr>
            <w:tcW w:w="3960" w:type="dxa"/>
            <w:tcBorders>
              <w:top w:val="nil"/>
              <w:bottom w:val="single" w:sz="4" w:space="0" w:color="auto"/>
              <w:right w:val="single" w:sz="4" w:space="0" w:color="auto"/>
            </w:tcBorders>
            <w:shd w:val="clear" w:color="auto" w:fill="auto"/>
          </w:tcPr>
          <w:p w:rsidR="00D069BC" w:rsidRDefault="00D069BC" w:rsidP="008007DC">
            <w:pPr>
              <w:rPr>
                <w:rFonts w:ascii="Arial" w:hAnsi="Arial" w:cs="Arial"/>
                <w:sz w:val="20"/>
                <w:szCs w:val="20"/>
              </w:rPr>
            </w:pPr>
            <w:r>
              <w:rPr>
                <w:rFonts w:ascii="Arial" w:hAnsi="Arial" w:cs="Arial"/>
                <w:sz w:val="20"/>
                <w:szCs w:val="20"/>
              </w:rPr>
              <w:t>- vkládá obrázek-klipart, vlastní obrázek</w:t>
            </w:r>
          </w:p>
          <w:p w:rsidR="00D069BC" w:rsidRDefault="00D069BC" w:rsidP="008007DC">
            <w:pPr>
              <w:rPr>
                <w:rFonts w:ascii="Arial" w:hAnsi="Arial" w:cs="Arial"/>
                <w:sz w:val="20"/>
                <w:szCs w:val="20"/>
              </w:rPr>
            </w:pPr>
            <w:r>
              <w:rPr>
                <w:rFonts w:ascii="Arial" w:hAnsi="Arial" w:cs="Arial"/>
                <w:sz w:val="20"/>
                <w:szCs w:val="20"/>
              </w:rPr>
              <w:t>- vyhledává obrázky z galerie klipartů na webu</w:t>
            </w:r>
          </w:p>
          <w:p w:rsidR="00D069BC" w:rsidRDefault="00D069BC" w:rsidP="008007DC">
            <w:pPr>
              <w:rPr>
                <w:rFonts w:ascii="Arial" w:hAnsi="Arial" w:cs="Arial"/>
                <w:sz w:val="20"/>
                <w:szCs w:val="20"/>
              </w:rPr>
            </w:pPr>
            <w:r>
              <w:rPr>
                <w:rFonts w:ascii="Arial" w:hAnsi="Arial" w:cs="Arial"/>
                <w:sz w:val="20"/>
                <w:szCs w:val="20"/>
              </w:rPr>
              <w:t>- vkládá zkopírovaný obrázek nebo text z internetu</w:t>
            </w:r>
          </w:p>
        </w:tc>
        <w:tc>
          <w:tcPr>
            <w:tcW w:w="3960" w:type="dxa"/>
            <w:tcBorders>
              <w:top w:val="nil"/>
              <w:left w:val="single" w:sz="4" w:space="0" w:color="auto"/>
              <w:bottom w:val="single" w:sz="4" w:space="0" w:color="auto"/>
              <w:right w:val="single" w:sz="4" w:space="0" w:color="auto"/>
            </w:tcBorders>
          </w:tcPr>
          <w:p w:rsidR="00D069BC" w:rsidRDefault="00D069BC" w:rsidP="008007DC">
            <w:pPr>
              <w:rPr>
                <w:rFonts w:ascii="Arial" w:hAnsi="Arial" w:cs="Arial"/>
                <w:sz w:val="20"/>
                <w:szCs w:val="20"/>
              </w:rPr>
            </w:pPr>
            <w:r>
              <w:rPr>
                <w:rFonts w:ascii="Arial" w:hAnsi="Arial" w:cs="Arial"/>
                <w:sz w:val="20"/>
                <w:szCs w:val="20"/>
              </w:rPr>
              <w:t>Obrázek ve Wordu</w:t>
            </w:r>
          </w:p>
        </w:tc>
        <w:tc>
          <w:tcPr>
            <w:tcW w:w="2280" w:type="dxa"/>
            <w:vMerge/>
            <w:tcBorders>
              <w:left w:val="single" w:sz="4" w:space="0" w:color="auto"/>
              <w:bottom w:val="single" w:sz="4" w:space="0" w:color="auto"/>
            </w:tcBorders>
            <w:noWrap/>
          </w:tcPr>
          <w:p w:rsidR="00D069BC" w:rsidRDefault="00D069BC" w:rsidP="008007DC">
            <w:pPr>
              <w:jc w:val="center"/>
              <w:rPr>
                <w:rFonts w:ascii="Arial" w:hAnsi="Arial" w:cs="Arial"/>
                <w:b/>
                <w:bCs/>
                <w:sz w:val="20"/>
                <w:szCs w:val="20"/>
              </w:rPr>
            </w:pPr>
          </w:p>
        </w:tc>
      </w:tr>
      <w:tr w:rsidR="00373288" w:rsidTr="008007DC">
        <w:trPr>
          <w:cantSplit/>
          <w:trHeight w:val="612"/>
        </w:trPr>
        <w:tc>
          <w:tcPr>
            <w:tcW w:w="3960" w:type="dxa"/>
            <w:tcBorders>
              <w:top w:val="single" w:sz="4" w:space="0" w:color="auto"/>
              <w:left w:val="single" w:sz="4" w:space="0" w:color="auto"/>
              <w:right w:val="single" w:sz="4" w:space="0" w:color="auto"/>
            </w:tcBorders>
          </w:tcPr>
          <w:p w:rsidR="00373288" w:rsidRDefault="00373288" w:rsidP="008007DC">
            <w:pPr>
              <w:rPr>
                <w:rFonts w:ascii="Arial" w:hAnsi="Arial" w:cs="Arial"/>
                <w:sz w:val="20"/>
                <w:szCs w:val="20"/>
              </w:rPr>
            </w:pPr>
            <w:r>
              <w:rPr>
                <w:rFonts w:ascii="Arial" w:hAnsi="Arial" w:cs="Arial"/>
                <w:sz w:val="20"/>
                <w:szCs w:val="20"/>
              </w:rPr>
              <w:t>- spustí si internetový prohlížeč</w:t>
            </w:r>
          </w:p>
          <w:p w:rsidR="00373288" w:rsidRDefault="00373288" w:rsidP="008007DC">
            <w:pPr>
              <w:rPr>
                <w:rFonts w:ascii="Arial" w:hAnsi="Arial" w:cs="Arial"/>
                <w:sz w:val="20"/>
                <w:szCs w:val="20"/>
              </w:rPr>
            </w:pPr>
            <w:r>
              <w:rPr>
                <w:rFonts w:ascii="Arial" w:hAnsi="Arial" w:cs="Arial"/>
                <w:sz w:val="20"/>
                <w:szCs w:val="20"/>
              </w:rPr>
              <w:t>- zapíše správně webovou adresu</w:t>
            </w:r>
          </w:p>
          <w:p w:rsidR="00373288" w:rsidRDefault="00373288" w:rsidP="008007DC">
            <w:pPr>
              <w:rPr>
                <w:rFonts w:ascii="Arial" w:hAnsi="Arial" w:cs="Arial"/>
                <w:sz w:val="20"/>
                <w:szCs w:val="20"/>
              </w:rPr>
            </w:pPr>
            <w:r>
              <w:rPr>
                <w:rFonts w:ascii="Arial" w:hAnsi="Arial" w:cs="Arial"/>
                <w:sz w:val="20"/>
                <w:szCs w:val="20"/>
              </w:rPr>
              <w:t>- rozlišuje vhodné a nevhodné stránky v návaznosti na věk</w:t>
            </w:r>
          </w:p>
          <w:p w:rsidR="00D069BC" w:rsidRDefault="00D069BC" w:rsidP="008007DC">
            <w:pPr>
              <w:rPr>
                <w:rFonts w:ascii="Arial" w:hAnsi="Arial" w:cs="Arial"/>
                <w:sz w:val="20"/>
                <w:szCs w:val="20"/>
                <w:lang w:eastAsia="zh-CN"/>
              </w:rPr>
            </w:pPr>
            <w:r>
              <w:rPr>
                <w:rFonts w:ascii="Arial" w:hAnsi="Arial" w:cs="Arial"/>
                <w:sz w:val="20"/>
                <w:szCs w:val="20"/>
              </w:rPr>
              <w:t>- vyhledává informace na in ternetu</w:t>
            </w:r>
          </w:p>
        </w:tc>
        <w:tc>
          <w:tcPr>
            <w:tcW w:w="3960" w:type="dxa"/>
            <w:tcBorders>
              <w:top w:val="single" w:sz="4" w:space="0" w:color="auto"/>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rPr>
              <w:t>Internet a internetové prohlížeče</w:t>
            </w:r>
          </w:p>
        </w:tc>
        <w:tc>
          <w:tcPr>
            <w:tcW w:w="2280" w:type="dxa"/>
            <w:tcBorders>
              <w:top w:val="single" w:sz="4" w:space="0" w:color="auto"/>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Pr>
                <w:rFonts w:ascii="Arial" w:hAnsi="Arial" w:cs="Arial"/>
                <w:b/>
                <w:bCs/>
                <w:sz w:val="20"/>
                <w:szCs w:val="20"/>
              </w:rPr>
              <w:t>Internet</w:t>
            </w:r>
          </w:p>
        </w:tc>
      </w:tr>
      <w:tr w:rsidR="00373288" w:rsidTr="008007DC">
        <w:trPr>
          <w:cantSplit/>
          <w:trHeight w:val="284"/>
        </w:trPr>
        <w:tc>
          <w:tcPr>
            <w:tcW w:w="3960" w:type="dxa"/>
            <w:tcBorders>
              <w:top w:val="single" w:sz="4" w:space="0" w:color="auto"/>
              <w:left w:val="single" w:sz="4" w:space="0" w:color="auto"/>
              <w:bottom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rozlišuje chat a e-mailovou komunikaci</w:t>
            </w:r>
          </w:p>
          <w:p w:rsidR="00373288" w:rsidRDefault="00373288" w:rsidP="008007DC">
            <w:pPr>
              <w:rPr>
                <w:rFonts w:ascii="Arial" w:hAnsi="Arial" w:cs="Arial"/>
                <w:sz w:val="20"/>
                <w:szCs w:val="20"/>
                <w:lang w:eastAsia="zh-CN"/>
              </w:rPr>
            </w:pPr>
            <w:r>
              <w:rPr>
                <w:rFonts w:ascii="Arial" w:hAnsi="Arial" w:cs="Arial"/>
                <w:sz w:val="20"/>
                <w:szCs w:val="20"/>
                <w:lang w:eastAsia="zh-CN"/>
              </w:rPr>
              <w:t>- používá základní pravidla e-mailové komunikace</w:t>
            </w:r>
          </w:p>
          <w:p w:rsidR="00373288" w:rsidRDefault="00373288" w:rsidP="008007DC">
            <w:pPr>
              <w:rPr>
                <w:rFonts w:ascii="Arial" w:hAnsi="Arial" w:cs="Arial"/>
                <w:sz w:val="20"/>
                <w:szCs w:val="20"/>
                <w:lang w:eastAsia="zh-CN"/>
              </w:rPr>
            </w:pPr>
            <w:r>
              <w:rPr>
                <w:rFonts w:ascii="Arial" w:hAnsi="Arial" w:cs="Arial"/>
                <w:sz w:val="20"/>
                <w:szCs w:val="20"/>
                <w:lang w:eastAsia="zh-CN"/>
              </w:rPr>
              <w:t>- ukládá a rozděluje kontaky</w:t>
            </w:r>
          </w:p>
          <w:p w:rsidR="00373288" w:rsidRDefault="00373288" w:rsidP="008007DC">
            <w:pPr>
              <w:rPr>
                <w:rFonts w:ascii="Arial" w:hAnsi="Arial" w:cs="Arial"/>
                <w:sz w:val="20"/>
                <w:szCs w:val="20"/>
                <w:lang w:eastAsia="zh-CN"/>
              </w:rPr>
            </w:pPr>
            <w:r>
              <w:rPr>
                <w:rFonts w:ascii="Arial" w:hAnsi="Arial" w:cs="Arial"/>
                <w:sz w:val="20"/>
                <w:szCs w:val="20"/>
                <w:lang w:eastAsia="zh-CN"/>
              </w:rPr>
              <w:t>- rozlišuje formy e-mailové komunikace pracovní a soukromé</w:t>
            </w:r>
          </w:p>
        </w:tc>
        <w:tc>
          <w:tcPr>
            <w:tcW w:w="3960" w:type="dxa"/>
            <w:tcBorders>
              <w:top w:val="single" w:sz="4" w:space="0" w:color="auto"/>
              <w:left w:val="nil"/>
              <w:bottom w:val="single" w:sz="4" w:space="0" w:color="auto"/>
              <w:right w:val="single" w:sz="4" w:space="0" w:color="auto"/>
            </w:tcBorders>
          </w:tcPr>
          <w:p w:rsidR="00373288" w:rsidRPr="006A4B1E"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Elektronická pošta E-mail</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Elektronická komunikace</w:t>
            </w: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373288" w:rsidTr="008007DC">
        <w:trPr>
          <w:trHeight w:val="255"/>
        </w:trPr>
        <w:tc>
          <w:tcPr>
            <w:tcW w:w="10200" w:type="dxa"/>
            <w:gridSpan w:val="3"/>
            <w:tcBorders>
              <w:top w:val="nil"/>
              <w:left w:val="nil"/>
              <w:bottom w:val="nil"/>
              <w:right w:val="nil"/>
            </w:tcBorders>
            <w:noWrap/>
            <w:vAlign w:val="bottom"/>
          </w:tcPr>
          <w:p w:rsidR="00373288" w:rsidRDefault="00373288" w:rsidP="008007DC">
            <w:pPr>
              <w:pStyle w:val="svp4"/>
              <w:rPr>
                <w:lang w:eastAsia="zh-CN"/>
              </w:rPr>
            </w:pPr>
            <w:bookmarkStart w:id="287" w:name="_Toc352675592"/>
            <w:r>
              <w:rPr>
                <w:lang w:eastAsia="zh-CN"/>
              </w:rPr>
              <w:t>INFORMATIKA 7. ročník</w:t>
            </w:r>
            <w:bookmarkEnd w:id="287"/>
          </w:p>
        </w:tc>
      </w:tr>
      <w:tr w:rsidR="00373288" w:rsidTr="008007DC">
        <w:trPr>
          <w:trHeight w:val="255"/>
        </w:trPr>
        <w:tc>
          <w:tcPr>
            <w:tcW w:w="3960" w:type="dxa"/>
            <w:tcBorders>
              <w:top w:val="nil"/>
              <w:left w:val="nil"/>
              <w:bottom w:val="single" w:sz="4" w:space="0" w:color="auto"/>
              <w:right w:val="nil"/>
            </w:tcBorders>
            <w:noWrap/>
            <w:vAlign w:val="bottom"/>
          </w:tcPr>
          <w:p w:rsidR="00373288" w:rsidRDefault="00373288" w:rsidP="008007DC">
            <w:pPr>
              <w:rPr>
                <w:rFonts w:ascii="Arial" w:hAnsi="Arial" w:cs="Arial"/>
                <w:sz w:val="20"/>
                <w:szCs w:val="20"/>
                <w:lang w:eastAsia="zh-CN"/>
              </w:rPr>
            </w:pPr>
          </w:p>
        </w:tc>
        <w:tc>
          <w:tcPr>
            <w:tcW w:w="3960" w:type="dxa"/>
            <w:tcBorders>
              <w:top w:val="nil"/>
              <w:left w:val="nil"/>
              <w:bottom w:val="single" w:sz="4" w:space="0" w:color="auto"/>
              <w:right w:val="nil"/>
            </w:tcBorders>
            <w:noWrap/>
          </w:tcPr>
          <w:p w:rsidR="00373288" w:rsidRDefault="00373288" w:rsidP="008007DC">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373288" w:rsidRDefault="00373288" w:rsidP="008007DC">
            <w:pPr>
              <w:rPr>
                <w:rFonts w:ascii="Arial" w:hAnsi="Arial" w:cs="Arial"/>
                <w:b/>
                <w:bCs/>
                <w:sz w:val="20"/>
                <w:szCs w:val="20"/>
                <w:lang w:eastAsia="zh-CN"/>
              </w:rPr>
            </w:pPr>
          </w:p>
        </w:tc>
      </w:tr>
      <w:tr w:rsidR="00373288" w:rsidTr="008007DC">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vAlign w:val="center"/>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Očekávané výstupy</w:t>
            </w:r>
          </w:p>
        </w:tc>
        <w:tc>
          <w:tcPr>
            <w:tcW w:w="3960" w:type="dxa"/>
            <w:tcBorders>
              <w:top w:val="single" w:sz="4" w:space="0" w:color="auto"/>
              <w:left w:val="nil"/>
              <w:bottom w:val="single" w:sz="4" w:space="0" w:color="auto"/>
              <w:right w:val="single" w:sz="4" w:space="0" w:color="auto"/>
            </w:tcBorders>
            <w:shd w:val="clear" w:color="auto" w:fill="E0E0E0"/>
            <w:noWrap/>
            <w:vAlign w:val="center"/>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Blok</w:t>
            </w:r>
          </w:p>
        </w:tc>
      </w:tr>
      <w:tr w:rsidR="00373288" w:rsidTr="008007DC">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rPr>
                <w:rFonts w:ascii="Arial" w:hAnsi="Arial" w:cs="Arial"/>
                <w:sz w:val="20"/>
                <w:szCs w:val="20"/>
                <w:lang w:eastAsia="zh-CN"/>
              </w:rPr>
            </w:pPr>
            <w:r>
              <w:rPr>
                <w:rFonts w:ascii="Arial" w:hAnsi="Arial" w:cs="Arial"/>
                <w:sz w:val="20"/>
                <w:szCs w:val="20"/>
                <w:lang w:eastAsia="zh-CN"/>
              </w:rPr>
              <w:t>- chápe funkci operačních systémů</w:t>
            </w:r>
          </w:p>
          <w:p w:rsidR="00373288" w:rsidRDefault="00373288" w:rsidP="008007DC">
            <w:pPr>
              <w:rPr>
                <w:rFonts w:ascii="Arial" w:hAnsi="Arial" w:cs="Arial"/>
                <w:sz w:val="20"/>
                <w:szCs w:val="20"/>
                <w:lang w:eastAsia="zh-CN"/>
              </w:rPr>
            </w:pPr>
            <w:r>
              <w:rPr>
                <w:rFonts w:ascii="Arial" w:hAnsi="Arial" w:cs="Arial"/>
                <w:sz w:val="20"/>
                <w:szCs w:val="20"/>
                <w:lang w:eastAsia="zh-CN"/>
              </w:rPr>
              <w:t>- vyjmenuje druhy operačních systémů</w:t>
            </w:r>
          </w:p>
        </w:tc>
        <w:tc>
          <w:tcPr>
            <w:tcW w:w="3960" w:type="dxa"/>
            <w:tcBorders>
              <w:top w:val="single" w:sz="4" w:space="0" w:color="auto"/>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Operační systémy</w:t>
            </w:r>
          </w:p>
          <w:p w:rsidR="00373288" w:rsidRDefault="00373288" w:rsidP="008007DC">
            <w:pPr>
              <w:ind w:firstLineChars="100" w:firstLine="200"/>
              <w:rPr>
                <w:rFonts w:ascii="Arial" w:hAnsi="Arial" w:cs="Arial"/>
                <w:sz w:val="20"/>
                <w:szCs w:val="20"/>
                <w:lang w:eastAsia="zh-CN"/>
              </w:rPr>
            </w:pPr>
          </w:p>
        </w:tc>
        <w:tc>
          <w:tcPr>
            <w:tcW w:w="2280" w:type="dxa"/>
            <w:vMerge w:val="restart"/>
            <w:tcBorders>
              <w:top w:val="single" w:sz="4" w:space="0" w:color="auto"/>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HW a SW</w:t>
            </w:r>
          </w:p>
        </w:tc>
      </w:tr>
      <w:tr w:rsidR="00373288" w:rsidTr="008007DC">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rPr>
                <w:rFonts w:ascii="Arial" w:hAnsi="Arial" w:cs="Arial"/>
                <w:sz w:val="20"/>
                <w:szCs w:val="20"/>
                <w:lang w:eastAsia="zh-CN"/>
              </w:rPr>
            </w:pPr>
            <w:r>
              <w:rPr>
                <w:rFonts w:ascii="Arial" w:hAnsi="Arial" w:cs="Arial"/>
                <w:sz w:val="20"/>
                <w:szCs w:val="20"/>
                <w:lang w:eastAsia="zh-CN"/>
              </w:rPr>
              <w:t>- rozlišuje druhy počítačových skříní</w:t>
            </w:r>
          </w:p>
          <w:p w:rsidR="00373288" w:rsidRDefault="00373288" w:rsidP="008007DC">
            <w:pPr>
              <w:rPr>
                <w:rFonts w:ascii="Arial" w:hAnsi="Arial" w:cs="Arial"/>
                <w:sz w:val="20"/>
                <w:szCs w:val="20"/>
                <w:lang w:eastAsia="zh-CN"/>
              </w:rPr>
            </w:pPr>
            <w:r>
              <w:rPr>
                <w:rFonts w:ascii="Arial" w:hAnsi="Arial" w:cs="Arial"/>
                <w:sz w:val="20"/>
                <w:szCs w:val="20"/>
                <w:lang w:eastAsia="zh-CN"/>
              </w:rPr>
              <w:t>- popisuje vnější části počítačové skříně</w:t>
            </w:r>
          </w:p>
          <w:p w:rsidR="00373288" w:rsidRDefault="00373288" w:rsidP="008007DC">
            <w:pPr>
              <w:rPr>
                <w:rFonts w:ascii="Arial" w:hAnsi="Arial" w:cs="Arial"/>
                <w:sz w:val="20"/>
                <w:szCs w:val="20"/>
                <w:lang w:eastAsia="zh-CN"/>
              </w:rPr>
            </w:pPr>
            <w:r>
              <w:rPr>
                <w:rFonts w:ascii="Arial" w:hAnsi="Arial" w:cs="Arial"/>
                <w:sz w:val="20"/>
                <w:szCs w:val="20"/>
                <w:lang w:eastAsia="zh-CN"/>
              </w:rPr>
              <w:t>- pojmenovává základní komponenty uvnitř počítačové skříně</w:t>
            </w:r>
          </w:p>
        </w:tc>
        <w:tc>
          <w:tcPr>
            <w:tcW w:w="3960" w:type="dxa"/>
            <w:tcBorders>
              <w:top w:val="single" w:sz="4" w:space="0" w:color="auto"/>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Počítač uvnitř</w:t>
            </w:r>
          </w:p>
        </w:tc>
        <w:tc>
          <w:tcPr>
            <w:tcW w:w="2280" w:type="dxa"/>
            <w:vMerge/>
            <w:tcBorders>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p>
        </w:tc>
      </w:tr>
      <w:tr w:rsidR="00373288" w:rsidTr="008007DC">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rPr>
                <w:rFonts w:ascii="Arial" w:hAnsi="Arial" w:cs="Arial"/>
                <w:sz w:val="20"/>
                <w:szCs w:val="20"/>
                <w:lang w:eastAsia="zh-CN"/>
              </w:rPr>
            </w:pPr>
            <w:r>
              <w:rPr>
                <w:rFonts w:ascii="Arial" w:hAnsi="Arial" w:cs="Arial"/>
                <w:sz w:val="20"/>
                <w:szCs w:val="20"/>
                <w:lang w:eastAsia="zh-CN"/>
              </w:rPr>
              <w:t>-vyjmenuje možnosti ukládání a zálohování dat mimo počítač</w:t>
            </w:r>
          </w:p>
        </w:tc>
        <w:tc>
          <w:tcPr>
            <w:tcW w:w="3960" w:type="dxa"/>
            <w:tcBorders>
              <w:top w:val="single" w:sz="4" w:space="0" w:color="auto"/>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Záloha a ochrana dat</w:t>
            </w:r>
          </w:p>
        </w:tc>
        <w:tc>
          <w:tcPr>
            <w:tcW w:w="2280" w:type="dxa"/>
            <w:vMerge/>
            <w:tcBorders>
              <w:left w:val="single" w:sz="4" w:space="0" w:color="auto"/>
              <w:bottom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p>
        </w:tc>
      </w:tr>
      <w:tr w:rsidR="00373288" w:rsidTr="008007DC">
        <w:trPr>
          <w:cantSplit/>
          <w:trHeight w:val="554"/>
        </w:trPr>
        <w:tc>
          <w:tcPr>
            <w:tcW w:w="396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rPr>
                <w:rFonts w:ascii="Arial" w:hAnsi="Arial" w:cs="Arial"/>
                <w:sz w:val="20"/>
                <w:szCs w:val="20"/>
                <w:lang w:eastAsia="zh-CN"/>
              </w:rPr>
            </w:pPr>
            <w:r>
              <w:rPr>
                <w:rFonts w:ascii="Arial" w:hAnsi="Arial" w:cs="Arial"/>
                <w:sz w:val="20"/>
                <w:szCs w:val="20"/>
                <w:lang w:eastAsia="zh-CN"/>
              </w:rPr>
              <w:t>- orientuje se v jednotkách užívaných v informatice</w:t>
            </w:r>
          </w:p>
          <w:p w:rsidR="00373288" w:rsidRDefault="00373288" w:rsidP="008007DC">
            <w:pPr>
              <w:rPr>
                <w:rFonts w:ascii="Arial" w:hAnsi="Arial" w:cs="Arial"/>
                <w:sz w:val="20"/>
                <w:szCs w:val="20"/>
                <w:lang w:eastAsia="zh-CN"/>
              </w:rPr>
            </w:pPr>
            <w:r>
              <w:rPr>
                <w:rFonts w:ascii="Arial" w:hAnsi="Arial" w:cs="Arial"/>
                <w:sz w:val="20"/>
                <w:szCs w:val="20"/>
                <w:lang w:eastAsia="zh-CN"/>
              </w:rPr>
              <w:t>- porovnává a převádí jednotky informace</w:t>
            </w:r>
          </w:p>
        </w:tc>
        <w:tc>
          <w:tcPr>
            <w:tcW w:w="3960" w:type="dxa"/>
            <w:tcBorders>
              <w:top w:val="single" w:sz="4" w:space="0" w:color="auto"/>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Jednotky informace</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Základní pojmy</w:t>
            </w:r>
          </w:p>
        </w:tc>
      </w:tr>
      <w:tr w:rsidR="00373288" w:rsidTr="008007DC">
        <w:trPr>
          <w:cantSplit/>
          <w:trHeight w:val="554"/>
        </w:trPr>
        <w:tc>
          <w:tcPr>
            <w:tcW w:w="3960" w:type="dxa"/>
            <w:tcBorders>
              <w:top w:val="single" w:sz="4" w:space="0" w:color="auto"/>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orientuje se v pracovním prostředí programu</w:t>
            </w:r>
          </w:p>
          <w:p w:rsidR="00373288" w:rsidRDefault="00373288" w:rsidP="008007DC">
            <w:pPr>
              <w:rPr>
                <w:rFonts w:ascii="Arial" w:hAnsi="Arial" w:cs="Arial"/>
                <w:sz w:val="20"/>
                <w:szCs w:val="20"/>
                <w:lang w:eastAsia="zh-CN"/>
              </w:rPr>
            </w:pPr>
            <w:r>
              <w:rPr>
                <w:rFonts w:ascii="Arial" w:hAnsi="Arial" w:cs="Arial"/>
                <w:sz w:val="20"/>
                <w:szCs w:val="20"/>
                <w:lang w:eastAsia="zh-CN"/>
              </w:rPr>
              <w:t xml:space="preserve">- pracuje s kartami a skupinami nabídek </w:t>
            </w:r>
          </w:p>
          <w:p w:rsidR="00373288" w:rsidRDefault="00373288" w:rsidP="008007DC">
            <w:pPr>
              <w:rPr>
                <w:rFonts w:ascii="Arial" w:hAnsi="Arial" w:cs="Arial"/>
                <w:sz w:val="20"/>
                <w:szCs w:val="20"/>
                <w:lang w:eastAsia="zh-CN"/>
              </w:rPr>
            </w:pPr>
            <w:r>
              <w:rPr>
                <w:rFonts w:ascii="Arial" w:hAnsi="Arial" w:cs="Arial"/>
                <w:sz w:val="20"/>
                <w:szCs w:val="20"/>
                <w:lang w:eastAsia="zh-CN"/>
              </w:rPr>
              <w:t>- zobrazuje a skrývá pravítko</w:t>
            </w:r>
          </w:p>
          <w:p w:rsidR="00373288" w:rsidRDefault="00373288" w:rsidP="008007DC">
            <w:pPr>
              <w:rPr>
                <w:rFonts w:ascii="Arial" w:hAnsi="Arial" w:cs="Arial"/>
                <w:sz w:val="20"/>
                <w:szCs w:val="20"/>
                <w:lang w:eastAsia="zh-CN"/>
              </w:rPr>
            </w:pPr>
            <w:r>
              <w:rPr>
                <w:rFonts w:ascii="Arial" w:hAnsi="Arial" w:cs="Arial"/>
                <w:sz w:val="20"/>
                <w:szCs w:val="20"/>
                <w:lang w:eastAsia="zh-CN"/>
              </w:rPr>
              <w:t>- přepíná různá zobrazení aplikace Word</w:t>
            </w:r>
          </w:p>
          <w:p w:rsidR="00373288" w:rsidRDefault="00373288" w:rsidP="008007DC">
            <w:pPr>
              <w:rPr>
                <w:rFonts w:ascii="Arial" w:hAnsi="Arial" w:cs="Arial"/>
                <w:sz w:val="20"/>
                <w:szCs w:val="20"/>
                <w:lang w:eastAsia="zh-CN"/>
              </w:rPr>
            </w:pPr>
          </w:p>
        </w:tc>
        <w:tc>
          <w:tcPr>
            <w:tcW w:w="3960" w:type="dxa"/>
            <w:tcBorders>
              <w:top w:val="single" w:sz="4" w:space="0" w:color="auto"/>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Spuštění programu</w:t>
            </w:r>
          </w:p>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Pracovní prostředí aplikace Word</w:t>
            </w:r>
          </w:p>
        </w:tc>
        <w:tc>
          <w:tcPr>
            <w:tcW w:w="2280" w:type="dxa"/>
            <w:vMerge w:val="restart"/>
            <w:tcBorders>
              <w:top w:val="single" w:sz="4" w:space="0" w:color="auto"/>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Microsoft Word 2010</w:t>
            </w:r>
            <w:r>
              <w:rPr>
                <w:rFonts w:ascii="Arial" w:hAnsi="Arial" w:cs="Arial"/>
                <w:b/>
                <w:bCs/>
                <w:sz w:val="20"/>
                <w:szCs w:val="20"/>
                <w:lang w:eastAsia="zh-CN"/>
              </w:rPr>
              <w:br/>
              <w:t>(Textový editor)</w:t>
            </w:r>
          </w:p>
        </w:tc>
      </w:tr>
      <w:tr w:rsidR="00373288" w:rsidTr="008007DC">
        <w:trPr>
          <w:cantSplit/>
          <w:trHeight w:val="1072"/>
        </w:trPr>
        <w:tc>
          <w:tcPr>
            <w:tcW w:w="3960" w:type="dxa"/>
            <w:tcBorders>
              <w:top w:val="nil"/>
              <w:left w:val="single" w:sz="4" w:space="0" w:color="auto"/>
              <w:bottom w:val="nil"/>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mění typ, velikost, barvu a řez písma podle zadání</w:t>
            </w:r>
          </w:p>
          <w:p w:rsidR="00373288" w:rsidRDefault="00373288" w:rsidP="008007DC">
            <w:pPr>
              <w:rPr>
                <w:rFonts w:ascii="Arial" w:hAnsi="Arial" w:cs="Arial"/>
                <w:sz w:val="20"/>
                <w:szCs w:val="20"/>
                <w:lang w:eastAsia="zh-CN"/>
              </w:rPr>
            </w:pPr>
            <w:r>
              <w:rPr>
                <w:rFonts w:ascii="Arial" w:hAnsi="Arial" w:cs="Arial"/>
                <w:sz w:val="20"/>
                <w:szCs w:val="20"/>
                <w:lang w:eastAsia="zh-CN"/>
              </w:rPr>
              <w:t>- kopíruje ikonou formát písma</w:t>
            </w:r>
          </w:p>
          <w:p w:rsidR="00373288" w:rsidRDefault="00373288" w:rsidP="008007DC">
            <w:pPr>
              <w:rPr>
                <w:rFonts w:ascii="Arial" w:hAnsi="Arial" w:cs="Arial"/>
                <w:sz w:val="20"/>
                <w:szCs w:val="20"/>
                <w:lang w:eastAsia="zh-CN"/>
              </w:rPr>
            </w:pPr>
            <w:r>
              <w:rPr>
                <w:rFonts w:ascii="Arial" w:hAnsi="Arial" w:cs="Arial"/>
                <w:sz w:val="20"/>
                <w:szCs w:val="20"/>
                <w:lang w:eastAsia="zh-CN"/>
              </w:rPr>
              <w:t>- využívá detailnější formátování písma – WordArt</w:t>
            </w:r>
          </w:p>
          <w:p w:rsidR="00373288" w:rsidRDefault="00373288" w:rsidP="008007DC">
            <w:pPr>
              <w:rPr>
                <w:rFonts w:ascii="Arial" w:hAnsi="Arial" w:cs="Arial"/>
                <w:sz w:val="20"/>
                <w:szCs w:val="20"/>
                <w:lang w:eastAsia="zh-CN"/>
              </w:rPr>
            </w:pPr>
            <w:r>
              <w:rPr>
                <w:rFonts w:ascii="Arial" w:hAnsi="Arial" w:cs="Arial"/>
                <w:sz w:val="20"/>
                <w:szCs w:val="20"/>
                <w:lang w:eastAsia="zh-CN"/>
              </w:rPr>
              <w:t>- při formátování písma využívá pravé tl. myši</w:t>
            </w:r>
          </w:p>
          <w:p w:rsidR="00373288" w:rsidRDefault="00373288" w:rsidP="008007DC">
            <w:pPr>
              <w:rPr>
                <w:rFonts w:ascii="Arial" w:hAnsi="Arial" w:cs="Arial"/>
                <w:sz w:val="20"/>
                <w:szCs w:val="20"/>
                <w:lang w:eastAsia="zh-CN"/>
              </w:rPr>
            </w:pPr>
            <w:r>
              <w:rPr>
                <w:rFonts w:ascii="Arial" w:hAnsi="Arial" w:cs="Arial"/>
                <w:sz w:val="20"/>
                <w:szCs w:val="20"/>
                <w:lang w:eastAsia="zh-CN"/>
              </w:rPr>
              <w:t>- využívá při psaní mocnin a indexu tlačítek dolní a horní index</w:t>
            </w:r>
          </w:p>
          <w:p w:rsidR="00373288" w:rsidRDefault="00373288" w:rsidP="008007DC">
            <w:pPr>
              <w:rPr>
                <w:rFonts w:ascii="Arial" w:hAnsi="Arial" w:cs="Arial"/>
                <w:sz w:val="20"/>
                <w:szCs w:val="20"/>
                <w:lang w:eastAsia="zh-CN"/>
              </w:rPr>
            </w:pPr>
          </w:p>
        </w:tc>
        <w:tc>
          <w:tcPr>
            <w:tcW w:w="3960" w:type="dxa"/>
            <w:tcBorders>
              <w:top w:val="nil"/>
              <w:left w:val="nil"/>
              <w:bottom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Formátování a úprava textu</w:t>
            </w:r>
          </w:p>
          <w:p w:rsidR="00373288" w:rsidRDefault="00373288" w:rsidP="008007DC">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lang w:eastAsia="zh-CN"/>
              </w:rPr>
            </w:pPr>
          </w:p>
        </w:tc>
      </w:tr>
      <w:tr w:rsidR="00373288" w:rsidTr="008007DC">
        <w:trPr>
          <w:cantSplit/>
          <w:trHeight w:val="765"/>
        </w:trPr>
        <w:tc>
          <w:tcPr>
            <w:tcW w:w="3960" w:type="dxa"/>
            <w:tcBorders>
              <w:top w:val="nil"/>
              <w:left w:val="single" w:sz="4" w:space="0" w:color="auto"/>
              <w:bottom w:val="nil"/>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xml:space="preserve">- zobrazuje dokument podle potřeby – šířka stránky, celá stránka, více stránek v % </w:t>
            </w:r>
          </w:p>
        </w:tc>
        <w:tc>
          <w:tcPr>
            <w:tcW w:w="3960" w:type="dxa"/>
            <w:tcBorders>
              <w:top w:val="nil"/>
              <w:left w:val="nil"/>
              <w:bottom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Pohled na dokument</w:t>
            </w:r>
          </w:p>
        </w:tc>
        <w:tc>
          <w:tcPr>
            <w:tcW w:w="2280" w:type="dxa"/>
            <w:vMerge/>
            <w:tcBorders>
              <w:left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lang w:eastAsia="zh-CN"/>
              </w:rPr>
            </w:pPr>
          </w:p>
        </w:tc>
      </w:tr>
      <w:tr w:rsidR="00373288" w:rsidTr="008007DC">
        <w:trPr>
          <w:cantSplit/>
          <w:trHeight w:val="510"/>
        </w:trPr>
        <w:tc>
          <w:tcPr>
            <w:tcW w:w="3960" w:type="dxa"/>
            <w:tcBorders>
              <w:top w:val="nil"/>
              <w:left w:val="single" w:sz="4" w:space="0" w:color="auto"/>
              <w:bottom w:val="nil"/>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xml:space="preserve">- mění velikost okrajů v dokumentu, </w:t>
            </w:r>
          </w:p>
          <w:p w:rsidR="00373288" w:rsidRDefault="00373288" w:rsidP="008007DC">
            <w:pPr>
              <w:rPr>
                <w:rFonts w:ascii="Arial" w:hAnsi="Arial" w:cs="Arial"/>
                <w:sz w:val="20"/>
                <w:szCs w:val="20"/>
                <w:lang w:eastAsia="zh-CN"/>
              </w:rPr>
            </w:pPr>
            <w:r>
              <w:rPr>
                <w:rFonts w:ascii="Arial" w:hAnsi="Arial" w:cs="Arial"/>
                <w:sz w:val="20"/>
                <w:szCs w:val="20"/>
                <w:lang w:eastAsia="zh-CN"/>
              </w:rPr>
              <w:t>- přepíná orientaci papíru (na výšku, na šířku)</w:t>
            </w:r>
          </w:p>
        </w:tc>
        <w:tc>
          <w:tcPr>
            <w:tcW w:w="3960" w:type="dxa"/>
            <w:tcBorders>
              <w:top w:val="nil"/>
              <w:left w:val="nil"/>
              <w:bottom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 xml:space="preserve">Vzhled stránky </w:t>
            </w:r>
          </w:p>
        </w:tc>
        <w:tc>
          <w:tcPr>
            <w:tcW w:w="2280" w:type="dxa"/>
            <w:vMerge/>
            <w:tcBorders>
              <w:left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lang w:eastAsia="zh-CN"/>
              </w:rPr>
            </w:pPr>
          </w:p>
        </w:tc>
      </w:tr>
      <w:tr w:rsidR="00373288" w:rsidTr="008007DC">
        <w:trPr>
          <w:cantSplit/>
          <w:trHeight w:val="562"/>
        </w:trPr>
        <w:tc>
          <w:tcPr>
            <w:tcW w:w="3960" w:type="dxa"/>
            <w:tcBorders>
              <w:left w:val="single" w:sz="4" w:space="0" w:color="auto"/>
              <w:bottom w:val="single" w:sz="4" w:space="0" w:color="auto"/>
              <w:right w:val="single" w:sz="4" w:space="0" w:color="auto"/>
            </w:tcBorders>
            <w:shd w:val="clear" w:color="auto" w:fill="auto"/>
          </w:tcPr>
          <w:p w:rsidR="00373288" w:rsidRDefault="00373288" w:rsidP="008007DC">
            <w:pPr>
              <w:rPr>
                <w:rFonts w:ascii="Arial" w:hAnsi="Arial" w:cs="Arial"/>
                <w:sz w:val="20"/>
                <w:szCs w:val="20"/>
                <w:lang w:eastAsia="zh-CN"/>
              </w:rPr>
            </w:pPr>
            <w:r>
              <w:rPr>
                <w:rFonts w:ascii="Arial" w:hAnsi="Arial" w:cs="Arial"/>
                <w:sz w:val="20"/>
                <w:szCs w:val="20"/>
                <w:lang w:eastAsia="zh-CN"/>
              </w:rPr>
              <w:t>- vyjme, kopíruje a vkládá text různými způsoby (alespoň třemi)</w:t>
            </w:r>
          </w:p>
        </w:tc>
        <w:tc>
          <w:tcPr>
            <w:tcW w:w="3960" w:type="dxa"/>
            <w:tcBorders>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Základní operace se schránkou</w:t>
            </w:r>
          </w:p>
        </w:tc>
        <w:tc>
          <w:tcPr>
            <w:tcW w:w="2280" w:type="dxa"/>
            <w:vMerge/>
            <w:tcBorders>
              <w:left w:val="single" w:sz="4" w:space="0" w:color="auto"/>
              <w:bottom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lang w:eastAsia="zh-CN"/>
              </w:rPr>
            </w:pPr>
          </w:p>
        </w:tc>
      </w:tr>
      <w:tr w:rsidR="00373288" w:rsidTr="008007DC">
        <w:trPr>
          <w:cantSplit/>
          <w:trHeight w:val="255"/>
        </w:trPr>
        <w:tc>
          <w:tcPr>
            <w:tcW w:w="3960" w:type="dxa"/>
            <w:tcBorders>
              <w:left w:val="single" w:sz="4" w:space="0" w:color="auto"/>
              <w:bottom w:val="nil"/>
              <w:right w:val="single" w:sz="4" w:space="0" w:color="auto"/>
            </w:tcBorders>
            <w:shd w:val="clear" w:color="auto" w:fill="auto"/>
          </w:tcPr>
          <w:p w:rsidR="00373288" w:rsidRDefault="00373288" w:rsidP="008007DC">
            <w:pPr>
              <w:rPr>
                <w:rFonts w:ascii="Arial" w:hAnsi="Arial" w:cs="Arial"/>
                <w:sz w:val="20"/>
                <w:szCs w:val="20"/>
                <w:lang w:eastAsia="zh-CN"/>
              </w:rPr>
            </w:pPr>
            <w:r>
              <w:rPr>
                <w:rFonts w:ascii="Arial" w:hAnsi="Arial" w:cs="Arial"/>
                <w:sz w:val="20"/>
                <w:szCs w:val="20"/>
                <w:lang w:eastAsia="zh-CN"/>
              </w:rPr>
              <w:t>- vkládá textové pole, mění jeho velikost, ohraničení, výplň</w:t>
            </w:r>
          </w:p>
          <w:p w:rsidR="00373288" w:rsidRDefault="00373288" w:rsidP="008007DC">
            <w:pPr>
              <w:rPr>
                <w:rFonts w:ascii="Arial" w:hAnsi="Arial" w:cs="Arial"/>
                <w:sz w:val="20"/>
                <w:szCs w:val="20"/>
                <w:lang w:eastAsia="zh-CN"/>
              </w:rPr>
            </w:pPr>
            <w:r>
              <w:rPr>
                <w:rFonts w:ascii="Arial" w:hAnsi="Arial" w:cs="Arial"/>
                <w:sz w:val="20"/>
                <w:szCs w:val="20"/>
                <w:lang w:eastAsia="zh-CN"/>
              </w:rPr>
              <w:t>- formátuje text v textovém poli</w:t>
            </w:r>
          </w:p>
          <w:p w:rsidR="00373288" w:rsidRDefault="00373288" w:rsidP="008007DC">
            <w:pPr>
              <w:rPr>
                <w:rFonts w:ascii="Arial" w:hAnsi="Arial" w:cs="Arial"/>
                <w:sz w:val="20"/>
                <w:szCs w:val="20"/>
                <w:lang w:eastAsia="zh-CN"/>
              </w:rPr>
            </w:pPr>
            <w:r>
              <w:rPr>
                <w:rFonts w:ascii="Arial" w:hAnsi="Arial" w:cs="Arial"/>
                <w:sz w:val="20"/>
                <w:szCs w:val="20"/>
                <w:lang w:eastAsia="zh-CN"/>
              </w:rPr>
              <w:t>- přemisťuje textové pole v dokumentu</w:t>
            </w:r>
          </w:p>
          <w:p w:rsidR="00373288" w:rsidRDefault="00373288" w:rsidP="008007DC">
            <w:pPr>
              <w:rPr>
                <w:rFonts w:ascii="Arial" w:hAnsi="Arial" w:cs="Arial"/>
                <w:sz w:val="20"/>
                <w:szCs w:val="20"/>
                <w:lang w:eastAsia="zh-CN"/>
              </w:rPr>
            </w:pPr>
          </w:p>
        </w:tc>
        <w:tc>
          <w:tcPr>
            <w:tcW w:w="3960" w:type="dxa"/>
            <w:tcBorders>
              <w:top w:val="nil"/>
              <w:left w:val="nil"/>
              <w:bottom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Textové pole</w:t>
            </w:r>
          </w:p>
        </w:tc>
        <w:tc>
          <w:tcPr>
            <w:tcW w:w="2280" w:type="dxa"/>
            <w:vMerge w:val="restart"/>
            <w:tcBorders>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sidRPr="0058268E">
              <w:rPr>
                <w:rFonts w:ascii="Arial" w:hAnsi="Arial" w:cs="Arial"/>
                <w:b/>
                <w:bCs/>
                <w:sz w:val="20"/>
                <w:szCs w:val="20"/>
                <w:lang w:eastAsia="zh-CN"/>
              </w:rPr>
              <w:t>Grafika ve Wordu</w:t>
            </w:r>
          </w:p>
        </w:tc>
      </w:tr>
      <w:tr w:rsidR="00373288" w:rsidTr="008007DC">
        <w:trPr>
          <w:cantSplit/>
          <w:trHeight w:val="255"/>
        </w:trPr>
        <w:tc>
          <w:tcPr>
            <w:tcW w:w="3960" w:type="dxa"/>
            <w:tcBorders>
              <w:top w:val="nil"/>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xml:space="preserve">- vkládá obrázek ze složky, klipart, </w:t>
            </w:r>
          </w:p>
          <w:p w:rsidR="00373288" w:rsidRDefault="00373288" w:rsidP="008007DC">
            <w:pPr>
              <w:rPr>
                <w:rFonts w:ascii="Arial" w:hAnsi="Arial" w:cs="Arial"/>
                <w:sz w:val="20"/>
                <w:szCs w:val="20"/>
                <w:lang w:eastAsia="zh-CN"/>
              </w:rPr>
            </w:pPr>
            <w:r>
              <w:rPr>
                <w:rFonts w:ascii="Arial" w:hAnsi="Arial" w:cs="Arial"/>
                <w:sz w:val="20"/>
                <w:szCs w:val="20"/>
                <w:lang w:eastAsia="zh-CN"/>
              </w:rPr>
              <w:t>- mění velikost obrázku, nastavuje obtékání</w:t>
            </w:r>
          </w:p>
          <w:p w:rsidR="00373288" w:rsidRDefault="00373288" w:rsidP="008007DC">
            <w:pPr>
              <w:rPr>
                <w:rFonts w:ascii="Arial" w:hAnsi="Arial" w:cs="Arial"/>
                <w:sz w:val="20"/>
                <w:szCs w:val="20"/>
                <w:lang w:eastAsia="zh-CN"/>
              </w:rPr>
            </w:pP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Obrázek ve Wordu</w:t>
            </w:r>
          </w:p>
        </w:tc>
        <w:tc>
          <w:tcPr>
            <w:tcW w:w="2280" w:type="dxa"/>
            <w:vMerge/>
            <w:tcBorders>
              <w:left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lang w:eastAsia="zh-CN"/>
              </w:rPr>
            </w:pPr>
          </w:p>
        </w:tc>
      </w:tr>
      <w:tr w:rsidR="00373288" w:rsidTr="008B1B99">
        <w:trPr>
          <w:cantSplit/>
          <w:trHeight w:val="571"/>
        </w:trPr>
        <w:tc>
          <w:tcPr>
            <w:tcW w:w="3960" w:type="dxa"/>
            <w:tcBorders>
              <w:top w:val="nil"/>
              <w:left w:val="single" w:sz="4" w:space="0" w:color="auto"/>
              <w:bottom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xml:space="preserve">- vkládá automatické tvary, </w:t>
            </w:r>
          </w:p>
          <w:p w:rsidR="00373288" w:rsidRDefault="00373288" w:rsidP="008007DC">
            <w:pPr>
              <w:rPr>
                <w:rFonts w:ascii="Arial" w:hAnsi="Arial" w:cs="Arial"/>
                <w:sz w:val="20"/>
                <w:szCs w:val="20"/>
                <w:lang w:eastAsia="zh-CN"/>
              </w:rPr>
            </w:pPr>
            <w:r>
              <w:rPr>
                <w:rFonts w:ascii="Arial" w:hAnsi="Arial" w:cs="Arial"/>
                <w:sz w:val="20"/>
                <w:szCs w:val="20"/>
                <w:lang w:eastAsia="zh-CN"/>
              </w:rPr>
              <w:t>- mění jejich velikost, barvu, sílu, styl čáry</w:t>
            </w:r>
          </w:p>
        </w:tc>
        <w:tc>
          <w:tcPr>
            <w:tcW w:w="3960" w:type="dxa"/>
            <w:tcBorders>
              <w:top w:val="nil"/>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Automatické tvary</w:t>
            </w:r>
          </w:p>
        </w:tc>
        <w:tc>
          <w:tcPr>
            <w:tcW w:w="2280" w:type="dxa"/>
            <w:vMerge/>
            <w:tcBorders>
              <w:left w:val="single" w:sz="4" w:space="0" w:color="auto"/>
              <w:bottom w:val="single" w:sz="4" w:space="0" w:color="auto"/>
              <w:right w:val="single" w:sz="4" w:space="0" w:color="auto"/>
            </w:tcBorders>
            <w:shd w:val="clear" w:color="auto" w:fill="auto"/>
            <w:vAlign w:val="center"/>
          </w:tcPr>
          <w:p w:rsidR="00373288" w:rsidRDefault="00373288" w:rsidP="008007DC">
            <w:pPr>
              <w:rPr>
                <w:rFonts w:ascii="Arial" w:hAnsi="Arial" w:cs="Arial"/>
                <w:b/>
                <w:bCs/>
                <w:sz w:val="20"/>
                <w:szCs w:val="20"/>
                <w:lang w:eastAsia="zh-CN"/>
              </w:rPr>
            </w:pPr>
          </w:p>
        </w:tc>
      </w:tr>
      <w:tr w:rsidR="00373288" w:rsidTr="008B1B99">
        <w:trPr>
          <w:cantSplit/>
          <w:trHeight w:val="571"/>
        </w:trPr>
        <w:tc>
          <w:tcPr>
            <w:tcW w:w="3960" w:type="dxa"/>
            <w:tcBorders>
              <w:top w:val="single" w:sz="4" w:space="0" w:color="auto"/>
              <w:left w:val="single" w:sz="4" w:space="0" w:color="auto"/>
              <w:bottom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orientuje se v pracovním prostředí programu</w:t>
            </w:r>
          </w:p>
          <w:p w:rsidR="00373288" w:rsidRDefault="00373288" w:rsidP="008007DC">
            <w:pPr>
              <w:rPr>
                <w:rFonts w:ascii="Arial" w:hAnsi="Arial" w:cs="Arial"/>
                <w:sz w:val="20"/>
                <w:szCs w:val="20"/>
                <w:lang w:eastAsia="zh-CN"/>
              </w:rPr>
            </w:pPr>
            <w:r>
              <w:rPr>
                <w:rFonts w:ascii="Arial" w:hAnsi="Arial" w:cs="Arial"/>
                <w:sz w:val="20"/>
                <w:szCs w:val="20"/>
                <w:lang w:eastAsia="zh-CN"/>
              </w:rPr>
              <w:t xml:space="preserve">- pracuje s kartami a skupinami nabídek </w:t>
            </w:r>
          </w:p>
          <w:p w:rsidR="00373288" w:rsidRDefault="00373288" w:rsidP="008007DC">
            <w:pPr>
              <w:rPr>
                <w:rFonts w:ascii="Arial" w:hAnsi="Arial" w:cs="Arial"/>
                <w:sz w:val="20"/>
                <w:szCs w:val="20"/>
                <w:lang w:eastAsia="zh-CN"/>
              </w:rPr>
            </w:pPr>
            <w:r>
              <w:rPr>
                <w:rFonts w:ascii="Arial" w:hAnsi="Arial" w:cs="Arial"/>
                <w:sz w:val="20"/>
                <w:szCs w:val="20"/>
                <w:lang w:eastAsia="zh-CN"/>
              </w:rPr>
              <w:t>- zobrazuje a skrývá pravítko</w:t>
            </w:r>
          </w:p>
          <w:p w:rsidR="00373288" w:rsidRDefault="00373288" w:rsidP="008007DC">
            <w:pPr>
              <w:rPr>
                <w:rFonts w:ascii="Arial" w:hAnsi="Arial" w:cs="Arial"/>
                <w:sz w:val="20"/>
                <w:szCs w:val="20"/>
                <w:lang w:eastAsia="zh-CN"/>
              </w:rPr>
            </w:pPr>
            <w:r>
              <w:rPr>
                <w:rFonts w:ascii="Arial" w:hAnsi="Arial" w:cs="Arial"/>
                <w:sz w:val="20"/>
                <w:szCs w:val="20"/>
                <w:lang w:eastAsia="zh-CN"/>
              </w:rPr>
              <w:t>- přepíná různá zobrazení aplikace PowerPoint</w:t>
            </w:r>
          </w:p>
          <w:p w:rsidR="00373288" w:rsidRDefault="00373288" w:rsidP="008007DC">
            <w:pPr>
              <w:rPr>
                <w:rFonts w:ascii="Arial" w:hAnsi="Arial" w:cs="Arial"/>
                <w:sz w:val="20"/>
                <w:szCs w:val="20"/>
                <w:lang w:eastAsia="zh-CN"/>
              </w:rPr>
            </w:pPr>
          </w:p>
        </w:tc>
        <w:tc>
          <w:tcPr>
            <w:tcW w:w="3960" w:type="dxa"/>
            <w:tcBorders>
              <w:top w:val="single" w:sz="4" w:space="0" w:color="auto"/>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Pracovní prostředí aplikace PowerPoint</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PowerPoint 2010</w:t>
            </w:r>
            <w:r>
              <w:rPr>
                <w:rFonts w:ascii="Arial" w:hAnsi="Arial" w:cs="Arial"/>
                <w:b/>
                <w:bCs/>
                <w:sz w:val="20"/>
                <w:szCs w:val="20"/>
                <w:lang w:eastAsia="zh-CN"/>
              </w:rPr>
              <w:br/>
              <w:t>(Multimediální využití počítače)</w:t>
            </w:r>
          </w:p>
          <w:p w:rsidR="00373288" w:rsidRDefault="00373288" w:rsidP="008007DC">
            <w:pPr>
              <w:jc w:val="center"/>
              <w:rPr>
                <w:rFonts w:ascii="Arial" w:hAnsi="Arial" w:cs="Arial"/>
                <w:b/>
                <w:bCs/>
                <w:sz w:val="20"/>
                <w:szCs w:val="20"/>
                <w:lang w:eastAsia="zh-CN"/>
              </w:rPr>
            </w:pPr>
          </w:p>
        </w:tc>
      </w:tr>
      <w:tr w:rsidR="00373288" w:rsidTr="008B1B99">
        <w:trPr>
          <w:cantSplit/>
          <w:trHeight w:val="571"/>
        </w:trPr>
        <w:tc>
          <w:tcPr>
            <w:tcW w:w="3960" w:type="dxa"/>
            <w:tcBorders>
              <w:top w:val="single" w:sz="4" w:space="0" w:color="auto"/>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vkládá snímky různými způsoby</w:t>
            </w:r>
          </w:p>
          <w:p w:rsidR="00373288" w:rsidRDefault="00373288" w:rsidP="008007DC">
            <w:pPr>
              <w:rPr>
                <w:rFonts w:ascii="Arial" w:hAnsi="Arial" w:cs="Arial"/>
                <w:sz w:val="20"/>
                <w:szCs w:val="20"/>
                <w:lang w:eastAsia="zh-CN"/>
              </w:rPr>
            </w:pPr>
            <w:r>
              <w:rPr>
                <w:rFonts w:ascii="Arial" w:hAnsi="Arial" w:cs="Arial"/>
                <w:sz w:val="20"/>
                <w:szCs w:val="20"/>
                <w:lang w:eastAsia="zh-CN"/>
              </w:rPr>
              <w:t>- maže nepotřebné snímky</w:t>
            </w:r>
          </w:p>
          <w:p w:rsidR="00373288" w:rsidRDefault="00373288" w:rsidP="008007DC">
            <w:pPr>
              <w:rPr>
                <w:rFonts w:ascii="Arial" w:hAnsi="Arial" w:cs="Arial"/>
                <w:sz w:val="20"/>
                <w:szCs w:val="20"/>
                <w:lang w:eastAsia="zh-CN"/>
              </w:rPr>
            </w:pPr>
            <w:r>
              <w:rPr>
                <w:rFonts w:ascii="Arial" w:hAnsi="Arial" w:cs="Arial"/>
                <w:sz w:val="20"/>
                <w:szCs w:val="20"/>
                <w:lang w:eastAsia="zh-CN"/>
              </w:rPr>
              <w:t>- přizpůsobuje rozložení snímku podle potřeby</w:t>
            </w:r>
          </w:p>
          <w:p w:rsidR="00373288" w:rsidRDefault="00373288" w:rsidP="008007DC">
            <w:pPr>
              <w:rPr>
                <w:rFonts w:ascii="Arial" w:hAnsi="Arial" w:cs="Arial"/>
                <w:sz w:val="20"/>
                <w:szCs w:val="20"/>
                <w:lang w:eastAsia="zh-CN"/>
              </w:rPr>
            </w:pPr>
            <w:r>
              <w:rPr>
                <w:rFonts w:ascii="Arial" w:hAnsi="Arial" w:cs="Arial"/>
                <w:sz w:val="20"/>
                <w:szCs w:val="20"/>
                <w:lang w:eastAsia="zh-CN"/>
              </w:rPr>
              <w:t>- maže nepotřebná textová pole (objekty)</w:t>
            </w:r>
          </w:p>
          <w:p w:rsidR="00373288" w:rsidRDefault="00373288" w:rsidP="008007DC">
            <w:pPr>
              <w:rPr>
                <w:rFonts w:ascii="Arial" w:hAnsi="Arial" w:cs="Arial"/>
                <w:sz w:val="20"/>
                <w:szCs w:val="20"/>
                <w:lang w:eastAsia="zh-CN"/>
              </w:rPr>
            </w:pPr>
          </w:p>
        </w:tc>
        <w:tc>
          <w:tcPr>
            <w:tcW w:w="3960" w:type="dxa"/>
            <w:tcBorders>
              <w:top w:val="single" w:sz="4" w:space="0" w:color="auto"/>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Práce se snímky</w:t>
            </w:r>
          </w:p>
        </w:tc>
        <w:tc>
          <w:tcPr>
            <w:tcW w:w="2280" w:type="dxa"/>
            <w:vMerge/>
            <w:tcBorders>
              <w:top w:val="single" w:sz="4" w:space="0" w:color="auto"/>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p>
        </w:tc>
      </w:tr>
      <w:tr w:rsidR="00373288" w:rsidTr="008007DC">
        <w:trPr>
          <w:cantSplit/>
          <w:trHeight w:val="571"/>
        </w:trPr>
        <w:tc>
          <w:tcPr>
            <w:tcW w:w="3960" w:type="dxa"/>
            <w:tcBorders>
              <w:top w:val="nil"/>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využívá různé možnosti vložení pozadí do snímku (barva, přechod, textura, vzorek, obrázek)</w:t>
            </w:r>
          </w:p>
          <w:p w:rsidR="00373288" w:rsidRDefault="00373288" w:rsidP="008007DC">
            <w:pPr>
              <w:rPr>
                <w:rFonts w:ascii="Arial" w:hAnsi="Arial" w:cs="Arial"/>
                <w:sz w:val="20"/>
                <w:szCs w:val="20"/>
                <w:lang w:eastAsia="zh-CN"/>
              </w:rPr>
            </w:pP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Pozadí snímků</w:t>
            </w:r>
          </w:p>
        </w:tc>
        <w:tc>
          <w:tcPr>
            <w:tcW w:w="2280" w:type="dxa"/>
            <w:vMerge/>
            <w:tcBorders>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p>
        </w:tc>
      </w:tr>
      <w:tr w:rsidR="00373288" w:rsidTr="008007DC">
        <w:trPr>
          <w:cantSplit/>
          <w:trHeight w:val="571"/>
        </w:trPr>
        <w:tc>
          <w:tcPr>
            <w:tcW w:w="3960" w:type="dxa"/>
            <w:tcBorders>
              <w:top w:val="nil"/>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mění typ, velikost, barvu a řez písma podle zadání</w:t>
            </w:r>
          </w:p>
          <w:p w:rsidR="00373288" w:rsidRDefault="00373288" w:rsidP="008007DC">
            <w:pPr>
              <w:rPr>
                <w:rFonts w:ascii="Arial" w:hAnsi="Arial" w:cs="Arial"/>
                <w:sz w:val="20"/>
                <w:szCs w:val="20"/>
                <w:lang w:eastAsia="zh-CN"/>
              </w:rPr>
            </w:pPr>
            <w:r>
              <w:rPr>
                <w:rFonts w:ascii="Arial" w:hAnsi="Arial" w:cs="Arial"/>
                <w:sz w:val="20"/>
                <w:szCs w:val="20"/>
                <w:lang w:eastAsia="zh-CN"/>
              </w:rPr>
              <w:t>- kopíruje ikonou formát písma</w:t>
            </w:r>
          </w:p>
          <w:p w:rsidR="00373288" w:rsidRDefault="00373288" w:rsidP="008007DC">
            <w:pPr>
              <w:rPr>
                <w:rFonts w:ascii="Arial" w:hAnsi="Arial" w:cs="Arial"/>
                <w:sz w:val="20"/>
                <w:szCs w:val="20"/>
                <w:lang w:eastAsia="zh-CN"/>
              </w:rPr>
            </w:pP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Formátování a úprava textu</w:t>
            </w:r>
          </w:p>
          <w:p w:rsidR="00373288" w:rsidRDefault="00373288" w:rsidP="008007DC">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shd w:val="clear" w:color="auto" w:fill="auto"/>
            <w:vAlign w:val="center"/>
          </w:tcPr>
          <w:p w:rsidR="00373288" w:rsidRDefault="00373288" w:rsidP="008007DC">
            <w:pPr>
              <w:jc w:val="center"/>
              <w:rPr>
                <w:rFonts w:ascii="Arial" w:hAnsi="Arial" w:cs="Arial"/>
                <w:b/>
                <w:bCs/>
                <w:sz w:val="20"/>
                <w:szCs w:val="20"/>
                <w:lang w:eastAsia="zh-CN"/>
              </w:rPr>
            </w:pPr>
          </w:p>
        </w:tc>
      </w:tr>
      <w:tr w:rsidR="00373288" w:rsidTr="008007DC">
        <w:trPr>
          <w:cantSplit/>
          <w:trHeight w:val="571"/>
        </w:trPr>
        <w:tc>
          <w:tcPr>
            <w:tcW w:w="3960" w:type="dxa"/>
            <w:tcBorders>
              <w:top w:val="nil"/>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využívá detailnější formátování písma</w:t>
            </w:r>
          </w:p>
          <w:p w:rsidR="00373288" w:rsidRDefault="00373288" w:rsidP="008007DC">
            <w:pPr>
              <w:rPr>
                <w:rFonts w:ascii="Arial" w:hAnsi="Arial" w:cs="Arial"/>
                <w:sz w:val="20"/>
                <w:szCs w:val="20"/>
                <w:lang w:eastAsia="zh-CN"/>
              </w:rPr>
            </w:pPr>
            <w:r>
              <w:rPr>
                <w:rFonts w:ascii="Arial" w:hAnsi="Arial" w:cs="Arial"/>
                <w:sz w:val="20"/>
                <w:szCs w:val="20"/>
                <w:lang w:eastAsia="zh-CN"/>
              </w:rPr>
              <w:t>- otáčí, stínuje a prostorově upravuje písmo</w:t>
            </w:r>
          </w:p>
          <w:p w:rsidR="00373288" w:rsidRDefault="00373288" w:rsidP="008007DC">
            <w:pPr>
              <w:rPr>
                <w:rFonts w:ascii="Arial" w:hAnsi="Arial" w:cs="Arial"/>
                <w:sz w:val="20"/>
                <w:szCs w:val="20"/>
                <w:lang w:eastAsia="zh-CN"/>
              </w:rPr>
            </w:pPr>
            <w:r>
              <w:rPr>
                <w:rFonts w:ascii="Arial" w:hAnsi="Arial" w:cs="Arial"/>
                <w:sz w:val="20"/>
                <w:szCs w:val="20"/>
                <w:lang w:eastAsia="zh-CN"/>
              </w:rPr>
              <w:t>- při formátování písma využívá pravé tl. myši</w:t>
            </w:r>
          </w:p>
          <w:p w:rsidR="00373288" w:rsidRDefault="00373288" w:rsidP="008007DC">
            <w:pPr>
              <w:rPr>
                <w:rFonts w:ascii="Arial" w:hAnsi="Arial" w:cs="Arial"/>
                <w:sz w:val="20"/>
                <w:szCs w:val="20"/>
                <w:lang w:eastAsia="zh-CN"/>
              </w:rPr>
            </w:pP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Pokročilé formátování písma</w:t>
            </w:r>
          </w:p>
        </w:tc>
        <w:tc>
          <w:tcPr>
            <w:tcW w:w="2280" w:type="dxa"/>
            <w:vMerge/>
            <w:tcBorders>
              <w:left w:val="single" w:sz="4" w:space="0" w:color="auto"/>
              <w:right w:val="single" w:sz="4" w:space="0" w:color="auto"/>
            </w:tcBorders>
            <w:shd w:val="clear" w:color="auto" w:fill="auto"/>
            <w:vAlign w:val="center"/>
          </w:tcPr>
          <w:p w:rsidR="00373288" w:rsidRDefault="00373288" w:rsidP="008007DC">
            <w:pPr>
              <w:jc w:val="center"/>
              <w:rPr>
                <w:rFonts w:ascii="Arial" w:hAnsi="Arial" w:cs="Arial"/>
                <w:b/>
                <w:bCs/>
                <w:sz w:val="20"/>
                <w:szCs w:val="20"/>
                <w:lang w:eastAsia="zh-CN"/>
              </w:rPr>
            </w:pPr>
          </w:p>
        </w:tc>
      </w:tr>
      <w:tr w:rsidR="00373288" w:rsidTr="008007DC">
        <w:trPr>
          <w:cantSplit/>
          <w:trHeight w:val="632"/>
        </w:trPr>
        <w:tc>
          <w:tcPr>
            <w:tcW w:w="3960" w:type="dxa"/>
            <w:tcBorders>
              <w:top w:val="nil"/>
              <w:left w:val="single" w:sz="4" w:space="0" w:color="auto"/>
              <w:bottom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vyjme, kopíruje a vkládá text a další objekty různými způsoby (alespoň třemi)</w:t>
            </w:r>
          </w:p>
        </w:tc>
        <w:tc>
          <w:tcPr>
            <w:tcW w:w="3960" w:type="dxa"/>
            <w:tcBorders>
              <w:top w:val="nil"/>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Základní operace se schránkou</w:t>
            </w:r>
          </w:p>
        </w:tc>
        <w:tc>
          <w:tcPr>
            <w:tcW w:w="2280" w:type="dxa"/>
            <w:vMerge/>
            <w:tcBorders>
              <w:left w:val="single" w:sz="4" w:space="0" w:color="auto"/>
              <w:bottom w:val="single" w:sz="4" w:space="0" w:color="auto"/>
              <w:right w:val="single" w:sz="4" w:space="0" w:color="auto"/>
            </w:tcBorders>
            <w:shd w:val="clear" w:color="auto" w:fill="auto"/>
            <w:vAlign w:val="center"/>
          </w:tcPr>
          <w:p w:rsidR="00373288" w:rsidRDefault="00373288" w:rsidP="008007DC">
            <w:pPr>
              <w:jc w:val="center"/>
              <w:rPr>
                <w:rFonts w:ascii="Arial" w:hAnsi="Arial" w:cs="Arial"/>
                <w:b/>
                <w:bCs/>
                <w:sz w:val="20"/>
                <w:szCs w:val="20"/>
                <w:lang w:eastAsia="zh-CN"/>
              </w:rPr>
            </w:pPr>
          </w:p>
        </w:tc>
      </w:tr>
      <w:tr w:rsidR="00373288" w:rsidTr="008007DC">
        <w:trPr>
          <w:cantSplit/>
          <w:trHeight w:val="571"/>
        </w:trPr>
        <w:tc>
          <w:tcPr>
            <w:tcW w:w="3960" w:type="dxa"/>
            <w:tcBorders>
              <w:top w:val="single" w:sz="4" w:space="0" w:color="auto"/>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vkládá klipart, obrázek ze složky</w:t>
            </w:r>
          </w:p>
          <w:p w:rsidR="00373288" w:rsidRDefault="00373288" w:rsidP="008007DC">
            <w:pPr>
              <w:rPr>
                <w:rFonts w:ascii="Arial" w:hAnsi="Arial" w:cs="Arial"/>
                <w:sz w:val="20"/>
                <w:szCs w:val="20"/>
                <w:lang w:eastAsia="zh-CN"/>
              </w:rPr>
            </w:pPr>
            <w:r>
              <w:rPr>
                <w:rFonts w:ascii="Arial" w:hAnsi="Arial" w:cs="Arial"/>
                <w:sz w:val="20"/>
                <w:szCs w:val="20"/>
                <w:lang w:eastAsia="zh-CN"/>
              </w:rPr>
              <w:t>- s obrázkem provádí jednoduché úpravy (velikost, otočení, pořadí...)</w:t>
            </w:r>
          </w:p>
          <w:p w:rsidR="00373288" w:rsidRDefault="00373288" w:rsidP="008007DC">
            <w:pPr>
              <w:rPr>
                <w:rFonts w:ascii="Arial" w:hAnsi="Arial" w:cs="Arial"/>
                <w:sz w:val="20"/>
                <w:szCs w:val="20"/>
                <w:lang w:eastAsia="zh-CN"/>
              </w:rPr>
            </w:pPr>
          </w:p>
        </w:tc>
        <w:tc>
          <w:tcPr>
            <w:tcW w:w="3960" w:type="dxa"/>
            <w:tcBorders>
              <w:top w:val="single" w:sz="4" w:space="0" w:color="auto"/>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Obrázek v PowerPoint</w:t>
            </w:r>
          </w:p>
        </w:tc>
        <w:tc>
          <w:tcPr>
            <w:tcW w:w="2280" w:type="dxa"/>
            <w:vMerge w:val="restart"/>
            <w:tcBorders>
              <w:top w:val="single" w:sz="4" w:space="0" w:color="auto"/>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sidRPr="0058268E">
              <w:rPr>
                <w:rFonts w:ascii="Arial" w:hAnsi="Arial" w:cs="Arial"/>
                <w:b/>
                <w:bCs/>
                <w:sz w:val="20"/>
                <w:szCs w:val="20"/>
                <w:lang w:eastAsia="zh-CN"/>
              </w:rPr>
              <w:t>Grafika v</w:t>
            </w:r>
            <w:r>
              <w:rPr>
                <w:rFonts w:ascii="Arial" w:hAnsi="Arial" w:cs="Arial"/>
                <w:b/>
                <w:bCs/>
                <w:sz w:val="20"/>
                <w:szCs w:val="20"/>
                <w:lang w:eastAsia="zh-CN"/>
              </w:rPr>
              <w:t xml:space="preserve"> PowerPoint</w:t>
            </w:r>
          </w:p>
        </w:tc>
      </w:tr>
      <w:tr w:rsidR="00373288" w:rsidTr="008007DC">
        <w:trPr>
          <w:cantSplit/>
          <w:trHeight w:val="571"/>
        </w:trPr>
        <w:tc>
          <w:tcPr>
            <w:tcW w:w="3960" w:type="dxa"/>
            <w:tcBorders>
              <w:top w:val="nil"/>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vkládá textové pole, mění jeho velikost, volí ohraničení, výplň</w:t>
            </w:r>
          </w:p>
          <w:p w:rsidR="00373288" w:rsidRDefault="00373288" w:rsidP="008007DC">
            <w:pPr>
              <w:rPr>
                <w:rFonts w:ascii="Arial" w:hAnsi="Arial" w:cs="Arial"/>
                <w:sz w:val="20"/>
                <w:szCs w:val="20"/>
                <w:lang w:eastAsia="zh-CN"/>
              </w:rPr>
            </w:pPr>
            <w:r>
              <w:rPr>
                <w:rFonts w:ascii="Arial" w:hAnsi="Arial" w:cs="Arial"/>
                <w:sz w:val="20"/>
                <w:szCs w:val="20"/>
                <w:lang w:eastAsia="zh-CN"/>
              </w:rPr>
              <w:t>- formátuje text v textovém poli</w:t>
            </w:r>
          </w:p>
          <w:p w:rsidR="00373288" w:rsidRDefault="00373288" w:rsidP="008007DC">
            <w:pPr>
              <w:rPr>
                <w:rFonts w:ascii="Arial" w:hAnsi="Arial" w:cs="Arial"/>
                <w:sz w:val="20"/>
                <w:szCs w:val="20"/>
                <w:lang w:eastAsia="zh-CN"/>
              </w:rPr>
            </w:pPr>
            <w:r>
              <w:rPr>
                <w:rFonts w:ascii="Arial" w:hAnsi="Arial" w:cs="Arial"/>
                <w:sz w:val="20"/>
                <w:szCs w:val="20"/>
                <w:lang w:eastAsia="zh-CN"/>
              </w:rPr>
              <w:t>- přemisťuje textové pole na snímku</w:t>
            </w:r>
          </w:p>
          <w:p w:rsidR="00373288" w:rsidRDefault="00373288" w:rsidP="008007DC">
            <w:pPr>
              <w:rPr>
                <w:rFonts w:ascii="Arial" w:hAnsi="Arial" w:cs="Arial"/>
                <w:sz w:val="20"/>
                <w:szCs w:val="20"/>
                <w:lang w:eastAsia="zh-CN"/>
              </w:rPr>
            </w:pP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Textové pole</w:t>
            </w:r>
          </w:p>
        </w:tc>
        <w:tc>
          <w:tcPr>
            <w:tcW w:w="2280" w:type="dxa"/>
            <w:vMerge/>
            <w:tcBorders>
              <w:left w:val="single" w:sz="4" w:space="0" w:color="auto"/>
              <w:right w:val="single" w:sz="4" w:space="0" w:color="auto"/>
            </w:tcBorders>
            <w:shd w:val="clear" w:color="auto" w:fill="auto"/>
          </w:tcPr>
          <w:p w:rsidR="00373288" w:rsidRPr="0058268E" w:rsidRDefault="00373288" w:rsidP="008007DC">
            <w:pPr>
              <w:jc w:val="center"/>
              <w:rPr>
                <w:rFonts w:ascii="Arial" w:hAnsi="Arial" w:cs="Arial"/>
                <w:b/>
                <w:bCs/>
                <w:sz w:val="20"/>
                <w:szCs w:val="20"/>
                <w:lang w:eastAsia="zh-CN"/>
              </w:rPr>
            </w:pPr>
          </w:p>
        </w:tc>
      </w:tr>
      <w:tr w:rsidR="00373288" w:rsidTr="008007DC">
        <w:trPr>
          <w:cantSplit/>
          <w:trHeight w:val="612"/>
        </w:trPr>
        <w:tc>
          <w:tcPr>
            <w:tcW w:w="3960" w:type="dxa"/>
            <w:tcBorders>
              <w:top w:val="nil"/>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xml:space="preserve">- vkládá automatické tvary, </w:t>
            </w:r>
          </w:p>
          <w:p w:rsidR="00373288" w:rsidRDefault="00373288" w:rsidP="008007DC">
            <w:pPr>
              <w:rPr>
                <w:rFonts w:ascii="Arial" w:hAnsi="Arial" w:cs="Arial"/>
                <w:sz w:val="20"/>
                <w:szCs w:val="20"/>
                <w:lang w:eastAsia="zh-CN"/>
              </w:rPr>
            </w:pPr>
            <w:r>
              <w:rPr>
                <w:rFonts w:ascii="Arial" w:hAnsi="Arial" w:cs="Arial"/>
                <w:sz w:val="20"/>
                <w:szCs w:val="20"/>
                <w:lang w:eastAsia="zh-CN"/>
              </w:rPr>
              <w:t>- mění jejich velikost, barvu, sílu, styl čáry</w:t>
            </w: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Automatické tvary</w:t>
            </w:r>
          </w:p>
        </w:tc>
        <w:tc>
          <w:tcPr>
            <w:tcW w:w="2280" w:type="dxa"/>
            <w:vMerge/>
            <w:tcBorders>
              <w:left w:val="single" w:sz="4" w:space="0" w:color="auto"/>
              <w:right w:val="single" w:sz="4" w:space="0" w:color="auto"/>
            </w:tcBorders>
            <w:shd w:val="clear" w:color="auto" w:fill="auto"/>
            <w:vAlign w:val="center"/>
          </w:tcPr>
          <w:p w:rsidR="00373288" w:rsidRDefault="00373288" w:rsidP="008007DC">
            <w:pPr>
              <w:jc w:val="center"/>
              <w:rPr>
                <w:rFonts w:ascii="Arial" w:hAnsi="Arial" w:cs="Arial"/>
                <w:b/>
                <w:bCs/>
                <w:sz w:val="20"/>
                <w:szCs w:val="20"/>
                <w:lang w:eastAsia="zh-CN"/>
              </w:rPr>
            </w:pPr>
          </w:p>
        </w:tc>
      </w:tr>
      <w:tr w:rsidR="00373288" w:rsidTr="008007DC">
        <w:trPr>
          <w:cantSplit/>
          <w:trHeight w:val="284"/>
        </w:trPr>
        <w:tc>
          <w:tcPr>
            <w:tcW w:w="3960" w:type="dxa"/>
            <w:tcBorders>
              <w:left w:val="single" w:sz="4" w:space="0" w:color="auto"/>
              <w:bottom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seznamuje se s možnostmi animace</w:t>
            </w:r>
          </w:p>
          <w:p w:rsidR="00373288" w:rsidRDefault="00373288" w:rsidP="008007DC">
            <w:pPr>
              <w:rPr>
                <w:rFonts w:ascii="Arial" w:hAnsi="Arial" w:cs="Arial"/>
                <w:sz w:val="20"/>
                <w:szCs w:val="20"/>
                <w:lang w:eastAsia="zh-CN"/>
              </w:rPr>
            </w:pPr>
            <w:r>
              <w:rPr>
                <w:rFonts w:ascii="Arial" w:hAnsi="Arial" w:cs="Arial"/>
                <w:sz w:val="20"/>
                <w:szCs w:val="20"/>
                <w:lang w:eastAsia="zh-CN"/>
              </w:rPr>
              <w:t>- využívá jednoduché animace</w:t>
            </w:r>
          </w:p>
        </w:tc>
        <w:tc>
          <w:tcPr>
            <w:tcW w:w="3960" w:type="dxa"/>
            <w:tcBorders>
              <w:left w:val="nil"/>
              <w:bottom w:val="single" w:sz="4" w:space="0" w:color="auto"/>
              <w:right w:val="single" w:sz="4" w:space="0" w:color="auto"/>
            </w:tcBorders>
          </w:tcPr>
          <w:p w:rsidR="00373288" w:rsidRPr="006A4B1E" w:rsidRDefault="00373288" w:rsidP="008007DC">
            <w:pPr>
              <w:ind w:firstLineChars="100" w:firstLine="200"/>
              <w:rPr>
                <w:rFonts w:ascii="Arial" w:hAnsi="Arial" w:cs="Arial"/>
                <w:sz w:val="20"/>
                <w:szCs w:val="20"/>
                <w:lang w:eastAsia="zh-CN"/>
              </w:rPr>
            </w:pPr>
            <w:r w:rsidRPr="006A4B1E">
              <w:rPr>
                <w:rFonts w:ascii="Arial" w:hAnsi="Arial" w:cs="Arial"/>
                <w:sz w:val="20"/>
                <w:szCs w:val="20"/>
                <w:lang w:eastAsia="zh-CN"/>
              </w:rPr>
              <w:t>Animace objektů v PowerPoint</w:t>
            </w:r>
          </w:p>
        </w:tc>
        <w:tc>
          <w:tcPr>
            <w:tcW w:w="2280" w:type="dxa"/>
            <w:vMerge/>
            <w:tcBorders>
              <w:left w:val="single" w:sz="4" w:space="0" w:color="auto"/>
              <w:bottom w:val="single" w:sz="4" w:space="0" w:color="auto"/>
              <w:right w:val="single" w:sz="4" w:space="0" w:color="auto"/>
            </w:tcBorders>
            <w:shd w:val="clear" w:color="auto" w:fill="auto"/>
            <w:vAlign w:val="center"/>
          </w:tcPr>
          <w:p w:rsidR="00373288" w:rsidRDefault="00373288" w:rsidP="008007DC">
            <w:pPr>
              <w:jc w:val="center"/>
              <w:rPr>
                <w:rFonts w:ascii="Arial" w:hAnsi="Arial" w:cs="Arial"/>
                <w:b/>
                <w:bCs/>
                <w:sz w:val="20"/>
                <w:szCs w:val="20"/>
                <w:lang w:eastAsia="zh-CN"/>
              </w:rPr>
            </w:pPr>
          </w:p>
        </w:tc>
      </w:tr>
      <w:tr w:rsidR="00373288" w:rsidTr="008007DC">
        <w:trPr>
          <w:cantSplit/>
          <w:trHeight w:val="284"/>
        </w:trPr>
        <w:tc>
          <w:tcPr>
            <w:tcW w:w="3960" w:type="dxa"/>
            <w:tcBorders>
              <w:top w:val="single" w:sz="4" w:space="0" w:color="auto"/>
              <w:left w:val="single" w:sz="4" w:space="0" w:color="auto"/>
              <w:bottom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rozlišuje chat a e-mailovou komunikaci</w:t>
            </w:r>
          </w:p>
          <w:p w:rsidR="00373288" w:rsidRDefault="00373288" w:rsidP="008007DC">
            <w:pPr>
              <w:rPr>
                <w:rFonts w:ascii="Arial" w:hAnsi="Arial" w:cs="Arial"/>
                <w:sz w:val="20"/>
                <w:szCs w:val="20"/>
                <w:lang w:eastAsia="zh-CN"/>
              </w:rPr>
            </w:pPr>
            <w:r>
              <w:rPr>
                <w:rFonts w:ascii="Arial" w:hAnsi="Arial" w:cs="Arial"/>
                <w:sz w:val="20"/>
                <w:szCs w:val="20"/>
                <w:lang w:eastAsia="zh-CN"/>
              </w:rPr>
              <w:t>- používá základní pravidla e-mailové komunikace</w:t>
            </w:r>
          </w:p>
          <w:p w:rsidR="00373288" w:rsidRDefault="00373288" w:rsidP="008007DC">
            <w:pPr>
              <w:rPr>
                <w:rFonts w:ascii="Arial" w:hAnsi="Arial" w:cs="Arial"/>
                <w:sz w:val="20"/>
                <w:szCs w:val="20"/>
                <w:lang w:eastAsia="zh-CN"/>
              </w:rPr>
            </w:pPr>
            <w:r>
              <w:rPr>
                <w:rFonts w:ascii="Arial" w:hAnsi="Arial" w:cs="Arial"/>
                <w:sz w:val="20"/>
                <w:szCs w:val="20"/>
                <w:lang w:eastAsia="zh-CN"/>
              </w:rPr>
              <w:t>- ukládá a rozděluje kontaky</w:t>
            </w:r>
          </w:p>
          <w:p w:rsidR="00373288" w:rsidRDefault="00373288" w:rsidP="008007DC">
            <w:pPr>
              <w:rPr>
                <w:rFonts w:ascii="Arial" w:hAnsi="Arial" w:cs="Arial"/>
                <w:sz w:val="20"/>
                <w:szCs w:val="20"/>
                <w:lang w:eastAsia="zh-CN"/>
              </w:rPr>
            </w:pPr>
            <w:r>
              <w:rPr>
                <w:rFonts w:ascii="Arial" w:hAnsi="Arial" w:cs="Arial"/>
                <w:sz w:val="20"/>
                <w:szCs w:val="20"/>
                <w:lang w:eastAsia="zh-CN"/>
              </w:rPr>
              <w:t>- rozlišuje formy e-mailové komunikace pracovní a soukromé</w:t>
            </w:r>
          </w:p>
        </w:tc>
        <w:tc>
          <w:tcPr>
            <w:tcW w:w="3960" w:type="dxa"/>
            <w:tcBorders>
              <w:top w:val="single" w:sz="4" w:space="0" w:color="auto"/>
              <w:left w:val="nil"/>
              <w:bottom w:val="single" w:sz="4" w:space="0" w:color="auto"/>
              <w:right w:val="single" w:sz="4" w:space="0" w:color="auto"/>
            </w:tcBorders>
          </w:tcPr>
          <w:p w:rsidR="00373288" w:rsidRPr="006A4B1E"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Elektronická pošta E-mail</w:t>
            </w:r>
          </w:p>
        </w:tc>
        <w:tc>
          <w:tcPr>
            <w:tcW w:w="2280" w:type="dxa"/>
            <w:tcBorders>
              <w:top w:val="single" w:sz="4" w:space="0" w:color="auto"/>
              <w:left w:val="single" w:sz="4" w:space="0" w:color="auto"/>
              <w:bottom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Elektronická komunikace</w:t>
            </w: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373288" w:rsidTr="008007DC">
        <w:trPr>
          <w:trHeight w:val="255"/>
        </w:trPr>
        <w:tc>
          <w:tcPr>
            <w:tcW w:w="7920" w:type="dxa"/>
            <w:gridSpan w:val="2"/>
            <w:tcBorders>
              <w:top w:val="nil"/>
              <w:left w:val="nil"/>
              <w:bottom w:val="nil"/>
              <w:right w:val="nil"/>
            </w:tcBorders>
            <w:noWrap/>
          </w:tcPr>
          <w:p w:rsidR="00373288" w:rsidRDefault="00373288" w:rsidP="008007DC">
            <w:pPr>
              <w:pStyle w:val="svp4"/>
              <w:rPr>
                <w:lang w:eastAsia="zh-CN"/>
              </w:rPr>
            </w:pPr>
            <w:bookmarkStart w:id="288" w:name="_Toc352675593"/>
            <w:r>
              <w:rPr>
                <w:lang w:eastAsia="zh-CN"/>
              </w:rPr>
              <w:t>INFORMATIKA 8. ročník</w:t>
            </w:r>
            <w:bookmarkEnd w:id="288"/>
          </w:p>
        </w:tc>
        <w:tc>
          <w:tcPr>
            <w:tcW w:w="2280" w:type="dxa"/>
            <w:tcBorders>
              <w:top w:val="nil"/>
              <w:left w:val="nil"/>
              <w:bottom w:val="nil"/>
              <w:right w:val="nil"/>
            </w:tcBorders>
            <w:noWrap/>
            <w:vAlign w:val="center"/>
          </w:tcPr>
          <w:p w:rsidR="00373288" w:rsidRDefault="00373288" w:rsidP="008007DC">
            <w:pPr>
              <w:pStyle w:val="svp4"/>
              <w:rPr>
                <w:lang w:eastAsia="zh-CN"/>
              </w:rPr>
            </w:pPr>
          </w:p>
        </w:tc>
      </w:tr>
      <w:tr w:rsidR="00373288" w:rsidTr="008007DC">
        <w:trPr>
          <w:trHeight w:val="255"/>
        </w:trPr>
        <w:tc>
          <w:tcPr>
            <w:tcW w:w="3960" w:type="dxa"/>
            <w:tcBorders>
              <w:top w:val="nil"/>
              <w:left w:val="nil"/>
              <w:bottom w:val="single" w:sz="4" w:space="0" w:color="auto"/>
              <w:right w:val="nil"/>
            </w:tcBorders>
            <w:noWrap/>
          </w:tcPr>
          <w:p w:rsidR="00373288" w:rsidRDefault="00373288" w:rsidP="008007DC">
            <w:pPr>
              <w:rPr>
                <w:rFonts w:ascii="Arial" w:hAnsi="Arial" w:cs="Arial"/>
                <w:sz w:val="20"/>
                <w:szCs w:val="20"/>
                <w:lang w:eastAsia="zh-CN"/>
              </w:rPr>
            </w:pPr>
          </w:p>
        </w:tc>
        <w:tc>
          <w:tcPr>
            <w:tcW w:w="3960" w:type="dxa"/>
            <w:tcBorders>
              <w:top w:val="nil"/>
              <w:left w:val="nil"/>
              <w:bottom w:val="single" w:sz="4" w:space="0" w:color="auto"/>
              <w:right w:val="nil"/>
            </w:tcBorders>
            <w:noWrap/>
          </w:tcPr>
          <w:p w:rsidR="00373288" w:rsidRDefault="00373288" w:rsidP="008007DC">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373288" w:rsidRDefault="00373288" w:rsidP="008007DC">
            <w:pPr>
              <w:jc w:val="center"/>
              <w:rPr>
                <w:rFonts w:ascii="Arial" w:hAnsi="Arial" w:cs="Arial"/>
                <w:b/>
                <w:bCs/>
                <w:sz w:val="20"/>
                <w:szCs w:val="20"/>
                <w:lang w:eastAsia="zh-CN"/>
              </w:rPr>
            </w:pPr>
          </w:p>
        </w:tc>
      </w:tr>
      <w:tr w:rsidR="00373288" w:rsidTr="008007DC">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Blok</w:t>
            </w:r>
          </w:p>
        </w:tc>
      </w:tr>
      <w:tr w:rsidR="00373288" w:rsidTr="008007DC">
        <w:trPr>
          <w:trHeight w:val="300"/>
        </w:trPr>
        <w:tc>
          <w:tcPr>
            <w:tcW w:w="3960" w:type="dxa"/>
            <w:tcBorders>
              <w:top w:val="single" w:sz="4" w:space="0" w:color="auto"/>
              <w:left w:val="single" w:sz="4" w:space="0" w:color="auto"/>
              <w:right w:val="single" w:sz="4" w:space="0" w:color="auto"/>
            </w:tcBorders>
            <w:shd w:val="clear" w:color="auto" w:fill="auto"/>
            <w:noWrap/>
          </w:tcPr>
          <w:p w:rsidR="00373288" w:rsidRDefault="00373288" w:rsidP="008007DC">
            <w:pPr>
              <w:rPr>
                <w:rFonts w:ascii="Arial" w:hAnsi="Arial" w:cs="Arial"/>
                <w:sz w:val="20"/>
                <w:szCs w:val="20"/>
                <w:lang w:eastAsia="zh-CN"/>
              </w:rPr>
            </w:pPr>
            <w:r>
              <w:rPr>
                <w:rFonts w:ascii="Arial" w:hAnsi="Arial" w:cs="Arial"/>
                <w:sz w:val="20"/>
                <w:szCs w:val="20"/>
                <w:lang w:eastAsia="zh-CN"/>
              </w:rPr>
              <w:t>- používá informace z různých informačních zdrojů</w:t>
            </w:r>
          </w:p>
          <w:p w:rsidR="00373288" w:rsidRDefault="00373288" w:rsidP="008007DC">
            <w:pPr>
              <w:rPr>
                <w:rFonts w:ascii="Arial" w:hAnsi="Arial" w:cs="Arial"/>
                <w:sz w:val="20"/>
                <w:szCs w:val="20"/>
                <w:lang w:eastAsia="zh-CN"/>
              </w:rPr>
            </w:pPr>
            <w:r>
              <w:rPr>
                <w:rFonts w:ascii="Arial" w:hAnsi="Arial" w:cs="Arial"/>
                <w:sz w:val="20"/>
                <w:szCs w:val="20"/>
                <w:lang w:eastAsia="zh-CN"/>
              </w:rPr>
              <w:t>- ověřuje věrohodnost informací a různých komunikačních zdrojů</w:t>
            </w:r>
          </w:p>
          <w:p w:rsidR="00373288" w:rsidRPr="00B512A7" w:rsidRDefault="00373288" w:rsidP="008007DC">
            <w:pPr>
              <w:rPr>
                <w:rFonts w:ascii="Arial" w:hAnsi="Arial" w:cs="Arial"/>
                <w:sz w:val="20"/>
                <w:szCs w:val="20"/>
                <w:lang w:eastAsia="zh-CN"/>
              </w:rPr>
            </w:pPr>
          </w:p>
        </w:tc>
        <w:tc>
          <w:tcPr>
            <w:tcW w:w="3960" w:type="dxa"/>
            <w:tcBorders>
              <w:top w:val="single" w:sz="4" w:space="0" w:color="auto"/>
              <w:left w:val="single" w:sz="4" w:space="0" w:color="auto"/>
              <w:right w:val="single" w:sz="4" w:space="0" w:color="auto"/>
            </w:tcBorders>
            <w:shd w:val="clear" w:color="auto" w:fill="auto"/>
            <w:noWrap/>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 xml:space="preserve">Internet </w:t>
            </w:r>
          </w:p>
          <w:p w:rsidR="00373288" w:rsidRPr="00B512A7"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Historie internetu</w:t>
            </w:r>
          </w:p>
        </w:tc>
        <w:tc>
          <w:tcPr>
            <w:tcW w:w="2280" w:type="dxa"/>
            <w:vMerge w:val="restart"/>
            <w:tcBorders>
              <w:top w:val="single" w:sz="4" w:space="0" w:color="auto"/>
              <w:left w:val="single" w:sz="4" w:space="0" w:color="auto"/>
              <w:bottom w:val="single" w:sz="4" w:space="0" w:color="auto"/>
              <w:right w:val="single" w:sz="4" w:space="0" w:color="auto"/>
            </w:tcBorders>
            <w:shd w:val="clear" w:color="auto" w:fill="auto"/>
          </w:tcPr>
          <w:p w:rsidR="00373288" w:rsidRPr="00B07734" w:rsidRDefault="00373288" w:rsidP="008007DC">
            <w:pPr>
              <w:jc w:val="center"/>
              <w:rPr>
                <w:rFonts w:ascii="Arial" w:hAnsi="Arial" w:cs="Arial"/>
                <w:b/>
                <w:bCs/>
                <w:sz w:val="20"/>
                <w:szCs w:val="20"/>
                <w:lang w:eastAsia="zh-CN"/>
              </w:rPr>
            </w:pPr>
            <w:r w:rsidRPr="00B07734">
              <w:rPr>
                <w:rFonts w:ascii="Arial" w:hAnsi="Arial" w:cs="Arial"/>
                <w:b/>
                <w:bCs/>
                <w:sz w:val="20"/>
                <w:szCs w:val="20"/>
                <w:lang w:eastAsia="zh-CN"/>
              </w:rPr>
              <w:t>Internet</w:t>
            </w:r>
          </w:p>
        </w:tc>
      </w:tr>
      <w:tr w:rsidR="00373288" w:rsidTr="008007DC">
        <w:trPr>
          <w:trHeight w:val="300"/>
        </w:trPr>
        <w:tc>
          <w:tcPr>
            <w:tcW w:w="3960" w:type="dxa"/>
            <w:tcBorders>
              <w:left w:val="single" w:sz="4" w:space="0" w:color="auto"/>
              <w:right w:val="single" w:sz="4" w:space="0" w:color="auto"/>
            </w:tcBorders>
            <w:shd w:val="clear" w:color="auto" w:fill="auto"/>
            <w:noWrap/>
          </w:tcPr>
          <w:p w:rsidR="00373288" w:rsidRDefault="00373288" w:rsidP="008007DC">
            <w:pPr>
              <w:rPr>
                <w:rFonts w:ascii="Arial" w:hAnsi="Arial" w:cs="Arial"/>
                <w:sz w:val="20"/>
                <w:szCs w:val="20"/>
                <w:lang w:eastAsia="zh-CN"/>
              </w:rPr>
            </w:pPr>
            <w:r>
              <w:rPr>
                <w:rFonts w:ascii="Arial" w:hAnsi="Arial" w:cs="Arial"/>
                <w:sz w:val="20"/>
                <w:szCs w:val="20"/>
                <w:lang w:eastAsia="zh-CN"/>
              </w:rPr>
              <w:t>- seznamuje se s aktuálními trendy a nebezpečím, vyskytujícím se v internetovém světě</w:t>
            </w:r>
          </w:p>
          <w:p w:rsidR="00373288" w:rsidRDefault="00373288" w:rsidP="008007DC">
            <w:pPr>
              <w:rPr>
                <w:rFonts w:ascii="Arial" w:hAnsi="Arial" w:cs="Arial"/>
                <w:sz w:val="20"/>
                <w:szCs w:val="20"/>
                <w:lang w:eastAsia="zh-CN"/>
              </w:rPr>
            </w:pPr>
          </w:p>
        </w:tc>
        <w:tc>
          <w:tcPr>
            <w:tcW w:w="3960" w:type="dxa"/>
            <w:tcBorders>
              <w:left w:val="single" w:sz="4" w:space="0" w:color="auto"/>
              <w:right w:val="single" w:sz="4" w:space="0" w:color="auto"/>
            </w:tcBorders>
            <w:shd w:val="clear" w:color="auto" w:fill="auto"/>
            <w:noWrap/>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Kyberslovníček</w:t>
            </w:r>
          </w:p>
        </w:tc>
        <w:tc>
          <w:tcPr>
            <w:tcW w:w="2280" w:type="dxa"/>
            <w:vMerge/>
            <w:tcBorders>
              <w:top w:val="single" w:sz="4" w:space="0" w:color="auto"/>
              <w:left w:val="single" w:sz="4" w:space="0" w:color="auto"/>
              <w:bottom w:val="single" w:sz="4" w:space="0" w:color="auto"/>
              <w:right w:val="single" w:sz="4" w:space="0" w:color="auto"/>
            </w:tcBorders>
            <w:shd w:val="clear" w:color="auto" w:fill="auto"/>
          </w:tcPr>
          <w:p w:rsidR="00373288" w:rsidRPr="00B07734" w:rsidRDefault="00373288" w:rsidP="008007DC">
            <w:pPr>
              <w:jc w:val="center"/>
              <w:rPr>
                <w:rFonts w:ascii="Arial" w:hAnsi="Arial" w:cs="Arial"/>
                <w:b/>
                <w:bCs/>
                <w:sz w:val="20"/>
                <w:szCs w:val="20"/>
                <w:lang w:eastAsia="zh-CN"/>
              </w:rPr>
            </w:pPr>
          </w:p>
        </w:tc>
      </w:tr>
      <w:tr w:rsidR="00373288" w:rsidTr="008007DC">
        <w:trPr>
          <w:trHeight w:val="300"/>
        </w:trPr>
        <w:tc>
          <w:tcPr>
            <w:tcW w:w="3960" w:type="dxa"/>
            <w:tcBorders>
              <w:left w:val="single" w:sz="4" w:space="0" w:color="auto"/>
              <w:bottom w:val="single" w:sz="4" w:space="0" w:color="auto"/>
              <w:right w:val="single" w:sz="4" w:space="0" w:color="auto"/>
            </w:tcBorders>
            <w:shd w:val="clear" w:color="auto" w:fill="auto"/>
            <w:noWrap/>
          </w:tcPr>
          <w:p w:rsidR="00373288" w:rsidRDefault="00373288" w:rsidP="008007DC">
            <w:pPr>
              <w:rPr>
                <w:rFonts w:ascii="Arial" w:hAnsi="Arial" w:cs="Arial"/>
                <w:sz w:val="20"/>
                <w:szCs w:val="20"/>
                <w:lang w:eastAsia="zh-CN"/>
              </w:rPr>
            </w:pPr>
            <w:r>
              <w:rPr>
                <w:rFonts w:ascii="Arial" w:hAnsi="Arial" w:cs="Arial"/>
                <w:sz w:val="20"/>
                <w:szCs w:val="20"/>
                <w:lang w:eastAsia="zh-CN"/>
              </w:rPr>
              <w:t>- pracuje s informacemi v souladu se zákony o duševním vlastnictví</w:t>
            </w:r>
          </w:p>
        </w:tc>
        <w:tc>
          <w:tcPr>
            <w:tcW w:w="3960" w:type="dxa"/>
            <w:tcBorders>
              <w:left w:val="single" w:sz="4" w:space="0" w:color="auto"/>
              <w:bottom w:val="single" w:sz="4" w:space="0" w:color="auto"/>
              <w:right w:val="single" w:sz="4" w:space="0" w:color="auto"/>
            </w:tcBorders>
            <w:shd w:val="clear" w:color="auto" w:fill="auto"/>
            <w:noWrap/>
          </w:tcPr>
          <w:p w:rsidR="00373288" w:rsidRPr="00B512A7"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Autorské právo</w:t>
            </w:r>
          </w:p>
        </w:tc>
        <w:tc>
          <w:tcPr>
            <w:tcW w:w="2280" w:type="dxa"/>
            <w:vMerge/>
            <w:tcBorders>
              <w:left w:val="single" w:sz="4" w:space="0" w:color="auto"/>
              <w:bottom w:val="single" w:sz="4" w:space="0" w:color="auto"/>
              <w:right w:val="single" w:sz="4" w:space="0" w:color="auto"/>
            </w:tcBorders>
            <w:shd w:val="clear" w:color="auto" w:fill="auto"/>
            <w:vAlign w:val="center"/>
          </w:tcPr>
          <w:p w:rsidR="00373288" w:rsidRDefault="00373288" w:rsidP="008007DC">
            <w:pPr>
              <w:jc w:val="center"/>
              <w:rPr>
                <w:rFonts w:ascii="Arial" w:hAnsi="Arial" w:cs="Arial"/>
                <w:sz w:val="20"/>
                <w:szCs w:val="20"/>
                <w:lang w:eastAsia="zh-CN"/>
              </w:rPr>
            </w:pPr>
          </w:p>
        </w:tc>
      </w:tr>
      <w:tr w:rsidR="00373288" w:rsidTr="008007DC">
        <w:trPr>
          <w:trHeight w:val="300"/>
        </w:trPr>
        <w:tc>
          <w:tcPr>
            <w:tcW w:w="3960" w:type="dxa"/>
            <w:tcBorders>
              <w:top w:val="single" w:sz="4" w:space="0" w:color="auto"/>
              <w:left w:val="single" w:sz="4" w:space="0" w:color="auto"/>
              <w:right w:val="single" w:sz="4" w:space="0" w:color="auto"/>
            </w:tcBorders>
            <w:shd w:val="clear" w:color="auto" w:fill="auto"/>
            <w:noWrap/>
          </w:tcPr>
          <w:p w:rsidR="00373288" w:rsidRDefault="00373288" w:rsidP="008007DC">
            <w:pPr>
              <w:rPr>
                <w:rFonts w:ascii="Arial" w:hAnsi="Arial" w:cs="Arial"/>
                <w:sz w:val="20"/>
                <w:szCs w:val="20"/>
                <w:lang w:eastAsia="zh-CN"/>
              </w:rPr>
            </w:pPr>
            <w:r>
              <w:rPr>
                <w:rFonts w:ascii="Arial" w:hAnsi="Arial" w:cs="Arial"/>
                <w:sz w:val="20"/>
                <w:szCs w:val="20"/>
                <w:lang w:eastAsia="zh-CN"/>
              </w:rPr>
              <w:t>- vytváří a upravuje dokument na základě získaných znalostí</w:t>
            </w:r>
          </w:p>
        </w:tc>
        <w:tc>
          <w:tcPr>
            <w:tcW w:w="3960" w:type="dxa"/>
            <w:tcBorders>
              <w:top w:val="single" w:sz="4" w:space="0" w:color="auto"/>
              <w:left w:val="single" w:sz="4" w:space="0" w:color="auto"/>
              <w:right w:val="single" w:sz="4" w:space="0" w:color="auto"/>
            </w:tcBorders>
            <w:shd w:val="clear" w:color="auto" w:fill="auto"/>
            <w:noWrap/>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Práce s dokumentem Word</w:t>
            </w:r>
          </w:p>
        </w:tc>
        <w:tc>
          <w:tcPr>
            <w:tcW w:w="2280" w:type="dxa"/>
            <w:tcBorders>
              <w:top w:val="single" w:sz="4" w:space="0" w:color="auto"/>
              <w:left w:val="single" w:sz="4" w:space="0" w:color="auto"/>
              <w:right w:val="single" w:sz="4" w:space="0" w:color="auto"/>
            </w:tcBorders>
            <w:shd w:val="clear" w:color="auto" w:fill="auto"/>
          </w:tcPr>
          <w:p w:rsidR="00373288" w:rsidRDefault="00373288" w:rsidP="008007DC">
            <w:pPr>
              <w:jc w:val="center"/>
              <w:rPr>
                <w:rFonts w:ascii="Arial" w:hAnsi="Arial" w:cs="Arial"/>
                <w:b/>
                <w:sz w:val="20"/>
                <w:szCs w:val="20"/>
                <w:lang w:eastAsia="zh-CN"/>
              </w:rPr>
            </w:pPr>
            <w:r w:rsidRPr="00BB1E3E">
              <w:rPr>
                <w:rFonts w:ascii="Arial" w:hAnsi="Arial" w:cs="Arial"/>
                <w:b/>
                <w:sz w:val="20"/>
                <w:szCs w:val="20"/>
                <w:lang w:eastAsia="zh-CN"/>
              </w:rPr>
              <w:t>Microsoft Word</w:t>
            </w:r>
            <w:r>
              <w:rPr>
                <w:rFonts w:ascii="Arial" w:hAnsi="Arial" w:cs="Arial"/>
                <w:b/>
                <w:sz w:val="20"/>
                <w:szCs w:val="20"/>
                <w:lang w:eastAsia="zh-CN"/>
              </w:rPr>
              <w:t xml:space="preserve"> 2010</w:t>
            </w:r>
          </w:p>
          <w:p w:rsidR="00373288" w:rsidRPr="00BB1E3E" w:rsidRDefault="00373288" w:rsidP="008007DC">
            <w:pPr>
              <w:jc w:val="center"/>
              <w:rPr>
                <w:rFonts w:ascii="Arial" w:hAnsi="Arial" w:cs="Arial"/>
                <w:b/>
                <w:sz w:val="20"/>
                <w:szCs w:val="20"/>
                <w:lang w:eastAsia="zh-CN"/>
              </w:rPr>
            </w:pPr>
            <w:r>
              <w:rPr>
                <w:rFonts w:ascii="Arial" w:hAnsi="Arial" w:cs="Arial"/>
                <w:b/>
                <w:bCs/>
                <w:sz w:val="20"/>
                <w:szCs w:val="20"/>
                <w:lang w:eastAsia="zh-CN"/>
              </w:rPr>
              <w:t>(textový editor)</w:t>
            </w:r>
          </w:p>
        </w:tc>
      </w:tr>
      <w:tr w:rsidR="00373288" w:rsidTr="008007DC">
        <w:trPr>
          <w:cantSplit/>
          <w:trHeight w:val="335"/>
        </w:trPr>
        <w:tc>
          <w:tcPr>
            <w:tcW w:w="3960" w:type="dxa"/>
            <w:tcBorders>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využívá kontroly pravopisu,</w:t>
            </w:r>
          </w:p>
          <w:p w:rsidR="00373288" w:rsidRDefault="00373288" w:rsidP="008007DC">
            <w:pPr>
              <w:rPr>
                <w:rFonts w:ascii="Arial" w:hAnsi="Arial" w:cs="Arial"/>
                <w:sz w:val="20"/>
                <w:szCs w:val="20"/>
                <w:lang w:eastAsia="zh-CN"/>
              </w:rPr>
            </w:pPr>
            <w:r>
              <w:rPr>
                <w:rFonts w:ascii="Arial" w:hAnsi="Arial" w:cs="Arial"/>
                <w:sz w:val="20"/>
                <w:szCs w:val="20"/>
                <w:lang w:eastAsia="zh-CN"/>
              </w:rPr>
              <w:t>- hledá a nahrazuje text v dokumentu</w:t>
            </w:r>
          </w:p>
          <w:p w:rsidR="00373288" w:rsidRDefault="00373288" w:rsidP="008007DC">
            <w:pPr>
              <w:rPr>
                <w:rFonts w:ascii="Arial" w:hAnsi="Arial" w:cs="Arial"/>
                <w:sz w:val="20"/>
                <w:szCs w:val="20"/>
                <w:lang w:eastAsia="zh-CN"/>
              </w:rPr>
            </w:pPr>
          </w:p>
        </w:tc>
        <w:tc>
          <w:tcPr>
            <w:tcW w:w="3960" w:type="dxa"/>
            <w:tcBorders>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Kontrola pravopisu</w:t>
            </w:r>
          </w:p>
        </w:tc>
        <w:tc>
          <w:tcPr>
            <w:tcW w:w="2280" w:type="dxa"/>
            <w:tcBorders>
              <w:left w:val="single" w:sz="4" w:space="0" w:color="auto"/>
              <w:right w:val="single" w:sz="4" w:space="0" w:color="auto"/>
            </w:tcBorders>
            <w:shd w:val="clear" w:color="auto" w:fill="auto"/>
          </w:tcPr>
          <w:p w:rsidR="00373288" w:rsidRDefault="00373288" w:rsidP="008007DC">
            <w:pPr>
              <w:jc w:val="center"/>
              <w:rPr>
                <w:rFonts w:ascii="Arial" w:hAnsi="Arial" w:cs="Arial"/>
                <w:b/>
                <w:bCs/>
                <w:sz w:val="20"/>
                <w:szCs w:val="20"/>
                <w:lang w:eastAsia="zh-CN"/>
              </w:rPr>
            </w:pPr>
          </w:p>
        </w:tc>
      </w:tr>
      <w:tr w:rsidR="00373288" w:rsidTr="008007DC">
        <w:trPr>
          <w:cantSplit/>
          <w:trHeight w:val="510"/>
        </w:trPr>
        <w:tc>
          <w:tcPr>
            <w:tcW w:w="3960" w:type="dxa"/>
            <w:tcBorders>
              <w:top w:val="nil"/>
              <w:left w:val="single" w:sz="4" w:space="0" w:color="auto"/>
              <w:right w:val="single" w:sz="4" w:space="0" w:color="auto"/>
            </w:tcBorders>
            <w:shd w:val="clear" w:color="auto" w:fill="auto"/>
            <w:noWrap/>
            <w:vAlign w:val="bottom"/>
          </w:tcPr>
          <w:p w:rsidR="00373288" w:rsidRDefault="00373288" w:rsidP="008007DC">
            <w:pPr>
              <w:rPr>
                <w:rFonts w:ascii="Arial" w:hAnsi="Arial" w:cs="Arial"/>
                <w:sz w:val="20"/>
                <w:szCs w:val="20"/>
                <w:lang w:eastAsia="zh-CN"/>
              </w:rPr>
            </w:pPr>
            <w:r>
              <w:rPr>
                <w:rFonts w:ascii="Arial" w:hAnsi="Arial" w:cs="Arial"/>
                <w:sz w:val="20"/>
                <w:szCs w:val="20"/>
                <w:lang w:eastAsia="zh-CN"/>
              </w:rPr>
              <w:t>- vytváří tabulku různými způsoby</w:t>
            </w:r>
          </w:p>
          <w:p w:rsidR="00373288" w:rsidRDefault="00373288" w:rsidP="008007DC">
            <w:pPr>
              <w:rPr>
                <w:rFonts w:ascii="Arial" w:hAnsi="Arial" w:cs="Arial"/>
                <w:sz w:val="20"/>
                <w:szCs w:val="20"/>
                <w:lang w:eastAsia="zh-CN"/>
              </w:rPr>
            </w:pPr>
            <w:r>
              <w:rPr>
                <w:rFonts w:ascii="Arial" w:hAnsi="Arial" w:cs="Arial"/>
                <w:sz w:val="20"/>
                <w:szCs w:val="20"/>
                <w:lang w:eastAsia="zh-CN"/>
              </w:rPr>
              <w:t>- mění velikost buněk, pohybuje se po buňkách, slučuje a rozděluje buňky</w:t>
            </w:r>
          </w:p>
          <w:p w:rsidR="00373288" w:rsidRDefault="00373288" w:rsidP="008007DC">
            <w:pPr>
              <w:rPr>
                <w:rFonts w:ascii="Arial" w:hAnsi="Arial" w:cs="Arial"/>
                <w:sz w:val="20"/>
                <w:szCs w:val="20"/>
                <w:lang w:eastAsia="zh-CN"/>
              </w:rPr>
            </w:pPr>
            <w:r>
              <w:rPr>
                <w:rFonts w:ascii="Arial" w:hAnsi="Arial" w:cs="Arial"/>
                <w:sz w:val="20"/>
                <w:szCs w:val="20"/>
                <w:lang w:eastAsia="zh-CN"/>
              </w:rPr>
              <w:t>- maže a přemisťuje tabulku</w:t>
            </w:r>
          </w:p>
          <w:p w:rsidR="00373288" w:rsidRDefault="00373288" w:rsidP="008007DC">
            <w:pPr>
              <w:rPr>
                <w:rFonts w:ascii="Arial" w:hAnsi="Arial" w:cs="Arial"/>
                <w:sz w:val="20"/>
                <w:szCs w:val="20"/>
                <w:lang w:eastAsia="zh-CN"/>
              </w:rPr>
            </w:pP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Tabulka ve Wordu</w:t>
            </w:r>
          </w:p>
        </w:tc>
        <w:tc>
          <w:tcPr>
            <w:tcW w:w="2280" w:type="dxa"/>
            <w:vMerge w:val="restart"/>
            <w:tcBorders>
              <w:left w:val="single" w:sz="4" w:space="0" w:color="auto"/>
              <w:right w:val="single" w:sz="4" w:space="0" w:color="auto"/>
            </w:tcBorders>
            <w:vAlign w:val="center"/>
          </w:tcPr>
          <w:p w:rsidR="00373288" w:rsidRDefault="00373288" w:rsidP="008007DC">
            <w:pPr>
              <w:rPr>
                <w:rFonts w:ascii="Arial" w:hAnsi="Arial" w:cs="Arial"/>
                <w:b/>
                <w:bCs/>
                <w:sz w:val="20"/>
                <w:szCs w:val="20"/>
                <w:lang w:eastAsia="zh-CN"/>
              </w:rPr>
            </w:pPr>
          </w:p>
        </w:tc>
      </w:tr>
      <w:tr w:rsidR="00373288" w:rsidTr="008007DC">
        <w:trPr>
          <w:cantSplit/>
          <w:trHeight w:val="545"/>
        </w:trPr>
        <w:tc>
          <w:tcPr>
            <w:tcW w:w="3960" w:type="dxa"/>
            <w:tcBorders>
              <w:left w:val="single" w:sz="4" w:space="0" w:color="auto"/>
              <w:right w:val="single" w:sz="4" w:space="0" w:color="auto"/>
            </w:tcBorders>
            <w:shd w:val="clear" w:color="auto" w:fill="auto"/>
          </w:tcPr>
          <w:p w:rsidR="00373288" w:rsidRDefault="00373288" w:rsidP="008007DC">
            <w:pPr>
              <w:rPr>
                <w:rFonts w:ascii="Arial" w:hAnsi="Arial" w:cs="Arial"/>
                <w:sz w:val="20"/>
                <w:szCs w:val="20"/>
                <w:lang w:eastAsia="zh-CN"/>
              </w:rPr>
            </w:pPr>
            <w:r>
              <w:rPr>
                <w:rFonts w:ascii="Arial" w:hAnsi="Arial" w:cs="Arial"/>
                <w:sz w:val="20"/>
                <w:szCs w:val="20"/>
                <w:lang w:eastAsia="zh-CN"/>
              </w:rPr>
              <w:t>- ohraničí tabulku a buňky, zvolí formát ohraničení</w:t>
            </w:r>
          </w:p>
          <w:p w:rsidR="00373288" w:rsidRDefault="00373288" w:rsidP="008007DC">
            <w:pPr>
              <w:rPr>
                <w:rFonts w:ascii="Arial" w:hAnsi="Arial" w:cs="Arial"/>
                <w:sz w:val="20"/>
                <w:szCs w:val="20"/>
                <w:lang w:eastAsia="zh-CN"/>
              </w:rPr>
            </w:pP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Čáry a ohraničení tabulky, barvy</w:t>
            </w:r>
          </w:p>
        </w:tc>
        <w:tc>
          <w:tcPr>
            <w:tcW w:w="2280" w:type="dxa"/>
            <w:vMerge/>
            <w:tcBorders>
              <w:left w:val="single" w:sz="4" w:space="0" w:color="auto"/>
              <w:right w:val="single" w:sz="4" w:space="0" w:color="auto"/>
            </w:tcBorders>
            <w:vAlign w:val="center"/>
          </w:tcPr>
          <w:p w:rsidR="00373288" w:rsidRDefault="00373288" w:rsidP="008007DC">
            <w:pPr>
              <w:rPr>
                <w:rFonts w:ascii="Arial" w:hAnsi="Arial" w:cs="Arial"/>
                <w:b/>
                <w:bCs/>
                <w:sz w:val="20"/>
                <w:szCs w:val="20"/>
                <w:lang w:eastAsia="zh-CN"/>
              </w:rPr>
            </w:pPr>
          </w:p>
        </w:tc>
      </w:tr>
      <w:tr w:rsidR="00373288" w:rsidTr="008007DC">
        <w:trPr>
          <w:cantSplit/>
          <w:trHeight w:val="869"/>
        </w:trPr>
        <w:tc>
          <w:tcPr>
            <w:tcW w:w="3960" w:type="dxa"/>
            <w:tcBorders>
              <w:top w:val="single" w:sz="4" w:space="0" w:color="auto"/>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spustí program a orientuje se v pracovním prostředí programu</w:t>
            </w:r>
          </w:p>
          <w:p w:rsidR="00373288" w:rsidRDefault="00373288" w:rsidP="008007DC">
            <w:pPr>
              <w:rPr>
                <w:rFonts w:ascii="Arial" w:hAnsi="Arial" w:cs="Arial"/>
                <w:sz w:val="20"/>
                <w:szCs w:val="20"/>
                <w:lang w:eastAsia="zh-CN"/>
              </w:rPr>
            </w:pPr>
            <w:r>
              <w:rPr>
                <w:rFonts w:ascii="Arial" w:hAnsi="Arial" w:cs="Arial"/>
                <w:sz w:val="20"/>
                <w:szCs w:val="20"/>
                <w:lang w:eastAsia="zh-CN"/>
              </w:rPr>
              <w:t>- pracuje s kartami a skupinami nabídek</w:t>
            </w:r>
          </w:p>
        </w:tc>
        <w:tc>
          <w:tcPr>
            <w:tcW w:w="3960" w:type="dxa"/>
            <w:tcBorders>
              <w:top w:val="single" w:sz="4" w:space="0" w:color="auto"/>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Spouštění programu</w:t>
            </w:r>
          </w:p>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Popis pracovního prostředí</w:t>
            </w:r>
          </w:p>
        </w:tc>
        <w:tc>
          <w:tcPr>
            <w:tcW w:w="2280" w:type="dxa"/>
            <w:vMerge w:val="restart"/>
            <w:tcBorders>
              <w:top w:val="single" w:sz="4" w:space="0" w:color="auto"/>
              <w:left w:val="single" w:sz="4" w:space="0" w:color="auto"/>
              <w:bottom w:val="single" w:sz="4" w:space="0" w:color="auto"/>
              <w:right w:val="single" w:sz="4" w:space="0" w:color="auto"/>
            </w:tcBorders>
          </w:tcPr>
          <w:p w:rsidR="00373288" w:rsidRDefault="00373288" w:rsidP="008007DC">
            <w:pPr>
              <w:jc w:val="center"/>
              <w:rPr>
                <w:rFonts w:ascii="Arial" w:hAnsi="Arial" w:cs="Arial"/>
                <w:b/>
                <w:bCs/>
                <w:sz w:val="20"/>
                <w:szCs w:val="20"/>
                <w:lang w:eastAsia="zh-CN"/>
              </w:rPr>
            </w:pPr>
            <w:r>
              <w:rPr>
                <w:rFonts w:ascii="Arial" w:hAnsi="Arial" w:cs="Arial"/>
                <w:b/>
                <w:bCs/>
                <w:sz w:val="20"/>
                <w:szCs w:val="20"/>
                <w:lang w:eastAsia="zh-CN"/>
              </w:rPr>
              <w:t>Microsoft Excel 2010</w:t>
            </w:r>
            <w:r>
              <w:rPr>
                <w:rFonts w:ascii="Arial" w:hAnsi="Arial" w:cs="Arial"/>
                <w:b/>
                <w:bCs/>
                <w:sz w:val="20"/>
                <w:szCs w:val="20"/>
                <w:lang w:eastAsia="zh-CN"/>
              </w:rPr>
              <w:br/>
              <w:t>(tabulkový editor)</w:t>
            </w:r>
          </w:p>
        </w:tc>
      </w:tr>
      <w:tr w:rsidR="00373288" w:rsidTr="008007DC">
        <w:trPr>
          <w:cantSplit/>
          <w:trHeight w:val="765"/>
        </w:trPr>
        <w:tc>
          <w:tcPr>
            <w:tcW w:w="3960" w:type="dxa"/>
            <w:tcBorders>
              <w:left w:val="single" w:sz="4" w:space="0" w:color="auto"/>
              <w:bottom w:val="nil"/>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určuje souřadnice buněk</w:t>
            </w:r>
          </w:p>
          <w:p w:rsidR="00373288" w:rsidRDefault="00373288" w:rsidP="008007DC">
            <w:pPr>
              <w:rPr>
                <w:rFonts w:ascii="Arial" w:hAnsi="Arial" w:cs="Arial"/>
                <w:sz w:val="20"/>
                <w:szCs w:val="20"/>
                <w:lang w:eastAsia="zh-CN"/>
              </w:rPr>
            </w:pPr>
            <w:r>
              <w:rPr>
                <w:rFonts w:ascii="Arial" w:hAnsi="Arial" w:cs="Arial"/>
                <w:sz w:val="20"/>
                <w:szCs w:val="20"/>
                <w:lang w:eastAsia="zh-CN"/>
              </w:rPr>
              <w:t>- rozpozná aktivní buňku</w:t>
            </w:r>
          </w:p>
          <w:p w:rsidR="00373288" w:rsidRDefault="00373288" w:rsidP="008007DC">
            <w:pPr>
              <w:rPr>
                <w:rFonts w:ascii="Arial" w:hAnsi="Arial" w:cs="Arial"/>
                <w:sz w:val="20"/>
                <w:szCs w:val="20"/>
                <w:lang w:eastAsia="zh-CN"/>
              </w:rPr>
            </w:pPr>
            <w:r>
              <w:rPr>
                <w:rFonts w:ascii="Arial" w:hAnsi="Arial" w:cs="Arial"/>
                <w:sz w:val="20"/>
                <w:szCs w:val="20"/>
                <w:lang w:eastAsia="zh-CN"/>
              </w:rPr>
              <w:t xml:space="preserve">- pohybuje se po buňkách, </w:t>
            </w:r>
          </w:p>
          <w:p w:rsidR="00373288" w:rsidRDefault="00373288" w:rsidP="008007DC">
            <w:pPr>
              <w:rPr>
                <w:rFonts w:ascii="Arial" w:hAnsi="Arial" w:cs="Arial"/>
                <w:sz w:val="20"/>
                <w:szCs w:val="20"/>
                <w:lang w:eastAsia="zh-CN"/>
              </w:rPr>
            </w:pPr>
            <w:r>
              <w:rPr>
                <w:rFonts w:ascii="Arial" w:hAnsi="Arial" w:cs="Arial"/>
                <w:sz w:val="20"/>
                <w:szCs w:val="20"/>
                <w:lang w:eastAsia="zh-CN"/>
              </w:rPr>
              <w:t>- formátuje a edituje text v buňce</w:t>
            </w:r>
          </w:p>
          <w:p w:rsidR="00373288" w:rsidRDefault="00373288" w:rsidP="008007DC">
            <w:pPr>
              <w:rPr>
                <w:rFonts w:ascii="Arial" w:hAnsi="Arial" w:cs="Arial"/>
                <w:sz w:val="20"/>
                <w:szCs w:val="20"/>
                <w:lang w:eastAsia="zh-CN"/>
              </w:rPr>
            </w:pPr>
          </w:p>
        </w:tc>
        <w:tc>
          <w:tcPr>
            <w:tcW w:w="3960" w:type="dxa"/>
            <w:tcBorders>
              <w:left w:val="nil"/>
              <w:right w:val="single" w:sz="4" w:space="0" w:color="auto"/>
            </w:tcBorders>
            <w:shd w:val="clear" w:color="auto" w:fill="auto"/>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Základní operace s buňkami</w:t>
            </w:r>
          </w:p>
          <w:p w:rsidR="00373288" w:rsidRDefault="00373288" w:rsidP="008007DC">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right w:val="single" w:sz="4" w:space="0" w:color="auto"/>
            </w:tcBorders>
            <w:vAlign w:val="center"/>
          </w:tcPr>
          <w:p w:rsidR="00373288" w:rsidRDefault="00373288" w:rsidP="008007DC">
            <w:pPr>
              <w:rPr>
                <w:rFonts w:ascii="Arial" w:hAnsi="Arial" w:cs="Arial"/>
                <w:b/>
                <w:bCs/>
                <w:sz w:val="20"/>
                <w:szCs w:val="20"/>
                <w:lang w:eastAsia="zh-CN"/>
              </w:rPr>
            </w:pPr>
          </w:p>
        </w:tc>
      </w:tr>
      <w:tr w:rsidR="00373288" w:rsidTr="008007DC">
        <w:trPr>
          <w:cantSplit/>
          <w:trHeight w:val="765"/>
        </w:trPr>
        <w:tc>
          <w:tcPr>
            <w:tcW w:w="3960" w:type="dxa"/>
            <w:tcBorders>
              <w:left w:val="single" w:sz="4" w:space="0" w:color="auto"/>
              <w:bottom w:val="nil"/>
              <w:right w:val="single" w:sz="4" w:space="0" w:color="auto"/>
            </w:tcBorders>
            <w:vAlign w:val="bottom"/>
          </w:tcPr>
          <w:p w:rsidR="00373288" w:rsidRDefault="00373288" w:rsidP="008007DC">
            <w:pPr>
              <w:rPr>
                <w:rFonts w:ascii="Arial" w:hAnsi="Arial" w:cs="Arial"/>
                <w:sz w:val="20"/>
                <w:szCs w:val="20"/>
                <w:lang w:eastAsia="zh-CN"/>
              </w:rPr>
            </w:pPr>
            <w:r>
              <w:rPr>
                <w:rFonts w:ascii="Arial" w:hAnsi="Arial" w:cs="Arial"/>
                <w:sz w:val="20"/>
                <w:szCs w:val="20"/>
                <w:lang w:eastAsia="zh-CN"/>
              </w:rPr>
              <w:t>- ovládá základní operace s řádky a sloupci</w:t>
            </w:r>
          </w:p>
          <w:p w:rsidR="00373288" w:rsidRDefault="00373288" w:rsidP="008007DC">
            <w:pPr>
              <w:rPr>
                <w:rFonts w:ascii="Arial" w:hAnsi="Arial" w:cs="Arial"/>
                <w:sz w:val="20"/>
                <w:szCs w:val="20"/>
                <w:lang w:eastAsia="zh-CN"/>
              </w:rPr>
            </w:pPr>
            <w:r>
              <w:rPr>
                <w:rFonts w:ascii="Arial" w:hAnsi="Arial" w:cs="Arial"/>
                <w:sz w:val="20"/>
                <w:szCs w:val="20"/>
                <w:lang w:eastAsia="zh-CN"/>
              </w:rPr>
              <w:t>- odstraňuje, vkládá, upravuje šířku sloupce, výšku řádku</w:t>
            </w:r>
          </w:p>
          <w:p w:rsidR="00373288" w:rsidRDefault="00373288" w:rsidP="008007DC">
            <w:pPr>
              <w:rPr>
                <w:rFonts w:ascii="Arial" w:hAnsi="Arial" w:cs="Arial"/>
                <w:sz w:val="20"/>
                <w:szCs w:val="20"/>
                <w:lang w:eastAsia="zh-CN"/>
              </w:rPr>
            </w:pPr>
          </w:p>
        </w:tc>
        <w:tc>
          <w:tcPr>
            <w:tcW w:w="3960" w:type="dxa"/>
            <w:tcBorders>
              <w:left w:val="nil"/>
              <w:bottom w:val="nil"/>
              <w:right w:val="single" w:sz="4" w:space="0" w:color="auto"/>
            </w:tcBorders>
            <w:shd w:val="clear" w:color="auto" w:fill="auto"/>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Základní operace s řádky a sloupci</w:t>
            </w:r>
          </w:p>
          <w:p w:rsidR="00373288" w:rsidRDefault="00373288" w:rsidP="008007DC">
            <w:pPr>
              <w:ind w:firstLineChars="100" w:firstLine="200"/>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373288" w:rsidRDefault="00373288" w:rsidP="008007DC">
            <w:pPr>
              <w:rPr>
                <w:rFonts w:ascii="Arial" w:hAnsi="Arial" w:cs="Arial"/>
                <w:b/>
                <w:bCs/>
                <w:sz w:val="20"/>
                <w:szCs w:val="20"/>
                <w:lang w:eastAsia="zh-CN"/>
              </w:rPr>
            </w:pPr>
          </w:p>
        </w:tc>
      </w:tr>
      <w:tr w:rsidR="00373288" w:rsidTr="008007DC">
        <w:trPr>
          <w:cantSplit/>
          <w:trHeight w:val="510"/>
        </w:trPr>
        <w:tc>
          <w:tcPr>
            <w:tcW w:w="3960" w:type="dxa"/>
            <w:tcBorders>
              <w:top w:val="nil"/>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kopíruje obsah buněk přes schránku, vkládá jinak</w:t>
            </w:r>
          </w:p>
          <w:p w:rsidR="00373288" w:rsidRDefault="00373288" w:rsidP="008007DC">
            <w:pPr>
              <w:rPr>
                <w:rFonts w:ascii="Arial" w:hAnsi="Arial" w:cs="Arial"/>
                <w:sz w:val="20"/>
                <w:szCs w:val="20"/>
                <w:lang w:eastAsia="zh-CN"/>
              </w:rPr>
            </w:pPr>
          </w:p>
        </w:tc>
        <w:tc>
          <w:tcPr>
            <w:tcW w:w="3960" w:type="dxa"/>
            <w:tcBorders>
              <w:top w:val="nil"/>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Přesouvání, kopírování buněk a části tabulky</w:t>
            </w:r>
          </w:p>
        </w:tc>
        <w:tc>
          <w:tcPr>
            <w:tcW w:w="2280" w:type="dxa"/>
            <w:vMerge/>
            <w:tcBorders>
              <w:left w:val="single" w:sz="4" w:space="0" w:color="auto"/>
              <w:right w:val="single" w:sz="4" w:space="0" w:color="auto"/>
            </w:tcBorders>
            <w:vAlign w:val="center"/>
          </w:tcPr>
          <w:p w:rsidR="00373288" w:rsidRDefault="00373288" w:rsidP="008007DC">
            <w:pPr>
              <w:rPr>
                <w:rFonts w:ascii="Arial" w:hAnsi="Arial" w:cs="Arial"/>
                <w:b/>
                <w:bCs/>
                <w:sz w:val="20"/>
                <w:szCs w:val="20"/>
                <w:lang w:eastAsia="zh-CN"/>
              </w:rPr>
            </w:pPr>
          </w:p>
        </w:tc>
      </w:tr>
      <w:tr w:rsidR="00373288" w:rsidRPr="00B07734" w:rsidTr="008007DC">
        <w:trPr>
          <w:cantSplit/>
          <w:trHeight w:val="672"/>
        </w:trPr>
        <w:tc>
          <w:tcPr>
            <w:tcW w:w="3960" w:type="dxa"/>
            <w:tcBorders>
              <w:top w:val="nil"/>
              <w:left w:val="single" w:sz="4" w:space="0" w:color="auto"/>
              <w:right w:val="single" w:sz="4" w:space="0" w:color="auto"/>
            </w:tcBorders>
          </w:tcPr>
          <w:p w:rsidR="00373288" w:rsidRPr="00B07734" w:rsidRDefault="00373288" w:rsidP="008007DC">
            <w:pPr>
              <w:rPr>
                <w:rFonts w:ascii="Arial" w:hAnsi="Arial" w:cs="Arial"/>
                <w:sz w:val="20"/>
                <w:szCs w:val="20"/>
                <w:lang w:eastAsia="zh-CN"/>
              </w:rPr>
            </w:pPr>
            <w:r w:rsidRPr="00B07734">
              <w:rPr>
                <w:rFonts w:ascii="Arial" w:hAnsi="Arial" w:cs="Arial"/>
                <w:sz w:val="20"/>
                <w:szCs w:val="20"/>
                <w:lang w:eastAsia="zh-CN"/>
              </w:rPr>
              <w:t>- ohraničuje části tabulky</w:t>
            </w:r>
          </w:p>
          <w:p w:rsidR="00373288" w:rsidRPr="00B07734" w:rsidRDefault="00373288" w:rsidP="008007DC">
            <w:pPr>
              <w:rPr>
                <w:rFonts w:ascii="Arial" w:hAnsi="Arial" w:cs="Arial"/>
                <w:sz w:val="20"/>
                <w:szCs w:val="20"/>
                <w:lang w:eastAsia="zh-CN"/>
              </w:rPr>
            </w:pPr>
            <w:r w:rsidRPr="00B07734">
              <w:rPr>
                <w:rFonts w:ascii="Arial" w:hAnsi="Arial" w:cs="Arial"/>
                <w:sz w:val="20"/>
                <w:szCs w:val="20"/>
                <w:lang w:eastAsia="zh-CN"/>
              </w:rPr>
              <w:t>- využívá různé formáty ohraničení</w:t>
            </w:r>
          </w:p>
          <w:p w:rsidR="00373288" w:rsidRPr="00B07734" w:rsidRDefault="00373288" w:rsidP="008007DC">
            <w:pPr>
              <w:rPr>
                <w:rFonts w:ascii="Arial" w:hAnsi="Arial" w:cs="Arial"/>
                <w:sz w:val="20"/>
                <w:szCs w:val="20"/>
                <w:lang w:eastAsia="zh-CN"/>
              </w:rPr>
            </w:pPr>
            <w:r w:rsidRPr="00B07734">
              <w:rPr>
                <w:rFonts w:ascii="Arial" w:hAnsi="Arial" w:cs="Arial"/>
                <w:sz w:val="20"/>
                <w:szCs w:val="20"/>
                <w:lang w:eastAsia="zh-CN"/>
              </w:rPr>
              <w:t>- využívá barevnou výplň buněk</w:t>
            </w:r>
          </w:p>
          <w:p w:rsidR="00373288" w:rsidRPr="00B07734" w:rsidRDefault="00373288" w:rsidP="008007DC">
            <w:pPr>
              <w:rPr>
                <w:rFonts w:ascii="Arial" w:hAnsi="Arial" w:cs="Arial"/>
                <w:sz w:val="20"/>
                <w:szCs w:val="20"/>
                <w:lang w:eastAsia="zh-CN"/>
              </w:rPr>
            </w:pPr>
          </w:p>
        </w:tc>
        <w:tc>
          <w:tcPr>
            <w:tcW w:w="3960" w:type="dxa"/>
            <w:tcBorders>
              <w:top w:val="nil"/>
              <w:left w:val="nil"/>
              <w:right w:val="single" w:sz="4" w:space="0" w:color="auto"/>
            </w:tcBorders>
          </w:tcPr>
          <w:p w:rsidR="00373288" w:rsidRPr="00B07734" w:rsidRDefault="00373288" w:rsidP="008007DC">
            <w:pPr>
              <w:ind w:firstLineChars="100" w:firstLine="200"/>
              <w:rPr>
                <w:rFonts w:ascii="Arial" w:hAnsi="Arial" w:cs="Arial"/>
                <w:sz w:val="20"/>
                <w:szCs w:val="20"/>
                <w:lang w:eastAsia="zh-CN"/>
              </w:rPr>
            </w:pPr>
            <w:r w:rsidRPr="00B07734">
              <w:rPr>
                <w:rFonts w:ascii="Arial" w:hAnsi="Arial" w:cs="Arial"/>
                <w:sz w:val="20"/>
                <w:szCs w:val="20"/>
                <w:lang w:eastAsia="zh-CN"/>
              </w:rPr>
              <w:t>Ohraničení a stínování buněk a tabulky</w:t>
            </w:r>
          </w:p>
        </w:tc>
        <w:tc>
          <w:tcPr>
            <w:tcW w:w="2280" w:type="dxa"/>
            <w:vMerge/>
            <w:tcBorders>
              <w:left w:val="single" w:sz="4" w:space="0" w:color="auto"/>
              <w:right w:val="single" w:sz="4" w:space="0" w:color="auto"/>
            </w:tcBorders>
            <w:vAlign w:val="center"/>
          </w:tcPr>
          <w:p w:rsidR="00373288" w:rsidRPr="00B07734" w:rsidRDefault="00373288" w:rsidP="008007DC">
            <w:pPr>
              <w:rPr>
                <w:rFonts w:ascii="Arial" w:hAnsi="Arial" w:cs="Arial"/>
                <w:b/>
                <w:bCs/>
                <w:sz w:val="20"/>
                <w:szCs w:val="20"/>
                <w:lang w:eastAsia="zh-CN"/>
              </w:rPr>
            </w:pPr>
          </w:p>
        </w:tc>
      </w:tr>
      <w:tr w:rsidR="00373288" w:rsidTr="008007DC">
        <w:trPr>
          <w:cantSplit/>
          <w:trHeight w:val="510"/>
        </w:trPr>
        <w:tc>
          <w:tcPr>
            <w:tcW w:w="3960" w:type="dxa"/>
            <w:tcBorders>
              <w:left w:val="single" w:sz="4" w:space="0" w:color="auto"/>
              <w:bottom w:val="nil"/>
              <w:right w:val="single" w:sz="4" w:space="0" w:color="auto"/>
            </w:tcBorders>
            <w:vAlign w:val="bottom"/>
          </w:tcPr>
          <w:p w:rsidR="00373288" w:rsidRDefault="00373288" w:rsidP="008007DC">
            <w:pPr>
              <w:rPr>
                <w:rFonts w:ascii="Arial" w:hAnsi="Arial" w:cs="Arial"/>
                <w:sz w:val="20"/>
                <w:szCs w:val="20"/>
                <w:lang w:eastAsia="zh-CN"/>
              </w:rPr>
            </w:pPr>
            <w:r>
              <w:rPr>
                <w:rFonts w:ascii="Arial" w:hAnsi="Arial" w:cs="Arial"/>
                <w:sz w:val="20"/>
                <w:szCs w:val="20"/>
                <w:lang w:eastAsia="zh-CN"/>
              </w:rPr>
              <w:t xml:space="preserve">- pracuje s listy, přepíná mezi listy, </w:t>
            </w:r>
          </w:p>
          <w:p w:rsidR="00373288" w:rsidRDefault="00373288" w:rsidP="008007DC">
            <w:pPr>
              <w:rPr>
                <w:rFonts w:ascii="Arial" w:hAnsi="Arial" w:cs="Arial"/>
                <w:sz w:val="20"/>
                <w:szCs w:val="20"/>
                <w:lang w:eastAsia="zh-CN"/>
              </w:rPr>
            </w:pPr>
            <w:r>
              <w:rPr>
                <w:rFonts w:ascii="Arial" w:hAnsi="Arial" w:cs="Arial"/>
                <w:sz w:val="20"/>
                <w:szCs w:val="20"/>
                <w:lang w:eastAsia="zh-CN"/>
              </w:rPr>
              <w:t>- vytvoří nový list, přejmenuje list, kopíruje, přesouvá a maže listy</w:t>
            </w:r>
          </w:p>
          <w:p w:rsidR="00373288" w:rsidRDefault="00373288" w:rsidP="008007DC">
            <w:pPr>
              <w:rPr>
                <w:rFonts w:ascii="Arial" w:hAnsi="Arial" w:cs="Arial"/>
                <w:sz w:val="20"/>
                <w:szCs w:val="20"/>
                <w:lang w:eastAsia="zh-CN"/>
              </w:rPr>
            </w:pPr>
          </w:p>
        </w:tc>
        <w:tc>
          <w:tcPr>
            <w:tcW w:w="3960" w:type="dxa"/>
            <w:tcBorders>
              <w:left w:val="nil"/>
              <w:bottom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Práce s listy</w:t>
            </w:r>
          </w:p>
        </w:tc>
        <w:tc>
          <w:tcPr>
            <w:tcW w:w="2280" w:type="dxa"/>
            <w:vMerge w:val="restart"/>
            <w:tcBorders>
              <w:left w:val="single" w:sz="4" w:space="0" w:color="auto"/>
              <w:right w:val="single" w:sz="4" w:space="0" w:color="auto"/>
            </w:tcBorders>
          </w:tcPr>
          <w:p w:rsidR="00373288" w:rsidRDefault="00373288" w:rsidP="008007DC">
            <w:pPr>
              <w:jc w:val="center"/>
              <w:rPr>
                <w:rFonts w:ascii="Arial" w:hAnsi="Arial" w:cs="Arial"/>
                <w:b/>
                <w:bCs/>
                <w:sz w:val="20"/>
                <w:szCs w:val="20"/>
                <w:lang w:eastAsia="zh-CN"/>
              </w:rPr>
            </w:pPr>
          </w:p>
        </w:tc>
      </w:tr>
      <w:tr w:rsidR="00373288" w:rsidTr="008B1B99">
        <w:trPr>
          <w:cantSplit/>
          <w:trHeight w:val="510"/>
        </w:trPr>
        <w:tc>
          <w:tcPr>
            <w:tcW w:w="3960" w:type="dxa"/>
            <w:tcBorders>
              <w:left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skrývá a zobrazuje nepotřebné řádky či sloupce</w:t>
            </w:r>
          </w:p>
        </w:tc>
        <w:tc>
          <w:tcPr>
            <w:tcW w:w="3960" w:type="dxa"/>
            <w:tcBorders>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Skrývání a zobrazování řádků či sloupců</w:t>
            </w:r>
          </w:p>
        </w:tc>
        <w:tc>
          <w:tcPr>
            <w:tcW w:w="2280" w:type="dxa"/>
            <w:vMerge/>
            <w:tcBorders>
              <w:left w:val="single" w:sz="4" w:space="0" w:color="auto"/>
              <w:right w:val="single" w:sz="4" w:space="0" w:color="auto"/>
            </w:tcBorders>
          </w:tcPr>
          <w:p w:rsidR="00373288" w:rsidRDefault="00373288" w:rsidP="008007DC">
            <w:pPr>
              <w:jc w:val="center"/>
              <w:rPr>
                <w:rFonts w:ascii="Arial" w:hAnsi="Arial" w:cs="Arial"/>
                <w:b/>
                <w:bCs/>
                <w:sz w:val="20"/>
                <w:szCs w:val="20"/>
                <w:lang w:eastAsia="zh-CN"/>
              </w:rPr>
            </w:pPr>
          </w:p>
        </w:tc>
      </w:tr>
      <w:tr w:rsidR="00373288" w:rsidTr="008B1B99">
        <w:trPr>
          <w:cantSplit/>
          <w:trHeight w:val="510"/>
        </w:trPr>
        <w:tc>
          <w:tcPr>
            <w:tcW w:w="3960" w:type="dxa"/>
            <w:tcBorders>
              <w:left w:val="single" w:sz="4" w:space="0" w:color="auto"/>
              <w:bottom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seřazuje data dle předem stanovených kritérií v řádcích či sloupcích</w:t>
            </w:r>
          </w:p>
          <w:p w:rsidR="00373288" w:rsidRDefault="00373288" w:rsidP="008007DC">
            <w:pPr>
              <w:rPr>
                <w:rFonts w:ascii="Arial" w:hAnsi="Arial" w:cs="Arial"/>
                <w:sz w:val="20"/>
                <w:szCs w:val="20"/>
                <w:lang w:eastAsia="zh-CN"/>
              </w:rPr>
            </w:pPr>
            <w:r>
              <w:rPr>
                <w:rFonts w:ascii="Arial" w:hAnsi="Arial" w:cs="Arial"/>
                <w:sz w:val="20"/>
                <w:szCs w:val="20"/>
                <w:lang w:eastAsia="zh-CN"/>
              </w:rPr>
              <w:t>- rozlišuje sestupné a vzestupné řazení</w:t>
            </w:r>
          </w:p>
          <w:p w:rsidR="00373288" w:rsidRDefault="00373288" w:rsidP="008007DC">
            <w:pPr>
              <w:rPr>
                <w:rFonts w:ascii="Arial" w:hAnsi="Arial" w:cs="Arial"/>
                <w:sz w:val="20"/>
                <w:szCs w:val="20"/>
                <w:lang w:eastAsia="zh-CN"/>
              </w:rPr>
            </w:pPr>
          </w:p>
        </w:tc>
        <w:tc>
          <w:tcPr>
            <w:tcW w:w="3960" w:type="dxa"/>
            <w:tcBorders>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Řazení dat</w:t>
            </w:r>
          </w:p>
        </w:tc>
        <w:tc>
          <w:tcPr>
            <w:tcW w:w="2280" w:type="dxa"/>
            <w:vMerge/>
            <w:tcBorders>
              <w:left w:val="single" w:sz="4" w:space="0" w:color="auto"/>
              <w:bottom w:val="single" w:sz="4" w:space="0" w:color="auto"/>
              <w:right w:val="single" w:sz="4" w:space="0" w:color="auto"/>
            </w:tcBorders>
          </w:tcPr>
          <w:p w:rsidR="00373288" w:rsidRDefault="00373288" w:rsidP="008007DC">
            <w:pPr>
              <w:jc w:val="center"/>
              <w:rPr>
                <w:rFonts w:ascii="Arial" w:hAnsi="Arial" w:cs="Arial"/>
                <w:b/>
                <w:bCs/>
                <w:sz w:val="20"/>
                <w:szCs w:val="20"/>
                <w:lang w:eastAsia="zh-CN"/>
              </w:rPr>
            </w:pPr>
          </w:p>
        </w:tc>
      </w:tr>
      <w:tr w:rsidR="00373288" w:rsidTr="008B1B99">
        <w:trPr>
          <w:cantSplit/>
          <w:trHeight w:val="510"/>
        </w:trPr>
        <w:tc>
          <w:tcPr>
            <w:tcW w:w="3960" w:type="dxa"/>
            <w:tcBorders>
              <w:top w:val="single" w:sz="4" w:space="0" w:color="auto"/>
              <w:left w:val="single" w:sz="4" w:space="0" w:color="auto"/>
              <w:right w:val="single" w:sz="4" w:space="0" w:color="auto"/>
            </w:tcBorders>
            <w:vAlign w:val="bottom"/>
          </w:tcPr>
          <w:p w:rsidR="00373288" w:rsidRDefault="00373288" w:rsidP="008007DC">
            <w:pPr>
              <w:rPr>
                <w:rFonts w:ascii="Arial" w:hAnsi="Arial" w:cs="Arial"/>
                <w:sz w:val="20"/>
                <w:szCs w:val="20"/>
                <w:lang w:eastAsia="zh-CN"/>
              </w:rPr>
            </w:pPr>
            <w:r>
              <w:rPr>
                <w:rFonts w:ascii="Arial" w:hAnsi="Arial" w:cs="Arial"/>
                <w:sz w:val="20"/>
                <w:szCs w:val="20"/>
                <w:lang w:eastAsia="zh-CN"/>
              </w:rPr>
              <w:t>- používá a tvoří jednoduché vzorce zákl. aritmetických operací</w:t>
            </w:r>
          </w:p>
          <w:p w:rsidR="00373288" w:rsidRDefault="00373288" w:rsidP="008007DC">
            <w:pPr>
              <w:rPr>
                <w:rFonts w:ascii="Arial" w:hAnsi="Arial" w:cs="Arial"/>
                <w:sz w:val="20"/>
                <w:szCs w:val="20"/>
                <w:lang w:eastAsia="zh-CN"/>
              </w:rPr>
            </w:pPr>
            <w:r>
              <w:rPr>
                <w:rFonts w:ascii="Arial" w:hAnsi="Arial" w:cs="Arial"/>
                <w:sz w:val="20"/>
                <w:szCs w:val="20"/>
                <w:lang w:eastAsia="zh-CN"/>
              </w:rPr>
              <w:t>- vytváří vzorce ručně a za pomocí průvodce</w:t>
            </w:r>
          </w:p>
          <w:p w:rsidR="00373288" w:rsidRDefault="00373288" w:rsidP="008007DC">
            <w:pPr>
              <w:rPr>
                <w:rFonts w:ascii="Arial" w:hAnsi="Arial" w:cs="Arial"/>
                <w:sz w:val="20"/>
                <w:szCs w:val="20"/>
                <w:lang w:eastAsia="zh-CN"/>
              </w:rPr>
            </w:pPr>
            <w:r>
              <w:rPr>
                <w:rFonts w:ascii="Arial" w:hAnsi="Arial" w:cs="Arial"/>
                <w:sz w:val="20"/>
                <w:szCs w:val="20"/>
                <w:lang w:eastAsia="zh-CN"/>
              </w:rPr>
              <w:t>- využívá pro součet funkci SUMA, zadává do vzorce oblast buněk</w:t>
            </w:r>
          </w:p>
          <w:p w:rsidR="00373288" w:rsidRDefault="00373288" w:rsidP="008007DC">
            <w:pPr>
              <w:rPr>
                <w:rFonts w:ascii="Arial" w:hAnsi="Arial" w:cs="Arial"/>
                <w:sz w:val="20"/>
                <w:szCs w:val="20"/>
                <w:lang w:eastAsia="zh-CN"/>
              </w:rPr>
            </w:pPr>
            <w:r>
              <w:rPr>
                <w:rFonts w:ascii="Arial" w:hAnsi="Arial" w:cs="Arial"/>
                <w:sz w:val="20"/>
                <w:szCs w:val="20"/>
                <w:lang w:eastAsia="zh-CN"/>
              </w:rPr>
              <w:t>- kopíruje vzorce do více buněk najednou</w:t>
            </w:r>
          </w:p>
          <w:p w:rsidR="00373288" w:rsidRDefault="00373288" w:rsidP="008007DC">
            <w:pPr>
              <w:rPr>
                <w:rFonts w:ascii="Arial" w:hAnsi="Arial" w:cs="Arial"/>
                <w:sz w:val="20"/>
                <w:szCs w:val="20"/>
                <w:lang w:eastAsia="zh-CN"/>
              </w:rPr>
            </w:pPr>
          </w:p>
        </w:tc>
        <w:tc>
          <w:tcPr>
            <w:tcW w:w="3960" w:type="dxa"/>
            <w:tcBorders>
              <w:top w:val="single" w:sz="4" w:space="0" w:color="auto"/>
              <w:left w:val="nil"/>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Jednoduché vzorce – základních aritmetických operací</w:t>
            </w:r>
          </w:p>
          <w:p w:rsidR="00373288" w:rsidRDefault="00373288" w:rsidP="008007DC">
            <w:pPr>
              <w:ind w:firstLineChars="100" w:firstLine="200"/>
              <w:rPr>
                <w:rFonts w:ascii="Arial" w:hAnsi="Arial" w:cs="Arial"/>
                <w:sz w:val="20"/>
                <w:szCs w:val="20"/>
                <w:lang w:eastAsia="zh-CN"/>
              </w:rPr>
            </w:pPr>
          </w:p>
        </w:tc>
        <w:tc>
          <w:tcPr>
            <w:tcW w:w="2280" w:type="dxa"/>
            <w:vMerge/>
            <w:tcBorders>
              <w:top w:val="single" w:sz="4" w:space="0" w:color="auto"/>
              <w:left w:val="single" w:sz="4" w:space="0" w:color="auto"/>
              <w:right w:val="single" w:sz="4" w:space="0" w:color="auto"/>
            </w:tcBorders>
          </w:tcPr>
          <w:p w:rsidR="00373288" w:rsidRDefault="00373288" w:rsidP="008007DC">
            <w:pPr>
              <w:jc w:val="center"/>
              <w:rPr>
                <w:rFonts w:ascii="Arial" w:hAnsi="Arial" w:cs="Arial"/>
                <w:b/>
                <w:bCs/>
                <w:sz w:val="20"/>
                <w:szCs w:val="20"/>
                <w:lang w:eastAsia="zh-CN"/>
              </w:rPr>
            </w:pPr>
          </w:p>
        </w:tc>
      </w:tr>
      <w:tr w:rsidR="00373288" w:rsidTr="008007DC">
        <w:trPr>
          <w:cantSplit/>
          <w:trHeight w:val="467"/>
        </w:trPr>
        <w:tc>
          <w:tcPr>
            <w:tcW w:w="3960" w:type="dxa"/>
            <w:tcBorders>
              <w:top w:val="nil"/>
              <w:left w:val="single" w:sz="4" w:space="0" w:color="auto"/>
              <w:bottom w:val="single" w:sz="4" w:space="0" w:color="auto"/>
              <w:right w:val="single" w:sz="4" w:space="0" w:color="auto"/>
            </w:tcBorders>
          </w:tcPr>
          <w:p w:rsidR="00373288" w:rsidRDefault="00373288" w:rsidP="008007DC">
            <w:pPr>
              <w:rPr>
                <w:rFonts w:ascii="Arial" w:hAnsi="Arial" w:cs="Arial"/>
                <w:sz w:val="20"/>
                <w:szCs w:val="20"/>
                <w:lang w:eastAsia="zh-CN"/>
              </w:rPr>
            </w:pPr>
            <w:r>
              <w:rPr>
                <w:rFonts w:ascii="Arial" w:hAnsi="Arial" w:cs="Arial"/>
                <w:sz w:val="20"/>
                <w:szCs w:val="20"/>
                <w:lang w:eastAsia="zh-CN"/>
              </w:rPr>
              <w:t>- zadává jednoduché podmíněné formátování (jestliže - pak)</w:t>
            </w:r>
          </w:p>
          <w:p w:rsidR="00373288" w:rsidRDefault="00373288" w:rsidP="008007DC">
            <w:pPr>
              <w:rPr>
                <w:rFonts w:ascii="Arial" w:hAnsi="Arial" w:cs="Arial"/>
                <w:sz w:val="20"/>
                <w:szCs w:val="20"/>
                <w:lang w:eastAsia="zh-CN"/>
              </w:rPr>
            </w:pPr>
          </w:p>
        </w:tc>
        <w:tc>
          <w:tcPr>
            <w:tcW w:w="3960" w:type="dxa"/>
            <w:tcBorders>
              <w:top w:val="nil"/>
              <w:left w:val="nil"/>
              <w:bottom w:val="single" w:sz="4" w:space="0" w:color="auto"/>
              <w:right w:val="single" w:sz="4" w:space="0" w:color="auto"/>
            </w:tcBorders>
          </w:tcPr>
          <w:p w:rsidR="00373288" w:rsidRDefault="00373288" w:rsidP="008007DC">
            <w:pPr>
              <w:ind w:firstLineChars="100" w:firstLine="200"/>
              <w:rPr>
                <w:rFonts w:ascii="Arial" w:hAnsi="Arial" w:cs="Arial"/>
                <w:sz w:val="20"/>
                <w:szCs w:val="20"/>
                <w:lang w:eastAsia="zh-CN"/>
              </w:rPr>
            </w:pPr>
            <w:r>
              <w:rPr>
                <w:rFonts w:ascii="Arial" w:hAnsi="Arial" w:cs="Arial"/>
                <w:sz w:val="20"/>
                <w:szCs w:val="20"/>
                <w:lang w:eastAsia="zh-CN"/>
              </w:rPr>
              <w:t>Podmínění formátování</w:t>
            </w:r>
          </w:p>
        </w:tc>
        <w:tc>
          <w:tcPr>
            <w:tcW w:w="2280" w:type="dxa"/>
            <w:vMerge/>
            <w:tcBorders>
              <w:left w:val="single" w:sz="4" w:space="0" w:color="auto"/>
              <w:bottom w:val="single" w:sz="4" w:space="0" w:color="auto"/>
              <w:right w:val="single" w:sz="4" w:space="0" w:color="auto"/>
            </w:tcBorders>
            <w:vAlign w:val="center"/>
          </w:tcPr>
          <w:p w:rsidR="00373288" w:rsidRDefault="00373288" w:rsidP="008007DC">
            <w:pPr>
              <w:rPr>
                <w:rFonts w:ascii="Arial" w:hAnsi="Arial" w:cs="Arial"/>
                <w:b/>
                <w:bCs/>
                <w:sz w:val="20"/>
                <w:szCs w:val="20"/>
                <w:lang w:eastAsia="zh-CN"/>
              </w:rPr>
            </w:pPr>
          </w:p>
        </w:tc>
      </w:tr>
    </w:tbl>
    <w:p w:rsidR="00F13E65" w:rsidRDefault="00F13E65">
      <w:r>
        <w:br w:type="page"/>
      </w:r>
    </w:p>
    <w:tbl>
      <w:tblPr>
        <w:tblW w:w="10200" w:type="dxa"/>
        <w:tblInd w:w="55" w:type="dxa"/>
        <w:tblCellMar>
          <w:left w:w="70" w:type="dxa"/>
          <w:right w:w="70" w:type="dxa"/>
        </w:tblCellMar>
        <w:tblLook w:val="0000" w:firstRow="0" w:lastRow="0" w:firstColumn="0" w:lastColumn="0" w:noHBand="0" w:noVBand="0"/>
      </w:tblPr>
      <w:tblGrid>
        <w:gridCol w:w="3960"/>
        <w:gridCol w:w="3960"/>
        <w:gridCol w:w="2280"/>
      </w:tblGrid>
      <w:tr w:rsidR="00A346AF" w:rsidTr="008007DC">
        <w:trPr>
          <w:trHeight w:val="255"/>
        </w:trPr>
        <w:tc>
          <w:tcPr>
            <w:tcW w:w="3960" w:type="dxa"/>
            <w:tcBorders>
              <w:top w:val="nil"/>
              <w:left w:val="nil"/>
              <w:bottom w:val="nil"/>
              <w:right w:val="nil"/>
            </w:tcBorders>
            <w:noWrap/>
          </w:tcPr>
          <w:p w:rsidR="00A346AF" w:rsidRDefault="00A346AF" w:rsidP="008007DC">
            <w:pPr>
              <w:pStyle w:val="svp4"/>
              <w:rPr>
                <w:lang w:eastAsia="zh-CN"/>
              </w:rPr>
            </w:pPr>
            <w:bookmarkStart w:id="289" w:name="_Toc352675594"/>
            <w:r>
              <w:rPr>
                <w:lang w:eastAsia="zh-CN"/>
              </w:rPr>
              <w:t>INFORMATIKA 9. ročník</w:t>
            </w:r>
            <w:bookmarkEnd w:id="289"/>
          </w:p>
        </w:tc>
        <w:tc>
          <w:tcPr>
            <w:tcW w:w="3960" w:type="dxa"/>
            <w:tcBorders>
              <w:top w:val="nil"/>
              <w:left w:val="nil"/>
              <w:bottom w:val="nil"/>
              <w:right w:val="nil"/>
            </w:tcBorders>
            <w:noWrap/>
          </w:tcPr>
          <w:p w:rsidR="00A346AF" w:rsidRDefault="00A346AF" w:rsidP="008007DC">
            <w:pPr>
              <w:pStyle w:val="svp4"/>
              <w:rPr>
                <w:lang w:eastAsia="zh-CN"/>
              </w:rPr>
            </w:pPr>
          </w:p>
        </w:tc>
        <w:tc>
          <w:tcPr>
            <w:tcW w:w="2280" w:type="dxa"/>
            <w:tcBorders>
              <w:top w:val="nil"/>
              <w:left w:val="nil"/>
              <w:bottom w:val="nil"/>
              <w:right w:val="nil"/>
            </w:tcBorders>
            <w:noWrap/>
            <w:vAlign w:val="center"/>
          </w:tcPr>
          <w:p w:rsidR="00A346AF" w:rsidRDefault="00A346AF" w:rsidP="008007DC">
            <w:pPr>
              <w:pStyle w:val="svp4"/>
              <w:rPr>
                <w:lang w:eastAsia="zh-CN"/>
              </w:rPr>
            </w:pPr>
          </w:p>
        </w:tc>
      </w:tr>
      <w:tr w:rsidR="00A346AF" w:rsidTr="008007DC">
        <w:trPr>
          <w:trHeight w:val="255"/>
        </w:trPr>
        <w:tc>
          <w:tcPr>
            <w:tcW w:w="3960" w:type="dxa"/>
            <w:tcBorders>
              <w:top w:val="nil"/>
              <w:left w:val="nil"/>
              <w:bottom w:val="single" w:sz="4" w:space="0" w:color="auto"/>
              <w:right w:val="nil"/>
            </w:tcBorders>
            <w:noWrap/>
          </w:tcPr>
          <w:p w:rsidR="00A346AF" w:rsidRDefault="00A346AF" w:rsidP="008007DC">
            <w:pPr>
              <w:rPr>
                <w:rFonts w:ascii="Arial" w:hAnsi="Arial" w:cs="Arial"/>
                <w:sz w:val="20"/>
                <w:szCs w:val="20"/>
                <w:lang w:eastAsia="zh-CN"/>
              </w:rPr>
            </w:pPr>
          </w:p>
        </w:tc>
        <w:tc>
          <w:tcPr>
            <w:tcW w:w="3960" w:type="dxa"/>
            <w:tcBorders>
              <w:top w:val="nil"/>
              <w:left w:val="nil"/>
              <w:bottom w:val="single" w:sz="4" w:space="0" w:color="auto"/>
              <w:right w:val="nil"/>
            </w:tcBorders>
            <w:noWrap/>
          </w:tcPr>
          <w:p w:rsidR="00A346AF" w:rsidRDefault="00A346AF" w:rsidP="008007DC">
            <w:pPr>
              <w:ind w:firstLineChars="100" w:firstLine="200"/>
              <w:rPr>
                <w:rFonts w:ascii="Arial" w:hAnsi="Arial" w:cs="Arial"/>
                <w:sz w:val="20"/>
                <w:szCs w:val="20"/>
                <w:lang w:eastAsia="zh-CN"/>
              </w:rPr>
            </w:pPr>
          </w:p>
        </w:tc>
        <w:tc>
          <w:tcPr>
            <w:tcW w:w="2280" w:type="dxa"/>
            <w:tcBorders>
              <w:top w:val="nil"/>
              <w:left w:val="nil"/>
              <w:bottom w:val="single" w:sz="4" w:space="0" w:color="auto"/>
              <w:right w:val="nil"/>
            </w:tcBorders>
            <w:vAlign w:val="center"/>
          </w:tcPr>
          <w:p w:rsidR="00A346AF" w:rsidRDefault="00A346AF" w:rsidP="008007DC">
            <w:pPr>
              <w:jc w:val="center"/>
              <w:rPr>
                <w:rFonts w:ascii="Arial" w:hAnsi="Arial" w:cs="Arial"/>
                <w:b/>
                <w:bCs/>
                <w:sz w:val="20"/>
                <w:szCs w:val="20"/>
                <w:lang w:eastAsia="zh-CN"/>
              </w:rPr>
            </w:pPr>
          </w:p>
        </w:tc>
      </w:tr>
      <w:tr w:rsidR="00A346AF" w:rsidTr="008007DC">
        <w:trPr>
          <w:trHeight w:val="300"/>
        </w:trPr>
        <w:tc>
          <w:tcPr>
            <w:tcW w:w="3960" w:type="dxa"/>
            <w:tcBorders>
              <w:top w:val="single" w:sz="4" w:space="0" w:color="auto"/>
              <w:left w:val="single" w:sz="4" w:space="0" w:color="auto"/>
              <w:bottom w:val="single" w:sz="4" w:space="0" w:color="auto"/>
              <w:right w:val="single" w:sz="4" w:space="0" w:color="auto"/>
            </w:tcBorders>
            <w:shd w:val="clear" w:color="auto" w:fill="E0E0E0"/>
            <w:noWrap/>
          </w:tcPr>
          <w:p w:rsidR="00A346AF" w:rsidRDefault="00A346AF" w:rsidP="008007DC">
            <w:pPr>
              <w:rPr>
                <w:rFonts w:ascii="Arial" w:hAnsi="Arial" w:cs="Arial"/>
                <w:b/>
                <w:bCs/>
                <w:sz w:val="20"/>
                <w:szCs w:val="20"/>
                <w:lang w:eastAsia="zh-CN"/>
              </w:rPr>
            </w:pPr>
            <w:r>
              <w:rPr>
                <w:rFonts w:ascii="Arial" w:hAnsi="Arial" w:cs="Arial"/>
                <w:b/>
                <w:bCs/>
                <w:sz w:val="20"/>
                <w:szCs w:val="20"/>
                <w:lang w:eastAsia="zh-CN"/>
              </w:rPr>
              <w:t xml:space="preserve">Očekávané výstupy </w:t>
            </w:r>
          </w:p>
        </w:tc>
        <w:tc>
          <w:tcPr>
            <w:tcW w:w="3960" w:type="dxa"/>
            <w:tcBorders>
              <w:top w:val="single" w:sz="4" w:space="0" w:color="auto"/>
              <w:left w:val="nil"/>
              <w:bottom w:val="single" w:sz="4" w:space="0" w:color="auto"/>
              <w:right w:val="single" w:sz="4" w:space="0" w:color="auto"/>
            </w:tcBorders>
            <w:shd w:val="clear" w:color="auto" w:fill="E0E0E0"/>
            <w:noWrap/>
          </w:tcPr>
          <w:p w:rsidR="00A346AF" w:rsidRDefault="00A346AF" w:rsidP="008007DC">
            <w:pPr>
              <w:rPr>
                <w:rFonts w:ascii="Arial" w:hAnsi="Arial" w:cs="Arial"/>
                <w:b/>
                <w:bCs/>
                <w:sz w:val="20"/>
                <w:szCs w:val="20"/>
                <w:lang w:eastAsia="zh-CN"/>
              </w:rPr>
            </w:pPr>
            <w:r>
              <w:rPr>
                <w:rFonts w:ascii="Arial" w:hAnsi="Arial" w:cs="Arial"/>
                <w:b/>
                <w:bCs/>
                <w:sz w:val="20"/>
                <w:szCs w:val="20"/>
                <w:lang w:eastAsia="zh-CN"/>
              </w:rPr>
              <w:t>Učivo</w:t>
            </w:r>
          </w:p>
        </w:tc>
        <w:tc>
          <w:tcPr>
            <w:tcW w:w="2280" w:type="dxa"/>
            <w:tcBorders>
              <w:top w:val="single" w:sz="4" w:space="0" w:color="auto"/>
              <w:left w:val="nil"/>
              <w:bottom w:val="single" w:sz="4" w:space="0" w:color="auto"/>
              <w:right w:val="single" w:sz="4" w:space="0" w:color="auto"/>
            </w:tcBorders>
            <w:shd w:val="clear" w:color="auto" w:fill="E0E0E0"/>
            <w:vAlign w:val="center"/>
          </w:tcPr>
          <w:p w:rsidR="00A346AF" w:rsidRDefault="00A346AF" w:rsidP="008007DC">
            <w:pPr>
              <w:jc w:val="center"/>
              <w:rPr>
                <w:rFonts w:ascii="Arial" w:hAnsi="Arial" w:cs="Arial"/>
                <w:b/>
                <w:bCs/>
                <w:sz w:val="20"/>
                <w:szCs w:val="20"/>
                <w:lang w:eastAsia="zh-CN"/>
              </w:rPr>
            </w:pPr>
            <w:r>
              <w:rPr>
                <w:rFonts w:ascii="Arial" w:hAnsi="Arial" w:cs="Arial"/>
                <w:b/>
                <w:bCs/>
                <w:sz w:val="20"/>
                <w:szCs w:val="20"/>
                <w:lang w:eastAsia="zh-CN"/>
              </w:rPr>
              <w:t>Blok</w:t>
            </w:r>
          </w:p>
        </w:tc>
      </w:tr>
      <w:tr w:rsidR="00A346AF" w:rsidTr="008007DC">
        <w:trPr>
          <w:cantSplit/>
          <w:trHeight w:val="510"/>
        </w:trPr>
        <w:tc>
          <w:tcPr>
            <w:tcW w:w="3960" w:type="dxa"/>
            <w:tcBorders>
              <w:top w:val="nil"/>
              <w:left w:val="single" w:sz="4" w:space="0" w:color="auto"/>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seznamuje se vývojem výpočetní techniky</w:t>
            </w:r>
          </w:p>
          <w:p w:rsidR="00A346AF" w:rsidRDefault="00A346AF" w:rsidP="008007DC">
            <w:pPr>
              <w:rPr>
                <w:rFonts w:ascii="Arial" w:hAnsi="Arial" w:cs="Arial"/>
                <w:sz w:val="20"/>
                <w:szCs w:val="20"/>
                <w:lang w:eastAsia="zh-CN"/>
              </w:rPr>
            </w:pPr>
            <w:r>
              <w:rPr>
                <w:rFonts w:ascii="Arial" w:hAnsi="Arial" w:cs="Arial"/>
                <w:sz w:val="20"/>
                <w:szCs w:val="20"/>
                <w:lang w:eastAsia="zh-CN"/>
              </w:rPr>
              <w:t>- vyhledává informace a ověřuje jejich věrohodnost</w:t>
            </w:r>
          </w:p>
          <w:p w:rsidR="00A346AF" w:rsidRDefault="00A346AF" w:rsidP="008007DC">
            <w:pPr>
              <w:rPr>
                <w:rFonts w:ascii="Arial" w:hAnsi="Arial" w:cs="Arial"/>
                <w:sz w:val="20"/>
                <w:szCs w:val="20"/>
                <w:lang w:eastAsia="zh-CN"/>
              </w:rPr>
            </w:pPr>
            <w:r>
              <w:rPr>
                <w:rFonts w:ascii="Arial" w:hAnsi="Arial" w:cs="Arial"/>
                <w:sz w:val="20"/>
                <w:szCs w:val="20"/>
                <w:lang w:eastAsia="zh-CN"/>
              </w:rPr>
              <w:t>- vyhodnocuje vztahy mezi nalezenými informacemi</w:t>
            </w:r>
          </w:p>
          <w:p w:rsidR="00A346AF" w:rsidRDefault="00A346AF" w:rsidP="008007DC">
            <w:pPr>
              <w:rPr>
                <w:rFonts w:ascii="Arial" w:hAnsi="Arial" w:cs="Arial"/>
                <w:sz w:val="20"/>
                <w:szCs w:val="20"/>
                <w:lang w:eastAsia="zh-CN"/>
              </w:rPr>
            </w:pPr>
          </w:p>
        </w:tc>
        <w:tc>
          <w:tcPr>
            <w:tcW w:w="3960" w:type="dxa"/>
            <w:tcBorders>
              <w:top w:val="nil"/>
              <w:left w:val="nil"/>
              <w:right w:val="single" w:sz="4" w:space="0" w:color="auto"/>
            </w:tcBorders>
          </w:tcPr>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Historie výpočetní techniky</w:t>
            </w:r>
          </w:p>
        </w:tc>
        <w:tc>
          <w:tcPr>
            <w:tcW w:w="2280" w:type="dxa"/>
            <w:tcBorders>
              <w:left w:val="single" w:sz="4" w:space="0" w:color="auto"/>
              <w:right w:val="single" w:sz="4" w:space="0" w:color="auto"/>
            </w:tcBorders>
          </w:tcPr>
          <w:p w:rsidR="00A346AF" w:rsidRDefault="00A346AF" w:rsidP="008007DC">
            <w:pPr>
              <w:jc w:val="center"/>
              <w:rPr>
                <w:rFonts w:ascii="Arial" w:hAnsi="Arial" w:cs="Arial"/>
                <w:b/>
                <w:bCs/>
                <w:sz w:val="20"/>
                <w:szCs w:val="20"/>
                <w:lang w:eastAsia="zh-CN"/>
              </w:rPr>
            </w:pPr>
            <w:r>
              <w:rPr>
                <w:rFonts w:ascii="Arial" w:hAnsi="Arial" w:cs="Arial"/>
                <w:b/>
                <w:bCs/>
                <w:sz w:val="20"/>
                <w:szCs w:val="20"/>
                <w:lang w:eastAsia="zh-CN"/>
              </w:rPr>
              <w:t>HW a SW</w:t>
            </w:r>
          </w:p>
        </w:tc>
      </w:tr>
      <w:tr w:rsidR="00A346AF" w:rsidTr="008007DC">
        <w:trPr>
          <w:cantSplit/>
          <w:trHeight w:val="510"/>
        </w:trPr>
        <w:tc>
          <w:tcPr>
            <w:tcW w:w="3960" w:type="dxa"/>
            <w:tcBorders>
              <w:top w:val="nil"/>
              <w:left w:val="single" w:sz="4" w:space="0" w:color="auto"/>
              <w:bottom w:val="single" w:sz="4" w:space="0" w:color="auto"/>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rozlišuje a vysvětlí pojmy - demo, freeware, shareware</w:t>
            </w:r>
          </w:p>
        </w:tc>
        <w:tc>
          <w:tcPr>
            <w:tcW w:w="3960" w:type="dxa"/>
            <w:tcBorders>
              <w:top w:val="nil"/>
              <w:left w:val="nil"/>
              <w:bottom w:val="single" w:sz="4" w:space="0" w:color="auto"/>
              <w:right w:val="single" w:sz="4" w:space="0" w:color="auto"/>
            </w:tcBorders>
          </w:tcPr>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Licence SW</w:t>
            </w:r>
          </w:p>
        </w:tc>
        <w:tc>
          <w:tcPr>
            <w:tcW w:w="2280" w:type="dxa"/>
            <w:tcBorders>
              <w:left w:val="single" w:sz="4" w:space="0" w:color="auto"/>
              <w:bottom w:val="single" w:sz="4" w:space="0" w:color="000000"/>
              <w:right w:val="single" w:sz="4" w:space="0" w:color="auto"/>
            </w:tcBorders>
          </w:tcPr>
          <w:p w:rsidR="00A346AF" w:rsidRDefault="00A346AF" w:rsidP="008007DC">
            <w:pPr>
              <w:jc w:val="center"/>
              <w:rPr>
                <w:rFonts w:ascii="Arial" w:hAnsi="Arial" w:cs="Arial"/>
                <w:b/>
                <w:bCs/>
                <w:sz w:val="20"/>
                <w:szCs w:val="20"/>
                <w:lang w:eastAsia="zh-CN"/>
              </w:rPr>
            </w:pPr>
          </w:p>
        </w:tc>
      </w:tr>
      <w:tr w:rsidR="00A346AF" w:rsidTr="008007DC">
        <w:trPr>
          <w:cantSplit/>
          <w:trHeight w:val="510"/>
        </w:trPr>
        <w:tc>
          <w:tcPr>
            <w:tcW w:w="3960" w:type="dxa"/>
            <w:tcBorders>
              <w:top w:val="single" w:sz="4" w:space="0" w:color="auto"/>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vysvětlí pojem dvojková soustava</w:t>
            </w:r>
          </w:p>
          <w:p w:rsidR="00A346AF" w:rsidRDefault="00A346AF" w:rsidP="008007DC">
            <w:pPr>
              <w:rPr>
                <w:rFonts w:ascii="Arial" w:hAnsi="Arial" w:cs="Arial"/>
                <w:sz w:val="20"/>
                <w:szCs w:val="20"/>
                <w:lang w:eastAsia="zh-CN"/>
              </w:rPr>
            </w:pPr>
            <w:r>
              <w:rPr>
                <w:rFonts w:ascii="Arial" w:hAnsi="Arial" w:cs="Arial"/>
                <w:sz w:val="20"/>
                <w:szCs w:val="20"/>
                <w:lang w:eastAsia="zh-CN"/>
              </w:rPr>
              <w:t>- převádí jednoduché příklady z desítkové soustavy na dvojkovou a opačně</w:t>
            </w:r>
          </w:p>
          <w:p w:rsidR="00A346AF" w:rsidRDefault="00A346AF" w:rsidP="008007DC">
            <w:pPr>
              <w:rPr>
                <w:rFonts w:ascii="Arial" w:hAnsi="Arial" w:cs="Arial"/>
                <w:sz w:val="20"/>
                <w:szCs w:val="20"/>
                <w:lang w:eastAsia="zh-CN"/>
              </w:rPr>
            </w:pPr>
          </w:p>
        </w:tc>
        <w:tc>
          <w:tcPr>
            <w:tcW w:w="3960" w:type="dxa"/>
            <w:tcBorders>
              <w:top w:val="single" w:sz="4" w:space="0" w:color="auto"/>
              <w:left w:val="nil"/>
              <w:bottom w:val="nil"/>
              <w:right w:val="single" w:sz="4" w:space="0" w:color="auto"/>
            </w:tcBorders>
          </w:tcPr>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Dvojková soustava</w:t>
            </w:r>
          </w:p>
        </w:tc>
        <w:tc>
          <w:tcPr>
            <w:tcW w:w="2280" w:type="dxa"/>
            <w:vMerge w:val="restart"/>
            <w:tcBorders>
              <w:top w:val="single" w:sz="4" w:space="0" w:color="auto"/>
              <w:left w:val="single" w:sz="4" w:space="0" w:color="auto"/>
              <w:right w:val="single" w:sz="4" w:space="0" w:color="auto"/>
            </w:tcBorders>
          </w:tcPr>
          <w:p w:rsidR="00A346AF" w:rsidRDefault="00A346AF" w:rsidP="008007DC">
            <w:pPr>
              <w:jc w:val="center"/>
              <w:rPr>
                <w:rFonts w:ascii="Arial" w:hAnsi="Arial" w:cs="Arial"/>
                <w:b/>
                <w:bCs/>
                <w:sz w:val="20"/>
                <w:szCs w:val="20"/>
                <w:lang w:eastAsia="zh-CN"/>
              </w:rPr>
            </w:pPr>
            <w:r>
              <w:rPr>
                <w:rFonts w:ascii="Arial" w:hAnsi="Arial" w:cs="Arial"/>
                <w:b/>
                <w:bCs/>
                <w:sz w:val="20"/>
                <w:szCs w:val="20"/>
                <w:lang w:eastAsia="zh-CN"/>
              </w:rPr>
              <w:t>Počítačová grafika</w:t>
            </w:r>
          </w:p>
        </w:tc>
      </w:tr>
      <w:tr w:rsidR="00A346AF" w:rsidTr="008007DC">
        <w:trPr>
          <w:cantSplit/>
          <w:trHeight w:val="1610"/>
        </w:trPr>
        <w:tc>
          <w:tcPr>
            <w:tcW w:w="3960" w:type="dxa"/>
            <w:tcBorders>
              <w:top w:val="nil"/>
              <w:left w:val="single" w:sz="4" w:space="0" w:color="auto"/>
              <w:bottom w:val="single" w:sz="4" w:space="0" w:color="auto"/>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rozlišuje vektorovou a bitmapovou grafiku</w:t>
            </w:r>
          </w:p>
          <w:p w:rsidR="00A346AF" w:rsidRDefault="00A346AF" w:rsidP="008007DC">
            <w:pPr>
              <w:rPr>
                <w:rFonts w:ascii="Arial" w:hAnsi="Arial" w:cs="Arial"/>
                <w:sz w:val="20"/>
                <w:szCs w:val="20"/>
                <w:lang w:eastAsia="zh-CN"/>
              </w:rPr>
            </w:pPr>
            <w:r>
              <w:rPr>
                <w:rFonts w:ascii="Arial" w:hAnsi="Arial" w:cs="Arial"/>
                <w:sz w:val="20"/>
                <w:szCs w:val="20"/>
                <w:lang w:eastAsia="zh-CN"/>
              </w:rPr>
              <w:t>- uvede příklady bitmapové a rastrové grafiky</w:t>
            </w:r>
          </w:p>
          <w:p w:rsidR="00A346AF" w:rsidRDefault="00A346AF" w:rsidP="008007DC">
            <w:pPr>
              <w:rPr>
                <w:rFonts w:ascii="Arial" w:hAnsi="Arial" w:cs="Arial"/>
                <w:sz w:val="20"/>
                <w:szCs w:val="20"/>
                <w:lang w:eastAsia="zh-CN"/>
              </w:rPr>
            </w:pPr>
          </w:p>
          <w:p w:rsidR="00A346AF" w:rsidRDefault="00A346AF" w:rsidP="008007DC">
            <w:pPr>
              <w:rPr>
                <w:rFonts w:ascii="Arial" w:hAnsi="Arial" w:cs="Arial"/>
                <w:sz w:val="20"/>
                <w:szCs w:val="20"/>
                <w:lang w:eastAsia="zh-CN"/>
              </w:rPr>
            </w:pPr>
            <w:r>
              <w:rPr>
                <w:rFonts w:ascii="Arial" w:hAnsi="Arial" w:cs="Arial"/>
                <w:sz w:val="20"/>
                <w:szCs w:val="20"/>
                <w:lang w:eastAsia="zh-CN"/>
              </w:rPr>
              <w:t>- mění vlastnosti obrázku -  velikost, přípony</w:t>
            </w:r>
          </w:p>
          <w:p w:rsidR="00A346AF" w:rsidRDefault="00A346AF" w:rsidP="008007DC">
            <w:pPr>
              <w:rPr>
                <w:rFonts w:ascii="Arial" w:hAnsi="Arial" w:cs="Arial"/>
                <w:sz w:val="20"/>
                <w:szCs w:val="20"/>
                <w:lang w:eastAsia="zh-CN"/>
              </w:rPr>
            </w:pPr>
            <w:r>
              <w:rPr>
                <w:rFonts w:ascii="Arial" w:hAnsi="Arial" w:cs="Arial"/>
                <w:sz w:val="20"/>
                <w:szCs w:val="20"/>
                <w:lang w:eastAsia="zh-CN"/>
              </w:rPr>
              <w:t xml:space="preserve">- nastavuje potřebnou velikost obrázku v různých aplikacích </w:t>
            </w:r>
          </w:p>
        </w:tc>
        <w:tc>
          <w:tcPr>
            <w:tcW w:w="3960" w:type="dxa"/>
            <w:tcBorders>
              <w:top w:val="nil"/>
              <w:left w:val="nil"/>
              <w:bottom w:val="single" w:sz="4" w:space="0" w:color="auto"/>
              <w:right w:val="single" w:sz="4" w:space="0" w:color="auto"/>
            </w:tcBorders>
          </w:tcPr>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Bitmapová a rastrová grafika</w:t>
            </w:r>
          </w:p>
          <w:p w:rsidR="00A346AF" w:rsidRDefault="00A346AF" w:rsidP="008007DC">
            <w:pPr>
              <w:ind w:firstLine="199"/>
              <w:rPr>
                <w:rFonts w:ascii="Arial" w:hAnsi="Arial" w:cs="Arial"/>
                <w:sz w:val="20"/>
                <w:szCs w:val="20"/>
                <w:lang w:eastAsia="zh-CN"/>
              </w:rPr>
            </w:pPr>
          </w:p>
          <w:p w:rsidR="00A346AF" w:rsidRDefault="00A346AF" w:rsidP="008007DC">
            <w:pPr>
              <w:ind w:firstLine="199"/>
              <w:rPr>
                <w:rFonts w:ascii="Arial" w:hAnsi="Arial" w:cs="Arial"/>
                <w:sz w:val="20"/>
                <w:szCs w:val="20"/>
                <w:lang w:eastAsia="zh-CN"/>
              </w:rPr>
            </w:pPr>
          </w:p>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Vlastnosti obrázků</w:t>
            </w: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706"/>
        </w:trPr>
        <w:tc>
          <w:tcPr>
            <w:tcW w:w="3960" w:type="dxa"/>
            <w:tcBorders>
              <w:top w:val="nil"/>
              <w:left w:val="single" w:sz="4" w:space="0" w:color="auto"/>
              <w:bottom w:val="single" w:sz="4" w:space="0" w:color="auto"/>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-.zdokonaluje práci se s obrázkem ve známých grafických editorech</w:t>
            </w:r>
          </w:p>
        </w:tc>
        <w:tc>
          <w:tcPr>
            <w:tcW w:w="3960" w:type="dxa"/>
            <w:tcBorders>
              <w:top w:val="nil"/>
              <w:left w:val="nil"/>
              <w:bottom w:val="single" w:sz="4" w:space="0" w:color="auto"/>
              <w:right w:val="single" w:sz="4" w:space="0" w:color="auto"/>
            </w:tcBorders>
          </w:tcPr>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Grafické editory</w:t>
            </w: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510"/>
        </w:trPr>
        <w:tc>
          <w:tcPr>
            <w:tcW w:w="3960" w:type="dxa"/>
            <w:tcBorders>
              <w:top w:val="single" w:sz="4" w:space="0" w:color="auto"/>
              <w:left w:val="single" w:sz="4" w:space="0" w:color="auto"/>
              <w:bottom w:val="nil"/>
              <w:right w:val="single" w:sz="4" w:space="0" w:color="auto"/>
            </w:tcBorders>
          </w:tcPr>
          <w:p w:rsidR="00A346AF" w:rsidRDefault="00A346AF" w:rsidP="008007DC">
            <w:pPr>
              <w:rPr>
                <w:rFonts w:ascii="Arial" w:hAnsi="Arial" w:cs="Arial"/>
                <w:sz w:val="20"/>
                <w:szCs w:val="20"/>
                <w:lang w:eastAsia="zh-CN"/>
              </w:rPr>
            </w:pPr>
          </w:p>
        </w:tc>
        <w:tc>
          <w:tcPr>
            <w:tcW w:w="3960" w:type="dxa"/>
            <w:tcBorders>
              <w:top w:val="single" w:sz="4" w:space="0" w:color="auto"/>
              <w:left w:val="nil"/>
              <w:bottom w:val="nil"/>
              <w:right w:val="single" w:sz="4" w:space="0" w:color="auto"/>
            </w:tcBorders>
          </w:tcPr>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 xml:space="preserve">Úprava obrázku, fotografie v programu </w:t>
            </w:r>
            <w:r>
              <w:rPr>
                <w:rFonts w:ascii="Arial" w:hAnsi="Arial" w:cs="Arial"/>
                <w:b/>
                <w:sz w:val="20"/>
                <w:szCs w:val="20"/>
                <w:lang w:eastAsia="zh-CN"/>
              </w:rPr>
              <w:t>Malování</w:t>
            </w:r>
          </w:p>
        </w:tc>
        <w:tc>
          <w:tcPr>
            <w:tcW w:w="2280" w:type="dxa"/>
            <w:vMerge/>
            <w:tcBorders>
              <w:left w:val="single" w:sz="4" w:space="0" w:color="auto"/>
              <w:right w:val="single" w:sz="4" w:space="0" w:color="auto"/>
            </w:tcBorders>
          </w:tcPr>
          <w:p w:rsidR="00A346AF" w:rsidRDefault="00A346AF" w:rsidP="008007DC">
            <w:pPr>
              <w:jc w:val="center"/>
              <w:rPr>
                <w:rFonts w:ascii="Arial" w:hAnsi="Arial" w:cs="Arial"/>
                <w:b/>
                <w:bCs/>
                <w:sz w:val="20"/>
                <w:szCs w:val="20"/>
                <w:lang w:eastAsia="zh-CN"/>
              </w:rPr>
            </w:pPr>
          </w:p>
        </w:tc>
      </w:tr>
      <w:tr w:rsidR="00A346AF" w:rsidTr="008007DC">
        <w:trPr>
          <w:cantSplit/>
          <w:trHeight w:val="510"/>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využívá pro vytvoření a úpravu obrázku pokročilejší funkce v programu Malování</w:t>
            </w:r>
          </w:p>
          <w:p w:rsidR="00A346AF" w:rsidRDefault="00A346AF" w:rsidP="008007DC">
            <w:pPr>
              <w:rPr>
                <w:rFonts w:ascii="Arial" w:hAnsi="Arial" w:cs="Arial"/>
                <w:sz w:val="20"/>
                <w:szCs w:val="20"/>
                <w:lang w:eastAsia="zh-CN"/>
              </w:rPr>
            </w:pPr>
            <w:r>
              <w:rPr>
                <w:rFonts w:ascii="Arial" w:hAnsi="Arial" w:cs="Arial"/>
                <w:sz w:val="20"/>
                <w:szCs w:val="20"/>
                <w:lang w:eastAsia="zh-CN"/>
              </w:rPr>
              <w:t>- přepíná mezi průhledným a neprůhledným výběrem</w:t>
            </w:r>
          </w:p>
        </w:tc>
        <w:tc>
          <w:tcPr>
            <w:tcW w:w="3960" w:type="dxa"/>
            <w:tcBorders>
              <w:top w:val="nil"/>
              <w:left w:val="nil"/>
              <w:bottom w:val="nil"/>
              <w:right w:val="single" w:sz="4" w:space="0" w:color="auto"/>
            </w:tcBorders>
            <w:noWrap/>
          </w:tcPr>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 </w:t>
            </w: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volí barvu pozadí</w:t>
            </w:r>
          </w:p>
          <w:p w:rsidR="00A346AF" w:rsidRDefault="00A346AF" w:rsidP="008007DC">
            <w:pPr>
              <w:rPr>
                <w:rFonts w:ascii="Arial" w:hAnsi="Arial" w:cs="Arial"/>
                <w:sz w:val="20"/>
                <w:szCs w:val="20"/>
                <w:lang w:eastAsia="zh-CN"/>
              </w:rPr>
            </w:pPr>
            <w:r>
              <w:rPr>
                <w:rFonts w:ascii="Arial" w:hAnsi="Arial" w:cs="Arial"/>
                <w:sz w:val="20"/>
                <w:szCs w:val="20"/>
                <w:lang w:eastAsia="zh-CN"/>
              </w:rPr>
              <w:t>- navrhuje vlastní pozadí písma</w:t>
            </w:r>
          </w:p>
          <w:p w:rsidR="00A346AF" w:rsidRDefault="00A346AF" w:rsidP="008007DC">
            <w:pPr>
              <w:rPr>
                <w:rFonts w:ascii="Arial" w:hAnsi="Arial" w:cs="Arial"/>
                <w:sz w:val="20"/>
                <w:szCs w:val="20"/>
                <w:lang w:eastAsia="zh-CN"/>
              </w:rPr>
            </w:pPr>
            <w:r>
              <w:rPr>
                <w:rFonts w:ascii="Arial" w:hAnsi="Arial" w:cs="Arial"/>
                <w:sz w:val="20"/>
                <w:szCs w:val="20"/>
                <w:lang w:eastAsia="zh-CN"/>
              </w:rPr>
              <w:t xml:space="preserve">- využívá průhlednosti k propojení více obrázků </w:t>
            </w:r>
          </w:p>
        </w:tc>
        <w:tc>
          <w:tcPr>
            <w:tcW w:w="3960" w:type="dxa"/>
            <w:tcBorders>
              <w:top w:val="nil"/>
              <w:left w:val="nil"/>
              <w:bottom w:val="nil"/>
              <w:right w:val="single" w:sz="4" w:space="0" w:color="auto"/>
            </w:tcBorders>
            <w:noWrap/>
          </w:tcPr>
          <w:p w:rsidR="00A346AF" w:rsidRDefault="00A346AF" w:rsidP="008007DC">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kreslí soustavu soustředných kružnic</w:t>
            </w:r>
          </w:p>
        </w:tc>
        <w:tc>
          <w:tcPr>
            <w:tcW w:w="3960" w:type="dxa"/>
            <w:tcBorders>
              <w:top w:val="nil"/>
              <w:left w:val="nil"/>
              <w:bottom w:val="nil"/>
              <w:right w:val="single" w:sz="4" w:space="0" w:color="auto"/>
            </w:tcBorders>
          </w:tcPr>
          <w:p w:rsidR="00A346AF" w:rsidRDefault="00A346AF" w:rsidP="008007DC">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stínuje obrázek</w:t>
            </w:r>
          </w:p>
        </w:tc>
        <w:tc>
          <w:tcPr>
            <w:tcW w:w="3960" w:type="dxa"/>
            <w:tcBorders>
              <w:top w:val="nil"/>
              <w:left w:val="nil"/>
              <w:bottom w:val="nil"/>
              <w:right w:val="single" w:sz="4" w:space="0" w:color="auto"/>
            </w:tcBorders>
          </w:tcPr>
          <w:p w:rsidR="00A346AF" w:rsidRDefault="00A346AF" w:rsidP="008007DC">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překlápí a otáčí objekt</w:t>
            </w:r>
          </w:p>
        </w:tc>
        <w:tc>
          <w:tcPr>
            <w:tcW w:w="3960" w:type="dxa"/>
            <w:tcBorders>
              <w:top w:val="nil"/>
              <w:left w:val="nil"/>
              <w:bottom w:val="nil"/>
              <w:right w:val="single" w:sz="4" w:space="0" w:color="auto"/>
            </w:tcBorders>
          </w:tcPr>
          <w:p w:rsidR="00A346AF" w:rsidRDefault="00A346AF" w:rsidP="008007DC">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single" w:sz="4" w:space="0" w:color="auto"/>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mění velikost, roztahuje a zkosuje obr.</w:t>
            </w:r>
          </w:p>
        </w:tc>
        <w:tc>
          <w:tcPr>
            <w:tcW w:w="3960" w:type="dxa"/>
            <w:tcBorders>
              <w:top w:val="nil"/>
              <w:left w:val="nil"/>
              <w:bottom w:val="single" w:sz="4" w:space="0" w:color="auto"/>
              <w:right w:val="single" w:sz="4" w:space="0" w:color="auto"/>
            </w:tcBorders>
          </w:tcPr>
          <w:p w:rsidR="00A346AF" w:rsidRDefault="00A346AF" w:rsidP="008007DC">
            <w:pPr>
              <w:ind w:firstLine="199"/>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right w:val="single" w:sz="4" w:space="0" w:color="auto"/>
            </w:tcBorders>
          </w:tcPr>
          <w:p w:rsidR="00A346AF" w:rsidRDefault="00A346AF" w:rsidP="008007DC">
            <w:pPr>
              <w:rPr>
                <w:rFonts w:ascii="Arial" w:hAnsi="Arial" w:cs="Arial"/>
                <w:sz w:val="20"/>
                <w:szCs w:val="20"/>
                <w:lang w:eastAsia="zh-CN"/>
              </w:rPr>
            </w:pPr>
          </w:p>
        </w:tc>
        <w:tc>
          <w:tcPr>
            <w:tcW w:w="3960" w:type="dxa"/>
            <w:tcBorders>
              <w:top w:val="nil"/>
              <w:left w:val="nil"/>
              <w:right w:val="single" w:sz="4" w:space="0" w:color="auto"/>
            </w:tcBorders>
          </w:tcPr>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 xml:space="preserve">Úprava obrázku, fotografie v programu </w:t>
            </w:r>
            <w:r w:rsidRPr="00BB1E3E">
              <w:rPr>
                <w:rFonts w:ascii="Arial" w:hAnsi="Arial" w:cs="Arial"/>
                <w:b/>
                <w:sz w:val="20"/>
                <w:szCs w:val="20"/>
                <w:lang w:eastAsia="zh-CN"/>
              </w:rPr>
              <w:t>Paint Net</w:t>
            </w: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left w:val="single" w:sz="4" w:space="0" w:color="auto"/>
              <w:bottom w:val="single" w:sz="4" w:space="0" w:color="auto"/>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využívá kreslící nástroje programu</w:t>
            </w:r>
          </w:p>
          <w:p w:rsidR="00A346AF" w:rsidRDefault="00A346AF" w:rsidP="008007DC">
            <w:pPr>
              <w:rPr>
                <w:rFonts w:ascii="Arial" w:hAnsi="Arial" w:cs="Arial"/>
                <w:sz w:val="20"/>
                <w:szCs w:val="20"/>
                <w:lang w:eastAsia="zh-CN"/>
              </w:rPr>
            </w:pPr>
            <w:r>
              <w:rPr>
                <w:rFonts w:ascii="Arial" w:hAnsi="Arial" w:cs="Arial"/>
                <w:sz w:val="20"/>
                <w:szCs w:val="20"/>
                <w:lang w:eastAsia="zh-CN"/>
              </w:rPr>
              <w:t>- využívá barevnou paletu</w:t>
            </w:r>
          </w:p>
          <w:p w:rsidR="00A346AF" w:rsidRDefault="00A346AF" w:rsidP="008007DC">
            <w:pPr>
              <w:rPr>
                <w:rFonts w:ascii="Arial" w:hAnsi="Arial" w:cs="Arial"/>
                <w:sz w:val="20"/>
                <w:szCs w:val="20"/>
                <w:lang w:eastAsia="zh-CN"/>
              </w:rPr>
            </w:pPr>
            <w:r>
              <w:rPr>
                <w:rFonts w:ascii="Arial" w:hAnsi="Arial" w:cs="Arial"/>
                <w:sz w:val="20"/>
                <w:szCs w:val="20"/>
                <w:lang w:eastAsia="zh-CN"/>
              </w:rPr>
              <w:t>- využívá výběr části obrázku</w:t>
            </w:r>
          </w:p>
          <w:p w:rsidR="00A346AF" w:rsidRDefault="00A346AF" w:rsidP="008007DC">
            <w:pPr>
              <w:rPr>
                <w:rFonts w:ascii="Arial" w:hAnsi="Arial" w:cs="Arial"/>
                <w:sz w:val="20"/>
                <w:szCs w:val="20"/>
                <w:lang w:eastAsia="zh-CN"/>
              </w:rPr>
            </w:pPr>
            <w:r>
              <w:rPr>
                <w:rFonts w:ascii="Arial" w:hAnsi="Arial" w:cs="Arial"/>
                <w:sz w:val="20"/>
                <w:szCs w:val="20"/>
                <w:lang w:eastAsia="zh-CN"/>
              </w:rPr>
              <w:t>- vkládá text do obrázku</w:t>
            </w:r>
          </w:p>
          <w:p w:rsidR="00A346AF" w:rsidRDefault="00A346AF" w:rsidP="008007DC">
            <w:pPr>
              <w:rPr>
                <w:rFonts w:ascii="Arial" w:hAnsi="Arial" w:cs="Arial"/>
                <w:sz w:val="20"/>
                <w:szCs w:val="20"/>
                <w:lang w:eastAsia="zh-CN"/>
              </w:rPr>
            </w:pPr>
            <w:r>
              <w:rPr>
                <w:rFonts w:ascii="Arial" w:hAnsi="Arial" w:cs="Arial"/>
                <w:sz w:val="20"/>
                <w:szCs w:val="20"/>
                <w:lang w:eastAsia="zh-CN"/>
              </w:rPr>
              <w:t>- využívá průhlednost</w:t>
            </w:r>
          </w:p>
          <w:p w:rsidR="00A346AF" w:rsidRDefault="00A346AF" w:rsidP="008007DC">
            <w:pPr>
              <w:rPr>
                <w:rFonts w:ascii="Arial" w:hAnsi="Arial" w:cs="Arial"/>
                <w:sz w:val="20"/>
                <w:szCs w:val="20"/>
                <w:lang w:eastAsia="zh-CN"/>
              </w:rPr>
            </w:pPr>
            <w:r>
              <w:rPr>
                <w:rFonts w:ascii="Arial" w:hAnsi="Arial" w:cs="Arial"/>
                <w:sz w:val="20"/>
                <w:szCs w:val="20"/>
                <w:lang w:eastAsia="zh-CN"/>
              </w:rPr>
              <w:t>- pracuje s vrstvami obrázku</w:t>
            </w:r>
          </w:p>
          <w:p w:rsidR="00A346AF" w:rsidRDefault="00A346AF" w:rsidP="008007DC">
            <w:pPr>
              <w:rPr>
                <w:rFonts w:ascii="Arial" w:hAnsi="Arial" w:cs="Arial"/>
                <w:sz w:val="20"/>
                <w:szCs w:val="20"/>
                <w:lang w:eastAsia="zh-CN"/>
              </w:rPr>
            </w:pPr>
            <w:r>
              <w:rPr>
                <w:rFonts w:ascii="Arial" w:hAnsi="Arial" w:cs="Arial"/>
                <w:sz w:val="20"/>
                <w:szCs w:val="20"/>
                <w:lang w:eastAsia="zh-CN"/>
              </w:rPr>
              <w:t>- spojuje vrstvy</w:t>
            </w:r>
          </w:p>
          <w:p w:rsidR="00A346AF" w:rsidRDefault="00A346AF" w:rsidP="008007DC">
            <w:pPr>
              <w:rPr>
                <w:rFonts w:ascii="Arial" w:hAnsi="Arial" w:cs="Arial"/>
                <w:sz w:val="20"/>
                <w:szCs w:val="20"/>
                <w:lang w:eastAsia="zh-CN"/>
              </w:rPr>
            </w:pPr>
            <w:r>
              <w:rPr>
                <w:rFonts w:ascii="Arial" w:hAnsi="Arial" w:cs="Arial"/>
                <w:sz w:val="20"/>
                <w:szCs w:val="20"/>
                <w:lang w:eastAsia="zh-CN"/>
              </w:rPr>
              <w:t>- ukládá obrázek v potřebném formátu</w:t>
            </w:r>
          </w:p>
        </w:tc>
        <w:tc>
          <w:tcPr>
            <w:tcW w:w="3960" w:type="dxa"/>
            <w:tcBorders>
              <w:left w:val="nil"/>
              <w:bottom w:val="single" w:sz="4" w:space="0" w:color="auto"/>
              <w:right w:val="single" w:sz="4" w:space="0" w:color="auto"/>
            </w:tcBorders>
          </w:tcPr>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Nástroje</w:t>
            </w:r>
          </w:p>
          <w:p w:rsidR="00A346AF" w:rsidRDefault="00A346AF" w:rsidP="008007DC">
            <w:pPr>
              <w:ind w:firstLine="199"/>
              <w:rPr>
                <w:rFonts w:ascii="Arial" w:hAnsi="Arial" w:cs="Arial"/>
                <w:sz w:val="20"/>
                <w:szCs w:val="20"/>
                <w:lang w:eastAsia="zh-CN"/>
              </w:rPr>
            </w:pPr>
          </w:p>
          <w:p w:rsidR="00A346AF" w:rsidRDefault="00A346AF" w:rsidP="008007DC">
            <w:pPr>
              <w:ind w:firstLine="199"/>
              <w:rPr>
                <w:rFonts w:ascii="Arial" w:hAnsi="Arial" w:cs="Arial"/>
                <w:sz w:val="20"/>
                <w:szCs w:val="20"/>
                <w:lang w:eastAsia="zh-CN"/>
              </w:rPr>
            </w:pPr>
          </w:p>
          <w:p w:rsidR="00A346AF" w:rsidRDefault="00A346AF" w:rsidP="008007DC">
            <w:pPr>
              <w:ind w:firstLine="199"/>
              <w:rPr>
                <w:rFonts w:ascii="Arial" w:hAnsi="Arial" w:cs="Arial"/>
                <w:sz w:val="20"/>
                <w:szCs w:val="20"/>
                <w:lang w:eastAsia="zh-CN"/>
              </w:rPr>
            </w:pPr>
          </w:p>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Průhlednost</w:t>
            </w:r>
          </w:p>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Vrstvy</w:t>
            </w:r>
          </w:p>
          <w:p w:rsidR="00A346AF" w:rsidRDefault="00A346AF" w:rsidP="008007DC">
            <w:pPr>
              <w:ind w:firstLine="199"/>
              <w:rPr>
                <w:rFonts w:ascii="Arial" w:hAnsi="Arial" w:cs="Arial"/>
                <w:sz w:val="20"/>
                <w:szCs w:val="20"/>
                <w:lang w:eastAsia="zh-CN"/>
              </w:rPr>
            </w:pPr>
          </w:p>
          <w:p w:rsidR="00A346AF" w:rsidRDefault="00A346AF" w:rsidP="008007DC">
            <w:pPr>
              <w:ind w:firstLine="199"/>
              <w:rPr>
                <w:rFonts w:ascii="Arial" w:hAnsi="Arial" w:cs="Arial"/>
                <w:sz w:val="20"/>
                <w:szCs w:val="20"/>
                <w:lang w:eastAsia="zh-CN"/>
              </w:rPr>
            </w:pPr>
            <w:r>
              <w:rPr>
                <w:rFonts w:ascii="Arial" w:hAnsi="Arial" w:cs="Arial"/>
                <w:sz w:val="20"/>
                <w:szCs w:val="20"/>
                <w:lang w:eastAsia="zh-CN"/>
              </w:rPr>
              <w:t>Uložení</w:t>
            </w:r>
          </w:p>
        </w:tc>
        <w:tc>
          <w:tcPr>
            <w:tcW w:w="2280" w:type="dxa"/>
            <w:vMerge/>
            <w:tcBorders>
              <w:left w:val="single" w:sz="4" w:space="0" w:color="auto"/>
              <w:bottom w:val="single" w:sz="4" w:space="0" w:color="000000"/>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B1B99">
        <w:trPr>
          <w:cantSplit/>
          <w:trHeight w:val="255"/>
        </w:trPr>
        <w:tc>
          <w:tcPr>
            <w:tcW w:w="3960" w:type="dxa"/>
            <w:tcBorders>
              <w:left w:val="single" w:sz="4" w:space="0" w:color="auto"/>
              <w:bottom w:val="single" w:sz="4" w:space="0" w:color="auto"/>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w:t>
            </w:r>
          </w:p>
          <w:p w:rsidR="00A346AF" w:rsidRDefault="00A346AF" w:rsidP="008007DC">
            <w:pPr>
              <w:rPr>
                <w:rFonts w:ascii="Arial" w:hAnsi="Arial" w:cs="Arial"/>
                <w:sz w:val="20"/>
                <w:szCs w:val="20"/>
                <w:lang w:eastAsia="zh-CN"/>
              </w:rPr>
            </w:pPr>
            <w:r>
              <w:rPr>
                <w:rFonts w:ascii="Arial" w:hAnsi="Arial" w:cs="Arial"/>
                <w:sz w:val="20"/>
                <w:szCs w:val="20"/>
                <w:lang w:eastAsia="zh-CN"/>
              </w:rPr>
              <w:t>- otevírá obrázky a fotografie v prohlížeči</w:t>
            </w:r>
          </w:p>
          <w:p w:rsidR="00A346AF" w:rsidRDefault="00A346AF" w:rsidP="008007DC">
            <w:pPr>
              <w:rPr>
                <w:rFonts w:ascii="Arial" w:hAnsi="Arial" w:cs="Arial"/>
                <w:sz w:val="20"/>
                <w:szCs w:val="20"/>
                <w:lang w:eastAsia="zh-CN"/>
              </w:rPr>
            </w:pPr>
            <w:r>
              <w:rPr>
                <w:rFonts w:ascii="Arial" w:hAnsi="Arial" w:cs="Arial"/>
                <w:sz w:val="20"/>
                <w:szCs w:val="20"/>
                <w:lang w:eastAsia="zh-CN"/>
              </w:rPr>
              <w:t>- mění velikost obrázku</w:t>
            </w:r>
          </w:p>
          <w:p w:rsidR="00A346AF" w:rsidRDefault="00A346AF" w:rsidP="008007DC">
            <w:pPr>
              <w:rPr>
                <w:rFonts w:ascii="Arial" w:hAnsi="Arial" w:cs="Arial"/>
                <w:sz w:val="20"/>
                <w:szCs w:val="20"/>
                <w:lang w:eastAsia="zh-CN"/>
              </w:rPr>
            </w:pPr>
            <w:r>
              <w:rPr>
                <w:rFonts w:ascii="Arial" w:hAnsi="Arial" w:cs="Arial"/>
                <w:sz w:val="20"/>
                <w:szCs w:val="20"/>
                <w:lang w:eastAsia="zh-CN"/>
              </w:rPr>
              <w:t>- otáčí obrázek horizontálně, vertikálně</w:t>
            </w:r>
          </w:p>
          <w:p w:rsidR="00A346AF" w:rsidRDefault="00A346AF" w:rsidP="008007DC">
            <w:pPr>
              <w:rPr>
                <w:rFonts w:ascii="Arial" w:hAnsi="Arial" w:cs="Arial"/>
                <w:sz w:val="20"/>
                <w:szCs w:val="20"/>
                <w:lang w:eastAsia="zh-CN"/>
              </w:rPr>
            </w:pPr>
            <w:r>
              <w:rPr>
                <w:rFonts w:ascii="Arial" w:hAnsi="Arial" w:cs="Arial"/>
                <w:sz w:val="20"/>
                <w:szCs w:val="20"/>
                <w:lang w:eastAsia="zh-CN"/>
              </w:rPr>
              <w:t>- vyřízne část obrázku</w:t>
            </w:r>
          </w:p>
          <w:p w:rsidR="00A346AF" w:rsidRDefault="00A346AF" w:rsidP="008007DC">
            <w:pPr>
              <w:rPr>
                <w:rFonts w:ascii="Arial" w:hAnsi="Arial" w:cs="Arial"/>
                <w:sz w:val="20"/>
                <w:szCs w:val="20"/>
                <w:lang w:eastAsia="zh-CN"/>
              </w:rPr>
            </w:pPr>
            <w:r>
              <w:rPr>
                <w:rFonts w:ascii="Arial" w:hAnsi="Arial" w:cs="Arial"/>
                <w:sz w:val="20"/>
                <w:szCs w:val="20"/>
                <w:lang w:eastAsia="zh-CN"/>
              </w:rPr>
              <w:t>- odstraňuje červené oči na fotografii</w:t>
            </w:r>
          </w:p>
          <w:p w:rsidR="00A346AF" w:rsidRDefault="00A346AF" w:rsidP="008007DC">
            <w:pPr>
              <w:rPr>
                <w:rFonts w:ascii="Arial" w:hAnsi="Arial" w:cs="Arial"/>
                <w:sz w:val="20"/>
                <w:szCs w:val="20"/>
                <w:lang w:eastAsia="zh-CN"/>
              </w:rPr>
            </w:pPr>
            <w:r>
              <w:rPr>
                <w:rFonts w:ascii="Arial" w:hAnsi="Arial" w:cs="Arial"/>
                <w:sz w:val="20"/>
                <w:szCs w:val="20"/>
                <w:lang w:eastAsia="zh-CN"/>
              </w:rPr>
              <w:t>- upravuje barvy</w:t>
            </w:r>
          </w:p>
          <w:p w:rsidR="00A346AF" w:rsidRDefault="00A346AF" w:rsidP="008007DC">
            <w:pPr>
              <w:rPr>
                <w:rFonts w:ascii="Arial" w:hAnsi="Arial" w:cs="Arial"/>
                <w:sz w:val="20"/>
                <w:szCs w:val="20"/>
                <w:lang w:eastAsia="zh-CN"/>
              </w:rPr>
            </w:pPr>
            <w:r>
              <w:rPr>
                <w:rFonts w:ascii="Arial" w:hAnsi="Arial" w:cs="Arial"/>
                <w:sz w:val="20"/>
                <w:szCs w:val="20"/>
                <w:lang w:eastAsia="zh-CN"/>
              </w:rPr>
              <w:t>- vkládá efekty</w:t>
            </w:r>
          </w:p>
          <w:p w:rsidR="00A346AF" w:rsidRDefault="00A346AF" w:rsidP="008007DC">
            <w:pPr>
              <w:rPr>
                <w:rFonts w:ascii="Arial" w:hAnsi="Arial" w:cs="Arial"/>
                <w:sz w:val="20"/>
                <w:szCs w:val="20"/>
                <w:lang w:eastAsia="zh-CN"/>
              </w:rPr>
            </w:pPr>
            <w:r>
              <w:rPr>
                <w:rFonts w:ascii="Arial" w:hAnsi="Arial" w:cs="Arial"/>
                <w:sz w:val="20"/>
                <w:szCs w:val="20"/>
                <w:lang w:eastAsia="zh-CN"/>
              </w:rPr>
              <w:t>- vkládá text do obrázku</w:t>
            </w:r>
          </w:p>
        </w:tc>
        <w:tc>
          <w:tcPr>
            <w:tcW w:w="3960" w:type="dxa"/>
            <w:tcBorders>
              <w:left w:val="nil"/>
              <w:bottom w:val="single" w:sz="4" w:space="0" w:color="auto"/>
              <w:right w:val="single" w:sz="4" w:space="0" w:color="auto"/>
            </w:tcBorders>
          </w:tcPr>
          <w:p w:rsidR="00A346AF" w:rsidRDefault="00A346AF" w:rsidP="008007DC">
            <w:pPr>
              <w:rPr>
                <w:rFonts w:ascii="Arial" w:hAnsi="Arial" w:cs="Arial"/>
                <w:b/>
                <w:bCs/>
                <w:sz w:val="20"/>
                <w:szCs w:val="20"/>
                <w:lang w:eastAsia="zh-CN"/>
              </w:rPr>
            </w:pPr>
            <w:r>
              <w:rPr>
                <w:rFonts w:ascii="Arial" w:hAnsi="Arial" w:cs="Arial"/>
                <w:b/>
                <w:bCs/>
                <w:sz w:val="20"/>
                <w:szCs w:val="20"/>
                <w:lang w:eastAsia="zh-CN"/>
              </w:rPr>
              <w:t>IrfanView</w:t>
            </w:r>
            <w:r>
              <w:rPr>
                <w:rFonts w:ascii="Arial" w:hAnsi="Arial" w:cs="Arial"/>
                <w:sz w:val="20"/>
                <w:szCs w:val="20"/>
                <w:lang w:eastAsia="zh-CN"/>
              </w:rPr>
              <w:t xml:space="preserve"> - prohlížeč fotografií</w:t>
            </w:r>
          </w:p>
          <w:p w:rsidR="00A346AF" w:rsidRDefault="00A346AF" w:rsidP="008007DC">
            <w:pPr>
              <w:rPr>
                <w:rFonts w:ascii="Arial" w:hAnsi="Arial" w:cs="Arial"/>
                <w:sz w:val="20"/>
                <w:szCs w:val="20"/>
                <w:lang w:eastAsia="zh-CN"/>
              </w:rPr>
            </w:pPr>
            <w:r>
              <w:rPr>
                <w:rFonts w:ascii="Arial" w:hAnsi="Arial" w:cs="Arial"/>
                <w:sz w:val="20"/>
                <w:szCs w:val="20"/>
                <w:lang w:eastAsia="zh-CN"/>
              </w:rPr>
              <w:t>Prohlížení obr. a fotografií</w:t>
            </w:r>
          </w:p>
          <w:p w:rsidR="00A346AF" w:rsidRDefault="00A346AF" w:rsidP="008007DC">
            <w:pPr>
              <w:rPr>
                <w:rFonts w:ascii="Arial" w:hAnsi="Arial" w:cs="Arial"/>
                <w:b/>
                <w:bCs/>
                <w:sz w:val="20"/>
                <w:szCs w:val="20"/>
                <w:lang w:eastAsia="zh-CN"/>
              </w:rPr>
            </w:pPr>
            <w:r>
              <w:rPr>
                <w:rFonts w:ascii="Arial" w:hAnsi="Arial" w:cs="Arial"/>
                <w:sz w:val="20"/>
                <w:szCs w:val="20"/>
                <w:lang w:eastAsia="zh-CN"/>
              </w:rPr>
              <w:t>Práce s obrázkem</w:t>
            </w:r>
          </w:p>
        </w:tc>
        <w:tc>
          <w:tcPr>
            <w:tcW w:w="2280" w:type="dxa"/>
            <w:tcBorders>
              <w:left w:val="single" w:sz="4" w:space="0" w:color="auto"/>
              <w:bottom w:val="single" w:sz="4" w:space="0" w:color="auto"/>
              <w:right w:val="single" w:sz="4" w:space="0" w:color="auto"/>
            </w:tcBorders>
          </w:tcPr>
          <w:p w:rsidR="00A346AF" w:rsidRDefault="00A346AF" w:rsidP="008007DC">
            <w:pPr>
              <w:jc w:val="center"/>
              <w:rPr>
                <w:rFonts w:ascii="Arial" w:hAnsi="Arial" w:cs="Arial"/>
                <w:b/>
                <w:bCs/>
                <w:sz w:val="20"/>
                <w:szCs w:val="20"/>
                <w:lang w:eastAsia="zh-CN"/>
              </w:rPr>
            </w:pPr>
            <w:r>
              <w:rPr>
                <w:rFonts w:ascii="Arial" w:hAnsi="Arial" w:cs="Arial"/>
                <w:b/>
                <w:bCs/>
                <w:sz w:val="20"/>
                <w:szCs w:val="20"/>
                <w:lang w:eastAsia="zh-CN"/>
              </w:rPr>
              <w:t>Práce s fotografií</w:t>
            </w:r>
          </w:p>
        </w:tc>
      </w:tr>
      <w:tr w:rsidR="00A346AF" w:rsidTr="008B1B99">
        <w:trPr>
          <w:cantSplit/>
          <w:trHeight w:val="547"/>
        </w:trPr>
        <w:tc>
          <w:tcPr>
            <w:tcW w:w="3960" w:type="dxa"/>
            <w:tcBorders>
              <w:top w:val="single" w:sz="4" w:space="0" w:color="auto"/>
              <w:left w:val="single" w:sz="4" w:space="0" w:color="auto"/>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nastavuje přechody snímkům</w:t>
            </w:r>
          </w:p>
          <w:p w:rsidR="00A346AF" w:rsidRDefault="00A346AF" w:rsidP="008007DC">
            <w:pPr>
              <w:rPr>
                <w:rFonts w:ascii="Arial" w:hAnsi="Arial" w:cs="Arial"/>
                <w:sz w:val="20"/>
                <w:szCs w:val="20"/>
                <w:lang w:eastAsia="zh-CN"/>
              </w:rPr>
            </w:pPr>
            <w:r>
              <w:rPr>
                <w:rFonts w:ascii="Arial" w:hAnsi="Arial" w:cs="Arial"/>
                <w:sz w:val="20"/>
                <w:szCs w:val="20"/>
                <w:lang w:eastAsia="zh-CN"/>
              </w:rPr>
              <w:t xml:space="preserve">- určuje, co se snímkem po animaci </w:t>
            </w:r>
          </w:p>
          <w:p w:rsidR="00A346AF" w:rsidRDefault="00A346AF" w:rsidP="008007DC">
            <w:pPr>
              <w:rPr>
                <w:rFonts w:ascii="Arial" w:hAnsi="Arial" w:cs="Arial"/>
                <w:sz w:val="20"/>
                <w:szCs w:val="20"/>
                <w:lang w:eastAsia="zh-CN"/>
              </w:rPr>
            </w:pPr>
            <w:r>
              <w:rPr>
                <w:rFonts w:ascii="Arial" w:hAnsi="Arial" w:cs="Arial"/>
                <w:sz w:val="20"/>
                <w:szCs w:val="20"/>
                <w:lang w:eastAsia="zh-CN"/>
              </w:rPr>
              <w:t>- používá vícenásobné animace u objektu</w:t>
            </w:r>
          </w:p>
          <w:p w:rsidR="00A346AF" w:rsidRDefault="00A346AF" w:rsidP="008007DC">
            <w:pPr>
              <w:rPr>
                <w:rFonts w:ascii="Arial" w:hAnsi="Arial" w:cs="Arial"/>
                <w:sz w:val="20"/>
                <w:szCs w:val="20"/>
                <w:lang w:eastAsia="zh-CN"/>
              </w:rPr>
            </w:pPr>
            <w:r>
              <w:rPr>
                <w:rFonts w:ascii="Arial" w:hAnsi="Arial" w:cs="Arial"/>
                <w:sz w:val="20"/>
                <w:szCs w:val="20"/>
                <w:lang w:eastAsia="zh-CN"/>
              </w:rPr>
              <w:t>- nastavuje časování animací</w:t>
            </w:r>
          </w:p>
          <w:p w:rsidR="00A346AF" w:rsidRDefault="00A346AF" w:rsidP="008007DC">
            <w:pPr>
              <w:rPr>
                <w:rFonts w:ascii="Arial" w:hAnsi="Arial" w:cs="Arial"/>
                <w:sz w:val="20"/>
                <w:szCs w:val="20"/>
                <w:lang w:eastAsia="zh-CN"/>
              </w:rPr>
            </w:pPr>
            <w:r>
              <w:rPr>
                <w:rFonts w:ascii="Arial" w:hAnsi="Arial" w:cs="Arial"/>
                <w:sz w:val="20"/>
                <w:szCs w:val="20"/>
                <w:lang w:eastAsia="zh-CN"/>
              </w:rPr>
              <w:t>- používá rozšířené efekty - animace, zvuky</w:t>
            </w:r>
          </w:p>
          <w:p w:rsidR="00A346AF" w:rsidRDefault="00A346AF" w:rsidP="008007DC">
            <w:pPr>
              <w:rPr>
                <w:rFonts w:ascii="Arial" w:hAnsi="Arial" w:cs="Arial"/>
                <w:sz w:val="20"/>
                <w:szCs w:val="20"/>
                <w:lang w:eastAsia="zh-CN"/>
              </w:rPr>
            </w:pPr>
          </w:p>
        </w:tc>
        <w:tc>
          <w:tcPr>
            <w:tcW w:w="3960" w:type="dxa"/>
            <w:tcBorders>
              <w:top w:val="single" w:sz="4" w:space="0" w:color="auto"/>
              <w:left w:val="nil"/>
              <w:right w:val="single" w:sz="4" w:space="0" w:color="auto"/>
            </w:tcBorders>
          </w:tcPr>
          <w:p w:rsidR="00A346AF" w:rsidRDefault="00A346AF" w:rsidP="008007DC">
            <w:pPr>
              <w:ind w:firstLineChars="100" w:firstLine="200"/>
              <w:rPr>
                <w:rFonts w:ascii="Arial" w:hAnsi="Arial" w:cs="Arial"/>
                <w:sz w:val="20"/>
                <w:szCs w:val="20"/>
                <w:lang w:eastAsia="zh-CN"/>
              </w:rPr>
            </w:pPr>
            <w:r>
              <w:rPr>
                <w:rFonts w:ascii="Arial" w:hAnsi="Arial" w:cs="Arial"/>
                <w:sz w:val="20"/>
                <w:szCs w:val="20"/>
                <w:lang w:eastAsia="zh-CN"/>
              </w:rPr>
              <w:t>Efekty a animace</w:t>
            </w:r>
          </w:p>
        </w:tc>
        <w:tc>
          <w:tcPr>
            <w:tcW w:w="2280" w:type="dxa"/>
            <w:vMerge w:val="restart"/>
            <w:tcBorders>
              <w:top w:val="single" w:sz="4" w:space="0" w:color="auto"/>
              <w:left w:val="single" w:sz="4" w:space="0" w:color="auto"/>
              <w:right w:val="single" w:sz="4" w:space="0" w:color="auto"/>
            </w:tcBorders>
          </w:tcPr>
          <w:p w:rsidR="00A346AF" w:rsidRDefault="00A346AF" w:rsidP="008007DC">
            <w:pPr>
              <w:jc w:val="center"/>
              <w:rPr>
                <w:rFonts w:ascii="Arial" w:hAnsi="Arial" w:cs="Arial"/>
                <w:b/>
                <w:bCs/>
                <w:sz w:val="20"/>
                <w:szCs w:val="20"/>
                <w:lang w:eastAsia="zh-CN"/>
              </w:rPr>
            </w:pPr>
            <w:r>
              <w:rPr>
                <w:rFonts w:ascii="Arial" w:hAnsi="Arial" w:cs="Arial"/>
                <w:b/>
                <w:bCs/>
                <w:sz w:val="20"/>
                <w:szCs w:val="20"/>
                <w:lang w:eastAsia="zh-CN"/>
              </w:rPr>
              <w:t>PowerPoint</w:t>
            </w:r>
          </w:p>
        </w:tc>
      </w:tr>
      <w:tr w:rsidR="00A346AF" w:rsidTr="008007DC">
        <w:trPr>
          <w:cantSplit/>
          <w:trHeight w:val="255"/>
        </w:trPr>
        <w:tc>
          <w:tcPr>
            <w:tcW w:w="3960" w:type="dxa"/>
            <w:tcBorders>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odkazuje objekty prezentace na jiné stránky v prezentaci či na webové stránky</w:t>
            </w:r>
          </w:p>
        </w:tc>
        <w:tc>
          <w:tcPr>
            <w:tcW w:w="3960" w:type="dxa"/>
            <w:tcBorders>
              <w:left w:val="nil"/>
              <w:bottom w:val="nil"/>
              <w:right w:val="single" w:sz="4" w:space="0" w:color="auto"/>
            </w:tcBorders>
          </w:tcPr>
          <w:p w:rsidR="00A346AF" w:rsidRDefault="00A346AF" w:rsidP="008007DC">
            <w:pPr>
              <w:ind w:firstLineChars="100" w:firstLine="200"/>
              <w:rPr>
                <w:rFonts w:ascii="Arial" w:hAnsi="Arial" w:cs="Arial"/>
                <w:sz w:val="20"/>
                <w:szCs w:val="20"/>
                <w:lang w:eastAsia="zh-CN"/>
              </w:rPr>
            </w:pPr>
            <w:r>
              <w:rPr>
                <w:rFonts w:ascii="Arial" w:hAnsi="Arial" w:cs="Arial"/>
                <w:sz w:val="20"/>
                <w:szCs w:val="20"/>
                <w:lang w:eastAsia="zh-CN"/>
              </w:rPr>
              <w:t>Hypertextový odkaz v prezentaci</w:t>
            </w:r>
          </w:p>
        </w:tc>
        <w:tc>
          <w:tcPr>
            <w:tcW w:w="2280" w:type="dxa"/>
            <w:vMerge/>
            <w:tcBorders>
              <w:left w:val="single" w:sz="4" w:space="0" w:color="auto"/>
              <w:right w:val="single" w:sz="4" w:space="0" w:color="auto"/>
            </w:tcBorders>
          </w:tcPr>
          <w:p w:rsidR="00A346AF" w:rsidRDefault="00A346AF" w:rsidP="008007DC">
            <w:pPr>
              <w:jc w:val="cente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časuje vytvořenou prezentaci</w:t>
            </w:r>
          </w:p>
          <w:p w:rsidR="00A346AF" w:rsidRDefault="00A346AF" w:rsidP="008007DC">
            <w:pPr>
              <w:rPr>
                <w:rFonts w:ascii="Arial" w:hAnsi="Arial" w:cs="Arial"/>
                <w:sz w:val="20"/>
                <w:szCs w:val="20"/>
                <w:lang w:eastAsia="zh-CN"/>
              </w:rPr>
            </w:pPr>
            <w:r>
              <w:rPr>
                <w:rFonts w:ascii="Arial" w:hAnsi="Arial" w:cs="Arial"/>
                <w:sz w:val="20"/>
                <w:szCs w:val="20"/>
                <w:lang w:eastAsia="zh-CN"/>
              </w:rPr>
              <w:t>- časuje zobrazení jednoho snímku, přechod z jednoho na druhý</w:t>
            </w:r>
          </w:p>
          <w:p w:rsidR="00A346AF" w:rsidRDefault="00A346AF" w:rsidP="008007DC">
            <w:pPr>
              <w:rPr>
                <w:rFonts w:ascii="Arial" w:hAnsi="Arial" w:cs="Arial"/>
                <w:sz w:val="20"/>
                <w:szCs w:val="20"/>
                <w:lang w:eastAsia="zh-CN"/>
              </w:rPr>
            </w:pPr>
            <w:r>
              <w:rPr>
                <w:rFonts w:ascii="Arial" w:hAnsi="Arial" w:cs="Arial"/>
                <w:sz w:val="20"/>
                <w:szCs w:val="20"/>
                <w:lang w:eastAsia="zh-CN"/>
              </w:rPr>
              <w:t xml:space="preserve">- vytvoří či ukončí nekonečnou smyčku </w:t>
            </w:r>
          </w:p>
        </w:tc>
        <w:tc>
          <w:tcPr>
            <w:tcW w:w="3960" w:type="dxa"/>
            <w:tcBorders>
              <w:top w:val="nil"/>
              <w:left w:val="nil"/>
              <w:bottom w:val="nil"/>
              <w:right w:val="single" w:sz="4" w:space="0" w:color="auto"/>
            </w:tcBorders>
          </w:tcPr>
          <w:p w:rsidR="00A346AF" w:rsidRDefault="00A346AF" w:rsidP="008007DC">
            <w:pPr>
              <w:ind w:firstLineChars="100" w:firstLine="200"/>
              <w:rPr>
                <w:rFonts w:ascii="Arial" w:hAnsi="Arial" w:cs="Arial"/>
                <w:sz w:val="20"/>
                <w:szCs w:val="20"/>
                <w:lang w:eastAsia="zh-CN"/>
              </w:rPr>
            </w:pPr>
            <w:r>
              <w:rPr>
                <w:rFonts w:ascii="Arial" w:hAnsi="Arial" w:cs="Arial"/>
                <w:sz w:val="20"/>
                <w:szCs w:val="20"/>
                <w:lang w:eastAsia="zh-CN"/>
              </w:rPr>
              <w:t>Automatický chod prezentace</w:t>
            </w:r>
          </w:p>
        </w:tc>
        <w:tc>
          <w:tcPr>
            <w:tcW w:w="2280" w:type="dxa"/>
            <w:vMerge/>
            <w:tcBorders>
              <w:left w:val="single" w:sz="4" w:space="0" w:color="auto"/>
              <w:right w:val="single" w:sz="4" w:space="0" w:color="auto"/>
            </w:tcBorders>
          </w:tcPr>
          <w:p w:rsidR="00A346AF" w:rsidRDefault="00A346AF" w:rsidP="008007DC">
            <w:pPr>
              <w:jc w:val="center"/>
              <w:rPr>
                <w:rFonts w:ascii="Arial" w:hAnsi="Arial" w:cs="Arial"/>
                <w:b/>
                <w:bCs/>
                <w:sz w:val="20"/>
                <w:szCs w:val="20"/>
                <w:lang w:eastAsia="zh-CN"/>
              </w:rPr>
            </w:pPr>
          </w:p>
        </w:tc>
      </w:tr>
      <w:tr w:rsidR="00A346AF" w:rsidTr="008007DC">
        <w:trPr>
          <w:cantSplit/>
          <w:trHeight w:val="255"/>
        </w:trPr>
        <w:tc>
          <w:tcPr>
            <w:tcW w:w="3960" w:type="dxa"/>
            <w:tcBorders>
              <w:top w:val="single" w:sz="4" w:space="0" w:color="auto"/>
              <w:left w:val="single" w:sz="4" w:space="0" w:color="auto"/>
              <w:bottom w:val="nil"/>
              <w:right w:val="single" w:sz="4" w:space="0" w:color="auto"/>
            </w:tcBorders>
          </w:tcPr>
          <w:p w:rsidR="00A346AF" w:rsidRDefault="00A346AF" w:rsidP="008007DC">
            <w:pPr>
              <w:rPr>
                <w:rFonts w:ascii="Arial" w:hAnsi="Arial" w:cs="Arial"/>
                <w:sz w:val="20"/>
                <w:szCs w:val="20"/>
                <w:lang w:eastAsia="zh-CN"/>
              </w:rPr>
            </w:pPr>
          </w:p>
        </w:tc>
        <w:tc>
          <w:tcPr>
            <w:tcW w:w="3960" w:type="dxa"/>
            <w:tcBorders>
              <w:top w:val="single" w:sz="4" w:space="0" w:color="auto"/>
              <w:left w:val="nil"/>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xml:space="preserve">Vytvoření animovaného obrázku v aplikaci </w:t>
            </w:r>
            <w:r w:rsidRPr="00BB1E3E">
              <w:rPr>
                <w:rFonts w:ascii="Arial" w:hAnsi="Arial" w:cs="Arial"/>
                <w:b/>
                <w:sz w:val="20"/>
                <w:szCs w:val="20"/>
                <w:lang w:eastAsia="zh-CN"/>
              </w:rPr>
              <w:t>GIFAnimator</w:t>
            </w:r>
          </w:p>
        </w:tc>
        <w:tc>
          <w:tcPr>
            <w:tcW w:w="2280" w:type="dxa"/>
            <w:vMerge w:val="restart"/>
            <w:tcBorders>
              <w:top w:val="single" w:sz="4" w:space="0" w:color="auto"/>
              <w:left w:val="single" w:sz="4" w:space="0" w:color="auto"/>
              <w:right w:val="single" w:sz="4" w:space="0" w:color="auto"/>
            </w:tcBorders>
          </w:tcPr>
          <w:p w:rsidR="00A346AF" w:rsidRDefault="00A346AF" w:rsidP="008007DC">
            <w:pPr>
              <w:jc w:val="center"/>
              <w:rPr>
                <w:rFonts w:ascii="Arial" w:hAnsi="Arial" w:cs="Arial"/>
                <w:b/>
                <w:bCs/>
                <w:sz w:val="20"/>
                <w:szCs w:val="20"/>
                <w:lang w:eastAsia="zh-CN"/>
              </w:rPr>
            </w:pPr>
            <w:r>
              <w:rPr>
                <w:rFonts w:ascii="Arial" w:hAnsi="Arial" w:cs="Arial"/>
                <w:b/>
                <w:bCs/>
                <w:sz w:val="20"/>
                <w:szCs w:val="20"/>
                <w:lang w:eastAsia="zh-CN"/>
              </w:rPr>
              <w:t>Animovaná grafika</w:t>
            </w:r>
          </w:p>
        </w:tc>
      </w:tr>
      <w:tr w:rsidR="00A346AF" w:rsidTr="008007DC">
        <w:trPr>
          <w:cantSplit/>
          <w:trHeight w:val="255"/>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orientuje se v pracovním prostředí aplikace</w:t>
            </w:r>
          </w:p>
          <w:p w:rsidR="00A346AF" w:rsidRDefault="00A346AF" w:rsidP="008007DC">
            <w:pPr>
              <w:rPr>
                <w:rFonts w:ascii="Arial" w:hAnsi="Arial" w:cs="Arial"/>
                <w:sz w:val="20"/>
                <w:szCs w:val="20"/>
                <w:lang w:eastAsia="zh-CN"/>
              </w:rPr>
            </w:pPr>
            <w:r>
              <w:rPr>
                <w:rFonts w:ascii="Arial" w:hAnsi="Arial" w:cs="Arial"/>
                <w:sz w:val="20"/>
                <w:szCs w:val="20"/>
                <w:lang w:eastAsia="zh-CN"/>
              </w:rPr>
              <w:t>- vytváří a ukládá jednoduchý animovaný GIF obrázek</w:t>
            </w:r>
          </w:p>
        </w:tc>
        <w:tc>
          <w:tcPr>
            <w:tcW w:w="3960" w:type="dxa"/>
            <w:tcBorders>
              <w:top w:val="nil"/>
              <w:left w:val="nil"/>
              <w:bottom w:val="nil"/>
              <w:right w:val="single" w:sz="4" w:space="0" w:color="auto"/>
            </w:tcBorders>
          </w:tcPr>
          <w:p w:rsidR="00A346AF" w:rsidRDefault="00A346AF" w:rsidP="008007DC">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p>
        </w:tc>
        <w:tc>
          <w:tcPr>
            <w:tcW w:w="3960" w:type="dxa"/>
            <w:tcBorders>
              <w:top w:val="nil"/>
              <w:left w:val="nil"/>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xml:space="preserve">Animace v aplikaci </w:t>
            </w:r>
            <w:r w:rsidRPr="00BB1E3E">
              <w:rPr>
                <w:rFonts w:ascii="Arial" w:hAnsi="Arial" w:cs="Arial"/>
                <w:b/>
                <w:sz w:val="20"/>
                <w:szCs w:val="20"/>
                <w:lang w:eastAsia="zh-CN"/>
              </w:rPr>
              <w:t>PowerPoint</w:t>
            </w: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 přidává jednotlivým objektům více animací</w:t>
            </w:r>
          </w:p>
          <w:p w:rsidR="00A346AF" w:rsidRDefault="00A346AF" w:rsidP="008007DC">
            <w:pPr>
              <w:rPr>
                <w:rFonts w:ascii="Arial" w:hAnsi="Arial" w:cs="Arial"/>
                <w:sz w:val="20"/>
                <w:szCs w:val="20"/>
                <w:lang w:eastAsia="zh-CN"/>
              </w:rPr>
            </w:pPr>
            <w:r>
              <w:rPr>
                <w:rFonts w:ascii="Arial" w:hAnsi="Arial" w:cs="Arial"/>
                <w:sz w:val="20"/>
                <w:szCs w:val="20"/>
                <w:lang w:eastAsia="zh-CN"/>
              </w:rPr>
              <w:t>- přidává objektům vlastní dráhu pohybu</w:t>
            </w:r>
          </w:p>
          <w:p w:rsidR="00A346AF" w:rsidRDefault="00A346AF" w:rsidP="008007DC">
            <w:pPr>
              <w:rPr>
                <w:rFonts w:ascii="Arial" w:hAnsi="Arial" w:cs="Arial"/>
                <w:sz w:val="20"/>
                <w:szCs w:val="20"/>
                <w:lang w:eastAsia="zh-CN"/>
              </w:rPr>
            </w:pPr>
            <w:r>
              <w:rPr>
                <w:rFonts w:ascii="Arial" w:hAnsi="Arial" w:cs="Arial"/>
                <w:sz w:val="20"/>
                <w:szCs w:val="20"/>
                <w:lang w:eastAsia="zh-CN"/>
              </w:rPr>
              <w:t>- časuje animace jednotlivých objektů</w:t>
            </w:r>
          </w:p>
          <w:p w:rsidR="00A346AF" w:rsidRDefault="00A346AF" w:rsidP="008007DC">
            <w:pPr>
              <w:rPr>
                <w:rFonts w:ascii="Arial" w:hAnsi="Arial" w:cs="Arial"/>
                <w:sz w:val="20"/>
                <w:szCs w:val="20"/>
                <w:lang w:eastAsia="zh-CN"/>
              </w:rPr>
            </w:pPr>
            <w:r>
              <w:rPr>
                <w:rFonts w:ascii="Arial" w:hAnsi="Arial" w:cs="Arial"/>
                <w:sz w:val="20"/>
                <w:szCs w:val="20"/>
                <w:lang w:eastAsia="zh-CN"/>
              </w:rPr>
              <w:t>- slučuje animace</w:t>
            </w:r>
          </w:p>
          <w:p w:rsidR="00A346AF" w:rsidRDefault="00A346AF" w:rsidP="008007DC">
            <w:pPr>
              <w:rPr>
                <w:rFonts w:ascii="Arial" w:hAnsi="Arial" w:cs="Arial"/>
                <w:sz w:val="20"/>
                <w:szCs w:val="20"/>
                <w:lang w:eastAsia="zh-CN"/>
              </w:rPr>
            </w:pPr>
            <w:r>
              <w:rPr>
                <w:rFonts w:ascii="Arial" w:hAnsi="Arial" w:cs="Arial"/>
                <w:sz w:val="20"/>
                <w:szCs w:val="20"/>
                <w:lang w:eastAsia="zh-CN"/>
              </w:rPr>
              <w:t>- vytváří animovaný příběh</w:t>
            </w:r>
          </w:p>
          <w:p w:rsidR="00A346AF" w:rsidRDefault="00A346AF" w:rsidP="008007DC">
            <w:pPr>
              <w:rPr>
                <w:rFonts w:ascii="Arial" w:hAnsi="Arial" w:cs="Arial"/>
                <w:sz w:val="20"/>
                <w:szCs w:val="20"/>
                <w:lang w:eastAsia="zh-CN"/>
              </w:rPr>
            </w:pPr>
          </w:p>
        </w:tc>
        <w:tc>
          <w:tcPr>
            <w:tcW w:w="3960" w:type="dxa"/>
            <w:tcBorders>
              <w:top w:val="nil"/>
              <w:left w:val="nil"/>
              <w:bottom w:val="nil"/>
              <w:right w:val="single" w:sz="4" w:space="0" w:color="auto"/>
            </w:tcBorders>
          </w:tcPr>
          <w:p w:rsidR="00A346AF" w:rsidRDefault="00A346AF" w:rsidP="008007DC">
            <w:pPr>
              <w:rPr>
                <w:rFonts w:ascii="Arial" w:hAnsi="Arial" w:cs="Arial"/>
                <w:sz w:val="20"/>
                <w:szCs w:val="20"/>
                <w:lang w:eastAsia="zh-CN"/>
              </w:rPr>
            </w:pP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-.seznamuje se a prezentuje dalším možné aplikace určené k animaci obrázku</w:t>
            </w:r>
          </w:p>
          <w:p w:rsidR="00A346AF" w:rsidRDefault="00A346AF" w:rsidP="008007DC">
            <w:pPr>
              <w:rPr>
                <w:rFonts w:ascii="Arial" w:hAnsi="Arial" w:cs="Arial"/>
                <w:sz w:val="20"/>
                <w:szCs w:val="20"/>
                <w:lang w:eastAsia="zh-CN"/>
              </w:rPr>
            </w:pPr>
          </w:p>
        </w:tc>
        <w:tc>
          <w:tcPr>
            <w:tcW w:w="3960" w:type="dxa"/>
            <w:tcBorders>
              <w:top w:val="nil"/>
              <w:left w:val="nil"/>
              <w:bottom w:val="nil"/>
              <w:right w:val="single" w:sz="4" w:space="0" w:color="auto"/>
            </w:tcBorders>
          </w:tcPr>
          <w:p w:rsidR="00A346AF" w:rsidRDefault="00A346AF" w:rsidP="008007DC">
            <w:pPr>
              <w:rPr>
                <w:rFonts w:ascii="Arial" w:hAnsi="Arial" w:cs="Arial"/>
                <w:sz w:val="20"/>
                <w:szCs w:val="20"/>
                <w:lang w:eastAsia="zh-CN"/>
              </w:rPr>
            </w:pPr>
            <w:r>
              <w:rPr>
                <w:rFonts w:ascii="Arial" w:hAnsi="Arial" w:cs="Arial"/>
                <w:sz w:val="20"/>
                <w:szCs w:val="20"/>
                <w:lang w:eastAsia="zh-CN"/>
              </w:rPr>
              <w:t>Další možnosti animování</w:t>
            </w:r>
          </w:p>
        </w:tc>
        <w:tc>
          <w:tcPr>
            <w:tcW w:w="2280" w:type="dxa"/>
            <w:vMerge/>
            <w:tcBorders>
              <w:left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r w:rsidR="00A346AF" w:rsidTr="008007DC">
        <w:trPr>
          <w:cantSplit/>
          <w:trHeight w:val="255"/>
        </w:trPr>
        <w:tc>
          <w:tcPr>
            <w:tcW w:w="3960" w:type="dxa"/>
            <w:tcBorders>
              <w:top w:val="nil"/>
              <w:left w:val="single" w:sz="4" w:space="0" w:color="auto"/>
              <w:bottom w:val="single" w:sz="4" w:space="0" w:color="auto"/>
              <w:right w:val="single" w:sz="4" w:space="0" w:color="auto"/>
            </w:tcBorders>
          </w:tcPr>
          <w:p w:rsidR="00A346AF" w:rsidRDefault="00A346AF" w:rsidP="008007DC">
            <w:pPr>
              <w:rPr>
                <w:rFonts w:ascii="Arial" w:hAnsi="Arial" w:cs="Arial"/>
                <w:sz w:val="20"/>
                <w:szCs w:val="20"/>
                <w:lang w:eastAsia="zh-CN"/>
              </w:rPr>
            </w:pPr>
          </w:p>
        </w:tc>
        <w:tc>
          <w:tcPr>
            <w:tcW w:w="3960" w:type="dxa"/>
            <w:tcBorders>
              <w:top w:val="nil"/>
              <w:left w:val="nil"/>
              <w:bottom w:val="single" w:sz="4" w:space="0" w:color="auto"/>
              <w:right w:val="single" w:sz="4" w:space="0" w:color="auto"/>
            </w:tcBorders>
          </w:tcPr>
          <w:p w:rsidR="00A346AF" w:rsidRDefault="00A346AF" w:rsidP="008007DC">
            <w:pPr>
              <w:rPr>
                <w:rFonts w:ascii="Arial" w:hAnsi="Arial" w:cs="Arial"/>
                <w:sz w:val="20"/>
                <w:szCs w:val="20"/>
                <w:lang w:eastAsia="zh-CN"/>
              </w:rPr>
            </w:pPr>
          </w:p>
        </w:tc>
        <w:tc>
          <w:tcPr>
            <w:tcW w:w="2280" w:type="dxa"/>
            <w:vMerge/>
            <w:tcBorders>
              <w:left w:val="single" w:sz="4" w:space="0" w:color="auto"/>
              <w:bottom w:val="single" w:sz="4" w:space="0" w:color="auto"/>
              <w:right w:val="single" w:sz="4" w:space="0" w:color="auto"/>
            </w:tcBorders>
            <w:vAlign w:val="center"/>
          </w:tcPr>
          <w:p w:rsidR="00A346AF" w:rsidRDefault="00A346AF" w:rsidP="008007DC">
            <w:pPr>
              <w:rPr>
                <w:rFonts w:ascii="Arial" w:hAnsi="Arial" w:cs="Arial"/>
                <w:b/>
                <w:bCs/>
                <w:sz w:val="20"/>
                <w:szCs w:val="20"/>
                <w:lang w:eastAsia="zh-CN"/>
              </w:rPr>
            </w:pPr>
          </w:p>
        </w:tc>
      </w:tr>
    </w:tbl>
    <w:p w:rsidR="00F13E65" w:rsidRDefault="00F13E65" w:rsidP="00117297">
      <w:pPr>
        <w:pStyle w:val="svp2"/>
        <w:numPr>
          <w:ilvl w:val="1"/>
          <w:numId w:val="72"/>
        </w:numPr>
      </w:pPr>
      <w:r>
        <w:br w:type="page"/>
      </w:r>
      <w:bookmarkStart w:id="290" w:name="_Toc352675595"/>
      <w:r>
        <w:t>příloha 2 – školní vzdělávací plán školní družiny</w:t>
      </w:r>
      <w:bookmarkEnd w:id="290"/>
    </w:p>
    <w:p w:rsidR="00F13E65" w:rsidRDefault="00F13E65">
      <w:pPr>
        <w:pStyle w:val="Nzev"/>
      </w:pPr>
    </w:p>
    <w:p w:rsidR="00F13E65" w:rsidRDefault="00F13E65">
      <w:pPr>
        <w:pStyle w:val="Nzev"/>
      </w:pPr>
    </w:p>
    <w:p w:rsidR="00F13E65" w:rsidRPr="00F12A23" w:rsidRDefault="00F12A23">
      <w:pPr>
        <w:pStyle w:val="Nzev"/>
        <w:rPr>
          <w:spacing w:val="60"/>
        </w:rPr>
      </w:pPr>
      <w:r w:rsidRPr="00F12A23">
        <w:rPr>
          <w:spacing w:val="60"/>
        </w:rPr>
        <w:t>MOZAIK</w:t>
      </w:r>
      <w:r w:rsidR="00F13E65" w:rsidRPr="00F12A23">
        <w:rPr>
          <w:spacing w:val="60"/>
        </w:rPr>
        <w:t>A</w:t>
      </w: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pStyle w:val="Podnadpis"/>
      </w:pPr>
      <w:r>
        <w:t xml:space="preserve">ČLOVĚK A JEHO SVĚT </w:t>
      </w: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rPr>
      </w:pPr>
    </w:p>
    <w:p w:rsidR="00F13E65" w:rsidRDefault="00F13E65">
      <w:pPr>
        <w:jc w:val="center"/>
        <w:rPr>
          <w:rFonts w:ascii="Arial" w:hAnsi="Arial" w:cs="Arial"/>
          <w:sz w:val="52"/>
        </w:rPr>
      </w:pPr>
      <w:r>
        <w:rPr>
          <w:rFonts w:ascii="Arial" w:hAnsi="Arial" w:cs="Arial"/>
          <w:sz w:val="52"/>
        </w:rPr>
        <w:t xml:space="preserve">ŠKOLNÍ VZDĚLÁVÁCÍ PROGRAM </w:t>
      </w:r>
    </w:p>
    <w:p w:rsidR="00F13E65" w:rsidRDefault="00F13E65">
      <w:pPr>
        <w:jc w:val="center"/>
        <w:rPr>
          <w:rFonts w:ascii="Arial" w:hAnsi="Arial" w:cs="Arial"/>
          <w:sz w:val="52"/>
        </w:rPr>
      </w:pPr>
    </w:p>
    <w:p w:rsidR="00F13E65" w:rsidRDefault="00F13E65">
      <w:pPr>
        <w:pStyle w:val="Nadpis4"/>
        <w:jc w:val="center"/>
        <w:rPr>
          <w:rFonts w:ascii="Arial" w:hAnsi="Arial" w:cs="Arial"/>
          <w:sz w:val="52"/>
          <w:szCs w:val="52"/>
        </w:rPr>
      </w:pPr>
      <w:r>
        <w:rPr>
          <w:rFonts w:ascii="Arial" w:hAnsi="Arial" w:cs="Arial"/>
          <w:sz w:val="52"/>
          <w:szCs w:val="52"/>
        </w:rPr>
        <w:t>ŠKOLNÍ DRUŽINA</w:t>
      </w:r>
    </w:p>
    <w:p w:rsidR="00F13E65" w:rsidRDefault="00F13E65">
      <w:pPr>
        <w:jc w:val="center"/>
        <w:rPr>
          <w:rFonts w:ascii="Arial" w:hAnsi="Arial" w:cs="Arial"/>
          <w:sz w:val="52"/>
        </w:rPr>
      </w:pPr>
    </w:p>
    <w:p w:rsidR="00F13E65" w:rsidRDefault="00F13E65">
      <w:pPr>
        <w:jc w:val="center"/>
        <w:rPr>
          <w:rFonts w:ascii="Arial" w:hAnsi="Arial" w:cs="Arial"/>
          <w:sz w:val="48"/>
        </w:rPr>
      </w:pPr>
      <w:r>
        <w:rPr>
          <w:rFonts w:ascii="Arial" w:hAnsi="Arial" w:cs="Arial"/>
          <w:sz w:val="48"/>
        </w:rPr>
        <w:t xml:space="preserve">ZÁKLADNÍ ŠKOLA A MATEŘSKÁ ŠKOLA OSTRAVA – BĚLSKÝ LES, </w:t>
      </w:r>
    </w:p>
    <w:p w:rsidR="00F13E65" w:rsidRDefault="00F13E65">
      <w:pPr>
        <w:jc w:val="center"/>
        <w:rPr>
          <w:rFonts w:ascii="Arial" w:hAnsi="Arial" w:cs="Arial"/>
          <w:sz w:val="48"/>
        </w:rPr>
      </w:pPr>
      <w:r>
        <w:rPr>
          <w:rFonts w:ascii="Arial" w:hAnsi="Arial" w:cs="Arial"/>
          <w:sz w:val="48"/>
        </w:rPr>
        <w:t xml:space="preserve">B. DVORSKÉHO 1, </w:t>
      </w:r>
    </w:p>
    <w:p w:rsidR="00F13E65" w:rsidRDefault="00F13E65">
      <w:pPr>
        <w:jc w:val="center"/>
        <w:rPr>
          <w:rFonts w:ascii="Arial" w:hAnsi="Arial" w:cs="Arial"/>
          <w:sz w:val="48"/>
        </w:rPr>
      </w:pPr>
      <w:r>
        <w:rPr>
          <w:rFonts w:ascii="Arial" w:hAnsi="Arial" w:cs="Arial"/>
          <w:sz w:val="48"/>
        </w:rPr>
        <w:t xml:space="preserve">PŘÍSPĚVKOVÁ ORGANIZACE </w:t>
      </w:r>
    </w:p>
    <w:p w:rsidR="00F13E65" w:rsidRDefault="00F13E65">
      <w:pPr>
        <w:jc w:val="both"/>
        <w:rPr>
          <w:rFonts w:ascii="Arial" w:hAnsi="Arial" w:cs="Arial"/>
        </w:rPr>
      </w:pPr>
    </w:p>
    <w:p w:rsidR="00F13E65" w:rsidRDefault="00F13E65">
      <w:pPr>
        <w:jc w:val="both"/>
        <w:rPr>
          <w:rFonts w:ascii="Arial" w:hAnsi="Arial" w:cs="Arial"/>
        </w:rPr>
      </w:pPr>
    </w:p>
    <w:p w:rsidR="00F13E65" w:rsidRDefault="00F13E65">
      <w:pPr>
        <w:pStyle w:val="svp4"/>
      </w:pPr>
      <w:r>
        <w:br w:type="page"/>
      </w:r>
      <w:bookmarkStart w:id="291" w:name="_Toc352675596"/>
      <w:r>
        <w:t>Charakteristika činnosti školní družiny při ZŠ a MŠ Ostrava – Bělský Les, B. Dvorského 1</w:t>
      </w:r>
      <w:bookmarkEnd w:id="291"/>
    </w:p>
    <w:p w:rsidR="00F13E65" w:rsidRDefault="00F13E65">
      <w:pPr>
        <w:jc w:val="both"/>
        <w:rPr>
          <w:rFonts w:ascii="Arial" w:hAnsi="Arial" w:cs="Arial"/>
          <w:sz w:val="20"/>
          <w:szCs w:val="20"/>
        </w:rPr>
      </w:pPr>
    </w:p>
    <w:p w:rsidR="00F13E65" w:rsidRDefault="00F13E65">
      <w:pPr>
        <w:pStyle w:val="Zkladntext"/>
        <w:jc w:val="both"/>
        <w:rPr>
          <w:szCs w:val="20"/>
        </w:rPr>
      </w:pPr>
      <w:r>
        <w:rPr>
          <w:szCs w:val="20"/>
        </w:rPr>
        <w:t>Školní družina se zabývá zájmovým vzděláváním. Vychovává k smysluplnému využívání volného času a vybavuje děti dostatkem námětů pro jeho naplňování. Uskutečňuje jej formou pravidelné výchovně vzdělávací a zájmové činnosti, příležitostnými akcemi a nabídkou sportovních aktivit. Umožňuje dětem i odpočinek a přípravu na vyučování.</w:t>
      </w:r>
    </w:p>
    <w:p w:rsidR="00F13E65" w:rsidRDefault="00F13E65">
      <w:pPr>
        <w:jc w:val="both"/>
        <w:rPr>
          <w:rFonts w:ascii="Arial" w:hAnsi="Arial" w:cs="Arial"/>
          <w:sz w:val="20"/>
          <w:szCs w:val="20"/>
        </w:rPr>
      </w:pPr>
    </w:p>
    <w:p w:rsidR="00F13E65" w:rsidRDefault="00F13E65">
      <w:pPr>
        <w:pStyle w:val="Zkladntext"/>
        <w:jc w:val="both"/>
        <w:rPr>
          <w:szCs w:val="20"/>
        </w:rPr>
      </w:pPr>
      <w:r>
        <w:rPr>
          <w:szCs w:val="20"/>
        </w:rPr>
        <w:t>Zájmové vzdělávání ve školní družině naplňuje svými specifickými prostředky obecné cíle vzdělávání dané Školským zákonem v § 2, odst. 2.:</w:t>
      </w:r>
    </w:p>
    <w:p w:rsidR="00F13E65" w:rsidRDefault="00F13E65">
      <w:pPr>
        <w:jc w:val="both"/>
        <w:rPr>
          <w:rFonts w:ascii="Arial" w:hAnsi="Arial" w:cs="Arial"/>
          <w:sz w:val="20"/>
          <w:szCs w:val="20"/>
        </w:rPr>
      </w:pPr>
    </w:p>
    <w:p w:rsidR="00F13E65" w:rsidRDefault="00F13E65" w:rsidP="00FD3E2F">
      <w:pPr>
        <w:numPr>
          <w:ilvl w:val="0"/>
          <w:numId w:val="74"/>
        </w:numPr>
        <w:jc w:val="both"/>
        <w:rPr>
          <w:rFonts w:ascii="Arial" w:hAnsi="Arial" w:cs="Arial"/>
          <w:sz w:val="20"/>
          <w:szCs w:val="20"/>
        </w:rPr>
      </w:pPr>
      <w:r>
        <w:rPr>
          <w:rFonts w:ascii="Arial" w:hAnsi="Arial" w:cs="Arial"/>
          <w:sz w:val="20"/>
          <w:szCs w:val="20"/>
        </w:rPr>
        <w:t>rozvíjí osobnost člověka i jeho učení a poznání, upevňuje a rozvíjí získané vědomosti, což zahrnuje osvojování základů hodnot pro osobní a občanský život</w:t>
      </w:r>
    </w:p>
    <w:p w:rsidR="00F13E65" w:rsidRDefault="00F13E65" w:rsidP="00FD3E2F">
      <w:pPr>
        <w:numPr>
          <w:ilvl w:val="0"/>
          <w:numId w:val="74"/>
        </w:numPr>
        <w:jc w:val="both"/>
        <w:rPr>
          <w:rFonts w:ascii="Arial" w:hAnsi="Arial" w:cs="Arial"/>
          <w:sz w:val="20"/>
          <w:szCs w:val="20"/>
        </w:rPr>
      </w:pPr>
      <w:r>
        <w:rPr>
          <w:rFonts w:ascii="Arial" w:hAnsi="Arial" w:cs="Arial"/>
          <w:sz w:val="20"/>
          <w:szCs w:val="20"/>
        </w:rPr>
        <w:t>upevňuje zásady demokracie, základních lidských práv a svobod</w:t>
      </w:r>
    </w:p>
    <w:p w:rsidR="00F13E65" w:rsidRDefault="00F13E65" w:rsidP="00FD3E2F">
      <w:pPr>
        <w:numPr>
          <w:ilvl w:val="0"/>
          <w:numId w:val="74"/>
        </w:numPr>
        <w:jc w:val="both"/>
        <w:rPr>
          <w:rFonts w:ascii="Arial" w:hAnsi="Arial" w:cs="Arial"/>
          <w:sz w:val="20"/>
          <w:szCs w:val="20"/>
        </w:rPr>
      </w:pPr>
      <w:r>
        <w:rPr>
          <w:rFonts w:ascii="Arial" w:hAnsi="Arial" w:cs="Arial"/>
          <w:sz w:val="20"/>
          <w:szCs w:val="20"/>
        </w:rPr>
        <w:t>vytváří pozitivní vztah k životnímu prostředí a jeho ochraně</w:t>
      </w:r>
    </w:p>
    <w:p w:rsidR="00F13E65" w:rsidRDefault="00F13E65" w:rsidP="00FD3E2F">
      <w:pPr>
        <w:numPr>
          <w:ilvl w:val="0"/>
          <w:numId w:val="74"/>
        </w:numPr>
        <w:jc w:val="both"/>
        <w:rPr>
          <w:rFonts w:ascii="Arial" w:hAnsi="Arial" w:cs="Arial"/>
          <w:sz w:val="20"/>
          <w:szCs w:val="20"/>
        </w:rPr>
      </w:pPr>
      <w:r>
        <w:rPr>
          <w:rFonts w:ascii="Arial" w:hAnsi="Arial" w:cs="Arial"/>
          <w:sz w:val="20"/>
          <w:szCs w:val="20"/>
        </w:rPr>
        <w:t>zprostředkovává znalosti o bezpečnosti a ochraně zdraví</w:t>
      </w:r>
    </w:p>
    <w:p w:rsidR="00F13E65" w:rsidRDefault="00F13E65" w:rsidP="00FD3E2F">
      <w:pPr>
        <w:numPr>
          <w:ilvl w:val="0"/>
          <w:numId w:val="74"/>
        </w:numPr>
        <w:jc w:val="both"/>
        <w:rPr>
          <w:rFonts w:ascii="Arial" w:hAnsi="Arial" w:cs="Arial"/>
          <w:sz w:val="20"/>
          <w:szCs w:val="20"/>
        </w:rPr>
      </w:pPr>
      <w:r>
        <w:rPr>
          <w:rFonts w:ascii="Arial" w:hAnsi="Arial" w:cs="Arial"/>
          <w:sz w:val="20"/>
          <w:szCs w:val="20"/>
        </w:rPr>
        <w:t>vychovává k smysluplnému využití volného času a vybavuje děti dostatkem námětů pro jeho naplňování</w:t>
      </w:r>
    </w:p>
    <w:p w:rsidR="00F13E65" w:rsidRDefault="00F13E65">
      <w:pPr>
        <w:jc w:val="both"/>
        <w:rPr>
          <w:rFonts w:ascii="Arial" w:hAnsi="Arial" w:cs="Arial"/>
          <w:sz w:val="20"/>
        </w:rPr>
      </w:pPr>
    </w:p>
    <w:p w:rsidR="00F13E65" w:rsidRDefault="00F13E65">
      <w:pPr>
        <w:jc w:val="both"/>
        <w:rPr>
          <w:rFonts w:ascii="Arial" w:hAnsi="Arial" w:cs="Arial"/>
          <w:b/>
          <w:sz w:val="20"/>
          <w:szCs w:val="20"/>
        </w:rPr>
      </w:pPr>
      <w:r>
        <w:rPr>
          <w:rFonts w:ascii="Arial" w:hAnsi="Arial" w:cs="Arial"/>
          <w:b/>
          <w:sz w:val="20"/>
          <w:szCs w:val="20"/>
        </w:rPr>
        <w:t>Kompetence k učení</w:t>
      </w:r>
    </w:p>
    <w:p w:rsidR="00F13E65" w:rsidRDefault="00F13E65">
      <w:pPr>
        <w:jc w:val="both"/>
        <w:rPr>
          <w:rFonts w:ascii="Arial" w:hAnsi="Arial" w:cs="Arial"/>
          <w:sz w:val="20"/>
          <w:szCs w:val="20"/>
        </w:rPr>
      </w:pPr>
      <w:r>
        <w:rPr>
          <w:rFonts w:ascii="Arial" w:hAnsi="Arial" w:cs="Arial"/>
          <w:sz w:val="20"/>
          <w:szCs w:val="20"/>
        </w:rPr>
        <w:t>Vychovatel:</w:t>
      </w:r>
    </w:p>
    <w:p w:rsidR="00F13E65" w:rsidRDefault="00F13E65" w:rsidP="00FD3E2F">
      <w:pPr>
        <w:numPr>
          <w:ilvl w:val="0"/>
          <w:numId w:val="74"/>
        </w:numPr>
        <w:jc w:val="both"/>
        <w:rPr>
          <w:rFonts w:ascii="Arial" w:hAnsi="Arial" w:cs="Arial"/>
          <w:sz w:val="20"/>
        </w:rPr>
      </w:pPr>
      <w:r>
        <w:rPr>
          <w:rFonts w:ascii="Arial" w:hAnsi="Arial" w:cs="Arial"/>
          <w:sz w:val="20"/>
        </w:rPr>
        <w:t>prohlubuje informace o světě lidí, kultuře, přírodě a technice</w:t>
      </w:r>
    </w:p>
    <w:p w:rsidR="00F13E65" w:rsidRDefault="00F13E65" w:rsidP="00FD3E2F">
      <w:pPr>
        <w:numPr>
          <w:ilvl w:val="0"/>
          <w:numId w:val="74"/>
        </w:numPr>
        <w:jc w:val="both"/>
        <w:rPr>
          <w:rFonts w:ascii="Arial" w:hAnsi="Arial" w:cs="Arial"/>
          <w:sz w:val="20"/>
        </w:rPr>
      </w:pPr>
      <w:r>
        <w:rPr>
          <w:rFonts w:ascii="Arial" w:hAnsi="Arial" w:cs="Arial"/>
          <w:sz w:val="20"/>
        </w:rPr>
        <w:t>vede děti k pokládání otázek, hledání odpovědí, zkoumání, objevování, všímání si souvislostí mezi jevy</w:t>
      </w:r>
    </w:p>
    <w:p w:rsidR="00F13E65" w:rsidRDefault="00F13E65" w:rsidP="00FD3E2F">
      <w:pPr>
        <w:numPr>
          <w:ilvl w:val="0"/>
          <w:numId w:val="74"/>
        </w:numPr>
        <w:jc w:val="both"/>
        <w:rPr>
          <w:rFonts w:ascii="Arial" w:hAnsi="Arial" w:cs="Arial"/>
          <w:sz w:val="20"/>
        </w:rPr>
      </w:pPr>
      <w:r>
        <w:rPr>
          <w:rFonts w:ascii="Arial" w:hAnsi="Arial" w:cs="Arial"/>
          <w:sz w:val="20"/>
        </w:rPr>
        <w:t>nabízí aktivity, při kterých děti získané zkušenosti uplatňují v praktických situacích</w:t>
      </w:r>
    </w:p>
    <w:p w:rsidR="00F13E65" w:rsidRDefault="00F13E65">
      <w:pPr>
        <w:jc w:val="both"/>
        <w:rPr>
          <w:rFonts w:ascii="Arial" w:hAnsi="Arial" w:cs="Arial"/>
          <w:sz w:val="20"/>
        </w:rPr>
      </w:pPr>
    </w:p>
    <w:p w:rsidR="00F13E65" w:rsidRDefault="00F13E65">
      <w:pPr>
        <w:jc w:val="both"/>
        <w:rPr>
          <w:rFonts w:ascii="Arial" w:hAnsi="Arial" w:cs="Arial"/>
          <w:b/>
          <w:sz w:val="20"/>
          <w:szCs w:val="20"/>
        </w:rPr>
      </w:pPr>
      <w:r>
        <w:rPr>
          <w:rFonts w:ascii="Arial" w:hAnsi="Arial" w:cs="Arial"/>
          <w:b/>
          <w:sz w:val="20"/>
          <w:szCs w:val="20"/>
        </w:rPr>
        <w:t>Kompetence k řešení problémů</w:t>
      </w:r>
    </w:p>
    <w:p w:rsidR="00F13E65" w:rsidRDefault="00F13E65">
      <w:pPr>
        <w:jc w:val="both"/>
        <w:rPr>
          <w:rFonts w:ascii="Arial" w:hAnsi="Arial" w:cs="Arial"/>
          <w:sz w:val="20"/>
          <w:szCs w:val="20"/>
        </w:rPr>
      </w:pPr>
      <w:r>
        <w:rPr>
          <w:rFonts w:ascii="Arial" w:hAnsi="Arial" w:cs="Arial"/>
          <w:sz w:val="20"/>
          <w:szCs w:val="20"/>
        </w:rPr>
        <w:t>Vychovatel:</w:t>
      </w:r>
    </w:p>
    <w:p w:rsidR="00F13E65" w:rsidRDefault="00F13E65" w:rsidP="00FD3E2F">
      <w:pPr>
        <w:numPr>
          <w:ilvl w:val="0"/>
          <w:numId w:val="74"/>
        </w:numPr>
        <w:jc w:val="both"/>
        <w:rPr>
          <w:rFonts w:ascii="Arial" w:hAnsi="Arial" w:cs="Arial"/>
          <w:sz w:val="20"/>
        </w:rPr>
      </w:pPr>
      <w:r>
        <w:rPr>
          <w:rFonts w:ascii="Arial" w:hAnsi="Arial" w:cs="Arial"/>
          <w:sz w:val="20"/>
        </w:rPr>
        <w:t>vede k logickému a kreativnímu uvažování a řešení problémů, k pochopení, že vyhýbání se řešení problémů nevede k cíli</w:t>
      </w:r>
    </w:p>
    <w:p w:rsidR="00F13E65" w:rsidRDefault="00F13E65" w:rsidP="00FD3E2F">
      <w:pPr>
        <w:numPr>
          <w:ilvl w:val="0"/>
          <w:numId w:val="74"/>
        </w:numPr>
        <w:jc w:val="both"/>
        <w:rPr>
          <w:rFonts w:ascii="Arial" w:hAnsi="Arial" w:cs="Arial"/>
          <w:sz w:val="20"/>
        </w:rPr>
      </w:pPr>
      <w:r>
        <w:rPr>
          <w:rFonts w:ascii="Arial" w:hAnsi="Arial" w:cs="Arial"/>
          <w:sz w:val="20"/>
        </w:rPr>
        <w:t>učí děti problém pochopit, zjistit příčinu, promýšlet a plánovat jeho řešení</w:t>
      </w:r>
    </w:p>
    <w:p w:rsidR="00F13E65" w:rsidRDefault="00F13E65">
      <w:pPr>
        <w:jc w:val="both"/>
        <w:rPr>
          <w:rFonts w:ascii="Arial" w:hAnsi="Arial" w:cs="Arial"/>
          <w:sz w:val="20"/>
        </w:rPr>
      </w:pPr>
    </w:p>
    <w:p w:rsidR="00F13E65" w:rsidRDefault="00F13E65">
      <w:pPr>
        <w:jc w:val="both"/>
        <w:rPr>
          <w:rFonts w:ascii="Arial" w:hAnsi="Arial" w:cs="Arial"/>
          <w:sz w:val="20"/>
          <w:szCs w:val="20"/>
        </w:rPr>
      </w:pPr>
      <w:r>
        <w:rPr>
          <w:rFonts w:ascii="Arial" w:hAnsi="Arial" w:cs="Arial"/>
          <w:b/>
          <w:sz w:val="20"/>
          <w:szCs w:val="20"/>
        </w:rPr>
        <w:t>Kompetence komunikativní</w:t>
      </w:r>
      <w:r>
        <w:rPr>
          <w:rFonts w:ascii="Arial" w:hAnsi="Arial" w:cs="Arial"/>
          <w:sz w:val="20"/>
          <w:szCs w:val="20"/>
        </w:rPr>
        <w:t xml:space="preserve"> </w:t>
      </w:r>
    </w:p>
    <w:p w:rsidR="00F13E65" w:rsidRDefault="00F13E65">
      <w:pPr>
        <w:jc w:val="both"/>
        <w:rPr>
          <w:rFonts w:ascii="Arial" w:hAnsi="Arial" w:cs="Arial"/>
          <w:sz w:val="20"/>
          <w:szCs w:val="20"/>
        </w:rPr>
      </w:pPr>
      <w:r>
        <w:rPr>
          <w:rFonts w:ascii="Arial" w:hAnsi="Arial" w:cs="Arial"/>
          <w:sz w:val="20"/>
          <w:szCs w:val="20"/>
        </w:rPr>
        <w:t>Vychovatel:</w:t>
      </w:r>
    </w:p>
    <w:p w:rsidR="00F13E65" w:rsidRDefault="00F13E65" w:rsidP="00FD3E2F">
      <w:pPr>
        <w:numPr>
          <w:ilvl w:val="0"/>
          <w:numId w:val="74"/>
        </w:numPr>
        <w:jc w:val="both"/>
        <w:rPr>
          <w:rFonts w:ascii="Arial" w:hAnsi="Arial" w:cs="Arial"/>
          <w:sz w:val="20"/>
        </w:rPr>
      </w:pPr>
      <w:r>
        <w:rPr>
          <w:rFonts w:ascii="Arial" w:hAnsi="Arial" w:cs="Arial"/>
          <w:sz w:val="20"/>
        </w:rPr>
        <w:t>zapojuje děti do diskuse</w:t>
      </w:r>
    </w:p>
    <w:p w:rsidR="00F13E65" w:rsidRDefault="00F13E65" w:rsidP="00FD3E2F">
      <w:pPr>
        <w:numPr>
          <w:ilvl w:val="0"/>
          <w:numId w:val="74"/>
        </w:numPr>
        <w:jc w:val="both"/>
        <w:rPr>
          <w:rFonts w:ascii="Arial" w:hAnsi="Arial" w:cs="Arial"/>
          <w:sz w:val="20"/>
        </w:rPr>
      </w:pPr>
      <w:r>
        <w:rPr>
          <w:rFonts w:ascii="Arial" w:hAnsi="Arial" w:cs="Arial"/>
          <w:sz w:val="20"/>
        </w:rPr>
        <w:t>v komunikaci mezi vrstevníky i s dospělými jim umožňuje vyjadřovat jejich postoje, názory, prožitky, pocity, nálady</w:t>
      </w:r>
    </w:p>
    <w:p w:rsidR="00F13E65" w:rsidRDefault="00F13E65" w:rsidP="00FD3E2F">
      <w:pPr>
        <w:numPr>
          <w:ilvl w:val="0"/>
          <w:numId w:val="74"/>
        </w:numPr>
        <w:jc w:val="both"/>
        <w:rPr>
          <w:rFonts w:ascii="Arial" w:hAnsi="Arial" w:cs="Arial"/>
          <w:sz w:val="20"/>
        </w:rPr>
      </w:pPr>
      <w:r>
        <w:rPr>
          <w:rFonts w:ascii="Arial" w:hAnsi="Arial" w:cs="Arial"/>
          <w:sz w:val="20"/>
        </w:rPr>
        <w:t>nezapomíná, že ke správné komunikaci patří také naslouchání druhým</w:t>
      </w:r>
    </w:p>
    <w:p w:rsidR="00F13E65" w:rsidRDefault="00F13E65">
      <w:pPr>
        <w:jc w:val="both"/>
        <w:rPr>
          <w:rFonts w:ascii="Arial" w:hAnsi="Arial" w:cs="Arial"/>
          <w:sz w:val="20"/>
        </w:rPr>
      </w:pPr>
    </w:p>
    <w:p w:rsidR="00F13E65" w:rsidRDefault="00F13E65">
      <w:pPr>
        <w:jc w:val="both"/>
        <w:rPr>
          <w:rFonts w:ascii="Arial" w:hAnsi="Arial" w:cs="Arial"/>
          <w:b/>
          <w:sz w:val="20"/>
          <w:szCs w:val="20"/>
        </w:rPr>
      </w:pPr>
      <w:r>
        <w:rPr>
          <w:rFonts w:ascii="Arial" w:hAnsi="Arial" w:cs="Arial"/>
          <w:b/>
          <w:sz w:val="20"/>
          <w:szCs w:val="20"/>
        </w:rPr>
        <w:t>Kompetence sociální a personální</w:t>
      </w:r>
    </w:p>
    <w:p w:rsidR="00F13E65" w:rsidRDefault="00F13E65">
      <w:pPr>
        <w:jc w:val="both"/>
        <w:rPr>
          <w:rFonts w:ascii="Arial" w:hAnsi="Arial" w:cs="Arial"/>
          <w:sz w:val="20"/>
          <w:szCs w:val="20"/>
        </w:rPr>
      </w:pPr>
      <w:r>
        <w:rPr>
          <w:rFonts w:ascii="Arial" w:hAnsi="Arial" w:cs="Arial"/>
          <w:sz w:val="20"/>
          <w:szCs w:val="20"/>
        </w:rPr>
        <w:t>Vychovatel:</w:t>
      </w:r>
    </w:p>
    <w:p w:rsidR="00F13E65" w:rsidRDefault="00F13E65" w:rsidP="00FD3E2F">
      <w:pPr>
        <w:numPr>
          <w:ilvl w:val="0"/>
          <w:numId w:val="74"/>
        </w:numPr>
        <w:jc w:val="both"/>
        <w:rPr>
          <w:rFonts w:ascii="Arial" w:hAnsi="Arial" w:cs="Arial"/>
          <w:sz w:val="20"/>
        </w:rPr>
      </w:pPr>
      <w:r>
        <w:rPr>
          <w:rFonts w:ascii="Arial" w:hAnsi="Arial" w:cs="Arial"/>
          <w:sz w:val="20"/>
        </w:rPr>
        <w:t xml:space="preserve">vede k uvědomění, že dítě za sebe a své jednání odpovídá a nese důsledky </w:t>
      </w:r>
    </w:p>
    <w:p w:rsidR="00F13E65" w:rsidRDefault="00F13E65" w:rsidP="00FD3E2F">
      <w:pPr>
        <w:numPr>
          <w:ilvl w:val="0"/>
          <w:numId w:val="74"/>
        </w:numPr>
        <w:jc w:val="both"/>
        <w:rPr>
          <w:rFonts w:ascii="Arial" w:hAnsi="Arial" w:cs="Arial"/>
          <w:sz w:val="20"/>
        </w:rPr>
      </w:pPr>
      <w:r>
        <w:rPr>
          <w:rFonts w:ascii="Arial" w:hAnsi="Arial" w:cs="Arial"/>
          <w:sz w:val="20"/>
        </w:rPr>
        <w:t xml:space="preserve">vede k vnímavosti dítěte k nespravedlnosti, ubližování, ponižování, lhostejnosti a agresivitě v mezilidských vztazích a učíme je hledat správná řešení </w:t>
      </w:r>
    </w:p>
    <w:p w:rsidR="00F13E65" w:rsidRDefault="00F13E65" w:rsidP="00FD3E2F">
      <w:pPr>
        <w:numPr>
          <w:ilvl w:val="0"/>
          <w:numId w:val="74"/>
        </w:numPr>
        <w:jc w:val="both"/>
        <w:rPr>
          <w:rFonts w:ascii="Arial" w:hAnsi="Arial" w:cs="Arial"/>
          <w:sz w:val="20"/>
        </w:rPr>
      </w:pPr>
      <w:r>
        <w:rPr>
          <w:rFonts w:ascii="Arial" w:hAnsi="Arial" w:cs="Arial"/>
          <w:sz w:val="20"/>
        </w:rPr>
        <w:t>umožňuje spolupráci ve skupině tak, aby dítě bylo schopno tolerovat a respektovat druhé a uzavírat kompromisy, aby se dokázalo prosadit i podřídit většinovému rozhodnutí</w:t>
      </w:r>
    </w:p>
    <w:p w:rsidR="00F13E65" w:rsidRDefault="00F13E65" w:rsidP="00FD3E2F">
      <w:pPr>
        <w:numPr>
          <w:ilvl w:val="0"/>
          <w:numId w:val="74"/>
        </w:numPr>
        <w:jc w:val="both"/>
        <w:rPr>
          <w:rFonts w:ascii="Arial" w:hAnsi="Arial" w:cs="Arial"/>
          <w:sz w:val="20"/>
        </w:rPr>
      </w:pPr>
      <w:r>
        <w:rPr>
          <w:rFonts w:ascii="Arial" w:hAnsi="Arial" w:cs="Arial"/>
          <w:sz w:val="20"/>
        </w:rPr>
        <w:t xml:space="preserve">uplatňuje základní společenské návyky </w:t>
      </w:r>
    </w:p>
    <w:p w:rsidR="00F13E65" w:rsidRDefault="00F13E65">
      <w:pPr>
        <w:jc w:val="both"/>
        <w:rPr>
          <w:rFonts w:ascii="Arial" w:hAnsi="Arial" w:cs="Arial"/>
          <w:sz w:val="20"/>
        </w:rPr>
      </w:pPr>
    </w:p>
    <w:p w:rsidR="00F13E65" w:rsidRDefault="00F13E65">
      <w:pPr>
        <w:jc w:val="both"/>
        <w:rPr>
          <w:rFonts w:ascii="Arial" w:hAnsi="Arial" w:cs="Arial"/>
          <w:b/>
          <w:sz w:val="20"/>
          <w:szCs w:val="20"/>
        </w:rPr>
      </w:pPr>
      <w:r>
        <w:rPr>
          <w:rFonts w:ascii="Arial" w:hAnsi="Arial" w:cs="Arial"/>
          <w:b/>
          <w:sz w:val="20"/>
          <w:szCs w:val="20"/>
        </w:rPr>
        <w:t>Kompetence občanská</w:t>
      </w:r>
    </w:p>
    <w:p w:rsidR="00F13E65" w:rsidRDefault="00F13E65">
      <w:pPr>
        <w:jc w:val="both"/>
        <w:rPr>
          <w:rFonts w:ascii="Arial" w:hAnsi="Arial" w:cs="Arial"/>
          <w:sz w:val="20"/>
          <w:szCs w:val="20"/>
        </w:rPr>
      </w:pPr>
      <w:r>
        <w:rPr>
          <w:rFonts w:ascii="Arial" w:hAnsi="Arial" w:cs="Arial"/>
          <w:sz w:val="20"/>
          <w:szCs w:val="20"/>
        </w:rPr>
        <w:t>Vychovatel:</w:t>
      </w:r>
    </w:p>
    <w:p w:rsidR="00F13E65" w:rsidRDefault="00F13E65" w:rsidP="00FD3E2F">
      <w:pPr>
        <w:numPr>
          <w:ilvl w:val="0"/>
          <w:numId w:val="74"/>
        </w:numPr>
        <w:jc w:val="both"/>
        <w:rPr>
          <w:rFonts w:ascii="Arial" w:hAnsi="Arial" w:cs="Arial"/>
          <w:sz w:val="20"/>
        </w:rPr>
      </w:pPr>
      <w:r>
        <w:rPr>
          <w:rFonts w:ascii="Arial" w:hAnsi="Arial" w:cs="Arial"/>
          <w:sz w:val="20"/>
        </w:rPr>
        <w:t>seznamuje děti s jejich právy a vedeme je k plnění povinností</w:t>
      </w:r>
    </w:p>
    <w:p w:rsidR="00F13E65" w:rsidRDefault="00F13E65" w:rsidP="00FD3E2F">
      <w:pPr>
        <w:numPr>
          <w:ilvl w:val="0"/>
          <w:numId w:val="74"/>
        </w:numPr>
        <w:jc w:val="both"/>
        <w:rPr>
          <w:rFonts w:ascii="Arial" w:hAnsi="Arial" w:cs="Arial"/>
          <w:sz w:val="20"/>
        </w:rPr>
      </w:pPr>
      <w:r>
        <w:rPr>
          <w:rFonts w:ascii="Arial" w:hAnsi="Arial" w:cs="Arial"/>
          <w:sz w:val="20"/>
        </w:rPr>
        <w:t>vede děti k respektování práv druhých</w:t>
      </w:r>
    </w:p>
    <w:p w:rsidR="00F13E65" w:rsidRDefault="00F13E65" w:rsidP="00FD3E2F">
      <w:pPr>
        <w:numPr>
          <w:ilvl w:val="0"/>
          <w:numId w:val="74"/>
        </w:numPr>
        <w:jc w:val="both"/>
        <w:rPr>
          <w:rFonts w:ascii="Arial" w:hAnsi="Arial" w:cs="Arial"/>
          <w:sz w:val="20"/>
        </w:rPr>
      </w:pPr>
      <w:r>
        <w:rPr>
          <w:rFonts w:ascii="Arial" w:hAnsi="Arial" w:cs="Arial"/>
          <w:sz w:val="20"/>
        </w:rPr>
        <w:t>podílí se na formování zdravého a bezpečného prostředí přírodního i společenského</w:t>
      </w:r>
    </w:p>
    <w:p w:rsidR="00F13E65" w:rsidRDefault="00F13E65" w:rsidP="00FD3E2F">
      <w:pPr>
        <w:numPr>
          <w:ilvl w:val="0"/>
          <w:numId w:val="74"/>
        </w:numPr>
        <w:jc w:val="both"/>
        <w:rPr>
          <w:rFonts w:ascii="Arial" w:hAnsi="Arial" w:cs="Arial"/>
          <w:sz w:val="20"/>
        </w:rPr>
      </w:pPr>
      <w:r>
        <w:rPr>
          <w:rFonts w:ascii="Arial" w:hAnsi="Arial" w:cs="Arial"/>
          <w:sz w:val="20"/>
        </w:rPr>
        <w:t>vede děti k reflexi základních ekologických souvislostí</w:t>
      </w:r>
    </w:p>
    <w:p w:rsidR="00F13E65" w:rsidRDefault="00F13E65">
      <w:pPr>
        <w:ind w:left="360"/>
        <w:jc w:val="both"/>
        <w:rPr>
          <w:rFonts w:ascii="Arial" w:hAnsi="Arial" w:cs="Arial"/>
          <w:sz w:val="20"/>
        </w:rPr>
      </w:pPr>
    </w:p>
    <w:p w:rsidR="00F13E65" w:rsidRDefault="00F13E65">
      <w:pPr>
        <w:jc w:val="both"/>
        <w:rPr>
          <w:rFonts w:ascii="Arial" w:hAnsi="Arial" w:cs="Arial"/>
          <w:b/>
          <w:sz w:val="20"/>
          <w:szCs w:val="20"/>
        </w:rPr>
      </w:pPr>
      <w:r>
        <w:rPr>
          <w:rFonts w:ascii="Arial" w:hAnsi="Arial" w:cs="Arial"/>
          <w:b/>
          <w:sz w:val="20"/>
          <w:szCs w:val="20"/>
        </w:rPr>
        <w:t>Kompetence volnočasová</w:t>
      </w:r>
    </w:p>
    <w:p w:rsidR="00F13E65" w:rsidRDefault="00F13E65">
      <w:pPr>
        <w:jc w:val="both"/>
        <w:rPr>
          <w:rFonts w:ascii="Arial" w:hAnsi="Arial" w:cs="Arial"/>
          <w:sz w:val="20"/>
          <w:szCs w:val="20"/>
        </w:rPr>
      </w:pPr>
      <w:r>
        <w:rPr>
          <w:rFonts w:ascii="Arial" w:hAnsi="Arial" w:cs="Arial"/>
          <w:sz w:val="20"/>
          <w:szCs w:val="20"/>
        </w:rPr>
        <w:t>Vychovatel:</w:t>
      </w:r>
    </w:p>
    <w:p w:rsidR="00F13E65" w:rsidRDefault="00F13E65" w:rsidP="00FD3E2F">
      <w:pPr>
        <w:numPr>
          <w:ilvl w:val="0"/>
          <w:numId w:val="74"/>
        </w:numPr>
        <w:jc w:val="both"/>
        <w:rPr>
          <w:rFonts w:ascii="Arial" w:hAnsi="Arial" w:cs="Arial"/>
          <w:sz w:val="20"/>
        </w:rPr>
      </w:pPr>
      <w:r>
        <w:rPr>
          <w:rFonts w:ascii="Arial" w:hAnsi="Arial" w:cs="Arial"/>
          <w:sz w:val="20"/>
        </w:rPr>
        <w:t>rozvíjí schopnost dítěte účelně trávit volný čas tak, aby se orientovalo v možnostech jeho aktivního a smysluplného využití</w:t>
      </w:r>
    </w:p>
    <w:p w:rsidR="00F13E65" w:rsidRDefault="00F13E65" w:rsidP="00FD3E2F">
      <w:pPr>
        <w:numPr>
          <w:ilvl w:val="0"/>
          <w:numId w:val="74"/>
        </w:numPr>
        <w:jc w:val="both"/>
        <w:rPr>
          <w:rFonts w:ascii="Arial" w:hAnsi="Arial" w:cs="Arial"/>
          <w:sz w:val="20"/>
        </w:rPr>
      </w:pPr>
      <w:r>
        <w:rPr>
          <w:rFonts w:ascii="Arial" w:hAnsi="Arial" w:cs="Arial"/>
          <w:sz w:val="20"/>
        </w:rPr>
        <w:t xml:space="preserve">umožňuje dítěti svobodně vybírat zájmové činnosti podle jeho dispozic, rozvíjet své zájmy v organizovaných i individuálních činnostech </w:t>
      </w:r>
    </w:p>
    <w:p w:rsidR="00F13E65" w:rsidRDefault="00F13E65" w:rsidP="00FD3E2F">
      <w:pPr>
        <w:numPr>
          <w:ilvl w:val="0"/>
          <w:numId w:val="74"/>
        </w:numPr>
        <w:jc w:val="both"/>
        <w:rPr>
          <w:rFonts w:ascii="Arial" w:hAnsi="Arial" w:cs="Arial"/>
          <w:sz w:val="20"/>
        </w:rPr>
      </w:pPr>
      <w:r>
        <w:rPr>
          <w:rFonts w:ascii="Arial" w:hAnsi="Arial" w:cs="Arial"/>
          <w:sz w:val="20"/>
        </w:rPr>
        <w:t xml:space="preserve">nacvičuje s dítětem umění odmítnout nevhodné nabídky pro trávení volného času </w:t>
      </w:r>
    </w:p>
    <w:p w:rsidR="00F0606F" w:rsidRDefault="00F13E65" w:rsidP="00F0606F">
      <w:pPr>
        <w:pStyle w:val="Prosttext"/>
        <w:rPr>
          <w:rFonts w:ascii="Arial" w:hAnsi="Arial" w:cs="Arial"/>
          <w:sz w:val="20"/>
        </w:rPr>
      </w:pPr>
      <w:r>
        <w:rPr>
          <w:rFonts w:ascii="Arial" w:hAnsi="Arial" w:cs="Arial"/>
          <w:sz w:val="20"/>
        </w:rPr>
        <w:t>vybavuje děti činnostně zaměřenými a prakticky využitelnými dovednostmi</w:t>
      </w:r>
    </w:p>
    <w:p w:rsidR="00F0606F" w:rsidRDefault="00F0606F" w:rsidP="00F0606F">
      <w:pPr>
        <w:pStyle w:val="Prosttext"/>
        <w:rPr>
          <w:rFonts w:ascii="Arial" w:hAnsi="Arial" w:cs="Arial"/>
          <w:sz w:val="20"/>
        </w:rPr>
      </w:pPr>
    </w:p>
    <w:p w:rsidR="00F0606F" w:rsidRDefault="00F0606F" w:rsidP="00F0606F">
      <w:pPr>
        <w:pStyle w:val="Prosttext"/>
        <w:rPr>
          <w:rFonts w:ascii="Arial" w:hAnsi="Arial" w:cs="Arial"/>
          <w:sz w:val="20"/>
        </w:rPr>
      </w:pPr>
    </w:p>
    <w:p w:rsidR="00F0606F" w:rsidRDefault="00F0606F" w:rsidP="00F0606F">
      <w:pPr>
        <w:pStyle w:val="Prosttext"/>
        <w:rPr>
          <w:rFonts w:ascii="Arial" w:hAnsi="Arial" w:cs="Arial"/>
          <w:sz w:val="20"/>
        </w:rPr>
      </w:pPr>
    </w:p>
    <w:p w:rsidR="00F0606F" w:rsidRPr="00F0606F" w:rsidRDefault="00F0606F" w:rsidP="00F0606F">
      <w:pPr>
        <w:jc w:val="both"/>
        <w:rPr>
          <w:rFonts w:ascii="Arial" w:hAnsi="Arial" w:cs="Arial"/>
          <w:b/>
          <w:sz w:val="20"/>
        </w:rPr>
      </w:pPr>
      <w:r w:rsidRPr="00F0606F">
        <w:rPr>
          <w:rFonts w:ascii="Arial" w:hAnsi="Arial" w:cs="Arial"/>
          <w:b/>
          <w:sz w:val="20"/>
        </w:rPr>
        <w:t>Průřezová témata základního vzdělávání:</w:t>
      </w:r>
    </w:p>
    <w:p w:rsidR="00F0606F" w:rsidRPr="00F0606F" w:rsidRDefault="00F0606F" w:rsidP="00F0606F">
      <w:pPr>
        <w:numPr>
          <w:ilvl w:val="0"/>
          <w:numId w:val="74"/>
        </w:numPr>
        <w:jc w:val="both"/>
        <w:rPr>
          <w:rFonts w:ascii="Arial" w:hAnsi="Arial" w:cs="Arial"/>
          <w:sz w:val="20"/>
        </w:rPr>
      </w:pPr>
      <w:r w:rsidRPr="00F0606F">
        <w:rPr>
          <w:rFonts w:ascii="Arial" w:hAnsi="Arial" w:cs="Arial"/>
          <w:sz w:val="20"/>
        </w:rPr>
        <w:t>- Osobnostní a sociální výchova</w:t>
      </w:r>
    </w:p>
    <w:p w:rsidR="00F0606F" w:rsidRPr="00F0606F" w:rsidRDefault="00F0606F" w:rsidP="00F0606F">
      <w:pPr>
        <w:numPr>
          <w:ilvl w:val="0"/>
          <w:numId w:val="74"/>
        </w:numPr>
        <w:jc w:val="both"/>
        <w:rPr>
          <w:rFonts w:ascii="Arial" w:hAnsi="Arial" w:cs="Arial"/>
          <w:sz w:val="20"/>
        </w:rPr>
      </w:pPr>
      <w:r w:rsidRPr="00F0606F">
        <w:rPr>
          <w:rFonts w:ascii="Arial" w:hAnsi="Arial" w:cs="Arial"/>
          <w:sz w:val="20"/>
        </w:rPr>
        <w:t>- Výchova demokratického občana</w:t>
      </w:r>
    </w:p>
    <w:p w:rsidR="00F0606F" w:rsidRPr="00F0606F" w:rsidRDefault="00F0606F" w:rsidP="00F0606F">
      <w:pPr>
        <w:numPr>
          <w:ilvl w:val="0"/>
          <w:numId w:val="74"/>
        </w:numPr>
        <w:jc w:val="both"/>
        <w:rPr>
          <w:rFonts w:ascii="Arial" w:hAnsi="Arial" w:cs="Arial"/>
          <w:sz w:val="20"/>
        </w:rPr>
      </w:pPr>
      <w:r w:rsidRPr="00F0606F">
        <w:rPr>
          <w:rFonts w:ascii="Arial" w:hAnsi="Arial" w:cs="Arial"/>
          <w:sz w:val="20"/>
        </w:rPr>
        <w:t>- Výchova k myšlení v evropských a globálních souvislostech</w:t>
      </w:r>
    </w:p>
    <w:p w:rsidR="00F0606F" w:rsidRPr="00F0606F" w:rsidRDefault="00F0606F" w:rsidP="00F0606F">
      <w:pPr>
        <w:numPr>
          <w:ilvl w:val="0"/>
          <w:numId w:val="74"/>
        </w:numPr>
        <w:jc w:val="both"/>
        <w:rPr>
          <w:rFonts w:ascii="Arial" w:hAnsi="Arial" w:cs="Arial"/>
          <w:sz w:val="20"/>
        </w:rPr>
      </w:pPr>
      <w:r w:rsidRPr="00F0606F">
        <w:rPr>
          <w:rFonts w:ascii="Arial" w:hAnsi="Arial" w:cs="Arial"/>
          <w:sz w:val="20"/>
        </w:rPr>
        <w:t>- Multikulturní výchova</w:t>
      </w:r>
    </w:p>
    <w:p w:rsidR="00F0606F" w:rsidRPr="00F0606F" w:rsidRDefault="00F0606F" w:rsidP="00F0606F">
      <w:pPr>
        <w:numPr>
          <w:ilvl w:val="0"/>
          <w:numId w:val="74"/>
        </w:numPr>
        <w:jc w:val="both"/>
        <w:rPr>
          <w:rFonts w:ascii="Arial" w:hAnsi="Arial" w:cs="Arial"/>
          <w:sz w:val="20"/>
        </w:rPr>
      </w:pPr>
      <w:r>
        <w:rPr>
          <w:rFonts w:ascii="Arial" w:hAnsi="Arial" w:cs="Arial"/>
          <w:sz w:val="20"/>
        </w:rPr>
        <w:t>- Envirom</w:t>
      </w:r>
      <w:r w:rsidRPr="00F0606F">
        <w:rPr>
          <w:rFonts w:ascii="Arial" w:hAnsi="Arial" w:cs="Arial"/>
          <w:sz w:val="20"/>
        </w:rPr>
        <w:t>entální výchova</w:t>
      </w:r>
    </w:p>
    <w:p w:rsidR="00F0606F" w:rsidRPr="00F0606F" w:rsidRDefault="00F0606F" w:rsidP="00F0606F">
      <w:pPr>
        <w:numPr>
          <w:ilvl w:val="0"/>
          <w:numId w:val="74"/>
        </w:numPr>
        <w:jc w:val="both"/>
        <w:rPr>
          <w:rFonts w:ascii="Arial" w:hAnsi="Arial" w:cs="Arial"/>
          <w:sz w:val="20"/>
        </w:rPr>
      </w:pPr>
      <w:r w:rsidRPr="00F0606F">
        <w:rPr>
          <w:rFonts w:ascii="Arial" w:hAnsi="Arial" w:cs="Arial"/>
          <w:sz w:val="20"/>
        </w:rPr>
        <w:t>- Mediální výchova</w:t>
      </w:r>
    </w:p>
    <w:p w:rsidR="00F13E65" w:rsidRDefault="00F13E65">
      <w:pPr>
        <w:pStyle w:val="svp4"/>
      </w:pPr>
      <w:r>
        <w:br w:type="page"/>
      </w:r>
      <w:bookmarkStart w:id="292" w:name="_Toc352675597"/>
      <w:r>
        <w:t>Vzdělávací plán školní družiny</w:t>
      </w:r>
      <w:bookmarkEnd w:id="292"/>
    </w:p>
    <w:p w:rsidR="00F13E65" w:rsidRDefault="00F13E65">
      <w:pPr>
        <w:jc w:val="both"/>
        <w:rPr>
          <w:rFonts w:ascii="Arial" w:hAnsi="Arial" w:cs="Arial"/>
          <w:b/>
          <w:bCs/>
          <w:sz w:val="20"/>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30"/>
        <w:gridCol w:w="3960"/>
        <w:gridCol w:w="2210"/>
      </w:tblGrid>
      <w:tr w:rsidR="00F13E65">
        <w:trPr>
          <w:trHeight w:hRule="exact" w:val="301"/>
        </w:trPr>
        <w:tc>
          <w:tcPr>
            <w:tcW w:w="4030" w:type="dxa"/>
            <w:tcBorders>
              <w:bottom w:val="single" w:sz="4" w:space="0" w:color="auto"/>
            </w:tcBorders>
            <w:shd w:val="clear" w:color="auto" w:fill="E0E0E0"/>
            <w:vAlign w:val="center"/>
          </w:tcPr>
          <w:p w:rsidR="00F13E65" w:rsidRDefault="00F13E65">
            <w:pPr>
              <w:rPr>
                <w:rFonts w:ascii="Arial" w:hAnsi="Arial" w:cs="Arial"/>
                <w:b/>
                <w:bCs/>
                <w:sz w:val="20"/>
              </w:rPr>
            </w:pPr>
            <w:r>
              <w:rPr>
                <w:rFonts w:ascii="Arial" w:hAnsi="Arial" w:cs="Arial"/>
                <w:b/>
                <w:bCs/>
                <w:sz w:val="20"/>
              </w:rPr>
              <w:t>Očekávané výstupy</w:t>
            </w:r>
          </w:p>
        </w:tc>
        <w:tc>
          <w:tcPr>
            <w:tcW w:w="3960" w:type="dxa"/>
            <w:tcBorders>
              <w:bottom w:val="single" w:sz="4" w:space="0" w:color="auto"/>
            </w:tcBorders>
            <w:shd w:val="clear" w:color="auto" w:fill="E0E0E0"/>
            <w:vAlign w:val="center"/>
          </w:tcPr>
          <w:p w:rsidR="00F13E65" w:rsidRDefault="00F13E65">
            <w:pPr>
              <w:rPr>
                <w:rFonts w:ascii="Arial" w:hAnsi="Arial" w:cs="Arial"/>
                <w:b/>
                <w:bCs/>
                <w:sz w:val="20"/>
              </w:rPr>
            </w:pPr>
            <w:r>
              <w:rPr>
                <w:rFonts w:ascii="Arial" w:hAnsi="Arial" w:cs="Arial"/>
                <w:b/>
                <w:bCs/>
                <w:sz w:val="20"/>
              </w:rPr>
              <w:t>Témata</w:t>
            </w:r>
          </w:p>
        </w:tc>
        <w:tc>
          <w:tcPr>
            <w:tcW w:w="2210" w:type="dxa"/>
            <w:tcBorders>
              <w:bottom w:val="single" w:sz="4" w:space="0" w:color="auto"/>
            </w:tcBorders>
            <w:shd w:val="clear" w:color="auto" w:fill="E0E0E0"/>
            <w:vAlign w:val="center"/>
          </w:tcPr>
          <w:p w:rsidR="00F13E65" w:rsidRDefault="00F13E65">
            <w:pPr>
              <w:rPr>
                <w:rFonts w:ascii="Arial" w:hAnsi="Arial" w:cs="Arial"/>
                <w:b/>
                <w:bCs/>
                <w:sz w:val="20"/>
              </w:rPr>
            </w:pPr>
            <w:r>
              <w:rPr>
                <w:rFonts w:ascii="Arial" w:hAnsi="Arial" w:cs="Arial"/>
                <w:b/>
                <w:bCs/>
                <w:sz w:val="20"/>
              </w:rPr>
              <w:t>Blok</w:t>
            </w:r>
          </w:p>
        </w:tc>
      </w:tr>
      <w:tr w:rsidR="00F13E65">
        <w:trPr>
          <w:cantSplit/>
          <w:trHeight w:val="1388"/>
        </w:trPr>
        <w:tc>
          <w:tcPr>
            <w:tcW w:w="4030" w:type="dxa"/>
            <w:tcBorders>
              <w:bottom w:val="nil"/>
            </w:tcBorders>
          </w:tcPr>
          <w:p w:rsidR="00F13E65" w:rsidRDefault="00F13E65">
            <w:pPr>
              <w:rPr>
                <w:rFonts w:ascii="Arial" w:hAnsi="Arial" w:cs="Arial"/>
                <w:sz w:val="20"/>
                <w:szCs w:val="20"/>
              </w:rPr>
            </w:pPr>
            <w:r>
              <w:rPr>
                <w:rFonts w:ascii="Arial" w:hAnsi="Arial" w:cs="Arial"/>
                <w:sz w:val="20"/>
                <w:szCs w:val="20"/>
              </w:rPr>
              <w:t>- vypráví o životě rodiny</w:t>
            </w:r>
          </w:p>
          <w:p w:rsidR="00F13E65" w:rsidRDefault="00F13E65">
            <w:pPr>
              <w:rPr>
                <w:rFonts w:ascii="Arial" w:hAnsi="Arial" w:cs="Arial"/>
                <w:sz w:val="20"/>
                <w:szCs w:val="20"/>
              </w:rPr>
            </w:pPr>
            <w:r>
              <w:rPr>
                <w:rFonts w:ascii="Arial" w:hAnsi="Arial" w:cs="Arial"/>
                <w:sz w:val="20"/>
                <w:szCs w:val="20"/>
              </w:rPr>
              <w:t>- komunikuje na téma povolání, profese, koníčky</w:t>
            </w:r>
          </w:p>
          <w:p w:rsidR="00F13E65" w:rsidRDefault="00F13E65">
            <w:pPr>
              <w:rPr>
                <w:rFonts w:ascii="Arial" w:hAnsi="Arial" w:cs="Arial"/>
                <w:sz w:val="20"/>
                <w:szCs w:val="20"/>
              </w:rPr>
            </w:pPr>
            <w:r>
              <w:rPr>
                <w:rFonts w:ascii="Arial" w:hAnsi="Arial" w:cs="Arial"/>
                <w:sz w:val="20"/>
                <w:szCs w:val="20"/>
              </w:rPr>
              <w:t>- ztvárňuje dané téma výtvarně, dramaticky ad.</w:t>
            </w:r>
          </w:p>
          <w:p w:rsidR="00F13E65" w:rsidRDefault="00F13E65">
            <w:pPr>
              <w:tabs>
                <w:tab w:val="left" w:pos="2340"/>
              </w:tabs>
              <w:rPr>
                <w:rFonts w:ascii="Arial" w:hAnsi="Arial" w:cs="Arial"/>
                <w:sz w:val="20"/>
                <w:szCs w:val="20"/>
              </w:rPr>
            </w:pPr>
            <w:r>
              <w:rPr>
                <w:rFonts w:ascii="Arial" w:hAnsi="Arial" w:cs="Arial"/>
                <w:sz w:val="20"/>
                <w:szCs w:val="20"/>
              </w:rPr>
              <w:t>- popisuje dům, byt, zařízení domácnosti</w:t>
            </w:r>
          </w:p>
          <w:p w:rsidR="00F13E65" w:rsidRDefault="00F13E65">
            <w:pPr>
              <w:tabs>
                <w:tab w:val="left" w:pos="2340"/>
              </w:tabs>
              <w:rPr>
                <w:rFonts w:ascii="Arial" w:hAnsi="Arial" w:cs="Arial"/>
                <w:sz w:val="20"/>
                <w:szCs w:val="20"/>
              </w:rPr>
            </w:pPr>
            <w:r>
              <w:rPr>
                <w:rFonts w:ascii="Arial" w:hAnsi="Arial" w:cs="Arial"/>
                <w:sz w:val="20"/>
                <w:szCs w:val="20"/>
              </w:rPr>
              <w:t>- vytváří plány fiktivních bytů, domů</w:t>
            </w:r>
          </w:p>
          <w:p w:rsidR="00F13E65" w:rsidRDefault="00F13E65">
            <w:pPr>
              <w:rPr>
                <w:rFonts w:ascii="Arial" w:hAnsi="Arial" w:cs="Arial"/>
                <w:sz w:val="20"/>
                <w:szCs w:val="20"/>
              </w:rPr>
            </w:pPr>
            <w:r>
              <w:rPr>
                <w:rFonts w:ascii="Arial" w:hAnsi="Arial" w:cs="Arial"/>
                <w:sz w:val="20"/>
                <w:szCs w:val="20"/>
              </w:rPr>
              <w:t>- zařizuje fiktivní domácnost</w:t>
            </w:r>
          </w:p>
        </w:tc>
        <w:tc>
          <w:tcPr>
            <w:tcW w:w="3960" w:type="dxa"/>
            <w:tcBorders>
              <w:bottom w:val="nil"/>
            </w:tcBorders>
          </w:tcPr>
          <w:p w:rsidR="00F13E65" w:rsidRDefault="00F13E65">
            <w:pPr>
              <w:ind w:firstLine="198"/>
              <w:rPr>
                <w:rFonts w:ascii="Arial" w:hAnsi="Arial" w:cs="Arial"/>
                <w:sz w:val="20"/>
                <w:szCs w:val="20"/>
              </w:rPr>
            </w:pPr>
            <w:r>
              <w:rPr>
                <w:rFonts w:ascii="Arial" w:hAnsi="Arial" w:cs="Arial"/>
                <w:sz w:val="20"/>
                <w:szCs w:val="20"/>
              </w:rPr>
              <w:t>Náš domov:</w:t>
            </w:r>
          </w:p>
          <w:p w:rsidR="00F13E65" w:rsidRDefault="00F13E65">
            <w:pPr>
              <w:ind w:firstLine="198"/>
              <w:rPr>
                <w:rFonts w:ascii="Arial" w:hAnsi="Arial" w:cs="Arial"/>
                <w:sz w:val="20"/>
                <w:szCs w:val="20"/>
              </w:rPr>
            </w:pPr>
            <w:r>
              <w:rPr>
                <w:rFonts w:ascii="Arial" w:hAnsi="Arial" w:cs="Arial"/>
                <w:sz w:val="20"/>
                <w:szCs w:val="20"/>
              </w:rPr>
              <w:t>U nás doma</w:t>
            </w:r>
          </w:p>
          <w:p w:rsidR="00F13E65" w:rsidRDefault="00F13E65">
            <w:pPr>
              <w:ind w:firstLine="198"/>
              <w:rPr>
                <w:rFonts w:ascii="Arial" w:hAnsi="Arial" w:cs="Arial"/>
                <w:sz w:val="20"/>
                <w:szCs w:val="20"/>
              </w:rPr>
            </w:pPr>
            <w:r>
              <w:rPr>
                <w:rFonts w:ascii="Arial" w:hAnsi="Arial" w:cs="Arial"/>
                <w:sz w:val="20"/>
                <w:szCs w:val="20"/>
              </w:rPr>
              <w:t>Náš dům</w:t>
            </w:r>
          </w:p>
        </w:tc>
        <w:tc>
          <w:tcPr>
            <w:tcW w:w="2210" w:type="dxa"/>
            <w:vMerge w:val="restart"/>
            <w:tcBorders>
              <w:bottom w:val="nil"/>
            </w:tcBorders>
          </w:tcPr>
          <w:p w:rsidR="00F13E65" w:rsidRDefault="00F13E65">
            <w:pPr>
              <w:jc w:val="center"/>
              <w:rPr>
                <w:rFonts w:ascii="Arial" w:hAnsi="Arial" w:cs="Arial"/>
                <w:b/>
                <w:bCs/>
                <w:sz w:val="20"/>
                <w:szCs w:val="20"/>
              </w:rPr>
            </w:pPr>
            <w:r>
              <w:rPr>
                <w:rFonts w:ascii="Arial" w:hAnsi="Arial" w:cs="Arial"/>
                <w:b/>
                <w:bCs/>
                <w:sz w:val="20"/>
                <w:szCs w:val="20"/>
              </w:rPr>
              <w:t>Místo, kde žijeme</w:t>
            </w:r>
          </w:p>
        </w:tc>
      </w:tr>
      <w:tr w:rsidR="00F13E65">
        <w:trPr>
          <w:cantSplit/>
          <w:trHeight w:val="1585"/>
        </w:trPr>
        <w:tc>
          <w:tcPr>
            <w:tcW w:w="4030" w:type="dxa"/>
            <w:tcBorders>
              <w:top w:val="nil"/>
              <w:bottom w:val="single" w:sz="4" w:space="0" w:color="auto"/>
            </w:tcBorders>
          </w:tcPr>
          <w:p w:rsidR="00F13E65" w:rsidRDefault="00F13E65">
            <w:pPr>
              <w:tabs>
                <w:tab w:val="left" w:pos="2340"/>
              </w:tabs>
              <w:rPr>
                <w:rFonts w:ascii="Arial" w:hAnsi="Arial" w:cs="Arial"/>
                <w:sz w:val="20"/>
                <w:szCs w:val="20"/>
              </w:rPr>
            </w:pPr>
            <w:r>
              <w:rPr>
                <w:rFonts w:ascii="Arial" w:hAnsi="Arial" w:cs="Arial"/>
                <w:sz w:val="20"/>
                <w:szCs w:val="20"/>
              </w:rPr>
              <w:t>- popíše, jak se bezpečně dostane do školy a domů</w:t>
            </w:r>
          </w:p>
          <w:p w:rsidR="00F13E65" w:rsidRDefault="00F13E65">
            <w:pPr>
              <w:tabs>
                <w:tab w:val="left" w:pos="2340"/>
              </w:tabs>
              <w:rPr>
                <w:rFonts w:ascii="Arial" w:hAnsi="Arial" w:cs="Arial"/>
                <w:sz w:val="20"/>
                <w:szCs w:val="20"/>
              </w:rPr>
            </w:pPr>
            <w:r>
              <w:rPr>
                <w:rFonts w:ascii="Arial" w:hAnsi="Arial" w:cs="Arial"/>
                <w:sz w:val="20"/>
                <w:szCs w:val="20"/>
              </w:rPr>
              <w:t>- hledá orientační bod</w:t>
            </w:r>
          </w:p>
          <w:p w:rsidR="00F13E65" w:rsidRDefault="00F13E65">
            <w:pPr>
              <w:tabs>
                <w:tab w:val="left" w:pos="2340"/>
              </w:tabs>
              <w:rPr>
                <w:rFonts w:ascii="Arial" w:hAnsi="Arial" w:cs="Arial"/>
                <w:sz w:val="20"/>
                <w:szCs w:val="20"/>
              </w:rPr>
            </w:pPr>
            <w:r>
              <w:rPr>
                <w:rFonts w:ascii="Arial" w:hAnsi="Arial" w:cs="Arial"/>
                <w:sz w:val="20"/>
                <w:szCs w:val="20"/>
              </w:rPr>
              <w:t>- seznamujeme se s dopravní tématikou</w:t>
            </w:r>
          </w:p>
          <w:p w:rsidR="00F13E65" w:rsidRDefault="00F13E65">
            <w:pPr>
              <w:tabs>
                <w:tab w:val="left" w:pos="2340"/>
              </w:tabs>
              <w:rPr>
                <w:rFonts w:ascii="Arial" w:hAnsi="Arial" w:cs="Arial"/>
                <w:sz w:val="20"/>
                <w:szCs w:val="20"/>
              </w:rPr>
            </w:pPr>
            <w:r>
              <w:rPr>
                <w:rFonts w:ascii="Arial" w:hAnsi="Arial" w:cs="Arial"/>
                <w:sz w:val="20"/>
                <w:szCs w:val="20"/>
              </w:rPr>
              <w:t>- orientuje se v budově školy</w:t>
            </w:r>
          </w:p>
          <w:p w:rsidR="00F13E65" w:rsidRDefault="00F13E65">
            <w:pPr>
              <w:tabs>
                <w:tab w:val="left" w:pos="2340"/>
              </w:tabs>
              <w:rPr>
                <w:rFonts w:ascii="Arial" w:hAnsi="Arial" w:cs="Arial"/>
                <w:sz w:val="20"/>
                <w:szCs w:val="20"/>
              </w:rPr>
            </w:pPr>
            <w:r>
              <w:rPr>
                <w:rFonts w:ascii="Arial" w:hAnsi="Arial" w:cs="Arial"/>
                <w:sz w:val="20"/>
                <w:szCs w:val="20"/>
              </w:rPr>
              <w:t xml:space="preserve">- pojmenuje zaměstnance školy </w:t>
            </w:r>
          </w:p>
          <w:p w:rsidR="00F13E65" w:rsidRDefault="00F13E65">
            <w:pPr>
              <w:rPr>
                <w:rFonts w:ascii="Arial" w:hAnsi="Arial" w:cs="Arial"/>
                <w:sz w:val="20"/>
                <w:szCs w:val="20"/>
              </w:rPr>
            </w:pPr>
            <w:r>
              <w:rPr>
                <w:rFonts w:ascii="Arial" w:hAnsi="Arial" w:cs="Arial"/>
                <w:sz w:val="20"/>
                <w:szCs w:val="20"/>
              </w:rPr>
              <w:t>- zamýšlí se nad tím, co může změnit v budově školy, podílí se na výzdobě</w:t>
            </w:r>
          </w:p>
        </w:tc>
        <w:tc>
          <w:tcPr>
            <w:tcW w:w="3960" w:type="dxa"/>
            <w:tcBorders>
              <w:top w:val="nil"/>
              <w:bottom w:val="single" w:sz="4" w:space="0" w:color="auto"/>
            </w:tcBorders>
          </w:tcPr>
          <w:p w:rsidR="00F13E65" w:rsidRDefault="00F13E65">
            <w:pPr>
              <w:ind w:firstLine="198"/>
              <w:rPr>
                <w:rFonts w:ascii="Arial" w:hAnsi="Arial" w:cs="Arial"/>
                <w:sz w:val="20"/>
                <w:szCs w:val="20"/>
              </w:rPr>
            </w:pPr>
            <w:r>
              <w:rPr>
                <w:rFonts w:ascii="Arial" w:hAnsi="Arial" w:cs="Arial"/>
                <w:sz w:val="20"/>
                <w:szCs w:val="20"/>
              </w:rPr>
              <w:t>Škola:</w:t>
            </w:r>
          </w:p>
          <w:p w:rsidR="00F13E65" w:rsidRDefault="00F13E65">
            <w:pPr>
              <w:ind w:firstLine="198"/>
              <w:rPr>
                <w:rFonts w:ascii="Arial" w:hAnsi="Arial" w:cs="Arial"/>
                <w:sz w:val="20"/>
                <w:szCs w:val="20"/>
              </w:rPr>
            </w:pPr>
            <w:r>
              <w:rPr>
                <w:rFonts w:ascii="Arial" w:hAnsi="Arial" w:cs="Arial"/>
                <w:sz w:val="20"/>
                <w:szCs w:val="20"/>
              </w:rPr>
              <w:t>Cesta do školy</w:t>
            </w:r>
          </w:p>
          <w:p w:rsidR="00F13E65" w:rsidRDefault="00F13E65">
            <w:pPr>
              <w:ind w:firstLine="198"/>
              <w:rPr>
                <w:rFonts w:ascii="Arial" w:hAnsi="Arial" w:cs="Arial"/>
                <w:sz w:val="20"/>
                <w:szCs w:val="20"/>
              </w:rPr>
            </w:pPr>
            <w:r>
              <w:rPr>
                <w:rFonts w:ascii="Arial" w:hAnsi="Arial" w:cs="Arial"/>
                <w:sz w:val="20"/>
                <w:szCs w:val="20"/>
              </w:rPr>
              <w:t>Ve škole</w:t>
            </w:r>
          </w:p>
        </w:tc>
        <w:tc>
          <w:tcPr>
            <w:tcW w:w="2210" w:type="dxa"/>
            <w:vMerge/>
            <w:tcBorders>
              <w:top w:val="nil"/>
              <w:bottom w:val="single" w:sz="4" w:space="0" w:color="auto"/>
            </w:tcBorders>
          </w:tcPr>
          <w:p w:rsidR="00F13E65" w:rsidRDefault="00F13E65">
            <w:pPr>
              <w:jc w:val="center"/>
              <w:rPr>
                <w:rFonts w:ascii="Arial" w:hAnsi="Arial" w:cs="Arial"/>
                <w:b/>
                <w:bCs/>
                <w:sz w:val="20"/>
                <w:szCs w:val="20"/>
              </w:rPr>
            </w:pPr>
          </w:p>
        </w:tc>
      </w:tr>
      <w:tr w:rsidR="00F13E65">
        <w:tc>
          <w:tcPr>
            <w:tcW w:w="4030" w:type="dxa"/>
            <w:tcBorders>
              <w:bottom w:val="single" w:sz="4" w:space="0" w:color="auto"/>
            </w:tcBorders>
          </w:tcPr>
          <w:p w:rsidR="00F13E65" w:rsidRDefault="00F13E65">
            <w:pPr>
              <w:pStyle w:val="Zkladntext"/>
              <w:rPr>
                <w:szCs w:val="20"/>
              </w:rPr>
            </w:pPr>
            <w:r>
              <w:rPr>
                <w:szCs w:val="20"/>
              </w:rPr>
              <w:t>- pracuje s atlasem, vytváří si plán své fiktivní cestovatelské výpravy</w:t>
            </w:r>
          </w:p>
          <w:p w:rsidR="00F13E65" w:rsidRDefault="00F13E65">
            <w:pPr>
              <w:rPr>
                <w:rFonts w:ascii="Arial" w:hAnsi="Arial" w:cs="Arial"/>
                <w:sz w:val="20"/>
                <w:szCs w:val="20"/>
              </w:rPr>
            </w:pPr>
            <w:r>
              <w:rPr>
                <w:rFonts w:ascii="Arial" w:hAnsi="Arial" w:cs="Arial"/>
                <w:sz w:val="20"/>
                <w:szCs w:val="20"/>
              </w:rPr>
              <w:t>- seznamuje se se světadíly, světovými stranami, orientací na mapě</w:t>
            </w:r>
          </w:p>
        </w:tc>
        <w:tc>
          <w:tcPr>
            <w:tcW w:w="3960" w:type="dxa"/>
            <w:tcBorders>
              <w:bottom w:val="single" w:sz="4" w:space="0" w:color="auto"/>
            </w:tcBorders>
          </w:tcPr>
          <w:p w:rsidR="00F13E65" w:rsidRDefault="00F13E65">
            <w:pPr>
              <w:ind w:firstLine="198"/>
              <w:rPr>
                <w:rFonts w:ascii="Arial" w:hAnsi="Arial" w:cs="Arial"/>
                <w:sz w:val="20"/>
                <w:szCs w:val="20"/>
              </w:rPr>
            </w:pPr>
            <w:r>
              <w:rPr>
                <w:rFonts w:ascii="Arial" w:hAnsi="Arial" w:cs="Arial"/>
                <w:sz w:val="20"/>
                <w:szCs w:val="20"/>
              </w:rPr>
              <w:t>Zeměkoule:</w:t>
            </w:r>
          </w:p>
          <w:p w:rsidR="00F13E65" w:rsidRDefault="00F13E65">
            <w:pPr>
              <w:ind w:firstLine="198"/>
              <w:rPr>
                <w:rFonts w:ascii="Arial" w:hAnsi="Arial" w:cs="Arial"/>
                <w:sz w:val="20"/>
                <w:szCs w:val="20"/>
              </w:rPr>
            </w:pPr>
            <w:r>
              <w:rPr>
                <w:rFonts w:ascii="Arial" w:hAnsi="Arial" w:cs="Arial"/>
                <w:sz w:val="20"/>
                <w:szCs w:val="20"/>
              </w:rPr>
              <w:t>Cestujeme prstem po mapě</w:t>
            </w:r>
          </w:p>
          <w:p w:rsidR="00F13E65" w:rsidRDefault="00F13E65">
            <w:pPr>
              <w:ind w:firstLine="198"/>
              <w:rPr>
                <w:rFonts w:ascii="Arial" w:hAnsi="Arial" w:cs="Arial"/>
                <w:sz w:val="20"/>
                <w:szCs w:val="20"/>
              </w:rPr>
            </w:pPr>
          </w:p>
        </w:tc>
        <w:tc>
          <w:tcPr>
            <w:tcW w:w="2210" w:type="dxa"/>
            <w:tcBorders>
              <w:bottom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Svět</w:t>
            </w:r>
          </w:p>
        </w:tc>
      </w:tr>
      <w:tr w:rsidR="00F13E65">
        <w:trPr>
          <w:cantSplit/>
          <w:trHeight w:val="1493"/>
        </w:trPr>
        <w:tc>
          <w:tcPr>
            <w:tcW w:w="4030" w:type="dxa"/>
            <w:tcBorders>
              <w:bottom w:val="nil"/>
            </w:tcBorders>
          </w:tcPr>
          <w:p w:rsidR="00F13E65" w:rsidRDefault="00F13E65">
            <w:pPr>
              <w:pStyle w:val="Nadpis1"/>
              <w:tabs>
                <w:tab w:val="left" w:pos="1800"/>
                <w:tab w:val="left" w:pos="2340"/>
              </w:tabs>
              <w:rPr>
                <w:rFonts w:ascii="Arial" w:hAnsi="Arial" w:cs="Arial"/>
                <w:b w:val="0"/>
                <w:bCs w:val="0"/>
                <w:sz w:val="20"/>
                <w:szCs w:val="20"/>
              </w:rPr>
            </w:pPr>
            <w:r>
              <w:rPr>
                <w:rFonts w:ascii="Arial" w:hAnsi="Arial" w:cs="Arial"/>
                <w:b w:val="0"/>
                <w:bCs w:val="0"/>
                <w:sz w:val="20"/>
                <w:szCs w:val="20"/>
              </w:rPr>
              <w:t>- pracuje s mapou města</w:t>
            </w:r>
          </w:p>
          <w:p w:rsidR="00F13E65" w:rsidRDefault="00F13E65">
            <w:pPr>
              <w:pStyle w:val="Nadpis1"/>
              <w:tabs>
                <w:tab w:val="left" w:pos="1800"/>
                <w:tab w:val="left" w:pos="2340"/>
              </w:tabs>
              <w:rPr>
                <w:rFonts w:ascii="Arial" w:hAnsi="Arial" w:cs="Arial"/>
                <w:sz w:val="20"/>
                <w:szCs w:val="20"/>
              </w:rPr>
            </w:pPr>
            <w:r>
              <w:rPr>
                <w:rFonts w:ascii="Arial" w:hAnsi="Arial" w:cs="Arial"/>
                <w:b w:val="0"/>
                <w:bCs w:val="0"/>
                <w:sz w:val="20"/>
                <w:szCs w:val="20"/>
              </w:rPr>
              <w:t>- poznává historická místa</w:t>
            </w:r>
          </w:p>
          <w:p w:rsidR="00F13E65" w:rsidRDefault="00F13E65">
            <w:pPr>
              <w:rPr>
                <w:rFonts w:ascii="Arial" w:hAnsi="Arial" w:cs="Arial"/>
                <w:sz w:val="20"/>
                <w:szCs w:val="20"/>
              </w:rPr>
            </w:pPr>
            <w:r>
              <w:rPr>
                <w:rFonts w:ascii="Arial" w:hAnsi="Arial" w:cs="Arial"/>
                <w:sz w:val="20"/>
                <w:szCs w:val="20"/>
              </w:rPr>
              <w:t>- kreslí znak města</w:t>
            </w:r>
          </w:p>
          <w:p w:rsidR="00F13E65" w:rsidRDefault="00F13E65">
            <w:pPr>
              <w:rPr>
                <w:rFonts w:ascii="Arial" w:hAnsi="Arial" w:cs="Arial"/>
                <w:sz w:val="20"/>
                <w:szCs w:val="20"/>
              </w:rPr>
            </w:pPr>
            <w:r>
              <w:rPr>
                <w:rFonts w:ascii="Arial" w:hAnsi="Arial" w:cs="Arial"/>
                <w:sz w:val="20"/>
                <w:szCs w:val="20"/>
              </w:rPr>
              <w:t>- poslouchá a reprodukuje pověsti našeho regionu</w:t>
            </w:r>
          </w:p>
          <w:p w:rsidR="00F13E65" w:rsidRDefault="00F13E65">
            <w:pPr>
              <w:rPr>
                <w:rFonts w:ascii="Arial" w:hAnsi="Arial" w:cs="Arial"/>
                <w:sz w:val="20"/>
                <w:szCs w:val="20"/>
              </w:rPr>
            </w:pPr>
            <w:r>
              <w:rPr>
                <w:rFonts w:ascii="Arial" w:hAnsi="Arial" w:cs="Arial"/>
                <w:sz w:val="20"/>
                <w:szCs w:val="20"/>
              </w:rPr>
              <w:t>- vytváří projekt ideálního města</w:t>
            </w:r>
          </w:p>
          <w:p w:rsidR="00F13E65" w:rsidRDefault="00F13E65">
            <w:pPr>
              <w:rPr>
                <w:rFonts w:ascii="Arial" w:hAnsi="Arial" w:cs="Arial"/>
                <w:sz w:val="20"/>
                <w:szCs w:val="20"/>
              </w:rPr>
            </w:pPr>
            <w:r>
              <w:rPr>
                <w:rFonts w:ascii="Arial" w:hAnsi="Arial" w:cs="Arial"/>
                <w:sz w:val="20"/>
                <w:szCs w:val="20"/>
              </w:rPr>
              <w:t>- vlastními slovy popíše funkci pošty, knihovny, lékárny, banky, obchodu, nemocnice, nádraží, letiště apod.</w:t>
            </w:r>
          </w:p>
        </w:tc>
        <w:tc>
          <w:tcPr>
            <w:tcW w:w="3960" w:type="dxa"/>
            <w:tcBorders>
              <w:bottom w:val="nil"/>
            </w:tcBorders>
          </w:tcPr>
          <w:p w:rsidR="00F13E65" w:rsidRDefault="00F13E65">
            <w:pPr>
              <w:ind w:firstLine="198"/>
              <w:rPr>
                <w:rFonts w:ascii="Arial" w:hAnsi="Arial" w:cs="Arial"/>
                <w:sz w:val="20"/>
                <w:szCs w:val="20"/>
              </w:rPr>
            </w:pPr>
            <w:r>
              <w:rPr>
                <w:rFonts w:ascii="Arial" w:hAnsi="Arial" w:cs="Arial"/>
                <w:sz w:val="20"/>
                <w:szCs w:val="20"/>
              </w:rPr>
              <w:t>Město, v němž žijeme</w:t>
            </w:r>
          </w:p>
          <w:p w:rsidR="00F13E65" w:rsidRDefault="00F13E65">
            <w:pPr>
              <w:ind w:firstLine="198"/>
              <w:rPr>
                <w:rFonts w:ascii="Arial" w:hAnsi="Arial" w:cs="Arial"/>
                <w:sz w:val="20"/>
                <w:szCs w:val="20"/>
              </w:rPr>
            </w:pPr>
          </w:p>
        </w:tc>
        <w:tc>
          <w:tcPr>
            <w:tcW w:w="2210" w:type="dxa"/>
            <w:vMerge w:val="restart"/>
            <w:tcBorders>
              <w:bottom w:val="nil"/>
            </w:tcBorders>
          </w:tcPr>
          <w:p w:rsidR="00F13E65" w:rsidRDefault="00F13E65">
            <w:pPr>
              <w:jc w:val="center"/>
              <w:rPr>
                <w:rFonts w:ascii="Arial" w:hAnsi="Arial" w:cs="Arial"/>
                <w:b/>
                <w:bCs/>
                <w:sz w:val="20"/>
                <w:szCs w:val="20"/>
              </w:rPr>
            </w:pPr>
            <w:r>
              <w:rPr>
                <w:rFonts w:ascii="Arial" w:hAnsi="Arial" w:cs="Arial"/>
                <w:b/>
                <w:bCs/>
                <w:sz w:val="20"/>
                <w:szCs w:val="20"/>
              </w:rPr>
              <w:t>Naše vlast</w:t>
            </w:r>
          </w:p>
          <w:p w:rsidR="00F13E65" w:rsidRDefault="00F13E65">
            <w:pPr>
              <w:jc w:val="center"/>
              <w:rPr>
                <w:rFonts w:ascii="Arial" w:hAnsi="Arial" w:cs="Arial"/>
                <w:b/>
                <w:bCs/>
                <w:sz w:val="20"/>
                <w:szCs w:val="20"/>
              </w:rPr>
            </w:pPr>
            <w:r>
              <w:rPr>
                <w:rFonts w:ascii="Arial" w:hAnsi="Arial" w:cs="Arial"/>
                <w:b/>
                <w:bCs/>
                <w:sz w:val="20"/>
                <w:szCs w:val="20"/>
              </w:rPr>
              <w:t>Naše město</w:t>
            </w:r>
          </w:p>
        </w:tc>
      </w:tr>
      <w:tr w:rsidR="00F13E65">
        <w:trPr>
          <w:cantSplit/>
          <w:trHeight w:val="956"/>
        </w:trPr>
        <w:tc>
          <w:tcPr>
            <w:tcW w:w="4030" w:type="dxa"/>
            <w:tcBorders>
              <w:top w:val="nil"/>
              <w:bottom w:val="single" w:sz="4" w:space="0" w:color="auto"/>
            </w:tcBorders>
          </w:tcPr>
          <w:p w:rsidR="00F13E65" w:rsidRDefault="00F13E65">
            <w:pPr>
              <w:tabs>
                <w:tab w:val="left" w:pos="2340"/>
              </w:tabs>
              <w:rPr>
                <w:rFonts w:ascii="Arial" w:hAnsi="Arial" w:cs="Arial"/>
                <w:sz w:val="20"/>
                <w:szCs w:val="20"/>
              </w:rPr>
            </w:pPr>
            <w:r>
              <w:rPr>
                <w:rFonts w:ascii="Arial" w:hAnsi="Arial" w:cs="Arial"/>
                <w:sz w:val="20"/>
                <w:szCs w:val="20"/>
              </w:rPr>
              <w:t>- kreslí,čím bych chtěl/ - a být</w:t>
            </w:r>
          </w:p>
          <w:p w:rsidR="00F13E65" w:rsidRDefault="00F13E65">
            <w:pPr>
              <w:tabs>
                <w:tab w:val="left" w:pos="2340"/>
              </w:tabs>
              <w:rPr>
                <w:rFonts w:ascii="Arial" w:hAnsi="Arial" w:cs="Arial"/>
                <w:sz w:val="20"/>
                <w:szCs w:val="20"/>
              </w:rPr>
            </w:pPr>
            <w:r>
              <w:rPr>
                <w:rFonts w:ascii="Arial" w:hAnsi="Arial" w:cs="Arial"/>
                <w:sz w:val="20"/>
                <w:szCs w:val="20"/>
              </w:rPr>
              <w:t>- hraje si na prodavače, kadeřnice, popeláře apod.</w:t>
            </w:r>
          </w:p>
          <w:p w:rsidR="00F13E65" w:rsidRDefault="00F13E65">
            <w:pPr>
              <w:tabs>
                <w:tab w:val="left" w:pos="2340"/>
              </w:tabs>
              <w:rPr>
                <w:rFonts w:ascii="Arial" w:hAnsi="Arial" w:cs="Arial"/>
                <w:sz w:val="20"/>
                <w:szCs w:val="20"/>
              </w:rPr>
            </w:pPr>
            <w:r>
              <w:rPr>
                <w:rFonts w:ascii="Arial" w:hAnsi="Arial" w:cs="Arial"/>
                <w:sz w:val="20"/>
                <w:szCs w:val="20"/>
              </w:rPr>
              <w:t>- beseduje o profesi hasiče, policisty, lékaře</w:t>
            </w:r>
          </w:p>
          <w:p w:rsidR="00F13E65" w:rsidRDefault="00F13E65">
            <w:pPr>
              <w:pStyle w:val="Nadpis1"/>
              <w:tabs>
                <w:tab w:val="left" w:pos="1800"/>
                <w:tab w:val="left" w:pos="2340"/>
              </w:tabs>
              <w:rPr>
                <w:rFonts w:ascii="Arial" w:hAnsi="Arial" w:cs="Arial"/>
                <w:b w:val="0"/>
                <w:bCs w:val="0"/>
                <w:sz w:val="20"/>
                <w:szCs w:val="20"/>
              </w:rPr>
            </w:pPr>
            <w:r>
              <w:rPr>
                <w:rFonts w:ascii="Arial" w:hAnsi="Arial" w:cs="Arial"/>
                <w:b w:val="0"/>
                <w:sz w:val="20"/>
                <w:szCs w:val="20"/>
              </w:rPr>
              <w:t>- navrhuje, jak se vyvarovat nebezpečí</w:t>
            </w:r>
          </w:p>
        </w:tc>
        <w:tc>
          <w:tcPr>
            <w:tcW w:w="3960" w:type="dxa"/>
            <w:tcBorders>
              <w:top w:val="nil"/>
              <w:bottom w:val="single" w:sz="4" w:space="0" w:color="auto"/>
            </w:tcBorders>
          </w:tcPr>
          <w:p w:rsidR="00F13E65" w:rsidRDefault="00F13E65">
            <w:pPr>
              <w:ind w:firstLine="198"/>
              <w:rPr>
                <w:rFonts w:ascii="Arial" w:hAnsi="Arial" w:cs="Arial"/>
                <w:sz w:val="20"/>
                <w:szCs w:val="20"/>
              </w:rPr>
            </w:pPr>
            <w:r>
              <w:rPr>
                <w:rFonts w:ascii="Arial" w:hAnsi="Arial" w:cs="Arial"/>
                <w:sz w:val="20"/>
                <w:szCs w:val="20"/>
              </w:rPr>
              <w:t>Profese ve městě</w:t>
            </w:r>
          </w:p>
        </w:tc>
        <w:tc>
          <w:tcPr>
            <w:tcW w:w="2210" w:type="dxa"/>
            <w:vMerge/>
            <w:tcBorders>
              <w:top w:val="nil"/>
              <w:bottom w:val="single" w:sz="4" w:space="0" w:color="auto"/>
            </w:tcBorders>
          </w:tcPr>
          <w:p w:rsidR="00F13E65" w:rsidRDefault="00F13E65">
            <w:pPr>
              <w:jc w:val="center"/>
              <w:rPr>
                <w:rFonts w:ascii="Arial" w:hAnsi="Arial" w:cs="Arial"/>
                <w:b/>
                <w:bCs/>
                <w:sz w:val="20"/>
                <w:szCs w:val="20"/>
              </w:rPr>
            </w:pPr>
          </w:p>
        </w:tc>
      </w:tr>
      <w:tr w:rsidR="00F13E65">
        <w:trPr>
          <w:cantSplit/>
          <w:trHeight w:val="1148"/>
        </w:trPr>
        <w:tc>
          <w:tcPr>
            <w:tcW w:w="4030" w:type="dxa"/>
            <w:tcBorders>
              <w:bottom w:val="nil"/>
            </w:tcBorders>
          </w:tcPr>
          <w:p w:rsidR="00F13E65" w:rsidRDefault="00F13E65">
            <w:pPr>
              <w:tabs>
                <w:tab w:val="left" w:pos="2340"/>
              </w:tabs>
              <w:rPr>
                <w:rFonts w:ascii="Arial" w:hAnsi="Arial" w:cs="Arial"/>
                <w:sz w:val="20"/>
                <w:szCs w:val="20"/>
              </w:rPr>
            </w:pPr>
            <w:r>
              <w:rPr>
                <w:rFonts w:ascii="Arial" w:hAnsi="Arial" w:cs="Arial"/>
                <w:sz w:val="20"/>
                <w:szCs w:val="20"/>
              </w:rPr>
              <w:t>- představuje svou rodinu, popisuje rodinné zvyky</w:t>
            </w:r>
          </w:p>
          <w:p w:rsidR="00F13E65" w:rsidRDefault="00F13E65">
            <w:pPr>
              <w:rPr>
                <w:rFonts w:ascii="Arial" w:hAnsi="Arial" w:cs="Arial"/>
                <w:sz w:val="20"/>
                <w:szCs w:val="20"/>
              </w:rPr>
            </w:pPr>
            <w:r>
              <w:rPr>
                <w:rFonts w:ascii="Arial" w:hAnsi="Arial" w:cs="Arial"/>
                <w:sz w:val="20"/>
                <w:szCs w:val="20"/>
              </w:rPr>
              <w:t>- pokouší se pojmenovat všechny příbuzné</w:t>
            </w:r>
          </w:p>
          <w:p w:rsidR="00F13E65" w:rsidRDefault="00F13E65">
            <w:pPr>
              <w:tabs>
                <w:tab w:val="left" w:pos="2340"/>
              </w:tabs>
              <w:rPr>
                <w:rFonts w:ascii="Arial" w:hAnsi="Arial" w:cs="Arial"/>
                <w:sz w:val="20"/>
                <w:szCs w:val="20"/>
              </w:rPr>
            </w:pPr>
            <w:r>
              <w:rPr>
                <w:rFonts w:ascii="Arial" w:hAnsi="Arial" w:cs="Arial"/>
                <w:sz w:val="20"/>
                <w:szCs w:val="20"/>
              </w:rPr>
              <w:t>- seznamujeme se s významnými dny</w:t>
            </w:r>
          </w:p>
          <w:p w:rsidR="00F13E65" w:rsidRDefault="00F13E65">
            <w:pPr>
              <w:tabs>
                <w:tab w:val="left" w:pos="2340"/>
              </w:tabs>
              <w:rPr>
                <w:rFonts w:ascii="Arial" w:hAnsi="Arial" w:cs="Arial"/>
                <w:sz w:val="20"/>
                <w:szCs w:val="20"/>
              </w:rPr>
            </w:pPr>
            <w:r>
              <w:rPr>
                <w:rFonts w:ascii="Arial" w:hAnsi="Arial" w:cs="Arial"/>
                <w:sz w:val="20"/>
                <w:szCs w:val="20"/>
              </w:rPr>
              <w:t>- odůvodňuje, proč komu přát</w:t>
            </w:r>
          </w:p>
          <w:p w:rsidR="00F13E65" w:rsidRDefault="00F13E65">
            <w:pPr>
              <w:rPr>
                <w:rFonts w:ascii="Arial" w:hAnsi="Arial" w:cs="Arial"/>
                <w:sz w:val="20"/>
                <w:szCs w:val="20"/>
              </w:rPr>
            </w:pPr>
            <w:r>
              <w:rPr>
                <w:rFonts w:ascii="Arial" w:hAnsi="Arial" w:cs="Arial"/>
                <w:sz w:val="20"/>
                <w:szCs w:val="20"/>
              </w:rPr>
              <w:t>-dramatizuje scénky s tematikou blahopřání</w:t>
            </w:r>
          </w:p>
          <w:p w:rsidR="00F13E65" w:rsidRDefault="00F13E65">
            <w:pPr>
              <w:rPr>
                <w:rFonts w:ascii="Arial" w:hAnsi="Arial" w:cs="Arial"/>
                <w:sz w:val="20"/>
                <w:szCs w:val="20"/>
              </w:rPr>
            </w:pPr>
            <w:r>
              <w:rPr>
                <w:rFonts w:ascii="Arial" w:hAnsi="Arial" w:cs="Arial"/>
                <w:sz w:val="20"/>
                <w:szCs w:val="20"/>
              </w:rPr>
              <w:t>- vyrábí dárky</w:t>
            </w:r>
          </w:p>
        </w:tc>
        <w:tc>
          <w:tcPr>
            <w:tcW w:w="3960" w:type="dxa"/>
            <w:tcBorders>
              <w:bottom w:val="nil"/>
            </w:tcBorders>
          </w:tcPr>
          <w:p w:rsidR="00F13E65" w:rsidRDefault="00F13E65">
            <w:pPr>
              <w:ind w:firstLine="198"/>
              <w:rPr>
                <w:rFonts w:ascii="Arial" w:hAnsi="Arial" w:cs="Arial"/>
                <w:sz w:val="20"/>
                <w:szCs w:val="20"/>
              </w:rPr>
            </w:pPr>
            <w:r>
              <w:rPr>
                <w:rFonts w:ascii="Arial" w:hAnsi="Arial" w:cs="Arial"/>
                <w:sz w:val="20"/>
                <w:szCs w:val="20"/>
              </w:rPr>
              <w:t>Rodina :</w:t>
            </w:r>
          </w:p>
          <w:p w:rsidR="00F13E65" w:rsidRDefault="00F13E65">
            <w:pPr>
              <w:ind w:firstLine="198"/>
              <w:rPr>
                <w:rFonts w:ascii="Arial" w:hAnsi="Arial" w:cs="Arial"/>
                <w:sz w:val="20"/>
                <w:szCs w:val="20"/>
              </w:rPr>
            </w:pPr>
            <w:r>
              <w:rPr>
                <w:rFonts w:ascii="Arial" w:hAnsi="Arial" w:cs="Arial"/>
                <w:sz w:val="20"/>
                <w:szCs w:val="20"/>
              </w:rPr>
              <w:t>Portrét rodiny</w:t>
            </w:r>
          </w:p>
          <w:p w:rsidR="00F13E65" w:rsidRDefault="00F13E65">
            <w:pPr>
              <w:ind w:firstLine="198"/>
              <w:rPr>
                <w:rFonts w:ascii="Arial" w:hAnsi="Arial" w:cs="Arial"/>
                <w:sz w:val="20"/>
                <w:szCs w:val="20"/>
              </w:rPr>
            </w:pPr>
            <w:r>
              <w:rPr>
                <w:rFonts w:ascii="Arial" w:hAnsi="Arial" w:cs="Arial"/>
                <w:sz w:val="20"/>
                <w:szCs w:val="20"/>
              </w:rPr>
              <w:t>Máme se rádi</w:t>
            </w:r>
          </w:p>
        </w:tc>
        <w:tc>
          <w:tcPr>
            <w:tcW w:w="2210" w:type="dxa"/>
            <w:vMerge w:val="restart"/>
            <w:tcBorders>
              <w:bottom w:val="nil"/>
            </w:tcBorders>
          </w:tcPr>
          <w:p w:rsidR="00F13E65" w:rsidRDefault="00F13E65">
            <w:pPr>
              <w:jc w:val="center"/>
              <w:rPr>
                <w:rFonts w:ascii="Arial" w:hAnsi="Arial" w:cs="Arial"/>
                <w:b/>
                <w:bCs/>
                <w:sz w:val="20"/>
                <w:szCs w:val="20"/>
              </w:rPr>
            </w:pPr>
            <w:r>
              <w:rPr>
                <w:rFonts w:ascii="Arial" w:hAnsi="Arial" w:cs="Arial"/>
                <w:b/>
                <w:bCs/>
                <w:sz w:val="20"/>
                <w:szCs w:val="20"/>
              </w:rPr>
              <w:t>Lidé kolem nás</w:t>
            </w:r>
          </w:p>
        </w:tc>
      </w:tr>
      <w:tr w:rsidR="00F13E65">
        <w:trPr>
          <w:cantSplit/>
          <w:trHeight w:val="942"/>
        </w:trPr>
        <w:tc>
          <w:tcPr>
            <w:tcW w:w="4030" w:type="dxa"/>
            <w:tcBorders>
              <w:top w:val="nil"/>
              <w:bottom w:val="single" w:sz="4" w:space="0" w:color="auto"/>
            </w:tcBorders>
          </w:tcPr>
          <w:p w:rsidR="00F13E65" w:rsidRDefault="00F13E65">
            <w:pPr>
              <w:tabs>
                <w:tab w:val="left" w:pos="2340"/>
              </w:tabs>
              <w:rPr>
                <w:rFonts w:ascii="Arial" w:hAnsi="Arial" w:cs="Arial"/>
                <w:sz w:val="20"/>
                <w:szCs w:val="20"/>
              </w:rPr>
            </w:pPr>
            <w:r>
              <w:rPr>
                <w:rFonts w:ascii="Arial" w:hAnsi="Arial" w:cs="Arial"/>
                <w:sz w:val="20"/>
                <w:szCs w:val="20"/>
              </w:rPr>
              <w:t>- stanovuje si žebříček hodnot, pravidla soužití</w:t>
            </w:r>
          </w:p>
          <w:p w:rsidR="00F13E65" w:rsidRDefault="00F13E65">
            <w:pPr>
              <w:tabs>
                <w:tab w:val="left" w:pos="2340"/>
              </w:tabs>
              <w:rPr>
                <w:rFonts w:ascii="Arial" w:hAnsi="Arial" w:cs="Arial"/>
                <w:sz w:val="20"/>
                <w:szCs w:val="20"/>
              </w:rPr>
            </w:pPr>
            <w:r>
              <w:rPr>
                <w:rFonts w:ascii="Arial" w:hAnsi="Arial" w:cs="Arial"/>
                <w:sz w:val="20"/>
                <w:szCs w:val="20"/>
              </w:rPr>
              <w:t>- učí se tolerovat odlišné jedince a jejich názory</w:t>
            </w:r>
          </w:p>
          <w:p w:rsidR="00F13E65" w:rsidRDefault="00F13E65">
            <w:pPr>
              <w:tabs>
                <w:tab w:val="left" w:pos="2340"/>
              </w:tabs>
              <w:rPr>
                <w:rFonts w:ascii="Arial" w:hAnsi="Arial" w:cs="Arial"/>
                <w:sz w:val="20"/>
                <w:szCs w:val="20"/>
              </w:rPr>
            </w:pPr>
            <w:r>
              <w:rPr>
                <w:rFonts w:ascii="Arial" w:hAnsi="Arial" w:cs="Arial"/>
                <w:sz w:val="20"/>
                <w:szCs w:val="20"/>
              </w:rPr>
              <w:t>- učí se objektivně hodnotit sebe i své kamarády</w:t>
            </w:r>
          </w:p>
          <w:p w:rsidR="00F13E65" w:rsidRDefault="00F13E65">
            <w:pPr>
              <w:tabs>
                <w:tab w:val="left" w:pos="2340"/>
              </w:tabs>
              <w:rPr>
                <w:rFonts w:ascii="Arial" w:hAnsi="Arial" w:cs="Arial"/>
                <w:sz w:val="20"/>
                <w:szCs w:val="20"/>
              </w:rPr>
            </w:pPr>
            <w:r>
              <w:rPr>
                <w:rFonts w:ascii="Arial" w:hAnsi="Arial" w:cs="Arial"/>
                <w:sz w:val="20"/>
                <w:szCs w:val="20"/>
              </w:rPr>
              <w:t>- připravuje dárky pro nové kamarády</w:t>
            </w:r>
          </w:p>
        </w:tc>
        <w:tc>
          <w:tcPr>
            <w:tcW w:w="3960" w:type="dxa"/>
            <w:tcBorders>
              <w:top w:val="nil"/>
              <w:bottom w:val="single" w:sz="4" w:space="0" w:color="auto"/>
            </w:tcBorders>
          </w:tcPr>
          <w:p w:rsidR="00F13E65" w:rsidRDefault="00F13E65">
            <w:pPr>
              <w:ind w:firstLine="198"/>
              <w:rPr>
                <w:rFonts w:ascii="Arial" w:hAnsi="Arial" w:cs="Arial"/>
                <w:sz w:val="20"/>
                <w:szCs w:val="20"/>
              </w:rPr>
            </w:pPr>
            <w:r>
              <w:rPr>
                <w:rFonts w:ascii="Arial" w:hAnsi="Arial" w:cs="Arial"/>
                <w:sz w:val="20"/>
                <w:szCs w:val="20"/>
              </w:rPr>
              <w:t>Mí kamarádi</w:t>
            </w:r>
          </w:p>
        </w:tc>
        <w:tc>
          <w:tcPr>
            <w:tcW w:w="2210" w:type="dxa"/>
            <w:vMerge/>
            <w:tcBorders>
              <w:top w:val="nil"/>
              <w:bottom w:val="single" w:sz="4" w:space="0" w:color="auto"/>
            </w:tcBorders>
          </w:tcPr>
          <w:p w:rsidR="00F13E65" w:rsidRDefault="00F13E65">
            <w:pPr>
              <w:jc w:val="center"/>
              <w:rPr>
                <w:rFonts w:ascii="Arial" w:hAnsi="Arial" w:cs="Arial"/>
                <w:b/>
                <w:bCs/>
                <w:sz w:val="20"/>
                <w:szCs w:val="20"/>
              </w:rPr>
            </w:pPr>
          </w:p>
        </w:tc>
      </w:tr>
      <w:tr w:rsidR="00F13E65">
        <w:trPr>
          <w:cantSplit/>
          <w:trHeight w:val="1148"/>
        </w:trPr>
        <w:tc>
          <w:tcPr>
            <w:tcW w:w="4030" w:type="dxa"/>
            <w:tcBorders>
              <w:bottom w:val="single" w:sz="4" w:space="0" w:color="auto"/>
            </w:tcBorders>
          </w:tcPr>
          <w:p w:rsidR="00F13E65" w:rsidRDefault="00F13E65">
            <w:pPr>
              <w:tabs>
                <w:tab w:val="left" w:pos="2340"/>
              </w:tabs>
              <w:rPr>
                <w:rFonts w:ascii="Arial" w:hAnsi="Arial" w:cs="Arial"/>
                <w:sz w:val="20"/>
                <w:szCs w:val="20"/>
              </w:rPr>
            </w:pPr>
            <w:r>
              <w:rPr>
                <w:rFonts w:ascii="Arial" w:hAnsi="Arial" w:cs="Arial"/>
                <w:sz w:val="20"/>
                <w:szCs w:val="20"/>
              </w:rPr>
              <w:t>- používá „kouzelná slůvka“ prosím a děkuji</w:t>
            </w:r>
          </w:p>
          <w:p w:rsidR="00F13E65" w:rsidRDefault="00F13E65">
            <w:pPr>
              <w:tabs>
                <w:tab w:val="left" w:pos="2340"/>
              </w:tabs>
              <w:rPr>
                <w:rFonts w:ascii="Arial" w:hAnsi="Arial" w:cs="Arial"/>
                <w:sz w:val="20"/>
                <w:szCs w:val="20"/>
              </w:rPr>
            </w:pPr>
            <w:r>
              <w:rPr>
                <w:rFonts w:ascii="Arial" w:hAnsi="Arial" w:cs="Arial"/>
                <w:sz w:val="20"/>
                <w:szCs w:val="20"/>
              </w:rPr>
              <w:t>- volí pozdrav přiměřeně situaci</w:t>
            </w:r>
          </w:p>
          <w:p w:rsidR="00F13E65" w:rsidRDefault="00F13E65">
            <w:pPr>
              <w:tabs>
                <w:tab w:val="left" w:pos="2340"/>
              </w:tabs>
              <w:rPr>
                <w:rFonts w:ascii="Arial" w:hAnsi="Arial" w:cs="Arial"/>
                <w:sz w:val="20"/>
                <w:szCs w:val="20"/>
              </w:rPr>
            </w:pPr>
            <w:r>
              <w:rPr>
                <w:rFonts w:ascii="Arial" w:hAnsi="Arial" w:cs="Arial"/>
                <w:sz w:val="20"/>
                <w:szCs w:val="20"/>
              </w:rPr>
              <w:t>-popíše, jak se chovat v divadle, na koncertě, výstavě</w:t>
            </w:r>
          </w:p>
          <w:p w:rsidR="00F13E65" w:rsidRDefault="00F13E65">
            <w:pPr>
              <w:tabs>
                <w:tab w:val="left" w:pos="2340"/>
              </w:tabs>
              <w:rPr>
                <w:rFonts w:ascii="Arial" w:hAnsi="Arial" w:cs="Arial"/>
                <w:sz w:val="20"/>
                <w:szCs w:val="20"/>
              </w:rPr>
            </w:pPr>
            <w:r>
              <w:rPr>
                <w:rFonts w:ascii="Arial" w:hAnsi="Arial" w:cs="Arial"/>
                <w:sz w:val="20"/>
                <w:szCs w:val="20"/>
              </w:rPr>
              <w:t>- dramatizuje situace s tematikou chování na veřejnosti a v dopravních prostředcích</w:t>
            </w:r>
          </w:p>
          <w:p w:rsidR="00F13E65" w:rsidRDefault="00F13E65">
            <w:pPr>
              <w:pStyle w:val="Zkladntext"/>
              <w:rPr>
                <w:szCs w:val="20"/>
              </w:rPr>
            </w:pPr>
            <w:r>
              <w:rPr>
                <w:szCs w:val="20"/>
              </w:rPr>
              <w:t>- při společném stolování dbá na kulturu stolování a osvojuje si její zásady</w:t>
            </w:r>
          </w:p>
        </w:tc>
        <w:tc>
          <w:tcPr>
            <w:tcW w:w="3960" w:type="dxa"/>
            <w:tcBorders>
              <w:bottom w:val="single" w:sz="4" w:space="0" w:color="auto"/>
            </w:tcBorders>
          </w:tcPr>
          <w:p w:rsidR="00F13E65" w:rsidRDefault="00F13E65">
            <w:pPr>
              <w:ind w:firstLine="198"/>
              <w:rPr>
                <w:rFonts w:ascii="Arial" w:hAnsi="Arial" w:cs="Arial"/>
                <w:sz w:val="20"/>
                <w:szCs w:val="20"/>
              </w:rPr>
            </w:pPr>
            <w:r>
              <w:rPr>
                <w:rFonts w:ascii="Arial" w:hAnsi="Arial" w:cs="Arial"/>
                <w:sz w:val="20"/>
                <w:szCs w:val="20"/>
              </w:rPr>
              <w:t>Jak se správně chovat</w:t>
            </w:r>
          </w:p>
        </w:tc>
        <w:tc>
          <w:tcPr>
            <w:tcW w:w="2210" w:type="dxa"/>
            <w:vMerge w:val="restart"/>
            <w:tcBorders>
              <w:bottom w:val="single" w:sz="4" w:space="0" w:color="auto"/>
            </w:tcBorders>
          </w:tcPr>
          <w:p w:rsidR="00F13E65" w:rsidRDefault="00F13E65">
            <w:pPr>
              <w:jc w:val="center"/>
              <w:rPr>
                <w:rFonts w:ascii="Arial" w:hAnsi="Arial" w:cs="Arial"/>
                <w:b/>
                <w:bCs/>
                <w:sz w:val="20"/>
                <w:szCs w:val="20"/>
              </w:rPr>
            </w:pPr>
            <w:r>
              <w:rPr>
                <w:rFonts w:ascii="Arial" w:hAnsi="Arial" w:cs="Arial"/>
                <w:b/>
                <w:bCs/>
                <w:sz w:val="20"/>
                <w:szCs w:val="20"/>
              </w:rPr>
              <w:t>Pravidla chování</w:t>
            </w:r>
          </w:p>
        </w:tc>
      </w:tr>
      <w:tr w:rsidR="00F13E65">
        <w:trPr>
          <w:cantSplit/>
          <w:trHeight w:val="731"/>
        </w:trPr>
        <w:tc>
          <w:tcPr>
            <w:tcW w:w="4030" w:type="dxa"/>
            <w:tcBorders>
              <w:top w:val="single" w:sz="4" w:space="0" w:color="auto"/>
              <w:bottom w:val="single" w:sz="4" w:space="0" w:color="auto"/>
            </w:tcBorders>
          </w:tcPr>
          <w:p w:rsidR="00F13E65" w:rsidRDefault="00F13E65">
            <w:pPr>
              <w:tabs>
                <w:tab w:val="left" w:pos="2340"/>
              </w:tabs>
              <w:rPr>
                <w:rFonts w:ascii="Arial" w:hAnsi="Arial" w:cs="Arial"/>
                <w:sz w:val="20"/>
              </w:rPr>
            </w:pPr>
            <w:r>
              <w:rPr>
                <w:rFonts w:ascii="Arial" w:hAnsi="Arial" w:cs="Arial"/>
                <w:sz w:val="20"/>
              </w:rPr>
              <w:t xml:space="preserve">- společně hodnotí chování v oddělení </w:t>
            </w:r>
          </w:p>
          <w:p w:rsidR="00F13E65" w:rsidRDefault="00F13E65">
            <w:pPr>
              <w:tabs>
                <w:tab w:val="left" w:pos="2340"/>
              </w:tabs>
              <w:rPr>
                <w:rFonts w:ascii="Arial" w:hAnsi="Arial" w:cs="Arial"/>
                <w:sz w:val="20"/>
              </w:rPr>
            </w:pPr>
            <w:r>
              <w:rPr>
                <w:rFonts w:ascii="Arial" w:hAnsi="Arial" w:cs="Arial"/>
                <w:sz w:val="20"/>
              </w:rPr>
              <w:t>- zaujímá odmítavý postoj k vandalismu, ničení majetku, šikaně</w:t>
            </w:r>
          </w:p>
          <w:p w:rsidR="00F13E65" w:rsidRDefault="00F13E65">
            <w:pPr>
              <w:tabs>
                <w:tab w:val="left" w:pos="2340"/>
              </w:tabs>
              <w:rPr>
                <w:rFonts w:ascii="Arial" w:hAnsi="Arial" w:cs="Arial"/>
                <w:sz w:val="20"/>
              </w:rPr>
            </w:pPr>
            <w:r>
              <w:rPr>
                <w:rFonts w:ascii="Arial" w:hAnsi="Arial" w:cs="Arial"/>
                <w:sz w:val="20"/>
              </w:rPr>
              <w:t>- zvládá samoobslužné činnosti</w:t>
            </w:r>
          </w:p>
        </w:tc>
        <w:tc>
          <w:tcPr>
            <w:tcW w:w="3960" w:type="dxa"/>
            <w:tcBorders>
              <w:top w:val="single" w:sz="4" w:space="0" w:color="auto"/>
              <w:bottom w:val="single" w:sz="4" w:space="0" w:color="auto"/>
            </w:tcBorders>
          </w:tcPr>
          <w:p w:rsidR="00F13E65" w:rsidRDefault="00F13E65">
            <w:pPr>
              <w:ind w:firstLine="198"/>
              <w:rPr>
                <w:rFonts w:ascii="Arial" w:hAnsi="Arial" w:cs="Arial"/>
                <w:sz w:val="20"/>
              </w:rPr>
            </w:pPr>
            <w:r>
              <w:rPr>
                <w:rFonts w:ascii="Arial" w:hAnsi="Arial" w:cs="Arial"/>
                <w:sz w:val="20"/>
              </w:rPr>
              <w:t>Chválíme a upozorňujeme na nedostatky</w:t>
            </w:r>
          </w:p>
        </w:tc>
        <w:tc>
          <w:tcPr>
            <w:tcW w:w="2210" w:type="dxa"/>
            <w:vMerge/>
            <w:tcBorders>
              <w:top w:val="single" w:sz="4" w:space="0" w:color="auto"/>
              <w:bottom w:val="single" w:sz="4" w:space="0" w:color="auto"/>
            </w:tcBorders>
          </w:tcPr>
          <w:p w:rsidR="00F13E65" w:rsidRDefault="00F13E65">
            <w:pPr>
              <w:jc w:val="center"/>
              <w:rPr>
                <w:rFonts w:ascii="Arial" w:hAnsi="Arial" w:cs="Arial"/>
                <w:b/>
                <w:bCs/>
                <w:sz w:val="20"/>
              </w:rPr>
            </w:pPr>
          </w:p>
        </w:tc>
      </w:tr>
      <w:tr w:rsidR="00F13E65">
        <w:trPr>
          <w:cantSplit/>
          <w:trHeight w:val="703"/>
        </w:trPr>
        <w:tc>
          <w:tcPr>
            <w:tcW w:w="4030" w:type="dxa"/>
            <w:tcBorders>
              <w:bottom w:val="nil"/>
            </w:tcBorders>
          </w:tcPr>
          <w:p w:rsidR="00F13E65" w:rsidRDefault="00F13E65">
            <w:pPr>
              <w:tabs>
                <w:tab w:val="left" w:pos="2340"/>
              </w:tabs>
              <w:rPr>
                <w:rFonts w:ascii="Arial" w:hAnsi="Arial" w:cs="Arial"/>
                <w:sz w:val="20"/>
              </w:rPr>
            </w:pPr>
            <w:r>
              <w:rPr>
                <w:rFonts w:ascii="Arial" w:hAnsi="Arial" w:cs="Arial"/>
                <w:sz w:val="20"/>
              </w:rPr>
              <w:t>- popíše charakteristické rysy ročních období</w:t>
            </w:r>
          </w:p>
          <w:p w:rsidR="00F13E65" w:rsidRDefault="00F13E65">
            <w:pPr>
              <w:tabs>
                <w:tab w:val="left" w:pos="2340"/>
              </w:tabs>
              <w:rPr>
                <w:rFonts w:ascii="Arial" w:hAnsi="Arial" w:cs="Arial"/>
                <w:sz w:val="20"/>
              </w:rPr>
            </w:pPr>
            <w:r>
              <w:rPr>
                <w:rFonts w:ascii="Arial" w:hAnsi="Arial" w:cs="Arial"/>
                <w:sz w:val="20"/>
              </w:rPr>
              <w:t>- beseduje o čase (rok, měsíc, týden, den, hodina)</w:t>
            </w:r>
          </w:p>
          <w:p w:rsidR="00F13E65" w:rsidRDefault="00F13E65">
            <w:pPr>
              <w:rPr>
                <w:rFonts w:ascii="Arial" w:hAnsi="Arial" w:cs="Arial"/>
                <w:sz w:val="20"/>
              </w:rPr>
            </w:pPr>
            <w:r>
              <w:rPr>
                <w:rFonts w:ascii="Arial" w:hAnsi="Arial" w:cs="Arial"/>
                <w:sz w:val="20"/>
              </w:rPr>
              <w:t>- poznává hodiny</w:t>
            </w:r>
          </w:p>
        </w:tc>
        <w:tc>
          <w:tcPr>
            <w:tcW w:w="3960" w:type="dxa"/>
            <w:tcBorders>
              <w:bottom w:val="nil"/>
            </w:tcBorders>
          </w:tcPr>
          <w:p w:rsidR="00F13E65" w:rsidRDefault="00F13E65">
            <w:pPr>
              <w:ind w:firstLine="198"/>
              <w:jc w:val="both"/>
              <w:rPr>
                <w:rFonts w:ascii="Arial" w:hAnsi="Arial" w:cs="Arial"/>
                <w:sz w:val="20"/>
              </w:rPr>
            </w:pPr>
            <w:r>
              <w:rPr>
                <w:rFonts w:ascii="Arial" w:hAnsi="Arial" w:cs="Arial"/>
                <w:sz w:val="20"/>
              </w:rPr>
              <w:t>Kalendář</w:t>
            </w:r>
          </w:p>
          <w:p w:rsidR="00F13E65" w:rsidRDefault="00F13E65">
            <w:pPr>
              <w:ind w:firstLine="198"/>
              <w:jc w:val="both"/>
              <w:rPr>
                <w:rFonts w:ascii="Arial" w:hAnsi="Arial" w:cs="Arial"/>
                <w:sz w:val="20"/>
              </w:rPr>
            </w:pPr>
            <w:r>
              <w:rPr>
                <w:rFonts w:ascii="Arial" w:hAnsi="Arial" w:cs="Arial"/>
                <w:sz w:val="20"/>
              </w:rPr>
              <w:t>Rok</w:t>
            </w:r>
          </w:p>
        </w:tc>
        <w:tc>
          <w:tcPr>
            <w:tcW w:w="2210" w:type="dxa"/>
            <w:vMerge w:val="restart"/>
          </w:tcPr>
          <w:p w:rsidR="00F13E65" w:rsidRDefault="00F13E65">
            <w:pPr>
              <w:jc w:val="center"/>
              <w:rPr>
                <w:rFonts w:ascii="Arial" w:hAnsi="Arial" w:cs="Arial"/>
                <w:b/>
                <w:bCs/>
                <w:sz w:val="20"/>
              </w:rPr>
            </w:pPr>
            <w:r>
              <w:rPr>
                <w:rFonts w:ascii="Arial" w:hAnsi="Arial" w:cs="Arial"/>
                <w:b/>
                <w:bCs/>
                <w:sz w:val="20"/>
              </w:rPr>
              <w:t>Lidé a čas</w:t>
            </w:r>
          </w:p>
        </w:tc>
      </w:tr>
      <w:tr w:rsidR="00F13E65">
        <w:trPr>
          <w:cantSplit/>
          <w:trHeight w:val="948"/>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popíše zásady pravidelného denního a týdenního režimu</w:t>
            </w:r>
          </w:p>
          <w:p w:rsidR="00F13E65" w:rsidRDefault="00F13E65">
            <w:pPr>
              <w:tabs>
                <w:tab w:val="left" w:pos="2340"/>
              </w:tabs>
              <w:rPr>
                <w:rFonts w:ascii="Arial" w:hAnsi="Arial" w:cs="Arial"/>
                <w:sz w:val="20"/>
              </w:rPr>
            </w:pPr>
            <w:r>
              <w:rPr>
                <w:rFonts w:ascii="Arial" w:hAnsi="Arial" w:cs="Arial"/>
                <w:sz w:val="20"/>
              </w:rPr>
              <w:t>- plánuje aktivní odpočinek</w:t>
            </w:r>
          </w:p>
          <w:p w:rsidR="00F13E65" w:rsidRDefault="00F13E65">
            <w:pPr>
              <w:tabs>
                <w:tab w:val="left" w:pos="2340"/>
              </w:tabs>
              <w:rPr>
                <w:rFonts w:ascii="Arial" w:hAnsi="Arial" w:cs="Arial"/>
                <w:sz w:val="20"/>
              </w:rPr>
            </w:pPr>
            <w:r>
              <w:rPr>
                <w:rFonts w:ascii="Arial" w:hAnsi="Arial" w:cs="Arial"/>
                <w:sz w:val="20"/>
              </w:rPr>
              <w:t>- beseduje o zájmových akcích, činnostech</w:t>
            </w:r>
          </w:p>
          <w:p w:rsidR="00F13E65" w:rsidRDefault="00F13E65">
            <w:pPr>
              <w:tabs>
                <w:tab w:val="left" w:pos="2340"/>
              </w:tabs>
              <w:rPr>
                <w:rFonts w:ascii="Arial" w:hAnsi="Arial" w:cs="Arial"/>
                <w:sz w:val="20"/>
              </w:rPr>
            </w:pPr>
            <w:r>
              <w:rPr>
                <w:rFonts w:ascii="Arial" w:hAnsi="Arial" w:cs="Arial"/>
                <w:sz w:val="20"/>
              </w:rPr>
              <w:t>- probíráme možná nebezpečí úrazů</w:t>
            </w:r>
          </w:p>
        </w:tc>
        <w:tc>
          <w:tcPr>
            <w:tcW w:w="3960" w:type="dxa"/>
            <w:tcBorders>
              <w:top w:val="nil"/>
              <w:bottom w:val="nil"/>
            </w:tcBorders>
          </w:tcPr>
          <w:p w:rsidR="00F13E65" w:rsidRDefault="00F13E65">
            <w:pPr>
              <w:ind w:firstLine="198"/>
              <w:rPr>
                <w:rFonts w:ascii="Arial" w:hAnsi="Arial" w:cs="Arial"/>
                <w:sz w:val="20"/>
              </w:rPr>
            </w:pPr>
            <w:r>
              <w:rPr>
                <w:rFonts w:ascii="Arial" w:hAnsi="Arial" w:cs="Arial"/>
                <w:sz w:val="20"/>
              </w:rPr>
              <w:t>Režim dne</w:t>
            </w:r>
          </w:p>
          <w:p w:rsidR="00F13E65" w:rsidRDefault="00F13E65">
            <w:pPr>
              <w:ind w:firstLine="198"/>
              <w:rPr>
                <w:rFonts w:ascii="Arial" w:hAnsi="Arial" w:cs="Arial"/>
                <w:sz w:val="20"/>
              </w:rPr>
            </w:pPr>
            <w:r>
              <w:rPr>
                <w:rFonts w:ascii="Arial" w:hAnsi="Arial" w:cs="Arial"/>
                <w:sz w:val="20"/>
              </w:rPr>
              <w:t>Můj volný čas</w:t>
            </w:r>
          </w:p>
          <w:p w:rsidR="00F13E65" w:rsidRDefault="00F13E65">
            <w:pPr>
              <w:ind w:firstLine="198"/>
              <w:rPr>
                <w:rFonts w:ascii="Arial" w:hAnsi="Arial" w:cs="Arial"/>
                <w:sz w:val="20"/>
              </w:rPr>
            </w:pPr>
          </w:p>
        </w:tc>
        <w:tc>
          <w:tcPr>
            <w:tcW w:w="2210" w:type="dxa"/>
            <w:vMerge/>
          </w:tcPr>
          <w:p w:rsidR="00F13E65" w:rsidRDefault="00F13E65">
            <w:pPr>
              <w:jc w:val="center"/>
              <w:rPr>
                <w:rFonts w:ascii="Arial" w:hAnsi="Arial" w:cs="Arial"/>
                <w:b/>
                <w:bCs/>
                <w:sz w:val="20"/>
              </w:rPr>
            </w:pPr>
          </w:p>
        </w:tc>
      </w:tr>
      <w:tr w:rsidR="00F13E65">
        <w:trPr>
          <w:cantSplit/>
          <w:trHeight w:val="400"/>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hovoří o tom, jak byl/ a malý/ á</w:t>
            </w:r>
          </w:p>
          <w:p w:rsidR="00F13E65" w:rsidRDefault="00F13E65">
            <w:pPr>
              <w:tabs>
                <w:tab w:val="left" w:pos="2340"/>
              </w:tabs>
              <w:rPr>
                <w:rFonts w:ascii="Arial" w:hAnsi="Arial" w:cs="Arial"/>
                <w:sz w:val="20"/>
              </w:rPr>
            </w:pPr>
            <w:r>
              <w:rPr>
                <w:rFonts w:ascii="Arial" w:hAnsi="Arial" w:cs="Arial"/>
                <w:sz w:val="20"/>
              </w:rPr>
              <w:t>- vypráví, jak se žilo v minulosti, vyhledá informace</w:t>
            </w:r>
          </w:p>
        </w:tc>
        <w:tc>
          <w:tcPr>
            <w:tcW w:w="3960" w:type="dxa"/>
            <w:tcBorders>
              <w:top w:val="nil"/>
              <w:bottom w:val="nil"/>
            </w:tcBorders>
          </w:tcPr>
          <w:p w:rsidR="00F13E65" w:rsidRDefault="00F13E65">
            <w:pPr>
              <w:ind w:firstLine="198"/>
              <w:rPr>
                <w:rFonts w:ascii="Arial" w:hAnsi="Arial" w:cs="Arial"/>
                <w:sz w:val="20"/>
              </w:rPr>
            </w:pPr>
            <w:r>
              <w:rPr>
                <w:rFonts w:ascii="Arial" w:hAnsi="Arial" w:cs="Arial"/>
                <w:sz w:val="20"/>
              </w:rPr>
              <w:t>Jak se měníme</w:t>
            </w:r>
          </w:p>
          <w:p w:rsidR="00F13E65" w:rsidRDefault="00F13E65">
            <w:pPr>
              <w:ind w:firstLine="198"/>
              <w:rPr>
                <w:rFonts w:ascii="Arial" w:hAnsi="Arial" w:cs="Arial"/>
                <w:sz w:val="20"/>
              </w:rPr>
            </w:pPr>
          </w:p>
        </w:tc>
        <w:tc>
          <w:tcPr>
            <w:tcW w:w="2210" w:type="dxa"/>
            <w:vMerge/>
          </w:tcPr>
          <w:p w:rsidR="00F13E65" w:rsidRDefault="00F13E65">
            <w:pPr>
              <w:jc w:val="center"/>
              <w:rPr>
                <w:rFonts w:ascii="Arial" w:hAnsi="Arial" w:cs="Arial"/>
                <w:b/>
                <w:bCs/>
                <w:sz w:val="20"/>
              </w:rPr>
            </w:pPr>
          </w:p>
        </w:tc>
      </w:tr>
      <w:tr w:rsidR="00F13E65">
        <w:trPr>
          <w:cantSplit/>
          <w:trHeight w:val="948"/>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Den stromů, poznává a určuje stromy</w:t>
            </w:r>
          </w:p>
          <w:p w:rsidR="00F13E65" w:rsidRDefault="00F13E65">
            <w:pPr>
              <w:tabs>
                <w:tab w:val="left" w:pos="2340"/>
              </w:tabs>
              <w:rPr>
                <w:rFonts w:ascii="Arial" w:hAnsi="Arial" w:cs="Arial"/>
                <w:sz w:val="20"/>
              </w:rPr>
            </w:pPr>
            <w:r>
              <w:rPr>
                <w:rFonts w:ascii="Arial" w:hAnsi="Arial" w:cs="Arial"/>
                <w:sz w:val="20"/>
              </w:rPr>
              <w:t>- Den bez úrazů, popisuje zásady bezpečného chování</w:t>
            </w:r>
          </w:p>
          <w:p w:rsidR="00F13E65" w:rsidRDefault="00F13E65">
            <w:pPr>
              <w:rPr>
                <w:rFonts w:ascii="Arial" w:hAnsi="Arial" w:cs="Arial"/>
                <w:sz w:val="20"/>
              </w:rPr>
            </w:pPr>
            <w:r>
              <w:rPr>
                <w:rFonts w:ascii="Arial" w:hAnsi="Arial" w:cs="Arial"/>
                <w:sz w:val="20"/>
              </w:rPr>
              <w:t>- podzimní výstava výrobků, pracuje s přírodními materiály</w:t>
            </w:r>
          </w:p>
          <w:p w:rsidR="00F13E65" w:rsidRDefault="00F13E65">
            <w:pPr>
              <w:tabs>
                <w:tab w:val="left" w:pos="2340"/>
              </w:tabs>
              <w:rPr>
                <w:rFonts w:ascii="Arial" w:hAnsi="Arial" w:cs="Arial"/>
                <w:sz w:val="20"/>
              </w:rPr>
            </w:pPr>
            <w:r>
              <w:rPr>
                <w:rFonts w:ascii="Arial" w:hAnsi="Arial" w:cs="Arial"/>
                <w:sz w:val="20"/>
              </w:rPr>
              <w:t>- organizuje Mikulášskou nadílku</w:t>
            </w:r>
          </w:p>
          <w:p w:rsidR="00F13E65" w:rsidRDefault="00F13E65">
            <w:pPr>
              <w:tabs>
                <w:tab w:val="left" w:pos="2340"/>
              </w:tabs>
              <w:rPr>
                <w:rFonts w:ascii="Arial" w:hAnsi="Arial" w:cs="Arial"/>
                <w:sz w:val="20"/>
              </w:rPr>
            </w:pPr>
            <w:r>
              <w:rPr>
                <w:rFonts w:ascii="Arial" w:hAnsi="Arial" w:cs="Arial"/>
                <w:sz w:val="20"/>
              </w:rPr>
              <w:t>- v době adventní připravuje dárky, vyrábí ozdoby</w:t>
            </w:r>
          </w:p>
          <w:p w:rsidR="00F13E65" w:rsidRDefault="00F13E65">
            <w:pPr>
              <w:tabs>
                <w:tab w:val="left" w:pos="2340"/>
              </w:tabs>
              <w:rPr>
                <w:rFonts w:ascii="Arial" w:hAnsi="Arial" w:cs="Arial"/>
                <w:sz w:val="20"/>
              </w:rPr>
            </w:pPr>
            <w:r>
              <w:rPr>
                <w:rFonts w:ascii="Arial" w:hAnsi="Arial" w:cs="Arial"/>
                <w:sz w:val="20"/>
              </w:rPr>
              <w:t>- chystá se na vánoční výstavku; jarmark</w:t>
            </w:r>
          </w:p>
        </w:tc>
        <w:tc>
          <w:tcPr>
            <w:tcW w:w="3960" w:type="dxa"/>
            <w:tcBorders>
              <w:top w:val="nil"/>
              <w:bottom w:val="nil"/>
            </w:tcBorders>
          </w:tcPr>
          <w:p w:rsidR="00F13E65" w:rsidRDefault="00F13E65">
            <w:pPr>
              <w:ind w:firstLine="198"/>
              <w:rPr>
                <w:rFonts w:ascii="Arial" w:hAnsi="Arial" w:cs="Arial"/>
                <w:sz w:val="20"/>
              </w:rPr>
            </w:pPr>
            <w:r>
              <w:rPr>
                <w:rFonts w:ascii="Arial" w:hAnsi="Arial" w:cs="Arial"/>
                <w:sz w:val="20"/>
              </w:rPr>
              <w:t>Svátky, zvyky, tradice, oslavy:</w:t>
            </w:r>
          </w:p>
          <w:p w:rsidR="00F13E65" w:rsidRDefault="00F13E65">
            <w:pPr>
              <w:ind w:firstLine="198"/>
              <w:rPr>
                <w:rFonts w:ascii="Arial" w:hAnsi="Arial" w:cs="Arial"/>
                <w:sz w:val="20"/>
              </w:rPr>
            </w:pPr>
            <w:r>
              <w:rPr>
                <w:rFonts w:ascii="Arial" w:hAnsi="Arial" w:cs="Arial"/>
                <w:sz w:val="20"/>
              </w:rPr>
              <w:t>Podzim</w:t>
            </w:r>
          </w:p>
          <w:p w:rsidR="00F13E65" w:rsidRDefault="00F13E65">
            <w:pPr>
              <w:ind w:firstLine="198"/>
              <w:rPr>
                <w:rFonts w:ascii="Arial" w:hAnsi="Arial" w:cs="Arial"/>
                <w:sz w:val="20"/>
              </w:rPr>
            </w:pPr>
          </w:p>
        </w:tc>
        <w:tc>
          <w:tcPr>
            <w:tcW w:w="2210" w:type="dxa"/>
            <w:vMerge/>
          </w:tcPr>
          <w:p w:rsidR="00F13E65" w:rsidRDefault="00F13E65">
            <w:pPr>
              <w:jc w:val="center"/>
              <w:rPr>
                <w:rFonts w:ascii="Arial" w:hAnsi="Arial" w:cs="Arial"/>
                <w:b/>
                <w:bCs/>
                <w:sz w:val="20"/>
              </w:rPr>
            </w:pPr>
          </w:p>
        </w:tc>
      </w:tr>
      <w:tr w:rsidR="00F13E65">
        <w:trPr>
          <w:cantSplit/>
          <w:trHeight w:val="697"/>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xml:space="preserve">- baví se na besídkách v odděleních, vypravuje o Vánocích, o tradicích </w:t>
            </w:r>
          </w:p>
          <w:p w:rsidR="00F13E65" w:rsidRDefault="00F13E65">
            <w:pPr>
              <w:tabs>
                <w:tab w:val="left" w:pos="2340"/>
              </w:tabs>
              <w:rPr>
                <w:rFonts w:ascii="Arial" w:hAnsi="Arial" w:cs="Arial"/>
                <w:sz w:val="20"/>
              </w:rPr>
            </w:pPr>
            <w:r>
              <w:rPr>
                <w:rFonts w:ascii="Arial" w:hAnsi="Arial" w:cs="Arial"/>
                <w:sz w:val="20"/>
              </w:rPr>
              <w:t>- připravuje si masky na maškarní karneval</w:t>
            </w:r>
          </w:p>
        </w:tc>
        <w:tc>
          <w:tcPr>
            <w:tcW w:w="3960" w:type="dxa"/>
            <w:tcBorders>
              <w:top w:val="nil"/>
              <w:bottom w:val="nil"/>
            </w:tcBorders>
          </w:tcPr>
          <w:p w:rsidR="00F13E65" w:rsidRDefault="00F13E65">
            <w:pPr>
              <w:ind w:firstLine="198"/>
              <w:rPr>
                <w:rFonts w:ascii="Arial" w:hAnsi="Arial" w:cs="Arial"/>
                <w:sz w:val="20"/>
              </w:rPr>
            </w:pPr>
            <w:r>
              <w:rPr>
                <w:rFonts w:ascii="Arial" w:hAnsi="Arial" w:cs="Arial"/>
                <w:sz w:val="20"/>
              </w:rPr>
              <w:t>Zima</w:t>
            </w:r>
          </w:p>
          <w:p w:rsidR="00F13E65" w:rsidRDefault="00F13E65">
            <w:pPr>
              <w:ind w:firstLine="198"/>
              <w:rPr>
                <w:rFonts w:ascii="Arial" w:hAnsi="Arial" w:cs="Arial"/>
                <w:sz w:val="20"/>
              </w:rPr>
            </w:pPr>
          </w:p>
        </w:tc>
        <w:tc>
          <w:tcPr>
            <w:tcW w:w="2210" w:type="dxa"/>
            <w:vMerge/>
          </w:tcPr>
          <w:p w:rsidR="00F13E65" w:rsidRDefault="00F13E65">
            <w:pPr>
              <w:jc w:val="center"/>
              <w:rPr>
                <w:rFonts w:ascii="Arial" w:hAnsi="Arial" w:cs="Arial"/>
                <w:b/>
                <w:bCs/>
                <w:sz w:val="20"/>
              </w:rPr>
            </w:pPr>
          </w:p>
        </w:tc>
      </w:tr>
      <w:tr w:rsidR="00F13E65">
        <w:trPr>
          <w:cantSplit/>
          <w:trHeight w:val="948"/>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uvítá“ 1. jarní den, připomene si znaky jara</w:t>
            </w:r>
          </w:p>
          <w:p w:rsidR="00F13E65" w:rsidRDefault="00F13E65">
            <w:pPr>
              <w:tabs>
                <w:tab w:val="left" w:pos="2340"/>
              </w:tabs>
              <w:rPr>
                <w:rFonts w:ascii="Arial" w:hAnsi="Arial" w:cs="Arial"/>
                <w:sz w:val="20"/>
              </w:rPr>
            </w:pPr>
            <w:r>
              <w:rPr>
                <w:rFonts w:ascii="Arial" w:hAnsi="Arial" w:cs="Arial"/>
                <w:sz w:val="20"/>
              </w:rPr>
              <w:t>- seznamuje se s velikonočními tradicemi, maluje kraslice, chystá velikonoční výstavu</w:t>
            </w:r>
          </w:p>
          <w:p w:rsidR="00F13E65" w:rsidRDefault="00F13E65">
            <w:pPr>
              <w:tabs>
                <w:tab w:val="left" w:pos="2340"/>
              </w:tabs>
              <w:rPr>
                <w:rFonts w:ascii="Arial" w:hAnsi="Arial" w:cs="Arial"/>
                <w:sz w:val="20"/>
              </w:rPr>
            </w:pPr>
            <w:r>
              <w:rPr>
                <w:rFonts w:ascii="Arial" w:hAnsi="Arial" w:cs="Arial"/>
                <w:sz w:val="20"/>
              </w:rPr>
              <w:t xml:space="preserve"> - slaví DEN ZEMĚ, beseduje o zdravém životním </w:t>
            </w:r>
          </w:p>
          <w:p w:rsidR="00F13E65" w:rsidRDefault="00F13E65">
            <w:pPr>
              <w:tabs>
                <w:tab w:val="left" w:pos="2340"/>
              </w:tabs>
              <w:rPr>
                <w:rFonts w:ascii="Arial" w:hAnsi="Arial" w:cs="Arial"/>
                <w:sz w:val="20"/>
              </w:rPr>
            </w:pPr>
            <w:r>
              <w:rPr>
                <w:rFonts w:ascii="Arial" w:hAnsi="Arial" w:cs="Arial"/>
                <w:sz w:val="20"/>
              </w:rPr>
              <w:t>stylu, zdravé stravě</w:t>
            </w:r>
          </w:p>
          <w:p w:rsidR="00F13E65" w:rsidRDefault="00F13E65">
            <w:pPr>
              <w:rPr>
                <w:rFonts w:ascii="Arial" w:hAnsi="Arial" w:cs="Arial"/>
                <w:sz w:val="20"/>
              </w:rPr>
            </w:pPr>
            <w:r>
              <w:rPr>
                <w:rFonts w:ascii="Arial" w:hAnsi="Arial" w:cs="Arial"/>
                <w:sz w:val="20"/>
              </w:rPr>
              <w:t>- vyrábí přáníčka ke Dni Matek</w:t>
            </w:r>
          </w:p>
          <w:p w:rsidR="00F13E65" w:rsidRDefault="00F13E65">
            <w:pPr>
              <w:tabs>
                <w:tab w:val="left" w:pos="2340"/>
              </w:tabs>
              <w:rPr>
                <w:rFonts w:ascii="Arial" w:hAnsi="Arial" w:cs="Arial"/>
                <w:sz w:val="20"/>
              </w:rPr>
            </w:pPr>
            <w:r>
              <w:rPr>
                <w:rFonts w:ascii="Arial" w:hAnsi="Arial" w:cs="Arial"/>
                <w:sz w:val="20"/>
              </w:rPr>
              <w:t>- slaví Den dětí, připravuje a účastní se her a soutěží</w:t>
            </w:r>
          </w:p>
        </w:tc>
        <w:tc>
          <w:tcPr>
            <w:tcW w:w="3960" w:type="dxa"/>
            <w:tcBorders>
              <w:top w:val="nil"/>
              <w:bottom w:val="nil"/>
            </w:tcBorders>
          </w:tcPr>
          <w:p w:rsidR="00F13E65" w:rsidRDefault="00F13E65">
            <w:pPr>
              <w:ind w:firstLine="198"/>
              <w:rPr>
                <w:rFonts w:ascii="Arial" w:hAnsi="Arial" w:cs="Arial"/>
                <w:sz w:val="20"/>
              </w:rPr>
            </w:pPr>
            <w:r>
              <w:rPr>
                <w:rFonts w:ascii="Arial" w:hAnsi="Arial" w:cs="Arial"/>
                <w:sz w:val="20"/>
              </w:rPr>
              <w:t>Jaro</w:t>
            </w:r>
          </w:p>
          <w:p w:rsidR="00F13E65" w:rsidRDefault="00F13E65">
            <w:pPr>
              <w:ind w:firstLine="198"/>
              <w:rPr>
                <w:rFonts w:ascii="Arial" w:hAnsi="Arial" w:cs="Arial"/>
                <w:sz w:val="20"/>
              </w:rPr>
            </w:pPr>
          </w:p>
        </w:tc>
        <w:tc>
          <w:tcPr>
            <w:tcW w:w="2210" w:type="dxa"/>
            <w:vMerge/>
          </w:tcPr>
          <w:p w:rsidR="00F13E65" w:rsidRDefault="00F13E65">
            <w:pPr>
              <w:jc w:val="center"/>
              <w:rPr>
                <w:rFonts w:ascii="Arial" w:hAnsi="Arial" w:cs="Arial"/>
                <w:b/>
                <w:bCs/>
                <w:sz w:val="20"/>
              </w:rPr>
            </w:pPr>
          </w:p>
        </w:tc>
      </w:tr>
      <w:tr w:rsidR="00F13E65">
        <w:trPr>
          <w:cantSplit/>
          <w:trHeight w:val="228"/>
        </w:trPr>
        <w:tc>
          <w:tcPr>
            <w:tcW w:w="4030" w:type="dxa"/>
            <w:tcBorders>
              <w:top w:val="nil"/>
              <w:bottom w:val="single" w:sz="4" w:space="0" w:color="auto"/>
            </w:tcBorders>
          </w:tcPr>
          <w:p w:rsidR="00F13E65" w:rsidRDefault="00F13E65">
            <w:pPr>
              <w:tabs>
                <w:tab w:val="left" w:pos="2340"/>
              </w:tabs>
              <w:rPr>
                <w:rFonts w:ascii="Arial" w:hAnsi="Arial" w:cs="Arial"/>
                <w:sz w:val="20"/>
              </w:rPr>
            </w:pPr>
            <w:r>
              <w:rPr>
                <w:rFonts w:ascii="Arial" w:hAnsi="Arial" w:cs="Arial"/>
                <w:sz w:val="20"/>
              </w:rPr>
              <w:t>- účastní se dle zájmu ozdravných pobytů pořádaných školou</w:t>
            </w:r>
          </w:p>
        </w:tc>
        <w:tc>
          <w:tcPr>
            <w:tcW w:w="3960" w:type="dxa"/>
            <w:tcBorders>
              <w:top w:val="nil"/>
              <w:bottom w:val="single" w:sz="4" w:space="0" w:color="auto"/>
            </w:tcBorders>
          </w:tcPr>
          <w:p w:rsidR="00F13E65" w:rsidRDefault="00F13E65">
            <w:pPr>
              <w:ind w:firstLine="198"/>
              <w:rPr>
                <w:rFonts w:ascii="Arial" w:hAnsi="Arial" w:cs="Arial"/>
                <w:sz w:val="20"/>
              </w:rPr>
            </w:pPr>
            <w:r>
              <w:rPr>
                <w:rFonts w:ascii="Arial" w:hAnsi="Arial" w:cs="Arial"/>
                <w:sz w:val="20"/>
              </w:rPr>
              <w:t>Léto</w:t>
            </w:r>
          </w:p>
        </w:tc>
        <w:tc>
          <w:tcPr>
            <w:tcW w:w="2210" w:type="dxa"/>
            <w:vMerge/>
            <w:tcBorders>
              <w:bottom w:val="single" w:sz="4" w:space="0" w:color="auto"/>
            </w:tcBorders>
          </w:tcPr>
          <w:p w:rsidR="00F13E65" w:rsidRDefault="00F13E65">
            <w:pPr>
              <w:jc w:val="center"/>
              <w:rPr>
                <w:rFonts w:ascii="Arial" w:hAnsi="Arial" w:cs="Arial"/>
                <w:b/>
                <w:bCs/>
                <w:sz w:val="20"/>
              </w:rPr>
            </w:pPr>
          </w:p>
        </w:tc>
      </w:tr>
      <w:tr w:rsidR="00F13E65">
        <w:trPr>
          <w:cantSplit/>
          <w:trHeight w:val="710"/>
        </w:trPr>
        <w:tc>
          <w:tcPr>
            <w:tcW w:w="4030" w:type="dxa"/>
            <w:tcBorders>
              <w:bottom w:val="nil"/>
            </w:tcBorders>
          </w:tcPr>
          <w:p w:rsidR="00F13E65" w:rsidRDefault="00F13E65">
            <w:pPr>
              <w:tabs>
                <w:tab w:val="left" w:pos="2340"/>
              </w:tabs>
              <w:rPr>
                <w:rFonts w:ascii="Arial" w:hAnsi="Arial" w:cs="Arial"/>
                <w:sz w:val="20"/>
              </w:rPr>
            </w:pPr>
            <w:r>
              <w:rPr>
                <w:rFonts w:ascii="Arial" w:hAnsi="Arial" w:cs="Arial"/>
                <w:sz w:val="20"/>
              </w:rPr>
              <w:t>- poznává a určuje stromy i rostliny</w:t>
            </w:r>
          </w:p>
          <w:p w:rsidR="00F13E65" w:rsidRDefault="00F13E65">
            <w:pPr>
              <w:tabs>
                <w:tab w:val="left" w:pos="2340"/>
              </w:tabs>
              <w:rPr>
                <w:rFonts w:ascii="Arial" w:hAnsi="Arial" w:cs="Arial"/>
                <w:sz w:val="20"/>
              </w:rPr>
            </w:pPr>
            <w:r>
              <w:rPr>
                <w:rFonts w:ascii="Arial" w:hAnsi="Arial" w:cs="Arial"/>
                <w:sz w:val="20"/>
              </w:rPr>
              <w:t>- staví z přírodnin</w:t>
            </w:r>
          </w:p>
          <w:p w:rsidR="00F13E65" w:rsidRDefault="00F13E65">
            <w:pPr>
              <w:tabs>
                <w:tab w:val="left" w:pos="2340"/>
              </w:tabs>
              <w:rPr>
                <w:rFonts w:ascii="Arial" w:hAnsi="Arial" w:cs="Arial"/>
                <w:sz w:val="20"/>
              </w:rPr>
            </w:pPr>
            <w:r>
              <w:rPr>
                <w:rFonts w:ascii="Arial" w:hAnsi="Arial" w:cs="Arial"/>
                <w:sz w:val="20"/>
              </w:rPr>
              <w:t>- využívá přírodnin k výtvarným a pracovním činnostem</w:t>
            </w:r>
          </w:p>
        </w:tc>
        <w:tc>
          <w:tcPr>
            <w:tcW w:w="3960" w:type="dxa"/>
            <w:tcBorders>
              <w:bottom w:val="nil"/>
            </w:tcBorders>
          </w:tcPr>
          <w:p w:rsidR="00F13E65" w:rsidRDefault="00F13E65">
            <w:pPr>
              <w:ind w:firstLine="198"/>
              <w:rPr>
                <w:rFonts w:ascii="Arial" w:hAnsi="Arial" w:cs="Arial"/>
                <w:sz w:val="20"/>
              </w:rPr>
            </w:pPr>
            <w:r>
              <w:rPr>
                <w:rFonts w:ascii="Arial" w:hAnsi="Arial" w:cs="Arial"/>
                <w:sz w:val="20"/>
              </w:rPr>
              <w:t>Rostliny a živočichové:</w:t>
            </w:r>
          </w:p>
          <w:p w:rsidR="00F13E65" w:rsidRDefault="00F13E65">
            <w:pPr>
              <w:ind w:firstLine="198"/>
              <w:rPr>
                <w:rFonts w:ascii="Arial" w:hAnsi="Arial" w:cs="Arial"/>
                <w:sz w:val="20"/>
              </w:rPr>
            </w:pPr>
            <w:r>
              <w:rPr>
                <w:rFonts w:ascii="Arial" w:hAnsi="Arial" w:cs="Arial"/>
                <w:sz w:val="20"/>
              </w:rPr>
              <w:t>Stromy a rostliny</w:t>
            </w:r>
          </w:p>
        </w:tc>
        <w:tc>
          <w:tcPr>
            <w:tcW w:w="2210" w:type="dxa"/>
            <w:vMerge w:val="restart"/>
            <w:tcBorders>
              <w:bottom w:val="nil"/>
            </w:tcBorders>
          </w:tcPr>
          <w:p w:rsidR="00F13E65" w:rsidRDefault="00F13E65">
            <w:pPr>
              <w:jc w:val="center"/>
              <w:rPr>
                <w:rFonts w:ascii="Arial" w:hAnsi="Arial" w:cs="Arial"/>
                <w:b/>
                <w:bCs/>
                <w:sz w:val="20"/>
              </w:rPr>
            </w:pPr>
            <w:r>
              <w:rPr>
                <w:rFonts w:ascii="Arial" w:hAnsi="Arial" w:cs="Arial"/>
                <w:b/>
                <w:bCs/>
                <w:sz w:val="20"/>
              </w:rPr>
              <w:t>Rozmanitost přírody</w:t>
            </w:r>
          </w:p>
        </w:tc>
      </w:tr>
      <w:tr w:rsidR="00F13E65">
        <w:trPr>
          <w:cantSplit/>
          <w:trHeight w:val="727"/>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hovoří o zvířatech (domácí, ve volné přírodě, v ZOO, hospodářská)</w:t>
            </w:r>
          </w:p>
          <w:p w:rsidR="00F13E65" w:rsidRDefault="00F13E65">
            <w:pPr>
              <w:tabs>
                <w:tab w:val="left" w:pos="2340"/>
              </w:tabs>
              <w:rPr>
                <w:rFonts w:ascii="Arial" w:hAnsi="Arial" w:cs="Arial"/>
                <w:sz w:val="20"/>
              </w:rPr>
            </w:pPr>
            <w:r>
              <w:rPr>
                <w:rFonts w:ascii="Arial" w:hAnsi="Arial" w:cs="Arial"/>
                <w:sz w:val="20"/>
              </w:rPr>
              <w:t>- tvoří, maluje zvířata, využívá práce k výzdobě školy</w:t>
            </w:r>
          </w:p>
        </w:tc>
        <w:tc>
          <w:tcPr>
            <w:tcW w:w="3960" w:type="dxa"/>
            <w:tcBorders>
              <w:top w:val="nil"/>
              <w:bottom w:val="nil"/>
            </w:tcBorders>
          </w:tcPr>
          <w:p w:rsidR="00F13E65" w:rsidRDefault="00F13E65">
            <w:pPr>
              <w:ind w:firstLine="198"/>
              <w:rPr>
                <w:rFonts w:ascii="Arial" w:hAnsi="Arial" w:cs="Arial"/>
                <w:sz w:val="20"/>
              </w:rPr>
            </w:pPr>
            <w:r>
              <w:rPr>
                <w:rFonts w:ascii="Arial" w:hAnsi="Arial" w:cs="Arial"/>
                <w:sz w:val="20"/>
              </w:rPr>
              <w:t>Živočichové</w:t>
            </w:r>
          </w:p>
          <w:p w:rsidR="00F13E65" w:rsidRDefault="00F13E65">
            <w:pPr>
              <w:ind w:firstLine="198"/>
              <w:rPr>
                <w:rFonts w:ascii="Arial" w:hAnsi="Arial" w:cs="Arial"/>
                <w:sz w:val="20"/>
              </w:rPr>
            </w:pPr>
          </w:p>
        </w:tc>
        <w:tc>
          <w:tcPr>
            <w:tcW w:w="2210" w:type="dxa"/>
            <w:vMerge/>
            <w:tcBorders>
              <w:top w:val="nil"/>
              <w:bottom w:val="nil"/>
            </w:tcBorders>
          </w:tcPr>
          <w:p w:rsidR="00F13E65" w:rsidRDefault="00F13E65">
            <w:pPr>
              <w:rPr>
                <w:rFonts w:ascii="Arial" w:hAnsi="Arial" w:cs="Arial"/>
                <w:b/>
                <w:bCs/>
                <w:sz w:val="20"/>
              </w:rPr>
            </w:pPr>
          </w:p>
        </w:tc>
      </w:tr>
      <w:tr w:rsidR="00F13E65">
        <w:trPr>
          <w:cantSplit/>
          <w:trHeight w:val="873"/>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sleduje změny v přírodě, charakteristické znaky jednotlivých ročních období využívá v tématických činnostech</w:t>
            </w:r>
          </w:p>
          <w:p w:rsidR="00F13E65" w:rsidRDefault="00F13E65">
            <w:pPr>
              <w:tabs>
                <w:tab w:val="left" w:pos="2340"/>
              </w:tabs>
              <w:rPr>
                <w:rFonts w:ascii="Arial" w:hAnsi="Arial" w:cs="Arial"/>
                <w:sz w:val="20"/>
              </w:rPr>
            </w:pPr>
            <w:r>
              <w:rPr>
                <w:rFonts w:ascii="Arial" w:hAnsi="Arial" w:cs="Arial"/>
                <w:sz w:val="20"/>
              </w:rPr>
              <w:t>- pečuje o zeleň</w:t>
            </w:r>
          </w:p>
        </w:tc>
        <w:tc>
          <w:tcPr>
            <w:tcW w:w="3960" w:type="dxa"/>
            <w:tcBorders>
              <w:top w:val="nil"/>
              <w:bottom w:val="nil"/>
            </w:tcBorders>
          </w:tcPr>
          <w:p w:rsidR="00F13E65" w:rsidRDefault="00F13E65">
            <w:pPr>
              <w:ind w:firstLine="198"/>
              <w:rPr>
                <w:rFonts w:ascii="Arial" w:hAnsi="Arial" w:cs="Arial"/>
                <w:sz w:val="20"/>
              </w:rPr>
            </w:pPr>
            <w:r>
              <w:rPr>
                <w:rFonts w:ascii="Arial" w:hAnsi="Arial" w:cs="Arial"/>
                <w:sz w:val="20"/>
              </w:rPr>
              <w:t>Roční období:</w:t>
            </w:r>
          </w:p>
          <w:p w:rsidR="00F13E65" w:rsidRDefault="00F13E65">
            <w:pPr>
              <w:ind w:firstLine="198"/>
              <w:rPr>
                <w:rFonts w:ascii="Arial" w:hAnsi="Arial" w:cs="Arial"/>
                <w:sz w:val="20"/>
              </w:rPr>
            </w:pPr>
            <w:r>
              <w:rPr>
                <w:rFonts w:ascii="Arial" w:hAnsi="Arial" w:cs="Arial"/>
                <w:sz w:val="20"/>
              </w:rPr>
              <w:t>Příroda</w:t>
            </w:r>
          </w:p>
        </w:tc>
        <w:tc>
          <w:tcPr>
            <w:tcW w:w="2210" w:type="dxa"/>
            <w:vMerge/>
            <w:tcBorders>
              <w:top w:val="nil"/>
              <w:bottom w:val="nil"/>
            </w:tcBorders>
          </w:tcPr>
          <w:p w:rsidR="00F13E65" w:rsidRDefault="00F13E65">
            <w:pPr>
              <w:rPr>
                <w:rFonts w:ascii="Arial" w:hAnsi="Arial" w:cs="Arial"/>
                <w:b/>
                <w:bCs/>
                <w:sz w:val="20"/>
              </w:rPr>
            </w:pPr>
          </w:p>
        </w:tc>
      </w:tr>
      <w:tr w:rsidR="00F13E65">
        <w:trPr>
          <w:cantSplit/>
          <w:trHeight w:val="702"/>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beseduje o vodě a jejich skupenstvích</w:t>
            </w:r>
          </w:p>
          <w:p w:rsidR="00F13E65" w:rsidRDefault="00F13E65">
            <w:pPr>
              <w:tabs>
                <w:tab w:val="left" w:pos="2340"/>
              </w:tabs>
              <w:rPr>
                <w:rFonts w:ascii="Arial" w:hAnsi="Arial" w:cs="Arial"/>
                <w:sz w:val="20"/>
              </w:rPr>
            </w:pPr>
            <w:r>
              <w:rPr>
                <w:rFonts w:ascii="Arial" w:hAnsi="Arial" w:cs="Arial"/>
                <w:sz w:val="20"/>
              </w:rPr>
              <w:t>- popisuje koloběh vody v přírodě</w:t>
            </w:r>
          </w:p>
          <w:p w:rsidR="00F13E65" w:rsidRDefault="00F13E65">
            <w:pPr>
              <w:tabs>
                <w:tab w:val="left" w:pos="2340"/>
              </w:tabs>
              <w:rPr>
                <w:rFonts w:ascii="Arial" w:hAnsi="Arial" w:cs="Arial"/>
                <w:sz w:val="20"/>
              </w:rPr>
            </w:pPr>
            <w:r>
              <w:rPr>
                <w:rFonts w:ascii="Arial" w:hAnsi="Arial" w:cs="Arial"/>
                <w:sz w:val="20"/>
              </w:rPr>
              <w:t>- je seznámen s informacemi o změnách klimatu</w:t>
            </w:r>
          </w:p>
        </w:tc>
        <w:tc>
          <w:tcPr>
            <w:tcW w:w="3960" w:type="dxa"/>
            <w:tcBorders>
              <w:top w:val="nil"/>
              <w:bottom w:val="nil"/>
            </w:tcBorders>
          </w:tcPr>
          <w:p w:rsidR="00F13E65" w:rsidRDefault="00F13E65">
            <w:pPr>
              <w:ind w:firstLine="198"/>
              <w:rPr>
                <w:rFonts w:ascii="Arial" w:hAnsi="Arial" w:cs="Arial"/>
                <w:sz w:val="20"/>
              </w:rPr>
            </w:pPr>
            <w:r>
              <w:rPr>
                <w:rFonts w:ascii="Arial" w:hAnsi="Arial" w:cs="Arial"/>
                <w:sz w:val="20"/>
              </w:rPr>
              <w:t>Voda, počasí</w:t>
            </w:r>
          </w:p>
        </w:tc>
        <w:tc>
          <w:tcPr>
            <w:tcW w:w="2210" w:type="dxa"/>
            <w:vMerge/>
            <w:tcBorders>
              <w:top w:val="nil"/>
              <w:bottom w:val="nil"/>
            </w:tcBorders>
          </w:tcPr>
          <w:p w:rsidR="00F13E65" w:rsidRDefault="00F13E65">
            <w:pPr>
              <w:rPr>
                <w:rFonts w:ascii="Arial" w:hAnsi="Arial" w:cs="Arial"/>
                <w:b/>
                <w:bCs/>
                <w:sz w:val="20"/>
              </w:rPr>
            </w:pPr>
          </w:p>
        </w:tc>
      </w:tr>
      <w:tr w:rsidR="00F13E65">
        <w:trPr>
          <w:cantSplit/>
          <w:trHeight w:val="547"/>
        </w:trPr>
        <w:tc>
          <w:tcPr>
            <w:tcW w:w="4030" w:type="dxa"/>
            <w:tcBorders>
              <w:top w:val="nil"/>
              <w:bottom w:val="single" w:sz="4" w:space="0" w:color="auto"/>
            </w:tcBorders>
          </w:tcPr>
          <w:p w:rsidR="00F13E65" w:rsidRDefault="00F13E65">
            <w:pPr>
              <w:tabs>
                <w:tab w:val="left" w:pos="2340"/>
              </w:tabs>
              <w:rPr>
                <w:rFonts w:ascii="Arial" w:hAnsi="Arial" w:cs="Arial"/>
                <w:sz w:val="20"/>
              </w:rPr>
            </w:pPr>
            <w:r>
              <w:rPr>
                <w:rFonts w:ascii="Arial" w:hAnsi="Arial" w:cs="Arial"/>
                <w:sz w:val="20"/>
              </w:rPr>
              <w:t>- v rámci Dne Země beseduje o ochraně přírody</w:t>
            </w:r>
          </w:p>
          <w:p w:rsidR="00F13E65" w:rsidRDefault="00F13E65">
            <w:pPr>
              <w:tabs>
                <w:tab w:val="left" w:pos="2340"/>
              </w:tabs>
              <w:rPr>
                <w:rFonts w:ascii="Arial" w:hAnsi="Arial" w:cs="Arial"/>
                <w:sz w:val="20"/>
              </w:rPr>
            </w:pPr>
            <w:r>
              <w:rPr>
                <w:rFonts w:ascii="Arial" w:hAnsi="Arial" w:cs="Arial"/>
                <w:sz w:val="20"/>
              </w:rPr>
              <w:t>- třídí odpad, sbírá papír, plastové lahve</w:t>
            </w:r>
          </w:p>
        </w:tc>
        <w:tc>
          <w:tcPr>
            <w:tcW w:w="3960" w:type="dxa"/>
            <w:tcBorders>
              <w:top w:val="nil"/>
              <w:bottom w:val="single" w:sz="4" w:space="0" w:color="auto"/>
            </w:tcBorders>
          </w:tcPr>
          <w:p w:rsidR="00F13E65" w:rsidRDefault="00F13E65">
            <w:pPr>
              <w:ind w:firstLine="198"/>
              <w:rPr>
                <w:rFonts w:ascii="Arial" w:hAnsi="Arial" w:cs="Arial"/>
                <w:sz w:val="20"/>
              </w:rPr>
            </w:pPr>
            <w:r>
              <w:rPr>
                <w:rFonts w:ascii="Arial" w:hAnsi="Arial" w:cs="Arial"/>
                <w:sz w:val="20"/>
              </w:rPr>
              <w:t>Ochrana životního prostředí</w:t>
            </w:r>
          </w:p>
        </w:tc>
        <w:tc>
          <w:tcPr>
            <w:tcW w:w="2210" w:type="dxa"/>
            <w:vMerge/>
            <w:tcBorders>
              <w:top w:val="nil"/>
              <w:bottom w:val="single" w:sz="4" w:space="0" w:color="auto"/>
            </w:tcBorders>
          </w:tcPr>
          <w:p w:rsidR="00F13E65" w:rsidRDefault="00F13E65">
            <w:pPr>
              <w:rPr>
                <w:rFonts w:ascii="Arial" w:hAnsi="Arial" w:cs="Arial"/>
                <w:b/>
                <w:bCs/>
                <w:sz w:val="20"/>
              </w:rPr>
            </w:pPr>
          </w:p>
        </w:tc>
      </w:tr>
      <w:tr w:rsidR="00F13E65">
        <w:trPr>
          <w:cantSplit/>
          <w:trHeight w:val="928"/>
        </w:trPr>
        <w:tc>
          <w:tcPr>
            <w:tcW w:w="4030" w:type="dxa"/>
            <w:tcBorders>
              <w:bottom w:val="nil"/>
            </w:tcBorders>
          </w:tcPr>
          <w:p w:rsidR="00F13E65" w:rsidRDefault="00F13E65">
            <w:pPr>
              <w:tabs>
                <w:tab w:val="left" w:pos="2340"/>
              </w:tabs>
              <w:rPr>
                <w:rFonts w:ascii="Arial" w:hAnsi="Arial" w:cs="Arial"/>
                <w:sz w:val="20"/>
              </w:rPr>
            </w:pPr>
            <w:r>
              <w:rPr>
                <w:rFonts w:ascii="Arial" w:hAnsi="Arial" w:cs="Arial"/>
                <w:sz w:val="20"/>
              </w:rPr>
              <w:t>- popíše lidské tělo a jeho funkce</w:t>
            </w:r>
          </w:p>
          <w:p w:rsidR="00F13E65" w:rsidRDefault="00F13E65">
            <w:pPr>
              <w:tabs>
                <w:tab w:val="left" w:pos="2340"/>
              </w:tabs>
              <w:rPr>
                <w:rFonts w:ascii="Arial" w:hAnsi="Arial" w:cs="Arial"/>
                <w:sz w:val="20"/>
              </w:rPr>
            </w:pPr>
            <w:r>
              <w:rPr>
                <w:rFonts w:ascii="Arial" w:hAnsi="Arial" w:cs="Arial"/>
                <w:sz w:val="20"/>
              </w:rPr>
              <w:t>- sleduje, jak se mění míry, váha</w:t>
            </w:r>
          </w:p>
          <w:p w:rsidR="00F13E65" w:rsidRDefault="00F13E65">
            <w:pPr>
              <w:tabs>
                <w:tab w:val="left" w:pos="2340"/>
              </w:tabs>
              <w:rPr>
                <w:rFonts w:ascii="Arial" w:hAnsi="Arial" w:cs="Arial"/>
                <w:sz w:val="20"/>
              </w:rPr>
            </w:pPr>
            <w:r>
              <w:rPr>
                <w:rFonts w:ascii="Arial" w:hAnsi="Arial" w:cs="Arial"/>
                <w:sz w:val="20"/>
              </w:rPr>
              <w:t>- znalosti o těle využívá při soutěžích, hrách a v dalších činnostech</w:t>
            </w:r>
          </w:p>
        </w:tc>
        <w:tc>
          <w:tcPr>
            <w:tcW w:w="3960" w:type="dxa"/>
            <w:tcBorders>
              <w:bottom w:val="nil"/>
            </w:tcBorders>
          </w:tcPr>
          <w:p w:rsidR="00F13E65" w:rsidRDefault="00F13E65">
            <w:pPr>
              <w:pStyle w:val="Zkladntext"/>
              <w:ind w:firstLine="198"/>
            </w:pPr>
            <w:r>
              <w:t>Poznáváme své tělo:</w:t>
            </w:r>
          </w:p>
          <w:p w:rsidR="00F13E65" w:rsidRDefault="00F13E65">
            <w:pPr>
              <w:ind w:firstLine="198"/>
              <w:rPr>
                <w:rFonts w:ascii="Arial" w:hAnsi="Arial" w:cs="Arial"/>
                <w:sz w:val="20"/>
              </w:rPr>
            </w:pPr>
            <w:r>
              <w:rPr>
                <w:rFonts w:ascii="Arial" w:hAnsi="Arial" w:cs="Arial"/>
                <w:sz w:val="20"/>
              </w:rPr>
              <w:t>Lidské tělo, postava</w:t>
            </w:r>
          </w:p>
        </w:tc>
        <w:tc>
          <w:tcPr>
            <w:tcW w:w="2210" w:type="dxa"/>
            <w:vMerge w:val="restart"/>
            <w:tcBorders>
              <w:bottom w:val="nil"/>
            </w:tcBorders>
          </w:tcPr>
          <w:p w:rsidR="00F13E65" w:rsidRDefault="00F13E65">
            <w:pPr>
              <w:rPr>
                <w:rFonts w:ascii="Arial" w:hAnsi="Arial" w:cs="Arial"/>
                <w:b/>
                <w:bCs/>
                <w:sz w:val="20"/>
              </w:rPr>
            </w:pPr>
            <w:r>
              <w:rPr>
                <w:rFonts w:ascii="Arial" w:hAnsi="Arial" w:cs="Arial"/>
                <w:b/>
                <w:bCs/>
                <w:sz w:val="20"/>
              </w:rPr>
              <w:t>Člověk a jeho zdraví</w:t>
            </w:r>
          </w:p>
        </w:tc>
      </w:tr>
      <w:tr w:rsidR="00F13E65">
        <w:trPr>
          <w:cantSplit/>
          <w:trHeight w:val="1263"/>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upevňuje si návyky osobní hygieny a dodržuje ji</w:t>
            </w:r>
          </w:p>
          <w:p w:rsidR="00F13E65" w:rsidRDefault="00F13E65">
            <w:pPr>
              <w:tabs>
                <w:tab w:val="left" w:pos="2340"/>
              </w:tabs>
              <w:rPr>
                <w:rFonts w:ascii="Arial" w:hAnsi="Arial" w:cs="Arial"/>
                <w:sz w:val="20"/>
              </w:rPr>
            </w:pPr>
            <w:r>
              <w:rPr>
                <w:rFonts w:ascii="Arial" w:hAnsi="Arial" w:cs="Arial"/>
                <w:sz w:val="20"/>
              </w:rPr>
              <w:t>- ujasňuje si význam otužování a zdravého životního stylu</w:t>
            </w:r>
          </w:p>
          <w:p w:rsidR="00F13E65" w:rsidRDefault="00F13E65">
            <w:pPr>
              <w:tabs>
                <w:tab w:val="left" w:pos="2340"/>
              </w:tabs>
              <w:rPr>
                <w:rFonts w:ascii="Arial" w:hAnsi="Arial" w:cs="Arial"/>
                <w:sz w:val="20"/>
              </w:rPr>
            </w:pPr>
            <w:r>
              <w:rPr>
                <w:rFonts w:ascii="Arial" w:hAnsi="Arial" w:cs="Arial"/>
                <w:sz w:val="20"/>
              </w:rPr>
              <w:t>- hovoří o zdravé výživě, využívá smysly při poznávání a posuzování zeleniny, ovoce a dalších potravin</w:t>
            </w:r>
          </w:p>
          <w:p w:rsidR="00F13E65" w:rsidRDefault="00F13E65">
            <w:pPr>
              <w:tabs>
                <w:tab w:val="left" w:pos="2340"/>
              </w:tabs>
              <w:rPr>
                <w:rFonts w:ascii="Arial" w:hAnsi="Arial" w:cs="Arial"/>
                <w:sz w:val="20"/>
              </w:rPr>
            </w:pPr>
            <w:r>
              <w:rPr>
                <w:rFonts w:ascii="Arial" w:hAnsi="Arial" w:cs="Arial"/>
                <w:sz w:val="20"/>
              </w:rPr>
              <w:t>- dbá na důležitost pitného režimu</w:t>
            </w:r>
          </w:p>
        </w:tc>
        <w:tc>
          <w:tcPr>
            <w:tcW w:w="3960" w:type="dxa"/>
            <w:tcBorders>
              <w:top w:val="nil"/>
              <w:bottom w:val="nil"/>
            </w:tcBorders>
          </w:tcPr>
          <w:p w:rsidR="00F13E65" w:rsidRDefault="00F13E65">
            <w:pPr>
              <w:pStyle w:val="Zkladntext"/>
              <w:ind w:firstLine="198"/>
              <w:jc w:val="both"/>
            </w:pPr>
            <w:r>
              <w:t>Pečujeme o své zdrav</w:t>
            </w:r>
          </w:p>
        </w:tc>
        <w:tc>
          <w:tcPr>
            <w:tcW w:w="2210" w:type="dxa"/>
            <w:vMerge/>
            <w:tcBorders>
              <w:top w:val="nil"/>
              <w:bottom w:val="nil"/>
            </w:tcBorders>
          </w:tcPr>
          <w:p w:rsidR="00F13E65" w:rsidRDefault="00F13E65">
            <w:pPr>
              <w:rPr>
                <w:rFonts w:ascii="Arial" w:hAnsi="Arial" w:cs="Arial"/>
                <w:b/>
                <w:bCs/>
                <w:sz w:val="20"/>
              </w:rPr>
            </w:pPr>
          </w:p>
        </w:tc>
      </w:tr>
      <w:tr w:rsidR="00F13E65">
        <w:trPr>
          <w:cantSplit/>
          <w:trHeight w:val="1263"/>
        </w:trPr>
        <w:tc>
          <w:tcPr>
            <w:tcW w:w="4030" w:type="dxa"/>
            <w:tcBorders>
              <w:top w:val="nil"/>
              <w:bottom w:val="nil"/>
            </w:tcBorders>
          </w:tcPr>
          <w:p w:rsidR="00F13E65" w:rsidRDefault="00F13E65">
            <w:pPr>
              <w:tabs>
                <w:tab w:val="left" w:pos="2340"/>
              </w:tabs>
              <w:rPr>
                <w:rFonts w:ascii="Arial" w:hAnsi="Arial" w:cs="Arial"/>
                <w:sz w:val="20"/>
              </w:rPr>
            </w:pPr>
            <w:r>
              <w:rPr>
                <w:rFonts w:ascii="Arial" w:hAnsi="Arial" w:cs="Arial"/>
                <w:sz w:val="20"/>
              </w:rPr>
              <w:t>- uvědomuje si možná nebezpečí a zjišťuje, jak jim předcházet</w:t>
            </w:r>
          </w:p>
          <w:p w:rsidR="00F13E65" w:rsidRDefault="00F13E65">
            <w:pPr>
              <w:tabs>
                <w:tab w:val="left" w:pos="2340"/>
              </w:tabs>
              <w:rPr>
                <w:rFonts w:ascii="Arial" w:hAnsi="Arial" w:cs="Arial"/>
                <w:sz w:val="20"/>
              </w:rPr>
            </w:pPr>
            <w:r>
              <w:rPr>
                <w:rFonts w:ascii="Arial" w:hAnsi="Arial" w:cs="Arial"/>
                <w:sz w:val="20"/>
              </w:rPr>
              <w:t>- uvědomuje si nebezpečí při kontaktu s neznámým člověkem</w:t>
            </w:r>
          </w:p>
          <w:p w:rsidR="00F13E65" w:rsidRDefault="00F13E65">
            <w:pPr>
              <w:tabs>
                <w:tab w:val="left" w:pos="2340"/>
              </w:tabs>
              <w:rPr>
                <w:rFonts w:ascii="Arial" w:hAnsi="Arial" w:cs="Arial"/>
                <w:sz w:val="20"/>
              </w:rPr>
            </w:pPr>
            <w:r>
              <w:rPr>
                <w:rFonts w:ascii="Arial" w:hAnsi="Arial" w:cs="Arial"/>
                <w:sz w:val="20"/>
              </w:rPr>
              <w:t>- učí se přivolat pomoc dospělého nebo policie (tel.: 150, 155, 158, 112)</w:t>
            </w:r>
          </w:p>
          <w:p w:rsidR="00F13E65" w:rsidRDefault="00F13E65">
            <w:pPr>
              <w:tabs>
                <w:tab w:val="left" w:pos="2340"/>
              </w:tabs>
              <w:rPr>
                <w:rFonts w:ascii="Arial" w:hAnsi="Arial" w:cs="Arial"/>
                <w:sz w:val="20"/>
              </w:rPr>
            </w:pPr>
            <w:r>
              <w:rPr>
                <w:rFonts w:ascii="Arial" w:hAnsi="Arial" w:cs="Arial"/>
                <w:sz w:val="20"/>
              </w:rPr>
              <w:t>- učí se zásadám první pomoci</w:t>
            </w:r>
          </w:p>
        </w:tc>
        <w:tc>
          <w:tcPr>
            <w:tcW w:w="3960" w:type="dxa"/>
            <w:tcBorders>
              <w:top w:val="nil"/>
              <w:bottom w:val="nil"/>
            </w:tcBorders>
          </w:tcPr>
          <w:p w:rsidR="00F13E65" w:rsidRDefault="00F13E65">
            <w:pPr>
              <w:pStyle w:val="Zkladntext"/>
              <w:ind w:firstLine="198"/>
              <w:jc w:val="both"/>
            </w:pPr>
            <w:r>
              <w:t>Předcházíme úrazům</w:t>
            </w:r>
          </w:p>
        </w:tc>
        <w:tc>
          <w:tcPr>
            <w:tcW w:w="2210" w:type="dxa"/>
            <w:vMerge/>
            <w:tcBorders>
              <w:top w:val="nil"/>
              <w:bottom w:val="nil"/>
            </w:tcBorders>
          </w:tcPr>
          <w:p w:rsidR="00F13E65" w:rsidRDefault="00F13E65">
            <w:pPr>
              <w:rPr>
                <w:rFonts w:ascii="Arial" w:hAnsi="Arial" w:cs="Arial"/>
                <w:b/>
                <w:bCs/>
                <w:sz w:val="20"/>
              </w:rPr>
            </w:pPr>
          </w:p>
        </w:tc>
      </w:tr>
      <w:tr w:rsidR="00F13E65">
        <w:trPr>
          <w:cantSplit/>
          <w:trHeight w:val="999"/>
        </w:trPr>
        <w:tc>
          <w:tcPr>
            <w:tcW w:w="4030" w:type="dxa"/>
            <w:tcBorders>
              <w:top w:val="nil"/>
            </w:tcBorders>
          </w:tcPr>
          <w:p w:rsidR="00F13E65" w:rsidRDefault="00F13E65">
            <w:pPr>
              <w:tabs>
                <w:tab w:val="left" w:pos="2340"/>
              </w:tabs>
              <w:rPr>
                <w:rFonts w:ascii="Arial" w:hAnsi="Arial" w:cs="Arial"/>
                <w:sz w:val="20"/>
              </w:rPr>
            </w:pPr>
            <w:r>
              <w:rPr>
                <w:rFonts w:ascii="Arial" w:hAnsi="Arial" w:cs="Arial"/>
                <w:sz w:val="20"/>
              </w:rPr>
              <w:t>- dle počasí se účastní pobytu venku (obsah a činnosti jsou přizpůsobeny ročním obdobím)</w:t>
            </w:r>
          </w:p>
          <w:p w:rsidR="00F13E65" w:rsidRDefault="00F13E65">
            <w:pPr>
              <w:tabs>
                <w:tab w:val="left" w:pos="2340"/>
              </w:tabs>
              <w:rPr>
                <w:rFonts w:ascii="Arial" w:hAnsi="Arial" w:cs="Arial"/>
                <w:sz w:val="20"/>
              </w:rPr>
            </w:pPr>
            <w:r>
              <w:rPr>
                <w:rFonts w:ascii="Arial" w:hAnsi="Arial" w:cs="Arial"/>
                <w:sz w:val="20"/>
              </w:rPr>
              <w:t>- relaxuje při spontánních hrách a činnostech</w:t>
            </w:r>
          </w:p>
          <w:p w:rsidR="00F13E65" w:rsidRDefault="00F13E65">
            <w:pPr>
              <w:tabs>
                <w:tab w:val="left" w:pos="2340"/>
              </w:tabs>
              <w:rPr>
                <w:rFonts w:ascii="Arial" w:hAnsi="Arial" w:cs="Arial"/>
                <w:sz w:val="20"/>
              </w:rPr>
            </w:pPr>
            <w:r>
              <w:rPr>
                <w:rFonts w:ascii="Arial" w:hAnsi="Arial" w:cs="Arial"/>
                <w:sz w:val="20"/>
              </w:rPr>
              <w:t>- při pobytu venku si hraje, soutěží</w:t>
            </w:r>
          </w:p>
        </w:tc>
        <w:tc>
          <w:tcPr>
            <w:tcW w:w="3960" w:type="dxa"/>
            <w:tcBorders>
              <w:top w:val="nil"/>
            </w:tcBorders>
          </w:tcPr>
          <w:p w:rsidR="00F13E65" w:rsidRDefault="00F13E65">
            <w:pPr>
              <w:ind w:firstLine="198"/>
              <w:rPr>
                <w:rFonts w:ascii="Arial" w:hAnsi="Arial" w:cs="Arial"/>
                <w:sz w:val="20"/>
              </w:rPr>
            </w:pPr>
            <w:r>
              <w:rPr>
                <w:rFonts w:ascii="Arial" w:hAnsi="Arial" w:cs="Arial"/>
                <w:sz w:val="20"/>
              </w:rPr>
              <w:t>Pobyt venku</w:t>
            </w:r>
          </w:p>
          <w:p w:rsidR="00F13E65" w:rsidRDefault="00F13E65">
            <w:pPr>
              <w:pStyle w:val="Zkladntext"/>
              <w:ind w:firstLine="198"/>
            </w:pPr>
          </w:p>
        </w:tc>
        <w:tc>
          <w:tcPr>
            <w:tcW w:w="2210" w:type="dxa"/>
            <w:vMerge/>
            <w:tcBorders>
              <w:top w:val="nil"/>
            </w:tcBorders>
          </w:tcPr>
          <w:p w:rsidR="00F13E65" w:rsidRDefault="00F13E65">
            <w:pPr>
              <w:rPr>
                <w:rFonts w:ascii="Arial" w:hAnsi="Arial" w:cs="Arial"/>
                <w:b/>
                <w:bCs/>
                <w:sz w:val="20"/>
              </w:rPr>
            </w:pPr>
          </w:p>
        </w:tc>
      </w:tr>
    </w:tbl>
    <w:p w:rsidR="001269A7" w:rsidRDefault="00F13E65" w:rsidP="005F2C2E">
      <w:pPr>
        <w:pStyle w:val="svp2"/>
        <w:numPr>
          <w:ilvl w:val="0"/>
          <w:numId w:val="0"/>
        </w:numPr>
      </w:pPr>
      <w:r>
        <w:br w:type="page"/>
      </w:r>
      <w:bookmarkStart w:id="293" w:name="_Toc352675598"/>
      <w:r w:rsidR="001269A7" w:rsidRPr="005F2C2E">
        <w:t>Dodatek k ŠVP školní družiny</w:t>
      </w:r>
      <w:bookmarkEnd w:id="293"/>
      <w:r w:rsidR="001269A7" w:rsidRPr="005F2C2E">
        <w:t xml:space="preserve"> </w:t>
      </w:r>
    </w:p>
    <w:p w:rsidR="005F2C2E" w:rsidRDefault="005F2C2E" w:rsidP="001269A7">
      <w:pPr>
        <w:rPr>
          <w:b/>
        </w:rPr>
      </w:pPr>
    </w:p>
    <w:p w:rsidR="001269A7" w:rsidRPr="005F2C2E" w:rsidRDefault="001269A7" w:rsidP="005F2C2E">
      <w:pPr>
        <w:jc w:val="both"/>
        <w:rPr>
          <w:rFonts w:ascii="Arial" w:hAnsi="Arial" w:cs="Arial"/>
          <w:b/>
          <w:sz w:val="20"/>
          <w:szCs w:val="20"/>
        </w:rPr>
      </w:pPr>
      <w:r w:rsidRPr="005F2C2E">
        <w:rPr>
          <w:rFonts w:ascii="Arial" w:hAnsi="Arial" w:cs="Arial"/>
          <w:b/>
          <w:sz w:val="20"/>
          <w:szCs w:val="20"/>
        </w:rPr>
        <w:t>Rozšířená nabídka zájmových činností ŠD:</w:t>
      </w:r>
    </w:p>
    <w:p w:rsidR="001269A7" w:rsidRPr="007C1056" w:rsidRDefault="001269A7" w:rsidP="00750721">
      <w:pPr>
        <w:pStyle w:val="Odstavecseseznamem"/>
        <w:numPr>
          <w:ilvl w:val="0"/>
          <w:numId w:val="89"/>
        </w:numPr>
        <w:spacing w:after="200" w:line="276" w:lineRule="auto"/>
        <w:contextualSpacing/>
        <w:rPr>
          <w:rFonts w:ascii="Arial" w:hAnsi="Arial" w:cs="Arial"/>
          <w:sz w:val="20"/>
        </w:rPr>
      </w:pPr>
      <w:r w:rsidRPr="007C1056">
        <w:rPr>
          <w:rFonts w:ascii="Arial" w:hAnsi="Arial" w:cs="Arial"/>
          <w:sz w:val="20"/>
        </w:rPr>
        <w:t xml:space="preserve"> keramika</w:t>
      </w:r>
    </w:p>
    <w:p w:rsidR="001269A7" w:rsidRPr="007C1056" w:rsidRDefault="001269A7" w:rsidP="00750721">
      <w:pPr>
        <w:pStyle w:val="Odstavecseseznamem"/>
        <w:numPr>
          <w:ilvl w:val="0"/>
          <w:numId w:val="89"/>
        </w:numPr>
        <w:spacing w:after="200" w:line="276" w:lineRule="auto"/>
        <w:contextualSpacing/>
        <w:rPr>
          <w:rFonts w:ascii="Arial" w:hAnsi="Arial" w:cs="Arial"/>
          <w:sz w:val="20"/>
        </w:rPr>
      </w:pPr>
      <w:r w:rsidRPr="007C1056">
        <w:rPr>
          <w:rFonts w:ascii="Arial" w:hAnsi="Arial" w:cs="Arial"/>
          <w:sz w:val="20"/>
        </w:rPr>
        <w:t xml:space="preserve"> výtvarné a netradiční techniky, modelář</w:t>
      </w:r>
    </w:p>
    <w:p w:rsidR="001269A7" w:rsidRPr="007C1056" w:rsidRDefault="001269A7" w:rsidP="00750721">
      <w:pPr>
        <w:pStyle w:val="Odstavecseseznamem"/>
        <w:numPr>
          <w:ilvl w:val="0"/>
          <w:numId w:val="89"/>
        </w:numPr>
        <w:spacing w:after="200" w:line="276" w:lineRule="auto"/>
        <w:contextualSpacing/>
        <w:rPr>
          <w:rFonts w:ascii="Arial" w:hAnsi="Arial" w:cs="Arial"/>
          <w:sz w:val="20"/>
        </w:rPr>
      </w:pPr>
      <w:r w:rsidRPr="007C1056">
        <w:rPr>
          <w:rFonts w:ascii="Arial" w:hAnsi="Arial" w:cs="Arial"/>
          <w:sz w:val="20"/>
        </w:rPr>
        <w:t xml:space="preserve"> spontánních činnosti (PC, playstationy, stolní tenis, multifunkční hrací stoly)</w:t>
      </w:r>
    </w:p>
    <w:p w:rsidR="001269A7" w:rsidRDefault="001269A7" w:rsidP="001269A7"/>
    <w:p w:rsidR="001269A7" w:rsidRPr="005F2C2E" w:rsidRDefault="001269A7" w:rsidP="005F2C2E">
      <w:pPr>
        <w:jc w:val="both"/>
        <w:rPr>
          <w:rFonts w:ascii="Arial" w:hAnsi="Arial" w:cs="Arial"/>
          <w:b/>
          <w:sz w:val="20"/>
          <w:szCs w:val="20"/>
        </w:rPr>
      </w:pPr>
      <w:r w:rsidRPr="005F2C2E">
        <w:rPr>
          <w:rFonts w:ascii="Arial" w:hAnsi="Arial" w:cs="Arial"/>
          <w:b/>
          <w:sz w:val="20"/>
          <w:szCs w:val="20"/>
        </w:rPr>
        <w:t>Klíčové a odborné kompetence:</w:t>
      </w:r>
    </w:p>
    <w:p w:rsidR="001269A7" w:rsidRPr="007C1056" w:rsidRDefault="001269A7" w:rsidP="00750721">
      <w:pPr>
        <w:pStyle w:val="Odstavecseseznamem"/>
        <w:numPr>
          <w:ilvl w:val="0"/>
          <w:numId w:val="90"/>
        </w:numPr>
        <w:spacing w:after="200" w:line="276" w:lineRule="auto"/>
        <w:contextualSpacing/>
        <w:rPr>
          <w:rFonts w:ascii="Arial" w:hAnsi="Arial" w:cs="Arial"/>
          <w:sz w:val="20"/>
        </w:rPr>
      </w:pPr>
      <w:r w:rsidRPr="007C1056">
        <w:rPr>
          <w:rFonts w:ascii="Arial" w:hAnsi="Arial" w:cs="Arial"/>
          <w:b/>
          <w:sz w:val="20"/>
        </w:rPr>
        <w:t>Kompetence k učení</w:t>
      </w:r>
      <w:r w:rsidRPr="007C1056">
        <w:rPr>
          <w:rFonts w:ascii="Arial" w:hAnsi="Arial" w:cs="Arial"/>
          <w:sz w:val="20"/>
        </w:rPr>
        <w:t xml:space="preserve"> – pracuje s učebními materiály a pomůckami, pozná vlastní pokroky, dokáže vyhledávat a využívat informace v praktickém životě, samostatně pozoruje a získané výsledky porovnává</w:t>
      </w:r>
    </w:p>
    <w:p w:rsidR="001269A7" w:rsidRPr="007C1056" w:rsidRDefault="001269A7" w:rsidP="00750721">
      <w:pPr>
        <w:pStyle w:val="Odstavecseseznamem"/>
        <w:numPr>
          <w:ilvl w:val="0"/>
          <w:numId w:val="90"/>
        </w:numPr>
        <w:spacing w:after="200" w:line="276" w:lineRule="auto"/>
        <w:contextualSpacing/>
        <w:rPr>
          <w:rFonts w:ascii="Arial" w:hAnsi="Arial" w:cs="Arial"/>
          <w:sz w:val="20"/>
        </w:rPr>
      </w:pPr>
      <w:r w:rsidRPr="007C1056">
        <w:rPr>
          <w:rFonts w:ascii="Arial" w:hAnsi="Arial" w:cs="Arial"/>
          <w:b/>
          <w:sz w:val="20"/>
        </w:rPr>
        <w:t>Kompetence sociální a personální</w:t>
      </w:r>
      <w:r w:rsidRPr="007C1056">
        <w:rPr>
          <w:rFonts w:ascii="Arial" w:hAnsi="Arial" w:cs="Arial"/>
          <w:sz w:val="20"/>
        </w:rPr>
        <w:t xml:space="preserve"> – účinně spolupracuje ve skupině, podílí se na utváření příjemné atmosféry v týmu, přispívá k upevňování dobrých mezilidských vztahů, chápe potřebu efektivně spolupracovat při řešení daného úkolu</w:t>
      </w:r>
    </w:p>
    <w:p w:rsidR="001269A7" w:rsidRPr="007C1056" w:rsidRDefault="001269A7" w:rsidP="00750721">
      <w:pPr>
        <w:pStyle w:val="Odstavecseseznamem"/>
        <w:numPr>
          <w:ilvl w:val="0"/>
          <w:numId w:val="90"/>
        </w:numPr>
        <w:spacing w:after="200" w:line="276" w:lineRule="auto"/>
        <w:contextualSpacing/>
        <w:rPr>
          <w:rFonts w:ascii="Arial" w:hAnsi="Arial" w:cs="Arial"/>
          <w:sz w:val="20"/>
        </w:rPr>
      </w:pPr>
      <w:r w:rsidRPr="007C1056">
        <w:rPr>
          <w:rFonts w:ascii="Arial" w:hAnsi="Arial" w:cs="Arial"/>
          <w:b/>
          <w:sz w:val="20"/>
        </w:rPr>
        <w:t>Kompetence k realizaci zájmové činnosti a aktivnímu využívání volného času</w:t>
      </w:r>
      <w:r w:rsidRPr="007C1056">
        <w:rPr>
          <w:rFonts w:ascii="Arial" w:hAnsi="Arial" w:cs="Arial"/>
          <w:sz w:val="20"/>
        </w:rPr>
        <w:t xml:space="preserve"> - projevuje smysl při kulturu a tvořivost, používá bezpečně a účinně materiály, nástroje a vybavení, dodržuje vymezená pravidla</w:t>
      </w:r>
    </w:p>
    <w:p w:rsidR="001269A7" w:rsidRPr="007C1056" w:rsidRDefault="001269A7" w:rsidP="00750721">
      <w:pPr>
        <w:pStyle w:val="Odstavecseseznamem"/>
        <w:numPr>
          <w:ilvl w:val="0"/>
          <w:numId w:val="90"/>
        </w:numPr>
        <w:spacing w:after="200" w:line="276" w:lineRule="auto"/>
        <w:contextualSpacing/>
        <w:rPr>
          <w:rFonts w:ascii="Arial" w:hAnsi="Arial" w:cs="Arial"/>
          <w:sz w:val="20"/>
        </w:rPr>
      </w:pPr>
      <w:r w:rsidRPr="007C1056">
        <w:rPr>
          <w:rFonts w:ascii="Arial" w:hAnsi="Arial" w:cs="Arial"/>
          <w:b/>
          <w:sz w:val="20"/>
        </w:rPr>
        <w:t>Kompetence k řešení problémů</w:t>
      </w:r>
      <w:r w:rsidRPr="007C1056">
        <w:rPr>
          <w:rFonts w:ascii="Arial" w:hAnsi="Arial" w:cs="Arial"/>
          <w:sz w:val="20"/>
        </w:rPr>
        <w:t xml:space="preserve"> – všímá si dění a problémů, řeší problémy, na které stačí, náročnější s oporou a pomocí dospělého</w:t>
      </w:r>
    </w:p>
    <w:p w:rsidR="001269A7" w:rsidRPr="007C1056" w:rsidRDefault="001269A7" w:rsidP="00750721">
      <w:pPr>
        <w:pStyle w:val="Odstavecseseznamem"/>
        <w:numPr>
          <w:ilvl w:val="0"/>
          <w:numId w:val="90"/>
        </w:numPr>
        <w:spacing w:after="200" w:line="276" w:lineRule="auto"/>
        <w:contextualSpacing/>
        <w:rPr>
          <w:rFonts w:ascii="Arial" w:hAnsi="Arial" w:cs="Arial"/>
          <w:sz w:val="20"/>
        </w:rPr>
      </w:pPr>
      <w:r w:rsidRPr="007C1056">
        <w:rPr>
          <w:rFonts w:ascii="Arial" w:hAnsi="Arial" w:cs="Arial"/>
          <w:b/>
          <w:sz w:val="20"/>
        </w:rPr>
        <w:t>Komunikativní kompetence</w:t>
      </w:r>
      <w:r w:rsidRPr="007C1056">
        <w:rPr>
          <w:rFonts w:ascii="Arial" w:hAnsi="Arial" w:cs="Arial"/>
          <w:sz w:val="20"/>
        </w:rPr>
        <w:t xml:space="preserve"> – samostatně vyjadřuje své myšlenky, rozšiřuje svou slovní zásobu, dokáže se vyjadřovat a sdělovat své prožitky, pocity a nálady různými prostředky (řečovými, výtvarnými, …), dovede využít informativní a komunikativní prostředky, se kterými se běžně setkává (knížky, encyklopedie, počítače, audiovizuální prostředky) </w:t>
      </w:r>
    </w:p>
    <w:p w:rsidR="001269A7" w:rsidRDefault="001269A7" w:rsidP="001269A7">
      <w:pPr>
        <w:rPr>
          <w:b/>
        </w:rPr>
      </w:pPr>
    </w:p>
    <w:p w:rsidR="001269A7" w:rsidRPr="007C1056" w:rsidRDefault="007C1056" w:rsidP="005F2C2E">
      <w:pPr>
        <w:jc w:val="both"/>
        <w:rPr>
          <w:rFonts w:ascii="Arial" w:hAnsi="Arial" w:cs="Arial"/>
          <w:b/>
          <w:sz w:val="20"/>
        </w:rPr>
      </w:pPr>
      <w:r w:rsidRPr="007C1056">
        <w:rPr>
          <w:rFonts w:ascii="Arial" w:hAnsi="Arial" w:cs="Arial"/>
          <w:b/>
          <w:sz w:val="20"/>
        </w:rPr>
        <w:t>KERAMIKA-ZAČÁTEČNÍCI A POKROČILÍ</w:t>
      </w:r>
    </w:p>
    <w:p w:rsidR="00F12A23" w:rsidRDefault="00F12A23" w:rsidP="001269A7">
      <w:pPr>
        <w:rPr>
          <w:rFonts w:ascii="Arial" w:hAnsi="Arial" w:cs="Arial"/>
          <w:b/>
          <w:sz w:val="20"/>
        </w:rPr>
      </w:pPr>
    </w:p>
    <w:p w:rsidR="001269A7" w:rsidRPr="00F12A23" w:rsidRDefault="001269A7" w:rsidP="001269A7">
      <w:pPr>
        <w:rPr>
          <w:rFonts w:ascii="Arial" w:hAnsi="Arial" w:cs="Arial"/>
          <w:b/>
          <w:sz w:val="20"/>
        </w:rPr>
      </w:pPr>
      <w:r w:rsidRPr="00F12A23">
        <w:rPr>
          <w:rFonts w:ascii="Arial" w:hAnsi="Arial" w:cs="Arial"/>
          <w:b/>
          <w:sz w:val="20"/>
        </w:rPr>
        <w:t>Cíle vzdělávání:</w:t>
      </w:r>
    </w:p>
    <w:p w:rsidR="001269A7" w:rsidRPr="007C1056" w:rsidRDefault="001269A7" w:rsidP="00750721">
      <w:pPr>
        <w:numPr>
          <w:ilvl w:val="0"/>
          <w:numId w:val="104"/>
        </w:numPr>
        <w:rPr>
          <w:rFonts w:ascii="Arial" w:hAnsi="Arial" w:cs="Arial"/>
          <w:sz w:val="20"/>
        </w:rPr>
      </w:pPr>
      <w:r w:rsidRPr="007C1056">
        <w:rPr>
          <w:rFonts w:ascii="Arial" w:hAnsi="Arial" w:cs="Arial"/>
          <w:sz w:val="20"/>
        </w:rPr>
        <w:t>naučit základním znalostem a řemeslným dovednostem v oboru</w:t>
      </w:r>
    </w:p>
    <w:p w:rsidR="001269A7" w:rsidRPr="007C1056" w:rsidRDefault="001269A7" w:rsidP="00750721">
      <w:pPr>
        <w:numPr>
          <w:ilvl w:val="0"/>
          <w:numId w:val="104"/>
        </w:numPr>
        <w:rPr>
          <w:rFonts w:ascii="Arial" w:hAnsi="Arial" w:cs="Arial"/>
          <w:sz w:val="20"/>
        </w:rPr>
      </w:pPr>
      <w:r w:rsidRPr="007C1056">
        <w:rPr>
          <w:rFonts w:ascii="Arial" w:hAnsi="Arial" w:cs="Arial"/>
          <w:sz w:val="20"/>
        </w:rPr>
        <w:t>dát možnost k rozvoji citu pro materiál</w:t>
      </w:r>
    </w:p>
    <w:p w:rsidR="001269A7" w:rsidRPr="007C1056" w:rsidRDefault="001269A7" w:rsidP="00750721">
      <w:pPr>
        <w:numPr>
          <w:ilvl w:val="0"/>
          <w:numId w:val="104"/>
        </w:numPr>
        <w:rPr>
          <w:rFonts w:ascii="Arial" w:hAnsi="Arial" w:cs="Arial"/>
          <w:sz w:val="20"/>
        </w:rPr>
      </w:pPr>
      <w:r w:rsidRPr="007C1056">
        <w:rPr>
          <w:rFonts w:ascii="Arial" w:hAnsi="Arial" w:cs="Arial"/>
          <w:sz w:val="20"/>
        </w:rPr>
        <w:t>umožnit rozvoj tvořivosti, představivosti, fantazie</w:t>
      </w:r>
    </w:p>
    <w:p w:rsidR="001269A7" w:rsidRPr="007C1056" w:rsidRDefault="001269A7" w:rsidP="00750721">
      <w:pPr>
        <w:numPr>
          <w:ilvl w:val="0"/>
          <w:numId w:val="104"/>
        </w:numPr>
        <w:rPr>
          <w:rFonts w:ascii="Arial" w:hAnsi="Arial" w:cs="Arial"/>
          <w:sz w:val="20"/>
        </w:rPr>
      </w:pPr>
      <w:r w:rsidRPr="007C1056">
        <w:rPr>
          <w:rFonts w:ascii="Arial" w:hAnsi="Arial" w:cs="Arial"/>
          <w:sz w:val="20"/>
        </w:rPr>
        <w:t>podpořit kladný vztah k výtvarnému umění a k tvůrčí práci</w:t>
      </w:r>
    </w:p>
    <w:p w:rsidR="001269A7" w:rsidRPr="00F12A23" w:rsidRDefault="001269A7" w:rsidP="001269A7">
      <w:pPr>
        <w:rPr>
          <w:rFonts w:ascii="Arial" w:hAnsi="Arial" w:cs="Arial"/>
          <w:b/>
          <w:sz w:val="20"/>
        </w:rPr>
      </w:pPr>
      <w:r w:rsidRPr="00F12A23">
        <w:rPr>
          <w:rFonts w:ascii="Arial" w:hAnsi="Arial" w:cs="Arial"/>
          <w:b/>
          <w:sz w:val="20"/>
        </w:rPr>
        <w:t>Obsah činnosti:</w:t>
      </w:r>
    </w:p>
    <w:p w:rsidR="001269A7" w:rsidRPr="007C1056" w:rsidRDefault="001269A7" w:rsidP="00750721">
      <w:pPr>
        <w:numPr>
          <w:ilvl w:val="0"/>
          <w:numId w:val="105"/>
        </w:numPr>
        <w:rPr>
          <w:rFonts w:ascii="Arial" w:hAnsi="Arial" w:cs="Arial"/>
          <w:sz w:val="20"/>
        </w:rPr>
      </w:pPr>
      <w:r w:rsidRPr="007C1056">
        <w:rPr>
          <w:rFonts w:ascii="Arial" w:hAnsi="Arial" w:cs="Arial"/>
          <w:sz w:val="20"/>
        </w:rPr>
        <w:t>seznámení s materiálem a jeho zpracováním</w:t>
      </w:r>
    </w:p>
    <w:p w:rsidR="001269A7" w:rsidRPr="007C1056" w:rsidRDefault="001269A7" w:rsidP="00750721">
      <w:pPr>
        <w:numPr>
          <w:ilvl w:val="0"/>
          <w:numId w:val="105"/>
        </w:numPr>
        <w:rPr>
          <w:rFonts w:ascii="Arial" w:hAnsi="Arial" w:cs="Arial"/>
          <w:sz w:val="20"/>
        </w:rPr>
      </w:pPr>
      <w:r w:rsidRPr="007C1056">
        <w:rPr>
          <w:rFonts w:ascii="Arial" w:hAnsi="Arial" w:cs="Arial"/>
          <w:sz w:val="20"/>
        </w:rPr>
        <w:t>práce s</w:t>
      </w:r>
      <w:r w:rsidR="007C1056">
        <w:rPr>
          <w:rFonts w:ascii="Arial" w:hAnsi="Arial" w:cs="Arial"/>
          <w:sz w:val="20"/>
        </w:rPr>
        <w:t> </w:t>
      </w:r>
      <w:r w:rsidRPr="007C1056">
        <w:rPr>
          <w:rFonts w:ascii="Arial" w:hAnsi="Arial" w:cs="Arial"/>
          <w:sz w:val="20"/>
        </w:rPr>
        <w:t>plátem</w:t>
      </w:r>
      <w:r w:rsidR="007C1056">
        <w:rPr>
          <w:rFonts w:ascii="Arial" w:hAnsi="Arial" w:cs="Arial"/>
          <w:sz w:val="20"/>
        </w:rPr>
        <w:t xml:space="preserve"> </w:t>
      </w:r>
      <w:r w:rsidRPr="007C1056">
        <w:rPr>
          <w:rFonts w:ascii="Arial" w:hAnsi="Arial" w:cs="Arial"/>
          <w:sz w:val="20"/>
        </w:rPr>
        <w:t>/válení, vykrajování, konstrukce/</w:t>
      </w:r>
    </w:p>
    <w:p w:rsidR="001269A7" w:rsidRPr="007C1056" w:rsidRDefault="001269A7" w:rsidP="00750721">
      <w:pPr>
        <w:numPr>
          <w:ilvl w:val="0"/>
          <w:numId w:val="105"/>
        </w:numPr>
        <w:rPr>
          <w:rFonts w:ascii="Arial" w:hAnsi="Arial" w:cs="Arial"/>
          <w:sz w:val="20"/>
        </w:rPr>
      </w:pPr>
      <w:r w:rsidRPr="007C1056">
        <w:rPr>
          <w:rFonts w:ascii="Arial" w:hAnsi="Arial" w:cs="Arial"/>
          <w:sz w:val="20"/>
        </w:rPr>
        <w:t>práce z volné ruky</w:t>
      </w:r>
      <w:r w:rsidR="007C1056">
        <w:rPr>
          <w:rFonts w:ascii="Arial" w:hAnsi="Arial" w:cs="Arial"/>
          <w:sz w:val="20"/>
        </w:rPr>
        <w:t xml:space="preserve"> </w:t>
      </w:r>
      <w:r w:rsidRPr="007C1056">
        <w:rPr>
          <w:rFonts w:ascii="Arial" w:hAnsi="Arial" w:cs="Arial"/>
          <w:sz w:val="20"/>
        </w:rPr>
        <w:t>/mačkání, modelování, jednoduchý výrobek</w:t>
      </w:r>
      <w:r w:rsidR="007C1056">
        <w:rPr>
          <w:rFonts w:ascii="Arial" w:hAnsi="Arial" w:cs="Arial"/>
          <w:sz w:val="20"/>
        </w:rPr>
        <w:t xml:space="preserve"> </w:t>
      </w:r>
      <w:r w:rsidRPr="007C1056">
        <w:rPr>
          <w:rFonts w:ascii="Arial" w:hAnsi="Arial" w:cs="Arial"/>
          <w:sz w:val="20"/>
        </w:rPr>
        <w:t>/a práce</w:t>
      </w:r>
      <w:r w:rsidR="007C1056">
        <w:rPr>
          <w:rFonts w:ascii="Arial" w:hAnsi="Arial" w:cs="Arial"/>
          <w:sz w:val="20"/>
        </w:rPr>
        <w:t xml:space="preserve"> </w:t>
      </w:r>
      <w:r w:rsidRPr="007C1056">
        <w:rPr>
          <w:rFonts w:ascii="Arial" w:hAnsi="Arial" w:cs="Arial"/>
          <w:sz w:val="20"/>
        </w:rPr>
        <w:t>z bloku/odebírání, přidávání/</w:t>
      </w:r>
    </w:p>
    <w:p w:rsidR="001269A7" w:rsidRPr="007C1056" w:rsidRDefault="001269A7" w:rsidP="00750721">
      <w:pPr>
        <w:numPr>
          <w:ilvl w:val="0"/>
          <w:numId w:val="105"/>
        </w:numPr>
        <w:rPr>
          <w:rFonts w:ascii="Arial" w:hAnsi="Arial" w:cs="Arial"/>
          <w:sz w:val="20"/>
        </w:rPr>
      </w:pPr>
      <w:r w:rsidRPr="007C1056">
        <w:rPr>
          <w:rFonts w:ascii="Arial" w:hAnsi="Arial" w:cs="Arial"/>
          <w:sz w:val="20"/>
        </w:rPr>
        <w:t>práce s barevnou hlínou/kombinování/</w:t>
      </w:r>
    </w:p>
    <w:p w:rsidR="001269A7" w:rsidRPr="007C1056" w:rsidRDefault="001269A7" w:rsidP="00750721">
      <w:pPr>
        <w:numPr>
          <w:ilvl w:val="0"/>
          <w:numId w:val="105"/>
        </w:numPr>
        <w:rPr>
          <w:rFonts w:ascii="Arial" w:hAnsi="Arial" w:cs="Arial"/>
          <w:sz w:val="20"/>
        </w:rPr>
      </w:pPr>
      <w:r w:rsidRPr="007C1056">
        <w:rPr>
          <w:rFonts w:ascii="Arial" w:hAnsi="Arial" w:cs="Arial"/>
          <w:sz w:val="20"/>
        </w:rPr>
        <w:t>práce s hliněnými hádky</w:t>
      </w:r>
      <w:r w:rsidR="00F8062D">
        <w:rPr>
          <w:rFonts w:ascii="Arial" w:hAnsi="Arial" w:cs="Arial"/>
          <w:sz w:val="20"/>
        </w:rPr>
        <w:t xml:space="preserve"> </w:t>
      </w:r>
      <w:r w:rsidRPr="007C1056">
        <w:rPr>
          <w:rFonts w:ascii="Arial" w:hAnsi="Arial" w:cs="Arial"/>
          <w:sz w:val="20"/>
        </w:rPr>
        <w:t>/spojování, konstrukce/</w:t>
      </w:r>
    </w:p>
    <w:p w:rsidR="001269A7" w:rsidRPr="007C1056" w:rsidRDefault="001269A7" w:rsidP="00750721">
      <w:pPr>
        <w:numPr>
          <w:ilvl w:val="0"/>
          <w:numId w:val="105"/>
        </w:numPr>
        <w:rPr>
          <w:rFonts w:ascii="Arial" w:hAnsi="Arial" w:cs="Arial"/>
          <w:sz w:val="20"/>
        </w:rPr>
      </w:pPr>
      <w:r w:rsidRPr="007C1056">
        <w:rPr>
          <w:rFonts w:ascii="Arial" w:hAnsi="Arial" w:cs="Arial"/>
          <w:sz w:val="20"/>
        </w:rPr>
        <w:t>povrchová úprava hlíny</w:t>
      </w:r>
      <w:r w:rsidR="00F8062D">
        <w:rPr>
          <w:rFonts w:ascii="Arial" w:hAnsi="Arial" w:cs="Arial"/>
          <w:sz w:val="20"/>
        </w:rPr>
        <w:t xml:space="preserve"> </w:t>
      </w:r>
      <w:r w:rsidRPr="007C1056">
        <w:rPr>
          <w:rFonts w:ascii="Arial" w:hAnsi="Arial" w:cs="Arial"/>
          <w:sz w:val="20"/>
        </w:rPr>
        <w:t>/plastická, engoby, glazury, barvítka/</w:t>
      </w:r>
    </w:p>
    <w:p w:rsidR="001269A7" w:rsidRPr="007C1056" w:rsidRDefault="001269A7" w:rsidP="00750721">
      <w:pPr>
        <w:numPr>
          <w:ilvl w:val="0"/>
          <w:numId w:val="105"/>
        </w:numPr>
        <w:rPr>
          <w:rFonts w:ascii="Arial" w:hAnsi="Arial" w:cs="Arial"/>
          <w:sz w:val="20"/>
        </w:rPr>
      </w:pPr>
      <w:r w:rsidRPr="007C1056">
        <w:rPr>
          <w:rFonts w:ascii="Arial" w:hAnsi="Arial" w:cs="Arial"/>
          <w:sz w:val="20"/>
        </w:rPr>
        <w:t>témata podzim, zima</w:t>
      </w:r>
      <w:r w:rsidR="00F8062D">
        <w:rPr>
          <w:rFonts w:ascii="Arial" w:hAnsi="Arial" w:cs="Arial"/>
          <w:sz w:val="20"/>
        </w:rPr>
        <w:t xml:space="preserve"> </w:t>
      </w:r>
      <w:r w:rsidR="00F12A23">
        <w:rPr>
          <w:rFonts w:ascii="Arial" w:hAnsi="Arial" w:cs="Arial"/>
          <w:sz w:val="20"/>
        </w:rPr>
        <w:t xml:space="preserve">/vánoce/, </w:t>
      </w:r>
      <w:r w:rsidRPr="007C1056">
        <w:rPr>
          <w:rFonts w:ascii="Arial" w:hAnsi="Arial" w:cs="Arial"/>
          <w:sz w:val="20"/>
        </w:rPr>
        <w:t>jaro</w:t>
      </w:r>
      <w:r w:rsidR="00F8062D">
        <w:rPr>
          <w:rFonts w:ascii="Arial" w:hAnsi="Arial" w:cs="Arial"/>
          <w:sz w:val="20"/>
        </w:rPr>
        <w:t xml:space="preserve"> </w:t>
      </w:r>
      <w:r w:rsidRPr="007C1056">
        <w:rPr>
          <w:rFonts w:ascii="Arial" w:hAnsi="Arial" w:cs="Arial"/>
          <w:sz w:val="20"/>
        </w:rPr>
        <w:t>/velikonoce/, léto, soutěžní témata, drobné dárky</w:t>
      </w:r>
    </w:p>
    <w:p w:rsidR="001269A7" w:rsidRPr="00F12A23" w:rsidRDefault="001269A7" w:rsidP="001269A7">
      <w:pPr>
        <w:rPr>
          <w:rFonts w:ascii="Arial" w:hAnsi="Arial" w:cs="Arial"/>
          <w:b/>
          <w:sz w:val="20"/>
        </w:rPr>
      </w:pPr>
      <w:r w:rsidRPr="00F12A23">
        <w:rPr>
          <w:rFonts w:ascii="Arial" w:hAnsi="Arial" w:cs="Arial"/>
          <w:b/>
          <w:sz w:val="20"/>
        </w:rPr>
        <w:t>Očekávané výstupy:</w:t>
      </w:r>
    </w:p>
    <w:p w:rsidR="001269A7" w:rsidRPr="007C1056" w:rsidRDefault="001269A7" w:rsidP="00750721">
      <w:pPr>
        <w:numPr>
          <w:ilvl w:val="0"/>
          <w:numId w:val="106"/>
        </w:numPr>
        <w:rPr>
          <w:rFonts w:ascii="Arial" w:hAnsi="Arial" w:cs="Arial"/>
          <w:sz w:val="20"/>
        </w:rPr>
      </w:pPr>
      <w:r w:rsidRPr="007C1056">
        <w:rPr>
          <w:rFonts w:ascii="Arial" w:hAnsi="Arial" w:cs="Arial"/>
          <w:sz w:val="20"/>
        </w:rPr>
        <w:t>zvládne zpracovat hlínu a vyrobit jednoduchý výrobek z ruky</w:t>
      </w:r>
    </w:p>
    <w:p w:rsidR="001269A7" w:rsidRPr="007C1056" w:rsidRDefault="001269A7" w:rsidP="00750721">
      <w:pPr>
        <w:numPr>
          <w:ilvl w:val="0"/>
          <w:numId w:val="106"/>
        </w:numPr>
        <w:rPr>
          <w:rFonts w:ascii="Arial" w:hAnsi="Arial" w:cs="Arial"/>
          <w:sz w:val="20"/>
        </w:rPr>
      </w:pPr>
      <w:r w:rsidRPr="007C1056">
        <w:rPr>
          <w:rFonts w:ascii="Arial" w:hAnsi="Arial" w:cs="Arial"/>
          <w:sz w:val="20"/>
        </w:rPr>
        <w:t>dokáže vyválet plát a vytvořit z něj výrobek</w:t>
      </w:r>
    </w:p>
    <w:p w:rsidR="001269A7" w:rsidRPr="007C1056" w:rsidRDefault="001269A7" w:rsidP="00750721">
      <w:pPr>
        <w:numPr>
          <w:ilvl w:val="0"/>
          <w:numId w:val="106"/>
        </w:numPr>
        <w:rPr>
          <w:rFonts w:ascii="Arial" w:hAnsi="Arial" w:cs="Arial"/>
          <w:sz w:val="20"/>
        </w:rPr>
      </w:pPr>
      <w:r w:rsidRPr="007C1056">
        <w:rPr>
          <w:rFonts w:ascii="Arial" w:hAnsi="Arial" w:cs="Arial"/>
          <w:sz w:val="20"/>
        </w:rPr>
        <w:t>dokáže vytvořené výrobky dekorovat plastickým zdobením, správně použít engobu,</w:t>
      </w:r>
      <w:r w:rsidR="007C1056">
        <w:rPr>
          <w:rFonts w:ascii="Arial" w:hAnsi="Arial" w:cs="Arial"/>
          <w:sz w:val="20"/>
        </w:rPr>
        <w:t xml:space="preserve"> </w:t>
      </w:r>
      <w:r w:rsidRPr="007C1056">
        <w:rPr>
          <w:rFonts w:ascii="Arial" w:hAnsi="Arial" w:cs="Arial"/>
          <w:sz w:val="20"/>
        </w:rPr>
        <w:t>glazuru, barvítka, oxid</w:t>
      </w:r>
    </w:p>
    <w:p w:rsidR="001269A7" w:rsidRPr="007C1056" w:rsidRDefault="001269A7" w:rsidP="00750721">
      <w:pPr>
        <w:numPr>
          <w:ilvl w:val="0"/>
          <w:numId w:val="106"/>
        </w:numPr>
        <w:rPr>
          <w:rFonts w:ascii="Arial" w:hAnsi="Arial" w:cs="Arial"/>
          <w:sz w:val="20"/>
        </w:rPr>
      </w:pPr>
      <w:r w:rsidRPr="007C1056">
        <w:rPr>
          <w:rFonts w:ascii="Arial" w:hAnsi="Arial" w:cs="Arial"/>
          <w:sz w:val="20"/>
        </w:rPr>
        <w:t>umí tvořivě přemýšlet a pracovat s pomocí a postupem času i samostatně</w:t>
      </w:r>
    </w:p>
    <w:p w:rsidR="001269A7" w:rsidRPr="007C1056" w:rsidRDefault="001269A7" w:rsidP="00750721">
      <w:pPr>
        <w:numPr>
          <w:ilvl w:val="0"/>
          <w:numId w:val="106"/>
        </w:numPr>
        <w:rPr>
          <w:rFonts w:ascii="Arial" w:hAnsi="Arial" w:cs="Arial"/>
          <w:sz w:val="20"/>
        </w:rPr>
      </w:pPr>
      <w:r w:rsidRPr="007C1056">
        <w:rPr>
          <w:rFonts w:ascii="Arial" w:hAnsi="Arial" w:cs="Arial"/>
          <w:sz w:val="20"/>
        </w:rPr>
        <w:t>dokáže si zorganizovat pracovní prostor, postup práce, její dokončení a úklid po práci</w:t>
      </w:r>
    </w:p>
    <w:p w:rsidR="001269A7" w:rsidRPr="007C1056" w:rsidRDefault="001269A7" w:rsidP="00750721">
      <w:pPr>
        <w:numPr>
          <w:ilvl w:val="0"/>
          <w:numId w:val="106"/>
        </w:numPr>
        <w:rPr>
          <w:rFonts w:ascii="Arial" w:hAnsi="Arial" w:cs="Arial"/>
          <w:sz w:val="20"/>
        </w:rPr>
      </w:pPr>
      <w:r w:rsidRPr="007C1056">
        <w:rPr>
          <w:rFonts w:ascii="Arial" w:hAnsi="Arial" w:cs="Arial"/>
          <w:sz w:val="20"/>
        </w:rPr>
        <w:t>spolupracuje s ostatními a respektuje jejich prostor</w:t>
      </w:r>
    </w:p>
    <w:p w:rsidR="001269A7" w:rsidRPr="00F12A23" w:rsidRDefault="001269A7" w:rsidP="001269A7">
      <w:pPr>
        <w:rPr>
          <w:rFonts w:ascii="Arial" w:hAnsi="Arial" w:cs="Arial"/>
          <w:b/>
          <w:sz w:val="20"/>
        </w:rPr>
      </w:pPr>
      <w:r w:rsidRPr="00F12A23">
        <w:rPr>
          <w:rFonts w:ascii="Arial" w:hAnsi="Arial" w:cs="Arial"/>
          <w:b/>
          <w:sz w:val="20"/>
        </w:rPr>
        <w:t>Metody práce</w:t>
      </w:r>
    </w:p>
    <w:p w:rsidR="001269A7" w:rsidRPr="007C1056" w:rsidRDefault="001269A7" w:rsidP="00750721">
      <w:pPr>
        <w:numPr>
          <w:ilvl w:val="0"/>
          <w:numId w:val="107"/>
        </w:numPr>
        <w:rPr>
          <w:rFonts w:ascii="Arial" w:hAnsi="Arial" w:cs="Arial"/>
          <w:sz w:val="20"/>
        </w:rPr>
      </w:pPr>
      <w:r w:rsidRPr="007C1056">
        <w:rPr>
          <w:rFonts w:ascii="Arial" w:hAnsi="Arial" w:cs="Arial"/>
          <w:sz w:val="20"/>
        </w:rPr>
        <w:t>klasické</w:t>
      </w:r>
      <w:r w:rsidR="007C1056">
        <w:rPr>
          <w:rFonts w:ascii="Arial" w:hAnsi="Arial" w:cs="Arial"/>
          <w:sz w:val="20"/>
        </w:rPr>
        <w:t xml:space="preserve"> </w:t>
      </w:r>
      <w:r w:rsidRPr="007C1056">
        <w:rPr>
          <w:rFonts w:ascii="Arial" w:hAnsi="Arial" w:cs="Arial"/>
          <w:sz w:val="20"/>
        </w:rPr>
        <w:t>/vysvětlování, předvádění, napodobovaní, instruktáž/</w:t>
      </w:r>
    </w:p>
    <w:p w:rsidR="001269A7" w:rsidRPr="007C1056" w:rsidRDefault="001269A7" w:rsidP="00750721">
      <w:pPr>
        <w:numPr>
          <w:ilvl w:val="0"/>
          <w:numId w:val="107"/>
        </w:numPr>
        <w:rPr>
          <w:rFonts w:ascii="Arial" w:hAnsi="Arial" w:cs="Arial"/>
          <w:sz w:val="20"/>
        </w:rPr>
      </w:pPr>
      <w:r w:rsidRPr="007C1056">
        <w:rPr>
          <w:rFonts w:ascii="Arial" w:hAnsi="Arial" w:cs="Arial"/>
          <w:sz w:val="20"/>
        </w:rPr>
        <w:t>aktivizující</w:t>
      </w:r>
      <w:r w:rsidR="007C1056">
        <w:rPr>
          <w:rFonts w:ascii="Arial" w:hAnsi="Arial" w:cs="Arial"/>
          <w:sz w:val="20"/>
        </w:rPr>
        <w:t xml:space="preserve"> </w:t>
      </w:r>
      <w:r w:rsidRPr="007C1056">
        <w:rPr>
          <w:rFonts w:ascii="Arial" w:hAnsi="Arial" w:cs="Arial"/>
          <w:sz w:val="20"/>
        </w:rPr>
        <w:t>/rozhovor, výtvarný experiment, řešení problému/</w:t>
      </w:r>
    </w:p>
    <w:p w:rsidR="001269A7" w:rsidRDefault="001269A7" w:rsidP="001269A7">
      <w:pPr>
        <w:rPr>
          <w:b/>
        </w:rPr>
      </w:pPr>
    </w:p>
    <w:p w:rsidR="001269A7" w:rsidRDefault="001269A7" w:rsidP="001269A7">
      <w:pPr>
        <w:rPr>
          <w:b/>
        </w:rPr>
      </w:pPr>
    </w:p>
    <w:p w:rsidR="001269A7" w:rsidRPr="00F12A23" w:rsidRDefault="00F12A23" w:rsidP="005F2C2E">
      <w:pPr>
        <w:jc w:val="both"/>
        <w:rPr>
          <w:rFonts w:ascii="Arial" w:hAnsi="Arial" w:cs="Arial"/>
          <w:b/>
          <w:sz w:val="20"/>
        </w:rPr>
      </w:pPr>
      <w:r>
        <w:rPr>
          <w:rFonts w:ascii="Arial" w:hAnsi="Arial" w:cs="Arial"/>
          <w:b/>
          <w:sz w:val="20"/>
          <w:szCs w:val="20"/>
        </w:rPr>
        <w:br w:type="page"/>
      </w:r>
      <w:r w:rsidRPr="00F12A23">
        <w:rPr>
          <w:rFonts w:ascii="Arial" w:hAnsi="Arial" w:cs="Arial"/>
          <w:b/>
          <w:sz w:val="20"/>
        </w:rPr>
        <w:t>VÝTVARNÉ A NETRADIČNÍ TECHNIKY TVOŘENÍ</w:t>
      </w:r>
    </w:p>
    <w:p w:rsidR="001269A7" w:rsidRPr="005F2C2E" w:rsidRDefault="001269A7" w:rsidP="005F2C2E">
      <w:pPr>
        <w:jc w:val="both"/>
        <w:rPr>
          <w:rFonts w:ascii="Arial" w:hAnsi="Arial" w:cs="Arial"/>
          <w:b/>
          <w:sz w:val="20"/>
          <w:szCs w:val="20"/>
        </w:rPr>
      </w:pPr>
    </w:p>
    <w:p w:rsidR="001269A7" w:rsidRPr="005F2C2E" w:rsidRDefault="00F12A23" w:rsidP="005F2C2E">
      <w:pPr>
        <w:jc w:val="both"/>
        <w:rPr>
          <w:rFonts w:ascii="Arial" w:hAnsi="Arial" w:cs="Arial"/>
          <w:b/>
          <w:sz w:val="20"/>
          <w:szCs w:val="20"/>
        </w:rPr>
      </w:pPr>
      <w:r w:rsidRPr="005F2C2E">
        <w:rPr>
          <w:rFonts w:ascii="Arial" w:hAnsi="Arial" w:cs="Arial"/>
          <w:b/>
          <w:sz w:val="20"/>
          <w:szCs w:val="20"/>
        </w:rPr>
        <w:t>MODELÁŘ</w:t>
      </w:r>
    </w:p>
    <w:p w:rsidR="001269A7" w:rsidRDefault="001269A7" w:rsidP="001269A7">
      <w:pPr>
        <w:rPr>
          <w:b/>
          <w:sz w:val="28"/>
          <w:szCs w:val="28"/>
          <w:u w:val="single"/>
        </w:rPr>
      </w:pPr>
    </w:p>
    <w:p w:rsidR="001269A7" w:rsidRPr="00F12A23" w:rsidRDefault="00F12A23" w:rsidP="00F12A23">
      <w:pPr>
        <w:jc w:val="both"/>
        <w:rPr>
          <w:rFonts w:ascii="Arial" w:hAnsi="Arial" w:cs="Arial"/>
          <w:b/>
          <w:sz w:val="20"/>
          <w:szCs w:val="20"/>
        </w:rPr>
      </w:pPr>
      <w:r>
        <w:rPr>
          <w:rFonts w:ascii="Arial" w:hAnsi="Arial" w:cs="Arial"/>
          <w:b/>
          <w:sz w:val="20"/>
          <w:szCs w:val="20"/>
        </w:rPr>
        <w:t>Cíle vzdělávání:</w:t>
      </w:r>
    </w:p>
    <w:p w:rsidR="001269A7" w:rsidRPr="00F12A23" w:rsidRDefault="001269A7" w:rsidP="00750721">
      <w:pPr>
        <w:numPr>
          <w:ilvl w:val="0"/>
          <w:numId w:val="108"/>
        </w:numPr>
        <w:rPr>
          <w:rFonts w:ascii="Arial" w:hAnsi="Arial" w:cs="Arial"/>
          <w:sz w:val="20"/>
        </w:rPr>
      </w:pPr>
      <w:r w:rsidRPr="007C1056">
        <w:rPr>
          <w:rFonts w:ascii="Arial" w:hAnsi="Arial" w:cs="Arial"/>
          <w:sz w:val="20"/>
        </w:rPr>
        <w:t>Rozvíjet a upevňovat smysl pro krásu, barvu, fantazii, představivost</w:t>
      </w:r>
    </w:p>
    <w:p w:rsidR="001269A7" w:rsidRPr="00F12A23" w:rsidRDefault="001269A7" w:rsidP="00750721">
      <w:pPr>
        <w:numPr>
          <w:ilvl w:val="0"/>
          <w:numId w:val="108"/>
        </w:numPr>
        <w:rPr>
          <w:rFonts w:ascii="Arial" w:hAnsi="Arial" w:cs="Arial"/>
          <w:sz w:val="20"/>
        </w:rPr>
      </w:pPr>
      <w:r w:rsidRPr="007C1056">
        <w:rPr>
          <w:rFonts w:ascii="Arial" w:hAnsi="Arial" w:cs="Arial"/>
          <w:sz w:val="20"/>
        </w:rPr>
        <w:t>Rozlišovat činnosti dané dětem různých věkových kategorií</w:t>
      </w:r>
    </w:p>
    <w:p w:rsidR="001269A7" w:rsidRPr="00F12A23" w:rsidRDefault="001269A7" w:rsidP="00750721">
      <w:pPr>
        <w:numPr>
          <w:ilvl w:val="0"/>
          <w:numId w:val="108"/>
        </w:numPr>
        <w:rPr>
          <w:rFonts w:ascii="Arial" w:hAnsi="Arial" w:cs="Arial"/>
          <w:sz w:val="20"/>
        </w:rPr>
      </w:pPr>
      <w:r w:rsidRPr="007C1056">
        <w:rPr>
          <w:rFonts w:ascii="Arial" w:hAnsi="Arial" w:cs="Arial"/>
          <w:sz w:val="20"/>
        </w:rPr>
        <w:t>Rozvíjet vztah k umělecké tvorbě</w:t>
      </w:r>
    </w:p>
    <w:p w:rsidR="001269A7" w:rsidRPr="00F12A23" w:rsidRDefault="001269A7" w:rsidP="00750721">
      <w:pPr>
        <w:numPr>
          <w:ilvl w:val="0"/>
          <w:numId w:val="108"/>
        </w:numPr>
        <w:rPr>
          <w:rFonts w:ascii="Arial" w:hAnsi="Arial" w:cs="Arial"/>
          <w:sz w:val="20"/>
        </w:rPr>
      </w:pPr>
      <w:r w:rsidRPr="007C1056">
        <w:rPr>
          <w:rFonts w:ascii="Arial" w:hAnsi="Arial" w:cs="Arial"/>
          <w:sz w:val="20"/>
        </w:rPr>
        <w:t>Pochopit jeho postavení v životě člověka</w:t>
      </w:r>
    </w:p>
    <w:p w:rsidR="001269A7" w:rsidRPr="00F12A23" w:rsidRDefault="001269A7" w:rsidP="00750721">
      <w:pPr>
        <w:numPr>
          <w:ilvl w:val="0"/>
          <w:numId w:val="108"/>
        </w:numPr>
        <w:rPr>
          <w:rFonts w:ascii="Arial" w:hAnsi="Arial" w:cs="Arial"/>
          <w:sz w:val="20"/>
        </w:rPr>
      </w:pPr>
      <w:r w:rsidRPr="007C1056">
        <w:rPr>
          <w:rFonts w:ascii="Arial" w:hAnsi="Arial" w:cs="Arial"/>
          <w:sz w:val="20"/>
        </w:rPr>
        <w:t>Upevňovat a rozvíjet morální a volní vlastnosti u dětí</w:t>
      </w:r>
    </w:p>
    <w:p w:rsidR="001269A7" w:rsidRPr="00F12A23" w:rsidRDefault="001269A7" w:rsidP="00750721">
      <w:pPr>
        <w:numPr>
          <w:ilvl w:val="0"/>
          <w:numId w:val="108"/>
        </w:numPr>
        <w:rPr>
          <w:rFonts w:ascii="Arial" w:hAnsi="Arial" w:cs="Arial"/>
          <w:sz w:val="20"/>
        </w:rPr>
      </w:pPr>
      <w:r w:rsidRPr="007C1056">
        <w:rPr>
          <w:rFonts w:ascii="Arial" w:hAnsi="Arial" w:cs="Arial"/>
          <w:sz w:val="20"/>
        </w:rPr>
        <w:t>Posilovat je</w:t>
      </w:r>
      <w:r w:rsidR="00F12A23">
        <w:rPr>
          <w:rFonts w:ascii="Arial" w:hAnsi="Arial" w:cs="Arial"/>
          <w:sz w:val="20"/>
        </w:rPr>
        <w:t>mnou motoriku, koordinaci pohyb</w:t>
      </w:r>
    </w:p>
    <w:p w:rsidR="001269A7" w:rsidRPr="007C1056" w:rsidRDefault="001269A7" w:rsidP="00750721">
      <w:pPr>
        <w:numPr>
          <w:ilvl w:val="0"/>
          <w:numId w:val="108"/>
        </w:numPr>
        <w:rPr>
          <w:rFonts w:ascii="Arial" w:hAnsi="Arial" w:cs="Arial"/>
          <w:sz w:val="20"/>
        </w:rPr>
      </w:pPr>
      <w:r w:rsidRPr="007C1056">
        <w:rPr>
          <w:rFonts w:ascii="Arial" w:hAnsi="Arial" w:cs="Arial"/>
          <w:sz w:val="20"/>
        </w:rPr>
        <w:t>Naučit rozmanitosti práce s různými materiály a nástroji</w:t>
      </w:r>
    </w:p>
    <w:p w:rsidR="001269A7" w:rsidRDefault="001269A7" w:rsidP="001269A7"/>
    <w:p w:rsidR="001269A7" w:rsidRPr="00F12A23" w:rsidRDefault="00F12A23" w:rsidP="00F12A23">
      <w:pPr>
        <w:jc w:val="both"/>
        <w:rPr>
          <w:rFonts w:ascii="Arial" w:hAnsi="Arial" w:cs="Arial"/>
          <w:b/>
          <w:sz w:val="20"/>
          <w:szCs w:val="20"/>
        </w:rPr>
      </w:pPr>
      <w:r>
        <w:rPr>
          <w:rFonts w:ascii="Arial" w:hAnsi="Arial" w:cs="Arial"/>
          <w:b/>
          <w:sz w:val="20"/>
          <w:szCs w:val="20"/>
        </w:rPr>
        <w:t>Obsah činnosti</w:t>
      </w:r>
    </w:p>
    <w:p w:rsidR="001269A7" w:rsidRPr="00F12A23" w:rsidRDefault="001269A7" w:rsidP="00750721">
      <w:pPr>
        <w:numPr>
          <w:ilvl w:val="0"/>
          <w:numId w:val="109"/>
        </w:numPr>
        <w:rPr>
          <w:rFonts w:ascii="Arial" w:hAnsi="Arial" w:cs="Arial"/>
          <w:sz w:val="20"/>
        </w:rPr>
      </w:pPr>
      <w:r w:rsidRPr="007C1056">
        <w:rPr>
          <w:rFonts w:ascii="Arial" w:hAnsi="Arial" w:cs="Arial"/>
          <w:sz w:val="20"/>
        </w:rPr>
        <w:t>Děti se seznámí s nejrůznějšími materiály pro tvorbu: papír, modelovací hmota, plasty, textil, keramické polotovary, sklo, korálky, drátky</w:t>
      </w:r>
    </w:p>
    <w:p w:rsidR="001269A7" w:rsidRPr="00F12A23" w:rsidRDefault="001269A7" w:rsidP="00750721">
      <w:pPr>
        <w:numPr>
          <w:ilvl w:val="0"/>
          <w:numId w:val="109"/>
        </w:numPr>
        <w:rPr>
          <w:rFonts w:ascii="Arial" w:hAnsi="Arial" w:cs="Arial"/>
          <w:sz w:val="20"/>
        </w:rPr>
      </w:pPr>
      <w:r w:rsidRPr="007C1056">
        <w:rPr>
          <w:rFonts w:ascii="Arial" w:hAnsi="Arial" w:cs="Arial"/>
          <w:sz w:val="20"/>
        </w:rPr>
        <w:t>Seznámení s různorodými technikami práce: pletení z papíru, koláž, malování horkým</w:t>
      </w:r>
      <w:r w:rsidR="00F12A23">
        <w:rPr>
          <w:rFonts w:ascii="Arial" w:hAnsi="Arial" w:cs="Arial"/>
          <w:sz w:val="20"/>
        </w:rPr>
        <w:t xml:space="preserve"> </w:t>
      </w:r>
      <w:r w:rsidRPr="00F12A23">
        <w:rPr>
          <w:rFonts w:ascii="Arial" w:hAnsi="Arial" w:cs="Arial"/>
          <w:sz w:val="20"/>
        </w:rPr>
        <w:t>voskem, malba na sklo a keramiku</w:t>
      </w:r>
      <w:r w:rsidR="00F12A23" w:rsidRPr="00F12A23">
        <w:rPr>
          <w:rFonts w:ascii="Arial" w:hAnsi="Arial" w:cs="Arial"/>
          <w:sz w:val="20"/>
        </w:rPr>
        <w:t>, Iris holding, práce s korálky</w:t>
      </w:r>
    </w:p>
    <w:p w:rsidR="001269A7" w:rsidRPr="007C1056" w:rsidRDefault="001269A7" w:rsidP="00750721">
      <w:pPr>
        <w:numPr>
          <w:ilvl w:val="0"/>
          <w:numId w:val="109"/>
        </w:numPr>
        <w:rPr>
          <w:rFonts w:ascii="Arial" w:hAnsi="Arial" w:cs="Arial"/>
          <w:sz w:val="20"/>
        </w:rPr>
      </w:pPr>
      <w:r w:rsidRPr="007C1056">
        <w:rPr>
          <w:rFonts w:ascii="Arial" w:hAnsi="Arial" w:cs="Arial"/>
          <w:sz w:val="20"/>
        </w:rPr>
        <w:t>Výrobky k nejrůznějším příležitostem – svátky, narozeniny</w:t>
      </w:r>
      <w:r w:rsidR="00F12A23">
        <w:rPr>
          <w:rFonts w:ascii="Arial" w:hAnsi="Arial" w:cs="Arial"/>
          <w:sz w:val="20"/>
        </w:rPr>
        <w:t>, dárky pro rodinu, domovy</w:t>
      </w:r>
    </w:p>
    <w:p w:rsidR="001269A7" w:rsidRPr="007C1056" w:rsidRDefault="001269A7" w:rsidP="00750721">
      <w:pPr>
        <w:numPr>
          <w:ilvl w:val="0"/>
          <w:numId w:val="109"/>
        </w:numPr>
        <w:rPr>
          <w:rFonts w:ascii="Arial" w:hAnsi="Arial" w:cs="Arial"/>
          <w:sz w:val="20"/>
        </w:rPr>
      </w:pPr>
      <w:r w:rsidRPr="007C1056">
        <w:rPr>
          <w:rFonts w:ascii="Arial" w:hAnsi="Arial" w:cs="Arial"/>
          <w:sz w:val="20"/>
        </w:rPr>
        <w:t>důchodc</w:t>
      </w:r>
      <w:r w:rsidR="00F12A23">
        <w:rPr>
          <w:rFonts w:ascii="Arial" w:hAnsi="Arial" w:cs="Arial"/>
          <w:sz w:val="20"/>
        </w:rPr>
        <w:t>ů, partnerské školy a instituce</w:t>
      </w:r>
    </w:p>
    <w:p w:rsidR="001269A7" w:rsidRPr="00F12A23" w:rsidRDefault="001269A7" w:rsidP="00750721">
      <w:pPr>
        <w:numPr>
          <w:ilvl w:val="0"/>
          <w:numId w:val="109"/>
        </w:numPr>
        <w:rPr>
          <w:rFonts w:ascii="Arial" w:hAnsi="Arial" w:cs="Arial"/>
          <w:sz w:val="20"/>
        </w:rPr>
      </w:pPr>
      <w:r w:rsidRPr="007C1056">
        <w:rPr>
          <w:rFonts w:ascii="Arial" w:hAnsi="Arial" w:cs="Arial"/>
          <w:sz w:val="20"/>
        </w:rPr>
        <w:t>Výrobky, které směřují k ročnímu období – (jaro, léto, podzim, zima)</w:t>
      </w:r>
    </w:p>
    <w:p w:rsidR="001269A7" w:rsidRPr="007C1056" w:rsidRDefault="001269A7" w:rsidP="00750721">
      <w:pPr>
        <w:numPr>
          <w:ilvl w:val="0"/>
          <w:numId w:val="109"/>
        </w:numPr>
        <w:rPr>
          <w:rFonts w:ascii="Arial" w:hAnsi="Arial" w:cs="Arial"/>
          <w:sz w:val="20"/>
        </w:rPr>
      </w:pPr>
      <w:r w:rsidRPr="007C1056">
        <w:rPr>
          <w:rFonts w:ascii="Arial" w:hAnsi="Arial" w:cs="Arial"/>
          <w:sz w:val="20"/>
        </w:rPr>
        <w:t>Důraz kladen na Vánoce a Velikonoce</w:t>
      </w:r>
    </w:p>
    <w:p w:rsidR="001269A7" w:rsidRDefault="001269A7" w:rsidP="00F12A23"/>
    <w:p w:rsidR="001269A7" w:rsidRPr="00F12A23" w:rsidRDefault="00F12A23" w:rsidP="00F12A23">
      <w:pPr>
        <w:jc w:val="both"/>
        <w:rPr>
          <w:rFonts w:ascii="Arial" w:hAnsi="Arial" w:cs="Arial"/>
          <w:b/>
          <w:sz w:val="20"/>
          <w:szCs w:val="20"/>
        </w:rPr>
      </w:pPr>
      <w:r>
        <w:rPr>
          <w:rFonts w:ascii="Arial" w:hAnsi="Arial" w:cs="Arial"/>
          <w:b/>
          <w:sz w:val="20"/>
          <w:szCs w:val="20"/>
        </w:rPr>
        <w:t>Očekávané výstupy:</w:t>
      </w:r>
    </w:p>
    <w:p w:rsidR="001269A7" w:rsidRPr="007C1056" w:rsidRDefault="001269A7" w:rsidP="00750721">
      <w:pPr>
        <w:numPr>
          <w:ilvl w:val="0"/>
          <w:numId w:val="110"/>
        </w:numPr>
        <w:rPr>
          <w:rFonts w:ascii="Arial" w:hAnsi="Arial" w:cs="Arial"/>
          <w:sz w:val="20"/>
        </w:rPr>
      </w:pPr>
      <w:r w:rsidRPr="007C1056">
        <w:rPr>
          <w:rFonts w:ascii="Arial" w:hAnsi="Arial" w:cs="Arial"/>
          <w:sz w:val="20"/>
        </w:rPr>
        <w:t>Dokončení výrobku dětmi</w:t>
      </w:r>
    </w:p>
    <w:p w:rsidR="001269A7" w:rsidRPr="00F12A23" w:rsidRDefault="001269A7" w:rsidP="00750721">
      <w:pPr>
        <w:numPr>
          <w:ilvl w:val="0"/>
          <w:numId w:val="110"/>
        </w:numPr>
        <w:rPr>
          <w:rFonts w:ascii="Arial" w:hAnsi="Arial" w:cs="Arial"/>
          <w:sz w:val="20"/>
        </w:rPr>
      </w:pPr>
      <w:r w:rsidRPr="007C1056">
        <w:rPr>
          <w:rFonts w:ascii="Arial" w:hAnsi="Arial" w:cs="Arial"/>
          <w:sz w:val="20"/>
        </w:rPr>
        <w:t>Orientace v dílně – kde jsou, pomůcky, k čemu slouž</w:t>
      </w:r>
      <w:r w:rsidR="00F12A23">
        <w:rPr>
          <w:rFonts w:ascii="Arial" w:hAnsi="Arial" w:cs="Arial"/>
          <w:sz w:val="20"/>
        </w:rPr>
        <w:t xml:space="preserve">í, jaký materiál je zapotřebí </w:t>
      </w:r>
      <w:r w:rsidRPr="00F12A23">
        <w:rPr>
          <w:rFonts w:ascii="Arial" w:hAnsi="Arial" w:cs="Arial"/>
          <w:sz w:val="20"/>
        </w:rPr>
        <w:t>k práci</w:t>
      </w:r>
    </w:p>
    <w:p w:rsidR="001269A7" w:rsidRPr="007C1056" w:rsidRDefault="001269A7" w:rsidP="00750721">
      <w:pPr>
        <w:numPr>
          <w:ilvl w:val="0"/>
          <w:numId w:val="110"/>
        </w:numPr>
        <w:rPr>
          <w:rFonts w:ascii="Arial" w:hAnsi="Arial" w:cs="Arial"/>
          <w:sz w:val="20"/>
        </w:rPr>
      </w:pPr>
      <w:r w:rsidRPr="007C1056">
        <w:rPr>
          <w:rFonts w:ascii="Arial" w:hAnsi="Arial" w:cs="Arial"/>
          <w:sz w:val="20"/>
        </w:rPr>
        <w:t>Organizace práce na svém výrobku</w:t>
      </w:r>
    </w:p>
    <w:p w:rsidR="001269A7" w:rsidRPr="007C1056" w:rsidRDefault="001269A7" w:rsidP="00750721">
      <w:pPr>
        <w:numPr>
          <w:ilvl w:val="0"/>
          <w:numId w:val="110"/>
        </w:numPr>
        <w:rPr>
          <w:rFonts w:ascii="Arial" w:hAnsi="Arial" w:cs="Arial"/>
          <w:sz w:val="20"/>
        </w:rPr>
      </w:pPr>
      <w:r w:rsidRPr="007C1056">
        <w:rPr>
          <w:rFonts w:ascii="Arial" w:hAnsi="Arial" w:cs="Arial"/>
          <w:sz w:val="20"/>
        </w:rPr>
        <w:t>Dovedou uklidit své pracovní místo</w:t>
      </w:r>
    </w:p>
    <w:p w:rsidR="001269A7" w:rsidRPr="007C1056" w:rsidRDefault="001269A7" w:rsidP="00750721">
      <w:pPr>
        <w:numPr>
          <w:ilvl w:val="0"/>
          <w:numId w:val="110"/>
        </w:numPr>
        <w:rPr>
          <w:rFonts w:ascii="Arial" w:hAnsi="Arial" w:cs="Arial"/>
          <w:sz w:val="20"/>
        </w:rPr>
      </w:pPr>
      <w:r w:rsidRPr="007C1056">
        <w:rPr>
          <w:rFonts w:ascii="Arial" w:hAnsi="Arial" w:cs="Arial"/>
          <w:sz w:val="20"/>
        </w:rPr>
        <w:t>Vzájemná pomoc, radí se</w:t>
      </w:r>
    </w:p>
    <w:p w:rsidR="001269A7" w:rsidRPr="007C1056" w:rsidRDefault="001269A7" w:rsidP="00750721">
      <w:pPr>
        <w:numPr>
          <w:ilvl w:val="0"/>
          <w:numId w:val="110"/>
        </w:numPr>
        <w:rPr>
          <w:rFonts w:ascii="Arial" w:hAnsi="Arial" w:cs="Arial"/>
          <w:sz w:val="20"/>
        </w:rPr>
      </w:pPr>
      <w:r w:rsidRPr="007C1056">
        <w:rPr>
          <w:rFonts w:ascii="Arial" w:hAnsi="Arial" w:cs="Arial"/>
          <w:sz w:val="20"/>
        </w:rPr>
        <w:t>Kolektivní práce na výrobku</w:t>
      </w:r>
    </w:p>
    <w:p w:rsidR="001269A7" w:rsidRPr="007C1056" w:rsidRDefault="001269A7" w:rsidP="00750721">
      <w:pPr>
        <w:numPr>
          <w:ilvl w:val="0"/>
          <w:numId w:val="110"/>
        </w:numPr>
        <w:rPr>
          <w:rFonts w:ascii="Arial" w:hAnsi="Arial" w:cs="Arial"/>
          <w:sz w:val="20"/>
        </w:rPr>
      </w:pPr>
      <w:r w:rsidRPr="007C1056">
        <w:rPr>
          <w:rFonts w:ascii="Arial" w:hAnsi="Arial" w:cs="Arial"/>
          <w:sz w:val="20"/>
        </w:rPr>
        <w:t>Dbají na hygienu a bezpečnost</w:t>
      </w:r>
    </w:p>
    <w:p w:rsidR="001269A7" w:rsidRPr="007C1056" w:rsidRDefault="001269A7" w:rsidP="001269A7">
      <w:pPr>
        <w:rPr>
          <w:rFonts w:ascii="Arial" w:hAnsi="Arial" w:cs="Arial"/>
          <w:sz w:val="20"/>
        </w:rPr>
      </w:pPr>
    </w:p>
    <w:p w:rsidR="001269A7" w:rsidRPr="00F12A23" w:rsidRDefault="001269A7" w:rsidP="001269A7">
      <w:pPr>
        <w:rPr>
          <w:rFonts w:ascii="Arial" w:hAnsi="Arial" w:cs="Arial"/>
          <w:b/>
          <w:sz w:val="20"/>
        </w:rPr>
      </w:pPr>
      <w:r w:rsidRPr="00F12A23">
        <w:rPr>
          <w:rFonts w:ascii="Arial" w:hAnsi="Arial" w:cs="Arial"/>
          <w:b/>
          <w:sz w:val="20"/>
        </w:rPr>
        <w:t>Důležité: ochrana zdraví při práci, bezpečnost při zacházení s nástroji a pomůckami</w:t>
      </w:r>
    </w:p>
    <w:p w:rsidR="001269A7" w:rsidRDefault="001269A7" w:rsidP="001269A7"/>
    <w:p w:rsidR="001269A7" w:rsidRPr="00F12A23" w:rsidRDefault="001269A7" w:rsidP="005F2C2E">
      <w:pPr>
        <w:jc w:val="both"/>
        <w:rPr>
          <w:rFonts w:ascii="Arial" w:hAnsi="Arial" w:cs="Arial"/>
          <w:b/>
          <w:sz w:val="20"/>
        </w:rPr>
      </w:pPr>
      <w:r w:rsidRPr="00F12A23">
        <w:rPr>
          <w:rFonts w:ascii="Arial" w:hAnsi="Arial" w:cs="Arial"/>
          <w:b/>
          <w:sz w:val="20"/>
        </w:rPr>
        <w:t xml:space="preserve">Metody práce: </w:t>
      </w:r>
    </w:p>
    <w:p w:rsidR="001269A7" w:rsidRPr="007C1056" w:rsidRDefault="001269A7" w:rsidP="00750721">
      <w:pPr>
        <w:numPr>
          <w:ilvl w:val="0"/>
          <w:numId w:val="111"/>
        </w:numPr>
        <w:rPr>
          <w:rFonts w:ascii="Arial" w:hAnsi="Arial" w:cs="Arial"/>
          <w:sz w:val="20"/>
        </w:rPr>
      </w:pPr>
      <w:r w:rsidRPr="007C1056">
        <w:rPr>
          <w:rFonts w:ascii="Arial" w:hAnsi="Arial" w:cs="Arial"/>
          <w:sz w:val="20"/>
        </w:rPr>
        <w:t>Vysvětlení práce</w:t>
      </w:r>
    </w:p>
    <w:p w:rsidR="001269A7" w:rsidRPr="007C1056" w:rsidRDefault="001269A7" w:rsidP="00750721">
      <w:pPr>
        <w:numPr>
          <w:ilvl w:val="0"/>
          <w:numId w:val="111"/>
        </w:numPr>
        <w:rPr>
          <w:rFonts w:ascii="Arial" w:hAnsi="Arial" w:cs="Arial"/>
          <w:sz w:val="20"/>
        </w:rPr>
      </w:pPr>
      <w:r w:rsidRPr="007C1056">
        <w:rPr>
          <w:rFonts w:ascii="Arial" w:hAnsi="Arial" w:cs="Arial"/>
          <w:sz w:val="20"/>
        </w:rPr>
        <w:t>Názorná ukázka</w:t>
      </w:r>
    </w:p>
    <w:p w:rsidR="001269A7" w:rsidRPr="007C1056" w:rsidRDefault="001269A7" w:rsidP="00750721">
      <w:pPr>
        <w:numPr>
          <w:ilvl w:val="0"/>
          <w:numId w:val="111"/>
        </w:numPr>
        <w:rPr>
          <w:rFonts w:ascii="Arial" w:hAnsi="Arial" w:cs="Arial"/>
          <w:sz w:val="20"/>
        </w:rPr>
      </w:pPr>
      <w:r w:rsidRPr="007C1056">
        <w:rPr>
          <w:rFonts w:ascii="Arial" w:hAnsi="Arial" w:cs="Arial"/>
          <w:sz w:val="20"/>
        </w:rPr>
        <w:t>Pracovní postupy</w:t>
      </w:r>
    </w:p>
    <w:p w:rsidR="001269A7" w:rsidRPr="007C1056" w:rsidRDefault="001269A7" w:rsidP="00750721">
      <w:pPr>
        <w:numPr>
          <w:ilvl w:val="0"/>
          <w:numId w:val="111"/>
        </w:numPr>
        <w:rPr>
          <w:rFonts w:ascii="Arial" w:hAnsi="Arial" w:cs="Arial"/>
          <w:sz w:val="20"/>
        </w:rPr>
      </w:pPr>
      <w:r w:rsidRPr="007C1056">
        <w:rPr>
          <w:rFonts w:ascii="Arial" w:hAnsi="Arial" w:cs="Arial"/>
          <w:sz w:val="20"/>
        </w:rPr>
        <w:t>Motivační pomůcky a rozhovory</w:t>
      </w:r>
    </w:p>
    <w:p w:rsidR="001269A7" w:rsidRPr="007C1056" w:rsidRDefault="001269A7" w:rsidP="00750721">
      <w:pPr>
        <w:numPr>
          <w:ilvl w:val="0"/>
          <w:numId w:val="111"/>
        </w:numPr>
        <w:rPr>
          <w:rFonts w:ascii="Arial" w:hAnsi="Arial" w:cs="Arial"/>
          <w:sz w:val="20"/>
        </w:rPr>
      </w:pPr>
      <w:r w:rsidRPr="007C1056">
        <w:rPr>
          <w:rFonts w:ascii="Arial" w:hAnsi="Arial" w:cs="Arial"/>
          <w:sz w:val="20"/>
        </w:rPr>
        <w:t>Vlastní práce</w:t>
      </w:r>
    </w:p>
    <w:p w:rsidR="001269A7" w:rsidRPr="007C1056" w:rsidRDefault="001269A7" w:rsidP="00750721">
      <w:pPr>
        <w:numPr>
          <w:ilvl w:val="0"/>
          <w:numId w:val="111"/>
        </w:numPr>
        <w:rPr>
          <w:rFonts w:ascii="Arial" w:hAnsi="Arial" w:cs="Arial"/>
          <w:sz w:val="20"/>
        </w:rPr>
      </w:pPr>
      <w:r w:rsidRPr="007C1056">
        <w:rPr>
          <w:rFonts w:ascii="Arial" w:hAnsi="Arial" w:cs="Arial"/>
          <w:sz w:val="20"/>
        </w:rPr>
        <w:t>Úklid místa</w:t>
      </w:r>
    </w:p>
    <w:p w:rsidR="001269A7" w:rsidRPr="007C1056" w:rsidRDefault="001269A7" w:rsidP="00750721">
      <w:pPr>
        <w:numPr>
          <w:ilvl w:val="0"/>
          <w:numId w:val="111"/>
        </w:numPr>
        <w:rPr>
          <w:rFonts w:ascii="Arial" w:hAnsi="Arial" w:cs="Arial"/>
          <w:sz w:val="20"/>
        </w:rPr>
      </w:pPr>
      <w:r w:rsidRPr="007C1056">
        <w:rPr>
          <w:rFonts w:ascii="Arial" w:hAnsi="Arial" w:cs="Arial"/>
          <w:sz w:val="20"/>
        </w:rPr>
        <w:t>Vyhodnocení výrobku</w:t>
      </w:r>
    </w:p>
    <w:p w:rsidR="001269A7" w:rsidRDefault="001269A7" w:rsidP="001269A7">
      <w:pPr>
        <w:rPr>
          <w:rFonts w:ascii="Arial" w:hAnsi="Arial" w:cs="Arial"/>
          <w:sz w:val="20"/>
        </w:rPr>
      </w:pPr>
    </w:p>
    <w:p w:rsidR="00F12A23" w:rsidRPr="007C1056" w:rsidRDefault="00F12A23" w:rsidP="001269A7">
      <w:pPr>
        <w:rPr>
          <w:rFonts w:ascii="Arial" w:hAnsi="Arial" w:cs="Arial"/>
          <w:sz w:val="20"/>
        </w:rPr>
      </w:pPr>
    </w:p>
    <w:p w:rsidR="001269A7" w:rsidRPr="00F12A23" w:rsidRDefault="00F12A23" w:rsidP="005F2C2E">
      <w:pPr>
        <w:jc w:val="both"/>
        <w:rPr>
          <w:rFonts w:ascii="Arial" w:hAnsi="Arial" w:cs="Arial"/>
          <w:b/>
          <w:sz w:val="20"/>
        </w:rPr>
      </w:pPr>
      <w:r w:rsidRPr="00F12A23">
        <w:rPr>
          <w:rFonts w:ascii="Arial" w:hAnsi="Arial" w:cs="Arial"/>
          <w:b/>
          <w:sz w:val="20"/>
        </w:rPr>
        <w:t>SPONTÁNNÍ ČINNOSTI</w:t>
      </w:r>
    </w:p>
    <w:p w:rsidR="001269A7" w:rsidRPr="00F12A23" w:rsidRDefault="00F12A23" w:rsidP="005F2C2E">
      <w:pPr>
        <w:jc w:val="both"/>
        <w:rPr>
          <w:rFonts w:ascii="Arial" w:hAnsi="Arial" w:cs="Arial"/>
          <w:b/>
          <w:sz w:val="20"/>
        </w:rPr>
      </w:pPr>
      <w:r w:rsidRPr="00F12A23">
        <w:rPr>
          <w:rFonts w:ascii="Arial" w:hAnsi="Arial" w:cs="Arial"/>
          <w:b/>
          <w:sz w:val="20"/>
        </w:rPr>
        <w:t>(PLAY STATION, PC, STOLNÍ TENIS, HRACÍ STOLY)</w:t>
      </w:r>
    </w:p>
    <w:p w:rsidR="001269A7" w:rsidRPr="007C1056" w:rsidRDefault="001269A7" w:rsidP="001269A7">
      <w:pPr>
        <w:rPr>
          <w:rFonts w:ascii="Arial" w:hAnsi="Arial" w:cs="Arial"/>
          <w:sz w:val="20"/>
        </w:rPr>
      </w:pPr>
    </w:p>
    <w:p w:rsidR="001269A7" w:rsidRPr="00F12A23" w:rsidRDefault="001269A7" w:rsidP="005F2C2E">
      <w:pPr>
        <w:jc w:val="both"/>
        <w:rPr>
          <w:rFonts w:ascii="Arial" w:hAnsi="Arial" w:cs="Arial"/>
          <w:b/>
          <w:sz w:val="20"/>
        </w:rPr>
      </w:pPr>
      <w:r w:rsidRPr="00F12A23">
        <w:rPr>
          <w:rFonts w:ascii="Arial" w:hAnsi="Arial" w:cs="Arial"/>
          <w:b/>
          <w:sz w:val="20"/>
        </w:rPr>
        <w:t>Cíle vzdělávání:</w:t>
      </w:r>
    </w:p>
    <w:p w:rsidR="001269A7" w:rsidRPr="007C1056" w:rsidRDefault="001269A7" w:rsidP="00750721">
      <w:pPr>
        <w:numPr>
          <w:ilvl w:val="0"/>
          <w:numId w:val="112"/>
        </w:numPr>
        <w:rPr>
          <w:rFonts w:ascii="Arial" w:hAnsi="Arial" w:cs="Arial"/>
          <w:sz w:val="20"/>
        </w:rPr>
      </w:pPr>
      <w:r w:rsidRPr="007C1056">
        <w:rPr>
          <w:rFonts w:ascii="Arial" w:hAnsi="Arial" w:cs="Arial"/>
          <w:sz w:val="20"/>
        </w:rPr>
        <w:t xml:space="preserve">. poskytnout dětem možnost ověřit si své schopnosti a dovednosti při uvedených aktivitách.  </w:t>
      </w:r>
    </w:p>
    <w:p w:rsidR="001269A7" w:rsidRPr="007C1056" w:rsidRDefault="001269A7" w:rsidP="00750721">
      <w:pPr>
        <w:numPr>
          <w:ilvl w:val="0"/>
          <w:numId w:val="112"/>
        </w:numPr>
        <w:rPr>
          <w:rFonts w:ascii="Arial" w:hAnsi="Arial" w:cs="Arial"/>
          <w:sz w:val="20"/>
        </w:rPr>
      </w:pPr>
      <w:r w:rsidRPr="007C1056">
        <w:rPr>
          <w:rFonts w:ascii="Arial" w:hAnsi="Arial" w:cs="Arial"/>
          <w:sz w:val="20"/>
        </w:rPr>
        <w:t>porovnat tyto schopnosti a dovednosti s dalšími dětmi</w:t>
      </w:r>
    </w:p>
    <w:p w:rsidR="001269A7" w:rsidRPr="007C1056" w:rsidRDefault="001269A7" w:rsidP="00750721">
      <w:pPr>
        <w:pStyle w:val="Odstavecseseznamem"/>
        <w:numPr>
          <w:ilvl w:val="0"/>
          <w:numId w:val="112"/>
        </w:numPr>
        <w:spacing w:after="200" w:line="276" w:lineRule="auto"/>
        <w:contextualSpacing/>
        <w:rPr>
          <w:rFonts w:ascii="Arial" w:hAnsi="Arial" w:cs="Arial"/>
          <w:sz w:val="20"/>
        </w:rPr>
      </w:pPr>
      <w:r w:rsidRPr="007C1056">
        <w:rPr>
          <w:rFonts w:ascii="Arial" w:hAnsi="Arial" w:cs="Arial"/>
          <w:sz w:val="20"/>
        </w:rPr>
        <w:t>rozvíjet morálně volní vlastnosti a smysl pro fair – play</w:t>
      </w:r>
    </w:p>
    <w:p w:rsidR="001269A7" w:rsidRPr="007C1056" w:rsidRDefault="001269A7" w:rsidP="00750721">
      <w:pPr>
        <w:pStyle w:val="Odstavecseseznamem"/>
        <w:numPr>
          <w:ilvl w:val="0"/>
          <w:numId w:val="112"/>
        </w:numPr>
        <w:spacing w:after="200" w:line="276" w:lineRule="auto"/>
        <w:contextualSpacing/>
        <w:rPr>
          <w:rFonts w:ascii="Arial" w:hAnsi="Arial" w:cs="Arial"/>
          <w:sz w:val="20"/>
        </w:rPr>
      </w:pPr>
      <w:r w:rsidRPr="007C1056">
        <w:rPr>
          <w:rFonts w:ascii="Arial" w:hAnsi="Arial" w:cs="Arial"/>
          <w:sz w:val="20"/>
        </w:rPr>
        <w:t>rozvíjet schopnosti dětí – obratnost, rychlost, pružnost</w:t>
      </w:r>
    </w:p>
    <w:p w:rsidR="001269A7" w:rsidRPr="007C1056" w:rsidRDefault="001269A7" w:rsidP="001269A7">
      <w:pPr>
        <w:pStyle w:val="Odstavecseseznamem"/>
        <w:rPr>
          <w:rFonts w:ascii="Arial" w:hAnsi="Arial" w:cs="Arial"/>
          <w:sz w:val="20"/>
        </w:rPr>
      </w:pPr>
    </w:p>
    <w:p w:rsidR="001269A7" w:rsidRPr="00F12A23" w:rsidRDefault="001269A7" w:rsidP="005F2C2E">
      <w:pPr>
        <w:jc w:val="both"/>
        <w:rPr>
          <w:rFonts w:ascii="Arial" w:hAnsi="Arial" w:cs="Arial"/>
          <w:b/>
          <w:sz w:val="20"/>
        </w:rPr>
      </w:pPr>
      <w:r w:rsidRPr="00F12A23">
        <w:rPr>
          <w:rFonts w:ascii="Arial" w:hAnsi="Arial" w:cs="Arial"/>
          <w:b/>
          <w:sz w:val="20"/>
        </w:rPr>
        <w:t>Obsah:</w:t>
      </w:r>
    </w:p>
    <w:p w:rsidR="001269A7" w:rsidRPr="007C1056" w:rsidRDefault="001269A7" w:rsidP="00750721">
      <w:pPr>
        <w:pStyle w:val="Odstavecseseznamem"/>
        <w:numPr>
          <w:ilvl w:val="0"/>
          <w:numId w:val="113"/>
        </w:numPr>
        <w:spacing w:after="200" w:line="276" w:lineRule="auto"/>
        <w:contextualSpacing/>
        <w:rPr>
          <w:rFonts w:ascii="Arial" w:hAnsi="Arial" w:cs="Arial"/>
          <w:sz w:val="20"/>
        </w:rPr>
      </w:pPr>
      <w:r w:rsidRPr="007C1056">
        <w:rPr>
          <w:rFonts w:ascii="Arial" w:hAnsi="Arial" w:cs="Arial"/>
          <w:sz w:val="20"/>
        </w:rPr>
        <w:t>Play Station 1, 2 s hrami</w:t>
      </w:r>
    </w:p>
    <w:p w:rsidR="001269A7" w:rsidRPr="007C1056" w:rsidRDefault="001269A7" w:rsidP="00750721">
      <w:pPr>
        <w:pStyle w:val="Odstavecseseznamem"/>
        <w:numPr>
          <w:ilvl w:val="0"/>
          <w:numId w:val="113"/>
        </w:numPr>
        <w:spacing w:after="200" w:line="276" w:lineRule="auto"/>
        <w:contextualSpacing/>
        <w:rPr>
          <w:rFonts w:ascii="Arial" w:hAnsi="Arial" w:cs="Arial"/>
          <w:sz w:val="20"/>
        </w:rPr>
      </w:pPr>
      <w:r w:rsidRPr="007C1056">
        <w:rPr>
          <w:rFonts w:ascii="Arial" w:hAnsi="Arial" w:cs="Arial"/>
          <w:sz w:val="20"/>
        </w:rPr>
        <w:t>PC s několika hrami</w:t>
      </w:r>
    </w:p>
    <w:p w:rsidR="001269A7" w:rsidRPr="007C1056" w:rsidRDefault="001269A7" w:rsidP="00750721">
      <w:pPr>
        <w:pStyle w:val="Odstavecseseznamem"/>
        <w:numPr>
          <w:ilvl w:val="0"/>
          <w:numId w:val="113"/>
        </w:numPr>
        <w:spacing w:after="200" w:line="276" w:lineRule="auto"/>
        <w:contextualSpacing/>
        <w:rPr>
          <w:rFonts w:ascii="Arial" w:hAnsi="Arial" w:cs="Arial"/>
          <w:sz w:val="20"/>
        </w:rPr>
      </w:pPr>
      <w:r w:rsidRPr="007C1056">
        <w:rPr>
          <w:rFonts w:ascii="Arial" w:hAnsi="Arial" w:cs="Arial"/>
          <w:sz w:val="20"/>
        </w:rPr>
        <w:t>stolní tenis</w:t>
      </w:r>
    </w:p>
    <w:p w:rsidR="001269A7" w:rsidRPr="007C1056" w:rsidRDefault="001269A7" w:rsidP="00750721">
      <w:pPr>
        <w:pStyle w:val="Odstavecseseznamem"/>
        <w:numPr>
          <w:ilvl w:val="0"/>
          <w:numId w:val="113"/>
        </w:numPr>
        <w:spacing w:after="200" w:line="276" w:lineRule="auto"/>
        <w:contextualSpacing/>
        <w:rPr>
          <w:rFonts w:ascii="Arial" w:hAnsi="Arial" w:cs="Arial"/>
          <w:sz w:val="20"/>
        </w:rPr>
      </w:pPr>
      <w:r w:rsidRPr="007C1056">
        <w:rPr>
          <w:rFonts w:ascii="Arial" w:hAnsi="Arial" w:cs="Arial"/>
          <w:sz w:val="20"/>
        </w:rPr>
        <w:t>hrací stoly  -  kulečník, fotbal, hokej, deskové hry</w:t>
      </w:r>
    </w:p>
    <w:p w:rsidR="001269A7" w:rsidRPr="00F12A23" w:rsidRDefault="001269A7" w:rsidP="005F2C2E">
      <w:pPr>
        <w:jc w:val="both"/>
        <w:rPr>
          <w:rFonts w:ascii="Arial" w:hAnsi="Arial" w:cs="Arial"/>
          <w:b/>
          <w:sz w:val="20"/>
        </w:rPr>
      </w:pPr>
      <w:r w:rsidRPr="00F12A23">
        <w:rPr>
          <w:rFonts w:ascii="Arial" w:hAnsi="Arial" w:cs="Arial"/>
          <w:b/>
          <w:sz w:val="20"/>
        </w:rPr>
        <w:t>Očekávané výstupy:</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dítě zná pravidla stolního tenisu, fotbalu, kulečníku, hokeje, atd.</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viz výše</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dodržuje tato pravidla</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hraje fair – play</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umí se vyrovnat s prohrou</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umí odhadnout i uplatnit své schopnosti</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umí se chovat ohleduplně</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má zájem o pohyb</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umí se rozhodnout ve vypjatých situacích</w:t>
      </w:r>
    </w:p>
    <w:p w:rsidR="001269A7" w:rsidRPr="007C1056" w:rsidRDefault="001269A7" w:rsidP="00750721">
      <w:pPr>
        <w:pStyle w:val="Odstavecseseznamem"/>
        <w:numPr>
          <w:ilvl w:val="0"/>
          <w:numId w:val="114"/>
        </w:numPr>
        <w:spacing w:after="200" w:line="276" w:lineRule="auto"/>
        <w:ind w:left="709" w:hanging="283"/>
        <w:contextualSpacing/>
        <w:rPr>
          <w:rFonts w:ascii="Arial" w:hAnsi="Arial" w:cs="Arial"/>
          <w:sz w:val="20"/>
        </w:rPr>
      </w:pPr>
      <w:r w:rsidRPr="007C1056">
        <w:rPr>
          <w:rFonts w:ascii="Arial" w:hAnsi="Arial" w:cs="Arial"/>
          <w:sz w:val="20"/>
        </w:rPr>
        <w:t>umí se individuálně prosadit i hrát týmově</w:t>
      </w:r>
    </w:p>
    <w:p w:rsidR="001269A7" w:rsidRPr="00F12A23" w:rsidRDefault="001269A7" w:rsidP="005F2C2E">
      <w:pPr>
        <w:jc w:val="both"/>
        <w:rPr>
          <w:rFonts w:ascii="Arial" w:hAnsi="Arial" w:cs="Arial"/>
          <w:b/>
          <w:sz w:val="20"/>
        </w:rPr>
      </w:pPr>
      <w:r w:rsidRPr="00F12A23">
        <w:rPr>
          <w:rFonts w:ascii="Arial" w:hAnsi="Arial" w:cs="Arial"/>
          <w:b/>
          <w:sz w:val="20"/>
        </w:rPr>
        <w:t>Metody práce:</w:t>
      </w:r>
    </w:p>
    <w:p w:rsidR="001269A7" w:rsidRPr="007C1056" w:rsidRDefault="001269A7" w:rsidP="00750721">
      <w:pPr>
        <w:pStyle w:val="Odstavecseseznamem"/>
        <w:numPr>
          <w:ilvl w:val="0"/>
          <w:numId w:val="115"/>
        </w:numPr>
        <w:spacing w:after="200" w:line="276" w:lineRule="auto"/>
        <w:contextualSpacing/>
        <w:rPr>
          <w:rFonts w:ascii="Arial" w:hAnsi="Arial" w:cs="Arial"/>
          <w:sz w:val="20"/>
        </w:rPr>
      </w:pPr>
      <w:r w:rsidRPr="007C1056">
        <w:rPr>
          <w:rFonts w:ascii="Arial" w:hAnsi="Arial" w:cs="Arial"/>
          <w:sz w:val="20"/>
        </w:rPr>
        <w:t>individuální</w:t>
      </w:r>
    </w:p>
    <w:p w:rsidR="001269A7" w:rsidRPr="007C1056" w:rsidRDefault="001269A7" w:rsidP="00750721">
      <w:pPr>
        <w:pStyle w:val="Odstavecseseznamem"/>
        <w:numPr>
          <w:ilvl w:val="0"/>
          <w:numId w:val="115"/>
        </w:numPr>
        <w:spacing w:after="200" w:line="276" w:lineRule="auto"/>
        <w:contextualSpacing/>
        <w:rPr>
          <w:rFonts w:ascii="Arial" w:hAnsi="Arial" w:cs="Arial"/>
          <w:sz w:val="20"/>
        </w:rPr>
      </w:pPr>
      <w:r w:rsidRPr="007C1056">
        <w:rPr>
          <w:rFonts w:ascii="Arial" w:hAnsi="Arial" w:cs="Arial"/>
          <w:sz w:val="20"/>
        </w:rPr>
        <w:t>skupinová</w:t>
      </w:r>
    </w:p>
    <w:p w:rsidR="001269A7" w:rsidRPr="007C1056" w:rsidRDefault="001269A7" w:rsidP="00750721">
      <w:pPr>
        <w:pStyle w:val="Odstavecseseznamem"/>
        <w:numPr>
          <w:ilvl w:val="0"/>
          <w:numId w:val="115"/>
        </w:numPr>
        <w:spacing w:after="200" w:line="276" w:lineRule="auto"/>
        <w:contextualSpacing/>
        <w:rPr>
          <w:rFonts w:ascii="Arial" w:hAnsi="Arial" w:cs="Arial"/>
          <w:sz w:val="20"/>
        </w:rPr>
      </w:pPr>
      <w:r w:rsidRPr="007C1056">
        <w:rPr>
          <w:rFonts w:ascii="Arial" w:hAnsi="Arial" w:cs="Arial"/>
          <w:sz w:val="20"/>
        </w:rPr>
        <w:t>týmová</w:t>
      </w:r>
    </w:p>
    <w:p w:rsidR="00F13E65" w:rsidRDefault="00F13E65" w:rsidP="00F12A23">
      <w:pPr>
        <w:pStyle w:val="Odstavecseseznamem"/>
        <w:spacing w:after="200" w:line="276" w:lineRule="auto"/>
        <w:ind w:left="0"/>
        <w:contextualSpacing/>
      </w:pPr>
    </w:p>
    <w:sectPr w:rsidR="00F13E65">
      <w:footerReference w:type="even" r:id="rId11"/>
      <w:footerReference w:type="default" r:id="rId12"/>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951" w:rsidRDefault="00D82951">
      <w:r>
        <w:separator/>
      </w:r>
    </w:p>
  </w:endnote>
  <w:endnote w:type="continuationSeparator" w:id="0">
    <w:p w:rsidR="00D82951" w:rsidRDefault="00D8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0A" w:rsidRDefault="00AB54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AB540A" w:rsidRDefault="00AB540A">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40A" w:rsidRDefault="00AB540A">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sidR="00DB6F76">
      <w:rPr>
        <w:rStyle w:val="slostrnky"/>
        <w:noProof/>
      </w:rPr>
      <w:t>2</w:t>
    </w:r>
    <w:r>
      <w:rPr>
        <w:rStyle w:val="slostrnky"/>
      </w:rPr>
      <w:fldChar w:fldCharType="end"/>
    </w:r>
  </w:p>
  <w:p w:rsidR="00AB540A" w:rsidRDefault="00AB540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951" w:rsidRDefault="00D82951">
      <w:r>
        <w:separator/>
      </w:r>
    </w:p>
  </w:footnote>
  <w:footnote w:type="continuationSeparator" w:id="0">
    <w:p w:rsidR="00D82951" w:rsidRDefault="00D82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7EF480"/>
    <w:lvl w:ilvl="0">
      <w:start w:val="1"/>
      <w:numFmt w:val="bullet"/>
      <w:pStyle w:val="Seznamsodrkami2"/>
      <w:lvlText w:val=""/>
      <w:lvlJc w:val="left"/>
      <w:pPr>
        <w:tabs>
          <w:tab w:val="num" w:pos="643"/>
        </w:tabs>
        <w:ind w:left="643" w:hanging="360"/>
      </w:pPr>
      <w:rPr>
        <w:rFonts w:ascii="Symbol" w:hAnsi="Symbol" w:hint="default"/>
      </w:rPr>
    </w:lvl>
  </w:abstractNum>
  <w:abstractNum w:abstractNumId="1" w15:restartNumberingAfterBreak="0">
    <w:nsid w:val="FFFFFF88"/>
    <w:multiLevelType w:val="multilevel"/>
    <w:tmpl w:val="4F9A23A2"/>
    <w:lvl w:ilvl="0">
      <w:start w:val="1"/>
      <w:numFmt w:val="decimal"/>
      <w:pStyle w:val="slovanseznam"/>
      <w:lvlText w:val="%1."/>
      <w:lvlJc w:val="left"/>
      <w:pPr>
        <w:tabs>
          <w:tab w:val="num" w:pos="360"/>
        </w:tabs>
        <w:ind w:left="360" w:hanging="360"/>
      </w:p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 w15:restartNumberingAfterBreak="0">
    <w:nsid w:val="03417CD9"/>
    <w:multiLevelType w:val="hybridMultilevel"/>
    <w:tmpl w:val="C6C61D3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8B6D06"/>
    <w:multiLevelType w:val="hybridMultilevel"/>
    <w:tmpl w:val="90EE8A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09077F42"/>
    <w:multiLevelType w:val="hybridMultilevel"/>
    <w:tmpl w:val="9AFC23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96B7FCF"/>
    <w:multiLevelType w:val="hybridMultilevel"/>
    <w:tmpl w:val="FA181F3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96C126C"/>
    <w:multiLevelType w:val="hybridMultilevel"/>
    <w:tmpl w:val="D4BE3AE6"/>
    <w:lvl w:ilvl="0" w:tplc="3F5620D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026D65"/>
    <w:multiLevelType w:val="hybridMultilevel"/>
    <w:tmpl w:val="2CEA6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D396E42"/>
    <w:multiLevelType w:val="hybridMultilevel"/>
    <w:tmpl w:val="5218E2DC"/>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D9533C0"/>
    <w:multiLevelType w:val="multilevel"/>
    <w:tmpl w:val="ACEC6F1A"/>
    <w:name w:val="WW8Num222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FBF37A6"/>
    <w:multiLevelType w:val="hybridMultilevel"/>
    <w:tmpl w:val="881E667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10A41CEA"/>
    <w:multiLevelType w:val="hybridMultilevel"/>
    <w:tmpl w:val="E334C0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2805F93"/>
    <w:multiLevelType w:val="hybridMultilevel"/>
    <w:tmpl w:val="B8B48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13572AB0"/>
    <w:multiLevelType w:val="hybridMultilevel"/>
    <w:tmpl w:val="C54C9CC2"/>
    <w:lvl w:ilvl="0" w:tplc="E8B2B40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3C0680D"/>
    <w:multiLevelType w:val="hybridMultilevel"/>
    <w:tmpl w:val="71C64B58"/>
    <w:lvl w:ilvl="0" w:tplc="04050001">
      <w:start w:val="1"/>
      <w:numFmt w:val="bullet"/>
      <w:lvlText w:val=""/>
      <w:lvlJc w:val="left"/>
      <w:pPr>
        <w:ind w:left="920" w:hanging="360"/>
      </w:pPr>
      <w:rPr>
        <w:rFonts w:ascii="Symbol" w:hAnsi="Symbol" w:hint="default"/>
      </w:rPr>
    </w:lvl>
    <w:lvl w:ilvl="1" w:tplc="04050003" w:tentative="1">
      <w:start w:val="1"/>
      <w:numFmt w:val="bullet"/>
      <w:lvlText w:val="o"/>
      <w:lvlJc w:val="left"/>
      <w:pPr>
        <w:ind w:left="1640" w:hanging="360"/>
      </w:pPr>
      <w:rPr>
        <w:rFonts w:ascii="Courier New" w:hAnsi="Courier New" w:cs="Courier New" w:hint="default"/>
      </w:rPr>
    </w:lvl>
    <w:lvl w:ilvl="2" w:tplc="04050005" w:tentative="1">
      <w:start w:val="1"/>
      <w:numFmt w:val="bullet"/>
      <w:lvlText w:val=""/>
      <w:lvlJc w:val="left"/>
      <w:pPr>
        <w:ind w:left="2360" w:hanging="360"/>
      </w:pPr>
      <w:rPr>
        <w:rFonts w:ascii="Wingdings" w:hAnsi="Wingdings" w:hint="default"/>
      </w:rPr>
    </w:lvl>
    <w:lvl w:ilvl="3" w:tplc="04050001" w:tentative="1">
      <w:start w:val="1"/>
      <w:numFmt w:val="bullet"/>
      <w:lvlText w:val=""/>
      <w:lvlJc w:val="left"/>
      <w:pPr>
        <w:ind w:left="3080" w:hanging="360"/>
      </w:pPr>
      <w:rPr>
        <w:rFonts w:ascii="Symbol" w:hAnsi="Symbol" w:hint="default"/>
      </w:rPr>
    </w:lvl>
    <w:lvl w:ilvl="4" w:tplc="04050003" w:tentative="1">
      <w:start w:val="1"/>
      <w:numFmt w:val="bullet"/>
      <w:lvlText w:val="o"/>
      <w:lvlJc w:val="left"/>
      <w:pPr>
        <w:ind w:left="3800" w:hanging="360"/>
      </w:pPr>
      <w:rPr>
        <w:rFonts w:ascii="Courier New" w:hAnsi="Courier New" w:cs="Courier New" w:hint="default"/>
      </w:rPr>
    </w:lvl>
    <w:lvl w:ilvl="5" w:tplc="04050005" w:tentative="1">
      <w:start w:val="1"/>
      <w:numFmt w:val="bullet"/>
      <w:lvlText w:val=""/>
      <w:lvlJc w:val="left"/>
      <w:pPr>
        <w:ind w:left="4520" w:hanging="360"/>
      </w:pPr>
      <w:rPr>
        <w:rFonts w:ascii="Wingdings" w:hAnsi="Wingdings" w:hint="default"/>
      </w:rPr>
    </w:lvl>
    <w:lvl w:ilvl="6" w:tplc="04050001" w:tentative="1">
      <w:start w:val="1"/>
      <w:numFmt w:val="bullet"/>
      <w:lvlText w:val=""/>
      <w:lvlJc w:val="left"/>
      <w:pPr>
        <w:ind w:left="5240" w:hanging="360"/>
      </w:pPr>
      <w:rPr>
        <w:rFonts w:ascii="Symbol" w:hAnsi="Symbol" w:hint="default"/>
      </w:rPr>
    </w:lvl>
    <w:lvl w:ilvl="7" w:tplc="04050003" w:tentative="1">
      <w:start w:val="1"/>
      <w:numFmt w:val="bullet"/>
      <w:lvlText w:val="o"/>
      <w:lvlJc w:val="left"/>
      <w:pPr>
        <w:ind w:left="5960" w:hanging="360"/>
      </w:pPr>
      <w:rPr>
        <w:rFonts w:ascii="Courier New" w:hAnsi="Courier New" w:cs="Courier New" w:hint="default"/>
      </w:rPr>
    </w:lvl>
    <w:lvl w:ilvl="8" w:tplc="04050005" w:tentative="1">
      <w:start w:val="1"/>
      <w:numFmt w:val="bullet"/>
      <w:lvlText w:val=""/>
      <w:lvlJc w:val="left"/>
      <w:pPr>
        <w:ind w:left="6680" w:hanging="360"/>
      </w:pPr>
      <w:rPr>
        <w:rFonts w:ascii="Wingdings" w:hAnsi="Wingdings" w:hint="default"/>
      </w:rPr>
    </w:lvl>
  </w:abstractNum>
  <w:abstractNum w:abstractNumId="15" w15:restartNumberingAfterBreak="0">
    <w:nsid w:val="147F6E24"/>
    <w:multiLevelType w:val="hybridMultilevel"/>
    <w:tmpl w:val="5246C43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9D505C"/>
    <w:multiLevelType w:val="hybridMultilevel"/>
    <w:tmpl w:val="1FAEDEB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0872AE"/>
    <w:multiLevelType w:val="hybridMultilevel"/>
    <w:tmpl w:val="A3580F3E"/>
    <w:lvl w:ilvl="0" w:tplc="C6C05A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62713EB"/>
    <w:multiLevelType w:val="hybridMultilevel"/>
    <w:tmpl w:val="8818A962"/>
    <w:lvl w:ilvl="0" w:tplc="E8B2B40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7FD75D8"/>
    <w:multiLevelType w:val="hybridMultilevel"/>
    <w:tmpl w:val="87623F3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18036314"/>
    <w:multiLevelType w:val="hybridMultilevel"/>
    <w:tmpl w:val="9B405410"/>
    <w:lvl w:ilvl="0" w:tplc="4894C768">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8B33479"/>
    <w:multiLevelType w:val="hybridMultilevel"/>
    <w:tmpl w:val="9A12249C"/>
    <w:lvl w:ilvl="0" w:tplc="43D24254">
      <w:start w:val="13"/>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9D83AD1"/>
    <w:multiLevelType w:val="hybridMultilevel"/>
    <w:tmpl w:val="499AEBC0"/>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B2477CD"/>
    <w:multiLevelType w:val="hybridMultilevel"/>
    <w:tmpl w:val="8E387D72"/>
    <w:lvl w:ilvl="0" w:tplc="C6C05A3E">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4" w15:restartNumberingAfterBreak="0">
    <w:nsid w:val="1B912D7F"/>
    <w:multiLevelType w:val="multilevel"/>
    <w:tmpl w:val="0405001D"/>
    <w:name w:val="WW8Num222212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1BFC5779"/>
    <w:multiLevelType w:val="hybridMultilevel"/>
    <w:tmpl w:val="824C23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15:restartNumberingAfterBreak="0">
    <w:nsid w:val="1C145B3A"/>
    <w:multiLevelType w:val="hybridMultilevel"/>
    <w:tmpl w:val="722A2E8E"/>
    <w:name w:val="WW8Num222"/>
    <w:lvl w:ilvl="0" w:tplc="097C37D0">
      <w:start w:val="1"/>
      <w:numFmt w:val="decimal"/>
      <w:lvlText w:val="%1."/>
      <w:lvlJc w:val="left"/>
      <w:pPr>
        <w:tabs>
          <w:tab w:val="num" w:pos="567"/>
        </w:tabs>
        <w:ind w:left="567" w:hanging="56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1D1C7103"/>
    <w:multiLevelType w:val="hybridMultilevel"/>
    <w:tmpl w:val="E83ABCE8"/>
    <w:lvl w:ilvl="0" w:tplc="3E4EA4E8">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DEE729E"/>
    <w:multiLevelType w:val="hybridMultilevel"/>
    <w:tmpl w:val="BC42E47E"/>
    <w:lvl w:ilvl="0" w:tplc="E8B2B40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E542431"/>
    <w:multiLevelType w:val="hybridMultilevel"/>
    <w:tmpl w:val="864228DA"/>
    <w:lvl w:ilvl="0" w:tplc="E19E06C8">
      <w:start w:val="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1E96286F"/>
    <w:multiLevelType w:val="hybridMultilevel"/>
    <w:tmpl w:val="46548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22845689"/>
    <w:multiLevelType w:val="hybridMultilevel"/>
    <w:tmpl w:val="B68CC2CA"/>
    <w:lvl w:ilvl="0" w:tplc="A86CE44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8D3B77"/>
    <w:multiLevelType w:val="hybridMultilevel"/>
    <w:tmpl w:val="440A8AC8"/>
    <w:lvl w:ilvl="0" w:tplc="71F41030">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32B5FFF"/>
    <w:multiLevelType w:val="hybridMultilevel"/>
    <w:tmpl w:val="A742317E"/>
    <w:lvl w:ilvl="0" w:tplc="55B44818">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238026CF"/>
    <w:multiLevelType w:val="hybridMultilevel"/>
    <w:tmpl w:val="6F265D58"/>
    <w:lvl w:ilvl="0" w:tplc="0B947E94">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3926240"/>
    <w:multiLevelType w:val="hybridMultilevel"/>
    <w:tmpl w:val="E8547E52"/>
    <w:lvl w:ilvl="0" w:tplc="E8B2B40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24B0262A"/>
    <w:multiLevelType w:val="hybridMultilevel"/>
    <w:tmpl w:val="A43AD69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52A6889"/>
    <w:multiLevelType w:val="hybridMultilevel"/>
    <w:tmpl w:val="9062668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26036C64"/>
    <w:multiLevelType w:val="hybridMultilevel"/>
    <w:tmpl w:val="90045B34"/>
    <w:lvl w:ilvl="0" w:tplc="146E47EC">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27A361E5"/>
    <w:multiLevelType w:val="hybridMultilevel"/>
    <w:tmpl w:val="FA9CDEF2"/>
    <w:lvl w:ilvl="0" w:tplc="B1E40B4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27BB7758"/>
    <w:multiLevelType w:val="hybridMultilevel"/>
    <w:tmpl w:val="35EE4B32"/>
    <w:lvl w:ilvl="0" w:tplc="166A2B22">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620"/>
        </w:tabs>
        <w:ind w:left="1620" w:hanging="360"/>
      </w:pPr>
      <w:rPr>
        <w:rFonts w:ascii="Courier New" w:hAnsi="Courier New" w:cs="Courier New" w:hint="default"/>
      </w:rPr>
    </w:lvl>
    <w:lvl w:ilvl="2" w:tplc="04050005" w:tentative="1">
      <w:start w:val="1"/>
      <w:numFmt w:val="bullet"/>
      <w:lvlText w:val=""/>
      <w:lvlJc w:val="left"/>
      <w:pPr>
        <w:tabs>
          <w:tab w:val="num" w:pos="2340"/>
        </w:tabs>
        <w:ind w:left="2340" w:hanging="360"/>
      </w:pPr>
      <w:rPr>
        <w:rFonts w:ascii="Wingdings" w:hAnsi="Wingdings" w:hint="default"/>
      </w:rPr>
    </w:lvl>
    <w:lvl w:ilvl="3" w:tplc="04050001" w:tentative="1">
      <w:start w:val="1"/>
      <w:numFmt w:val="bullet"/>
      <w:lvlText w:val=""/>
      <w:lvlJc w:val="left"/>
      <w:pPr>
        <w:tabs>
          <w:tab w:val="num" w:pos="3060"/>
        </w:tabs>
        <w:ind w:left="3060" w:hanging="360"/>
      </w:pPr>
      <w:rPr>
        <w:rFonts w:ascii="Symbol" w:hAnsi="Symbol" w:hint="default"/>
      </w:rPr>
    </w:lvl>
    <w:lvl w:ilvl="4" w:tplc="04050003" w:tentative="1">
      <w:start w:val="1"/>
      <w:numFmt w:val="bullet"/>
      <w:lvlText w:val="o"/>
      <w:lvlJc w:val="left"/>
      <w:pPr>
        <w:tabs>
          <w:tab w:val="num" w:pos="3780"/>
        </w:tabs>
        <w:ind w:left="3780" w:hanging="360"/>
      </w:pPr>
      <w:rPr>
        <w:rFonts w:ascii="Courier New" w:hAnsi="Courier New" w:cs="Courier New" w:hint="default"/>
      </w:rPr>
    </w:lvl>
    <w:lvl w:ilvl="5" w:tplc="04050005" w:tentative="1">
      <w:start w:val="1"/>
      <w:numFmt w:val="bullet"/>
      <w:lvlText w:val=""/>
      <w:lvlJc w:val="left"/>
      <w:pPr>
        <w:tabs>
          <w:tab w:val="num" w:pos="4500"/>
        </w:tabs>
        <w:ind w:left="4500" w:hanging="360"/>
      </w:pPr>
      <w:rPr>
        <w:rFonts w:ascii="Wingdings" w:hAnsi="Wingdings" w:hint="default"/>
      </w:rPr>
    </w:lvl>
    <w:lvl w:ilvl="6" w:tplc="04050001" w:tentative="1">
      <w:start w:val="1"/>
      <w:numFmt w:val="bullet"/>
      <w:lvlText w:val=""/>
      <w:lvlJc w:val="left"/>
      <w:pPr>
        <w:tabs>
          <w:tab w:val="num" w:pos="5220"/>
        </w:tabs>
        <w:ind w:left="5220" w:hanging="360"/>
      </w:pPr>
      <w:rPr>
        <w:rFonts w:ascii="Symbol" w:hAnsi="Symbol" w:hint="default"/>
      </w:rPr>
    </w:lvl>
    <w:lvl w:ilvl="7" w:tplc="04050003" w:tentative="1">
      <w:start w:val="1"/>
      <w:numFmt w:val="bullet"/>
      <w:lvlText w:val="o"/>
      <w:lvlJc w:val="left"/>
      <w:pPr>
        <w:tabs>
          <w:tab w:val="num" w:pos="5940"/>
        </w:tabs>
        <w:ind w:left="5940" w:hanging="360"/>
      </w:pPr>
      <w:rPr>
        <w:rFonts w:ascii="Courier New" w:hAnsi="Courier New" w:cs="Courier New" w:hint="default"/>
      </w:rPr>
    </w:lvl>
    <w:lvl w:ilvl="8" w:tplc="04050005" w:tentative="1">
      <w:start w:val="1"/>
      <w:numFmt w:val="bullet"/>
      <w:lvlText w:val=""/>
      <w:lvlJc w:val="left"/>
      <w:pPr>
        <w:tabs>
          <w:tab w:val="num" w:pos="6660"/>
        </w:tabs>
        <w:ind w:left="6660" w:hanging="360"/>
      </w:pPr>
      <w:rPr>
        <w:rFonts w:ascii="Wingdings" w:hAnsi="Wingdings" w:hint="default"/>
      </w:rPr>
    </w:lvl>
  </w:abstractNum>
  <w:abstractNum w:abstractNumId="41" w15:restartNumberingAfterBreak="0">
    <w:nsid w:val="2ADC6402"/>
    <w:multiLevelType w:val="hybridMultilevel"/>
    <w:tmpl w:val="F102A18E"/>
    <w:lvl w:ilvl="0" w:tplc="2390A40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4821CB"/>
    <w:multiLevelType w:val="hybridMultilevel"/>
    <w:tmpl w:val="F6B04BB8"/>
    <w:lvl w:ilvl="0" w:tplc="43D24254">
      <w:start w:val="13"/>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560"/>
        </w:tabs>
        <w:ind w:left="1560" w:hanging="360"/>
      </w:pPr>
      <w:rPr>
        <w:rFonts w:ascii="Courier New" w:hAnsi="Courier New" w:cs="Courier New" w:hint="default"/>
      </w:rPr>
    </w:lvl>
    <w:lvl w:ilvl="2" w:tplc="04050005" w:tentative="1">
      <w:start w:val="1"/>
      <w:numFmt w:val="bullet"/>
      <w:lvlText w:val=""/>
      <w:lvlJc w:val="left"/>
      <w:pPr>
        <w:tabs>
          <w:tab w:val="num" w:pos="2280"/>
        </w:tabs>
        <w:ind w:left="2280" w:hanging="360"/>
      </w:pPr>
      <w:rPr>
        <w:rFonts w:ascii="Wingdings" w:hAnsi="Wingdings" w:hint="default"/>
      </w:rPr>
    </w:lvl>
    <w:lvl w:ilvl="3" w:tplc="04050001" w:tentative="1">
      <w:start w:val="1"/>
      <w:numFmt w:val="bullet"/>
      <w:lvlText w:val=""/>
      <w:lvlJc w:val="left"/>
      <w:pPr>
        <w:tabs>
          <w:tab w:val="num" w:pos="3000"/>
        </w:tabs>
        <w:ind w:left="3000" w:hanging="360"/>
      </w:pPr>
      <w:rPr>
        <w:rFonts w:ascii="Symbol" w:hAnsi="Symbol" w:hint="default"/>
      </w:rPr>
    </w:lvl>
    <w:lvl w:ilvl="4" w:tplc="04050003" w:tentative="1">
      <w:start w:val="1"/>
      <w:numFmt w:val="bullet"/>
      <w:lvlText w:val="o"/>
      <w:lvlJc w:val="left"/>
      <w:pPr>
        <w:tabs>
          <w:tab w:val="num" w:pos="3720"/>
        </w:tabs>
        <w:ind w:left="3720" w:hanging="360"/>
      </w:pPr>
      <w:rPr>
        <w:rFonts w:ascii="Courier New" w:hAnsi="Courier New" w:cs="Courier New" w:hint="default"/>
      </w:rPr>
    </w:lvl>
    <w:lvl w:ilvl="5" w:tplc="04050005" w:tentative="1">
      <w:start w:val="1"/>
      <w:numFmt w:val="bullet"/>
      <w:lvlText w:val=""/>
      <w:lvlJc w:val="left"/>
      <w:pPr>
        <w:tabs>
          <w:tab w:val="num" w:pos="4440"/>
        </w:tabs>
        <w:ind w:left="4440" w:hanging="360"/>
      </w:pPr>
      <w:rPr>
        <w:rFonts w:ascii="Wingdings" w:hAnsi="Wingdings" w:hint="default"/>
      </w:rPr>
    </w:lvl>
    <w:lvl w:ilvl="6" w:tplc="04050001" w:tentative="1">
      <w:start w:val="1"/>
      <w:numFmt w:val="bullet"/>
      <w:lvlText w:val=""/>
      <w:lvlJc w:val="left"/>
      <w:pPr>
        <w:tabs>
          <w:tab w:val="num" w:pos="5160"/>
        </w:tabs>
        <w:ind w:left="5160" w:hanging="360"/>
      </w:pPr>
      <w:rPr>
        <w:rFonts w:ascii="Symbol" w:hAnsi="Symbol" w:hint="default"/>
      </w:rPr>
    </w:lvl>
    <w:lvl w:ilvl="7" w:tplc="04050003" w:tentative="1">
      <w:start w:val="1"/>
      <w:numFmt w:val="bullet"/>
      <w:lvlText w:val="o"/>
      <w:lvlJc w:val="left"/>
      <w:pPr>
        <w:tabs>
          <w:tab w:val="num" w:pos="5880"/>
        </w:tabs>
        <w:ind w:left="5880" w:hanging="360"/>
      </w:pPr>
      <w:rPr>
        <w:rFonts w:ascii="Courier New" w:hAnsi="Courier New" w:cs="Courier New" w:hint="default"/>
      </w:rPr>
    </w:lvl>
    <w:lvl w:ilvl="8" w:tplc="04050005" w:tentative="1">
      <w:start w:val="1"/>
      <w:numFmt w:val="bullet"/>
      <w:lvlText w:val=""/>
      <w:lvlJc w:val="left"/>
      <w:pPr>
        <w:tabs>
          <w:tab w:val="num" w:pos="6600"/>
        </w:tabs>
        <w:ind w:left="6600" w:hanging="360"/>
      </w:pPr>
      <w:rPr>
        <w:rFonts w:ascii="Wingdings" w:hAnsi="Wingdings" w:hint="default"/>
      </w:rPr>
    </w:lvl>
  </w:abstractNum>
  <w:abstractNum w:abstractNumId="43" w15:restartNumberingAfterBreak="0">
    <w:nsid w:val="2B8B3E94"/>
    <w:multiLevelType w:val="hybridMultilevel"/>
    <w:tmpl w:val="E83276C8"/>
    <w:lvl w:ilvl="0" w:tplc="43D24254">
      <w:start w:val="13"/>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2EC02F83"/>
    <w:multiLevelType w:val="hybridMultilevel"/>
    <w:tmpl w:val="D5F4736C"/>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FE64987"/>
    <w:multiLevelType w:val="hybridMultilevel"/>
    <w:tmpl w:val="0DD4EEAC"/>
    <w:lvl w:ilvl="0" w:tplc="43D24254">
      <w:start w:val="13"/>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3195713A"/>
    <w:multiLevelType w:val="hybridMultilevel"/>
    <w:tmpl w:val="41607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31AC490E"/>
    <w:multiLevelType w:val="hybridMultilevel"/>
    <w:tmpl w:val="A0F4229E"/>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Jc w:val="left"/>
      <w:pPr>
        <w:tabs>
          <w:tab w:val="num" w:pos="1440"/>
        </w:tabs>
        <w:ind w:left="1440" w:hanging="360"/>
      </w:pPr>
      <w:rPr>
        <w:rFonts w:ascii="Wingdings" w:hAnsi="Wingdings" w:hint="default"/>
        <w:sz w:val="16"/>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31CE5F32"/>
    <w:multiLevelType w:val="hybridMultilevel"/>
    <w:tmpl w:val="2E18C9A0"/>
    <w:lvl w:ilvl="0" w:tplc="E8B2B40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342111C9"/>
    <w:multiLevelType w:val="hybridMultilevel"/>
    <w:tmpl w:val="9E1AF0E6"/>
    <w:lvl w:ilvl="0" w:tplc="55B44818">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0" w15:restartNumberingAfterBreak="0">
    <w:nsid w:val="35F83271"/>
    <w:multiLevelType w:val="hybridMultilevel"/>
    <w:tmpl w:val="E46EDC9E"/>
    <w:lvl w:ilvl="0" w:tplc="9740197A">
      <w:start w:val="9"/>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36B860D5"/>
    <w:multiLevelType w:val="hybridMultilevel"/>
    <w:tmpl w:val="EC4A7C34"/>
    <w:lvl w:ilvl="0" w:tplc="55B44818">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371144BA"/>
    <w:multiLevelType w:val="hybridMultilevel"/>
    <w:tmpl w:val="A8E01B24"/>
    <w:lvl w:ilvl="0" w:tplc="2390A40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751652F"/>
    <w:multiLevelType w:val="hybridMultilevel"/>
    <w:tmpl w:val="067866BA"/>
    <w:lvl w:ilvl="0" w:tplc="2390A40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379D47E3"/>
    <w:multiLevelType w:val="hybridMultilevel"/>
    <w:tmpl w:val="3CA29008"/>
    <w:lvl w:ilvl="0" w:tplc="C6C05A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7A03F6B"/>
    <w:multiLevelType w:val="hybridMultilevel"/>
    <w:tmpl w:val="3AE27192"/>
    <w:lvl w:ilvl="0" w:tplc="0E542C76">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7EC13C0"/>
    <w:multiLevelType w:val="hybridMultilevel"/>
    <w:tmpl w:val="A8B00666"/>
    <w:lvl w:ilvl="0" w:tplc="04050017">
      <w:start w:val="1"/>
      <w:numFmt w:val="lowerLetter"/>
      <w:lvlText w:val="%1)"/>
      <w:lvlJc w:val="left"/>
      <w:pPr>
        <w:tabs>
          <w:tab w:val="num" w:pos="720"/>
        </w:tabs>
        <w:ind w:left="720" w:hanging="360"/>
      </w:pPr>
      <w:rPr>
        <w:rFonts w:hint="default"/>
      </w:rPr>
    </w:lvl>
    <w:lvl w:ilvl="1" w:tplc="DAA6B16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38276C21"/>
    <w:multiLevelType w:val="hybridMultilevel"/>
    <w:tmpl w:val="EDBAC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91B07F3"/>
    <w:multiLevelType w:val="hybridMultilevel"/>
    <w:tmpl w:val="5E9E6C10"/>
    <w:lvl w:ilvl="0" w:tplc="E8B2B40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39356F6C"/>
    <w:multiLevelType w:val="multilevel"/>
    <w:tmpl w:val="B88459FA"/>
    <w:name w:val="WW8Num222212"/>
    <w:lvl w:ilvl="0">
      <w:start w:val="1"/>
      <w:numFmt w:val="decimal"/>
      <w:lvlText w:val="%1."/>
      <w:lvlJc w:val="left"/>
      <w:pPr>
        <w:tabs>
          <w:tab w:val="num" w:pos="360"/>
        </w:tabs>
        <w:ind w:left="360" w:hanging="360"/>
      </w:pPr>
      <w:rPr>
        <w:rFonts w:hint="default"/>
      </w:rPr>
    </w:lvl>
    <w:lvl w:ilvl="1">
      <w:start w:val="1"/>
      <w:numFmt w:val="decimal"/>
      <w:pStyle w:val="svp2"/>
      <w:lvlText w:val="%1.%2."/>
      <w:lvlJc w:val="left"/>
      <w:pPr>
        <w:tabs>
          <w:tab w:val="num" w:pos="792"/>
        </w:tabs>
        <w:ind w:left="792" w:hanging="432"/>
      </w:pPr>
      <w:rPr>
        <w:rFonts w:hint="default"/>
      </w:rPr>
    </w:lvl>
    <w:lvl w:ilvl="2">
      <w:start w:val="1"/>
      <w:numFmt w:val="decimal"/>
      <w:pStyle w:val="svp3"/>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0" w15:restartNumberingAfterBreak="0">
    <w:nsid w:val="39C611FE"/>
    <w:multiLevelType w:val="hybridMultilevel"/>
    <w:tmpl w:val="C6F41E6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A2318DA"/>
    <w:multiLevelType w:val="hybridMultilevel"/>
    <w:tmpl w:val="DA4C2F06"/>
    <w:lvl w:ilvl="0" w:tplc="55B44818">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2" w15:restartNumberingAfterBreak="0">
    <w:nsid w:val="3BC41B7A"/>
    <w:multiLevelType w:val="hybridMultilevel"/>
    <w:tmpl w:val="EAB6EF00"/>
    <w:lvl w:ilvl="0" w:tplc="64EAF81C">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E2B3BEC"/>
    <w:multiLevelType w:val="multilevel"/>
    <w:tmpl w:val="25822E64"/>
    <w:name w:val="WW8Num22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3EE05769"/>
    <w:multiLevelType w:val="hybridMultilevel"/>
    <w:tmpl w:val="C284E46E"/>
    <w:lvl w:ilvl="0" w:tplc="2676C94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3F445187"/>
    <w:multiLevelType w:val="hybridMultilevel"/>
    <w:tmpl w:val="C99AB1B2"/>
    <w:lvl w:ilvl="0" w:tplc="C6C05A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43EC6815"/>
    <w:multiLevelType w:val="hybridMultilevel"/>
    <w:tmpl w:val="4496B6A4"/>
    <w:lvl w:ilvl="0" w:tplc="E8B2B40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44AE7F40"/>
    <w:multiLevelType w:val="hybridMultilevel"/>
    <w:tmpl w:val="275C397E"/>
    <w:lvl w:ilvl="0" w:tplc="04050001">
      <w:start w:val="1"/>
      <w:numFmt w:val="bullet"/>
      <w:lvlText w:val=""/>
      <w:lvlJc w:val="left"/>
      <w:pPr>
        <w:ind w:left="394" w:hanging="360"/>
      </w:pPr>
      <w:rPr>
        <w:rFonts w:ascii="Symbol" w:hAnsi="Symbol" w:hint="default"/>
      </w:rPr>
    </w:lvl>
    <w:lvl w:ilvl="1" w:tplc="04050003" w:tentative="1">
      <w:start w:val="1"/>
      <w:numFmt w:val="bullet"/>
      <w:lvlText w:val="o"/>
      <w:lvlJc w:val="left"/>
      <w:pPr>
        <w:ind w:left="1114" w:hanging="360"/>
      </w:pPr>
      <w:rPr>
        <w:rFonts w:ascii="Courier New" w:hAnsi="Courier New" w:cs="Courier New" w:hint="default"/>
      </w:rPr>
    </w:lvl>
    <w:lvl w:ilvl="2" w:tplc="04050005" w:tentative="1">
      <w:start w:val="1"/>
      <w:numFmt w:val="bullet"/>
      <w:lvlText w:val=""/>
      <w:lvlJc w:val="left"/>
      <w:pPr>
        <w:ind w:left="1834" w:hanging="360"/>
      </w:pPr>
      <w:rPr>
        <w:rFonts w:ascii="Wingdings" w:hAnsi="Wingdings" w:hint="default"/>
      </w:rPr>
    </w:lvl>
    <w:lvl w:ilvl="3" w:tplc="04050001" w:tentative="1">
      <w:start w:val="1"/>
      <w:numFmt w:val="bullet"/>
      <w:lvlText w:val=""/>
      <w:lvlJc w:val="left"/>
      <w:pPr>
        <w:ind w:left="2554" w:hanging="360"/>
      </w:pPr>
      <w:rPr>
        <w:rFonts w:ascii="Symbol" w:hAnsi="Symbol" w:hint="default"/>
      </w:rPr>
    </w:lvl>
    <w:lvl w:ilvl="4" w:tplc="04050003" w:tentative="1">
      <w:start w:val="1"/>
      <w:numFmt w:val="bullet"/>
      <w:lvlText w:val="o"/>
      <w:lvlJc w:val="left"/>
      <w:pPr>
        <w:ind w:left="3274" w:hanging="360"/>
      </w:pPr>
      <w:rPr>
        <w:rFonts w:ascii="Courier New" w:hAnsi="Courier New" w:cs="Courier New" w:hint="default"/>
      </w:rPr>
    </w:lvl>
    <w:lvl w:ilvl="5" w:tplc="04050005" w:tentative="1">
      <w:start w:val="1"/>
      <w:numFmt w:val="bullet"/>
      <w:lvlText w:val=""/>
      <w:lvlJc w:val="left"/>
      <w:pPr>
        <w:ind w:left="3994" w:hanging="360"/>
      </w:pPr>
      <w:rPr>
        <w:rFonts w:ascii="Wingdings" w:hAnsi="Wingdings" w:hint="default"/>
      </w:rPr>
    </w:lvl>
    <w:lvl w:ilvl="6" w:tplc="04050001" w:tentative="1">
      <w:start w:val="1"/>
      <w:numFmt w:val="bullet"/>
      <w:lvlText w:val=""/>
      <w:lvlJc w:val="left"/>
      <w:pPr>
        <w:ind w:left="4714" w:hanging="360"/>
      </w:pPr>
      <w:rPr>
        <w:rFonts w:ascii="Symbol" w:hAnsi="Symbol" w:hint="default"/>
      </w:rPr>
    </w:lvl>
    <w:lvl w:ilvl="7" w:tplc="04050003" w:tentative="1">
      <w:start w:val="1"/>
      <w:numFmt w:val="bullet"/>
      <w:lvlText w:val="o"/>
      <w:lvlJc w:val="left"/>
      <w:pPr>
        <w:ind w:left="5434" w:hanging="360"/>
      </w:pPr>
      <w:rPr>
        <w:rFonts w:ascii="Courier New" w:hAnsi="Courier New" w:cs="Courier New" w:hint="default"/>
      </w:rPr>
    </w:lvl>
    <w:lvl w:ilvl="8" w:tplc="04050005" w:tentative="1">
      <w:start w:val="1"/>
      <w:numFmt w:val="bullet"/>
      <w:lvlText w:val=""/>
      <w:lvlJc w:val="left"/>
      <w:pPr>
        <w:ind w:left="6154" w:hanging="360"/>
      </w:pPr>
      <w:rPr>
        <w:rFonts w:ascii="Wingdings" w:hAnsi="Wingdings" w:hint="default"/>
      </w:rPr>
    </w:lvl>
  </w:abstractNum>
  <w:abstractNum w:abstractNumId="68" w15:restartNumberingAfterBreak="0">
    <w:nsid w:val="45202A0A"/>
    <w:multiLevelType w:val="hybridMultilevel"/>
    <w:tmpl w:val="D44ACD9C"/>
    <w:lvl w:ilvl="0" w:tplc="E8B2B402">
      <w:start w:val="1"/>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57C627B"/>
    <w:multiLevelType w:val="hybridMultilevel"/>
    <w:tmpl w:val="6C7670B0"/>
    <w:lvl w:ilvl="0" w:tplc="97CCD5C4">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46502512"/>
    <w:multiLevelType w:val="hybridMultilevel"/>
    <w:tmpl w:val="D10C3CC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1" w15:restartNumberingAfterBreak="0">
    <w:nsid w:val="46E3288A"/>
    <w:multiLevelType w:val="hybridMultilevel"/>
    <w:tmpl w:val="04D475D0"/>
    <w:lvl w:ilvl="0" w:tplc="04050007">
      <w:start w:val="1"/>
      <w:numFmt w:val="bullet"/>
      <w:lvlText w:val=""/>
      <w:lvlJc w:val="left"/>
      <w:pPr>
        <w:tabs>
          <w:tab w:val="num" w:pos="720"/>
        </w:tabs>
        <w:ind w:left="720" w:hanging="360"/>
      </w:pPr>
      <w:rPr>
        <w:rFonts w:ascii="Wingdings" w:hAnsi="Wingdings" w:hint="default"/>
        <w:sz w:val="16"/>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4B4551D7"/>
    <w:multiLevelType w:val="hybridMultilevel"/>
    <w:tmpl w:val="EAA4251A"/>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D516C64"/>
    <w:multiLevelType w:val="hybridMultilevel"/>
    <w:tmpl w:val="080C04A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DF855CE"/>
    <w:multiLevelType w:val="hybridMultilevel"/>
    <w:tmpl w:val="0BDA1C48"/>
    <w:lvl w:ilvl="0" w:tplc="5C32433E">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E4F7C10"/>
    <w:multiLevelType w:val="hybridMultilevel"/>
    <w:tmpl w:val="7C1A5726"/>
    <w:lvl w:ilvl="0" w:tplc="4894C768">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5053465C"/>
    <w:multiLevelType w:val="hybridMultilevel"/>
    <w:tmpl w:val="FB8EF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51CB20D2"/>
    <w:multiLevelType w:val="hybridMultilevel"/>
    <w:tmpl w:val="12CC8452"/>
    <w:lvl w:ilvl="0" w:tplc="70388086">
      <w:start w:val="4"/>
      <w:numFmt w:val="bullet"/>
      <w:lvlText w:val="-"/>
      <w:lvlJc w:val="left"/>
      <w:pPr>
        <w:tabs>
          <w:tab w:val="num" w:pos="700"/>
        </w:tabs>
        <w:ind w:left="700" w:hanging="360"/>
      </w:pPr>
      <w:rPr>
        <w:rFonts w:ascii="Times New Roman" w:eastAsia="Times New Roman" w:hAnsi="Times New Roman" w:cs="Times New Roman" w:hint="default"/>
      </w:rPr>
    </w:lvl>
    <w:lvl w:ilvl="1" w:tplc="04050003" w:tentative="1">
      <w:start w:val="1"/>
      <w:numFmt w:val="bullet"/>
      <w:lvlText w:val="o"/>
      <w:lvlJc w:val="left"/>
      <w:pPr>
        <w:tabs>
          <w:tab w:val="num" w:pos="1420"/>
        </w:tabs>
        <w:ind w:left="1420" w:hanging="360"/>
      </w:pPr>
      <w:rPr>
        <w:rFonts w:ascii="Courier New" w:hAnsi="Courier New" w:cs="Courier New" w:hint="default"/>
      </w:rPr>
    </w:lvl>
    <w:lvl w:ilvl="2" w:tplc="04050005" w:tentative="1">
      <w:start w:val="1"/>
      <w:numFmt w:val="bullet"/>
      <w:lvlText w:val=""/>
      <w:lvlJc w:val="left"/>
      <w:pPr>
        <w:tabs>
          <w:tab w:val="num" w:pos="2140"/>
        </w:tabs>
        <w:ind w:left="2140" w:hanging="360"/>
      </w:pPr>
      <w:rPr>
        <w:rFonts w:ascii="Wingdings" w:hAnsi="Wingdings" w:hint="default"/>
      </w:rPr>
    </w:lvl>
    <w:lvl w:ilvl="3" w:tplc="04050001" w:tentative="1">
      <w:start w:val="1"/>
      <w:numFmt w:val="bullet"/>
      <w:lvlText w:val=""/>
      <w:lvlJc w:val="left"/>
      <w:pPr>
        <w:tabs>
          <w:tab w:val="num" w:pos="2860"/>
        </w:tabs>
        <w:ind w:left="2860" w:hanging="360"/>
      </w:pPr>
      <w:rPr>
        <w:rFonts w:ascii="Symbol" w:hAnsi="Symbol" w:hint="default"/>
      </w:rPr>
    </w:lvl>
    <w:lvl w:ilvl="4" w:tplc="04050003" w:tentative="1">
      <w:start w:val="1"/>
      <w:numFmt w:val="bullet"/>
      <w:lvlText w:val="o"/>
      <w:lvlJc w:val="left"/>
      <w:pPr>
        <w:tabs>
          <w:tab w:val="num" w:pos="3580"/>
        </w:tabs>
        <w:ind w:left="3580" w:hanging="360"/>
      </w:pPr>
      <w:rPr>
        <w:rFonts w:ascii="Courier New" w:hAnsi="Courier New" w:cs="Courier New" w:hint="default"/>
      </w:rPr>
    </w:lvl>
    <w:lvl w:ilvl="5" w:tplc="04050005" w:tentative="1">
      <w:start w:val="1"/>
      <w:numFmt w:val="bullet"/>
      <w:lvlText w:val=""/>
      <w:lvlJc w:val="left"/>
      <w:pPr>
        <w:tabs>
          <w:tab w:val="num" w:pos="4300"/>
        </w:tabs>
        <w:ind w:left="4300" w:hanging="360"/>
      </w:pPr>
      <w:rPr>
        <w:rFonts w:ascii="Wingdings" w:hAnsi="Wingdings" w:hint="default"/>
      </w:rPr>
    </w:lvl>
    <w:lvl w:ilvl="6" w:tplc="04050001" w:tentative="1">
      <w:start w:val="1"/>
      <w:numFmt w:val="bullet"/>
      <w:lvlText w:val=""/>
      <w:lvlJc w:val="left"/>
      <w:pPr>
        <w:tabs>
          <w:tab w:val="num" w:pos="5020"/>
        </w:tabs>
        <w:ind w:left="5020" w:hanging="360"/>
      </w:pPr>
      <w:rPr>
        <w:rFonts w:ascii="Symbol" w:hAnsi="Symbol" w:hint="default"/>
      </w:rPr>
    </w:lvl>
    <w:lvl w:ilvl="7" w:tplc="04050003" w:tentative="1">
      <w:start w:val="1"/>
      <w:numFmt w:val="bullet"/>
      <w:lvlText w:val="o"/>
      <w:lvlJc w:val="left"/>
      <w:pPr>
        <w:tabs>
          <w:tab w:val="num" w:pos="5740"/>
        </w:tabs>
        <w:ind w:left="5740" w:hanging="360"/>
      </w:pPr>
      <w:rPr>
        <w:rFonts w:ascii="Courier New" w:hAnsi="Courier New" w:cs="Courier New" w:hint="default"/>
      </w:rPr>
    </w:lvl>
    <w:lvl w:ilvl="8" w:tplc="04050005" w:tentative="1">
      <w:start w:val="1"/>
      <w:numFmt w:val="bullet"/>
      <w:lvlText w:val=""/>
      <w:lvlJc w:val="left"/>
      <w:pPr>
        <w:tabs>
          <w:tab w:val="num" w:pos="6460"/>
        </w:tabs>
        <w:ind w:left="6460" w:hanging="360"/>
      </w:pPr>
      <w:rPr>
        <w:rFonts w:ascii="Wingdings" w:hAnsi="Wingdings" w:hint="default"/>
      </w:rPr>
    </w:lvl>
  </w:abstractNum>
  <w:abstractNum w:abstractNumId="78" w15:restartNumberingAfterBreak="0">
    <w:nsid w:val="54754A75"/>
    <w:multiLevelType w:val="hybridMultilevel"/>
    <w:tmpl w:val="81BC8DCE"/>
    <w:lvl w:ilvl="0" w:tplc="0DB2B0F6">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4E9445D"/>
    <w:multiLevelType w:val="hybridMultilevel"/>
    <w:tmpl w:val="DCA8AF36"/>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5BC5067"/>
    <w:multiLevelType w:val="hybridMultilevel"/>
    <w:tmpl w:val="B6DC954E"/>
    <w:lvl w:ilvl="0" w:tplc="55B44818">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1" w15:restartNumberingAfterBreak="0">
    <w:nsid w:val="55DE77D0"/>
    <w:multiLevelType w:val="hybridMultilevel"/>
    <w:tmpl w:val="2DD4A6FE"/>
    <w:lvl w:ilvl="0" w:tplc="6B563994">
      <w:start w:val="4"/>
      <w:numFmt w:val="bullet"/>
      <w:lvlText w:val="-"/>
      <w:lvlJc w:val="left"/>
      <w:pPr>
        <w:tabs>
          <w:tab w:val="num" w:pos="720"/>
        </w:tabs>
        <w:ind w:left="720" w:hanging="360"/>
      </w:pPr>
      <w:rPr>
        <w:rFonts w:ascii="Times New Roman" w:eastAsia="Times New Roman" w:hAnsi="Times New Roman" w:cs="Times New Roman" w:hint="default"/>
        <w:sz w:val="24"/>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68A37EE"/>
    <w:multiLevelType w:val="hybridMultilevel"/>
    <w:tmpl w:val="44003D92"/>
    <w:lvl w:ilvl="0" w:tplc="04050007">
      <w:start w:val="1"/>
      <w:numFmt w:val="bullet"/>
      <w:lvlText w:val=""/>
      <w:lvlJc w:val="left"/>
      <w:pPr>
        <w:tabs>
          <w:tab w:val="num" w:pos="720"/>
        </w:tabs>
        <w:ind w:left="720" w:hanging="360"/>
      </w:pPr>
      <w:rPr>
        <w:rFonts w:ascii="Wingdings" w:hAnsi="Wingdings" w:hint="default"/>
        <w:sz w:val="16"/>
      </w:rPr>
    </w:lvl>
    <w:lvl w:ilvl="1" w:tplc="80549080">
      <w:start w:val="9"/>
      <w:numFmt w:val="bullet"/>
      <w:lvlText w:val="-"/>
      <w:lvlJc w:val="left"/>
      <w:pPr>
        <w:tabs>
          <w:tab w:val="num" w:pos="1260"/>
        </w:tabs>
        <w:ind w:left="1260" w:hanging="360"/>
      </w:pPr>
      <w:rPr>
        <w:rFonts w:ascii="Times New Roman" w:eastAsia="Times New Roman" w:hAnsi="Times New Roman" w:cs="Times New Roman" w:hint="default"/>
      </w:rPr>
    </w:lvl>
    <w:lvl w:ilvl="2" w:tplc="04050003">
      <w:start w:val="1"/>
      <w:numFmt w:val="bullet"/>
      <w:lvlText w:val="o"/>
      <w:lvlJc w:val="left"/>
      <w:pPr>
        <w:tabs>
          <w:tab w:val="num" w:pos="2160"/>
        </w:tabs>
        <w:ind w:left="2160" w:hanging="360"/>
      </w:pPr>
      <w:rPr>
        <w:rFonts w:ascii="Courier New" w:hAnsi="Courier New"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68C0DE0"/>
    <w:multiLevelType w:val="hybridMultilevel"/>
    <w:tmpl w:val="DFA4211E"/>
    <w:lvl w:ilvl="0" w:tplc="166A2B22">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579B168B"/>
    <w:multiLevelType w:val="hybridMultilevel"/>
    <w:tmpl w:val="0D7224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966553B"/>
    <w:multiLevelType w:val="hybridMultilevel"/>
    <w:tmpl w:val="184EECD6"/>
    <w:lvl w:ilvl="0" w:tplc="43D24254">
      <w:start w:val="13"/>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5AB50A38"/>
    <w:multiLevelType w:val="hybridMultilevel"/>
    <w:tmpl w:val="4B6E2E56"/>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5B3672CC"/>
    <w:multiLevelType w:val="hybridMultilevel"/>
    <w:tmpl w:val="CC0A427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8" w15:restartNumberingAfterBreak="0">
    <w:nsid w:val="5BD1182E"/>
    <w:multiLevelType w:val="hybridMultilevel"/>
    <w:tmpl w:val="5914B0C0"/>
    <w:lvl w:ilvl="0" w:tplc="0FAC92DA">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D972878"/>
    <w:multiLevelType w:val="hybridMultilevel"/>
    <w:tmpl w:val="1BF01AEE"/>
    <w:lvl w:ilvl="0" w:tplc="E9C0250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5DC0642B"/>
    <w:multiLevelType w:val="hybridMultilevel"/>
    <w:tmpl w:val="1012BFBA"/>
    <w:lvl w:ilvl="0" w:tplc="8C94B63E">
      <w:start w:val="1"/>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E9010D8"/>
    <w:multiLevelType w:val="hybridMultilevel"/>
    <w:tmpl w:val="1B920B56"/>
    <w:lvl w:ilvl="0" w:tplc="E8B2B402">
      <w:start w:val="3"/>
      <w:numFmt w:val="bullet"/>
      <w:lvlText w:val="-"/>
      <w:lvlJc w:val="left"/>
      <w:pPr>
        <w:tabs>
          <w:tab w:val="num" w:pos="720"/>
        </w:tabs>
        <w:ind w:left="720" w:hanging="360"/>
      </w:pPr>
      <w:rPr>
        <w:rFonts w:ascii="Times New Roman" w:eastAsia="Times New Roman" w:hAnsi="Times New Roman" w:cs="Times New Roman" w:hint="default"/>
        <w:b/>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5EEC46CE"/>
    <w:multiLevelType w:val="hybridMultilevel"/>
    <w:tmpl w:val="FF66761E"/>
    <w:lvl w:ilvl="0" w:tplc="166A2B22">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FB43902"/>
    <w:multiLevelType w:val="hybridMultilevel"/>
    <w:tmpl w:val="A9A25872"/>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61565E9E"/>
    <w:multiLevelType w:val="hybridMultilevel"/>
    <w:tmpl w:val="73B41A20"/>
    <w:lvl w:ilvl="0" w:tplc="4894C768">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95" w15:restartNumberingAfterBreak="0">
    <w:nsid w:val="61A9533C"/>
    <w:multiLevelType w:val="hybridMultilevel"/>
    <w:tmpl w:val="D8781A4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15:restartNumberingAfterBreak="0">
    <w:nsid w:val="623B3450"/>
    <w:multiLevelType w:val="multilevel"/>
    <w:tmpl w:val="0405001F"/>
    <w:name w:val="WW8Num2223"/>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65B34B22"/>
    <w:multiLevelType w:val="hybridMultilevel"/>
    <w:tmpl w:val="F66AFF3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8" w15:restartNumberingAfterBreak="0">
    <w:nsid w:val="6AD40890"/>
    <w:multiLevelType w:val="hybridMultilevel"/>
    <w:tmpl w:val="6386710E"/>
    <w:lvl w:ilvl="0" w:tplc="166A2B22">
      <w:numFmt w:val="bullet"/>
      <w:lvlText w:val="-"/>
      <w:lvlJc w:val="left"/>
      <w:pPr>
        <w:tabs>
          <w:tab w:val="num" w:pos="900"/>
        </w:tabs>
        <w:ind w:left="90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6B753EA6"/>
    <w:multiLevelType w:val="hybridMultilevel"/>
    <w:tmpl w:val="D07E1514"/>
    <w:lvl w:ilvl="0" w:tplc="BE70525A">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6BCD70CD"/>
    <w:multiLevelType w:val="hybridMultilevel"/>
    <w:tmpl w:val="937EC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6D9117A2"/>
    <w:multiLevelType w:val="hybridMultilevel"/>
    <w:tmpl w:val="8F647B9A"/>
    <w:lvl w:ilvl="0" w:tplc="6BA88DE2">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6DDF5FD8"/>
    <w:multiLevelType w:val="hybridMultilevel"/>
    <w:tmpl w:val="7C08E62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6EDD6BF3"/>
    <w:multiLevelType w:val="hybridMultilevel"/>
    <w:tmpl w:val="2D8EEF8A"/>
    <w:lvl w:ilvl="0" w:tplc="4894C768">
      <w:numFmt w:val="bullet"/>
      <w:lvlText w:val="-"/>
      <w:lvlJc w:val="left"/>
      <w:pPr>
        <w:tabs>
          <w:tab w:val="num" w:pos="1080"/>
        </w:tabs>
        <w:ind w:left="108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6F2D5B8B"/>
    <w:multiLevelType w:val="hybridMultilevel"/>
    <w:tmpl w:val="75C0C5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71650B36"/>
    <w:multiLevelType w:val="hybridMultilevel"/>
    <w:tmpl w:val="7B8E6D12"/>
    <w:lvl w:ilvl="0" w:tplc="C6C05A3E">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6" w15:restartNumberingAfterBreak="0">
    <w:nsid w:val="733F771F"/>
    <w:multiLevelType w:val="hybridMultilevel"/>
    <w:tmpl w:val="9B06DDF0"/>
    <w:lvl w:ilvl="0" w:tplc="C6C05A3E">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737E718D"/>
    <w:multiLevelType w:val="hybridMultilevel"/>
    <w:tmpl w:val="EE802AA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74B92052"/>
    <w:multiLevelType w:val="hybridMultilevel"/>
    <w:tmpl w:val="007252EE"/>
    <w:lvl w:ilvl="0" w:tplc="3F5620D4">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9" w15:restartNumberingAfterBreak="0">
    <w:nsid w:val="75E653E6"/>
    <w:multiLevelType w:val="hybridMultilevel"/>
    <w:tmpl w:val="CBAC18E4"/>
    <w:lvl w:ilvl="0" w:tplc="43D24254">
      <w:start w:val="13"/>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76CC2EE2"/>
    <w:multiLevelType w:val="multilevel"/>
    <w:tmpl w:val="6956A1D6"/>
    <w:lvl w:ilvl="0">
      <w:numFmt w:val="bullet"/>
      <w:lvlText w:val="-"/>
      <w:lvlJc w:val="left"/>
      <w:pPr>
        <w:tabs>
          <w:tab w:val="num" w:pos="435"/>
        </w:tabs>
        <w:ind w:left="435" w:hanging="360"/>
      </w:pPr>
      <w:rPr>
        <w:rFonts w:ascii="Times New Roman" w:eastAsia="Times New Roman" w:hAnsi="Times New Roman" w:cs="Times New Roman" w:hint="default"/>
      </w:rPr>
    </w:lvl>
    <w:lvl w:ilvl="1" w:tentative="1">
      <w:start w:val="1"/>
      <w:numFmt w:val="bullet"/>
      <w:lvlText w:val="o"/>
      <w:lvlJc w:val="left"/>
      <w:pPr>
        <w:tabs>
          <w:tab w:val="num" w:pos="1155"/>
        </w:tabs>
        <w:ind w:left="1155" w:hanging="360"/>
      </w:pPr>
      <w:rPr>
        <w:rFonts w:ascii="Courier New" w:hAnsi="Courier New" w:cs="Wingdings" w:hint="default"/>
      </w:rPr>
    </w:lvl>
    <w:lvl w:ilvl="2" w:tentative="1">
      <w:start w:val="1"/>
      <w:numFmt w:val="bullet"/>
      <w:lvlText w:val=""/>
      <w:lvlJc w:val="left"/>
      <w:pPr>
        <w:tabs>
          <w:tab w:val="num" w:pos="1875"/>
        </w:tabs>
        <w:ind w:left="1875" w:hanging="360"/>
      </w:pPr>
      <w:rPr>
        <w:rFonts w:ascii="Wingdings" w:hAnsi="Wingdings" w:hint="default"/>
      </w:rPr>
    </w:lvl>
    <w:lvl w:ilvl="3" w:tentative="1">
      <w:start w:val="1"/>
      <w:numFmt w:val="bullet"/>
      <w:lvlText w:val=""/>
      <w:lvlJc w:val="left"/>
      <w:pPr>
        <w:tabs>
          <w:tab w:val="num" w:pos="2595"/>
        </w:tabs>
        <w:ind w:left="2595" w:hanging="360"/>
      </w:pPr>
      <w:rPr>
        <w:rFonts w:ascii="Symbol" w:hAnsi="Symbol" w:hint="default"/>
      </w:rPr>
    </w:lvl>
    <w:lvl w:ilvl="4" w:tentative="1">
      <w:start w:val="1"/>
      <w:numFmt w:val="bullet"/>
      <w:lvlText w:val="o"/>
      <w:lvlJc w:val="left"/>
      <w:pPr>
        <w:tabs>
          <w:tab w:val="num" w:pos="3315"/>
        </w:tabs>
        <w:ind w:left="3315" w:hanging="360"/>
      </w:pPr>
      <w:rPr>
        <w:rFonts w:ascii="Courier New" w:hAnsi="Courier New" w:cs="Wingdings" w:hint="default"/>
      </w:rPr>
    </w:lvl>
    <w:lvl w:ilvl="5" w:tentative="1">
      <w:start w:val="1"/>
      <w:numFmt w:val="bullet"/>
      <w:lvlText w:val=""/>
      <w:lvlJc w:val="left"/>
      <w:pPr>
        <w:tabs>
          <w:tab w:val="num" w:pos="4035"/>
        </w:tabs>
        <w:ind w:left="4035" w:hanging="360"/>
      </w:pPr>
      <w:rPr>
        <w:rFonts w:ascii="Wingdings" w:hAnsi="Wingdings" w:hint="default"/>
      </w:rPr>
    </w:lvl>
    <w:lvl w:ilvl="6" w:tentative="1">
      <w:start w:val="1"/>
      <w:numFmt w:val="bullet"/>
      <w:lvlText w:val=""/>
      <w:lvlJc w:val="left"/>
      <w:pPr>
        <w:tabs>
          <w:tab w:val="num" w:pos="4755"/>
        </w:tabs>
        <w:ind w:left="4755" w:hanging="360"/>
      </w:pPr>
      <w:rPr>
        <w:rFonts w:ascii="Symbol" w:hAnsi="Symbol" w:hint="default"/>
      </w:rPr>
    </w:lvl>
    <w:lvl w:ilvl="7" w:tentative="1">
      <w:start w:val="1"/>
      <w:numFmt w:val="bullet"/>
      <w:lvlText w:val="o"/>
      <w:lvlJc w:val="left"/>
      <w:pPr>
        <w:tabs>
          <w:tab w:val="num" w:pos="5475"/>
        </w:tabs>
        <w:ind w:left="5475" w:hanging="360"/>
      </w:pPr>
      <w:rPr>
        <w:rFonts w:ascii="Courier New" w:hAnsi="Courier New" w:cs="Wingdings" w:hint="default"/>
      </w:rPr>
    </w:lvl>
    <w:lvl w:ilvl="8" w:tentative="1">
      <w:start w:val="1"/>
      <w:numFmt w:val="bullet"/>
      <w:lvlText w:val=""/>
      <w:lvlJc w:val="left"/>
      <w:pPr>
        <w:tabs>
          <w:tab w:val="num" w:pos="6195"/>
        </w:tabs>
        <w:ind w:left="6195" w:hanging="360"/>
      </w:pPr>
      <w:rPr>
        <w:rFonts w:ascii="Wingdings" w:hAnsi="Wingdings" w:hint="default"/>
      </w:rPr>
    </w:lvl>
  </w:abstractNum>
  <w:abstractNum w:abstractNumId="111" w15:restartNumberingAfterBreak="0">
    <w:nsid w:val="771367F3"/>
    <w:multiLevelType w:val="hybridMultilevel"/>
    <w:tmpl w:val="5C64C176"/>
    <w:lvl w:ilvl="0" w:tplc="04050001">
      <w:start w:val="1"/>
      <w:numFmt w:val="bullet"/>
      <w:lvlText w:val=""/>
      <w:lvlJc w:val="left"/>
      <w:pPr>
        <w:ind w:left="786" w:hanging="360"/>
      </w:pPr>
      <w:rPr>
        <w:rFonts w:ascii="Symbol" w:hAnsi="Symbo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12" w15:restartNumberingAfterBreak="0">
    <w:nsid w:val="77FB3B2D"/>
    <w:multiLevelType w:val="hybridMultilevel"/>
    <w:tmpl w:val="F39EB9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78B16B4E"/>
    <w:multiLevelType w:val="hybridMultilevel"/>
    <w:tmpl w:val="064C12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4" w15:restartNumberingAfterBreak="0">
    <w:nsid w:val="79726E05"/>
    <w:multiLevelType w:val="hybridMultilevel"/>
    <w:tmpl w:val="9BF814FC"/>
    <w:lvl w:ilvl="0" w:tplc="C6C05A3E">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5" w15:restartNumberingAfterBreak="0">
    <w:nsid w:val="7BF53BB2"/>
    <w:multiLevelType w:val="hybridMultilevel"/>
    <w:tmpl w:val="B9E4FF88"/>
    <w:lvl w:ilvl="0" w:tplc="43D24254">
      <w:start w:val="13"/>
      <w:numFmt w:val="bullet"/>
      <w:lvlText w:val="-"/>
      <w:lvlJc w:val="left"/>
      <w:pPr>
        <w:tabs>
          <w:tab w:val="num" w:pos="840"/>
        </w:tabs>
        <w:ind w:left="84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6" w15:restartNumberingAfterBreak="0">
    <w:nsid w:val="7C192F9D"/>
    <w:multiLevelType w:val="hybridMultilevel"/>
    <w:tmpl w:val="2C286864"/>
    <w:lvl w:ilvl="0" w:tplc="04050007">
      <w:start w:val="1"/>
      <w:numFmt w:val="bullet"/>
      <w:lvlText w:val=""/>
      <w:lvlJc w:val="left"/>
      <w:pPr>
        <w:tabs>
          <w:tab w:val="num" w:pos="720"/>
        </w:tabs>
        <w:ind w:left="720" w:hanging="360"/>
      </w:pPr>
      <w:rPr>
        <w:rFonts w:ascii="Wingdings" w:hAnsi="Wingdings" w:hint="default"/>
        <w:sz w:val="16"/>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7C232298"/>
    <w:multiLevelType w:val="hybridMultilevel"/>
    <w:tmpl w:val="96329B88"/>
    <w:lvl w:ilvl="0" w:tplc="04050007">
      <w:start w:val="1"/>
      <w:numFmt w:val="bullet"/>
      <w:lvlText w:val=""/>
      <w:lvlJc w:val="left"/>
      <w:pPr>
        <w:tabs>
          <w:tab w:val="num" w:pos="720"/>
        </w:tabs>
        <w:ind w:left="720" w:hanging="360"/>
      </w:pPr>
      <w:rPr>
        <w:rFonts w:ascii="Wingdings" w:hAnsi="Wingdings" w:hint="default"/>
        <w:sz w:val="16"/>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7E166A5E"/>
    <w:multiLevelType w:val="hybridMultilevel"/>
    <w:tmpl w:val="C4BAA6F4"/>
    <w:lvl w:ilvl="0" w:tplc="2390A40A">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7FF22CA3"/>
    <w:multiLevelType w:val="hybridMultilevel"/>
    <w:tmpl w:val="83BC2E2C"/>
    <w:lvl w:ilvl="0" w:tplc="04050007">
      <w:start w:val="1"/>
      <w:numFmt w:val="bullet"/>
      <w:lvlText w:val=""/>
      <w:lvlJc w:val="left"/>
      <w:pPr>
        <w:ind w:left="720" w:hanging="360"/>
      </w:pPr>
      <w:rPr>
        <w:rFonts w:ascii="Wingdings" w:hAnsi="Wingdings" w:hint="default"/>
        <w:sz w:val="16"/>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9"/>
  </w:num>
  <w:num w:numId="2">
    <w:abstractNumId w:val="52"/>
  </w:num>
  <w:num w:numId="3">
    <w:abstractNumId w:val="91"/>
  </w:num>
  <w:num w:numId="4">
    <w:abstractNumId w:val="81"/>
  </w:num>
  <w:num w:numId="5">
    <w:abstractNumId w:val="77"/>
  </w:num>
  <w:num w:numId="6">
    <w:abstractNumId w:val="108"/>
  </w:num>
  <w:num w:numId="7">
    <w:abstractNumId w:val="27"/>
  </w:num>
  <w:num w:numId="8">
    <w:abstractNumId w:val="40"/>
  </w:num>
  <w:num w:numId="9">
    <w:abstractNumId w:val="83"/>
  </w:num>
  <w:num w:numId="10">
    <w:abstractNumId w:val="98"/>
  </w:num>
  <w:num w:numId="11">
    <w:abstractNumId w:val="92"/>
  </w:num>
  <w:num w:numId="12">
    <w:abstractNumId w:val="90"/>
  </w:num>
  <w:num w:numId="13">
    <w:abstractNumId w:val="74"/>
  </w:num>
  <w:num w:numId="14">
    <w:abstractNumId w:val="0"/>
  </w:num>
  <w:num w:numId="15">
    <w:abstractNumId w:val="39"/>
  </w:num>
  <w:num w:numId="16">
    <w:abstractNumId w:val="88"/>
  </w:num>
  <w:num w:numId="17">
    <w:abstractNumId w:val="38"/>
  </w:num>
  <w:num w:numId="18">
    <w:abstractNumId w:val="31"/>
  </w:num>
  <w:num w:numId="19">
    <w:abstractNumId w:val="62"/>
  </w:num>
  <w:num w:numId="20">
    <w:abstractNumId w:val="66"/>
  </w:num>
  <w:num w:numId="21">
    <w:abstractNumId w:val="50"/>
  </w:num>
  <w:num w:numId="22">
    <w:abstractNumId w:val="55"/>
  </w:num>
  <w:num w:numId="23">
    <w:abstractNumId w:val="110"/>
  </w:num>
  <w:num w:numId="24">
    <w:abstractNumId w:val="34"/>
  </w:num>
  <w:num w:numId="25">
    <w:abstractNumId w:val="101"/>
  </w:num>
  <w:num w:numId="26">
    <w:abstractNumId w:val="56"/>
  </w:num>
  <w:num w:numId="27">
    <w:abstractNumId w:val="37"/>
  </w:num>
  <w:num w:numId="28">
    <w:abstractNumId w:val="72"/>
  </w:num>
  <w:num w:numId="29">
    <w:abstractNumId w:val="93"/>
  </w:num>
  <w:num w:numId="30">
    <w:abstractNumId w:val="82"/>
  </w:num>
  <w:num w:numId="31">
    <w:abstractNumId w:val="44"/>
  </w:num>
  <w:num w:numId="32">
    <w:abstractNumId w:val="71"/>
  </w:num>
  <w:num w:numId="33">
    <w:abstractNumId w:val="64"/>
  </w:num>
  <w:num w:numId="34">
    <w:abstractNumId w:val="8"/>
  </w:num>
  <w:num w:numId="35">
    <w:abstractNumId w:val="73"/>
  </w:num>
  <w:num w:numId="36">
    <w:abstractNumId w:val="95"/>
  </w:num>
  <w:num w:numId="37">
    <w:abstractNumId w:val="2"/>
  </w:num>
  <w:num w:numId="38">
    <w:abstractNumId w:val="22"/>
  </w:num>
  <w:num w:numId="39">
    <w:abstractNumId w:val="79"/>
  </w:num>
  <w:num w:numId="40">
    <w:abstractNumId w:val="36"/>
  </w:num>
  <w:num w:numId="41">
    <w:abstractNumId w:val="16"/>
  </w:num>
  <w:num w:numId="42">
    <w:abstractNumId w:val="47"/>
  </w:num>
  <w:num w:numId="43">
    <w:abstractNumId w:val="86"/>
  </w:num>
  <w:num w:numId="44">
    <w:abstractNumId w:val="117"/>
  </w:num>
  <w:num w:numId="45">
    <w:abstractNumId w:val="15"/>
  </w:num>
  <w:num w:numId="46">
    <w:abstractNumId w:val="32"/>
  </w:num>
  <w:num w:numId="47">
    <w:abstractNumId w:val="89"/>
  </w:num>
  <w:num w:numId="48">
    <w:abstractNumId w:val="69"/>
  </w:num>
  <w:num w:numId="49">
    <w:abstractNumId w:val="94"/>
  </w:num>
  <w:num w:numId="50">
    <w:abstractNumId w:val="75"/>
  </w:num>
  <w:num w:numId="51">
    <w:abstractNumId w:val="103"/>
  </w:num>
  <w:num w:numId="52">
    <w:abstractNumId w:val="20"/>
  </w:num>
  <w:num w:numId="53">
    <w:abstractNumId w:val="42"/>
  </w:num>
  <w:num w:numId="54">
    <w:abstractNumId w:val="85"/>
  </w:num>
  <w:num w:numId="55">
    <w:abstractNumId w:val="43"/>
  </w:num>
  <w:num w:numId="56">
    <w:abstractNumId w:val="45"/>
  </w:num>
  <w:num w:numId="57">
    <w:abstractNumId w:val="109"/>
  </w:num>
  <w:num w:numId="58">
    <w:abstractNumId w:val="21"/>
  </w:num>
  <w:num w:numId="59">
    <w:abstractNumId w:val="115"/>
  </w:num>
  <w:num w:numId="60">
    <w:abstractNumId w:val="99"/>
  </w:num>
  <w:num w:numId="61">
    <w:abstractNumId w:val="48"/>
  </w:num>
  <w:num w:numId="62">
    <w:abstractNumId w:val="6"/>
  </w:num>
  <w:num w:numId="63">
    <w:abstractNumId w:val="118"/>
  </w:num>
  <w:num w:numId="64">
    <w:abstractNumId w:val="41"/>
  </w:num>
  <w:num w:numId="65">
    <w:abstractNumId w:val="53"/>
  </w:num>
  <w:num w:numId="66">
    <w:abstractNumId w:val="28"/>
  </w:num>
  <w:num w:numId="67">
    <w:abstractNumId w:val="35"/>
  </w:num>
  <w:num w:numId="68">
    <w:abstractNumId w:val="58"/>
  </w:num>
  <w:num w:numId="69">
    <w:abstractNumId w:val="13"/>
  </w:num>
  <w:num w:numId="70">
    <w:abstractNumId w:val="18"/>
  </w:num>
  <w:num w:numId="71">
    <w:abstractNumId w:val="68"/>
  </w:num>
  <w:num w:numId="72">
    <w:abstractNumId w:val="1"/>
  </w:num>
  <w:num w:numId="73">
    <w:abstractNumId w:val="59"/>
  </w:num>
  <w:num w:numId="74">
    <w:abstractNumId w:val="78"/>
  </w:num>
  <w:num w:numId="75">
    <w:abstractNumId w:val="116"/>
  </w:num>
  <w:num w:numId="76">
    <w:abstractNumId w:val="119"/>
  </w:num>
  <w:num w:numId="77">
    <w:abstractNumId w:val="30"/>
  </w:num>
  <w:num w:numId="78">
    <w:abstractNumId w:val="87"/>
  </w:num>
  <w:num w:numId="79">
    <w:abstractNumId w:val="114"/>
  </w:num>
  <w:num w:numId="80">
    <w:abstractNumId w:val="17"/>
  </w:num>
  <w:num w:numId="81">
    <w:abstractNumId w:val="105"/>
  </w:num>
  <w:num w:numId="82">
    <w:abstractNumId w:val="14"/>
  </w:num>
  <w:num w:numId="83">
    <w:abstractNumId w:val="54"/>
  </w:num>
  <w:num w:numId="84">
    <w:abstractNumId w:val="23"/>
  </w:num>
  <w:num w:numId="85">
    <w:abstractNumId w:val="106"/>
  </w:num>
  <w:num w:numId="86">
    <w:abstractNumId w:val="102"/>
  </w:num>
  <w:num w:numId="87">
    <w:abstractNumId w:val="84"/>
  </w:num>
  <w:num w:numId="88">
    <w:abstractNumId w:val="65"/>
  </w:num>
  <w:num w:numId="89">
    <w:abstractNumId w:val="57"/>
  </w:num>
  <w:num w:numId="90">
    <w:abstractNumId w:val="100"/>
  </w:num>
  <w:num w:numId="91">
    <w:abstractNumId w:val="1"/>
    <w:lvlOverride w:ilvl="0">
      <w:startOverride w:val="7"/>
    </w:lvlOverride>
    <w:lvlOverride w:ilvl="1">
      <w:startOverride w:val="1"/>
    </w:lvlOverride>
  </w:num>
  <w:num w:numId="92">
    <w:abstractNumId w:val="97"/>
  </w:num>
  <w:num w:numId="93">
    <w:abstractNumId w:val="25"/>
  </w:num>
  <w:num w:numId="94">
    <w:abstractNumId w:val="67"/>
  </w:num>
  <w:num w:numId="95">
    <w:abstractNumId w:val="49"/>
  </w:num>
  <w:num w:numId="96">
    <w:abstractNumId w:val="19"/>
  </w:num>
  <w:num w:numId="97">
    <w:abstractNumId w:val="80"/>
  </w:num>
  <w:num w:numId="98">
    <w:abstractNumId w:val="3"/>
  </w:num>
  <w:num w:numId="99">
    <w:abstractNumId w:val="51"/>
  </w:num>
  <w:num w:numId="100">
    <w:abstractNumId w:val="10"/>
  </w:num>
  <w:num w:numId="101">
    <w:abstractNumId w:val="61"/>
  </w:num>
  <w:num w:numId="102">
    <w:abstractNumId w:val="113"/>
  </w:num>
  <w:num w:numId="103">
    <w:abstractNumId w:val="33"/>
  </w:num>
  <w:num w:numId="104">
    <w:abstractNumId w:val="76"/>
  </w:num>
  <w:num w:numId="105">
    <w:abstractNumId w:val="112"/>
  </w:num>
  <w:num w:numId="106">
    <w:abstractNumId w:val="60"/>
  </w:num>
  <w:num w:numId="107">
    <w:abstractNumId w:val="12"/>
  </w:num>
  <w:num w:numId="108">
    <w:abstractNumId w:val="7"/>
  </w:num>
  <w:num w:numId="109">
    <w:abstractNumId w:val="5"/>
  </w:num>
  <w:num w:numId="110">
    <w:abstractNumId w:val="107"/>
  </w:num>
  <w:num w:numId="111">
    <w:abstractNumId w:val="4"/>
  </w:num>
  <w:num w:numId="112">
    <w:abstractNumId w:val="11"/>
  </w:num>
  <w:num w:numId="113">
    <w:abstractNumId w:val="111"/>
  </w:num>
  <w:num w:numId="114">
    <w:abstractNumId w:val="70"/>
  </w:num>
  <w:num w:numId="115">
    <w:abstractNumId w:val="104"/>
  </w:num>
  <w:num w:numId="116">
    <w:abstractNumId w:val="26"/>
  </w:num>
  <w:num w:numId="117">
    <w:abstractNumId w:val="46"/>
  </w:num>
  <w:num w:numId="11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ctiveWritingStyle w:appName="MSWord" w:lang="cs-CZ" w:vendorID="7" w:dllVersion="513" w:checkStyle="1"/>
  <w:activeWritingStyle w:appName="MSWord" w:lang="cs-CZ" w:vendorID="7" w:dllVersion="514" w:checkStyle="1"/>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465"/>
    <w:rsid w:val="00003B43"/>
    <w:rsid w:val="000056DB"/>
    <w:rsid w:val="00005D70"/>
    <w:rsid w:val="0001025A"/>
    <w:rsid w:val="00010E49"/>
    <w:rsid w:val="00014508"/>
    <w:rsid w:val="00014E30"/>
    <w:rsid w:val="00014E35"/>
    <w:rsid w:val="000171FE"/>
    <w:rsid w:val="000209F8"/>
    <w:rsid w:val="000245A9"/>
    <w:rsid w:val="000277B6"/>
    <w:rsid w:val="000339B5"/>
    <w:rsid w:val="00033EBC"/>
    <w:rsid w:val="00035914"/>
    <w:rsid w:val="00036CF3"/>
    <w:rsid w:val="00041398"/>
    <w:rsid w:val="000545A7"/>
    <w:rsid w:val="00055D94"/>
    <w:rsid w:val="000678F2"/>
    <w:rsid w:val="00067EF3"/>
    <w:rsid w:val="00075F8D"/>
    <w:rsid w:val="0007682E"/>
    <w:rsid w:val="00080C5C"/>
    <w:rsid w:val="00082FF6"/>
    <w:rsid w:val="000857D6"/>
    <w:rsid w:val="000860F5"/>
    <w:rsid w:val="00086EB6"/>
    <w:rsid w:val="00094B31"/>
    <w:rsid w:val="000A1093"/>
    <w:rsid w:val="000A64CF"/>
    <w:rsid w:val="000B48B3"/>
    <w:rsid w:val="000B6784"/>
    <w:rsid w:val="000D2F29"/>
    <w:rsid w:val="000D683E"/>
    <w:rsid w:val="000E0801"/>
    <w:rsid w:val="000E5DCE"/>
    <w:rsid w:val="000E6793"/>
    <w:rsid w:val="000E7FBC"/>
    <w:rsid w:val="000F17B1"/>
    <w:rsid w:val="000F6B2F"/>
    <w:rsid w:val="001108E0"/>
    <w:rsid w:val="00110C29"/>
    <w:rsid w:val="00111A14"/>
    <w:rsid w:val="00112F72"/>
    <w:rsid w:val="00116BAC"/>
    <w:rsid w:val="00117297"/>
    <w:rsid w:val="001210F4"/>
    <w:rsid w:val="001269A7"/>
    <w:rsid w:val="00130001"/>
    <w:rsid w:val="001304FD"/>
    <w:rsid w:val="001316C7"/>
    <w:rsid w:val="00140D4D"/>
    <w:rsid w:val="0015128F"/>
    <w:rsid w:val="00151ED3"/>
    <w:rsid w:val="00153D4A"/>
    <w:rsid w:val="00154D5C"/>
    <w:rsid w:val="0017206C"/>
    <w:rsid w:val="001869A0"/>
    <w:rsid w:val="00196239"/>
    <w:rsid w:val="001A0CEF"/>
    <w:rsid w:val="001A20CB"/>
    <w:rsid w:val="001B0288"/>
    <w:rsid w:val="001B20BE"/>
    <w:rsid w:val="001B24CF"/>
    <w:rsid w:val="001B4C9D"/>
    <w:rsid w:val="001D5606"/>
    <w:rsid w:val="001D610D"/>
    <w:rsid w:val="001D7838"/>
    <w:rsid w:val="001E5B1E"/>
    <w:rsid w:val="001E7042"/>
    <w:rsid w:val="001F017E"/>
    <w:rsid w:val="001F5A20"/>
    <w:rsid w:val="001F60FF"/>
    <w:rsid w:val="001F69A8"/>
    <w:rsid w:val="00211FC1"/>
    <w:rsid w:val="0021399B"/>
    <w:rsid w:val="002207B0"/>
    <w:rsid w:val="00222F2C"/>
    <w:rsid w:val="00232EAA"/>
    <w:rsid w:val="002374AC"/>
    <w:rsid w:val="00237D17"/>
    <w:rsid w:val="002454FC"/>
    <w:rsid w:val="00251883"/>
    <w:rsid w:val="002615F3"/>
    <w:rsid w:val="00262770"/>
    <w:rsid w:val="00266903"/>
    <w:rsid w:val="00276679"/>
    <w:rsid w:val="00277400"/>
    <w:rsid w:val="00283427"/>
    <w:rsid w:val="00283D1C"/>
    <w:rsid w:val="00287264"/>
    <w:rsid w:val="0029293F"/>
    <w:rsid w:val="002951C3"/>
    <w:rsid w:val="002A2078"/>
    <w:rsid w:val="002A7946"/>
    <w:rsid w:val="002B0D9F"/>
    <w:rsid w:val="002B48DE"/>
    <w:rsid w:val="002C3B32"/>
    <w:rsid w:val="002E45A3"/>
    <w:rsid w:val="002E4EB6"/>
    <w:rsid w:val="002F0762"/>
    <w:rsid w:val="002F7234"/>
    <w:rsid w:val="00301146"/>
    <w:rsid w:val="0031126E"/>
    <w:rsid w:val="00320A6C"/>
    <w:rsid w:val="00324596"/>
    <w:rsid w:val="00331233"/>
    <w:rsid w:val="003365BF"/>
    <w:rsid w:val="00347A60"/>
    <w:rsid w:val="00356D80"/>
    <w:rsid w:val="003652BD"/>
    <w:rsid w:val="003659A2"/>
    <w:rsid w:val="00373288"/>
    <w:rsid w:val="00383E34"/>
    <w:rsid w:val="00391C02"/>
    <w:rsid w:val="003931CA"/>
    <w:rsid w:val="00394B1B"/>
    <w:rsid w:val="003A07F0"/>
    <w:rsid w:val="003A7465"/>
    <w:rsid w:val="003B03B8"/>
    <w:rsid w:val="003B04C3"/>
    <w:rsid w:val="003B2888"/>
    <w:rsid w:val="003B4BBD"/>
    <w:rsid w:val="003B509E"/>
    <w:rsid w:val="003C2057"/>
    <w:rsid w:val="003C2B6D"/>
    <w:rsid w:val="003C535C"/>
    <w:rsid w:val="003C6627"/>
    <w:rsid w:val="003D4E09"/>
    <w:rsid w:val="003E506E"/>
    <w:rsid w:val="003E76C4"/>
    <w:rsid w:val="00401623"/>
    <w:rsid w:val="00413893"/>
    <w:rsid w:val="004263A8"/>
    <w:rsid w:val="00435C6B"/>
    <w:rsid w:val="00441D31"/>
    <w:rsid w:val="00443937"/>
    <w:rsid w:val="004523D4"/>
    <w:rsid w:val="004529D0"/>
    <w:rsid w:val="0045308B"/>
    <w:rsid w:val="00455620"/>
    <w:rsid w:val="00461475"/>
    <w:rsid w:val="004737C9"/>
    <w:rsid w:val="0048025D"/>
    <w:rsid w:val="00481055"/>
    <w:rsid w:val="0049221A"/>
    <w:rsid w:val="004A23D5"/>
    <w:rsid w:val="004B0A2F"/>
    <w:rsid w:val="004B57D5"/>
    <w:rsid w:val="004C04CF"/>
    <w:rsid w:val="004C6EB1"/>
    <w:rsid w:val="004C7E81"/>
    <w:rsid w:val="004D4579"/>
    <w:rsid w:val="004E6DA5"/>
    <w:rsid w:val="004E7FF7"/>
    <w:rsid w:val="004F64D8"/>
    <w:rsid w:val="004F7A3B"/>
    <w:rsid w:val="00501DD5"/>
    <w:rsid w:val="005030E7"/>
    <w:rsid w:val="005055F2"/>
    <w:rsid w:val="0050591E"/>
    <w:rsid w:val="00506DEE"/>
    <w:rsid w:val="00507C0D"/>
    <w:rsid w:val="005117A6"/>
    <w:rsid w:val="00512002"/>
    <w:rsid w:val="00513F57"/>
    <w:rsid w:val="0052781C"/>
    <w:rsid w:val="0053152D"/>
    <w:rsid w:val="005334A2"/>
    <w:rsid w:val="00540115"/>
    <w:rsid w:val="00551D6B"/>
    <w:rsid w:val="0056355A"/>
    <w:rsid w:val="00565B35"/>
    <w:rsid w:val="00570834"/>
    <w:rsid w:val="00577EF2"/>
    <w:rsid w:val="0058045E"/>
    <w:rsid w:val="0058284F"/>
    <w:rsid w:val="00586A73"/>
    <w:rsid w:val="005901FB"/>
    <w:rsid w:val="00591E60"/>
    <w:rsid w:val="0059557D"/>
    <w:rsid w:val="00596619"/>
    <w:rsid w:val="005A2CC9"/>
    <w:rsid w:val="005C22A3"/>
    <w:rsid w:val="005C5E54"/>
    <w:rsid w:val="005D2829"/>
    <w:rsid w:val="005E17EB"/>
    <w:rsid w:val="005E5505"/>
    <w:rsid w:val="005E5BD5"/>
    <w:rsid w:val="005F2C2E"/>
    <w:rsid w:val="00600A70"/>
    <w:rsid w:val="00603052"/>
    <w:rsid w:val="00606BB8"/>
    <w:rsid w:val="00615148"/>
    <w:rsid w:val="006156D8"/>
    <w:rsid w:val="00625487"/>
    <w:rsid w:val="006372C1"/>
    <w:rsid w:val="006419C3"/>
    <w:rsid w:val="006463D3"/>
    <w:rsid w:val="00652EE0"/>
    <w:rsid w:val="00663E59"/>
    <w:rsid w:val="00676888"/>
    <w:rsid w:val="00681418"/>
    <w:rsid w:val="006817A8"/>
    <w:rsid w:val="00681A11"/>
    <w:rsid w:val="00684DB5"/>
    <w:rsid w:val="00697114"/>
    <w:rsid w:val="006A5AA2"/>
    <w:rsid w:val="006A7557"/>
    <w:rsid w:val="006A7E6D"/>
    <w:rsid w:val="006B5381"/>
    <w:rsid w:val="006C2002"/>
    <w:rsid w:val="006C3321"/>
    <w:rsid w:val="006C4FC6"/>
    <w:rsid w:val="006C7CAD"/>
    <w:rsid w:val="006D042E"/>
    <w:rsid w:val="006D52AF"/>
    <w:rsid w:val="006E214A"/>
    <w:rsid w:val="006E7D82"/>
    <w:rsid w:val="006F45F0"/>
    <w:rsid w:val="0070389C"/>
    <w:rsid w:val="00705DBE"/>
    <w:rsid w:val="00706C90"/>
    <w:rsid w:val="00720A5A"/>
    <w:rsid w:val="00724F72"/>
    <w:rsid w:val="007268F1"/>
    <w:rsid w:val="00734972"/>
    <w:rsid w:val="007406E0"/>
    <w:rsid w:val="00740E4C"/>
    <w:rsid w:val="00745BBD"/>
    <w:rsid w:val="00747A01"/>
    <w:rsid w:val="00750721"/>
    <w:rsid w:val="00752079"/>
    <w:rsid w:val="00761E5D"/>
    <w:rsid w:val="00762DDA"/>
    <w:rsid w:val="00766E3D"/>
    <w:rsid w:val="007675F2"/>
    <w:rsid w:val="0078581E"/>
    <w:rsid w:val="007926BC"/>
    <w:rsid w:val="007A65C4"/>
    <w:rsid w:val="007B0E47"/>
    <w:rsid w:val="007B2528"/>
    <w:rsid w:val="007B477E"/>
    <w:rsid w:val="007B60CB"/>
    <w:rsid w:val="007B6FDA"/>
    <w:rsid w:val="007B765F"/>
    <w:rsid w:val="007C0C39"/>
    <w:rsid w:val="007C1056"/>
    <w:rsid w:val="007C1F4A"/>
    <w:rsid w:val="007D4070"/>
    <w:rsid w:val="007E18F5"/>
    <w:rsid w:val="007F6C4C"/>
    <w:rsid w:val="008007DC"/>
    <w:rsid w:val="00802E62"/>
    <w:rsid w:val="008036A8"/>
    <w:rsid w:val="00803F1C"/>
    <w:rsid w:val="00806E03"/>
    <w:rsid w:val="00821AC3"/>
    <w:rsid w:val="008265F7"/>
    <w:rsid w:val="00850867"/>
    <w:rsid w:val="0085407C"/>
    <w:rsid w:val="00857C94"/>
    <w:rsid w:val="008679BE"/>
    <w:rsid w:val="008707E9"/>
    <w:rsid w:val="008753B3"/>
    <w:rsid w:val="00876312"/>
    <w:rsid w:val="0088148F"/>
    <w:rsid w:val="00883469"/>
    <w:rsid w:val="008A124E"/>
    <w:rsid w:val="008B0F41"/>
    <w:rsid w:val="008B1B99"/>
    <w:rsid w:val="008C2253"/>
    <w:rsid w:val="008D1328"/>
    <w:rsid w:val="008F6A05"/>
    <w:rsid w:val="00901C4F"/>
    <w:rsid w:val="00915A6D"/>
    <w:rsid w:val="00920368"/>
    <w:rsid w:val="00921E50"/>
    <w:rsid w:val="00927C89"/>
    <w:rsid w:val="0093388A"/>
    <w:rsid w:val="00936491"/>
    <w:rsid w:val="00936D05"/>
    <w:rsid w:val="00944667"/>
    <w:rsid w:val="0095236F"/>
    <w:rsid w:val="00956143"/>
    <w:rsid w:val="00964AA2"/>
    <w:rsid w:val="00974AAE"/>
    <w:rsid w:val="00975DB6"/>
    <w:rsid w:val="00992AFA"/>
    <w:rsid w:val="00996F4D"/>
    <w:rsid w:val="0099702F"/>
    <w:rsid w:val="009A0731"/>
    <w:rsid w:val="009A72F7"/>
    <w:rsid w:val="009C16CC"/>
    <w:rsid w:val="009C6350"/>
    <w:rsid w:val="009D3FDC"/>
    <w:rsid w:val="009D4B3D"/>
    <w:rsid w:val="009D5D14"/>
    <w:rsid w:val="009D7447"/>
    <w:rsid w:val="009E3942"/>
    <w:rsid w:val="009E468F"/>
    <w:rsid w:val="009E47A6"/>
    <w:rsid w:val="009E6610"/>
    <w:rsid w:val="009E7994"/>
    <w:rsid w:val="009F07FB"/>
    <w:rsid w:val="00A1014F"/>
    <w:rsid w:val="00A14C87"/>
    <w:rsid w:val="00A171FA"/>
    <w:rsid w:val="00A20279"/>
    <w:rsid w:val="00A27FDD"/>
    <w:rsid w:val="00A346AF"/>
    <w:rsid w:val="00A406CA"/>
    <w:rsid w:val="00A471E3"/>
    <w:rsid w:val="00A62526"/>
    <w:rsid w:val="00A63EBB"/>
    <w:rsid w:val="00A6582C"/>
    <w:rsid w:val="00A75790"/>
    <w:rsid w:val="00A804C8"/>
    <w:rsid w:val="00A86B47"/>
    <w:rsid w:val="00A916C8"/>
    <w:rsid w:val="00A9513B"/>
    <w:rsid w:val="00AA3AF2"/>
    <w:rsid w:val="00AA56F9"/>
    <w:rsid w:val="00AA5E3C"/>
    <w:rsid w:val="00AA61A3"/>
    <w:rsid w:val="00AB540A"/>
    <w:rsid w:val="00AC1525"/>
    <w:rsid w:val="00AD080E"/>
    <w:rsid w:val="00AE14CA"/>
    <w:rsid w:val="00AE59CA"/>
    <w:rsid w:val="00B0075E"/>
    <w:rsid w:val="00B00A9E"/>
    <w:rsid w:val="00B02081"/>
    <w:rsid w:val="00B04AD5"/>
    <w:rsid w:val="00B0538F"/>
    <w:rsid w:val="00B11040"/>
    <w:rsid w:val="00B20572"/>
    <w:rsid w:val="00B21C8A"/>
    <w:rsid w:val="00B26B31"/>
    <w:rsid w:val="00B34D1D"/>
    <w:rsid w:val="00B35204"/>
    <w:rsid w:val="00B44D9D"/>
    <w:rsid w:val="00B70F08"/>
    <w:rsid w:val="00B81DEC"/>
    <w:rsid w:val="00B95B34"/>
    <w:rsid w:val="00B96D67"/>
    <w:rsid w:val="00BA351A"/>
    <w:rsid w:val="00BA37AA"/>
    <w:rsid w:val="00BA7060"/>
    <w:rsid w:val="00BA7249"/>
    <w:rsid w:val="00BD1614"/>
    <w:rsid w:val="00BE4DD7"/>
    <w:rsid w:val="00BE510A"/>
    <w:rsid w:val="00BF0795"/>
    <w:rsid w:val="00BF5830"/>
    <w:rsid w:val="00C048E3"/>
    <w:rsid w:val="00C059D8"/>
    <w:rsid w:val="00C122AA"/>
    <w:rsid w:val="00C15F53"/>
    <w:rsid w:val="00C32F62"/>
    <w:rsid w:val="00C3417A"/>
    <w:rsid w:val="00C36D15"/>
    <w:rsid w:val="00C41CA7"/>
    <w:rsid w:val="00C447F1"/>
    <w:rsid w:val="00C45636"/>
    <w:rsid w:val="00C5672C"/>
    <w:rsid w:val="00C713B3"/>
    <w:rsid w:val="00C753BB"/>
    <w:rsid w:val="00C8258C"/>
    <w:rsid w:val="00CA063F"/>
    <w:rsid w:val="00CA0CB8"/>
    <w:rsid w:val="00CA3F93"/>
    <w:rsid w:val="00CA57BE"/>
    <w:rsid w:val="00CB2497"/>
    <w:rsid w:val="00CB3F11"/>
    <w:rsid w:val="00CB6638"/>
    <w:rsid w:val="00CF0EAC"/>
    <w:rsid w:val="00CF0EC8"/>
    <w:rsid w:val="00CF601B"/>
    <w:rsid w:val="00D021EE"/>
    <w:rsid w:val="00D069BC"/>
    <w:rsid w:val="00D153E6"/>
    <w:rsid w:val="00D1704D"/>
    <w:rsid w:val="00D20912"/>
    <w:rsid w:val="00D26FD8"/>
    <w:rsid w:val="00D30CDD"/>
    <w:rsid w:val="00D32B67"/>
    <w:rsid w:val="00D50D59"/>
    <w:rsid w:val="00D63798"/>
    <w:rsid w:val="00D70B8F"/>
    <w:rsid w:val="00D7305D"/>
    <w:rsid w:val="00D82951"/>
    <w:rsid w:val="00D8358F"/>
    <w:rsid w:val="00D86513"/>
    <w:rsid w:val="00D94724"/>
    <w:rsid w:val="00D963B5"/>
    <w:rsid w:val="00DA1DC5"/>
    <w:rsid w:val="00DB51F6"/>
    <w:rsid w:val="00DB6F76"/>
    <w:rsid w:val="00DC102B"/>
    <w:rsid w:val="00DC20A5"/>
    <w:rsid w:val="00DC4C96"/>
    <w:rsid w:val="00DC767A"/>
    <w:rsid w:val="00DD0C3D"/>
    <w:rsid w:val="00DD0CC9"/>
    <w:rsid w:val="00DD14E2"/>
    <w:rsid w:val="00DD3537"/>
    <w:rsid w:val="00DD6CD2"/>
    <w:rsid w:val="00DE42A0"/>
    <w:rsid w:val="00DE6C64"/>
    <w:rsid w:val="00E0549A"/>
    <w:rsid w:val="00E12C3B"/>
    <w:rsid w:val="00E133EB"/>
    <w:rsid w:val="00E373C1"/>
    <w:rsid w:val="00E46A68"/>
    <w:rsid w:val="00E53662"/>
    <w:rsid w:val="00E56E39"/>
    <w:rsid w:val="00E76DCE"/>
    <w:rsid w:val="00E82E1C"/>
    <w:rsid w:val="00E84B78"/>
    <w:rsid w:val="00E87C75"/>
    <w:rsid w:val="00E91104"/>
    <w:rsid w:val="00E9272B"/>
    <w:rsid w:val="00E93F0D"/>
    <w:rsid w:val="00E9487E"/>
    <w:rsid w:val="00EA5CA3"/>
    <w:rsid w:val="00EA79F4"/>
    <w:rsid w:val="00EB129B"/>
    <w:rsid w:val="00EB2DDB"/>
    <w:rsid w:val="00EB3068"/>
    <w:rsid w:val="00EB3E83"/>
    <w:rsid w:val="00EC14A0"/>
    <w:rsid w:val="00EC3B72"/>
    <w:rsid w:val="00EC5D8B"/>
    <w:rsid w:val="00ED6CF5"/>
    <w:rsid w:val="00EF7A09"/>
    <w:rsid w:val="00F04141"/>
    <w:rsid w:val="00F0606F"/>
    <w:rsid w:val="00F10884"/>
    <w:rsid w:val="00F12A23"/>
    <w:rsid w:val="00F13E65"/>
    <w:rsid w:val="00F14BB4"/>
    <w:rsid w:val="00F36B2F"/>
    <w:rsid w:val="00F464C3"/>
    <w:rsid w:val="00F469B4"/>
    <w:rsid w:val="00F475B6"/>
    <w:rsid w:val="00F65F23"/>
    <w:rsid w:val="00F74E05"/>
    <w:rsid w:val="00F8062D"/>
    <w:rsid w:val="00F90429"/>
    <w:rsid w:val="00F95A19"/>
    <w:rsid w:val="00F96B47"/>
    <w:rsid w:val="00FC509E"/>
    <w:rsid w:val="00FC7707"/>
    <w:rsid w:val="00FD3E2F"/>
    <w:rsid w:val="00FD40D2"/>
    <w:rsid w:val="00FD74CD"/>
    <w:rsid w:val="00FE2348"/>
    <w:rsid w:val="00FF6E8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8471868-51E5-46C4-B283-A9E1421BA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1">
    <w:name w:val="heading 1"/>
    <w:basedOn w:val="Normln"/>
    <w:next w:val="Normln"/>
    <w:qFormat/>
    <w:pPr>
      <w:keepNext/>
      <w:outlineLvl w:val="0"/>
    </w:pPr>
    <w:rPr>
      <w:b/>
      <w:bCs/>
    </w:rPr>
  </w:style>
  <w:style w:type="paragraph" w:styleId="Nadpis2">
    <w:name w:val="heading 2"/>
    <w:basedOn w:val="Normln"/>
    <w:next w:val="Normln"/>
    <w:qFormat/>
    <w:pPr>
      <w:keepNext/>
      <w:jc w:val="center"/>
      <w:outlineLvl w:val="1"/>
    </w:pPr>
    <w:rPr>
      <w:b/>
      <w:bCs/>
    </w:rPr>
  </w:style>
  <w:style w:type="paragraph" w:styleId="Nadpis3">
    <w:name w:val="heading 3"/>
    <w:basedOn w:val="Normln"/>
    <w:next w:val="Normln"/>
    <w:qFormat/>
    <w:pPr>
      <w:keepNext/>
      <w:outlineLvl w:val="2"/>
    </w:pPr>
    <w:rPr>
      <w:rFonts w:ascii="Arial" w:hAnsi="Arial" w:cs="Arial"/>
      <w:b/>
      <w:bCs/>
      <w:sz w:val="20"/>
    </w:rPr>
  </w:style>
  <w:style w:type="paragraph" w:styleId="Nadpis4">
    <w:name w:val="heading 4"/>
    <w:basedOn w:val="Normln"/>
    <w:next w:val="Normln"/>
    <w:qFormat/>
    <w:pPr>
      <w:keepNext/>
      <w:spacing w:before="240" w:after="60"/>
      <w:outlineLvl w:val="3"/>
    </w:pPr>
    <w:rPr>
      <w:b/>
      <w:bCs/>
      <w:sz w:val="28"/>
      <w:szCs w:val="28"/>
    </w:rPr>
  </w:style>
  <w:style w:type="paragraph" w:styleId="Nadpis5">
    <w:name w:val="heading 5"/>
    <w:basedOn w:val="Normln"/>
    <w:next w:val="Normln"/>
    <w:qFormat/>
    <w:pPr>
      <w:spacing w:before="240" w:after="60"/>
      <w:outlineLvl w:val="4"/>
    </w:pPr>
    <w:rPr>
      <w:b/>
      <w:bCs/>
      <w:i/>
      <w:iCs/>
      <w:sz w:val="26"/>
      <w:szCs w:val="26"/>
    </w:rPr>
  </w:style>
  <w:style w:type="paragraph" w:styleId="Nadpis6">
    <w:name w:val="heading 6"/>
    <w:basedOn w:val="Normln"/>
    <w:next w:val="Normln"/>
    <w:qFormat/>
    <w:pPr>
      <w:keepNext/>
      <w:outlineLvl w:val="5"/>
    </w:pPr>
    <w:rPr>
      <w:rFonts w:ascii="Arial" w:hAnsi="Arial" w:cs="Arial"/>
      <w:b/>
      <w:bCs/>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CharChar1">
    <w:name w:val="Char Char1"/>
    <w:rPr>
      <w:b/>
      <w:bCs/>
      <w:sz w:val="24"/>
      <w:szCs w:val="24"/>
      <w:lang w:val="cs-CZ" w:eastAsia="cs-CZ" w:bidi="ar-SA"/>
    </w:rPr>
  </w:style>
  <w:style w:type="character" w:customStyle="1" w:styleId="CharChar">
    <w:name w:val="Char Char"/>
    <w:rPr>
      <w:b/>
      <w:bCs/>
      <w:sz w:val="24"/>
      <w:szCs w:val="24"/>
      <w:lang w:val="cs-CZ" w:eastAsia="cs-CZ" w:bidi="ar-SA"/>
    </w:rPr>
  </w:style>
  <w:style w:type="paragraph" w:styleId="FormtovanvHTML">
    <w:name w:val="HTML Preformatted"/>
    <w:basedOn w:val="Normln"/>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Zkladntext">
    <w:name w:val="Body Text"/>
    <w:basedOn w:val="Normln"/>
    <w:link w:val="ZkladntextChar"/>
    <w:rPr>
      <w:rFonts w:ascii="Arial" w:hAnsi="Arial" w:cs="Arial"/>
      <w:iCs/>
      <w:sz w:val="20"/>
      <w:szCs w:val="16"/>
    </w:rPr>
  </w:style>
  <w:style w:type="paragraph" w:customStyle="1" w:styleId="xl37">
    <w:name w:val="xl37"/>
    <w:basedOn w:val="Normln"/>
    <w:pPr>
      <w:pBdr>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rPr>
  </w:style>
  <w:style w:type="paragraph" w:styleId="Zkladntext2">
    <w:name w:val="Body Text 2"/>
    <w:basedOn w:val="Normln"/>
    <w:semiHidden/>
    <w:pPr>
      <w:spacing w:after="120" w:line="480" w:lineRule="auto"/>
    </w:pPr>
  </w:style>
  <w:style w:type="paragraph" w:styleId="Seznamsodrkami2">
    <w:name w:val="List Bullet 2"/>
    <w:basedOn w:val="Normln"/>
    <w:semiHidden/>
    <w:pPr>
      <w:numPr>
        <w:numId w:val="14"/>
      </w:numPr>
    </w:pPr>
  </w:style>
  <w:style w:type="paragraph" w:styleId="Obsah1">
    <w:name w:val="toc 1"/>
    <w:basedOn w:val="Normln"/>
    <w:next w:val="Normln"/>
    <w:autoRedefine/>
    <w:uiPriority w:val="39"/>
    <w:pPr>
      <w:tabs>
        <w:tab w:val="left" w:pos="360"/>
        <w:tab w:val="right" w:leader="dot" w:pos="9911"/>
      </w:tabs>
      <w:spacing w:before="120" w:after="120"/>
    </w:pPr>
    <w:rPr>
      <w:rFonts w:ascii="Arial" w:hAnsi="Arial"/>
      <w:b/>
      <w:bCs/>
      <w:caps/>
      <w:sz w:val="20"/>
      <w:szCs w:val="20"/>
    </w:rPr>
  </w:style>
  <w:style w:type="paragraph" w:styleId="Obsah2">
    <w:name w:val="toc 2"/>
    <w:basedOn w:val="Normln"/>
    <w:next w:val="Normln"/>
    <w:autoRedefine/>
    <w:uiPriority w:val="39"/>
    <w:pPr>
      <w:tabs>
        <w:tab w:val="left" w:pos="567"/>
        <w:tab w:val="left" w:pos="720"/>
        <w:tab w:val="right" w:leader="dot" w:pos="9911"/>
      </w:tabs>
      <w:ind w:left="240"/>
    </w:pPr>
    <w:rPr>
      <w:rFonts w:ascii="Arial" w:hAnsi="Arial"/>
      <w:smallCaps/>
      <w:sz w:val="20"/>
      <w:szCs w:val="20"/>
    </w:rPr>
  </w:style>
  <w:style w:type="paragraph" w:styleId="Obsah3">
    <w:name w:val="toc 3"/>
    <w:basedOn w:val="Normln"/>
    <w:next w:val="Normln"/>
    <w:autoRedefine/>
    <w:uiPriority w:val="39"/>
    <w:pPr>
      <w:tabs>
        <w:tab w:val="left" w:pos="1120"/>
        <w:tab w:val="right" w:leader="dot" w:pos="9911"/>
      </w:tabs>
      <w:ind w:left="480"/>
    </w:pPr>
    <w:rPr>
      <w:rFonts w:ascii="Arial" w:hAnsi="Arial"/>
      <w:i/>
      <w:iCs/>
      <w:sz w:val="20"/>
      <w:szCs w:val="20"/>
    </w:rPr>
  </w:style>
  <w:style w:type="paragraph" w:styleId="Obsah4">
    <w:name w:val="toc 4"/>
    <w:basedOn w:val="Normln"/>
    <w:next w:val="Normln"/>
    <w:autoRedefine/>
    <w:uiPriority w:val="39"/>
    <w:pPr>
      <w:tabs>
        <w:tab w:val="right" w:leader="dot" w:pos="9911"/>
      </w:tabs>
      <w:ind w:left="1162"/>
    </w:pPr>
    <w:rPr>
      <w:rFonts w:ascii="Arial" w:hAnsi="Arial"/>
      <w:sz w:val="18"/>
      <w:szCs w:val="18"/>
    </w:rPr>
  </w:style>
  <w:style w:type="paragraph" w:styleId="Obsah5">
    <w:name w:val="toc 5"/>
    <w:basedOn w:val="Normln"/>
    <w:next w:val="Normln"/>
    <w:autoRedefine/>
    <w:uiPriority w:val="39"/>
    <w:pPr>
      <w:ind w:left="960"/>
    </w:pPr>
    <w:rPr>
      <w:sz w:val="18"/>
      <w:szCs w:val="18"/>
    </w:rPr>
  </w:style>
  <w:style w:type="paragraph" w:styleId="Obsah6">
    <w:name w:val="toc 6"/>
    <w:basedOn w:val="Normln"/>
    <w:next w:val="Normln"/>
    <w:autoRedefine/>
    <w:uiPriority w:val="39"/>
    <w:pPr>
      <w:ind w:left="1200"/>
    </w:pPr>
    <w:rPr>
      <w:sz w:val="18"/>
      <w:szCs w:val="18"/>
    </w:rPr>
  </w:style>
  <w:style w:type="paragraph" w:styleId="Obsah7">
    <w:name w:val="toc 7"/>
    <w:basedOn w:val="Normln"/>
    <w:next w:val="Normln"/>
    <w:autoRedefine/>
    <w:uiPriority w:val="39"/>
    <w:pPr>
      <w:ind w:left="1440"/>
    </w:pPr>
    <w:rPr>
      <w:sz w:val="18"/>
      <w:szCs w:val="18"/>
    </w:rPr>
  </w:style>
  <w:style w:type="paragraph" w:styleId="Obsah8">
    <w:name w:val="toc 8"/>
    <w:basedOn w:val="Normln"/>
    <w:next w:val="Normln"/>
    <w:autoRedefine/>
    <w:uiPriority w:val="39"/>
    <w:pPr>
      <w:ind w:left="1680"/>
    </w:pPr>
    <w:rPr>
      <w:sz w:val="18"/>
      <w:szCs w:val="18"/>
    </w:rPr>
  </w:style>
  <w:style w:type="paragraph" w:styleId="Obsah9">
    <w:name w:val="toc 9"/>
    <w:basedOn w:val="Normln"/>
    <w:next w:val="Normln"/>
    <w:autoRedefine/>
    <w:uiPriority w:val="39"/>
    <w:rsid w:val="00821AC3"/>
    <w:pPr>
      <w:jc w:val="both"/>
    </w:pPr>
    <w:rPr>
      <w:rFonts w:ascii="Arial" w:hAnsi="Arial" w:cs="Arial"/>
      <w:sz w:val="20"/>
      <w:szCs w:val="20"/>
    </w:rPr>
  </w:style>
  <w:style w:type="character" w:styleId="Hypertextovodkaz">
    <w:name w:val="Hyperlink"/>
    <w:uiPriority w:val="99"/>
    <w:rPr>
      <w:color w:val="0000FF"/>
      <w:u w:val="single"/>
    </w:rPr>
  </w:style>
  <w:style w:type="paragraph" w:customStyle="1" w:styleId="svp1">
    <w:name w:val="svp1"/>
    <w:basedOn w:val="slovanseznam"/>
    <w:pPr>
      <w:pageBreakBefore/>
      <w:spacing w:line="480" w:lineRule="auto"/>
      <w:jc w:val="both"/>
    </w:pPr>
    <w:rPr>
      <w:rFonts w:ascii="Arial" w:hAnsi="Arial" w:cs="Arial"/>
      <w:b/>
      <w:caps/>
      <w:szCs w:val="20"/>
    </w:rPr>
  </w:style>
  <w:style w:type="paragraph" w:styleId="slovanseznam">
    <w:name w:val="List Number"/>
    <w:basedOn w:val="Normln"/>
    <w:semiHidden/>
    <w:pPr>
      <w:numPr>
        <w:numId w:val="72"/>
      </w:numPr>
    </w:pPr>
  </w:style>
  <w:style w:type="character" w:customStyle="1" w:styleId="svp1CharChar">
    <w:name w:val="svp1 Char Char"/>
    <w:rPr>
      <w:rFonts w:ascii="Arial" w:hAnsi="Arial" w:cs="Arial"/>
      <w:b/>
      <w:bCs/>
      <w:caps/>
      <w:sz w:val="24"/>
      <w:szCs w:val="24"/>
      <w:lang w:val="cs-CZ" w:eastAsia="cs-CZ" w:bidi="ar-SA"/>
    </w:rPr>
  </w:style>
  <w:style w:type="paragraph" w:customStyle="1" w:styleId="svp2">
    <w:name w:val="svp2"/>
    <w:basedOn w:val="Nadpis2"/>
    <w:autoRedefine/>
    <w:pPr>
      <w:numPr>
        <w:ilvl w:val="1"/>
        <w:numId w:val="73"/>
      </w:numPr>
      <w:jc w:val="both"/>
    </w:pPr>
    <w:rPr>
      <w:rFonts w:ascii="Arial" w:hAnsi="Arial" w:cs="Arial"/>
      <w:caps/>
      <w:sz w:val="20"/>
      <w:szCs w:val="20"/>
    </w:rPr>
  </w:style>
  <w:style w:type="character" w:customStyle="1" w:styleId="svp2CharChar">
    <w:name w:val="svp2 Char Char"/>
    <w:rPr>
      <w:rFonts w:ascii="Arial" w:hAnsi="Arial" w:cs="Arial"/>
      <w:b/>
      <w:bCs/>
      <w:caps/>
      <w:sz w:val="24"/>
      <w:szCs w:val="24"/>
      <w:lang w:val="cs-CZ" w:eastAsia="cs-CZ" w:bidi="ar-SA"/>
    </w:rPr>
  </w:style>
  <w:style w:type="paragraph" w:customStyle="1" w:styleId="svp3">
    <w:name w:val="svp3"/>
    <w:basedOn w:val="Nadpis3"/>
    <w:autoRedefine/>
    <w:pPr>
      <w:numPr>
        <w:ilvl w:val="2"/>
        <w:numId w:val="73"/>
      </w:numPr>
      <w:jc w:val="both"/>
    </w:pPr>
    <w:rPr>
      <w:szCs w:val="20"/>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3">
    <w:name w:val="Body Text 3"/>
    <w:basedOn w:val="Normln"/>
    <w:semiHidden/>
    <w:pPr>
      <w:spacing w:after="120"/>
    </w:pPr>
    <w:rPr>
      <w:sz w:val="16"/>
      <w:szCs w:val="16"/>
    </w:rPr>
  </w:style>
  <w:style w:type="paragraph" w:styleId="Odstavecseseznamem">
    <w:name w:val="List Paragraph"/>
    <w:basedOn w:val="Normln"/>
    <w:uiPriority w:val="34"/>
    <w:qFormat/>
    <w:rsid w:val="00705DBE"/>
    <w:pPr>
      <w:ind w:left="708"/>
    </w:pPr>
  </w:style>
  <w:style w:type="paragraph" w:customStyle="1" w:styleId="svp4">
    <w:name w:val="svp4"/>
    <w:basedOn w:val="Nadpis3"/>
  </w:style>
  <w:style w:type="paragraph" w:customStyle="1" w:styleId="A-Puntky">
    <w:name w:val="A-Puntíky"/>
    <w:basedOn w:val="Normln"/>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60"/>
      <w:ind w:left="357" w:hanging="357"/>
      <w:jc w:val="both"/>
      <w:textAlignment w:val="baseline"/>
    </w:pPr>
    <w:rPr>
      <w:szCs w:val="20"/>
    </w:rPr>
  </w:style>
  <w:style w:type="paragraph" w:styleId="Zkladntextodsazen">
    <w:name w:val="Body Text Indent"/>
    <w:basedOn w:val="Normln"/>
    <w:semiHidden/>
    <w:pPr>
      <w:spacing w:after="120"/>
      <w:ind w:left="283"/>
    </w:pPr>
  </w:style>
  <w:style w:type="paragraph" w:customStyle="1" w:styleId="bodytext2">
    <w:name w:val="bodytext2"/>
    <w:basedOn w:val="Normln"/>
    <w:pPr>
      <w:spacing w:before="100" w:beforeAutospacing="1" w:after="100" w:afterAutospacing="1"/>
    </w:pPr>
  </w:style>
  <w:style w:type="paragraph" w:customStyle="1" w:styleId="svp22">
    <w:name w:val="svp22"/>
    <w:basedOn w:val="svp2"/>
    <w:next w:val="svp2"/>
    <w:pPr>
      <w:numPr>
        <w:ilvl w:val="0"/>
        <w:numId w:val="0"/>
      </w:numPr>
      <w:tabs>
        <w:tab w:val="left" w:pos="960"/>
        <w:tab w:val="right" w:leader="dot" w:pos="9911"/>
      </w:tabs>
    </w:pPr>
    <w:rPr>
      <w:noProof/>
    </w:rPr>
  </w:style>
  <w:style w:type="paragraph" w:styleId="Nzev">
    <w:name w:val="Title"/>
    <w:basedOn w:val="Normln"/>
    <w:qFormat/>
    <w:pPr>
      <w:jc w:val="center"/>
    </w:pPr>
    <w:rPr>
      <w:rFonts w:ascii="Arial" w:hAnsi="Arial" w:cs="Arial"/>
      <w:b/>
      <w:bCs/>
      <w:sz w:val="96"/>
    </w:rPr>
  </w:style>
  <w:style w:type="paragraph" w:styleId="Podnadpis">
    <w:name w:val="Subtitle"/>
    <w:basedOn w:val="Normln"/>
    <w:qFormat/>
    <w:pPr>
      <w:jc w:val="center"/>
    </w:pPr>
    <w:rPr>
      <w:rFonts w:ascii="Arial" w:hAnsi="Arial" w:cs="Arial"/>
      <w:sz w:val="52"/>
    </w:rPr>
  </w:style>
  <w:style w:type="character" w:customStyle="1" w:styleId="svp22Char">
    <w:name w:val="svp22 Char"/>
    <w:rPr>
      <w:rFonts w:ascii="Arial" w:hAnsi="Arial" w:cs="Arial"/>
      <w:b/>
      <w:bCs/>
      <w:caps/>
      <w:noProof/>
      <w:sz w:val="24"/>
      <w:szCs w:val="24"/>
      <w:lang w:val="cs-CZ" w:eastAsia="cs-CZ" w:bidi="ar-SA"/>
    </w:rPr>
  </w:style>
  <w:style w:type="character" w:customStyle="1" w:styleId="ZkladntextChar">
    <w:name w:val="Základní text Char"/>
    <w:link w:val="Zkladntext"/>
    <w:rsid w:val="00E133EB"/>
    <w:rPr>
      <w:rFonts w:ascii="Arial" w:hAnsi="Arial" w:cs="Arial"/>
      <w:iCs/>
      <w:szCs w:val="16"/>
    </w:rPr>
  </w:style>
  <w:style w:type="table" w:styleId="Mkatabulky">
    <w:name w:val="Table Grid"/>
    <w:basedOn w:val="Normlntabulka"/>
    <w:uiPriority w:val="59"/>
    <w:rsid w:val="006817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osttext">
    <w:name w:val="Plain Text"/>
    <w:basedOn w:val="Normln"/>
    <w:link w:val="ProsttextChar"/>
    <w:uiPriority w:val="99"/>
    <w:semiHidden/>
    <w:unhideWhenUsed/>
    <w:rsid w:val="00F0606F"/>
    <w:rPr>
      <w:rFonts w:ascii="Calibri" w:eastAsia="Calibri" w:hAnsi="Calibri"/>
      <w:sz w:val="22"/>
      <w:szCs w:val="21"/>
      <w:lang w:eastAsia="en-US"/>
    </w:rPr>
  </w:style>
  <w:style w:type="character" w:customStyle="1" w:styleId="ProsttextChar">
    <w:name w:val="Prostý text Char"/>
    <w:link w:val="Prosttext"/>
    <w:uiPriority w:val="99"/>
    <w:semiHidden/>
    <w:rsid w:val="00F0606F"/>
    <w:rPr>
      <w:rFonts w:ascii="Calibri" w:eastAsia="Calibri" w:hAnsi="Calibri"/>
      <w:sz w:val="22"/>
      <w:szCs w:val="21"/>
      <w:lang w:eastAsia="en-US"/>
    </w:rPr>
  </w:style>
  <w:style w:type="paragraph" w:styleId="Textbubliny">
    <w:name w:val="Balloon Text"/>
    <w:basedOn w:val="Normln"/>
    <w:link w:val="TextbublinyChar"/>
    <w:uiPriority w:val="99"/>
    <w:semiHidden/>
    <w:unhideWhenUsed/>
    <w:rsid w:val="00B70F08"/>
    <w:rPr>
      <w:rFonts w:ascii="Tahoma" w:hAnsi="Tahoma" w:cs="Tahoma"/>
      <w:sz w:val="16"/>
      <w:szCs w:val="16"/>
    </w:rPr>
  </w:style>
  <w:style w:type="character" w:customStyle="1" w:styleId="TextbublinyChar">
    <w:name w:val="Text bubliny Char"/>
    <w:basedOn w:val="Standardnpsmoodstavce"/>
    <w:link w:val="Textbubliny"/>
    <w:uiPriority w:val="99"/>
    <w:semiHidden/>
    <w:rsid w:val="00B70F08"/>
    <w:rPr>
      <w:rFonts w:ascii="Tahoma" w:hAnsi="Tahoma" w:cs="Tahoma"/>
      <w:sz w:val="16"/>
      <w:szCs w:val="16"/>
    </w:rPr>
  </w:style>
  <w:style w:type="paragraph" w:customStyle="1" w:styleId="Default">
    <w:name w:val="Default"/>
    <w:rsid w:val="00CA3F9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5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veskole.cz" TargetMode="External"/><Relationship Id="rId4" Type="http://schemas.openxmlformats.org/officeDocument/2006/relationships/settings" Target="settings.xml"/><Relationship Id="rId9" Type="http://schemas.openxmlformats.org/officeDocument/2006/relationships/hyperlink" Target="mailto:posta@ovajih.cz"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B4AEE-3FB6-4F17-81C4-FA3A0F388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90201</Words>
  <Characters>532186</Characters>
  <Application>Microsoft Office Word</Application>
  <DocSecurity>0</DocSecurity>
  <Lines>4434</Lines>
  <Paragraphs>1242</Paragraphs>
  <ScaleCrop>false</ScaleCrop>
  <HeadingPairs>
    <vt:vector size="2" baseType="variant">
      <vt:variant>
        <vt:lpstr>Název</vt:lpstr>
      </vt:variant>
      <vt:variant>
        <vt:i4>1</vt:i4>
      </vt:variant>
    </vt:vector>
  </HeadingPairs>
  <TitlesOfParts>
    <vt:vector size="1" baseType="lpstr">
      <vt:lpstr>Vzdělávací oblast: Jazyk a jazyková komunikace</vt:lpstr>
    </vt:vector>
  </TitlesOfParts>
  <Company>Hulín</Company>
  <LinksUpToDate>false</LinksUpToDate>
  <CharactersWithSpaces>621145</CharactersWithSpaces>
  <SharedDoc>false</SharedDoc>
  <HLinks>
    <vt:vector size="1728" baseType="variant">
      <vt:variant>
        <vt:i4>6815846</vt:i4>
      </vt:variant>
      <vt:variant>
        <vt:i4>1719</vt:i4>
      </vt:variant>
      <vt:variant>
        <vt:i4>0</vt:i4>
      </vt:variant>
      <vt:variant>
        <vt:i4>5</vt:i4>
      </vt:variant>
      <vt:variant>
        <vt:lpwstr>http://www.veskole.cz/</vt:lpwstr>
      </vt:variant>
      <vt:variant>
        <vt:lpwstr/>
      </vt:variant>
      <vt:variant>
        <vt:i4>8060960</vt:i4>
      </vt:variant>
      <vt:variant>
        <vt:i4>1716</vt:i4>
      </vt:variant>
      <vt:variant>
        <vt:i4>0</vt:i4>
      </vt:variant>
      <vt:variant>
        <vt:i4>5</vt:i4>
      </vt:variant>
      <vt:variant>
        <vt:lpwstr>http://www.solokapr.cz/</vt:lpwstr>
      </vt:variant>
      <vt:variant>
        <vt:lpwstr/>
      </vt:variant>
      <vt:variant>
        <vt:i4>3342342</vt:i4>
      </vt:variant>
      <vt:variant>
        <vt:i4>1713</vt:i4>
      </vt:variant>
      <vt:variant>
        <vt:i4>0</vt:i4>
      </vt:variant>
      <vt:variant>
        <vt:i4>5</vt:i4>
      </vt:variant>
      <vt:variant>
        <vt:lpwstr>mailto:posta@ovajih.cz</vt:lpwstr>
      </vt:variant>
      <vt:variant>
        <vt:lpwstr/>
      </vt:variant>
      <vt:variant>
        <vt:i4>1441855</vt:i4>
      </vt:variant>
      <vt:variant>
        <vt:i4>1706</vt:i4>
      </vt:variant>
      <vt:variant>
        <vt:i4>0</vt:i4>
      </vt:variant>
      <vt:variant>
        <vt:i4>5</vt:i4>
      </vt:variant>
      <vt:variant>
        <vt:lpwstr/>
      </vt:variant>
      <vt:variant>
        <vt:lpwstr>_Toc351549988</vt:lpwstr>
      </vt:variant>
      <vt:variant>
        <vt:i4>1441855</vt:i4>
      </vt:variant>
      <vt:variant>
        <vt:i4>1700</vt:i4>
      </vt:variant>
      <vt:variant>
        <vt:i4>0</vt:i4>
      </vt:variant>
      <vt:variant>
        <vt:i4>5</vt:i4>
      </vt:variant>
      <vt:variant>
        <vt:lpwstr/>
      </vt:variant>
      <vt:variant>
        <vt:lpwstr>_Toc351549987</vt:lpwstr>
      </vt:variant>
      <vt:variant>
        <vt:i4>1441855</vt:i4>
      </vt:variant>
      <vt:variant>
        <vt:i4>1694</vt:i4>
      </vt:variant>
      <vt:variant>
        <vt:i4>0</vt:i4>
      </vt:variant>
      <vt:variant>
        <vt:i4>5</vt:i4>
      </vt:variant>
      <vt:variant>
        <vt:lpwstr/>
      </vt:variant>
      <vt:variant>
        <vt:lpwstr>_Toc351549986</vt:lpwstr>
      </vt:variant>
      <vt:variant>
        <vt:i4>1441855</vt:i4>
      </vt:variant>
      <vt:variant>
        <vt:i4>1688</vt:i4>
      </vt:variant>
      <vt:variant>
        <vt:i4>0</vt:i4>
      </vt:variant>
      <vt:variant>
        <vt:i4>5</vt:i4>
      </vt:variant>
      <vt:variant>
        <vt:lpwstr/>
      </vt:variant>
      <vt:variant>
        <vt:lpwstr>_Toc351549985</vt:lpwstr>
      </vt:variant>
      <vt:variant>
        <vt:i4>1441855</vt:i4>
      </vt:variant>
      <vt:variant>
        <vt:i4>1682</vt:i4>
      </vt:variant>
      <vt:variant>
        <vt:i4>0</vt:i4>
      </vt:variant>
      <vt:variant>
        <vt:i4>5</vt:i4>
      </vt:variant>
      <vt:variant>
        <vt:lpwstr/>
      </vt:variant>
      <vt:variant>
        <vt:lpwstr>_Toc351549984</vt:lpwstr>
      </vt:variant>
      <vt:variant>
        <vt:i4>1441855</vt:i4>
      </vt:variant>
      <vt:variant>
        <vt:i4>1676</vt:i4>
      </vt:variant>
      <vt:variant>
        <vt:i4>0</vt:i4>
      </vt:variant>
      <vt:variant>
        <vt:i4>5</vt:i4>
      </vt:variant>
      <vt:variant>
        <vt:lpwstr/>
      </vt:variant>
      <vt:variant>
        <vt:lpwstr>_Toc351549983</vt:lpwstr>
      </vt:variant>
      <vt:variant>
        <vt:i4>1441855</vt:i4>
      </vt:variant>
      <vt:variant>
        <vt:i4>1670</vt:i4>
      </vt:variant>
      <vt:variant>
        <vt:i4>0</vt:i4>
      </vt:variant>
      <vt:variant>
        <vt:i4>5</vt:i4>
      </vt:variant>
      <vt:variant>
        <vt:lpwstr/>
      </vt:variant>
      <vt:variant>
        <vt:lpwstr>_Toc351549982</vt:lpwstr>
      </vt:variant>
      <vt:variant>
        <vt:i4>1441855</vt:i4>
      </vt:variant>
      <vt:variant>
        <vt:i4>1664</vt:i4>
      </vt:variant>
      <vt:variant>
        <vt:i4>0</vt:i4>
      </vt:variant>
      <vt:variant>
        <vt:i4>5</vt:i4>
      </vt:variant>
      <vt:variant>
        <vt:lpwstr/>
      </vt:variant>
      <vt:variant>
        <vt:lpwstr>_Toc351549981</vt:lpwstr>
      </vt:variant>
      <vt:variant>
        <vt:i4>1441855</vt:i4>
      </vt:variant>
      <vt:variant>
        <vt:i4>1658</vt:i4>
      </vt:variant>
      <vt:variant>
        <vt:i4>0</vt:i4>
      </vt:variant>
      <vt:variant>
        <vt:i4>5</vt:i4>
      </vt:variant>
      <vt:variant>
        <vt:lpwstr/>
      </vt:variant>
      <vt:variant>
        <vt:lpwstr>_Toc351549980</vt:lpwstr>
      </vt:variant>
      <vt:variant>
        <vt:i4>1638463</vt:i4>
      </vt:variant>
      <vt:variant>
        <vt:i4>1652</vt:i4>
      </vt:variant>
      <vt:variant>
        <vt:i4>0</vt:i4>
      </vt:variant>
      <vt:variant>
        <vt:i4>5</vt:i4>
      </vt:variant>
      <vt:variant>
        <vt:lpwstr/>
      </vt:variant>
      <vt:variant>
        <vt:lpwstr>_Toc351549979</vt:lpwstr>
      </vt:variant>
      <vt:variant>
        <vt:i4>1638463</vt:i4>
      </vt:variant>
      <vt:variant>
        <vt:i4>1646</vt:i4>
      </vt:variant>
      <vt:variant>
        <vt:i4>0</vt:i4>
      </vt:variant>
      <vt:variant>
        <vt:i4>5</vt:i4>
      </vt:variant>
      <vt:variant>
        <vt:lpwstr/>
      </vt:variant>
      <vt:variant>
        <vt:lpwstr>_Toc351549978</vt:lpwstr>
      </vt:variant>
      <vt:variant>
        <vt:i4>1638463</vt:i4>
      </vt:variant>
      <vt:variant>
        <vt:i4>1640</vt:i4>
      </vt:variant>
      <vt:variant>
        <vt:i4>0</vt:i4>
      </vt:variant>
      <vt:variant>
        <vt:i4>5</vt:i4>
      </vt:variant>
      <vt:variant>
        <vt:lpwstr/>
      </vt:variant>
      <vt:variant>
        <vt:lpwstr>_Toc351549977</vt:lpwstr>
      </vt:variant>
      <vt:variant>
        <vt:i4>1638463</vt:i4>
      </vt:variant>
      <vt:variant>
        <vt:i4>1634</vt:i4>
      </vt:variant>
      <vt:variant>
        <vt:i4>0</vt:i4>
      </vt:variant>
      <vt:variant>
        <vt:i4>5</vt:i4>
      </vt:variant>
      <vt:variant>
        <vt:lpwstr/>
      </vt:variant>
      <vt:variant>
        <vt:lpwstr>_Toc351549976</vt:lpwstr>
      </vt:variant>
      <vt:variant>
        <vt:i4>1638463</vt:i4>
      </vt:variant>
      <vt:variant>
        <vt:i4>1628</vt:i4>
      </vt:variant>
      <vt:variant>
        <vt:i4>0</vt:i4>
      </vt:variant>
      <vt:variant>
        <vt:i4>5</vt:i4>
      </vt:variant>
      <vt:variant>
        <vt:lpwstr/>
      </vt:variant>
      <vt:variant>
        <vt:lpwstr>_Toc351549975</vt:lpwstr>
      </vt:variant>
      <vt:variant>
        <vt:i4>1638463</vt:i4>
      </vt:variant>
      <vt:variant>
        <vt:i4>1622</vt:i4>
      </vt:variant>
      <vt:variant>
        <vt:i4>0</vt:i4>
      </vt:variant>
      <vt:variant>
        <vt:i4>5</vt:i4>
      </vt:variant>
      <vt:variant>
        <vt:lpwstr/>
      </vt:variant>
      <vt:variant>
        <vt:lpwstr>_Toc351549974</vt:lpwstr>
      </vt:variant>
      <vt:variant>
        <vt:i4>1638463</vt:i4>
      </vt:variant>
      <vt:variant>
        <vt:i4>1616</vt:i4>
      </vt:variant>
      <vt:variant>
        <vt:i4>0</vt:i4>
      </vt:variant>
      <vt:variant>
        <vt:i4>5</vt:i4>
      </vt:variant>
      <vt:variant>
        <vt:lpwstr/>
      </vt:variant>
      <vt:variant>
        <vt:lpwstr>_Toc351549973</vt:lpwstr>
      </vt:variant>
      <vt:variant>
        <vt:i4>1638463</vt:i4>
      </vt:variant>
      <vt:variant>
        <vt:i4>1610</vt:i4>
      </vt:variant>
      <vt:variant>
        <vt:i4>0</vt:i4>
      </vt:variant>
      <vt:variant>
        <vt:i4>5</vt:i4>
      </vt:variant>
      <vt:variant>
        <vt:lpwstr/>
      </vt:variant>
      <vt:variant>
        <vt:lpwstr>_Toc351549972</vt:lpwstr>
      </vt:variant>
      <vt:variant>
        <vt:i4>1638463</vt:i4>
      </vt:variant>
      <vt:variant>
        <vt:i4>1604</vt:i4>
      </vt:variant>
      <vt:variant>
        <vt:i4>0</vt:i4>
      </vt:variant>
      <vt:variant>
        <vt:i4>5</vt:i4>
      </vt:variant>
      <vt:variant>
        <vt:lpwstr/>
      </vt:variant>
      <vt:variant>
        <vt:lpwstr>_Toc351549971</vt:lpwstr>
      </vt:variant>
      <vt:variant>
        <vt:i4>1638463</vt:i4>
      </vt:variant>
      <vt:variant>
        <vt:i4>1598</vt:i4>
      </vt:variant>
      <vt:variant>
        <vt:i4>0</vt:i4>
      </vt:variant>
      <vt:variant>
        <vt:i4>5</vt:i4>
      </vt:variant>
      <vt:variant>
        <vt:lpwstr/>
      </vt:variant>
      <vt:variant>
        <vt:lpwstr>_Toc351549970</vt:lpwstr>
      </vt:variant>
      <vt:variant>
        <vt:i4>1572927</vt:i4>
      </vt:variant>
      <vt:variant>
        <vt:i4>1592</vt:i4>
      </vt:variant>
      <vt:variant>
        <vt:i4>0</vt:i4>
      </vt:variant>
      <vt:variant>
        <vt:i4>5</vt:i4>
      </vt:variant>
      <vt:variant>
        <vt:lpwstr/>
      </vt:variant>
      <vt:variant>
        <vt:lpwstr>_Toc351549969</vt:lpwstr>
      </vt:variant>
      <vt:variant>
        <vt:i4>1572927</vt:i4>
      </vt:variant>
      <vt:variant>
        <vt:i4>1586</vt:i4>
      </vt:variant>
      <vt:variant>
        <vt:i4>0</vt:i4>
      </vt:variant>
      <vt:variant>
        <vt:i4>5</vt:i4>
      </vt:variant>
      <vt:variant>
        <vt:lpwstr/>
      </vt:variant>
      <vt:variant>
        <vt:lpwstr>_Toc351549968</vt:lpwstr>
      </vt:variant>
      <vt:variant>
        <vt:i4>1572927</vt:i4>
      </vt:variant>
      <vt:variant>
        <vt:i4>1580</vt:i4>
      </vt:variant>
      <vt:variant>
        <vt:i4>0</vt:i4>
      </vt:variant>
      <vt:variant>
        <vt:i4>5</vt:i4>
      </vt:variant>
      <vt:variant>
        <vt:lpwstr/>
      </vt:variant>
      <vt:variant>
        <vt:lpwstr>_Toc351549967</vt:lpwstr>
      </vt:variant>
      <vt:variant>
        <vt:i4>1572927</vt:i4>
      </vt:variant>
      <vt:variant>
        <vt:i4>1574</vt:i4>
      </vt:variant>
      <vt:variant>
        <vt:i4>0</vt:i4>
      </vt:variant>
      <vt:variant>
        <vt:i4>5</vt:i4>
      </vt:variant>
      <vt:variant>
        <vt:lpwstr/>
      </vt:variant>
      <vt:variant>
        <vt:lpwstr>_Toc351549966</vt:lpwstr>
      </vt:variant>
      <vt:variant>
        <vt:i4>1572927</vt:i4>
      </vt:variant>
      <vt:variant>
        <vt:i4>1568</vt:i4>
      </vt:variant>
      <vt:variant>
        <vt:i4>0</vt:i4>
      </vt:variant>
      <vt:variant>
        <vt:i4>5</vt:i4>
      </vt:variant>
      <vt:variant>
        <vt:lpwstr/>
      </vt:variant>
      <vt:variant>
        <vt:lpwstr>_Toc351549965</vt:lpwstr>
      </vt:variant>
      <vt:variant>
        <vt:i4>1572927</vt:i4>
      </vt:variant>
      <vt:variant>
        <vt:i4>1562</vt:i4>
      </vt:variant>
      <vt:variant>
        <vt:i4>0</vt:i4>
      </vt:variant>
      <vt:variant>
        <vt:i4>5</vt:i4>
      </vt:variant>
      <vt:variant>
        <vt:lpwstr/>
      </vt:variant>
      <vt:variant>
        <vt:lpwstr>_Toc351549964</vt:lpwstr>
      </vt:variant>
      <vt:variant>
        <vt:i4>1572927</vt:i4>
      </vt:variant>
      <vt:variant>
        <vt:i4>1556</vt:i4>
      </vt:variant>
      <vt:variant>
        <vt:i4>0</vt:i4>
      </vt:variant>
      <vt:variant>
        <vt:i4>5</vt:i4>
      </vt:variant>
      <vt:variant>
        <vt:lpwstr/>
      </vt:variant>
      <vt:variant>
        <vt:lpwstr>_Toc351549963</vt:lpwstr>
      </vt:variant>
      <vt:variant>
        <vt:i4>1572927</vt:i4>
      </vt:variant>
      <vt:variant>
        <vt:i4>1550</vt:i4>
      </vt:variant>
      <vt:variant>
        <vt:i4>0</vt:i4>
      </vt:variant>
      <vt:variant>
        <vt:i4>5</vt:i4>
      </vt:variant>
      <vt:variant>
        <vt:lpwstr/>
      </vt:variant>
      <vt:variant>
        <vt:lpwstr>_Toc351549962</vt:lpwstr>
      </vt:variant>
      <vt:variant>
        <vt:i4>1572927</vt:i4>
      </vt:variant>
      <vt:variant>
        <vt:i4>1544</vt:i4>
      </vt:variant>
      <vt:variant>
        <vt:i4>0</vt:i4>
      </vt:variant>
      <vt:variant>
        <vt:i4>5</vt:i4>
      </vt:variant>
      <vt:variant>
        <vt:lpwstr/>
      </vt:variant>
      <vt:variant>
        <vt:lpwstr>_Toc351549961</vt:lpwstr>
      </vt:variant>
      <vt:variant>
        <vt:i4>1572927</vt:i4>
      </vt:variant>
      <vt:variant>
        <vt:i4>1538</vt:i4>
      </vt:variant>
      <vt:variant>
        <vt:i4>0</vt:i4>
      </vt:variant>
      <vt:variant>
        <vt:i4>5</vt:i4>
      </vt:variant>
      <vt:variant>
        <vt:lpwstr/>
      </vt:variant>
      <vt:variant>
        <vt:lpwstr>_Toc351549960</vt:lpwstr>
      </vt:variant>
      <vt:variant>
        <vt:i4>1769535</vt:i4>
      </vt:variant>
      <vt:variant>
        <vt:i4>1532</vt:i4>
      </vt:variant>
      <vt:variant>
        <vt:i4>0</vt:i4>
      </vt:variant>
      <vt:variant>
        <vt:i4>5</vt:i4>
      </vt:variant>
      <vt:variant>
        <vt:lpwstr/>
      </vt:variant>
      <vt:variant>
        <vt:lpwstr>_Toc351549959</vt:lpwstr>
      </vt:variant>
      <vt:variant>
        <vt:i4>1769535</vt:i4>
      </vt:variant>
      <vt:variant>
        <vt:i4>1526</vt:i4>
      </vt:variant>
      <vt:variant>
        <vt:i4>0</vt:i4>
      </vt:variant>
      <vt:variant>
        <vt:i4>5</vt:i4>
      </vt:variant>
      <vt:variant>
        <vt:lpwstr/>
      </vt:variant>
      <vt:variant>
        <vt:lpwstr>_Toc351549958</vt:lpwstr>
      </vt:variant>
      <vt:variant>
        <vt:i4>1769535</vt:i4>
      </vt:variant>
      <vt:variant>
        <vt:i4>1520</vt:i4>
      </vt:variant>
      <vt:variant>
        <vt:i4>0</vt:i4>
      </vt:variant>
      <vt:variant>
        <vt:i4>5</vt:i4>
      </vt:variant>
      <vt:variant>
        <vt:lpwstr/>
      </vt:variant>
      <vt:variant>
        <vt:lpwstr>_Toc351549957</vt:lpwstr>
      </vt:variant>
      <vt:variant>
        <vt:i4>1769535</vt:i4>
      </vt:variant>
      <vt:variant>
        <vt:i4>1514</vt:i4>
      </vt:variant>
      <vt:variant>
        <vt:i4>0</vt:i4>
      </vt:variant>
      <vt:variant>
        <vt:i4>5</vt:i4>
      </vt:variant>
      <vt:variant>
        <vt:lpwstr/>
      </vt:variant>
      <vt:variant>
        <vt:lpwstr>_Toc351549956</vt:lpwstr>
      </vt:variant>
      <vt:variant>
        <vt:i4>1769535</vt:i4>
      </vt:variant>
      <vt:variant>
        <vt:i4>1508</vt:i4>
      </vt:variant>
      <vt:variant>
        <vt:i4>0</vt:i4>
      </vt:variant>
      <vt:variant>
        <vt:i4>5</vt:i4>
      </vt:variant>
      <vt:variant>
        <vt:lpwstr/>
      </vt:variant>
      <vt:variant>
        <vt:lpwstr>_Toc351549955</vt:lpwstr>
      </vt:variant>
      <vt:variant>
        <vt:i4>1769535</vt:i4>
      </vt:variant>
      <vt:variant>
        <vt:i4>1502</vt:i4>
      </vt:variant>
      <vt:variant>
        <vt:i4>0</vt:i4>
      </vt:variant>
      <vt:variant>
        <vt:i4>5</vt:i4>
      </vt:variant>
      <vt:variant>
        <vt:lpwstr/>
      </vt:variant>
      <vt:variant>
        <vt:lpwstr>_Toc351549954</vt:lpwstr>
      </vt:variant>
      <vt:variant>
        <vt:i4>1769535</vt:i4>
      </vt:variant>
      <vt:variant>
        <vt:i4>1496</vt:i4>
      </vt:variant>
      <vt:variant>
        <vt:i4>0</vt:i4>
      </vt:variant>
      <vt:variant>
        <vt:i4>5</vt:i4>
      </vt:variant>
      <vt:variant>
        <vt:lpwstr/>
      </vt:variant>
      <vt:variant>
        <vt:lpwstr>_Toc351549953</vt:lpwstr>
      </vt:variant>
      <vt:variant>
        <vt:i4>1769535</vt:i4>
      </vt:variant>
      <vt:variant>
        <vt:i4>1490</vt:i4>
      </vt:variant>
      <vt:variant>
        <vt:i4>0</vt:i4>
      </vt:variant>
      <vt:variant>
        <vt:i4>5</vt:i4>
      </vt:variant>
      <vt:variant>
        <vt:lpwstr/>
      </vt:variant>
      <vt:variant>
        <vt:lpwstr>_Toc351549952</vt:lpwstr>
      </vt:variant>
      <vt:variant>
        <vt:i4>1769535</vt:i4>
      </vt:variant>
      <vt:variant>
        <vt:i4>1484</vt:i4>
      </vt:variant>
      <vt:variant>
        <vt:i4>0</vt:i4>
      </vt:variant>
      <vt:variant>
        <vt:i4>5</vt:i4>
      </vt:variant>
      <vt:variant>
        <vt:lpwstr/>
      </vt:variant>
      <vt:variant>
        <vt:lpwstr>_Toc351549951</vt:lpwstr>
      </vt:variant>
      <vt:variant>
        <vt:i4>1769535</vt:i4>
      </vt:variant>
      <vt:variant>
        <vt:i4>1478</vt:i4>
      </vt:variant>
      <vt:variant>
        <vt:i4>0</vt:i4>
      </vt:variant>
      <vt:variant>
        <vt:i4>5</vt:i4>
      </vt:variant>
      <vt:variant>
        <vt:lpwstr/>
      </vt:variant>
      <vt:variant>
        <vt:lpwstr>_Toc351549950</vt:lpwstr>
      </vt:variant>
      <vt:variant>
        <vt:i4>1703999</vt:i4>
      </vt:variant>
      <vt:variant>
        <vt:i4>1472</vt:i4>
      </vt:variant>
      <vt:variant>
        <vt:i4>0</vt:i4>
      </vt:variant>
      <vt:variant>
        <vt:i4>5</vt:i4>
      </vt:variant>
      <vt:variant>
        <vt:lpwstr/>
      </vt:variant>
      <vt:variant>
        <vt:lpwstr>_Toc351549949</vt:lpwstr>
      </vt:variant>
      <vt:variant>
        <vt:i4>1703999</vt:i4>
      </vt:variant>
      <vt:variant>
        <vt:i4>1466</vt:i4>
      </vt:variant>
      <vt:variant>
        <vt:i4>0</vt:i4>
      </vt:variant>
      <vt:variant>
        <vt:i4>5</vt:i4>
      </vt:variant>
      <vt:variant>
        <vt:lpwstr/>
      </vt:variant>
      <vt:variant>
        <vt:lpwstr>_Toc351549948</vt:lpwstr>
      </vt:variant>
      <vt:variant>
        <vt:i4>1703999</vt:i4>
      </vt:variant>
      <vt:variant>
        <vt:i4>1460</vt:i4>
      </vt:variant>
      <vt:variant>
        <vt:i4>0</vt:i4>
      </vt:variant>
      <vt:variant>
        <vt:i4>5</vt:i4>
      </vt:variant>
      <vt:variant>
        <vt:lpwstr/>
      </vt:variant>
      <vt:variant>
        <vt:lpwstr>_Toc351549947</vt:lpwstr>
      </vt:variant>
      <vt:variant>
        <vt:i4>1703999</vt:i4>
      </vt:variant>
      <vt:variant>
        <vt:i4>1454</vt:i4>
      </vt:variant>
      <vt:variant>
        <vt:i4>0</vt:i4>
      </vt:variant>
      <vt:variant>
        <vt:i4>5</vt:i4>
      </vt:variant>
      <vt:variant>
        <vt:lpwstr/>
      </vt:variant>
      <vt:variant>
        <vt:lpwstr>_Toc351549946</vt:lpwstr>
      </vt:variant>
      <vt:variant>
        <vt:i4>1703999</vt:i4>
      </vt:variant>
      <vt:variant>
        <vt:i4>1448</vt:i4>
      </vt:variant>
      <vt:variant>
        <vt:i4>0</vt:i4>
      </vt:variant>
      <vt:variant>
        <vt:i4>5</vt:i4>
      </vt:variant>
      <vt:variant>
        <vt:lpwstr/>
      </vt:variant>
      <vt:variant>
        <vt:lpwstr>_Toc351549945</vt:lpwstr>
      </vt:variant>
      <vt:variant>
        <vt:i4>1703999</vt:i4>
      </vt:variant>
      <vt:variant>
        <vt:i4>1442</vt:i4>
      </vt:variant>
      <vt:variant>
        <vt:i4>0</vt:i4>
      </vt:variant>
      <vt:variant>
        <vt:i4>5</vt:i4>
      </vt:variant>
      <vt:variant>
        <vt:lpwstr/>
      </vt:variant>
      <vt:variant>
        <vt:lpwstr>_Toc351549944</vt:lpwstr>
      </vt:variant>
      <vt:variant>
        <vt:i4>1703999</vt:i4>
      </vt:variant>
      <vt:variant>
        <vt:i4>1436</vt:i4>
      </vt:variant>
      <vt:variant>
        <vt:i4>0</vt:i4>
      </vt:variant>
      <vt:variant>
        <vt:i4>5</vt:i4>
      </vt:variant>
      <vt:variant>
        <vt:lpwstr/>
      </vt:variant>
      <vt:variant>
        <vt:lpwstr>_Toc351549943</vt:lpwstr>
      </vt:variant>
      <vt:variant>
        <vt:i4>1703999</vt:i4>
      </vt:variant>
      <vt:variant>
        <vt:i4>1430</vt:i4>
      </vt:variant>
      <vt:variant>
        <vt:i4>0</vt:i4>
      </vt:variant>
      <vt:variant>
        <vt:i4>5</vt:i4>
      </vt:variant>
      <vt:variant>
        <vt:lpwstr/>
      </vt:variant>
      <vt:variant>
        <vt:lpwstr>_Toc351549942</vt:lpwstr>
      </vt:variant>
      <vt:variant>
        <vt:i4>1703999</vt:i4>
      </vt:variant>
      <vt:variant>
        <vt:i4>1424</vt:i4>
      </vt:variant>
      <vt:variant>
        <vt:i4>0</vt:i4>
      </vt:variant>
      <vt:variant>
        <vt:i4>5</vt:i4>
      </vt:variant>
      <vt:variant>
        <vt:lpwstr/>
      </vt:variant>
      <vt:variant>
        <vt:lpwstr>_Toc351549941</vt:lpwstr>
      </vt:variant>
      <vt:variant>
        <vt:i4>1703999</vt:i4>
      </vt:variant>
      <vt:variant>
        <vt:i4>1418</vt:i4>
      </vt:variant>
      <vt:variant>
        <vt:i4>0</vt:i4>
      </vt:variant>
      <vt:variant>
        <vt:i4>5</vt:i4>
      </vt:variant>
      <vt:variant>
        <vt:lpwstr/>
      </vt:variant>
      <vt:variant>
        <vt:lpwstr>_Toc351549940</vt:lpwstr>
      </vt:variant>
      <vt:variant>
        <vt:i4>1900607</vt:i4>
      </vt:variant>
      <vt:variant>
        <vt:i4>1412</vt:i4>
      </vt:variant>
      <vt:variant>
        <vt:i4>0</vt:i4>
      </vt:variant>
      <vt:variant>
        <vt:i4>5</vt:i4>
      </vt:variant>
      <vt:variant>
        <vt:lpwstr/>
      </vt:variant>
      <vt:variant>
        <vt:lpwstr>_Toc351549939</vt:lpwstr>
      </vt:variant>
      <vt:variant>
        <vt:i4>1900607</vt:i4>
      </vt:variant>
      <vt:variant>
        <vt:i4>1406</vt:i4>
      </vt:variant>
      <vt:variant>
        <vt:i4>0</vt:i4>
      </vt:variant>
      <vt:variant>
        <vt:i4>5</vt:i4>
      </vt:variant>
      <vt:variant>
        <vt:lpwstr/>
      </vt:variant>
      <vt:variant>
        <vt:lpwstr>_Toc351549938</vt:lpwstr>
      </vt:variant>
      <vt:variant>
        <vt:i4>1900607</vt:i4>
      </vt:variant>
      <vt:variant>
        <vt:i4>1400</vt:i4>
      </vt:variant>
      <vt:variant>
        <vt:i4>0</vt:i4>
      </vt:variant>
      <vt:variant>
        <vt:i4>5</vt:i4>
      </vt:variant>
      <vt:variant>
        <vt:lpwstr/>
      </vt:variant>
      <vt:variant>
        <vt:lpwstr>_Toc351549937</vt:lpwstr>
      </vt:variant>
      <vt:variant>
        <vt:i4>1900607</vt:i4>
      </vt:variant>
      <vt:variant>
        <vt:i4>1394</vt:i4>
      </vt:variant>
      <vt:variant>
        <vt:i4>0</vt:i4>
      </vt:variant>
      <vt:variant>
        <vt:i4>5</vt:i4>
      </vt:variant>
      <vt:variant>
        <vt:lpwstr/>
      </vt:variant>
      <vt:variant>
        <vt:lpwstr>_Toc351549936</vt:lpwstr>
      </vt:variant>
      <vt:variant>
        <vt:i4>1900607</vt:i4>
      </vt:variant>
      <vt:variant>
        <vt:i4>1388</vt:i4>
      </vt:variant>
      <vt:variant>
        <vt:i4>0</vt:i4>
      </vt:variant>
      <vt:variant>
        <vt:i4>5</vt:i4>
      </vt:variant>
      <vt:variant>
        <vt:lpwstr/>
      </vt:variant>
      <vt:variant>
        <vt:lpwstr>_Toc351549935</vt:lpwstr>
      </vt:variant>
      <vt:variant>
        <vt:i4>1900607</vt:i4>
      </vt:variant>
      <vt:variant>
        <vt:i4>1382</vt:i4>
      </vt:variant>
      <vt:variant>
        <vt:i4>0</vt:i4>
      </vt:variant>
      <vt:variant>
        <vt:i4>5</vt:i4>
      </vt:variant>
      <vt:variant>
        <vt:lpwstr/>
      </vt:variant>
      <vt:variant>
        <vt:lpwstr>_Toc351549934</vt:lpwstr>
      </vt:variant>
      <vt:variant>
        <vt:i4>1900607</vt:i4>
      </vt:variant>
      <vt:variant>
        <vt:i4>1376</vt:i4>
      </vt:variant>
      <vt:variant>
        <vt:i4>0</vt:i4>
      </vt:variant>
      <vt:variant>
        <vt:i4>5</vt:i4>
      </vt:variant>
      <vt:variant>
        <vt:lpwstr/>
      </vt:variant>
      <vt:variant>
        <vt:lpwstr>_Toc351549933</vt:lpwstr>
      </vt:variant>
      <vt:variant>
        <vt:i4>1900607</vt:i4>
      </vt:variant>
      <vt:variant>
        <vt:i4>1370</vt:i4>
      </vt:variant>
      <vt:variant>
        <vt:i4>0</vt:i4>
      </vt:variant>
      <vt:variant>
        <vt:i4>5</vt:i4>
      </vt:variant>
      <vt:variant>
        <vt:lpwstr/>
      </vt:variant>
      <vt:variant>
        <vt:lpwstr>_Toc351549932</vt:lpwstr>
      </vt:variant>
      <vt:variant>
        <vt:i4>1900607</vt:i4>
      </vt:variant>
      <vt:variant>
        <vt:i4>1364</vt:i4>
      </vt:variant>
      <vt:variant>
        <vt:i4>0</vt:i4>
      </vt:variant>
      <vt:variant>
        <vt:i4>5</vt:i4>
      </vt:variant>
      <vt:variant>
        <vt:lpwstr/>
      </vt:variant>
      <vt:variant>
        <vt:lpwstr>_Toc351549931</vt:lpwstr>
      </vt:variant>
      <vt:variant>
        <vt:i4>1900607</vt:i4>
      </vt:variant>
      <vt:variant>
        <vt:i4>1358</vt:i4>
      </vt:variant>
      <vt:variant>
        <vt:i4>0</vt:i4>
      </vt:variant>
      <vt:variant>
        <vt:i4>5</vt:i4>
      </vt:variant>
      <vt:variant>
        <vt:lpwstr/>
      </vt:variant>
      <vt:variant>
        <vt:lpwstr>_Toc351549930</vt:lpwstr>
      </vt:variant>
      <vt:variant>
        <vt:i4>1835071</vt:i4>
      </vt:variant>
      <vt:variant>
        <vt:i4>1352</vt:i4>
      </vt:variant>
      <vt:variant>
        <vt:i4>0</vt:i4>
      </vt:variant>
      <vt:variant>
        <vt:i4>5</vt:i4>
      </vt:variant>
      <vt:variant>
        <vt:lpwstr/>
      </vt:variant>
      <vt:variant>
        <vt:lpwstr>_Toc351549929</vt:lpwstr>
      </vt:variant>
      <vt:variant>
        <vt:i4>1835071</vt:i4>
      </vt:variant>
      <vt:variant>
        <vt:i4>1346</vt:i4>
      </vt:variant>
      <vt:variant>
        <vt:i4>0</vt:i4>
      </vt:variant>
      <vt:variant>
        <vt:i4>5</vt:i4>
      </vt:variant>
      <vt:variant>
        <vt:lpwstr/>
      </vt:variant>
      <vt:variant>
        <vt:lpwstr>_Toc351549928</vt:lpwstr>
      </vt:variant>
      <vt:variant>
        <vt:i4>1835071</vt:i4>
      </vt:variant>
      <vt:variant>
        <vt:i4>1340</vt:i4>
      </vt:variant>
      <vt:variant>
        <vt:i4>0</vt:i4>
      </vt:variant>
      <vt:variant>
        <vt:i4>5</vt:i4>
      </vt:variant>
      <vt:variant>
        <vt:lpwstr/>
      </vt:variant>
      <vt:variant>
        <vt:lpwstr>_Toc351549927</vt:lpwstr>
      </vt:variant>
      <vt:variant>
        <vt:i4>1835071</vt:i4>
      </vt:variant>
      <vt:variant>
        <vt:i4>1334</vt:i4>
      </vt:variant>
      <vt:variant>
        <vt:i4>0</vt:i4>
      </vt:variant>
      <vt:variant>
        <vt:i4>5</vt:i4>
      </vt:variant>
      <vt:variant>
        <vt:lpwstr/>
      </vt:variant>
      <vt:variant>
        <vt:lpwstr>_Toc351549926</vt:lpwstr>
      </vt:variant>
      <vt:variant>
        <vt:i4>1835071</vt:i4>
      </vt:variant>
      <vt:variant>
        <vt:i4>1328</vt:i4>
      </vt:variant>
      <vt:variant>
        <vt:i4>0</vt:i4>
      </vt:variant>
      <vt:variant>
        <vt:i4>5</vt:i4>
      </vt:variant>
      <vt:variant>
        <vt:lpwstr/>
      </vt:variant>
      <vt:variant>
        <vt:lpwstr>_Toc351549925</vt:lpwstr>
      </vt:variant>
      <vt:variant>
        <vt:i4>1835071</vt:i4>
      </vt:variant>
      <vt:variant>
        <vt:i4>1322</vt:i4>
      </vt:variant>
      <vt:variant>
        <vt:i4>0</vt:i4>
      </vt:variant>
      <vt:variant>
        <vt:i4>5</vt:i4>
      </vt:variant>
      <vt:variant>
        <vt:lpwstr/>
      </vt:variant>
      <vt:variant>
        <vt:lpwstr>_Toc351549924</vt:lpwstr>
      </vt:variant>
      <vt:variant>
        <vt:i4>1835071</vt:i4>
      </vt:variant>
      <vt:variant>
        <vt:i4>1316</vt:i4>
      </vt:variant>
      <vt:variant>
        <vt:i4>0</vt:i4>
      </vt:variant>
      <vt:variant>
        <vt:i4>5</vt:i4>
      </vt:variant>
      <vt:variant>
        <vt:lpwstr/>
      </vt:variant>
      <vt:variant>
        <vt:lpwstr>_Toc351549923</vt:lpwstr>
      </vt:variant>
      <vt:variant>
        <vt:i4>1835071</vt:i4>
      </vt:variant>
      <vt:variant>
        <vt:i4>1310</vt:i4>
      </vt:variant>
      <vt:variant>
        <vt:i4>0</vt:i4>
      </vt:variant>
      <vt:variant>
        <vt:i4>5</vt:i4>
      </vt:variant>
      <vt:variant>
        <vt:lpwstr/>
      </vt:variant>
      <vt:variant>
        <vt:lpwstr>_Toc351549922</vt:lpwstr>
      </vt:variant>
      <vt:variant>
        <vt:i4>1835071</vt:i4>
      </vt:variant>
      <vt:variant>
        <vt:i4>1304</vt:i4>
      </vt:variant>
      <vt:variant>
        <vt:i4>0</vt:i4>
      </vt:variant>
      <vt:variant>
        <vt:i4>5</vt:i4>
      </vt:variant>
      <vt:variant>
        <vt:lpwstr/>
      </vt:variant>
      <vt:variant>
        <vt:lpwstr>_Toc351549921</vt:lpwstr>
      </vt:variant>
      <vt:variant>
        <vt:i4>1835071</vt:i4>
      </vt:variant>
      <vt:variant>
        <vt:i4>1298</vt:i4>
      </vt:variant>
      <vt:variant>
        <vt:i4>0</vt:i4>
      </vt:variant>
      <vt:variant>
        <vt:i4>5</vt:i4>
      </vt:variant>
      <vt:variant>
        <vt:lpwstr/>
      </vt:variant>
      <vt:variant>
        <vt:lpwstr>_Toc351549920</vt:lpwstr>
      </vt:variant>
      <vt:variant>
        <vt:i4>2031679</vt:i4>
      </vt:variant>
      <vt:variant>
        <vt:i4>1292</vt:i4>
      </vt:variant>
      <vt:variant>
        <vt:i4>0</vt:i4>
      </vt:variant>
      <vt:variant>
        <vt:i4>5</vt:i4>
      </vt:variant>
      <vt:variant>
        <vt:lpwstr/>
      </vt:variant>
      <vt:variant>
        <vt:lpwstr>_Toc351549919</vt:lpwstr>
      </vt:variant>
      <vt:variant>
        <vt:i4>2031679</vt:i4>
      </vt:variant>
      <vt:variant>
        <vt:i4>1286</vt:i4>
      </vt:variant>
      <vt:variant>
        <vt:i4>0</vt:i4>
      </vt:variant>
      <vt:variant>
        <vt:i4>5</vt:i4>
      </vt:variant>
      <vt:variant>
        <vt:lpwstr/>
      </vt:variant>
      <vt:variant>
        <vt:lpwstr>_Toc351549918</vt:lpwstr>
      </vt:variant>
      <vt:variant>
        <vt:i4>2031679</vt:i4>
      </vt:variant>
      <vt:variant>
        <vt:i4>1280</vt:i4>
      </vt:variant>
      <vt:variant>
        <vt:i4>0</vt:i4>
      </vt:variant>
      <vt:variant>
        <vt:i4>5</vt:i4>
      </vt:variant>
      <vt:variant>
        <vt:lpwstr/>
      </vt:variant>
      <vt:variant>
        <vt:lpwstr>_Toc351549917</vt:lpwstr>
      </vt:variant>
      <vt:variant>
        <vt:i4>2031679</vt:i4>
      </vt:variant>
      <vt:variant>
        <vt:i4>1274</vt:i4>
      </vt:variant>
      <vt:variant>
        <vt:i4>0</vt:i4>
      </vt:variant>
      <vt:variant>
        <vt:i4>5</vt:i4>
      </vt:variant>
      <vt:variant>
        <vt:lpwstr/>
      </vt:variant>
      <vt:variant>
        <vt:lpwstr>_Toc351549916</vt:lpwstr>
      </vt:variant>
      <vt:variant>
        <vt:i4>2031679</vt:i4>
      </vt:variant>
      <vt:variant>
        <vt:i4>1268</vt:i4>
      </vt:variant>
      <vt:variant>
        <vt:i4>0</vt:i4>
      </vt:variant>
      <vt:variant>
        <vt:i4>5</vt:i4>
      </vt:variant>
      <vt:variant>
        <vt:lpwstr/>
      </vt:variant>
      <vt:variant>
        <vt:lpwstr>_Toc351549915</vt:lpwstr>
      </vt:variant>
      <vt:variant>
        <vt:i4>2031679</vt:i4>
      </vt:variant>
      <vt:variant>
        <vt:i4>1262</vt:i4>
      </vt:variant>
      <vt:variant>
        <vt:i4>0</vt:i4>
      </vt:variant>
      <vt:variant>
        <vt:i4>5</vt:i4>
      </vt:variant>
      <vt:variant>
        <vt:lpwstr/>
      </vt:variant>
      <vt:variant>
        <vt:lpwstr>_Toc351549914</vt:lpwstr>
      </vt:variant>
      <vt:variant>
        <vt:i4>2031679</vt:i4>
      </vt:variant>
      <vt:variant>
        <vt:i4>1256</vt:i4>
      </vt:variant>
      <vt:variant>
        <vt:i4>0</vt:i4>
      </vt:variant>
      <vt:variant>
        <vt:i4>5</vt:i4>
      </vt:variant>
      <vt:variant>
        <vt:lpwstr/>
      </vt:variant>
      <vt:variant>
        <vt:lpwstr>_Toc351549913</vt:lpwstr>
      </vt:variant>
      <vt:variant>
        <vt:i4>2031679</vt:i4>
      </vt:variant>
      <vt:variant>
        <vt:i4>1250</vt:i4>
      </vt:variant>
      <vt:variant>
        <vt:i4>0</vt:i4>
      </vt:variant>
      <vt:variant>
        <vt:i4>5</vt:i4>
      </vt:variant>
      <vt:variant>
        <vt:lpwstr/>
      </vt:variant>
      <vt:variant>
        <vt:lpwstr>_Toc351549912</vt:lpwstr>
      </vt:variant>
      <vt:variant>
        <vt:i4>2031679</vt:i4>
      </vt:variant>
      <vt:variant>
        <vt:i4>1244</vt:i4>
      </vt:variant>
      <vt:variant>
        <vt:i4>0</vt:i4>
      </vt:variant>
      <vt:variant>
        <vt:i4>5</vt:i4>
      </vt:variant>
      <vt:variant>
        <vt:lpwstr/>
      </vt:variant>
      <vt:variant>
        <vt:lpwstr>_Toc351549911</vt:lpwstr>
      </vt:variant>
      <vt:variant>
        <vt:i4>2031679</vt:i4>
      </vt:variant>
      <vt:variant>
        <vt:i4>1238</vt:i4>
      </vt:variant>
      <vt:variant>
        <vt:i4>0</vt:i4>
      </vt:variant>
      <vt:variant>
        <vt:i4>5</vt:i4>
      </vt:variant>
      <vt:variant>
        <vt:lpwstr/>
      </vt:variant>
      <vt:variant>
        <vt:lpwstr>_Toc351549910</vt:lpwstr>
      </vt:variant>
      <vt:variant>
        <vt:i4>1966143</vt:i4>
      </vt:variant>
      <vt:variant>
        <vt:i4>1232</vt:i4>
      </vt:variant>
      <vt:variant>
        <vt:i4>0</vt:i4>
      </vt:variant>
      <vt:variant>
        <vt:i4>5</vt:i4>
      </vt:variant>
      <vt:variant>
        <vt:lpwstr/>
      </vt:variant>
      <vt:variant>
        <vt:lpwstr>_Toc351549909</vt:lpwstr>
      </vt:variant>
      <vt:variant>
        <vt:i4>1966143</vt:i4>
      </vt:variant>
      <vt:variant>
        <vt:i4>1226</vt:i4>
      </vt:variant>
      <vt:variant>
        <vt:i4>0</vt:i4>
      </vt:variant>
      <vt:variant>
        <vt:i4>5</vt:i4>
      </vt:variant>
      <vt:variant>
        <vt:lpwstr/>
      </vt:variant>
      <vt:variant>
        <vt:lpwstr>_Toc351549908</vt:lpwstr>
      </vt:variant>
      <vt:variant>
        <vt:i4>1966143</vt:i4>
      </vt:variant>
      <vt:variant>
        <vt:i4>1220</vt:i4>
      </vt:variant>
      <vt:variant>
        <vt:i4>0</vt:i4>
      </vt:variant>
      <vt:variant>
        <vt:i4>5</vt:i4>
      </vt:variant>
      <vt:variant>
        <vt:lpwstr/>
      </vt:variant>
      <vt:variant>
        <vt:lpwstr>_Toc351549907</vt:lpwstr>
      </vt:variant>
      <vt:variant>
        <vt:i4>1966143</vt:i4>
      </vt:variant>
      <vt:variant>
        <vt:i4>1214</vt:i4>
      </vt:variant>
      <vt:variant>
        <vt:i4>0</vt:i4>
      </vt:variant>
      <vt:variant>
        <vt:i4>5</vt:i4>
      </vt:variant>
      <vt:variant>
        <vt:lpwstr/>
      </vt:variant>
      <vt:variant>
        <vt:lpwstr>_Toc351549906</vt:lpwstr>
      </vt:variant>
      <vt:variant>
        <vt:i4>1966143</vt:i4>
      </vt:variant>
      <vt:variant>
        <vt:i4>1208</vt:i4>
      </vt:variant>
      <vt:variant>
        <vt:i4>0</vt:i4>
      </vt:variant>
      <vt:variant>
        <vt:i4>5</vt:i4>
      </vt:variant>
      <vt:variant>
        <vt:lpwstr/>
      </vt:variant>
      <vt:variant>
        <vt:lpwstr>_Toc351549905</vt:lpwstr>
      </vt:variant>
      <vt:variant>
        <vt:i4>1966143</vt:i4>
      </vt:variant>
      <vt:variant>
        <vt:i4>1202</vt:i4>
      </vt:variant>
      <vt:variant>
        <vt:i4>0</vt:i4>
      </vt:variant>
      <vt:variant>
        <vt:i4>5</vt:i4>
      </vt:variant>
      <vt:variant>
        <vt:lpwstr/>
      </vt:variant>
      <vt:variant>
        <vt:lpwstr>_Toc351549904</vt:lpwstr>
      </vt:variant>
      <vt:variant>
        <vt:i4>1966143</vt:i4>
      </vt:variant>
      <vt:variant>
        <vt:i4>1196</vt:i4>
      </vt:variant>
      <vt:variant>
        <vt:i4>0</vt:i4>
      </vt:variant>
      <vt:variant>
        <vt:i4>5</vt:i4>
      </vt:variant>
      <vt:variant>
        <vt:lpwstr/>
      </vt:variant>
      <vt:variant>
        <vt:lpwstr>_Toc351549903</vt:lpwstr>
      </vt:variant>
      <vt:variant>
        <vt:i4>1966143</vt:i4>
      </vt:variant>
      <vt:variant>
        <vt:i4>1190</vt:i4>
      </vt:variant>
      <vt:variant>
        <vt:i4>0</vt:i4>
      </vt:variant>
      <vt:variant>
        <vt:i4>5</vt:i4>
      </vt:variant>
      <vt:variant>
        <vt:lpwstr/>
      </vt:variant>
      <vt:variant>
        <vt:lpwstr>_Toc351549902</vt:lpwstr>
      </vt:variant>
      <vt:variant>
        <vt:i4>1966143</vt:i4>
      </vt:variant>
      <vt:variant>
        <vt:i4>1184</vt:i4>
      </vt:variant>
      <vt:variant>
        <vt:i4>0</vt:i4>
      </vt:variant>
      <vt:variant>
        <vt:i4>5</vt:i4>
      </vt:variant>
      <vt:variant>
        <vt:lpwstr/>
      </vt:variant>
      <vt:variant>
        <vt:lpwstr>_Toc351549901</vt:lpwstr>
      </vt:variant>
      <vt:variant>
        <vt:i4>1966143</vt:i4>
      </vt:variant>
      <vt:variant>
        <vt:i4>1178</vt:i4>
      </vt:variant>
      <vt:variant>
        <vt:i4>0</vt:i4>
      </vt:variant>
      <vt:variant>
        <vt:i4>5</vt:i4>
      </vt:variant>
      <vt:variant>
        <vt:lpwstr/>
      </vt:variant>
      <vt:variant>
        <vt:lpwstr>_Toc351549900</vt:lpwstr>
      </vt:variant>
      <vt:variant>
        <vt:i4>1507390</vt:i4>
      </vt:variant>
      <vt:variant>
        <vt:i4>1172</vt:i4>
      </vt:variant>
      <vt:variant>
        <vt:i4>0</vt:i4>
      </vt:variant>
      <vt:variant>
        <vt:i4>5</vt:i4>
      </vt:variant>
      <vt:variant>
        <vt:lpwstr/>
      </vt:variant>
      <vt:variant>
        <vt:lpwstr>_Toc351549899</vt:lpwstr>
      </vt:variant>
      <vt:variant>
        <vt:i4>1507390</vt:i4>
      </vt:variant>
      <vt:variant>
        <vt:i4>1166</vt:i4>
      </vt:variant>
      <vt:variant>
        <vt:i4>0</vt:i4>
      </vt:variant>
      <vt:variant>
        <vt:i4>5</vt:i4>
      </vt:variant>
      <vt:variant>
        <vt:lpwstr/>
      </vt:variant>
      <vt:variant>
        <vt:lpwstr>_Toc351549898</vt:lpwstr>
      </vt:variant>
      <vt:variant>
        <vt:i4>1507390</vt:i4>
      </vt:variant>
      <vt:variant>
        <vt:i4>1160</vt:i4>
      </vt:variant>
      <vt:variant>
        <vt:i4>0</vt:i4>
      </vt:variant>
      <vt:variant>
        <vt:i4>5</vt:i4>
      </vt:variant>
      <vt:variant>
        <vt:lpwstr/>
      </vt:variant>
      <vt:variant>
        <vt:lpwstr>_Toc351549897</vt:lpwstr>
      </vt:variant>
      <vt:variant>
        <vt:i4>1507390</vt:i4>
      </vt:variant>
      <vt:variant>
        <vt:i4>1154</vt:i4>
      </vt:variant>
      <vt:variant>
        <vt:i4>0</vt:i4>
      </vt:variant>
      <vt:variant>
        <vt:i4>5</vt:i4>
      </vt:variant>
      <vt:variant>
        <vt:lpwstr/>
      </vt:variant>
      <vt:variant>
        <vt:lpwstr>_Toc351549896</vt:lpwstr>
      </vt:variant>
      <vt:variant>
        <vt:i4>1507390</vt:i4>
      </vt:variant>
      <vt:variant>
        <vt:i4>1148</vt:i4>
      </vt:variant>
      <vt:variant>
        <vt:i4>0</vt:i4>
      </vt:variant>
      <vt:variant>
        <vt:i4>5</vt:i4>
      </vt:variant>
      <vt:variant>
        <vt:lpwstr/>
      </vt:variant>
      <vt:variant>
        <vt:lpwstr>_Toc351549895</vt:lpwstr>
      </vt:variant>
      <vt:variant>
        <vt:i4>1507390</vt:i4>
      </vt:variant>
      <vt:variant>
        <vt:i4>1142</vt:i4>
      </vt:variant>
      <vt:variant>
        <vt:i4>0</vt:i4>
      </vt:variant>
      <vt:variant>
        <vt:i4>5</vt:i4>
      </vt:variant>
      <vt:variant>
        <vt:lpwstr/>
      </vt:variant>
      <vt:variant>
        <vt:lpwstr>_Toc351549894</vt:lpwstr>
      </vt:variant>
      <vt:variant>
        <vt:i4>1507390</vt:i4>
      </vt:variant>
      <vt:variant>
        <vt:i4>1136</vt:i4>
      </vt:variant>
      <vt:variant>
        <vt:i4>0</vt:i4>
      </vt:variant>
      <vt:variant>
        <vt:i4>5</vt:i4>
      </vt:variant>
      <vt:variant>
        <vt:lpwstr/>
      </vt:variant>
      <vt:variant>
        <vt:lpwstr>_Toc351549893</vt:lpwstr>
      </vt:variant>
      <vt:variant>
        <vt:i4>1507390</vt:i4>
      </vt:variant>
      <vt:variant>
        <vt:i4>1130</vt:i4>
      </vt:variant>
      <vt:variant>
        <vt:i4>0</vt:i4>
      </vt:variant>
      <vt:variant>
        <vt:i4>5</vt:i4>
      </vt:variant>
      <vt:variant>
        <vt:lpwstr/>
      </vt:variant>
      <vt:variant>
        <vt:lpwstr>_Toc351549892</vt:lpwstr>
      </vt:variant>
      <vt:variant>
        <vt:i4>1507390</vt:i4>
      </vt:variant>
      <vt:variant>
        <vt:i4>1124</vt:i4>
      </vt:variant>
      <vt:variant>
        <vt:i4>0</vt:i4>
      </vt:variant>
      <vt:variant>
        <vt:i4>5</vt:i4>
      </vt:variant>
      <vt:variant>
        <vt:lpwstr/>
      </vt:variant>
      <vt:variant>
        <vt:lpwstr>_Toc351549891</vt:lpwstr>
      </vt:variant>
      <vt:variant>
        <vt:i4>1507390</vt:i4>
      </vt:variant>
      <vt:variant>
        <vt:i4>1118</vt:i4>
      </vt:variant>
      <vt:variant>
        <vt:i4>0</vt:i4>
      </vt:variant>
      <vt:variant>
        <vt:i4>5</vt:i4>
      </vt:variant>
      <vt:variant>
        <vt:lpwstr/>
      </vt:variant>
      <vt:variant>
        <vt:lpwstr>_Toc351549890</vt:lpwstr>
      </vt:variant>
      <vt:variant>
        <vt:i4>1441854</vt:i4>
      </vt:variant>
      <vt:variant>
        <vt:i4>1112</vt:i4>
      </vt:variant>
      <vt:variant>
        <vt:i4>0</vt:i4>
      </vt:variant>
      <vt:variant>
        <vt:i4>5</vt:i4>
      </vt:variant>
      <vt:variant>
        <vt:lpwstr/>
      </vt:variant>
      <vt:variant>
        <vt:lpwstr>_Toc351549889</vt:lpwstr>
      </vt:variant>
      <vt:variant>
        <vt:i4>1441854</vt:i4>
      </vt:variant>
      <vt:variant>
        <vt:i4>1106</vt:i4>
      </vt:variant>
      <vt:variant>
        <vt:i4>0</vt:i4>
      </vt:variant>
      <vt:variant>
        <vt:i4>5</vt:i4>
      </vt:variant>
      <vt:variant>
        <vt:lpwstr/>
      </vt:variant>
      <vt:variant>
        <vt:lpwstr>_Toc351549888</vt:lpwstr>
      </vt:variant>
      <vt:variant>
        <vt:i4>1441854</vt:i4>
      </vt:variant>
      <vt:variant>
        <vt:i4>1100</vt:i4>
      </vt:variant>
      <vt:variant>
        <vt:i4>0</vt:i4>
      </vt:variant>
      <vt:variant>
        <vt:i4>5</vt:i4>
      </vt:variant>
      <vt:variant>
        <vt:lpwstr/>
      </vt:variant>
      <vt:variant>
        <vt:lpwstr>_Toc351549887</vt:lpwstr>
      </vt:variant>
      <vt:variant>
        <vt:i4>1441854</vt:i4>
      </vt:variant>
      <vt:variant>
        <vt:i4>1094</vt:i4>
      </vt:variant>
      <vt:variant>
        <vt:i4>0</vt:i4>
      </vt:variant>
      <vt:variant>
        <vt:i4>5</vt:i4>
      </vt:variant>
      <vt:variant>
        <vt:lpwstr/>
      </vt:variant>
      <vt:variant>
        <vt:lpwstr>_Toc351549886</vt:lpwstr>
      </vt:variant>
      <vt:variant>
        <vt:i4>1441854</vt:i4>
      </vt:variant>
      <vt:variant>
        <vt:i4>1088</vt:i4>
      </vt:variant>
      <vt:variant>
        <vt:i4>0</vt:i4>
      </vt:variant>
      <vt:variant>
        <vt:i4>5</vt:i4>
      </vt:variant>
      <vt:variant>
        <vt:lpwstr/>
      </vt:variant>
      <vt:variant>
        <vt:lpwstr>_Toc351549885</vt:lpwstr>
      </vt:variant>
      <vt:variant>
        <vt:i4>1441854</vt:i4>
      </vt:variant>
      <vt:variant>
        <vt:i4>1082</vt:i4>
      </vt:variant>
      <vt:variant>
        <vt:i4>0</vt:i4>
      </vt:variant>
      <vt:variant>
        <vt:i4>5</vt:i4>
      </vt:variant>
      <vt:variant>
        <vt:lpwstr/>
      </vt:variant>
      <vt:variant>
        <vt:lpwstr>_Toc351549884</vt:lpwstr>
      </vt:variant>
      <vt:variant>
        <vt:i4>1441854</vt:i4>
      </vt:variant>
      <vt:variant>
        <vt:i4>1076</vt:i4>
      </vt:variant>
      <vt:variant>
        <vt:i4>0</vt:i4>
      </vt:variant>
      <vt:variant>
        <vt:i4>5</vt:i4>
      </vt:variant>
      <vt:variant>
        <vt:lpwstr/>
      </vt:variant>
      <vt:variant>
        <vt:lpwstr>_Toc351549883</vt:lpwstr>
      </vt:variant>
      <vt:variant>
        <vt:i4>1441854</vt:i4>
      </vt:variant>
      <vt:variant>
        <vt:i4>1070</vt:i4>
      </vt:variant>
      <vt:variant>
        <vt:i4>0</vt:i4>
      </vt:variant>
      <vt:variant>
        <vt:i4>5</vt:i4>
      </vt:variant>
      <vt:variant>
        <vt:lpwstr/>
      </vt:variant>
      <vt:variant>
        <vt:lpwstr>_Toc351549882</vt:lpwstr>
      </vt:variant>
      <vt:variant>
        <vt:i4>1441854</vt:i4>
      </vt:variant>
      <vt:variant>
        <vt:i4>1064</vt:i4>
      </vt:variant>
      <vt:variant>
        <vt:i4>0</vt:i4>
      </vt:variant>
      <vt:variant>
        <vt:i4>5</vt:i4>
      </vt:variant>
      <vt:variant>
        <vt:lpwstr/>
      </vt:variant>
      <vt:variant>
        <vt:lpwstr>_Toc351549881</vt:lpwstr>
      </vt:variant>
      <vt:variant>
        <vt:i4>1441854</vt:i4>
      </vt:variant>
      <vt:variant>
        <vt:i4>1058</vt:i4>
      </vt:variant>
      <vt:variant>
        <vt:i4>0</vt:i4>
      </vt:variant>
      <vt:variant>
        <vt:i4>5</vt:i4>
      </vt:variant>
      <vt:variant>
        <vt:lpwstr/>
      </vt:variant>
      <vt:variant>
        <vt:lpwstr>_Toc351549880</vt:lpwstr>
      </vt:variant>
      <vt:variant>
        <vt:i4>1638462</vt:i4>
      </vt:variant>
      <vt:variant>
        <vt:i4>1052</vt:i4>
      </vt:variant>
      <vt:variant>
        <vt:i4>0</vt:i4>
      </vt:variant>
      <vt:variant>
        <vt:i4>5</vt:i4>
      </vt:variant>
      <vt:variant>
        <vt:lpwstr/>
      </vt:variant>
      <vt:variant>
        <vt:lpwstr>_Toc351549879</vt:lpwstr>
      </vt:variant>
      <vt:variant>
        <vt:i4>1638462</vt:i4>
      </vt:variant>
      <vt:variant>
        <vt:i4>1046</vt:i4>
      </vt:variant>
      <vt:variant>
        <vt:i4>0</vt:i4>
      </vt:variant>
      <vt:variant>
        <vt:i4>5</vt:i4>
      </vt:variant>
      <vt:variant>
        <vt:lpwstr/>
      </vt:variant>
      <vt:variant>
        <vt:lpwstr>_Toc351549878</vt:lpwstr>
      </vt:variant>
      <vt:variant>
        <vt:i4>1638462</vt:i4>
      </vt:variant>
      <vt:variant>
        <vt:i4>1040</vt:i4>
      </vt:variant>
      <vt:variant>
        <vt:i4>0</vt:i4>
      </vt:variant>
      <vt:variant>
        <vt:i4>5</vt:i4>
      </vt:variant>
      <vt:variant>
        <vt:lpwstr/>
      </vt:variant>
      <vt:variant>
        <vt:lpwstr>_Toc351549877</vt:lpwstr>
      </vt:variant>
      <vt:variant>
        <vt:i4>1638462</vt:i4>
      </vt:variant>
      <vt:variant>
        <vt:i4>1034</vt:i4>
      </vt:variant>
      <vt:variant>
        <vt:i4>0</vt:i4>
      </vt:variant>
      <vt:variant>
        <vt:i4>5</vt:i4>
      </vt:variant>
      <vt:variant>
        <vt:lpwstr/>
      </vt:variant>
      <vt:variant>
        <vt:lpwstr>_Toc351549876</vt:lpwstr>
      </vt:variant>
      <vt:variant>
        <vt:i4>1638462</vt:i4>
      </vt:variant>
      <vt:variant>
        <vt:i4>1028</vt:i4>
      </vt:variant>
      <vt:variant>
        <vt:i4>0</vt:i4>
      </vt:variant>
      <vt:variant>
        <vt:i4>5</vt:i4>
      </vt:variant>
      <vt:variant>
        <vt:lpwstr/>
      </vt:variant>
      <vt:variant>
        <vt:lpwstr>_Toc351549875</vt:lpwstr>
      </vt:variant>
      <vt:variant>
        <vt:i4>1638462</vt:i4>
      </vt:variant>
      <vt:variant>
        <vt:i4>1022</vt:i4>
      </vt:variant>
      <vt:variant>
        <vt:i4>0</vt:i4>
      </vt:variant>
      <vt:variant>
        <vt:i4>5</vt:i4>
      </vt:variant>
      <vt:variant>
        <vt:lpwstr/>
      </vt:variant>
      <vt:variant>
        <vt:lpwstr>_Toc351549874</vt:lpwstr>
      </vt:variant>
      <vt:variant>
        <vt:i4>1638462</vt:i4>
      </vt:variant>
      <vt:variant>
        <vt:i4>1016</vt:i4>
      </vt:variant>
      <vt:variant>
        <vt:i4>0</vt:i4>
      </vt:variant>
      <vt:variant>
        <vt:i4>5</vt:i4>
      </vt:variant>
      <vt:variant>
        <vt:lpwstr/>
      </vt:variant>
      <vt:variant>
        <vt:lpwstr>_Toc351549873</vt:lpwstr>
      </vt:variant>
      <vt:variant>
        <vt:i4>1638462</vt:i4>
      </vt:variant>
      <vt:variant>
        <vt:i4>1010</vt:i4>
      </vt:variant>
      <vt:variant>
        <vt:i4>0</vt:i4>
      </vt:variant>
      <vt:variant>
        <vt:i4>5</vt:i4>
      </vt:variant>
      <vt:variant>
        <vt:lpwstr/>
      </vt:variant>
      <vt:variant>
        <vt:lpwstr>_Toc351549872</vt:lpwstr>
      </vt:variant>
      <vt:variant>
        <vt:i4>1638462</vt:i4>
      </vt:variant>
      <vt:variant>
        <vt:i4>1004</vt:i4>
      </vt:variant>
      <vt:variant>
        <vt:i4>0</vt:i4>
      </vt:variant>
      <vt:variant>
        <vt:i4>5</vt:i4>
      </vt:variant>
      <vt:variant>
        <vt:lpwstr/>
      </vt:variant>
      <vt:variant>
        <vt:lpwstr>_Toc351549871</vt:lpwstr>
      </vt:variant>
      <vt:variant>
        <vt:i4>1638462</vt:i4>
      </vt:variant>
      <vt:variant>
        <vt:i4>998</vt:i4>
      </vt:variant>
      <vt:variant>
        <vt:i4>0</vt:i4>
      </vt:variant>
      <vt:variant>
        <vt:i4>5</vt:i4>
      </vt:variant>
      <vt:variant>
        <vt:lpwstr/>
      </vt:variant>
      <vt:variant>
        <vt:lpwstr>_Toc351549870</vt:lpwstr>
      </vt:variant>
      <vt:variant>
        <vt:i4>1572926</vt:i4>
      </vt:variant>
      <vt:variant>
        <vt:i4>992</vt:i4>
      </vt:variant>
      <vt:variant>
        <vt:i4>0</vt:i4>
      </vt:variant>
      <vt:variant>
        <vt:i4>5</vt:i4>
      </vt:variant>
      <vt:variant>
        <vt:lpwstr/>
      </vt:variant>
      <vt:variant>
        <vt:lpwstr>_Toc351549869</vt:lpwstr>
      </vt:variant>
      <vt:variant>
        <vt:i4>1572926</vt:i4>
      </vt:variant>
      <vt:variant>
        <vt:i4>986</vt:i4>
      </vt:variant>
      <vt:variant>
        <vt:i4>0</vt:i4>
      </vt:variant>
      <vt:variant>
        <vt:i4>5</vt:i4>
      </vt:variant>
      <vt:variant>
        <vt:lpwstr/>
      </vt:variant>
      <vt:variant>
        <vt:lpwstr>_Toc351549868</vt:lpwstr>
      </vt:variant>
      <vt:variant>
        <vt:i4>1572926</vt:i4>
      </vt:variant>
      <vt:variant>
        <vt:i4>980</vt:i4>
      </vt:variant>
      <vt:variant>
        <vt:i4>0</vt:i4>
      </vt:variant>
      <vt:variant>
        <vt:i4>5</vt:i4>
      </vt:variant>
      <vt:variant>
        <vt:lpwstr/>
      </vt:variant>
      <vt:variant>
        <vt:lpwstr>_Toc351549867</vt:lpwstr>
      </vt:variant>
      <vt:variant>
        <vt:i4>1572926</vt:i4>
      </vt:variant>
      <vt:variant>
        <vt:i4>974</vt:i4>
      </vt:variant>
      <vt:variant>
        <vt:i4>0</vt:i4>
      </vt:variant>
      <vt:variant>
        <vt:i4>5</vt:i4>
      </vt:variant>
      <vt:variant>
        <vt:lpwstr/>
      </vt:variant>
      <vt:variant>
        <vt:lpwstr>_Toc351549866</vt:lpwstr>
      </vt:variant>
      <vt:variant>
        <vt:i4>1572926</vt:i4>
      </vt:variant>
      <vt:variant>
        <vt:i4>968</vt:i4>
      </vt:variant>
      <vt:variant>
        <vt:i4>0</vt:i4>
      </vt:variant>
      <vt:variant>
        <vt:i4>5</vt:i4>
      </vt:variant>
      <vt:variant>
        <vt:lpwstr/>
      </vt:variant>
      <vt:variant>
        <vt:lpwstr>_Toc351549865</vt:lpwstr>
      </vt:variant>
      <vt:variant>
        <vt:i4>1572926</vt:i4>
      </vt:variant>
      <vt:variant>
        <vt:i4>962</vt:i4>
      </vt:variant>
      <vt:variant>
        <vt:i4>0</vt:i4>
      </vt:variant>
      <vt:variant>
        <vt:i4>5</vt:i4>
      </vt:variant>
      <vt:variant>
        <vt:lpwstr/>
      </vt:variant>
      <vt:variant>
        <vt:lpwstr>_Toc351549864</vt:lpwstr>
      </vt:variant>
      <vt:variant>
        <vt:i4>1572926</vt:i4>
      </vt:variant>
      <vt:variant>
        <vt:i4>956</vt:i4>
      </vt:variant>
      <vt:variant>
        <vt:i4>0</vt:i4>
      </vt:variant>
      <vt:variant>
        <vt:i4>5</vt:i4>
      </vt:variant>
      <vt:variant>
        <vt:lpwstr/>
      </vt:variant>
      <vt:variant>
        <vt:lpwstr>_Toc351549863</vt:lpwstr>
      </vt:variant>
      <vt:variant>
        <vt:i4>1572926</vt:i4>
      </vt:variant>
      <vt:variant>
        <vt:i4>950</vt:i4>
      </vt:variant>
      <vt:variant>
        <vt:i4>0</vt:i4>
      </vt:variant>
      <vt:variant>
        <vt:i4>5</vt:i4>
      </vt:variant>
      <vt:variant>
        <vt:lpwstr/>
      </vt:variant>
      <vt:variant>
        <vt:lpwstr>_Toc351549862</vt:lpwstr>
      </vt:variant>
      <vt:variant>
        <vt:i4>1572926</vt:i4>
      </vt:variant>
      <vt:variant>
        <vt:i4>944</vt:i4>
      </vt:variant>
      <vt:variant>
        <vt:i4>0</vt:i4>
      </vt:variant>
      <vt:variant>
        <vt:i4>5</vt:i4>
      </vt:variant>
      <vt:variant>
        <vt:lpwstr/>
      </vt:variant>
      <vt:variant>
        <vt:lpwstr>_Toc351549861</vt:lpwstr>
      </vt:variant>
      <vt:variant>
        <vt:i4>1572926</vt:i4>
      </vt:variant>
      <vt:variant>
        <vt:i4>938</vt:i4>
      </vt:variant>
      <vt:variant>
        <vt:i4>0</vt:i4>
      </vt:variant>
      <vt:variant>
        <vt:i4>5</vt:i4>
      </vt:variant>
      <vt:variant>
        <vt:lpwstr/>
      </vt:variant>
      <vt:variant>
        <vt:lpwstr>_Toc351549860</vt:lpwstr>
      </vt:variant>
      <vt:variant>
        <vt:i4>1769534</vt:i4>
      </vt:variant>
      <vt:variant>
        <vt:i4>932</vt:i4>
      </vt:variant>
      <vt:variant>
        <vt:i4>0</vt:i4>
      </vt:variant>
      <vt:variant>
        <vt:i4>5</vt:i4>
      </vt:variant>
      <vt:variant>
        <vt:lpwstr/>
      </vt:variant>
      <vt:variant>
        <vt:lpwstr>_Toc351549859</vt:lpwstr>
      </vt:variant>
      <vt:variant>
        <vt:i4>1769534</vt:i4>
      </vt:variant>
      <vt:variant>
        <vt:i4>926</vt:i4>
      </vt:variant>
      <vt:variant>
        <vt:i4>0</vt:i4>
      </vt:variant>
      <vt:variant>
        <vt:i4>5</vt:i4>
      </vt:variant>
      <vt:variant>
        <vt:lpwstr/>
      </vt:variant>
      <vt:variant>
        <vt:lpwstr>_Toc351549858</vt:lpwstr>
      </vt:variant>
      <vt:variant>
        <vt:i4>1769534</vt:i4>
      </vt:variant>
      <vt:variant>
        <vt:i4>920</vt:i4>
      </vt:variant>
      <vt:variant>
        <vt:i4>0</vt:i4>
      </vt:variant>
      <vt:variant>
        <vt:i4>5</vt:i4>
      </vt:variant>
      <vt:variant>
        <vt:lpwstr/>
      </vt:variant>
      <vt:variant>
        <vt:lpwstr>_Toc351549857</vt:lpwstr>
      </vt:variant>
      <vt:variant>
        <vt:i4>1769534</vt:i4>
      </vt:variant>
      <vt:variant>
        <vt:i4>914</vt:i4>
      </vt:variant>
      <vt:variant>
        <vt:i4>0</vt:i4>
      </vt:variant>
      <vt:variant>
        <vt:i4>5</vt:i4>
      </vt:variant>
      <vt:variant>
        <vt:lpwstr/>
      </vt:variant>
      <vt:variant>
        <vt:lpwstr>_Toc351549856</vt:lpwstr>
      </vt:variant>
      <vt:variant>
        <vt:i4>1769534</vt:i4>
      </vt:variant>
      <vt:variant>
        <vt:i4>908</vt:i4>
      </vt:variant>
      <vt:variant>
        <vt:i4>0</vt:i4>
      </vt:variant>
      <vt:variant>
        <vt:i4>5</vt:i4>
      </vt:variant>
      <vt:variant>
        <vt:lpwstr/>
      </vt:variant>
      <vt:variant>
        <vt:lpwstr>_Toc351549855</vt:lpwstr>
      </vt:variant>
      <vt:variant>
        <vt:i4>1769534</vt:i4>
      </vt:variant>
      <vt:variant>
        <vt:i4>902</vt:i4>
      </vt:variant>
      <vt:variant>
        <vt:i4>0</vt:i4>
      </vt:variant>
      <vt:variant>
        <vt:i4>5</vt:i4>
      </vt:variant>
      <vt:variant>
        <vt:lpwstr/>
      </vt:variant>
      <vt:variant>
        <vt:lpwstr>_Toc351549854</vt:lpwstr>
      </vt:variant>
      <vt:variant>
        <vt:i4>1769534</vt:i4>
      </vt:variant>
      <vt:variant>
        <vt:i4>896</vt:i4>
      </vt:variant>
      <vt:variant>
        <vt:i4>0</vt:i4>
      </vt:variant>
      <vt:variant>
        <vt:i4>5</vt:i4>
      </vt:variant>
      <vt:variant>
        <vt:lpwstr/>
      </vt:variant>
      <vt:variant>
        <vt:lpwstr>_Toc351549853</vt:lpwstr>
      </vt:variant>
      <vt:variant>
        <vt:i4>1769534</vt:i4>
      </vt:variant>
      <vt:variant>
        <vt:i4>890</vt:i4>
      </vt:variant>
      <vt:variant>
        <vt:i4>0</vt:i4>
      </vt:variant>
      <vt:variant>
        <vt:i4>5</vt:i4>
      </vt:variant>
      <vt:variant>
        <vt:lpwstr/>
      </vt:variant>
      <vt:variant>
        <vt:lpwstr>_Toc351549852</vt:lpwstr>
      </vt:variant>
      <vt:variant>
        <vt:i4>1769534</vt:i4>
      </vt:variant>
      <vt:variant>
        <vt:i4>884</vt:i4>
      </vt:variant>
      <vt:variant>
        <vt:i4>0</vt:i4>
      </vt:variant>
      <vt:variant>
        <vt:i4>5</vt:i4>
      </vt:variant>
      <vt:variant>
        <vt:lpwstr/>
      </vt:variant>
      <vt:variant>
        <vt:lpwstr>_Toc351549851</vt:lpwstr>
      </vt:variant>
      <vt:variant>
        <vt:i4>1769534</vt:i4>
      </vt:variant>
      <vt:variant>
        <vt:i4>878</vt:i4>
      </vt:variant>
      <vt:variant>
        <vt:i4>0</vt:i4>
      </vt:variant>
      <vt:variant>
        <vt:i4>5</vt:i4>
      </vt:variant>
      <vt:variant>
        <vt:lpwstr/>
      </vt:variant>
      <vt:variant>
        <vt:lpwstr>_Toc351549850</vt:lpwstr>
      </vt:variant>
      <vt:variant>
        <vt:i4>1703998</vt:i4>
      </vt:variant>
      <vt:variant>
        <vt:i4>872</vt:i4>
      </vt:variant>
      <vt:variant>
        <vt:i4>0</vt:i4>
      </vt:variant>
      <vt:variant>
        <vt:i4>5</vt:i4>
      </vt:variant>
      <vt:variant>
        <vt:lpwstr/>
      </vt:variant>
      <vt:variant>
        <vt:lpwstr>_Toc351549849</vt:lpwstr>
      </vt:variant>
      <vt:variant>
        <vt:i4>1703998</vt:i4>
      </vt:variant>
      <vt:variant>
        <vt:i4>866</vt:i4>
      </vt:variant>
      <vt:variant>
        <vt:i4>0</vt:i4>
      </vt:variant>
      <vt:variant>
        <vt:i4>5</vt:i4>
      </vt:variant>
      <vt:variant>
        <vt:lpwstr/>
      </vt:variant>
      <vt:variant>
        <vt:lpwstr>_Toc351549848</vt:lpwstr>
      </vt:variant>
      <vt:variant>
        <vt:i4>1703998</vt:i4>
      </vt:variant>
      <vt:variant>
        <vt:i4>860</vt:i4>
      </vt:variant>
      <vt:variant>
        <vt:i4>0</vt:i4>
      </vt:variant>
      <vt:variant>
        <vt:i4>5</vt:i4>
      </vt:variant>
      <vt:variant>
        <vt:lpwstr/>
      </vt:variant>
      <vt:variant>
        <vt:lpwstr>_Toc351549847</vt:lpwstr>
      </vt:variant>
      <vt:variant>
        <vt:i4>1703998</vt:i4>
      </vt:variant>
      <vt:variant>
        <vt:i4>854</vt:i4>
      </vt:variant>
      <vt:variant>
        <vt:i4>0</vt:i4>
      </vt:variant>
      <vt:variant>
        <vt:i4>5</vt:i4>
      </vt:variant>
      <vt:variant>
        <vt:lpwstr/>
      </vt:variant>
      <vt:variant>
        <vt:lpwstr>_Toc351549846</vt:lpwstr>
      </vt:variant>
      <vt:variant>
        <vt:i4>1703998</vt:i4>
      </vt:variant>
      <vt:variant>
        <vt:i4>848</vt:i4>
      </vt:variant>
      <vt:variant>
        <vt:i4>0</vt:i4>
      </vt:variant>
      <vt:variant>
        <vt:i4>5</vt:i4>
      </vt:variant>
      <vt:variant>
        <vt:lpwstr/>
      </vt:variant>
      <vt:variant>
        <vt:lpwstr>_Toc351549845</vt:lpwstr>
      </vt:variant>
      <vt:variant>
        <vt:i4>1703998</vt:i4>
      </vt:variant>
      <vt:variant>
        <vt:i4>842</vt:i4>
      </vt:variant>
      <vt:variant>
        <vt:i4>0</vt:i4>
      </vt:variant>
      <vt:variant>
        <vt:i4>5</vt:i4>
      </vt:variant>
      <vt:variant>
        <vt:lpwstr/>
      </vt:variant>
      <vt:variant>
        <vt:lpwstr>_Toc351549844</vt:lpwstr>
      </vt:variant>
      <vt:variant>
        <vt:i4>1703998</vt:i4>
      </vt:variant>
      <vt:variant>
        <vt:i4>836</vt:i4>
      </vt:variant>
      <vt:variant>
        <vt:i4>0</vt:i4>
      </vt:variant>
      <vt:variant>
        <vt:i4>5</vt:i4>
      </vt:variant>
      <vt:variant>
        <vt:lpwstr/>
      </vt:variant>
      <vt:variant>
        <vt:lpwstr>_Toc351549843</vt:lpwstr>
      </vt:variant>
      <vt:variant>
        <vt:i4>1703998</vt:i4>
      </vt:variant>
      <vt:variant>
        <vt:i4>830</vt:i4>
      </vt:variant>
      <vt:variant>
        <vt:i4>0</vt:i4>
      </vt:variant>
      <vt:variant>
        <vt:i4>5</vt:i4>
      </vt:variant>
      <vt:variant>
        <vt:lpwstr/>
      </vt:variant>
      <vt:variant>
        <vt:lpwstr>_Toc351549842</vt:lpwstr>
      </vt:variant>
      <vt:variant>
        <vt:i4>1703998</vt:i4>
      </vt:variant>
      <vt:variant>
        <vt:i4>824</vt:i4>
      </vt:variant>
      <vt:variant>
        <vt:i4>0</vt:i4>
      </vt:variant>
      <vt:variant>
        <vt:i4>5</vt:i4>
      </vt:variant>
      <vt:variant>
        <vt:lpwstr/>
      </vt:variant>
      <vt:variant>
        <vt:lpwstr>_Toc351549841</vt:lpwstr>
      </vt:variant>
      <vt:variant>
        <vt:i4>1703998</vt:i4>
      </vt:variant>
      <vt:variant>
        <vt:i4>818</vt:i4>
      </vt:variant>
      <vt:variant>
        <vt:i4>0</vt:i4>
      </vt:variant>
      <vt:variant>
        <vt:i4>5</vt:i4>
      </vt:variant>
      <vt:variant>
        <vt:lpwstr/>
      </vt:variant>
      <vt:variant>
        <vt:lpwstr>_Toc351549840</vt:lpwstr>
      </vt:variant>
      <vt:variant>
        <vt:i4>1900606</vt:i4>
      </vt:variant>
      <vt:variant>
        <vt:i4>812</vt:i4>
      </vt:variant>
      <vt:variant>
        <vt:i4>0</vt:i4>
      </vt:variant>
      <vt:variant>
        <vt:i4>5</vt:i4>
      </vt:variant>
      <vt:variant>
        <vt:lpwstr/>
      </vt:variant>
      <vt:variant>
        <vt:lpwstr>_Toc351549839</vt:lpwstr>
      </vt:variant>
      <vt:variant>
        <vt:i4>1900606</vt:i4>
      </vt:variant>
      <vt:variant>
        <vt:i4>806</vt:i4>
      </vt:variant>
      <vt:variant>
        <vt:i4>0</vt:i4>
      </vt:variant>
      <vt:variant>
        <vt:i4>5</vt:i4>
      </vt:variant>
      <vt:variant>
        <vt:lpwstr/>
      </vt:variant>
      <vt:variant>
        <vt:lpwstr>_Toc351549838</vt:lpwstr>
      </vt:variant>
      <vt:variant>
        <vt:i4>1900606</vt:i4>
      </vt:variant>
      <vt:variant>
        <vt:i4>800</vt:i4>
      </vt:variant>
      <vt:variant>
        <vt:i4>0</vt:i4>
      </vt:variant>
      <vt:variant>
        <vt:i4>5</vt:i4>
      </vt:variant>
      <vt:variant>
        <vt:lpwstr/>
      </vt:variant>
      <vt:variant>
        <vt:lpwstr>_Toc351549837</vt:lpwstr>
      </vt:variant>
      <vt:variant>
        <vt:i4>1900606</vt:i4>
      </vt:variant>
      <vt:variant>
        <vt:i4>794</vt:i4>
      </vt:variant>
      <vt:variant>
        <vt:i4>0</vt:i4>
      </vt:variant>
      <vt:variant>
        <vt:i4>5</vt:i4>
      </vt:variant>
      <vt:variant>
        <vt:lpwstr/>
      </vt:variant>
      <vt:variant>
        <vt:lpwstr>_Toc351549836</vt:lpwstr>
      </vt:variant>
      <vt:variant>
        <vt:i4>1900606</vt:i4>
      </vt:variant>
      <vt:variant>
        <vt:i4>788</vt:i4>
      </vt:variant>
      <vt:variant>
        <vt:i4>0</vt:i4>
      </vt:variant>
      <vt:variant>
        <vt:i4>5</vt:i4>
      </vt:variant>
      <vt:variant>
        <vt:lpwstr/>
      </vt:variant>
      <vt:variant>
        <vt:lpwstr>_Toc351549835</vt:lpwstr>
      </vt:variant>
      <vt:variant>
        <vt:i4>1900606</vt:i4>
      </vt:variant>
      <vt:variant>
        <vt:i4>782</vt:i4>
      </vt:variant>
      <vt:variant>
        <vt:i4>0</vt:i4>
      </vt:variant>
      <vt:variant>
        <vt:i4>5</vt:i4>
      </vt:variant>
      <vt:variant>
        <vt:lpwstr/>
      </vt:variant>
      <vt:variant>
        <vt:lpwstr>_Toc351549834</vt:lpwstr>
      </vt:variant>
      <vt:variant>
        <vt:i4>1900606</vt:i4>
      </vt:variant>
      <vt:variant>
        <vt:i4>776</vt:i4>
      </vt:variant>
      <vt:variant>
        <vt:i4>0</vt:i4>
      </vt:variant>
      <vt:variant>
        <vt:i4>5</vt:i4>
      </vt:variant>
      <vt:variant>
        <vt:lpwstr/>
      </vt:variant>
      <vt:variant>
        <vt:lpwstr>_Toc351549833</vt:lpwstr>
      </vt:variant>
      <vt:variant>
        <vt:i4>1900606</vt:i4>
      </vt:variant>
      <vt:variant>
        <vt:i4>770</vt:i4>
      </vt:variant>
      <vt:variant>
        <vt:i4>0</vt:i4>
      </vt:variant>
      <vt:variant>
        <vt:i4>5</vt:i4>
      </vt:variant>
      <vt:variant>
        <vt:lpwstr/>
      </vt:variant>
      <vt:variant>
        <vt:lpwstr>_Toc351549832</vt:lpwstr>
      </vt:variant>
      <vt:variant>
        <vt:i4>1900606</vt:i4>
      </vt:variant>
      <vt:variant>
        <vt:i4>764</vt:i4>
      </vt:variant>
      <vt:variant>
        <vt:i4>0</vt:i4>
      </vt:variant>
      <vt:variant>
        <vt:i4>5</vt:i4>
      </vt:variant>
      <vt:variant>
        <vt:lpwstr/>
      </vt:variant>
      <vt:variant>
        <vt:lpwstr>_Toc351549831</vt:lpwstr>
      </vt:variant>
      <vt:variant>
        <vt:i4>1900606</vt:i4>
      </vt:variant>
      <vt:variant>
        <vt:i4>758</vt:i4>
      </vt:variant>
      <vt:variant>
        <vt:i4>0</vt:i4>
      </vt:variant>
      <vt:variant>
        <vt:i4>5</vt:i4>
      </vt:variant>
      <vt:variant>
        <vt:lpwstr/>
      </vt:variant>
      <vt:variant>
        <vt:lpwstr>_Toc351549830</vt:lpwstr>
      </vt:variant>
      <vt:variant>
        <vt:i4>1835070</vt:i4>
      </vt:variant>
      <vt:variant>
        <vt:i4>752</vt:i4>
      </vt:variant>
      <vt:variant>
        <vt:i4>0</vt:i4>
      </vt:variant>
      <vt:variant>
        <vt:i4>5</vt:i4>
      </vt:variant>
      <vt:variant>
        <vt:lpwstr/>
      </vt:variant>
      <vt:variant>
        <vt:lpwstr>_Toc351549829</vt:lpwstr>
      </vt:variant>
      <vt:variant>
        <vt:i4>1835070</vt:i4>
      </vt:variant>
      <vt:variant>
        <vt:i4>746</vt:i4>
      </vt:variant>
      <vt:variant>
        <vt:i4>0</vt:i4>
      </vt:variant>
      <vt:variant>
        <vt:i4>5</vt:i4>
      </vt:variant>
      <vt:variant>
        <vt:lpwstr/>
      </vt:variant>
      <vt:variant>
        <vt:lpwstr>_Toc351549828</vt:lpwstr>
      </vt:variant>
      <vt:variant>
        <vt:i4>1835070</vt:i4>
      </vt:variant>
      <vt:variant>
        <vt:i4>740</vt:i4>
      </vt:variant>
      <vt:variant>
        <vt:i4>0</vt:i4>
      </vt:variant>
      <vt:variant>
        <vt:i4>5</vt:i4>
      </vt:variant>
      <vt:variant>
        <vt:lpwstr/>
      </vt:variant>
      <vt:variant>
        <vt:lpwstr>_Toc351549827</vt:lpwstr>
      </vt:variant>
      <vt:variant>
        <vt:i4>1835070</vt:i4>
      </vt:variant>
      <vt:variant>
        <vt:i4>734</vt:i4>
      </vt:variant>
      <vt:variant>
        <vt:i4>0</vt:i4>
      </vt:variant>
      <vt:variant>
        <vt:i4>5</vt:i4>
      </vt:variant>
      <vt:variant>
        <vt:lpwstr/>
      </vt:variant>
      <vt:variant>
        <vt:lpwstr>_Toc351549826</vt:lpwstr>
      </vt:variant>
      <vt:variant>
        <vt:i4>1835070</vt:i4>
      </vt:variant>
      <vt:variant>
        <vt:i4>728</vt:i4>
      </vt:variant>
      <vt:variant>
        <vt:i4>0</vt:i4>
      </vt:variant>
      <vt:variant>
        <vt:i4>5</vt:i4>
      </vt:variant>
      <vt:variant>
        <vt:lpwstr/>
      </vt:variant>
      <vt:variant>
        <vt:lpwstr>_Toc351549825</vt:lpwstr>
      </vt:variant>
      <vt:variant>
        <vt:i4>1835070</vt:i4>
      </vt:variant>
      <vt:variant>
        <vt:i4>722</vt:i4>
      </vt:variant>
      <vt:variant>
        <vt:i4>0</vt:i4>
      </vt:variant>
      <vt:variant>
        <vt:i4>5</vt:i4>
      </vt:variant>
      <vt:variant>
        <vt:lpwstr/>
      </vt:variant>
      <vt:variant>
        <vt:lpwstr>_Toc351549824</vt:lpwstr>
      </vt:variant>
      <vt:variant>
        <vt:i4>1835070</vt:i4>
      </vt:variant>
      <vt:variant>
        <vt:i4>716</vt:i4>
      </vt:variant>
      <vt:variant>
        <vt:i4>0</vt:i4>
      </vt:variant>
      <vt:variant>
        <vt:i4>5</vt:i4>
      </vt:variant>
      <vt:variant>
        <vt:lpwstr/>
      </vt:variant>
      <vt:variant>
        <vt:lpwstr>_Toc351549823</vt:lpwstr>
      </vt:variant>
      <vt:variant>
        <vt:i4>1835070</vt:i4>
      </vt:variant>
      <vt:variant>
        <vt:i4>710</vt:i4>
      </vt:variant>
      <vt:variant>
        <vt:i4>0</vt:i4>
      </vt:variant>
      <vt:variant>
        <vt:i4>5</vt:i4>
      </vt:variant>
      <vt:variant>
        <vt:lpwstr/>
      </vt:variant>
      <vt:variant>
        <vt:lpwstr>_Toc351549822</vt:lpwstr>
      </vt:variant>
      <vt:variant>
        <vt:i4>1835070</vt:i4>
      </vt:variant>
      <vt:variant>
        <vt:i4>704</vt:i4>
      </vt:variant>
      <vt:variant>
        <vt:i4>0</vt:i4>
      </vt:variant>
      <vt:variant>
        <vt:i4>5</vt:i4>
      </vt:variant>
      <vt:variant>
        <vt:lpwstr/>
      </vt:variant>
      <vt:variant>
        <vt:lpwstr>_Toc351549821</vt:lpwstr>
      </vt:variant>
      <vt:variant>
        <vt:i4>1835070</vt:i4>
      </vt:variant>
      <vt:variant>
        <vt:i4>698</vt:i4>
      </vt:variant>
      <vt:variant>
        <vt:i4>0</vt:i4>
      </vt:variant>
      <vt:variant>
        <vt:i4>5</vt:i4>
      </vt:variant>
      <vt:variant>
        <vt:lpwstr/>
      </vt:variant>
      <vt:variant>
        <vt:lpwstr>_Toc351549820</vt:lpwstr>
      </vt:variant>
      <vt:variant>
        <vt:i4>2031678</vt:i4>
      </vt:variant>
      <vt:variant>
        <vt:i4>692</vt:i4>
      </vt:variant>
      <vt:variant>
        <vt:i4>0</vt:i4>
      </vt:variant>
      <vt:variant>
        <vt:i4>5</vt:i4>
      </vt:variant>
      <vt:variant>
        <vt:lpwstr/>
      </vt:variant>
      <vt:variant>
        <vt:lpwstr>_Toc351549819</vt:lpwstr>
      </vt:variant>
      <vt:variant>
        <vt:i4>2031678</vt:i4>
      </vt:variant>
      <vt:variant>
        <vt:i4>686</vt:i4>
      </vt:variant>
      <vt:variant>
        <vt:i4>0</vt:i4>
      </vt:variant>
      <vt:variant>
        <vt:i4>5</vt:i4>
      </vt:variant>
      <vt:variant>
        <vt:lpwstr/>
      </vt:variant>
      <vt:variant>
        <vt:lpwstr>_Toc351549818</vt:lpwstr>
      </vt:variant>
      <vt:variant>
        <vt:i4>2031678</vt:i4>
      </vt:variant>
      <vt:variant>
        <vt:i4>680</vt:i4>
      </vt:variant>
      <vt:variant>
        <vt:i4>0</vt:i4>
      </vt:variant>
      <vt:variant>
        <vt:i4>5</vt:i4>
      </vt:variant>
      <vt:variant>
        <vt:lpwstr/>
      </vt:variant>
      <vt:variant>
        <vt:lpwstr>_Toc351549817</vt:lpwstr>
      </vt:variant>
      <vt:variant>
        <vt:i4>2031678</vt:i4>
      </vt:variant>
      <vt:variant>
        <vt:i4>674</vt:i4>
      </vt:variant>
      <vt:variant>
        <vt:i4>0</vt:i4>
      </vt:variant>
      <vt:variant>
        <vt:i4>5</vt:i4>
      </vt:variant>
      <vt:variant>
        <vt:lpwstr/>
      </vt:variant>
      <vt:variant>
        <vt:lpwstr>_Toc351549816</vt:lpwstr>
      </vt:variant>
      <vt:variant>
        <vt:i4>2031678</vt:i4>
      </vt:variant>
      <vt:variant>
        <vt:i4>668</vt:i4>
      </vt:variant>
      <vt:variant>
        <vt:i4>0</vt:i4>
      </vt:variant>
      <vt:variant>
        <vt:i4>5</vt:i4>
      </vt:variant>
      <vt:variant>
        <vt:lpwstr/>
      </vt:variant>
      <vt:variant>
        <vt:lpwstr>_Toc351549815</vt:lpwstr>
      </vt:variant>
      <vt:variant>
        <vt:i4>2031678</vt:i4>
      </vt:variant>
      <vt:variant>
        <vt:i4>662</vt:i4>
      </vt:variant>
      <vt:variant>
        <vt:i4>0</vt:i4>
      </vt:variant>
      <vt:variant>
        <vt:i4>5</vt:i4>
      </vt:variant>
      <vt:variant>
        <vt:lpwstr/>
      </vt:variant>
      <vt:variant>
        <vt:lpwstr>_Toc351549814</vt:lpwstr>
      </vt:variant>
      <vt:variant>
        <vt:i4>2031678</vt:i4>
      </vt:variant>
      <vt:variant>
        <vt:i4>656</vt:i4>
      </vt:variant>
      <vt:variant>
        <vt:i4>0</vt:i4>
      </vt:variant>
      <vt:variant>
        <vt:i4>5</vt:i4>
      </vt:variant>
      <vt:variant>
        <vt:lpwstr/>
      </vt:variant>
      <vt:variant>
        <vt:lpwstr>_Toc351549813</vt:lpwstr>
      </vt:variant>
      <vt:variant>
        <vt:i4>2031678</vt:i4>
      </vt:variant>
      <vt:variant>
        <vt:i4>650</vt:i4>
      </vt:variant>
      <vt:variant>
        <vt:i4>0</vt:i4>
      </vt:variant>
      <vt:variant>
        <vt:i4>5</vt:i4>
      </vt:variant>
      <vt:variant>
        <vt:lpwstr/>
      </vt:variant>
      <vt:variant>
        <vt:lpwstr>_Toc351549812</vt:lpwstr>
      </vt:variant>
      <vt:variant>
        <vt:i4>2031678</vt:i4>
      </vt:variant>
      <vt:variant>
        <vt:i4>644</vt:i4>
      </vt:variant>
      <vt:variant>
        <vt:i4>0</vt:i4>
      </vt:variant>
      <vt:variant>
        <vt:i4>5</vt:i4>
      </vt:variant>
      <vt:variant>
        <vt:lpwstr/>
      </vt:variant>
      <vt:variant>
        <vt:lpwstr>_Toc351549811</vt:lpwstr>
      </vt:variant>
      <vt:variant>
        <vt:i4>2031678</vt:i4>
      </vt:variant>
      <vt:variant>
        <vt:i4>638</vt:i4>
      </vt:variant>
      <vt:variant>
        <vt:i4>0</vt:i4>
      </vt:variant>
      <vt:variant>
        <vt:i4>5</vt:i4>
      </vt:variant>
      <vt:variant>
        <vt:lpwstr/>
      </vt:variant>
      <vt:variant>
        <vt:lpwstr>_Toc351549810</vt:lpwstr>
      </vt:variant>
      <vt:variant>
        <vt:i4>1966142</vt:i4>
      </vt:variant>
      <vt:variant>
        <vt:i4>632</vt:i4>
      </vt:variant>
      <vt:variant>
        <vt:i4>0</vt:i4>
      </vt:variant>
      <vt:variant>
        <vt:i4>5</vt:i4>
      </vt:variant>
      <vt:variant>
        <vt:lpwstr/>
      </vt:variant>
      <vt:variant>
        <vt:lpwstr>_Toc351549809</vt:lpwstr>
      </vt:variant>
      <vt:variant>
        <vt:i4>1966142</vt:i4>
      </vt:variant>
      <vt:variant>
        <vt:i4>626</vt:i4>
      </vt:variant>
      <vt:variant>
        <vt:i4>0</vt:i4>
      </vt:variant>
      <vt:variant>
        <vt:i4>5</vt:i4>
      </vt:variant>
      <vt:variant>
        <vt:lpwstr/>
      </vt:variant>
      <vt:variant>
        <vt:lpwstr>_Toc351549808</vt:lpwstr>
      </vt:variant>
      <vt:variant>
        <vt:i4>1966142</vt:i4>
      </vt:variant>
      <vt:variant>
        <vt:i4>620</vt:i4>
      </vt:variant>
      <vt:variant>
        <vt:i4>0</vt:i4>
      </vt:variant>
      <vt:variant>
        <vt:i4>5</vt:i4>
      </vt:variant>
      <vt:variant>
        <vt:lpwstr/>
      </vt:variant>
      <vt:variant>
        <vt:lpwstr>_Toc351549807</vt:lpwstr>
      </vt:variant>
      <vt:variant>
        <vt:i4>1966142</vt:i4>
      </vt:variant>
      <vt:variant>
        <vt:i4>614</vt:i4>
      </vt:variant>
      <vt:variant>
        <vt:i4>0</vt:i4>
      </vt:variant>
      <vt:variant>
        <vt:i4>5</vt:i4>
      </vt:variant>
      <vt:variant>
        <vt:lpwstr/>
      </vt:variant>
      <vt:variant>
        <vt:lpwstr>_Toc351549806</vt:lpwstr>
      </vt:variant>
      <vt:variant>
        <vt:i4>1966142</vt:i4>
      </vt:variant>
      <vt:variant>
        <vt:i4>608</vt:i4>
      </vt:variant>
      <vt:variant>
        <vt:i4>0</vt:i4>
      </vt:variant>
      <vt:variant>
        <vt:i4>5</vt:i4>
      </vt:variant>
      <vt:variant>
        <vt:lpwstr/>
      </vt:variant>
      <vt:variant>
        <vt:lpwstr>_Toc351549805</vt:lpwstr>
      </vt:variant>
      <vt:variant>
        <vt:i4>1966142</vt:i4>
      </vt:variant>
      <vt:variant>
        <vt:i4>602</vt:i4>
      </vt:variant>
      <vt:variant>
        <vt:i4>0</vt:i4>
      </vt:variant>
      <vt:variant>
        <vt:i4>5</vt:i4>
      </vt:variant>
      <vt:variant>
        <vt:lpwstr/>
      </vt:variant>
      <vt:variant>
        <vt:lpwstr>_Toc351549804</vt:lpwstr>
      </vt:variant>
      <vt:variant>
        <vt:i4>1966142</vt:i4>
      </vt:variant>
      <vt:variant>
        <vt:i4>596</vt:i4>
      </vt:variant>
      <vt:variant>
        <vt:i4>0</vt:i4>
      </vt:variant>
      <vt:variant>
        <vt:i4>5</vt:i4>
      </vt:variant>
      <vt:variant>
        <vt:lpwstr/>
      </vt:variant>
      <vt:variant>
        <vt:lpwstr>_Toc351549803</vt:lpwstr>
      </vt:variant>
      <vt:variant>
        <vt:i4>1966142</vt:i4>
      </vt:variant>
      <vt:variant>
        <vt:i4>590</vt:i4>
      </vt:variant>
      <vt:variant>
        <vt:i4>0</vt:i4>
      </vt:variant>
      <vt:variant>
        <vt:i4>5</vt:i4>
      </vt:variant>
      <vt:variant>
        <vt:lpwstr/>
      </vt:variant>
      <vt:variant>
        <vt:lpwstr>_Toc351549802</vt:lpwstr>
      </vt:variant>
      <vt:variant>
        <vt:i4>1966142</vt:i4>
      </vt:variant>
      <vt:variant>
        <vt:i4>584</vt:i4>
      </vt:variant>
      <vt:variant>
        <vt:i4>0</vt:i4>
      </vt:variant>
      <vt:variant>
        <vt:i4>5</vt:i4>
      </vt:variant>
      <vt:variant>
        <vt:lpwstr/>
      </vt:variant>
      <vt:variant>
        <vt:lpwstr>_Toc351549801</vt:lpwstr>
      </vt:variant>
      <vt:variant>
        <vt:i4>1966142</vt:i4>
      </vt:variant>
      <vt:variant>
        <vt:i4>578</vt:i4>
      </vt:variant>
      <vt:variant>
        <vt:i4>0</vt:i4>
      </vt:variant>
      <vt:variant>
        <vt:i4>5</vt:i4>
      </vt:variant>
      <vt:variant>
        <vt:lpwstr/>
      </vt:variant>
      <vt:variant>
        <vt:lpwstr>_Toc351549800</vt:lpwstr>
      </vt:variant>
      <vt:variant>
        <vt:i4>1507377</vt:i4>
      </vt:variant>
      <vt:variant>
        <vt:i4>572</vt:i4>
      </vt:variant>
      <vt:variant>
        <vt:i4>0</vt:i4>
      </vt:variant>
      <vt:variant>
        <vt:i4>5</vt:i4>
      </vt:variant>
      <vt:variant>
        <vt:lpwstr/>
      </vt:variant>
      <vt:variant>
        <vt:lpwstr>_Toc351549799</vt:lpwstr>
      </vt:variant>
      <vt:variant>
        <vt:i4>1507377</vt:i4>
      </vt:variant>
      <vt:variant>
        <vt:i4>566</vt:i4>
      </vt:variant>
      <vt:variant>
        <vt:i4>0</vt:i4>
      </vt:variant>
      <vt:variant>
        <vt:i4>5</vt:i4>
      </vt:variant>
      <vt:variant>
        <vt:lpwstr/>
      </vt:variant>
      <vt:variant>
        <vt:lpwstr>_Toc351549798</vt:lpwstr>
      </vt:variant>
      <vt:variant>
        <vt:i4>1507377</vt:i4>
      </vt:variant>
      <vt:variant>
        <vt:i4>560</vt:i4>
      </vt:variant>
      <vt:variant>
        <vt:i4>0</vt:i4>
      </vt:variant>
      <vt:variant>
        <vt:i4>5</vt:i4>
      </vt:variant>
      <vt:variant>
        <vt:lpwstr/>
      </vt:variant>
      <vt:variant>
        <vt:lpwstr>_Toc351549797</vt:lpwstr>
      </vt:variant>
      <vt:variant>
        <vt:i4>1507377</vt:i4>
      </vt:variant>
      <vt:variant>
        <vt:i4>554</vt:i4>
      </vt:variant>
      <vt:variant>
        <vt:i4>0</vt:i4>
      </vt:variant>
      <vt:variant>
        <vt:i4>5</vt:i4>
      </vt:variant>
      <vt:variant>
        <vt:lpwstr/>
      </vt:variant>
      <vt:variant>
        <vt:lpwstr>_Toc351549796</vt:lpwstr>
      </vt:variant>
      <vt:variant>
        <vt:i4>1507377</vt:i4>
      </vt:variant>
      <vt:variant>
        <vt:i4>548</vt:i4>
      </vt:variant>
      <vt:variant>
        <vt:i4>0</vt:i4>
      </vt:variant>
      <vt:variant>
        <vt:i4>5</vt:i4>
      </vt:variant>
      <vt:variant>
        <vt:lpwstr/>
      </vt:variant>
      <vt:variant>
        <vt:lpwstr>_Toc351549795</vt:lpwstr>
      </vt:variant>
      <vt:variant>
        <vt:i4>1507377</vt:i4>
      </vt:variant>
      <vt:variant>
        <vt:i4>542</vt:i4>
      </vt:variant>
      <vt:variant>
        <vt:i4>0</vt:i4>
      </vt:variant>
      <vt:variant>
        <vt:i4>5</vt:i4>
      </vt:variant>
      <vt:variant>
        <vt:lpwstr/>
      </vt:variant>
      <vt:variant>
        <vt:lpwstr>_Toc351549794</vt:lpwstr>
      </vt:variant>
      <vt:variant>
        <vt:i4>1507377</vt:i4>
      </vt:variant>
      <vt:variant>
        <vt:i4>536</vt:i4>
      </vt:variant>
      <vt:variant>
        <vt:i4>0</vt:i4>
      </vt:variant>
      <vt:variant>
        <vt:i4>5</vt:i4>
      </vt:variant>
      <vt:variant>
        <vt:lpwstr/>
      </vt:variant>
      <vt:variant>
        <vt:lpwstr>_Toc351549793</vt:lpwstr>
      </vt:variant>
      <vt:variant>
        <vt:i4>1507377</vt:i4>
      </vt:variant>
      <vt:variant>
        <vt:i4>530</vt:i4>
      </vt:variant>
      <vt:variant>
        <vt:i4>0</vt:i4>
      </vt:variant>
      <vt:variant>
        <vt:i4>5</vt:i4>
      </vt:variant>
      <vt:variant>
        <vt:lpwstr/>
      </vt:variant>
      <vt:variant>
        <vt:lpwstr>_Toc351549792</vt:lpwstr>
      </vt:variant>
      <vt:variant>
        <vt:i4>1507377</vt:i4>
      </vt:variant>
      <vt:variant>
        <vt:i4>524</vt:i4>
      </vt:variant>
      <vt:variant>
        <vt:i4>0</vt:i4>
      </vt:variant>
      <vt:variant>
        <vt:i4>5</vt:i4>
      </vt:variant>
      <vt:variant>
        <vt:lpwstr/>
      </vt:variant>
      <vt:variant>
        <vt:lpwstr>_Toc351549791</vt:lpwstr>
      </vt:variant>
      <vt:variant>
        <vt:i4>1507377</vt:i4>
      </vt:variant>
      <vt:variant>
        <vt:i4>518</vt:i4>
      </vt:variant>
      <vt:variant>
        <vt:i4>0</vt:i4>
      </vt:variant>
      <vt:variant>
        <vt:i4>5</vt:i4>
      </vt:variant>
      <vt:variant>
        <vt:lpwstr/>
      </vt:variant>
      <vt:variant>
        <vt:lpwstr>_Toc351549790</vt:lpwstr>
      </vt:variant>
      <vt:variant>
        <vt:i4>1441841</vt:i4>
      </vt:variant>
      <vt:variant>
        <vt:i4>512</vt:i4>
      </vt:variant>
      <vt:variant>
        <vt:i4>0</vt:i4>
      </vt:variant>
      <vt:variant>
        <vt:i4>5</vt:i4>
      </vt:variant>
      <vt:variant>
        <vt:lpwstr/>
      </vt:variant>
      <vt:variant>
        <vt:lpwstr>_Toc351549789</vt:lpwstr>
      </vt:variant>
      <vt:variant>
        <vt:i4>1441841</vt:i4>
      </vt:variant>
      <vt:variant>
        <vt:i4>506</vt:i4>
      </vt:variant>
      <vt:variant>
        <vt:i4>0</vt:i4>
      </vt:variant>
      <vt:variant>
        <vt:i4>5</vt:i4>
      </vt:variant>
      <vt:variant>
        <vt:lpwstr/>
      </vt:variant>
      <vt:variant>
        <vt:lpwstr>_Toc351549788</vt:lpwstr>
      </vt:variant>
      <vt:variant>
        <vt:i4>1441841</vt:i4>
      </vt:variant>
      <vt:variant>
        <vt:i4>500</vt:i4>
      </vt:variant>
      <vt:variant>
        <vt:i4>0</vt:i4>
      </vt:variant>
      <vt:variant>
        <vt:i4>5</vt:i4>
      </vt:variant>
      <vt:variant>
        <vt:lpwstr/>
      </vt:variant>
      <vt:variant>
        <vt:lpwstr>_Toc351549787</vt:lpwstr>
      </vt:variant>
      <vt:variant>
        <vt:i4>1441841</vt:i4>
      </vt:variant>
      <vt:variant>
        <vt:i4>494</vt:i4>
      </vt:variant>
      <vt:variant>
        <vt:i4>0</vt:i4>
      </vt:variant>
      <vt:variant>
        <vt:i4>5</vt:i4>
      </vt:variant>
      <vt:variant>
        <vt:lpwstr/>
      </vt:variant>
      <vt:variant>
        <vt:lpwstr>_Toc351549786</vt:lpwstr>
      </vt:variant>
      <vt:variant>
        <vt:i4>1441841</vt:i4>
      </vt:variant>
      <vt:variant>
        <vt:i4>488</vt:i4>
      </vt:variant>
      <vt:variant>
        <vt:i4>0</vt:i4>
      </vt:variant>
      <vt:variant>
        <vt:i4>5</vt:i4>
      </vt:variant>
      <vt:variant>
        <vt:lpwstr/>
      </vt:variant>
      <vt:variant>
        <vt:lpwstr>_Toc351549785</vt:lpwstr>
      </vt:variant>
      <vt:variant>
        <vt:i4>1441841</vt:i4>
      </vt:variant>
      <vt:variant>
        <vt:i4>482</vt:i4>
      </vt:variant>
      <vt:variant>
        <vt:i4>0</vt:i4>
      </vt:variant>
      <vt:variant>
        <vt:i4>5</vt:i4>
      </vt:variant>
      <vt:variant>
        <vt:lpwstr/>
      </vt:variant>
      <vt:variant>
        <vt:lpwstr>_Toc351549784</vt:lpwstr>
      </vt:variant>
      <vt:variant>
        <vt:i4>1441841</vt:i4>
      </vt:variant>
      <vt:variant>
        <vt:i4>476</vt:i4>
      </vt:variant>
      <vt:variant>
        <vt:i4>0</vt:i4>
      </vt:variant>
      <vt:variant>
        <vt:i4>5</vt:i4>
      </vt:variant>
      <vt:variant>
        <vt:lpwstr/>
      </vt:variant>
      <vt:variant>
        <vt:lpwstr>_Toc351549783</vt:lpwstr>
      </vt:variant>
      <vt:variant>
        <vt:i4>1441841</vt:i4>
      </vt:variant>
      <vt:variant>
        <vt:i4>470</vt:i4>
      </vt:variant>
      <vt:variant>
        <vt:i4>0</vt:i4>
      </vt:variant>
      <vt:variant>
        <vt:i4>5</vt:i4>
      </vt:variant>
      <vt:variant>
        <vt:lpwstr/>
      </vt:variant>
      <vt:variant>
        <vt:lpwstr>_Toc351549782</vt:lpwstr>
      </vt:variant>
      <vt:variant>
        <vt:i4>1441841</vt:i4>
      </vt:variant>
      <vt:variant>
        <vt:i4>464</vt:i4>
      </vt:variant>
      <vt:variant>
        <vt:i4>0</vt:i4>
      </vt:variant>
      <vt:variant>
        <vt:i4>5</vt:i4>
      </vt:variant>
      <vt:variant>
        <vt:lpwstr/>
      </vt:variant>
      <vt:variant>
        <vt:lpwstr>_Toc351549781</vt:lpwstr>
      </vt:variant>
      <vt:variant>
        <vt:i4>1441841</vt:i4>
      </vt:variant>
      <vt:variant>
        <vt:i4>458</vt:i4>
      </vt:variant>
      <vt:variant>
        <vt:i4>0</vt:i4>
      </vt:variant>
      <vt:variant>
        <vt:i4>5</vt:i4>
      </vt:variant>
      <vt:variant>
        <vt:lpwstr/>
      </vt:variant>
      <vt:variant>
        <vt:lpwstr>_Toc351549780</vt:lpwstr>
      </vt:variant>
      <vt:variant>
        <vt:i4>1638449</vt:i4>
      </vt:variant>
      <vt:variant>
        <vt:i4>452</vt:i4>
      </vt:variant>
      <vt:variant>
        <vt:i4>0</vt:i4>
      </vt:variant>
      <vt:variant>
        <vt:i4>5</vt:i4>
      </vt:variant>
      <vt:variant>
        <vt:lpwstr/>
      </vt:variant>
      <vt:variant>
        <vt:lpwstr>_Toc351549779</vt:lpwstr>
      </vt:variant>
      <vt:variant>
        <vt:i4>1638449</vt:i4>
      </vt:variant>
      <vt:variant>
        <vt:i4>446</vt:i4>
      </vt:variant>
      <vt:variant>
        <vt:i4>0</vt:i4>
      </vt:variant>
      <vt:variant>
        <vt:i4>5</vt:i4>
      </vt:variant>
      <vt:variant>
        <vt:lpwstr/>
      </vt:variant>
      <vt:variant>
        <vt:lpwstr>_Toc351549778</vt:lpwstr>
      </vt:variant>
      <vt:variant>
        <vt:i4>1638449</vt:i4>
      </vt:variant>
      <vt:variant>
        <vt:i4>440</vt:i4>
      </vt:variant>
      <vt:variant>
        <vt:i4>0</vt:i4>
      </vt:variant>
      <vt:variant>
        <vt:i4>5</vt:i4>
      </vt:variant>
      <vt:variant>
        <vt:lpwstr/>
      </vt:variant>
      <vt:variant>
        <vt:lpwstr>_Toc351549777</vt:lpwstr>
      </vt:variant>
      <vt:variant>
        <vt:i4>1638449</vt:i4>
      </vt:variant>
      <vt:variant>
        <vt:i4>434</vt:i4>
      </vt:variant>
      <vt:variant>
        <vt:i4>0</vt:i4>
      </vt:variant>
      <vt:variant>
        <vt:i4>5</vt:i4>
      </vt:variant>
      <vt:variant>
        <vt:lpwstr/>
      </vt:variant>
      <vt:variant>
        <vt:lpwstr>_Toc351549776</vt:lpwstr>
      </vt:variant>
      <vt:variant>
        <vt:i4>1638449</vt:i4>
      </vt:variant>
      <vt:variant>
        <vt:i4>428</vt:i4>
      </vt:variant>
      <vt:variant>
        <vt:i4>0</vt:i4>
      </vt:variant>
      <vt:variant>
        <vt:i4>5</vt:i4>
      </vt:variant>
      <vt:variant>
        <vt:lpwstr/>
      </vt:variant>
      <vt:variant>
        <vt:lpwstr>_Toc351549775</vt:lpwstr>
      </vt:variant>
      <vt:variant>
        <vt:i4>1638449</vt:i4>
      </vt:variant>
      <vt:variant>
        <vt:i4>422</vt:i4>
      </vt:variant>
      <vt:variant>
        <vt:i4>0</vt:i4>
      </vt:variant>
      <vt:variant>
        <vt:i4>5</vt:i4>
      </vt:variant>
      <vt:variant>
        <vt:lpwstr/>
      </vt:variant>
      <vt:variant>
        <vt:lpwstr>_Toc351549774</vt:lpwstr>
      </vt:variant>
      <vt:variant>
        <vt:i4>1638449</vt:i4>
      </vt:variant>
      <vt:variant>
        <vt:i4>416</vt:i4>
      </vt:variant>
      <vt:variant>
        <vt:i4>0</vt:i4>
      </vt:variant>
      <vt:variant>
        <vt:i4>5</vt:i4>
      </vt:variant>
      <vt:variant>
        <vt:lpwstr/>
      </vt:variant>
      <vt:variant>
        <vt:lpwstr>_Toc351549773</vt:lpwstr>
      </vt:variant>
      <vt:variant>
        <vt:i4>1638449</vt:i4>
      </vt:variant>
      <vt:variant>
        <vt:i4>410</vt:i4>
      </vt:variant>
      <vt:variant>
        <vt:i4>0</vt:i4>
      </vt:variant>
      <vt:variant>
        <vt:i4>5</vt:i4>
      </vt:variant>
      <vt:variant>
        <vt:lpwstr/>
      </vt:variant>
      <vt:variant>
        <vt:lpwstr>_Toc351549772</vt:lpwstr>
      </vt:variant>
      <vt:variant>
        <vt:i4>1638449</vt:i4>
      </vt:variant>
      <vt:variant>
        <vt:i4>404</vt:i4>
      </vt:variant>
      <vt:variant>
        <vt:i4>0</vt:i4>
      </vt:variant>
      <vt:variant>
        <vt:i4>5</vt:i4>
      </vt:variant>
      <vt:variant>
        <vt:lpwstr/>
      </vt:variant>
      <vt:variant>
        <vt:lpwstr>_Toc351549771</vt:lpwstr>
      </vt:variant>
      <vt:variant>
        <vt:i4>1638449</vt:i4>
      </vt:variant>
      <vt:variant>
        <vt:i4>398</vt:i4>
      </vt:variant>
      <vt:variant>
        <vt:i4>0</vt:i4>
      </vt:variant>
      <vt:variant>
        <vt:i4>5</vt:i4>
      </vt:variant>
      <vt:variant>
        <vt:lpwstr/>
      </vt:variant>
      <vt:variant>
        <vt:lpwstr>_Toc351549770</vt:lpwstr>
      </vt:variant>
      <vt:variant>
        <vt:i4>1572913</vt:i4>
      </vt:variant>
      <vt:variant>
        <vt:i4>392</vt:i4>
      </vt:variant>
      <vt:variant>
        <vt:i4>0</vt:i4>
      </vt:variant>
      <vt:variant>
        <vt:i4>5</vt:i4>
      </vt:variant>
      <vt:variant>
        <vt:lpwstr/>
      </vt:variant>
      <vt:variant>
        <vt:lpwstr>_Toc351549769</vt:lpwstr>
      </vt:variant>
      <vt:variant>
        <vt:i4>1572913</vt:i4>
      </vt:variant>
      <vt:variant>
        <vt:i4>386</vt:i4>
      </vt:variant>
      <vt:variant>
        <vt:i4>0</vt:i4>
      </vt:variant>
      <vt:variant>
        <vt:i4>5</vt:i4>
      </vt:variant>
      <vt:variant>
        <vt:lpwstr/>
      </vt:variant>
      <vt:variant>
        <vt:lpwstr>_Toc351549768</vt:lpwstr>
      </vt:variant>
      <vt:variant>
        <vt:i4>1572913</vt:i4>
      </vt:variant>
      <vt:variant>
        <vt:i4>380</vt:i4>
      </vt:variant>
      <vt:variant>
        <vt:i4>0</vt:i4>
      </vt:variant>
      <vt:variant>
        <vt:i4>5</vt:i4>
      </vt:variant>
      <vt:variant>
        <vt:lpwstr/>
      </vt:variant>
      <vt:variant>
        <vt:lpwstr>_Toc351549767</vt:lpwstr>
      </vt:variant>
      <vt:variant>
        <vt:i4>1572913</vt:i4>
      </vt:variant>
      <vt:variant>
        <vt:i4>374</vt:i4>
      </vt:variant>
      <vt:variant>
        <vt:i4>0</vt:i4>
      </vt:variant>
      <vt:variant>
        <vt:i4>5</vt:i4>
      </vt:variant>
      <vt:variant>
        <vt:lpwstr/>
      </vt:variant>
      <vt:variant>
        <vt:lpwstr>_Toc351549766</vt:lpwstr>
      </vt:variant>
      <vt:variant>
        <vt:i4>1572913</vt:i4>
      </vt:variant>
      <vt:variant>
        <vt:i4>368</vt:i4>
      </vt:variant>
      <vt:variant>
        <vt:i4>0</vt:i4>
      </vt:variant>
      <vt:variant>
        <vt:i4>5</vt:i4>
      </vt:variant>
      <vt:variant>
        <vt:lpwstr/>
      </vt:variant>
      <vt:variant>
        <vt:lpwstr>_Toc351549765</vt:lpwstr>
      </vt:variant>
      <vt:variant>
        <vt:i4>1572913</vt:i4>
      </vt:variant>
      <vt:variant>
        <vt:i4>362</vt:i4>
      </vt:variant>
      <vt:variant>
        <vt:i4>0</vt:i4>
      </vt:variant>
      <vt:variant>
        <vt:i4>5</vt:i4>
      </vt:variant>
      <vt:variant>
        <vt:lpwstr/>
      </vt:variant>
      <vt:variant>
        <vt:lpwstr>_Toc351549764</vt:lpwstr>
      </vt:variant>
      <vt:variant>
        <vt:i4>1572913</vt:i4>
      </vt:variant>
      <vt:variant>
        <vt:i4>356</vt:i4>
      </vt:variant>
      <vt:variant>
        <vt:i4>0</vt:i4>
      </vt:variant>
      <vt:variant>
        <vt:i4>5</vt:i4>
      </vt:variant>
      <vt:variant>
        <vt:lpwstr/>
      </vt:variant>
      <vt:variant>
        <vt:lpwstr>_Toc351549763</vt:lpwstr>
      </vt:variant>
      <vt:variant>
        <vt:i4>1572913</vt:i4>
      </vt:variant>
      <vt:variant>
        <vt:i4>350</vt:i4>
      </vt:variant>
      <vt:variant>
        <vt:i4>0</vt:i4>
      </vt:variant>
      <vt:variant>
        <vt:i4>5</vt:i4>
      </vt:variant>
      <vt:variant>
        <vt:lpwstr/>
      </vt:variant>
      <vt:variant>
        <vt:lpwstr>_Toc351549762</vt:lpwstr>
      </vt:variant>
      <vt:variant>
        <vt:i4>1572913</vt:i4>
      </vt:variant>
      <vt:variant>
        <vt:i4>344</vt:i4>
      </vt:variant>
      <vt:variant>
        <vt:i4>0</vt:i4>
      </vt:variant>
      <vt:variant>
        <vt:i4>5</vt:i4>
      </vt:variant>
      <vt:variant>
        <vt:lpwstr/>
      </vt:variant>
      <vt:variant>
        <vt:lpwstr>_Toc351549761</vt:lpwstr>
      </vt:variant>
      <vt:variant>
        <vt:i4>1572913</vt:i4>
      </vt:variant>
      <vt:variant>
        <vt:i4>338</vt:i4>
      </vt:variant>
      <vt:variant>
        <vt:i4>0</vt:i4>
      </vt:variant>
      <vt:variant>
        <vt:i4>5</vt:i4>
      </vt:variant>
      <vt:variant>
        <vt:lpwstr/>
      </vt:variant>
      <vt:variant>
        <vt:lpwstr>_Toc351549760</vt:lpwstr>
      </vt:variant>
      <vt:variant>
        <vt:i4>1769521</vt:i4>
      </vt:variant>
      <vt:variant>
        <vt:i4>332</vt:i4>
      </vt:variant>
      <vt:variant>
        <vt:i4>0</vt:i4>
      </vt:variant>
      <vt:variant>
        <vt:i4>5</vt:i4>
      </vt:variant>
      <vt:variant>
        <vt:lpwstr/>
      </vt:variant>
      <vt:variant>
        <vt:lpwstr>_Toc351549759</vt:lpwstr>
      </vt:variant>
      <vt:variant>
        <vt:i4>1769521</vt:i4>
      </vt:variant>
      <vt:variant>
        <vt:i4>326</vt:i4>
      </vt:variant>
      <vt:variant>
        <vt:i4>0</vt:i4>
      </vt:variant>
      <vt:variant>
        <vt:i4>5</vt:i4>
      </vt:variant>
      <vt:variant>
        <vt:lpwstr/>
      </vt:variant>
      <vt:variant>
        <vt:lpwstr>_Toc351549758</vt:lpwstr>
      </vt:variant>
      <vt:variant>
        <vt:i4>1769521</vt:i4>
      </vt:variant>
      <vt:variant>
        <vt:i4>320</vt:i4>
      </vt:variant>
      <vt:variant>
        <vt:i4>0</vt:i4>
      </vt:variant>
      <vt:variant>
        <vt:i4>5</vt:i4>
      </vt:variant>
      <vt:variant>
        <vt:lpwstr/>
      </vt:variant>
      <vt:variant>
        <vt:lpwstr>_Toc351549757</vt:lpwstr>
      </vt:variant>
      <vt:variant>
        <vt:i4>1769521</vt:i4>
      </vt:variant>
      <vt:variant>
        <vt:i4>314</vt:i4>
      </vt:variant>
      <vt:variant>
        <vt:i4>0</vt:i4>
      </vt:variant>
      <vt:variant>
        <vt:i4>5</vt:i4>
      </vt:variant>
      <vt:variant>
        <vt:lpwstr/>
      </vt:variant>
      <vt:variant>
        <vt:lpwstr>_Toc351549756</vt:lpwstr>
      </vt:variant>
      <vt:variant>
        <vt:i4>1769521</vt:i4>
      </vt:variant>
      <vt:variant>
        <vt:i4>308</vt:i4>
      </vt:variant>
      <vt:variant>
        <vt:i4>0</vt:i4>
      </vt:variant>
      <vt:variant>
        <vt:i4>5</vt:i4>
      </vt:variant>
      <vt:variant>
        <vt:lpwstr/>
      </vt:variant>
      <vt:variant>
        <vt:lpwstr>_Toc351549755</vt:lpwstr>
      </vt:variant>
      <vt:variant>
        <vt:i4>1769521</vt:i4>
      </vt:variant>
      <vt:variant>
        <vt:i4>302</vt:i4>
      </vt:variant>
      <vt:variant>
        <vt:i4>0</vt:i4>
      </vt:variant>
      <vt:variant>
        <vt:i4>5</vt:i4>
      </vt:variant>
      <vt:variant>
        <vt:lpwstr/>
      </vt:variant>
      <vt:variant>
        <vt:lpwstr>_Toc351549754</vt:lpwstr>
      </vt:variant>
      <vt:variant>
        <vt:i4>1769521</vt:i4>
      </vt:variant>
      <vt:variant>
        <vt:i4>296</vt:i4>
      </vt:variant>
      <vt:variant>
        <vt:i4>0</vt:i4>
      </vt:variant>
      <vt:variant>
        <vt:i4>5</vt:i4>
      </vt:variant>
      <vt:variant>
        <vt:lpwstr/>
      </vt:variant>
      <vt:variant>
        <vt:lpwstr>_Toc351549753</vt:lpwstr>
      </vt:variant>
      <vt:variant>
        <vt:i4>1769521</vt:i4>
      </vt:variant>
      <vt:variant>
        <vt:i4>290</vt:i4>
      </vt:variant>
      <vt:variant>
        <vt:i4>0</vt:i4>
      </vt:variant>
      <vt:variant>
        <vt:i4>5</vt:i4>
      </vt:variant>
      <vt:variant>
        <vt:lpwstr/>
      </vt:variant>
      <vt:variant>
        <vt:lpwstr>_Toc351549752</vt:lpwstr>
      </vt:variant>
      <vt:variant>
        <vt:i4>1769521</vt:i4>
      </vt:variant>
      <vt:variant>
        <vt:i4>284</vt:i4>
      </vt:variant>
      <vt:variant>
        <vt:i4>0</vt:i4>
      </vt:variant>
      <vt:variant>
        <vt:i4>5</vt:i4>
      </vt:variant>
      <vt:variant>
        <vt:lpwstr/>
      </vt:variant>
      <vt:variant>
        <vt:lpwstr>_Toc351549751</vt:lpwstr>
      </vt:variant>
      <vt:variant>
        <vt:i4>1769521</vt:i4>
      </vt:variant>
      <vt:variant>
        <vt:i4>278</vt:i4>
      </vt:variant>
      <vt:variant>
        <vt:i4>0</vt:i4>
      </vt:variant>
      <vt:variant>
        <vt:i4>5</vt:i4>
      </vt:variant>
      <vt:variant>
        <vt:lpwstr/>
      </vt:variant>
      <vt:variant>
        <vt:lpwstr>_Toc351549750</vt:lpwstr>
      </vt:variant>
      <vt:variant>
        <vt:i4>1703985</vt:i4>
      </vt:variant>
      <vt:variant>
        <vt:i4>272</vt:i4>
      </vt:variant>
      <vt:variant>
        <vt:i4>0</vt:i4>
      </vt:variant>
      <vt:variant>
        <vt:i4>5</vt:i4>
      </vt:variant>
      <vt:variant>
        <vt:lpwstr/>
      </vt:variant>
      <vt:variant>
        <vt:lpwstr>_Toc351549749</vt:lpwstr>
      </vt:variant>
      <vt:variant>
        <vt:i4>1703985</vt:i4>
      </vt:variant>
      <vt:variant>
        <vt:i4>266</vt:i4>
      </vt:variant>
      <vt:variant>
        <vt:i4>0</vt:i4>
      </vt:variant>
      <vt:variant>
        <vt:i4>5</vt:i4>
      </vt:variant>
      <vt:variant>
        <vt:lpwstr/>
      </vt:variant>
      <vt:variant>
        <vt:lpwstr>_Toc351549748</vt:lpwstr>
      </vt:variant>
      <vt:variant>
        <vt:i4>1703985</vt:i4>
      </vt:variant>
      <vt:variant>
        <vt:i4>260</vt:i4>
      </vt:variant>
      <vt:variant>
        <vt:i4>0</vt:i4>
      </vt:variant>
      <vt:variant>
        <vt:i4>5</vt:i4>
      </vt:variant>
      <vt:variant>
        <vt:lpwstr/>
      </vt:variant>
      <vt:variant>
        <vt:lpwstr>_Toc351549747</vt:lpwstr>
      </vt:variant>
      <vt:variant>
        <vt:i4>1703985</vt:i4>
      </vt:variant>
      <vt:variant>
        <vt:i4>254</vt:i4>
      </vt:variant>
      <vt:variant>
        <vt:i4>0</vt:i4>
      </vt:variant>
      <vt:variant>
        <vt:i4>5</vt:i4>
      </vt:variant>
      <vt:variant>
        <vt:lpwstr/>
      </vt:variant>
      <vt:variant>
        <vt:lpwstr>_Toc351549746</vt:lpwstr>
      </vt:variant>
      <vt:variant>
        <vt:i4>1703985</vt:i4>
      </vt:variant>
      <vt:variant>
        <vt:i4>248</vt:i4>
      </vt:variant>
      <vt:variant>
        <vt:i4>0</vt:i4>
      </vt:variant>
      <vt:variant>
        <vt:i4>5</vt:i4>
      </vt:variant>
      <vt:variant>
        <vt:lpwstr/>
      </vt:variant>
      <vt:variant>
        <vt:lpwstr>_Toc351549745</vt:lpwstr>
      </vt:variant>
      <vt:variant>
        <vt:i4>1703985</vt:i4>
      </vt:variant>
      <vt:variant>
        <vt:i4>242</vt:i4>
      </vt:variant>
      <vt:variant>
        <vt:i4>0</vt:i4>
      </vt:variant>
      <vt:variant>
        <vt:i4>5</vt:i4>
      </vt:variant>
      <vt:variant>
        <vt:lpwstr/>
      </vt:variant>
      <vt:variant>
        <vt:lpwstr>_Toc351549744</vt:lpwstr>
      </vt:variant>
      <vt:variant>
        <vt:i4>1703985</vt:i4>
      </vt:variant>
      <vt:variant>
        <vt:i4>236</vt:i4>
      </vt:variant>
      <vt:variant>
        <vt:i4>0</vt:i4>
      </vt:variant>
      <vt:variant>
        <vt:i4>5</vt:i4>
      </vt:variant>
      <vt:variant>
        <vt:lpwstr/>
      </vt:variant>
      <vt:variant>
        <vt:lpwstr>_Toc351549743</vt:lpwstr>
      </vt:variant>
      <vt:variant>
        <vt:i4>1703985</vt:i4>
      </vt:variant>
      <vt:variant>
        <vt:i4>230</vt:i4>
      </vt:variant>
      <vt:variant>
        <vt:i4>0</vt:i4>
      </vt:variant>
      <vt:variant>
        <vt:i4>5</vt:i4>
      </vt:variant>
      <vt:variant>
        <vt:lpwstr/>
      </vt:variant>
      <vt:variant>
        <vt:lpwstr>_Toc351549742</vt:lpwstr>
      </vt:variant>
      <vt:variant>
        <vt:i4>1703985</vt:i4>
      </vt:variant>
      <vt:variant>
        <vt:i4>224</vt:i4>
      </vt:variant>
      <vt:variant>
        <vt:i4>0</vt:i4>
      </vt:variant>
      <vt:variant>
        <vt:i4>5</vt:i4>
      </vt:variant>
      <vt:variant>
        <vt:lpwstr/>
      </vt:variant>
      <vt:variant>
        <vt:lpwstr>_Toc351549741</vt:lpwstr>
      </vt:variant>
      <vt:variant>
        <vt:i4>1703985</vt:i4>
      </vt:variant>
      <vt:variant>
        <vt:i4>218</vt:i4>
      </vt:variant>
      <vt:variant>
        <vt:i4>0</vt:i4>
      </vt:variant>
      <vt:variant>
        <vt:i4>5</vt:i4>
      </vt:variant>
      <vt:variant>
        <vt:lpwstr/>
      </vt:variant>
      <vt:variant>
        <vt:lpwstr>_Toc351549740</vt:lpwstr>
      </vt:variant>
      <vt:variant>
        <vt:i4>1900593</vt:i4>
      </vt:variant>
      <vt:variant>
        <vt:i4>212</vt:i4>
      </vt:variant>
      <vt:variant>
        <vt:i4>0</vt:i4>
      </vt:variant>
      <vt:variant>
        <vt:i4>5</vt:i4>
      </vt:variant>
      <vt:variant>
        <vt:lpwstr/>
      </vt:variant>
      <vt:variant>
        <vt:lpwstr>_Toc351549739</vt:lpwstr>
      </vt:variant>
      <vt:variant>
        <vt:i4>1900593</vt:i4>
      </vt:variant>
      <vt:variant>
        <vt:i4>206</vt:i4>
      </vt:variant>
      <vt:variant>
        <vt:i4>0</vt:i4>
      </vt:variant>
      <vt:variant>
        <vt:i4>5</vt:i4>
      </vt:variant>
      <vt:variant>
        <vt:lpwstr/>
      </vt:variant>
      <vt:variant>
        <vt:lpwstr>_Toc351549738</vt:lpwstr>
      </vt:variant>
      <vt:variant>
        <vt:i4>1900593</vt:i4>
      </vt:variant>
      <vt:variant>
        <vt:i4>200</vt:i4>
      </vt:variant>
      <vt:variant>
        <vt:i4>0</vt:i4>
      </vt:variant>
      <vt:variant>
        <vt:i4>5</vt:i4>
      </vt:variant>
      <vt:variant>
        <vt:lpwstr/>
      </vt:variant>
      <vt:variant>
        <vt:lpwstr>_Toc351549737</vt:lpwstr>
      </vt:variant>
      <vt:variant>
        <vt:i4>1900593</vt:i4>
      </vt:variant>
      <vt:variant>
        <vt:i4>194</vt:i4>
      </vt:variant>
      <vt:variant>
        <vt:i4>0</vt:i4>
      </vt:variant>
      <vt:variant>
        <vt:i4>5</vt:i4>
      </vt:variant>
      <vt:variant>
        <vt:lpwstr/>
      </vt:variant>
      <vt:variant>
        <vt:lpwstr>_Toc351549736</vt:lpwstr>
      </vt:variant>
      <vt:variant>
        <vt:i4>1900593</vt:i4>
      </vt:variant>
      <vt:variant>
        <vt:i4>188</vt:i4>
      </vt:variant>
      <vt:variant>
        <vt:i4>0</vt:i4>
      </vt:variant>
      <vt:variant>
        <vt:i4>5</vt:i4>
      </vt:variant>
      <vt:variant>
        <vt:lpwstr/>
      </vt:variant>
      <vt:variant>
        <vt:lpwstr>_Toc351549735</vt:lpwstr>
      </vt:variant>
      <vt:variant>
        <vt:i4>1900593</vt:i4>
      </vt:variant>
      <vt:variant>
        <vt:i4>182</vt:i4>
      </vt:variant>
      <vt:variant>
        <vt:i4>0</vt:i4>
      </vt:variant>
      <vt:variant>
        <vt:i4>5</vt:i4>
      </vt:variant>
      <vt:variant>
        <vt:lpwstr/>
      </vt:variant>
      <vt:variant>
        <vt:lpwstr>_Toc351549734</vt:lpwstr>
      </vt:variant>
      <vt:variant>
        <vt:i4>1900593</vt:i4>
      </vt:variant>
      <vt:variant>
        <vt:i4>176</vt:i4>
      </vt:variant>
      <vt:variant>
        <vt:i4>0</vt:i4>
      </vt:variant>
      <vt:variant>
        <vt:i4>5</vt:i4>
      </vt:variant>
      <vt:variant>
        <vt:lpwstr/>
      </vt:variant>
      <vt:variant>
        <vt:lpwstr>_Toc351549733</vt:lpwstr>
      </vt:variant>
      <vt:variant>
        <vt:i4>1900593</vt:i4>
      </vt:variant>
      <vt:variant>
        <vt:i4>170</vt:i4>
      </vt:variant>
      <vt:variant>
        <vt:i4>0</vt:i4>
      </vt:variant>
      <vt:variant>
        <vt:i4>5</vt:i4>
      </vt:variant>
      <vt:variant>
        <vt:lpwstr/>
      </vt:variant>
      <vt:variant>
        <vt:lpwstr>_Toc351549732</vt:lpwstr>
      </vt:variant>
      <vt:variant>
        <vt:i4>1900593</vt:i4>
      </vt:variant>
      <vt:variant>
        <vt:i4>164</vt:i4>
      </vt:variant>
      <vt:variant>
        <vt:i4>0</vt:i4>
      </vt:variant>
      <vt:variant>
        <vt:i4>5</vt:i4>
      </vt:variant>
      <vt:variant>
        <vt:lpwstr/>
      </vt:variant>
      <vt:variant>
        <vt:lpwstr>_Toc351549731</vt:lpwstr>
      </vt:variant>
      <vt:variant>
        <vt:i4>1900593</vt:i4>
      </vt:variant>
      <vt:variant>
        <vt:i4>158</vt:i4>
      </vt:variant>
      <vt:variant>
        <vt:i4>0</vt:i4>
      </vt:variant>
      <vt:variant>
        <vt:i4>5</vt:i4>
      </vt:variant>
      <vt:variant>
        <vt:lpwstr/>
      </vt:variant>
      <vt:variant>
        <vt:lpwstr>_Toc351549730</vt:lpwstr>
      </vt:variant>
      <vt:variant>
        <vt:i4>1835057</vt:i4>
      </vt:variant>
      <vt:variant>
        <vt:i4>152</vt:i4>
      </vt:variant>
      <vt:variant>
        <vt:i4>0</vt:i4>
      </vt:variant>
      <vt:variant>
        <vt:i4>5</vt:i4>
      </vt:variant>
      <vt:variant>
        <vt:lpwstr/>
      </vt:variant>
      <vt:variant>
        <vt:lpwstr>_Toc351549729</vt:lpwstr>
      </vt:variant>
      <vt:variant>
        <vt:i4>1835057</vt:i4>
      </vt:variant>
      <vt:variant>
        <vt:i4>146</vt:i4>
      </vt:variant>
      <vt:variant>
        <vt:i4>0</vt:i4>
      </vt:variant>
      <vt:variant>
        <vt:i4>5</vt:i4>
      </vt:variant>
      <vt:variant>
        <vt:lpwstr/>
      </vt:variant>
      <vt:variant>
        <vt:lpwstr>_Toc351549728</vt:lpwstr>
      </vt:variant>
      <vt:variant>
        <vt:i4>1835057</vt:i4>
      </vt:variant>
      <vt:variant>
        <vt:i4>140</vt:i4>
      </vt:variant>
      <vt:variant>
        <vt:i4>0</vt:i4>
      </vt:variant>
      <vt:variant>
        <vt:i4>5</vt:i4>
      </vt:variant>
      <vt:variant>
        <vt:lpwstr/>
      </vt:variant>
      <vt:variant>
        <vt:lpwstr>_Toc351549727</vt:lpwstr>
      </vt:variant>
      <vt:variant>
        <vt:i4>1835057</vt:i4>
      </vt:variant>
      <vt:variant>
        <vt:i4>134</vt:i4>
      </vt:variant>
      <vt:variant>
        <vt:i4>0</vt:i4>
      </vt:variant>
      <vt:variant>
        <vt:i4>5</vt:i4>
      </vt:variant>
      <vt:variant>
        <vt:lpwstr/>
      </vt:variant>
      <vt:variant>
        <vt:lpwstr>_Toc351549726</vt:lpwstr>
      </vt:variant>
      <vt:variant>
        <vt:i4>1835057</vt:i4>
      </vt:variant>
      <vt:variant>
        <vt:i4>128</vt:i4>
      </vt:variant>
      <vt:variant>
        <vt:i4>0</vt:i4>
      </vt:variant>
      <vt:variant>
        <vt:i4>5</vt:i4>
      </vt:variant>
      <vt:variant>
        <vt:lpwstr/>
      </vt:variant>
      <vt:variant>
        <vt:lpwstr>_Toc351549725</vt:lpwstr>
      </vt:variant>
      <vt:variant>
        <vt:i4>1835057</vt:i4>
      </vt:variant>
      <vt:variant>
        <vt:i4>122</vt:i4>
      </vt:variant>
      <vt:variant>
        <vt:i4>0</vt:i4>
      </vt:variant>
      <vt:variant>
        <vt:i4>5</vt:i4>
      </vt:variant>
      <vt:variant>
        <vt:lpwstr/>
      </vt:variant>
      <vt:variant>
        <vt:lpwstr>_Toc351549724</vt:lpwstr>
      </vt:variant>
      <vt:variant>
        <vt:i4>1835057</vt:i4>
      </vt:variant>
      <vt:variant>
        <vt:i4>116</vt:i4>
      </vt:variant>
      <vt:variant>
        <vt:i4>0</vt:i4>
      </vt:variant>
      <vt:variant>
        <vt:i4>5</vt:i4>
      </vt:variant>
      <vt:variant>
        <vt:lpwstr/>
      </vt:variant>
      <vt:variant>
        <vt:lpwstr>_Toc351549723</vt:lpwstr>
      </vt:variant>
      <vt:variant>
        <vt:i4>1835057</vt:i4>
      </vt:variant>
      <vt:variant>
        <vt:i4>110</vt:i4>
      </vt:variant>
      <vt:variant>
        <vt:i4>0</vt:i4>
      </vt:variant>
      <vt:variant>
        <vt:i4>5</vt:i4>
      </vt:variant>
      <vt:variant>
        <vt:lpwstr/>
      </vt:variant>
      <vt:variant>
        <vt:lpwstr>_Toc351549722</vt:lpwstr>
      </vt:variant>
      <vt:variant>
        <vt:i4>1835057</vt:i4>
      </vt:variant>
      <vt:variant>
        <vt:i4>104</vt:i4>
      </vt:variant>
      <vt:variant>
        <vt:i4>0</vt:i4>
      </vt:variant>
      <vt:variant>
        <vt:i4>5</vt:i4>
      </vt:variant>
      <vt:variant>
        <vt:lpwstr/>
      </vt:variant>
      <vt:variant>
        <vt:lpwstr>_Toc351549721</vt:lpwstr>
      </vt:variant>
      <vt:variant>
        <vt:i4>1835057</vt:i4>
      </vt:variant>
      <vt:variant>
        <vt:i4>98</vt:i4>
      </vt:variant>
      <vt:variant>
        <vt:i4>0</vt:i4>
      </vt:variant>
      <vt:variant>
        <vt:i4>5</vt:i4>
      </vt:variant>
      <vt:variant>
        <vt:lpwstr/>
      </vt:variant>
      <vt:variant>
        <vt:lpwstr>_Toc351549720</vt:lpwstr>
      </vt:variant>
      <vt:variant>
        <vt:i4>2031665</vt:i4>
      </vt:variant>
      <vt:variant>
        <vt:i4>92</vt:i4>
      </vt:variant>
      <vt:variant>
        <vt:i4>0</vt:i4>
      </vt:variant>
      <vt:variant>
        <vt:i4>5</vt:i4>
      </vt:variant>
      <vt:variant>
        <vt:lpwstr/>
      </vt:variant>
      <vt:variant>
        <vt:lpwstr>_Toc351549719</vt:lpwstr>
      </vt:variant>
      <vt:variant>
        <vt:i4>2031665</vt:i4>
      </vt:variant>
      <vt:variant>
        <vt:i4>86</vt:i4>
      </vt:variant>
      <vt:variant>
        <vt:i4>0</vt:i4>
      </vt:variant>
      <vt:variant>
        <vt:i4>5</vt:i4>
      </vt:variant>
      <vt:variant>
        <vt:lpwstr/>
      </vt:variant>
      <vt:variant>
        <vt:lpwstr>_Toc351549718</vt:lpwstr>
      </vt:variant>
      <vt:variant>
        <vt:i4>2031665</vt:i4>
      </vt:variant>
      <vt:variant>
        <vt:i4>80</vt:i4>
      </vt:variant>
      <vt:variant>
        <vt:i4>0</vt:i4>
      </vt:variant>
      <vt:variant>
        <vt:i4>5</vt:i4>
      </vt:variant>
      <vt:variant>
        <vt:lpwstr/>
      </vt:variant>
      <vt:variant>
        <vt:lpwstr>_Toc351549717</vt:lpwstr>
      </vt:variant>
      <vt:variant>
        <vt:i4>2031665</vt:i4>
      </vt:variant>
      <vt:variant>
        <vt:i4>74</vt:i4>
      </vt:variant>
      <vt:variant>
        <vt:i4>0</vt:i4>
      </vt:variant>
      <vt:variant>
        <vt:i4>5</vt:i4>
      </vt:variant>
      <vt:variant>
        <vt:lpwstr/>
      </vt:variant>
      <vt:variant>
        <vt:lpwstr>_Toc351549716</vt:lpwstr>
      </vt:variant>
      <vt:variant>
        <vt:i4>2031665</vt:i4>
      </vt:variant>
      <vt:variant>
        <vt:i4>68</vt:i4>
      </vt:variant>
      <vt:variant>
        <vt:i4>0</vt:i4>
      </vt:variant>
      <vt:variant>
        <vt:i4>5</vt:i4>
      </vt:variant>
      <vt:variant>
        <vt:lpwstr/>
      </vt:variant>
      <vt:variant>
        <vt:lpwstr>_Toc351549715</vt:lpwstr>
      </vt:variant>
      <vt:variant>
        <vt:i4>2031665</vt:i4>
      </vt:variant>
      <vt:variant>
        <vt:i4>62</vt:i4>
      </vt:variant>
      <vt:variant>
        <vt:i4>0</vt:i4>
      </vt:variant>
      <vt:variant>
        <vt:i4>5</vt:i4>
      </vt:variant>
      <vt:variant>
        <vt:lpwstr/>
      </vt:variant>
      <vt:variant>
        <vt:lpwstr>_Toc351549714</vt:lpwstr>
      </vt:variant>
      <vt:variant>
        <vt:i4>2031665</vt:i4>
      </vt:variant>
      <vt:variant>
        <vt:i4>56</vt:i4>
      </vt:variant>
      <vt:variant>
        <vt:i4>0</vt:i4>
      </vt:variant>
      <vt:variant>
        <vt:i4>5</vt:i4>
      </vt:variant>
      <vt:variant>
        <vt:lpwstr/>
      </vt:variant>
      <vt:variant>
        <vt:lpwstr>_Toc351549713</vt:lpwstr>
      </vt:variant>
      <vt:variant>
        <vt:i4>2031665</vt:i4>
      </vt:variant>
      <vt:variant>
        <vt:i4>50</vt:i4>
      </vt:variant>
      <vt:variant>
        <vt:i4>0</vt:i4>
      </vt:variant>
      <vt:variant>
        <vt:i4>5</vt:i4>
      </vt:variant>
      <vt:variant>
        <vt:lpwstr/>
      </vt:variant>
      <vt:variant>
        <vt:lpwstr>_Toc351549712</vt:lpwstr>
      </vt:variant>
      <vt:variant>
        <vt:i4>2031665</vt:i4>
      </vt:variant>
      <vt:variant>
        <vt:i4>44</vt:i4>
      </vt:variant>
      <vt:variant>
        <vt:i4>0</vt:i4>
      </vt:variant>
      <vt:variant>
        <vt:i4>5</vt:i4>
      </vt:variant>
      <vt:variant>
        <vt:lpwstr/>
      </vt:variant>
      <vt:variant>
        <vt:lpwstr>_Toc351549711</vt:lpwstr>
      </vt:variant>
      <vt:variant>
        <vt:i4>2031665</vt:i4>
      </vt:variant>
      <vt:variant>
        <vt:i4>38</vt:i4>
      </vt:variant>
      <vt:variant>
        <vt:i4>0</vt:i4>
      </vt:variant>
      <vt:variant>
        <vt:i4>5</vt:i4>
      </vt:variant>
      <vt:variant>
        <vt:lpwstr/>
      </vt:variant>
      <vt:variant>
        <vt:lpwstr>_Toc351549710</vt:lpwstr>
      </vt:variant>
      <vt:variant>
        <vt:i4>1966129</vt:i4>
      </vt:variant>
      <vt:variant>
        <vt:i4>32</vt:i4>
      </vt:variant>
      <vt:variant>
        <vt:i4>0</vt:i4>
      </vt:variant>
      <vt:variant>
        <vt:i4>5</vt:i4>
      </vt:variant>
      <vt:variant>
        <vt:lpwstr/>
      </vt:variant>
      <vt:variant>
        <vt:lpwstr>_Toc351549709</vt:lpwstr>
      </vt:variant>
      <vt:variant>
        <vt:i4>1966129</vt:i4>
      </vt:variant>
      <vt:variant>
        <vt:i4>26</vt:i4>
      </vt:variant>
      <vt:variant>
        <vt:i4>0</vt:i4>
      </vt:variant>
      <vt:variant>
        <vt:i4>5</vt:i4>
      </vt:variant>
      <vt:variant>
        <vt:lpwstr/>
      </vt:variant>
      <vt:variant>
        <vt:lpwstr>_Toc351549708</vt:lpwstr>
      </vt:variant>
      <vt:variant>
        <vt:i4>1966129</vt:i4>
      </vt:variant>
      <vt:variant>
        <vt:i4>20</vt:i4>
      </vt:variant>
      <vt:variant>
        <vt:i4>0</vt:i4>
      </vt:variant>
      <vt:variant>
        <vt:i4>5</vt:i4>
      </vt:variant>
      <vt:variant>
        <vt:lpwstr/>
      </vt:variant>
      <vt:variant>
        <vt:lpwstr>_Toc351549707</vt:lpwstr>
      </vt:variant>
      <vt:variant>
        <vt:i4>1966129</vt:i4>
      </vt:variant>
      <vt:variant>
        <vt:i4>14</vt:i4>
      </vt:variant>
      <vt:variant>
        <vt:i4>0</vt:i4>
      </vt:variant>
      <vt:variant>
        <vt:i4>5</vt:i4>
      </vt:variant>
      <vt:variant>
        <vt:lpwstr/>
      </vt:variant>
      <vt:variant>
        <vt:lpwstr>_Toc351549706</vt:lpwstr>
      </vt:variant>
      <vt:variant>
        <vt:i4>1966129</vt:i4>
      </vt:variant>
      <vt:variant>
        <vt:i4>8</vt:i4>
      </vt:variant>
      <vt:variant>
        <vt:i4>0</vt:i4>
      </vt:variant>
      <vt:variant>
        <vt:i4>5</vt:i4>
      </vt:variant>
      <vt:variant>
        <vt:lpwstr/>
      </vt:variant>
      <vt:variant>
        <vt:lpwstr>_Toc351549705</vt:lpwstr>
      </vt:variant>
      <vt:variant>
        <vt:i4>1966129</vt:i4>
      </vt:variant>
      <vt:variant>
        <vt:i4>2</vt:i4>
      </vt:variant>
      <vt:variant>
        <vt:i4>0</vt:i4>
      </vt:variant>
      <vt:variant>
        <vt:i4>5</vt:i4>
      </vt:variant>
      <vt:variant>
        <vt:lpwstr/>
      </vt:variant>
      <vt:variant>
        <vt:lpwstr>_Toc351549704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Vzdělávací oblast: Jazyk a jazyková komunikace</dc:title>
  <dc:creator>Pepa</dc:creator>
  <cp:lastModifiedBy>Miloš Kosík</cp:lastModifiedBy>
  <cp:revision>3</cp:revision>
  <cp:lastPrinted>2007-06-13T13:45:00Z</cp:lastPrinted>
  <dcterms:created xsi:type="dcterms:W3CDTF">2018-10-23T13:40:00Z</dcterms:created>
  <dcterms:modified xsi:type="dcterms:W3CDTF">2018-10-23T13:40:00Z</dcterms:modified>
</cp:coreProperties>
</file>