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F2" w:rsidRDefault="008E58A3">
      <w:pPr>
        <w:jc w:val="center"/>
        <w:rPr>
          <w:rFonts w:ascii="Arial" w:hAnsi="Arial"/>
          <w:b/>
          <w:bCs/>
          <w:sz w:val="28"/>
          <w:szCs w:val="28"/>
        </w:rPr>
      </w:pPr>
      <w:bookmarkStart w:id="0" w:name="_GoBack"/>
      <w:bookmarkEnd w:id="0"/>
      <w:r>
        <w:rPr>
          <w:rFonts w:ascii="Arial" w:hAnsi="Arial"/>
          <w:b/>
          <w:bCs/>
          <w:sz w:val="28"/>
          <w:szCs w:val="28"/>
        </w:rPr>
        <w:t>Mateřská škola Klánovice, příspěvková  organizace,</w:t>
      </w:r>
    </w:p>
    <w:p w:rsidR="008175F2" w:rsidRDefault="008E58A3">
      <w:pPr>
        <w:jc w:val="center"/>
        <w:rPr>
          <w:rFonts w:ascii="Arial" w:hAnsi="Arial"/>
          <w:b/>
          <w:bCs/>
          <w:sz w:val="28"/>
          <w:szCs w:val="28"/>
        </w:rPr>
      </w:pPr>
      <w:r>
        <w:rPr>
          <w:rFonts w:ascii="Arial" w:hAnsi="Arial"/>
          <w:b/>
          <w:bCs/>
          <w:sz w:val="28"/>
          <w:szCs w:val="28"/>
        </w:rPr>
        <w:t xml:space="preserve"> V Žáčku 219/2, 190 14, Praha 9</w:t>
      </w:r>
    </w:p>
    <w:p w:rsidR="008175F2" w:rsidRDefault="008175F2">
      <w:pPr>
        <w:jc w:val="center"/>
        <w:rPr>
          <w:rFonts w:ascii="Arial" w:hAnsi="Arial"/>
          <w:b/>
          <w:bCs/>
          <w:sz w:val="28"/>
          <w:szCs w:val="28"/>
        </w:rPr>
      </w:pPr>
    </w:p>
    <w:p w:rsidR="008175F2" w:rsidRDefault="008175F2">
      <w:pPr>
        <w:jc w:val="center"/>
        <w:rPr>
          <w:rFonts w:ascii="Arial" w:hAnsi="Arial"/>
          <w:b/>
          <w:bCs/>
          <w:sz w:val="28"/>
          <w:szCs w:val="28"/>
        </w:rPr>
      </w:pPr>
    </w:p>
    <w:p w:rsidR="008175F2" w:rsidRDefault="003D1045">
      <w:r>
        <w:rPr>
          <w:rFonts w:ascii="Arial" w:hAnsi="Arial"/>
        </w:rPr>
        <w:t>Čj:31/2024</w:t>
      </w:r>
    </w:p>
    <w:p w:rsidR="008175F2" w:rsidRDefault="008E58A3">
      <w:pPr>
        <w:jc w:val="center"/>
        <w:rPr>
          <w:rFonts w:ascii="Arial" w:hAnsi="Arial"/>
          <w:b/>
          <w:bCs/>
          <w:sz w:val="32"/>
          <w:szCs w:val="32"/>
          <w:u w:val="single"/>
        </w:rPr>
      </w:pPr>
      <w:r>
        <w:rPr>
          <w:rFonts w:ascii="Arial" w:hAnsi="Arial"/>
          <w:b/>
          <w:bCs/>
          <w:sz w:val="32"/>
          <w:szCs w:val="32"/>
          <w:u w:val="single"/>
        </w:rPr>
        <w:t>ŠKOLNÍ ŘÁD</w:t>
      </w:r>
    </w:p>
    <w:p w:rsidR="008175F2" w:rsidRDefault="008175F2">
      <w:pPr>
        <w:jc w:val="center"/>
        <w:rPr>
          <w:rFonts w:ascii="Arial" w:hAnsi="Arial"/>
          <w:b/>
          <w:bCs/>
          <w:sz w:val="32"/>
          <w:szCs w:val="32"/>
          <w:u w:val="single"/>
        </w:rPr>
      </w:pPr>
    </w:p>
    <w:p w:rsidR="008175F2" w:rsidRDefault="008E58A3">
      <w:pPr>
        <w:rPr>
          <w:rFonts w:ascii="Arial" w:hAnsi="Arial"/>
        </w:rPr>
      </w:pPr>
      <w:r>
        <w:rPr>
          <w:rFonts w:ascii="Arial" w:hAnsi="Arial"/>
        </w:rPr>
        <w:t>zpracovaný v souladu se zákonem č. 561/2004 Sb., o předškolním, základním, středním, vyšším odborném a jiném vzdělávání (školský zákon) a vyhláškou MŠMT ČR č.14/2005 Sb., ve znění pozdějších předpisů.</w:t>
      </w:r>
    </w:p>
    <w:p w:rsidR="008175F2" w:rsidRDefault="008175F2">
      <w:pPr>
        <w:rPr>
          <w:b/>
          <w:bCs/>
          <w:sz w:val="26"/>
          <w:szCs w:val="26"/>
        </w:rPr>
      </w:pPr>
    </w:p>
    <w:p w:rsidR="008175F2" w:rsidRDefault="008E58A3" w:rsidP="008E58A3">
      <w:pPr>
        <w:jc w:val="center"/>
        <w:rPr>
          <w:rFonts w:ascii="Arial" w:hAnsi="Arial"/>
        </w:rPr>
      </w:pPr>
      <w:r>
        <w:rPr>
          <w:rFonts w:ascii="Arial" w:hAnsi="Arial"/>
          <w:b/>
          <w:bCs/>
        </w:rPr>
        <w:t>Předškolní vzdělávání zabezpečuje uspokojování přirozených potřeb dítěte.</w:t>
      </w:r>
    </w:p>
    <w:p w:rsidR="008175F2" w:rsidRDefault="008E58A3" w:rsidP="008E58A3">
      <w:pPr>
        <w:jc w:val="center"/>
        <w:rPr>
          <w:rFonts w:ascii="Arial" w:hAnsi="Arial"/>
        </w:rPr>
      </w:pPr>
      <w:r>
        <w:rPr>
          <w:rFonts w:ascii="Arial" w:hAnsi="Arial"/>
          <w:b/>
          <w:bCs/>
        </w:rPr>
        <w:t>Rozvoj jeho osobnosti probíhá ve spolupráci rodiny a předškolního zařízení.</w:t>
      </w:r>
    </w:p>
    <w:p w:rsidR="008175F2" w:rsidRDefault="008175F2">
      <w:pPr>
        <w:rPr>
          <w:rFonts w:ascii="Arial" w:hAnsi="Arial"/>
        </w:rPr>
      </w:pPr>
    </w:p>
    <w:p w:rsidR="008175F2" w:rsidRDefault="008E58A3">
      <w:pPr>
        <w:rPr>
          <w:rFonts w:ascii="Arial" w:hAnsi="Arial"/>
        </w:rPr>
      </w:pPr>
      <w:r>
        <w:rPr>
          <w:rFonts w:ascii="Arial" w:hAnsi="Arial"/>
          <w:b/>
          <w:bCs/>
        </w:rPr>
        <w:t>I. Přijímací řízení</w:t>
      </w:r>
    </w:p>
    <w:p w:rsidR="008175F2" w:rsidRDefault="008E58A3">
      <w:pPr>
        <w:numPr>
          <w:ilvl w:val="0"/>
          <w:numId w:val="1"/>
        </w:numPr>
        <w:rPr>
          <w:rFonts w:ascii="Arial" w:hAnsi="Arial"/>
        </w:rPr>
      </w:pPr>
      <w:r>
        <w:rPr>
          <w:rFonts w:ascii="Arial" w:hAnsi="Arial"/>
        </w:rPr>
        <w:t>Ředitelka mateřské školy stanoví v dohodě se zřizovatelem místo, termín a dobu pro podání žádostí o přijetí dětí k předškolnímu vzdělávání pro následující školní rok a zveřejní je způsobem v místě obvyklým (prostřednictvím plakátů, Klánovického zpravodaje a internetových stránek školy www.msklanovice.cz)</w:t>
      </w:r>
    </w:p>
    <w:p w:rsidR="008175F2" w:rsidRDefault="008E58A3">
      <w:pPr>
        <w:numPr>
          <w:ilvl w:val="0"/>
          <w:numId w:val="1"/>
        </w:numPr>
      </w:pPr>
      <w:r>
        <w:rPr>
          <w:rFonts w:ascii="Arial" w:hAnsi="Arial"/>
        </w:rPr>
        <w:t xml:space="preserve">Přijímány jsou děti ve věku </w:t>
      </w:r>
      <w:r>
        <w:rPr>
          <w:rStyle w:val="Siln"/>
          <w:rFonts w:ascii="Arial" w:hAnsi="Arial"/>
        </w:rPr>
        <w:t>zpravidla od tří do šesti let, nejdříve však děti od dvou let</w:t>
      </w:r>
      <w:r>
        <w:rPr>
          <w:rFonts w:ascii="Arial" w:hAnsi="Arial"/>
        </w:rPr>
        <w:t>, při odkladu školní docházky do sedmi let, smyslově, tělesně a duševně zdravé.</w:t>
      </w:r>
    </w:p>
    <w:p w:rsidR="008175F2" w:rsidRDefault="008E58A3">
      <w:pPr>
        <w:numPr>
          <w:ilvl w:val="0"/>
          <w:numId w:val="1"/>
        </w:numPr>
        <w:rPr>
          <w:rFonts w:ascii="Arial" w:hAnsi="Arial"/>
        </w:rPr>
      </w:pPr>
      <w:r>
        <w:rPr>
          <w:rFonts w:ascii="Arial" w:hAnsi="Arial"/>
        </w:rPr>
        <w:t xml:space="preserve">Při přijímání dětí je třeba dodržet podmínky stanovené zvláštním právním předpisem </w:t>
      </w:r>
      <w:r>
        <w:rPr>
          <w:rFonts w:ascii="Arial" w:hAnsi="Arial"/>
        </w:rPr>
        <w:br/>
        <w:t xml:space="preserve">o řádném očkování dítěte (§ 50 zákona č. 258/2000 Sb., o ochraně veřejného zdraví </w:t>
      </w:r>
      <w:r>
        <w:rPr>
          <w:rFonts w:ascii="Arial" w:hAnsi="Arial"/>
        </w:rPr>
        <w:br/>
        <w:t>a o změně některých souvisejících zákonů)</w:t>
      </w:r>
      <w:r>
        <w:rPr>
          <w:rFonts w:ascii="Arial" w:hAnsi="Arial"/>
          <w:color w:val="FF0000"/>
        </w:rPr>
        <w:t xml:space="preserve">. </w:t>
      </w:r>
      <w:r>
        <w:rPr>
          <w:rFonts w:ascii="Arial" w:hAnsi="Arial"/>
        </w:rPr>
        <w:t>Rodiče dětí, které plní povinnou předškolní docházku, jsou od této povinnosti osvobozeni.</w:t>
      </w:r>
    </w:p>
    <w:p w:rsidR="008175F2" w:rsidRDefault="008E58A3">
      <w:pPr>
        <w:numPr>
          <w:ilvl w:val="0"/>
          <w:numId w:val="1"/>
        </w:numPr>
        <w:rPr>
          <w:rFonts w:ascii="Arial" w:hAnsi="Arial"/>
        </w:rPr>
      </w:pPr>
      <w:r>
        <w:rPr>
          <w:rFonts w:ascii="Arial" w:hAnsi="Arial"/>
        </w:rPr>
        <w:t>Děti v posledním roce před zahájením povinné školní docházky jsou přijímány k povinné předškolní docházce a to bezplatně.</w:t>
      </w:r>
    </w:p>
    <w:p w:rsidR="008175F2" w:rsidRDefault="008E58A3">
      <w:pPr>
        <w:numPr>
          <w:ilvl w:val="0"/>
          <w:numId w:val="1"/>
        </w:numPr>
      </w:pPr>
      <w:r>
        <w:rPr>
          <w:rStyle w:val="Siln"/>
          <w:rFonts w:ascii="Arial" w:hAnsi="Arial"/>
        </w:rPr>
        <w:t>Ředitelka mateřské školy rozhoduje o přijetí dítěte do mateřské školy</w:t>
      </w:r>
      <w:r>
        <w:rPr>
          <w:rFonts w:ascii="Arial" w:hAnsi="Arial"/>
        </w:rPr>
        <w:t xml:space="preserve"> na základě předem stanovených kritérií. </w:t>
      </w:r>
    </w:p>
    <w:p w:rsidR="008175F2" w:rsidRDefault="008E58A3">
      <w:pPr>
        <w:numPr>
          <w:ilvl w:val="0"/>
          <w:numId w:val="1"/>
        </w:numPr>
        <w:rPr>
          <w:rFonts w:ascii="Arial" w:hAnsi="Arial"/>
        </w:rPr>
      </w:pPr>
      <w:r>
        <w:rPr>
          <w:rFonts w:ascii="Arial" w:hAnsi="Arial"/>
        </w:rPr>
        <w:t>Přijetí dítěte se zdravotním postižením rozhodne ředitelka na základě písemného vyjádření školského poradenského zařízení a registrujícího pediatra.</w:t>
      </w:r>
    </w:p>
    <w:p w:rsidR="008175F2" w:rsidRDefault="008E58A3">
      <w:pPr>
        <w:numPr>
          <w:ilvl w:val="0"/>
          <w:numId w:val="1"/>
        </w:numPr>
        <w:spacing w:afterAutospacing="1"/>
        <w:rPr>
          <w:rFonts w:ascii="Arial" w:hAnsi="Arial"/>
        </w:rPr>
      </w:pPr>
      <w:r>
        <w:rPr>
          <w:rFonts w:ascii="Arial" w:hAnsi="Arial"/>
        </w:rPr>
        <w:t>Dítě může být přijato k předškolnímu vzdělávání i v průběhu školního roku.</w:t>
      </w:r>
    </w:p>
    <w:p w:rsidR="008175F2" w:rsidRDefault="008E58A3">
      <w:pPr>
        <w:tabs>
          <w:tab w:val="left" w:pos="284"/>
        </w:tabs>
        <w:rPr>
          <w:rFonts w:ascii="Arial" w:hAnsi="Arial"/>
        </w:rPr>
      </w:pPr>
      <w:r>
        <w:rPr>
          <w:rFonts w:ascii="Arial" w:hAnsi="Arial"/>
          <w:b/>
        </w:rPr>
        <w:t>II. Evidence dítěte</w:t>
      </w:r>
    </w:p>
    <w:p w:rsidR="008175F2" w:rsidRDefault="008E58A3">
      <w:pPr>
        <w:pStyle w:val="Odstavecseseznamem"/>
        <w:numPr>
          <w:ilvl w:val="0"/>
          <w:numId w:val="2"/>
        </w:numPr>
        <w:tabs>
          <w:tab w:val="clear" w:pos="720"/>
          <w:tab w:val="left" w:pos="1004"/>
        </w:tabs>
        <w:rPr>
          <w:rFonts w:ascii="Arial" w:hAnsi="Arial"/>
        </w:rPr>
      </w:pPr>
      <w:r>
        <w:rPr>
          <w:rFonts w:ascii="Arial" w:hAnsi="Arial"/>
        </w:rPr>
        <w:t>Rodiče předají ředitelce Žádost o přijetí k předškolnímu vzdělávání společně s údaji o pravidelném očkování a zdravotním stavu v určeném termínu.</w:t>
      </w:r>
    </w:p>
    <w:p w:rsidR="008175F2" w:rsidRDefault="008E58A3">
      <w:pPr>
        <w:pStyle w:val="Odstavecseseznamem"/>
        <w:numPr>
          <w:ilvl w:val="0"/>
          <w:numId w:val="2"/>
        </w:numPr>
        <w:tabs>
          <w:tab w:val="clear" w:pos="720"/>
          <w:tab w:val="left" w:pos="1004"/>
        </w:tabs>
        <w:rPr>
          <w:rFonts w:ascii="Arial" w:hAnsi="Arial"/>
        </w:rPr>
      </w:pPr>
      <w:r>
        <w:rPr>
          <w:rFonts w:ascii="Arial" w:hAnsi="Arial"/>
        </w:rPr>
        <w:t>V případě přijetí dítěte k předškolnímu vzdělávání odevzdají rodiče ředitelce vyplněný Evidenční list dítěte.</w:t>
      </w:r>
    </w:p>
    <w:p w:rsidR="008175F2" w:rsidRDefault="008E58A3">
      <w:pPr>
        <w:numPr>
          <w:ilvl w:val="0"/>
          <w:numId w:val="2"/>
        </w:numPr>
        <w:rPr>
          <w:rFonts w:ascii="Arial" w:hAnsi="Arial"/>
        </w:rPr>
      </w:pPr>
      <w:r>
        <w:rPr>
          <w:rFonts w:ascii="Arial" w:hAnsi="Arial"/>
        </w:rPr>
        <w:t>Rodiče jsou povinni nahlásit škole každou změnu, která má vliv na zdraví dítěte a průběh vzdělávání.</w:t>
      </w:r>
    </w:p>
    <w:p w:rsidR="008175F2" w:rsidRDefault="008E58A3">
      <w:pPr>
        <w:numPr>
          <w:ilvl w:val="0"/>
          <w:numId w:val="2"/>
        </w:numPr>
        <w:rPr>
          <w:rFonts w:ascii="Arial" w:hAnsi="Arial"/>
        </w:rPr>
      </w:pPr>
      <w:r>
        <w:rPr>
          <w:rFonts w:ascii="Arial" w:hAnsi="Arial"/>
        </w:rPr>
        <w:t>Informace o dětech jsou důsledně využívány pouze pro vnitřní potřebu školy, oprávněné orgány státní správy a samosprávy a pro potřebu uplatnění zákona č. 106/1999 Sb., o svobodném přístupu k informacím.</w:t>
      </w:r>
    </w:p>
    <w:p w:rsidR="008175F2" w:rsidRDefault="008175F2">
      <w:pPr>
        <w:pStyle w:val="Nadpis2"/>
        <w:jc w:val="left"/>
        <w:rPr>
          <w:rFonts w:ascii="Arial" w:hAnsi="Arial"/>
        </w:rPr>
      </w:pPr>
    </w:p>
    <w:p w:rsidR="008175F2" w:rsidRDefault="008E58A3">
      <w:pPr>
        <w:pStyle w:val="Nadpis2"/>
        <w:jc w:val="left"/>
        <w:rPr>
          <w:rFonts w:ascii="Arial" w:hAnsi="Arial"/>
        </w:rPr>
      </w:pPr>
      <w:r>
        <w:rPr>
          <w:rFonts w:ascii="Arial" w:hAnsi="Arial"/>
        </w:rPr>
        <w:t>III. Provoz mateřské školy</w:t>
      </w:r>
    </w:p>
    <w:p w:rsidR="008175F2" w:rsidRDefault="008E58A3">
      <w:pPr>
        <w:rPr>
          <w:rFonts w:ascii="Arial" w:hAnsi="Arial"/>
        </w:rPr>
      </w:pPr>
      <w:r>
        <w:rPr>
          <w:rFonts w:ascii="Arial" w:hAnsi="Arial"/>
          <w:b/>
        </w:rPr>
        <w:t>Provoz mateřské školy je od 7:00 do 17:30 hodin, kromě pátku, kdy MŠ končí v 17:00.</w:t>
      </w:r>
    </w:p>
    <w:p w:rsidR="008175F2" w:rsidRDefault="008E58A3">
      <w:pPr>
        <w:numPr>
          <w:ilvl w:val="0"/>
          <w:numId w:val="3"/>
        </w:numPr>
        <w:ind w:left="714" w:hanging="357"/>
        <w:rPr>
          <w:rFonts w:ascii="Arial" w:hAnsi="Arial"/>
        </w:rPr>
      </w:pPr>
      <w:r>
        <w:rPr>
          <w:rFonts w:ascii="Arial" w:hAnsi="Arial"/>
        </w:rPr>
        <w:t xml:space="preserve">Od 7:00  hod. se děti postupně scházejí na určených třídách, potom přecházejí do své třídy </w:t>
      </w:r>
      <w:r>
        <w:rPr>
          <w:rFonts w:ascii="Arial" w:hAnsi="Arial"/>
          <w:b/>
        </w:rPr>
        <w:t>(viz Organizace dne).</w:t>
      </w:r>
    </w:p>
    <w:p w:rsidR="008175F2" w:rsidRDefault="008E58A3">
      <w:pPr>
        <w:numPr>
          <w:ilvl w:val="0"/>
          <w:numId w:val="3"/>
        </w:numPr>
        <w:ind w:left="714" w:hanging="357"/>
        <w:rPr>
          <w:rFonts w:ascii="Arial" w:hAnsi="Arial"/>
        </w:rPr>
      </w:pPr>
      <w:r>
        <w:rPr>
          <w:rFonts w:ascii="Arial" w:hAnsi="Arial"/>
          <w:b/>
        </w:rPr>
        <w:t xml:space="preserve">Zákonný zástupce předává dítě učiteli osobně, teprve tehdy za dítě přebírá zodpovědnost škola. Při vyzvedávání rodič nesmí odvádět dítě z Mateřské školy bez vědomí učitelky. </w:t>
      </w:r>
    </w:p>
    <w:p w:rsidR="008175F2" w:rsidRDefault="008E58A3">
      <w:pPr>
        <w:numPr>
          <w:ilvl w:val="0"/>
          <w:numId w:val="4"/>
        </w:numPr>
        <w:rPr>
          <w:rFonts w:ascii="Arial" w:hAnsi="Arial"/>
        </w:rPr>
      </w:pPr>
      <w:r>
        <w:rPr>
          <w:rFonts w:ascii="Arial" w:hAnsi="Arial"/>
          <w:b/>
        </w:rPr>
        <w:t>Děti přicházejí do mateřské školy do 8:30 hod</w:t>
      </w:r>
      <w:r>
        <w:rPr>
          <w:rFonts w:ascii="Arial" w:hAnsi="Arial"/>
        </w:rPr>
        <w:t>., jinak po dohodě s třídním učitelem podle aktuální potřeby rodičů.</w:t>
      </w:r>
    </w:p>
    <w:p w:rsidR="008175F2" w:rsidRDefault="008E58A3">
      <w:pPr>
        <w:numPr>
          <w:ilvl w:val="0"/>
          <w:numId w:val="4"/>
        </w:numPr>
        <w:rPr>
          <w:rFonts w:ascii="Arial" w:hAnsi="Arial"/>
        </w:rPr>
      </w:pPr>
      <w:r>
        <w:rPr>
          <w:rFonts w:ascii="Arial" w:hAnsi="Arial"/>
          <w:b/>
        </w:rPr>
        <w:lastRenderedPageBreak/>
        <w:t>Vyzvedávání dětí po obědě od 12:00 do 12:30 hodin – 1. a 7. třída</w:t>
      </w:r>
    </w:p>
    <w:p w:rsidR="008175F2" w:rsidRDefault="008E58A3">
      <w:pPr>
        <w:ind w:left="2832" w:firstLine="708"/>
        <w:rPr>
          <w:rFonts w:ascii="Arial" w:hAnsi="Arial"/>
        </w:rPr>
      </w:pPr>
      <w:r>
        <w:rPr>
          <w:rFonts w:ascii="Arial" w:hAnsi="Arial"/>
          <w:b/>
        </w:rPr>
        <w:t xml:space="preserve">     od 12:15 do 12:45 hodin – 2.,3.,4.,5. třída</w:t>
      </w:r>
    </w:p>
    <w:p w:rsidR="008175F2" w:rsidRDefault="006C1B86">
      <w:pPr>
        <w:numPr>
          <w:ilvl w:val="0"/>
          <w:numId w:val="4"/>
        </w:numPr>
        <w:rPr>
          <w:rFonts w:ascii="Arial" w:hAnsi="Arial"/>
        </w:rPr>
      </w:pPr>
      <w:r>
        <w:rPr>
          <w:rFonts w:ascii="Arial" w:hAnsi="Arial"/>
          <w:b/>
        </w:rPr>
        <w:t>Polední klid v době od 13:00</w:t>
      </w:r>
      <w:r w:rsidR="008E58A3">
        <w:rPr>
          <w:rFonts w:ascii="Arial" w:hAnsi="Arial"/>
          <w:b/>
        </w:rPr>
        <w:t xml:space="preserve"> do 14:00 hodin</w:t>
      </w:r>
    </w:p>
    <w:p w:rsidR="008175F2" w:rsidRDefault="008E58A3">
      <w:pPr>
        <w:ind w:left="360"/>
        <w:rPr>
          <w:rFonts w:ascii="Arial" w:hAnsi="Arial"/>
        </w:rPr>
      </w:pPr>
      <w:r>
        <w:rPr>
          <w:rFonts w:ascii="Arial" w:hAnsi="Arial"/>
        </w:rPr>
        <w:t xml:space="preserve">      Pokud dítě </w:t>
      </w:r>
      <w:r w:rsidR="006C1B86">
        <w:rPr>
          <w:rFonts w:ascii="Arial" w:hAnsi="Arial"/>
        </w:rPr>
        <w:t>neusne, je mu nabídnuta od 13:30</w:t>
      </w:r>
      <w:r>
        <w:rPr>
          <w:rFonts w:ascii="Arial" w:hAnsi="Arial"/>
        </w:rPr>
        <w:t xml:space="preserve"> hodin klidová činnost. </w:t>
      </w:r>
    </w:p>
    <w:p w:rsidR="008175F2" w:rsidRDefault="008E58A3">
      <w:pPr>
        <w:numPr>
          <w:ilvl w:val="0"/>
          <w:numId w:val="5"/>
        </w:numPr>
        <w:rPr>
          <w:rFonts w:ascii="Arial" w:hAnsi="Arial"/>
        </w:rPr>
      </w:pPr>
      <w:r>
        <w:rPr>
          <w:rFonts w:ascii="Arial" w:hAnsi="Arial"/>
          <w:b/>
        </w:rPr>
        <w:t>Vyzvedávání dětí odpoledne od 14:30 do 17:30 hodin, v pátek do 17:00.</w:t>
      </w:r>
      <w:r w:rsidR="006C1B86">
        <w:rPr>
          <w:rFonts w:ascii="Arial" w:hAnsi="Arial"/>
          <w:b/>
        </w:rPr>
        <w:t xml:space="preserve"> Děti od 2-3 let do 16:00 hodin.</w:t>
      </w:r>
    </w:p>
    <w:p w:rsidR="008175F2" w:rsidRDefault="008E58A3">
      <w:pPr>
        <w:numPr>
          <w:ilvl w:val="0"/>
          <w:numId w:val="5"/>
        </w:numPr>
        <w:rPr>
          <w:rFonts w:ascii="Arial" w:hAnsi="Arial"/>
        </w:rPr>
      </w:pPr>
      <w:r>
        <w:rPr>
          <w:rFonts w:ascii="Arial" w:hAnsi="Arial"/>
          <w:b/>
        </w:rPr>
        <w:t xml:space="preserve">Předávání dětí na zahradě </w:t>
      </w:r>
      <w:r>
        <w:rPr>
          <w:rFonts w:ascii="Arial" w:hAnsi="Arial"/>
        </w:rPr>
        <w:t>školy</w:t>
      </w:r>
      <w:r>
        <w:rPr>
          <w:rFonts w:ascii="Arial" w:hAnsi="Arial"/>
          <w:b/>
        </w:rPr>
        <w:t xml:space="preserve"> </w:t>
      </w:r>
      <w:r>
        <w:rPr>
          <w:rFonts w:ascii="Arial" w:hAnsi="Arial"/>
        </w:rPr>
        <w:t>probíhá jednoznačným sdělením rodiče učiteli, že si dítě přebírá do své péče. Po převzetí dítěte a předání vzájemných informací s pedagogy, rodič nebo jím pověřená osoba opustí zahradu.</w:t>
      </w:r>
    </w:p>
    <w:p w:rsidR="008175F2" w:rsidRDefault="008E58A3">
      <w:pPr>
        <w:numPr>
          <w:ilvl w:val="0"/>
          <w:numId w:val="6"/>
        </w:numPr>
        <w:rPr>
          <w:rFonts w:ascii="Arial" w:hAnsi="Arial"/>
        </w:rPr>
      </w:pPr>
      <w:r>
        <w:rPr>
          <w:rFonts w:ascii="Arial" w:hAnsi="Arial"/>
        </w:rPr>
        <w:t xml:space="preserve">V případě </w:t>
      </w:r>
      <w:r>
        <w:rPr>
          <w:rFonts w:ascii="Arial" w:hAnsi="Arial"/>
          <w:b/>
        </w:rPr>
        <w:t xml:space="preserve">opakovaného </w:t>
      </w:r>
      <w:r>
        <w:rPr>
          <w:rFonts w:ascii="Arial" w:hAnsi="Arial"/>
        </w:rPr>
        <w:t>vyzvedávání dítěte z MŠ po ukončení provozní doby, bude tato skutečnost oznámena oddělení péče o dítě ÚMČ Praha - Újezd nad Lesy a zřizovateli. Rodičům může být stanovena úhrada nákladů za péči o dítě po skončení provozní doby MŠ.</w:t>
      </w:r>
    </w:p>
    <w:p w:rsidR="008175F2" w:rsidRDefault="008E58A3">
      <w:pPr>
        <w:numPr>
          <w:ilvl w:val="0"/>
          <w:numId w:val="6"/>
        </w:numPr>
        <w:rPr>
          <w:rFonts w:ascii="Arial" w:hAnsi="Arial"/>
        </w:rPr>
      </w:pPr>
      <w:r>
        <w:rPr>
          <w:rFonts w:ascii="Arial" w:hAnsi="Arial"/>
        </w:rPr>
        <w:t>Rodiče omlouvají děti na tentýž den nejpozději do 8:30 hod. prostřednictvím IT technologií, osobně, případně telefonicky. Na následující dny se děti omlouvají kdykoli v průběhu dne stejným způsobem.</w:t>
      </w:r>
      <w:bookmarkStart w:id="1" w:name="_Hlk507233001"/>
      <w:bookmarkEnd w:id="1"/>
      <w:r>
        <w:rPr>
          <w:rFonts w:ascii="Arial" w:hAnsi="Arial"/>
        </w:rPr>
        <w:t xml:space="preserve"> </w:t>
      </w:r>
      <w:r>
        <w:rPr>
          <w:rFonts w:ascii="Arial" w:eastAsia="Times New Roman" w:hAnsi="Arial"/>
          <w:color w:val="000000"/>
          <w:kern w:val="0"/>
          <w:lang w:eastAsia="cs-CZ" w:bidi="ar-SA"/>
        </w:rPr>
        <w:t>Zákonný zástupce je povinen oznámit předem známou nepřítomnost dítěte. Není-li nepřítomnost předem známá, omluví dítě neprodleně, nejpozději však do 3 dnů od počátku nepřítomnosti.</w:t>
      </w:r>
    </w:p>
    <w:p w:rsidR="008175F2" w:rsidRDefault="008175F2">
      <w:pPr>
        <w:ind w:left="720"/>
        <w:rPr>
          <w:rFonts w:ascii="Arial" w:hAnsi="Arial"/>
        </w:rPr>
      </w:pPr>
    </w:p>
    <w:p w:rsidR="008175F2" w:rsidRDefault="008E58A3">
      <w:pPr>
        <w:numPr>
          <w:ilvl w:val="0"/>
          <w:numId w:val="6"/>
        </w:numPr>
        <w:rPr>
          <w:rFonts w:ascii="Arial" w:hAnsi="Arial"/>
        </w:rPr>
      </w:pPr>
      <w:r>
        <w:rPr>
          <w:rFonts w:ascii="Arial" w:hAnsi="Arial"/>
          <w:b/>
        </w:rPr>
        <w:t xml:space="preserve">Telefony – </w:t>
      </w:r>
      <w:r>
        <w:rPr>
          <w:rFonts w:ascii="Arial" w:hAnsi="Arial"/>
          <w:b/>
          <w:u w:val="single"/>
        </w:rPr>
        <w:t>281 96 20 79 – hlavní budova</w:t>
      </w:r>
    </w:p>
    <w:p w:rsidR="008175F2" w:rsidRDefault="008E58A3">
      <w:pPr>
        <w:rPr>
          <w:rFonts w:ascii="Arial" w:hAnsi="Arial"/>
        </w:rPr>
      </w:pPr>
      <w:r>
        <w:rPr>
          <w:rFonts w:ascii="Arial" w:hAnsi="Arial"/>
        </w:rPr>
        <w:t xml:space="preserve">                             </w:t>
      </w:r>
      <w:r>
        <w:rPr>
          <w:rFonts w:ascii="Arial" w:hAnsi="Arial"/>
          <w:b/>
          <w:u w:val="single"/>
        </w:rPr>
        <w:t>281 96 02 18 – nová budova</w:t>
      </w:r>
    </w:p>
    <w:p w:rsidR="008175F2" w:rsidRDefault="008E58A3">
      <w:pPr>
        <w:rPr>
          <w:rFonts w:ascii="Arial" w:hAnsi="Arial"/>
        </w:rPr>
      </w:pPr>
      <w:r>
        <w:rPr>
          <w:rFonts w:ascii="Arial" w:hAnsi="Arial"/>
        </w:rPr>
        <w:t xml:space="preserve">                              e-mail – </w:t>
      </w:r>
      <w:r>
        <w:rPr>
          <w:rFonts w:ascii="Arial" w:hAnsi="Arial"/>
          <w:b/>
          <w:u w:val="single"/>
        </w:rPr>
        <w:t>skolka@msklanovice.cz</w:t>
      </w:r>
    </w:p>
    <w:p w:rsidR="008175F2" w:rsidRDefault="008E58A3">
      <w:pPr>
        <w:numPr>
          <w:ilvl w:val="0"/>
          <w:numId w:val="7"/>
        </w:numPr>
        <w:rPr>
          <w:rFonts w:ascii="Arial" w:hAnsi="Arial"/>
        </w:rPr>
      </w:pPr>
      <w:r>
        <w:rPr>
          <w:rFonts w:ascii="Arial" w:hAnsi="Arial"/>
        </w:rPr>
        <w:t xml:space="preserve">Informace o připravovaných akcích v MŠ jsou vždy včas oznamovány:                                  </w:t>
      </w:r>
    </w:p>
    <w:p w:rsidR="008175F2" w:rsidRDefault="008E58A3">
      <w:pPr>
        <w:ind w:left="720"/>
        <w:rPr>
          <w:rFonts w:ascii="Arial" w:hAnsi="Arial"/>
        </w:rPr>
      </w:pPr>
      <w:r>
        <w:rPr>
          <w:rFonts w:ascii="Arial" w:hAnsi="Arial"/>
          <w:b/>
        </w:rPr>
        <w:t>na nástěnkách v šatnách dětí</w:t>
      </w:r>
    </w:p>
    <w:p w:rsidR="008175F2" w:rsidRDefault="008E58A3">
      <w:pPr>
        <w:rPr>
          <w:rFonts w:ascii="Arial" w:hAnsi="Arial"/>
        </w:rPr>
      </w:pPr>
      <w:r>
        <w:rPr>
          <w:rFonts w:ascii="Arial" w:hAnsi="Arial"/>
          <w:b/>
        </w:rPr>
        <w:t xml:space="preserve">           na internetu – www.msklanovice.cz</w:t>
      </w:r>
    </w:p>
    <w:p w:rsidR="008175F2" w:rsidRDefault="008E58A3">
      <w:pPr>
        <w:numPr>
          <w:ilvl w:val="0"/>
          <w:numId w:val="7"/>
        </w:numPr>
        <w:rPr>
          <w:rFonts w:ascii="Arial" w:hAnsi="Arial"/>
        </w:rPr>
      </w:pPr>
      <w:r>
        <w:rPr>
          <w:rFonts w:ascii="Arial" w:hAnsi="Arial"/>
        </w:rPr>
        <w:t xml:space="preserve">Úřední hodiny ředitele školy: </w:t>
      </w:r>
      <w:r w:rsidR="006C1B86">
        <w:rPr>
          <w:rFonts w:ascii="Arial" w:hAnsi="Arial"/>
        </w:rPr>
        <w:t>středa 14:00 – 16:00</w:t>
      </w:r>
      <w:r>
        <w:rPr>
          <w:rFonts w:ascii="Arial" w:hAnsi="Arial"/>
        </w:rPr>
        <w:t xml:space="preserve"> hod., v případě potřeby je možné dohodnout jiný termín.</w:t>
      </w:r>
    </w:p>
    <w:p w:rsidR="008175F2" w:rsidRDefault="008175F2">
      <w:pPr>
        <w:rPr>
          <w:rFonts w:ascii="Arial" w:hAnsi="Arial"/>
        </w:rPr>
      </w:pPr>
    </w:p>
    <w:p w:rsidR="008175F2" w:rsidRDefault="008E58A3">
      <w:pPr>
        <w:spacing w:line="360" w:lineRule="exact"/>
        <w:rPr>
          <w:rFonts w:ascii="Arial" w:hAnsi="Arial"/>
        </w:rPr>
      </w:pPr>
      <w:r>
        <w:rPr>
          <w:rFonts w:ascii="Arial" w:hAnsi="Arial"/>
          <w:b/>
        </w:rPr>
        <w:t>IV. Přerušení nebo omezení provozu školy</w:t>
      </w:r>
      <w:r>
        <w:rPr>
          <w:rFonts w:ascii="Arial" w:hAnsi="Arial"/>
        </w:rPr>
        <w:t xml:space="preserve">. </w:t>
      </w:r>
    </w:p>
    <w:p w:rsidR="008175F2" w:rsidRPr="002C0E2E" w:rsidRDefault="008E58A3">
      <w:pPr>
        <w:pStyle w:val="Odstavecseseznamem"/>
        <w:numPr>
          <w:ilvl w:val="0"/>
          <w:numId w:val="17"/>
        </w:numPr>
        <w:rPr>
          <w:rFonts w:ascii="Arial" w:hAnsi="Arial"/>
        </w:rPr>
      </w:pPr>
      <w:r>
        <w:rPr>
          <w:rFonts w:ascii="Arial" w:hAnsi="Arial"/>
        </w:rPr>
        <w:t>Omezený provoz MŠ probíhá ve dnech státem uznaných prázdnin v ZŠ (tedy podzimní, jarní a velikonoční prázdniny), v době vánočních prázdnin je provoz mateřské školy obvykle po dohodě se zákonnými zástupci a zřizovatelem přerušen a MŠ je zcela uzavřena. Termín jarních prázdnin je stanoven pro obec Klánovice v termínu shodném s okresy Praha 6-10 (shodně jako spádové ZŠ)</w:t>
      </w:r>
    </w:p>
    <w:p w:rsidR="008175F2" w:rsidRDefault="008E58A3">
      <w:pPr>
        <w:pStyle w:val="Odstavecseseznamem"/>
        <w:numPr>
          <w:ilvl w:val="0"/>
          <w:numId w:val="17"/>
        </w:numPr>
        <w:rPr>
          <w:rFonts w:ascii="Arial" w:hAnsi="Arial"/>
        </w:rPr>
      </w:pPr>
      <w:r>
        <w:rPr>
          <w:rFonts w:ascii="Arial" w:hAnsi="Arial"/>
        </w:rPr>
        <w:t>Při omezeném provozu do MŠ docházejí pouze přihlášené děti.</w:t>
      </w:r>
    </w:p>
    <w:p w:rsidR="008175F2" w:rsidRDefault="008E58A3">
      <w:pPr>
        <w:pStyle w:val="Odstavecseseznamem"/>
        <w:numPr>
          <w:ilvl w:val="0"/>
          <w:numId w:val="17"/>
        </w:numPr>
        <w:rPr>
          <w:rFonts w:ascii="Arial" w:hAnsi="Arial"/>
        </w:rPr>
      </w:pPr>
      <w:r>
        <w:rPr>
          <w:rFonts w:ascii="Arial" w:hAnsi="Arial"/>
        </w:rPr>
        <w:t>Děti je nutné na tyto dny přihlásit prostřednictvím formuláře na webu školy www.msklanovice.cz, který bude zveřejněn nejpozději týden před takovým omezením.</w:t>
      </w:r>
    </w:p>
    <w:p w:rsidR="008175F2" w:rsidRDefault="008E58A3">
      <w:pPr>
        <w:pStyle w:val="Odstavecseseznamem"/>
        <w:numPr>
          <w:ilvl w:val="0"/>
          <w:numId w:val="17"/>
        </w:numPr>
        <w:rPr>
          <w:rFonts w:ascii="Arial" w:hAnsi="Arial"/>
        </w:rPr>
      </w:pPr>
      <w:r>
        <w:rPr>
          <w:rFonts w:ascii="Arial" w:hAnsi="Arial"/>
        </w:rPr>
        <w:t xml:space="preserve">Dětem, které nebudou prostřednictvím formuláře přihlášené, bude automaticky na tyto dny odhlášeno stravné. </w:t>
      </w:r>
    </w:p>
    <w:p w:rsidR="008175F2" w:rsidRDefault="008E58A3">
      <w:pPr>
        <w:pStyle w:val="Odstavecseseznamem"/>
        <w:numPr>
          <w:ilvl w:val="0"/>
          <w:numId w:val="17"/>
        </w:numPr>
        <w:rPr>
          <w:rFonts w:ascii="Arial" w:hAnsi="Arial"/>
        </w:rPr>
      </w:pPr>
      <w:r>
        <w:rPr>
          <w:rFonts w:ascii="Arial" w:hAnsi="Arial"/>
        </w:rPr>
        <w:t>Toto opatření je stanoveno zejména z ekonomických důvodů.</w:t>
      </w:r>
    </w:p>
    <w:p w:rsidR="008175F2" w:rsidRDefault="008E58A3">
      <w:pPr>
        <w:numPr>
          <w:ilvl w:val="0"/>
          <w:numId w:val="7"/>
        </w:numPr>
        <w:rPr>
          <w:rFonts w:ascii="Arial" w:hAnsi="Arial"/>
        </w:rPr>
      </w:pPr>
      <w:r>
        <w:rPr>
          <w:rFonts w:ascii="Arial" w:hAnsi="Arial"/>
        </w:rPr>
        <w:t>Omezení nebo přerušení provozu MŠ v měsíci červenci a srpnu stanoví ředitelka školy po dohodě se zřizovatelem a výsledek dohody oznámí zákonným zástupcům dítěte nejméně dva měsíce předem.</w:t>
      </w:r>
      <w:r w:rsidR="001800BC">
        <w:rPr>
          <w:rFonts w:ascii="Arial" w:hAnsi="Arial"/>
        </w:rPr>
        <w:t xml:space="preserve"> </w:t>
      </w:r>
      <w:r w:rsidR="001800BC" w:rsidRPr="001800BC">
        <w:rPr>
          <w:rFonts w:ascii="Arial" w:hAnsi="Arial"/>
          <w:b/>
        </w:rPr>
        <w:t>Všechny tyto informace budou na nástěnkách v šatnách dětí a na webu MŠ.</w:t>
      </w:r>
    </w:p>
    <w:p w:rsidR="008175F2" w:rsidRDefault="008E58A3">
      <w:pPr>
        <w:numPr>
          <w:ilvl w:val="0"/>
          <w:numId w:val="7"/>
        </w:numPr>
        <w:rPr>
          <w:rFonts w:ascii="Arial" w:hAnsi="Arial"/>
        </w:rPr>
      </w:pPr>
      <w:r>
        <w:rPr>
          <w:rFonts w:ascii="Arial" w:hAnsi="Arial"/>
        </w:rPr>
        <w:t>Provoz MŠ lze ze závažných důvodů a po projednání se zřizovatelem omezit nebo přerušit i v jiném období než je uvedeno výše. Za závažné důvody se považují organizační či technické příčiny nebo pandemie, které znemožňují řádné poskytování předškolního vzdělávání.</w:t>
      </w:r>
    </w:p>
    <w:p w:rsidR="008175F2" w:rsidRDefault="008175F2">
      <w:pPr>
        <w:rPr>
          <w:rFonts w:ascii="Arial" w:hAnsi="Arial"/>
          <w:b/>
        </w:rPr>
      </w:pPr>
    </w:p>
    <w:p w:rsidR="008175F2" w:rsidRDefault="008E58A3">
      <w:pPr>
        <w:rPr>
          <w:rFonts w:ascii="Arial" w:hAnsi="Arial"/>
        </w:rPr>
      </w:pPr>
      <w:r>
        <w:rPr>
          <w:rFonts w:ascii="Arial" w:hAnsi="Arial"/>
          <w:b/>
        </w:rPr>
        <w:t>V. Práva a povinnosti</w:t>
      </w:r>
    </w:p>
    <w:p w:rsidR="008175F2" w:rsidRDefault="008E58A3">
      <w:pPr>
        <w:spacing w:line="360" w:lineRule="exact"/>
        <w:rPr>
          <w:rFonts w:ascii="Arial" w:hAnsi="Arial"/>
        </w:rPr>
      </w:pPr>
      <w:r>
        <w:rPr>
          <w:rFonts w:ascii="Arial" w:hAnsi="Arial"/>
          <w:b/>
          <w:i/>
        </w:rPr>
        <w:t>Práva a povinnosti dítěte:</w:t>
      </w:r>
    </w:p>
    <w:p w:rsidR="008175F2" w:rsidRDefault="008E58A3">
      <w:pPr>
        <w:numPr>
          <w:ilvl w:val="0"/>
          <w:numId w:val="8"/>
        </w:numPr>
        <w:rPr>
          <w:rFonts w:ascii="Arial" w:hAnsi="Arial"/>
        </w:rPr>
      </w:pPr>
      <w:r>
        <w:rPr>
          <w:rFonts w:ascii="Arial" w:hAnsi="Arial"/>
        </w:rPr>
        <w:t xml:space="preserve">Aby mu byla společností  poskytována ochrana (potřeba jídla, oblečení, místa </w:t>
      </w:r>
      <w:r>
        <w:rPr>
          <w:rFonts w:ascii="Arial" w:hAnsi="Arial"/>
        </w:rPr>
        <w:br/>
        <w:t>k životu, lékařské pomoci, ochrany před lidmi a situacemi, které by je mohli fyzicky nebo psychicky zranit).</w:t>
      </w:r>
    </w:p>
    <w:p w:rsidR="008175F2" w:rsidRDefault="008E58A3">
      <w:pPr>
        <w:numPr>
          <w:ilvl w:val="0"/>
          <w:numId w:val="8"/>
        </w:numPr>
        <w:rPr>
          <w:rFonts w:ascii="Arial" w:hAnsi="Arial"/>
        </w:rPr>
      </w:pPr>
      <w:r>
        <w:rPr>
          <w:rFonts w:ascii="Arial" w:hAnsi="Arial"/>
        </w:rPr>
        <w:lastRenderedPageBreak/>
        <w:t>Být respektováno jako jedinec ve společnosti (slušné zacházení, i když nemá pravdu, právo na přátelství, na respektování jazyka, barvy pleti, rasy či sociální skupiny).</w:t>
      </w:r>
    </w:p>
    <w:p w:rsidR="008175F2" w:rsidRDefault="008E58A3">
      <w:pPr>
        <w:numPr>
          <w:ilvl w:val="0"/>
          <w:numId w:val="8"/>
        </w:numPr>
        <w:rPr>
          <w:rFonts w:ascii="Arial" w:hAnsi="Arial"/>
        </w:rPr>
      </w:pPr>
      <w:r>
        <w:rPr>
          <w:rFonts w:ascii="Arial" w:hAnsi="Arial"/>
        </w:rPr>
        <w:t>Na emočně kladné prostředí a projevování lásky (právo žít s každým ze svých rodičů, pokud by mu to neuškodilo, právo mít někoho, kdo se ho zastane, právo být s lidmi kteří ho mají rádi, právo na pozornost a vedení ze strany dospělých, právo dostávat i projevovat lásku,...).</w:t>
      </w:r>
    </w:p>
    <w:p w:rsidR="008175F2" w:rsidRDefault="008E58A3">
      <w:pPr>
        <w:numPr>
          <w:ilvl w:val="0"/>
          <w:numId w:val="8"/>
        </w:numPr>
        <w:rPr>
          <w:rFonts w:ascii="Arial" w:hAnsi="Arial"/>
        </w:rPr>
      </w:pPr>
      <w:r>
        <w:rPr>
          <w:rFonts w:ascii="Arial" w:hAnsi="Arial"/>
        </w:rPr>
        <w:t xml:space="preserve">Být respektováno jako jedinec s právem vyrůst v tělesně i duševně zdravého jedince, </w:t>
      </w:r>
      <w:r>
        <w:rPr>
          <w:rFonts w:ascii="Arial" w:hAnsi="Arial"/>
        </w:rPr>
        <w:br/>
        <w:t>s právem být veden k tomu, aby respektoval ostatní lidi bez ohledu na rasu, náboženství, apod., s právem rozvíjet všechny své schopnosti a nadání, s právem hrát si, s právem  na soukromí,  z Úmluvy o právech dítěte.</w:t>
      </w:r>
    </w:p>
    <w:p w:rsidR="008175F2" w:rsidRDefault="008E58A3">
      <w:pPr>
        <w:numPr>
          <w:ilvl w:val="0"/>
          <w:numId w:val="8"/>
        </w:numPr>
        <w:rPr>
          <w:rFonts w:ascii="Arial" w:hAnsi="Arial"/>
        </w:rPr>
      </w:pPr>
      <w:r>
        <w:rPr>
          <w:rFonts w:ascii="Arial" w:hAnsi="Arial"/>
        </w:rPr>
        <w:t>Dítě má povinnost dodržovat společně vytvořená pravidla společného soužití ve třídě, respektovat pokyny zaměstnanců MŠ, chovat se ohleduplně k ostatním a šetrně k majetku a vybavení školy.</w:t>
      </w:r>
    </w:p>
    <w:p w:rsidR="008175F2" w:rsidRDefault="008175F2">
      <w:pPr>
        <w:rPr>
          <w:rFonts w:ascii="Arial" w:hAnsi="Arial"/>
          <w:b/>
          <w:i/>
        </w:rPr>
      </w:pPr>
    </w:p>
    <w:p w:rsidR="008175F2" w:rsidRDefault="008E58A3">
      <w:pPr>
        <w:rPr>
          <w:rFonts w:ascii="Arial" w:hAnsi="Arial"/>
        </w:rPr>
      </w:pPr>
      <w:r>
        <w:rPr>
          <w:rFonts w:ascii="Arial" w:hAnsi="Arial"/>
          <w:b/>
          <w:i/>
        </w:rPr>
        <w:t>Práva a povinnosti pedagogů:</w:t>
      </w:r>
    </w:p>
    <w:p w:rsidR="008175F2" w:rsidRPr="002C0E2E" w:rsidRDefault="008E58A3">
      <w:pPr>
        <w:spacing w:afterAutospacing="1"/>
        <w:rPr>
          <w:rFonts w:ascii="Arial" w:hAnsi="Arial"/>
        </w:rPr>
      </w:pPr>
      <w:r>
        <w:rPr>
          <w:rFonts w:ascii="Arial" w:hAnsi="Arial"/>
        </w:rPr>
        <w:t xml:space="preserve">Pedagog přispívá svou činností k naplnění výše uvedených práv dítěte. Má právo na zdvořilé chování ze strany rodičů a důstojné prostředí, ve kterém vykonává svou práci. Rozhoduje </w:t>
      </w:r>
      <w:r>
        <w:rPr>
          <w:rFonts w:ascii="Arial" w:hAnsi="Arial"/>
        </w:rPr>
        <w:br/>
        <w:t>o metodách a postupech při plnění vzdělávacích cílů školy. Učitel je povinen odpovídat zákonným zástupcům  na jejich připomínky a dotazy přiměřeným a vhodným způsobem.</w:t>
      </w:r>
    </w:p>
    <w:p w:rsidR="008175F2" w:rsidRDefault="008E58A3">
      <w:pPr>
        <w:rPr>
          <w:rFonts w:ascii="Arial" w:hAnsi="Arial"/>
        </w:rPr>
      </w:pPr>
      <w:r>
        <w:rPr>
          <w:rFonts w:ascii="Arial" w:hAnsi="Arial"/>
          <w:b/>
          <w:i/>
        </w:rPr>
        <w:t>Pravomoci ředitelky:</w:t>
      </w:r>
    </w:p>
    <w:p w:rsidR="008175F2" w:rsidRDefault="008E58A3">
      <w:pPr>
        <w:rPr>
          <w:rFonts w:ascii="Arial" w:hAnsi="Arial"/>
        </w:rPr>
      </w:pPr>
      <w:r>
        <w:rPr>
          <w:rFonts w:ascii="Arial" w:hAnsi="Arial"/>
        </w:rPr>
        <w:t>ředitelka mateřské školy může ukončit docházku dítěte do MŠ po předchozím písemném upozornění zákonného zástupce dítěte jestliže:</w:t>
      </w:r>
    </w:p>
    <w:p w:rsidR="008175F2" w:rsidRDefault="008E58A3">
      <w:pPr>
        <w:numPr>
          <w:ilvl w:val="0"/>
          <w:numId w:val="9"/>
        </w:numPr>
        <w:rPr>
          <w:rFonts w:ascii="Arial" w:hAnsi="Arial"/>
        </w:rPr>
      </w:pPr>
      <w:r>
        <w:rPr>
          <w:rFonts w:ascii="Arial" w:hAnsi="Arial"/>
        </w:rPr>
        <w:t xml:space="preserve">Zákonný zástupce dítěte závažným způsobem opakovaně narušuje provoz MŠ </w:t>
      </w:r>
      <w:r>
        <w:rPr>
          <w:rFonts w:ascii="Arial" w:hAnsi="Arial"/>
        </w:rPr>
        <w:br/>
        <w:t>a jednání k nápravě byla neúspěšná.</w:t>
      </w:r>
    </w:p>
    <w:p w:rsidR="008175F2" w:rsidRDefault="008E58A3">
      <w:pPr>
        <w:numPr>
          <w:ilvl w:val="0"/>
          <w:numId w:val="9"/>
        </w:numPr>
        <w:rPr>
          <w:rFonts w:ascii="Arial" w:hAnsi="Arial"/>
        </w:rPr>
      </w:pPr>
      <w:r>
        <w:rPr>
          <w:rFonts w:ascii="Arial" w:hAnsi="Arial"/>
        </w:rPr>
        <w:t>Ukončení doporučí v průběhu zkušebního pobytu dítěte lékař nebo školské poradenské zařízení.</w:t>
      </w:r>
    </w:p>
    <w:p w:rsidR="008175F2" w:rsidRDefault="008E58A3">
      <w:pPr>
        <w:numPr>
          <w:ilvl w:val="0"/>
          <w:numId w:val="9"/>
        </w:numPr>
        <w:rPr>
          <w:rFonts w:ascii="Arial" w:hAnsi="Arial"/>
        </w:rPr>
      </w:pPr>
      <w:r>
        <w:rPr>
          <w:rFonts w:ascii="Arial" w:hAnsi="Arial"/>
        </w:rPr>
        <w:t>Zákonný zástupce opakovaně neuhradí úplatu za vzdělávání nebo úplatu za školní stravování (§ 123) ve stanoveném termínu a nedohodne s ředitelem jiný termín úhrady.</w:t>
      </w:r>
    </w:p>
    <w:p w:rsidR="008175F2" w:rsidRDefault="008E58A3">
      <w:pPr>
        <w:numPr>
          <w:ilvl w:val="0"/>
          <w:numId w:val="9"/>
        </w:numPr>
        <w:rPr>
          <w:rFonts w:ascii="Arial" w:hAnsi="Arial"/>
        </w:rPr>
      </w:pPr>
      <w:r>
        <w:rPr>
          <w:rFonts w:ascii="Arial" w:hAnsi="Arial"/>
        </w:rPr>
        <w:t>Dítě se bez omluvy zákonného zástupce nepřetržitě neúčastní předškolního vzdělávání po dobu delší než 14 dní.</w:t>
      </w:r>
    </w:p>
    <w:p w:rsidR="008175F2" w:rsidRDefault="008E58A3">
      <w:pPr>
        <w:numPr>
          <w:ilvl w:val="0"/>
          <w:numId w:val="9"/>
        </w:numPr>
        <w:rPr>
          <w:rFonts w:ascii="Arial" w:hAnsi="Arial"/>
        </w:rPr>
      </w:pPr>
      <w:r>
        <w:rPr>
          <w:rFonts w:ascii="Arial" w:hAnsi="Arial"/>
        </w:rPr>
        <w:t>Výše uvedená opatření neplatí v případě, že dítě plní povinnou předškolní docházku.</w:t>
      </w:r>
    </w:p>
    <w:p w:rsidR="008175F2" w:rsidRDefault="008175F2">
      <w:pPr>
        <w:rPr>
          <w:rFonts w:ascii="Arial" w:hAnsi="Arial"/>
          <w:b/>
          <w:i/>
        </w:rPr>
      </w:pPr>
    </w:p>
    <w:p w:rsidR="008175F2" w:rsidRDefault="008E58A3">
      <w:pPr>
        <w:rPr>
          <w:rFonts w:ascii="Arial" w:hAnsi="Arial"/>
        </w:rPr>
      </w:pPr>
      <w:r>
        <w:rPr>
          <w:rFonts w:ascii="Arial" w:hAnsi="Arial"/>
          <w:b/>
          <w:i/>
        </w:rPr>
        <w:t>Zákonný zástupce má právo:</w:t>
      </w:r>
    </w:p>
    <w:p w:rsidR="008175F2" w:rsidRDefault="008E58A3">
      <w:pPr>
        <w:numPr>
          <w:ilvl w:val="0"/>
          <w:numId w:val="10"/>
        </w:numPr>
        <w:rPr>
          <w:rFonts w:ascii="Arial" w:hAnsi="Arial"/>
        </w:rPr>
      </w:pPr>
      <w:r>
        <w:rPr>
          <w:rFonts w:ascii="Arial" w:hAnsi="Arial"/>
        </w:rPr>
        <w:t>Konzultovat výchovné i jiné problémy svého dítěte s učitelkou nebo ředitelkou školy.</w:t>
      </w:r>
    </w:p>
    <w:p w:rsidR="008175F2" w:rsidRDefault="008E58A3">
      <w:pPr>
        <w:numPr>
          <w:ilvl w:val="0"/>
          <w:numId w:val="10"/>
        </w:numPr>
        <w:rPr>
          <w:rFonts w:ascii="Arial" w:hAnsi="Arial"/>
        </w:rPr>
      </w:pPr>
      <w:r>
        <w:rPr>
          <w:rFonts w:ascii="Arial" w:hAnsi="Arial"/>
        </w:rPr>
        <w:t>Na diskrétnost a ochranu informací, týkajících se jejich osobního a rodinného života.</w:t>
      </w:r>
    </w:p>
    <w:p w:rsidR="008175F2" w:rsidRDefault="008E58A3">
      <w:pPr>
        <w:numPr>
          <w:ilvl w:val="0"/>
          <w:numId w:val="10"/>
        </w:numPr>
        <w:rPr>
          <w:rFonts w:ascii="Arial" w:hAnsi="Arial"/>
        </w:rPr>
      </w:pPr>
      <w:r>
        <w:rPr>
          <w:rFonts w:ascii="Arial" w:hAnsi="Arial"/>
        </w:rPr>
        <w:t>Sledovat své dítě během výchovně vzdělávacího procesu ve třídě.</w:t>
      </w:r>
    </w:p>
    <w:p w:rsidR="008175F2" w:rsidRDefault="008E58A3">
      <w:pPr>
        <w:numPr>
          <w:ilvl w:val="0"/>
          <w:numId w:val="10"/>
        </w:numPr>
        <w:rPr>
          <w:rFonts w:ascii="Arial" w:hAnsi="Arial"/>
        </w:rPr>
      </w:pPr>
      <w:r>
        <w:rPr>
          <w:rFonts w:ascii="Arial" w:hAnsi="Arial"/>
        </w:rPr>
        <w:t>Přispívat svými nápady a náměty k obohacení výchovného programu školy.</w:t>
      </w:r>
    </w:p>
    <w:p w:rsidR="008175F2" w:rsidRDefault="008E58A3">
      <w:pPr>
        <w:numPr>
          <w:ilvl w:val="0"/>
          <w:numId w:val="10"/>
        </w:numPr>
        <w:rPr>
          <w:rFonts w:ascii="Arial" w:hAnsi="Arial"/>
        </w:rPr>
      </w:pPr>
      <w:r>
        <w:rPr>
          <w:rFonts w:ascii="Arial" w:hAnsi="Arial"/>
        </w:rPr>
        <w:t>Zapojit se do práce SPKŠ a zde předkládat a obhajovat potřeby a zájmy ostatních rodičů a dětí.</w:t>
      </w:r>
    </w:p>
    <w:p w:rsidR="008175F2" w:rsidRDefault="008E58A3">
      <w:pPr>
        <w:numPr>
          <w:ilvl w:val="0"/>
          <w:numId w:val="10"/>
        </w:numPr>
        <w:rPr>
          <w:rFonts w:ascii="Arial" w:hAnsi="Arial"/>
        </w:rPr>
      </w:pPr>
      <w:r>
        <w:rPr>
          <w:rFonts w:ascii="Arial" w:hAnsi="Arial"/>
        </w:rPr>
        <w:t>Projevit připomínky k provozu MŠ, učitelce nebo ředitelce školy.</w:t>
      </w:r>
    </w:p>
    <w:p w:rsidR="008175F2" w:rsidRDefault="008175F2">
      <w:pPr>
        <w:ind w:left="360"/>
        <w:rPr>
          <w:rFonts w:ascii="Arial" w:hAnsi="Arial"/>
        </w:rPr>
      </w:pPr>
    </w:p>
    <w:p w:rsidR="008175F2" w:rsidRDefault="008E58A3">
      <w:pPr>
        <w:tabs>
          <w:tab w:val="left" w:pos="720"/>
        </w:tabs>
      </w:pPr>
      <w:r>
        <w:rPr>
          <w:rStyle w:val="Siln"/>
          <w:rFonts w:ascii="Arial" w:hAnsi="Arial"/>
          <w:i/>
          <w:iCs/>
        </w:rPr>
        <w:t>Zákonný zástupce je povinen:</w:t>
      </w:r>
    </w:p>
    <w:p w:rsidR="008175F2" w:rsidRDefault="008E58A3">
      <w:pPr>
        <w:numPr>
          <w:ilvl w:val="0"/>
          <w:numId w:val="11"/>
        </w:numPr>
        <w:rPr>
          <w:rFonts w:ascii="Arial" w:hAnsi="Arial"/>
        </w:rPr>
      </w:pPr>
      <w:r>
        <w:rPr>
          <w:rFonts w:ascii="Arial" w:hAnsi="Arial"/>
        </w:rPr>
        <w:t>Dodržovat při vzájemném styku se zaměstnanci školy a ostatními zákonnými zástupci pravidla slušnosti a vzájemné ohleduplnosti.</w:t>
      </w:r>
    </w:p>
    <w:p w:rsidR="008175F2" w:rsidRDefault="008E58A3">
      <w:pPr>
        <w:numPr>
          <w:ilvl w:val="0"/>
          <w:numId w:val="11"/>
        </w:numPr>
        <w:rPr>
          <w:rFonts w:ascii="Arial" w:hAnsi="Arial"/>
        </w:rPr>
      </w:pPr>
      <w:r>
        <w:rPr>
          <w:rFonts w:ascii="Arial" w:hAnsi="Arial"/>
        </w:rPr>
        <w:t>Zajistit řádnou docházku dítěte do MŠ, omlouvat případnou nepřítomnost dítěte.</w:t>
      </w:r>
    </w:p>
    <w:p w:rsidR="008175F2" w:rsidRDefault="008E58A3">
      <w:pPr>
        <w:numPr>
          <w:ilvl w:val="0"/>
          <w:numId w:val="11"/>
        </w:numPr>
        <w:rPr>
          <w:rFonts w:ascii="Arial" w:hAnsi="Arial"/>
        </w:rPr>
      </w:pPr>
      <w:r>
        <w:rPr>
          <w:rFonts w:ascii="Arial" w:hAnsi="Arial"/>
        </w:rPr>
        <w:t>Předat dítě osobně učitelce, která teprve potom za něj přebírá zodpovědnost.</w:t>
      </w:r>
    </w:p>
    <w:p w:rsidR="008175F2" w:rsidRDefault="008E58A3">
      <w:pPr>
        <w:numPr>
          <w:ilvl w:val="0"/>
          <w:numId w:val="11"/>
        </w:numPr>
        <w:rPr>
          <w:rFonts w:ascii="Arial" w:hAnsi="Arial"/>
        </w:rPr>
      </w:pPr>
      <w:r>
        <w:rPr>
          <w:rFonts w:ascii="Arial" w:hAnsi="Arial"/>
        </w:rPr>
        <w:t>U nových dětí dodržovat „Adaptační program“.</w:t>
      </w:r>
    </w:p>
    <w:p w:rsidR="008175F2" w:rsidRDefault="008E58A3">
      <w:pPr>
        <w:numPr>
          <w:ilvl w:val="0"/>
          <w:numId w:val="11"/>
        </w:numPr>
        <w:rPr>
          <w:rFonts w:ascii="Arial" w:hAnsi="Arial"/>
        </w:rPr>
      </w:pPr>
      <w:r>
        <w:rPr>
          <w:rFonts w:ascii="Arial" w:hAnsi="Arial"/>
        </w:rPr>
        <w:t>Nahlásit příchod nebo odchod dítěte z mateřské školy v jinou než obvyklou dobu.</w:t>
      </w:r>
    </w:p>
    <w:p w:rsidR="008175F2" w:rsidRDefault="008E58A3">
      <w:pPr>
        <w:numPr>
          <w:ilvl w:val="0"/>
          <w:numId w:val="11"/>
        </w:numPr>
        <w:rPr>
          <w:rFonts w:ascii="Arial" w:hAnsi="Arial"/>
        </w:rPr>
      </w:pPr>
      <w:r>
        <w:rPr>
          <w:rFonts w:ascii="Arial" w:hAnsi="Arial"/>
        </w:rPr>
        <w:t>Ihned nahlásit změny v údajích vedených ve školní matrice (změna telefonního čísla, trvalého pobytu, zdravotní pojišťovny, ...)</w:t>
      </w:r>
    </w:p>
    <w:p w:rsidR="008175F2" w:rsidRDefault="008E58A3">
      <w:pPr>
        <w:numPr>
          <w:ilvl w:val="0"/>
          <w:numId w:val="11"/>
        </w:numPr>
        <w:rPr>
          <w:rFonts w:ascii="Arial" w:hAnsi="Arial"/>
        </w:rPr>
      </w:pPr>
      <w:r>
        <w:rPr>
          <w:rFonts w:ascii="Arial" w:hAnsi="Arial"/>
        </w:rPr>
        <w:t>V řádném termínu uhradit úplatu za předškolní vzdělávání a úplatu za školní stravování.</w:t>
      </w:r>
    </w:p>
    <w:p w:rsidR="008175F2" w:rsidRDefault="008E58A3">
      <w:pPr>
        <w:numPr>
          <w:ilvl w:val="0"/>
          <w:numId w:val="11"/>
        </w:numPr>
        <w:rPr>
          <w:rFonts w:ascii="Arial" w:hAnsi="Arial"/>
        </w:rPr>
      </w:pPr>
      <w:r>
        <w:rPr>
          <w:rFonts w:ascii="Arial" w:hAnsi="Arial"/>
          <w:b/>
        </w:rPr>
        <w:t>Pravidelně sledovat informace na internetových stránkách školy</w:t>
      </w:r>
      <w:r w:rsidR="0079462D">
        <w:rPr>
          <w:rFonts w:ascii="Arial" w:hAnsi="Arial"/>
          <w:b/>
        </w:rPr>
        <w:t>, SPRÁVÁ MŠ,</w:t>
      </w:r>
      <w:r>
        <w:rPr>
          <w:rFonts w:ascii="Arial" w:hAnsi="Arial"/>
          <w:b/>
        </w:rPr>
        <w:t xml:space="preserve"> nebo</w:t>
      </w:r>
      <w:r w:rsidR="0079462D">
        <w:rPr>
          <w:rFonts w:ascii="Arial" w:hAnsi="Arial"/>
          <w:b/>
        </w:rPr>
        <w:t xml:space="preserve"> informace</w:t>
      </w:r>
      <w:r>
        <w:rPr>
          <w:rFonts w:ascii="Arial" w:hAnsi="Arial"/>
          <w:b/>
        </w:rPr>
        <w:t xml:space="preserve"> na  nástěnkách v šatnách dětí.</w:t>
      </w:r>
    </w:p>
    <w:p w:rsidR="008175F2" w:rsidRDefault="008E58A3">
      <w:pPr>
        <w:numPr>
          <w:ilvl w:val="0"/>
          <w:numId w:val="11"/>
        </w:numPr>
        <w:rPr>
          <w:rFonts w:ascii="Arial" w:hAnsi="Arial"/>
        </w:rPr>
      </w:pPr>
      <w:r>
        <w:rPr>
          <w:rFonts w:ascii="Arial" w:hAnsi="Arial"/>
          <w:b/>
        </w:rPr>
        <w:lastRenderedPageBreak/>
        <w:t>Pokud dítě jeví zřejmé známky nemoci je povinností rodiče nedávat dítě v tomto stavu do MŠ. V případě infekčního onemocnění dítěte, včetně vší, oznámit bezodkladně tuto skutečnost škole (§30 ŠZ zajištění bezpečnosti a ochrany zdraví žáků).</w:t>
      </w:r>
    </w:p>
    <w:p w:rsidR="008175F2" w:rsidRDefault="008E58A3">
      <w:pPr>
        <w:numPr>
          <w:ilvl w:val="0"/>
          <w:numId w:val="11"/>
        </w:numPr>
        <w:rPr>
          <w:rFonts w:ascii="Arial" w:hAnsi="Arial"/>
        </w:rPr>
      </w:pPr>
      <w:r>
        <w:rPr>
          <w:rFonts w:ascii="Arial" w:hAnsi="Arial"/>
        </w:rPr>
        <w:t xml:space="preserve">U dětí se specifickými zdravotními problémy (např. alergie, astma, epilepsie) je </w:t>
      </w:r>
      <w:r>
        <w:rPr>
          <w:rFonts w:ascii="Arial" w:hAnsi="Arial"/>
          <w:b/>
        </w:rPr>
        <w:t xml:space="preserve">nezbytně </w:t>
      </w:r>
    </w:p>
    <w:p w:rsidR="008175F2" w:rsidRDefault="008E58A3">
      <w:pPr>
        <w:ind w:left="360"/>
        <w:rPr>
          <w:rFonts w:ascii="Arial" w:hAnsi="Arial"/>
        </w:rPr>
      </w:pPr>
      <w:r>
        <w:rPr>
          <w:rFonts w:ascii="Arial" w:hAnsi="Arial"/>
        </w:rPr>
        <w:t xml:space="preserve">    </w:t>
      </w:r>
      <w:r>
        <w:rPr>
          <w:rFonts w:ascii="Arial" w:hAnsi="Arial"/>
          <w:b/>
        </w:rPr>
        <w:t xml:space="preserve">  nutné, aby zákonný zástupce předal škole písemnou zprávu od lékaře (i s pokyny jak</w:t>
      </w:r>
    </w:p>
    <w:p w:rsidR="008175F2" w:rsidRDefault="008E58A3">
      <w:pPr>
        <w:ind w:left="360"/>
        <w:rPr>
          <w:rFonts w:ascii="Arial" w:hAnsi="Arial"/>
          <w:b/>
        </w:rPr>
      </w:pPr>
      <w:r>
        <w:rPr>
          <w:rFonts w:ascii="Arial" w:hAnsi="Arial"/>
          <w:b/>
        </w:rPr>
        <w:t xml:space="preserve">      má pedagog postupovat v zájmu ochrany zdraví dítěte). </w:t>
      </w:r>
    </w:p>
    <w:p w:rsidR="001800BC" w:rsidRDefault="001800BC">
      <w:pPr>
        <w:ind w:left="360"/>
        <w:rPr>
          <w:rFonts w:ascii="Arial" w:hAnsi="Arial"/>
        </w:rPr>
      </w:pPr>
    </w:p>
    <w:p w:rsidR="008175F2" w:rsidRDefault="008E58A3">
      <w:pPr>
        <w:numPr>
          <w:ilvl w:val="0"/>
          <w:numId w:val="11"/>
        </w:numPr>
        <w:rPr>
          <w:rFonts w:ascii="Arial" w:hAnsi="Arial"/>
        </w:rPr>
      </w:pPr>
      <w:r>
        <w:rPr>
          <w:rFonts w:ascii="Arial" w:hAnsi="Arial"/>
        </w:rPr>
        <w:t>Ve výjimečném případě může škola rodiče vyzvat k předložení potvrzení od lékaře, že je dítě zdravotně způsobilé pobytu v kolektivu.</w:t>
      </w:r>
    </w:p>
    <w:p w:rsidR="008175F2" w:rsidRDefault="008E58A3">
      <w:pPr>
        <w:numPr>
          <w:ilvl w:val="0"/>
          <w:numId w:val="11"/>
        </w:numPr>
        <w:rPr>
          <w:rFonts w:ascii="Arial" w:hAnsi="Arial"/>
        </w:rPr>
      </w:pPr>
      <w:r>
        <w:rPr>
          <w:rFonts w:ascii="Arial" w:hAnsi="Arial"/>
        </w:rPr>
        <w:t>Při náhlé změně zdravotního stavu dítěte v době jeho pobytu v MŠ si neprodleně dítě vyzvednout.</w:t>
      </w:r>
    </w:p>
    <w:p w:rsidR="008175F2" w:rsidRDefault="008E58A3">
      <w:pPr>
        <w:numPr>
          <w:ilvl w:val="0"/>
          <w:numId w:val="11"/>
        </w:numPr>
        <w:rPr>
          <w:rFonts w:ascii="Arial" w:hAnsi="Arial"/>
        </w:rPr>
      </w:pPr>
      <w:r>
        <w:rPr>
          <w:rFonts w:ascii="Arial" w:hAnsi="Arial"/>
        </w:rPr>
        <w:t>Dodržovat předpisy vydané ředitelkou školy (vnitřní řád školní jídelny, školní řád, bezpečnostní předpisy)</w:t>
      </w:r>
    </w:p>
    <w:p w:rsidR="008175F2" w:rsidRDefault="008E58A3">
      <w:pPr>
        <w:numPr>
          <w:ilvl w:val="0"/>
          <w:numId w:val="11"/>
        </w:numPr>
        <w:rPr>
          <w:rFonts w:ascii="Arial" w:hAnsi="Arial"/>
        </w:rPr>
      </w:pPr>
      <w:r>
        <w:rPr>
          <w:rFonts w:ascii="Arial" w:hAnsi="Arial"/>
        </w:rPr>
        <w:t>Na vyzvání ředitelky školy se osobně zúčastnit projednávání otázek týkajících se vzdělávání dítěte.</w:t>
      </w:r>
    </w:p>
    <w:p w:rsidR="008175F2" w:rsidRDefault="008E58A3">
      <w:pPr>
        <w:numPr>
          <w:ilvl w:val="0"/>
          <w:numId w:val="11"/>
        </w:numPr>
        <w:rPr>
          <w:rFonts w:ascii="Arial" w:hAnsi="Arial"/>
        </w:rPr>
      </w:pPr>
      <w:r>
        <w:rPr>
          <w:rFonts w:ascii="Arial" w:hAnsi="Arial"/>
        </w:rPr>
        <w:t>Dojde-li k nedorozumění s některým z pracovníků školy je potřeba konflikt řešit neprodleně s tím pedagogem (provozním zaměstnancem), kterého se týká. Při neuspokojivém výsledku jednání se obrátit na ředitelku.</w:t>
      </w:r>
    </w:p>
    <w:p w:rsidR="008175F2" w:rsidRDefault="008175F2">
      <w:pPr>
        <w:ind w:left="720"/>
        <w:rPr>
          <w:rFonts w:ascii="Arial" w:hAnsi="Arial"/>
        </w:rPr>
      </w:pPr>
    </w:p>
    <w:p w:rsidR="008175F2" w:rsidRDefault="008E58A3">
      <w:pPr>
        <w:pStyle w:val="Nadpis1"/>
        <w:rPr>
          <w:rFonts w:ascii="Arial" w:hAnsi="Arial"/>
        </w:rPr>
      </w:pPr>
      <w:r>
        <w:rPr>
          <w:rFonts w:ascii="Arial" w:hAnsi="Arial"/>
        </w:rPr>
        <w:t>VI. Péče o zdraví a bezpečnost dětí</w:t>
      </w:r>
    </w:p>
    <w:p w:rsidR="008175F2" w:rsidRDefault="008E58A3">
      <w:pPr>
        <w:pStyle w:val="Nadpis1"/>
        <w:rPr>
          <w:rFonts w:ascii="Arial" w:hAnsi="Arial"/>
        </w:rPr>
      </w:pPr>
      <w:r>
        <w:rPr>
          <w:rFonts w:ascii="Arial" w:hAnsi="Arial"/>
          <w:i/>
        </w:rPr>
        <w:t>Předcházení rizikům, poučení dětí</w:t>
      </w:r>
    </w:p>
    <w:p w:rsidR="008175F2" w:rsidRDefault="008E58A3">
      <w:pPr>
        <w:numPr>
          <w:ilvl w:val="0"/>
          <w:numId w:val="12"/>
        </w:numPr>
        <w:rPr>
          <w:rFonts w:ascii="Arial" w:hAnsi="Arial"/>
        </w:rPr>
      </w:pPr>
      <w:r>
        <w:rPr>
          <w:rFonts w:ascii="Arial" w:hAnsi="Arial"/>
          <w:b/>
        </w:rPr>
        <w:t>Škola zajišťuje, aby děti byly každodenně poučeny o možném ohrožení zdraví a bezpečnosti při všech činnostech, jichž se účastní při vzdělávání nebo v přímé souvislosti s ním.</w:t>
      </w:r>
    </w:p>
    <w:p w:rsidR="008175F2" w:rsidRDefault="008E58A3">
      <w:pPr>
        <w:numPr>
          <w:ilvl w:val="0"/>
          <w:numId w:val="12"/>
        </w:numPr>
        <w:rPr>
          <w:rFonts w:ascii="Arial" w:hAnsi="Arial"/>
        </w:rPr>
      </w:pPr>
      <w:r>
        <w:rPr>
          <w:rFonts w:ascii="Arial" w:hAnsi="Arial"/>
          <w:b/>
        </w:rPr>
        <w:t>Škola zajišťuje minimální preventivní program sociálně patologických jevů</w:t>
      </w:r>
    </w:p>
    <w:p w:rsidR="008175F2" w:rsidRDefault="008E58A3">
      <w:pPr>
        <w:pStyle w:val="Odstavecseseznamem"/>
        <w:numPr>
          <w:ilvl w:val="1"/>
          <w:numId w:val="3"/>
        </w:numPr>
        <w:rPr>
          <w:rFonts w:ascii="Arial" w:hAnsi="Arial"/>
        </w:rPr>
      </w:pPr>
      <w:r>
        <w:rPr>
          <w:rFonts w:ascii="Arial" w:hAnsi="Arial"/>
        </w:rPr>
        <w:t>na třídách jsou stanovena pravidla soužití</w:t>
      </w:r>
    </w:p>
    <w:p w:rsidR="008175F2" w:rsidRDefault="008E58A3">
      <w:pPr>
        <w:pStyle w:val="Odstavecseseznamem"/>
        <w:numPr>
          <w:ilvl w:val="1"/>
          <w:numId w:val="3"/>
        </w:numPr>
        <w:rPr>
          <w:rFonts w:ascii="Arial" w:hAnsi="Arial"/>
        </w:rPr>
      </w:pPr>
      <w:r>
        <w:rPr>
          <w:rFonts w:ascii="Arial" w:hAnsi="Arial"/>
        </w:rPr>
        <w:t>jsou využívány komunitní kruhy, kde mohou děti otevřeně hovořit o problémech</w:t>
      </w:r>
    </w:p>
    <w:p w:rsidR="008175F2" w:rsidRDefault="008E58A3">
      <w:pPr>
        <w:pStyle w:val="Odstavecseseznamem"/>
        <w:numPr>
          <w:ilvl w:val="1"/>
          <w:numId w:val="3"/>
        </w:numPr>
        <w:rPr>
          <w:rFonts w:ascii="Arial" w:hAnsi="Arial"/>
        </w:rPr>
      </w:pPr>
      <w:r>
        <w:rPr>
          <w:rFonts w:ascii="Arial" w:hAnsi="Arial"/>
        </w:rPr>
        <w:t>výchova k nenásilí – seznámení s nebezpečnými důsledky šikany a jejími počátečními projevy</w:t>
      </w:r>
    </w:p>
    <w:p w:rsidR="008175F2" w:rsidRDefault="008E58A3">
      <w:pPr>
        <w:pStyle w:val="Odstavecseseznamem"/>
        <w:numPr>
          <w:ilvl w:val="1"/>
          <w:numId w:val="3"/>
        </w:numPr>
        <w:rPr>
          <w:rFonts w:ascii="Arial" w:hAnsi="Arial"/>
        </w:rPr>
      </w:pPr>
      <w:r>
        <w:rPr>
          <w:rFonts w:ascii="Arial" w:hAnsi="Arial"/>
        </w:rPr>
        <w:t>zabezpečení sexuální výchovy</w:t>
      </w:r>
    </w:p>
    <w:p w:rsidR="008175F2" w:rsidRDefault="008E58A3">
      <w:pPr>
        <w:pStyle w:val="Odstavecseseznamem"/>
        <w:numPr>
          <w:ilvl w:val="1"/>
          <w:numId w:val="3"/>
        </w:numPr>
        <w:rPr>
          <w:rFonts w:ascii="Arial" w:hAnsi="Arial"/>
        </w:rPr>
      </w:pPr>
      <w:r>
        <w:rPr>
          <w:rFonts w:ascii="Arial" w:hAnsi="Arial"/>
        </w:rPr>
        <w:t>spolupráce s rodiči</w:t>
      </w:r>
    </w:p>
    <w:p w:rsidR="008175F2" w:rsidRDefault="008E58A3">
      <w:pPr>
        <w:pStyle w:val="Odstavecseseznamem"/>
        <w:numPr>
          <w:ilvl w:val="1"/>
          <w:numId w:val="3"/>
        </w:numPr>
        <w:rPr>
          <w:rFonts w:ascii="Arial" w:hAnsi="Arial"/>
        </w:rPr>
      </w:pPr>
      <w:r>
        <w:rPr>
          <w:rFonts w:ascii="Arial" w:hAnsi="Arial"/>
        </w:rPr>
        <w:t xml:space="preserve">spolupráce s </w:t>
      </w:r>
      <w:proofErr w:type="spellStart"/>
      <w:r>
        <w:rPr>
          <w:rFonts w:ascii="Arial" w:hAnsi="Arial"/>
        </w:rPr>
        <w:t>pedagogicko</w:t>
      </w:r>
      <w:proofErr w:type="spellEnd"/>
      <w:r>
        <w:rPr>
          <w:rFonts w:ascii="Arial" w:hAnsi="Arial"/>
        </w:rPr>
        <w:t xml:space="preserve"> – psychologickou poradnou</w:t>
      </w:r>
    </w:p>
    <w:p w:rsidR="0079462D" w:rsidRDefault="008E58A3" w:rsidP="0079462D">
      <w:pPr>
        <w:numPr>
          <w:ilvl w:val="0"/>
          <w:numId w:val="12"/>
        </w:numPr>
        <w:rPr>
          <w:rFonts w:ascii="Arial" w:hAnsi="Arial"/>
        </w:rPr>
      </w:pPr>
      <w:r>
        <w:rPr>
          <w:rFonts w:ascii="Arial" w:hAnsi="Arial"/>
          <w:b/>
        </w:rPr>
        <w:t>Pedagog nemůže podávat v MŠ dětem léky a pečovat o nemocné dítě, protože nemá k tomuto úkonu odbornou způsobilost.</w:t>
      </w:r>
    </w:p>
    <w:p w:rsidR="0079462D" w:rsidRPr="0079462D" w:rsidRDefault="0079462D" w:rsidP="0079462D">
      <w:pPr>
        <w:numPr>
          <w:ilvl w:val="0"/>
          <w:numId w:val="12"/>
        </w:numPr>
        <w:rPr>
          <w:rFonts w:ascii="Arial" w:hAnsi="Arial"/>
        </w:rPr>
      </w:pPr>
      <w:r w:rsidRPr="0079462D">
        <w:rPr>
          <w:rFonts w:ascii="Arial" w:eastAsia="Times New Roman" w:hAnsi="Arial"/>
          <w:color w:val="000000"/>
          <w:kern w:val="0"/>
          <w:lang w:eastAsia="cs-CZ" w:bidi="ar-SA"/>
        </w:rPr>
        <w:t xml:space="preserve">Individuální stravování: lze po dohodě s rodiči poskytnout dítěti, které má nějaké alergie či stravovací omezení. </w:t>
      </w:r>
    </w:p>
    <w:p w:rsidR="008175F2" w:rsidRDefault="008175F2">
      <w:pPr>
        <w:ind w:left="720"/>
        <w:rPr>
          <w:rFonts w:ascii="Arial" w:hAnsi="Arial"/>
          <w:b/>
          <w:color w:val="FF0000"/>
        </w:rPr>
      </w:pPr>
    </w:p>
    <w:p w:rsidR="008175F2" w:rsidRDefault="008E58A3">
      <w:pPr>
        <w:pStyle w:val="Nadpis2"/>
        <w:jc w:val="left"/>
        <w:rPr>
          <w:rFonts w:ascii="Arial" w:hAnsi="Arial"/>
        </w:rPr>
      </w:pPr>
      <w:r>
        <w:rPr>
          <w:rFonts w:ascii="Arial" w:hAnsi="Arial"/>
          <w:i/>
        </w:rPr>
        <w:t>První pomoc</w:t>
      </w:r>
    </w:p>
    <w:p w:rsidR="008175F2" w:rsidRDefault="008E58A3">
      <w:pPr>
        <w:numPr>
          <w:ilvl w:val="0"/>
          <w:numId w:val="13"/>
        </w:numPr>
        <w:rPr>
          <w:rFonts w:ascii="Arial" w:hAnsi="Arial"/>
        </w:rPr>
      </w:pPr>
      <w:r>
        <w:rPr>
          <w:rFonts w:ascii="Arial" w:hAnsi="Arial"/>
        </w:rPr>
        <w:t>Při náhlém onemocnění dítěte, úrazu zajistí pedagog včasné poskytnutí první pomoci. O události a provedených opatřeních neprodleně informuje zákonné zástupce dítěte a ředitele.</w:t>
      </w:r>
    </w:p>
    <w:p w:rsidR="008175F2" w:rsidRDefault="008E58A3">
      <w:pPr>
        <w:pStyle w:val="Nadpis2"/>
        <w:jc w:val="left"/>
        <w:rPr>
          <w:rFonts w:ascii="Arial" w:hAnsi="Arial"/>
        </w:rPr>
      </w:pPr>
      <w:r>
        <w:rPr>
          <w:rFonts w:ascii="Arial" w:hAnsi="Arial"/>
          <w:i/>
        </w:rPr>
        <w:t>Dozor nad dětmi</w:t>
      </w:r>
    </w:p>
    <w:p w:rsidR="008175F2" w:rsidRDefault="008E58A3">
      <w:pPr>
        <w:numPr>
          <w:ilvl w:val="0"/>
          <w:numId w:val="13"/>
        </w:numPr>
        <w:rPr>
          <w:rFonts w:ascii="Arial" w:hAnsi="Arial"/>
        </w:rPr>
      </w:pPr>
      <w:r>
        <w:rPr>
          <w:rFonts w:ascii="Arial" w:hAnsi="Arial"/>
          <w:b/>
        </w:rPr>
        <w:t>Za bezpečnost dětí v MŠ odpovídají po celou dobu výchovné práce s dětmi pedagogičtí pracovníci školy, a to od doby převzetí dětí od jejich zákonných zástupců až do doby předání dětí zákonným zástupcům nebo jimi pověřené osobě. Pedagogický pracovník předá dítě pověřené osobě jen na základě písemného pověření vystaveného zákonným zástupcem dítěte – tiskopis Dohoda.</w:t>
      </w:r>
    </w:p>
    <w:p w:rsidR="008175F2" w:rsidRDefault="008E58A3">
      <w:pPr>
        <w:numPr>
          <w:ilvl w:val="0"/>
          <w:numId w:val="13"/>
        </w:numPr>
        <w:rPr>
          <w:rFonts w:ascii="Arial" w:hAnsi="Arial"/>
        </w:rPr>
      </w:pPr>
      <w:r>
        <w:rPr>
          <w:rFonts w:ascii="Arial" w:hAnsi="Arial"/>
        </w:rPr>
        <w:t>Pobyt dětí na zahradě v době provozu školy je možný jen pod  pedagogickým dozorem.</w:t>
      </w:r>
    </w:p>
    <w:p w:rsidR="008175F2" w:rsidRDefault="008E58A3">
      <w:pPr>
        <w:numPr>
          <w:ilvl w:val="0"/>
          <w:numId w:val="13"/>
        </w:numPr>
        <w:rPr>
          <w:rFonts w:ascii="Arial" w:hAnsi="Arial"/>
        </w:rPr>
      </w:pPr>
      <w:r>
        <w:rPr>
          <w:rFonts w:ascii="Arial" w:hAnsi="Arial"/>
        </w:rPr>
        <w:t>Zahrada je určena pro děti od tří let.</w:t>
      </w:r>
      <w:r w:rsidR="005D69B8">
        <w:rPr>
          <w:rFonts w:ascii="Arial" w:hAnsi="Arial"/>
        </w:rPr>
        <w:t xml:space="preserve"> </w:t>
      </w:r>
    </w:p>
    <w:p w:rsidR="008175F2" w:rsidRDefault="008E58A3">
      <w:pPr>
        <w:numPr>
          <w:ilvl w:val="0"/>
          <w:numId w:val="13"/>
        </w:numPr>
        <w:rPr>
          <w:rFonts w:ascii="Arial" w:hAnsi="Arial"/>
        </w:rPr>
      </w:pPr>
      <w:r>
        <w:rPr>
          <w:rFonts w:ascii="Arial" w:hAnsi="Arial"/>
        </w:rPr>
        <w:t>Pro děti do tří let je určena oddělená část zahrady s herními prvky pro děti od dvou let.</w:t>
      </w:r>
    </w:p>
    <w:p w:rsidR="008175F2" w:rsidRDefault="008E58A3">
      <w:pPr>
        <w:numPr>
          <w:ilvl w:val="0"/>
          <w:numId w:val="13"/>
        </w:numPr>
        <w:rPr>
          <w:rFonts w:ascii="Arial" w:hAnsi="Arial"/>
        </w:rPr>
      </w:pPr>
      <w:r>
        <w:rPr>
          <w:rFonts w:ascii="Arial" w:hAnsi="Arial"/>
        </w:rPr>
        <w:t>V době realizace doplňkových programů a zájmových kroužků je dozor zajištěn kmenovým pedagogem nebo externím zaměstnancem.</w:t>
      </w:r>
    </w:p>
    <w:p w:rsidR="008175F2" w:rsidRDefault="008E58A3">
      <w:pPr>
        <w:numPr>
          <w:ilvl w:val="0"/>
          <w:numId w:val="13"/>
        </w:numPr>
        <w:rPr>
          <w:rFonts w:ascii="Arial" w:hAnsi="Arial"/>
        </w:rPr>
      </w:pPr>
      <w:r>
        <w:rPr>
          <w:rFonts w:ascii="Arial" w:hAnsi="Arial"/>
        </w:rPr>
        <w:lastRenderedPageBreak/>
        <w:t>Při akcích SPKŠ a školy, které probíhají v době provozu školy, je rodič povinen si z bezpečnostních důvodů převzít dítě u učitele. V opačném případě se dítě dané akce nezúčastní.</w:t>
      </w:r>
      <w:r w:rsidR="00544169">
        <w:rPr>
          <w:rFonts w:ascii="Arial" w:hAnsi="Arial"/>
        </w:rPr>
        <w:t xml:space="preserve"> Po celou dobu konané akci (i po provozu školy) za děti zodpovídají rodiče.</w:t>
      </w:r>
    </w:p>
    <w:p w:rsidR="008175F2" w:rsidRDefault="008E58A3">
      <w:pPr>
        <w:pStyle w:val="Nadpis2"/>
        <w:jc w:val="left"/>
        <w:rPr>
          <w:rFonts w:ascii="Arial" w:hAnsi="Arial"/>
        </w:rPr>
      </w:pPr>
      <w:r>
        <w:rPr>
          <w:rFonts w:ascii="Arial" w:hAnsi="Arial"/>
          <w:i/>
        </w:rPr>
        <w:t>Evidence školních úrazů</w:t>
      </w:r>
    </w:p>
    <w:p w:rsidR="008175F2" w:rsidRDefault="008E58A3">
      <w:pPr>
        <w:numPr>
          <w:ilvl w:val="0"/>
          <w:numId w:val="14"/>
        </w:numPr>
        <w:rPr>
          <w:rFonts w:ascii="Arial" w:hAnsi="Arial"/>
        </w:rPr>
      </w:pPr>
      <w:r>
        <w:rPr>
          <w:rFonts w:ascii="Arial" w:hAnsi="Arial"/>
        </w:rPr>
        <w:t xml:space="preserve">Ředitelka školy, které byl úraz dítěte hlášen, zajistí, aby byly objektivně zjištěny </w:t>
      </w:r>
      <w:r>
        <w:rPr>
          <w:rFonts w:ascii="Arial" w:hAnsi="Arial"/>
        </w:rPr>
        <w:br/>
        <w:t>a případně odstraněny příčiny úrazu.</w:t>
      </w:r>
    </w:p>
    <w:p w:rsidR="008175F2" w:rsidRDefault="008E58A3">
      <w:pPr>
        <w:numPr>
          <w:ilvl w:val="0"/>
          <w:numId w:val="14"/>
        </w:numPr>
        <w:rPr>
          <w:rFonts w:ascii="Arial" w:hAnsi="Arial"/>
        </w:rPr>
      </w:pPr>
      <w:r>
        <w:rPr>
          <w:rFonts w:ascii="Arial" w:hAnsi="Arial"/>
        </w:rPr>
        <w:t>Všechny školní úrazy jsou evidovány v knize úrazů.</w:t>
      </w:r>
    </w:p>
    <w:p w:rsidR="008175F2" w:rsidRDefault="008E58A3">
      <w:pPr>
        <w:pStyle w:val="Nadpis2"/>
        <w:jc w:val="left"/>
        <w:rPr>
          <w:rFonts w:ascii="Arial" w:hAnsi="Arial"/>
        </w:rPr>
      </w:pPr>
      <w:r>
        <w:rPr>
          <w:rFonts w:ascii="Arial" w:hAnsi="Arial"/>
          <w:i/>
        </w:rPr>
        <w:t>Pojištění</w:t>
      </w:r>
    </w:p>
    <w:p w:rsidR="008175F2" w:rsidRDefault="008E58A3">
      <w:pPr>
        <w:numPr>
          <w:ilvl w:val="0"/>
          <w:numId w:val="4"/>
        </w:numPr>
        <w:rPr>
          <w:rFonts w:ascii="Arial" w:hAnsi="Arial"/>
        </w:rPr>
      </w:pPr>
      <w:r>
        <w:rPr>
          <w:rFonts w:ascii="Arial" w:hAnsi="Arial"/>
        </w:rPr>
        <w:t>Děti jsou pojištěny proti úrazům, škodám na věcech u pojišťovny Kooperativa. V případě potřeby si zákonní zástupci vyžádají u ředitelky školy formulář k čerpání pojistné události.</w:t>
      </w:r>
    </w:p>
    <w:p w:rsidR="008175F2" w:rsidRDefault="008175F2">
      <w:pPr>
        <w:rPr>
          <w:rFonts w:ascii="Arial" w:hAnsi="Arial"/>
        </w:rPr>
      </w:pPr>
    </w:p>
    <w:p w:rsidR="008175F2" w:rsidRDefault="008E58A3">
      <w:pPr>
        <w:rPr>
          <w:rFonts w:ascii="Arial" w:hAnsi="Arial"/>
        </w:rPr>
      </w:pPr>
      <w:r>
        <w:rPr>
          <w:rFonts w:ascii="Arial" w:hAnsi="Arial"/>
          <w:b/>
        </w:rPr>
        <w:t>VII. Zabezpečení výuky dětí se speciálními vzdělávacími potřebami</w:t>
      </w:r>
    </w:p>
    <w:p w:rsidR="008175F2" w:rsidRDefault="008E58A3">
      <w:pPr>
        <w:pStyle w:val="Odstavecseseznamem"/>
        <w:numPr>
          <w:ilvl w:val="0"/>
          <w:numId w:val="4"/>
        </w:numPr>
        <w:rPr>
          <w:rFonts w:ascii="Arial" w:hAnsi="Arial"/>
        </w:rPr>
      </w:pPr>
      <w:r>
        <w:rPr>
          <w:rFonts w:ascii="Arial" w:hAnsi="Arial" w:cs="Calibri-Bold"/>
          <w:bCs/>
          <w:i/>
        </w:rPr>
        <w:t>V oblasti zabezpečení výuky dětí s poruchami pozornosti a vnímání (děti s poruchou učení a chování):</w:t>
      </w:r>
    </w:p>
    <w:p w:rsidR="008175F2" w:rsidRDefault="008E58A3">
      <w:pPr>
        <w:pStyle w:val="Odstavecseseznamem"/>
        <w:rPr>
          <w:rFonts w:ascii="Arial" w:hAnsi="Arial"/>
        </w:rPr>
      </w:pPr>
      <w:r>
        <w:rPr>
          <w:rFonts w:ascii="Arial" w:hAnsi="Arial" w:cs="Calibri-Bold"/>
          <w:bCs/>
        </w:rPr>
        <w:t>Je zajištěn důsledný individuální přístup pedagoga k dítěti.</w:t>
      </w:r>
    </w:p>
    <w:p w:rsidR="008175F2" w:rsidRDefault="008E58A3">
      <w:pPr>
        <w:pStyle w:val="Odstavecseseznamem"/>
        <w:rPr>
          <w:rFonts w:ascii="Arial" w:hAnsi="Arial"/>
        </w:rPr>
      </w:pPr>
      <w:r>
        <w:rPr>
          <w:rFonts w:ascii="Arial" w:hAnsi="Arial" w:cs="Calibri-Bold"/>
          <w:bCs/>
        </w:rPr>
        <w:t>Je zajištěn zvýšený bezpečnostní dohled.</w:t>
      </w:r>
    </w:p>
    <w:p w:rsidR="008175F2" w:rsidRDefault="008E58A3">
      <w:pPr>
        <w:pStyle w:val="Odstavecseseznamem"/>
        <w:rPr>
          <w:rFonts w:ascii="Arial" w:hAnsi="Arial"/>
        </w:rPr>
      </w:pPr>
      <w:r>
        <w:rPr>
          <w:rFonts w:ascii="Arial" w:hAnsi="Arial" w:cs="Calibri-Bold"/>
          <w:bCs/>
        </w:rPr>
        <w:t>Počet dětí ve třídě je snížen.</w:t>
      </w:r>
    </w:p>
    <w:p w:rsidR="008175F2" w:rsidRDefault="008E58A3">
      <w:pPr>
        <w:pStyle w:val="Odstavecseseznamem"/>
        <w:rPr>
          <w:rFonts w:ascii="Arial" w:hAnsi="Arial"/>
        </w:rPr>
      </w:pPr>
      <w:r>
        <w:rPr>
          <w:rFonts w:ascii="Arial" w:hAnsi="Arial" w:cs="Calibri-Bold"/>
          <w:bCs/>
        </w:rPr>
        <w:t>Prostředí je pro dítě zklidňující.</w:t>
      </w:r>
    </w:p>
    <w:p w:rsidR="008175F2" w:rsidRDefault="008E58A3">
      <w:pPr>
        <w:pStyle w:val="Odstavecseseznamem"/>
        <w:numPr>
          <w:ilvl w:val="0"/>
          <w:numId w:val="4"/>
        </w:numPr>
        <w:rPr>
          <w:rFonts w:ascii="Arial" w:hAnsi="Arial"/>
        </w:rPr>
      </w:pPr>
      <w:r>
        <w:rPr>
          <w:rFonts w:ascii="Arial" w:hAnsi="Arial" w:cs="Calibri-Bold"/>
          <w:bCs/>
          <w:i/>
        </w:rPr>
        <w:t>V oblasti</w:t>
      </w:r>
      <w:r>
        <w:rPr>
          <w:rFonts w:ascii="Arial" w:hAnsi="Arial"/>
          <w:b/>
          <w:i/>
        </w:rPr>
        <w:t xml:space="preserve"> </w:t>
      </w:r>
      <w:r>
        <w:rPr>
          <w:rFonts w:ascii="Arial" w:hAnsi="Arial"/>
          <w:i/>
        </w:rPr>
        <w:t>zabezpečení výuky dětí s více vadami a autismem:</w:t>
      </w:r>
    </w:p>
    <w:p w:rsidR="008175F2" w:rsidRDefault="008E58A3">
      <w:pPr>
        <w:pStyle w:val="Odstavecseseznamem"/>
        <w:rPr>
          <w:rFonts w:ascii="Arial" w:hAnsi="Arial"/>
        </w:rPr>
      </w:pPr>
      <w:r>
        <w:rPr>
          <w:rFonts w:ascii="Arial" w:hAnsi="Arial" w:cs="Calibri-Bold"/>
          <w:bCs/>
        </w:rPr>
        <w:t>Je zajištěna přítomnost asistenta.</w:t>
      </w:r>
    </w:p>
    <w:p w:rsidR="008175F2" w:rsidRDefault="008E58A3">
      <w:pPr>
        <w:pStyle w:val="Odstavecseseznamem"/>
        <w:rPr>
          <w:rFonts w:ascii="Arial" w:hAnsi="Arial"/>
        </w:rPr>
      </w:pPr>
      <w:r>
        <w:rPr>
          <w:rFonts w:ascii="Arial" w:hAnsi="Arial"/>
        </w:rPr>
        <w:t>Je zajištěno osvojení specifických dovedností zaměřených na sebeobsluhu.</w:t>
      </w:r>
    </w:p>
    <w:p w:rsidR="008175F2" w:rsidRDefault="008E58A3">
      <w:pPr>
        <w:pStyle w:val="Odstavecseseznamem"/>
        <w:rPr>
          <w:rFonts w:ascii="Arial" w:hAnsi="Arial"/>
        </w:rPr>
      </w:pPr>
      <w:r>
        <w:rPr>
          <w:rFonts w:ascii="Arial" w:hAnsi="Arial"/>
        </w:rPr>
        <w:t>Jsou využívány vhodné kompenzační (technické a didaktické) pomůcky.</w:t>
      </w:r>
    </w:p>
    <w:p w:rsidR="008175F2" w:rsidRDefault="008E58A3">
      <w:pPr>
        <w:pStyle w:val="Odstavecseseznamem"/>
        <w:rPr>
          <w:rFonts w:ascii="Arial" w:hAnsi="Arial"/>
        </w:rPr>
      </w:pPr>
      <w:r>
        <w:rPr>
          <w:rFonts w:ascii="Arial" w:hAnsi="Arial"/>
        </w:rPr>
        <w:t>Vzdělávací prostředí je klidné a pro dítě podnětné.</w:t>
      </w:r>
    </w:p>
    <w:p w:rsidR="008175F2" w:rsidRDefault="008175F2">
      <w:pPr>
        <w:rPr>
          <w:rFonts w:ascii="Arial" w:hAnsi="Arial"/>
          <w:b/>
        </w:rPr>
      </w:pPr>
    </w:p>
    <w:p w:rsidR="008175F2" w:rsidRDefault="008E58A3">
      <w:pPr>
        <w:rPr>
          <w:rFonts w:ascii="Arial" w:hAnsi="Arial"/>
        </w:rPr>
      </w:pPr>
      <w:r>
        <w:rPr>
          <w:rFonts w:ascii="Arial" w:hAnsi="Arial"/>
          <w:b/>
        </w:rPr>
        <w:t>VIII. Zacházení s majetkem školy</w:t>
      </w:r>
    </w:p>
    <w:p w:rsidR="008175F2" w:rsidRDefault="008E58A3">
      <w:pPr>
        <w:numPr>
          <w:ilvl w:val="0"/>
          <w:numId w:val="15"/>
        </w:numPr>
        <w:ind w:left="714" w:hanging="357"/>
        <w:rPr>
          <w:rFonts w:ascii="Arial" w:hAnsi="Arial"/>
        </w:rPr>
      </w:pPr>
      <w:r>
        <w:rPr>
          <w:rFonts w:ascii="Arial" w:hAnsi="Arial"/>
        </w:rPr>
        <w:t xml:space="preserve">V době docházky dítěte do MŠ jsou děti vedeny k šetrnému zacházení s majetkem školy, aby nedocházelo k ublížení na zdraví dětí nebo znehodnocování majetku mateřské školy. </w:t>
      </w:r>
    </w:p>
    <w:p w:rsidR="008175F2" w:rsidRDefault="008E58A3">
      <w:pPr>
        <w:numPr>
          <w:ilvl w:val="0"/>
          <w:numId w:val="15"/>
        </w:numPr>
        <w:spacing w:afterAutospacing="1"/>
        <w:rPr>
          <w:rFonts w:ascii="Arial" w:hAnsi="Arial"/>
        </w:rPr>
      </w:pPr>
      <w:r>
        <w:rPr>
          <w:rFonts w:ascii="Arial" w:hAnsi="Arial"/>
        </w:rPr>
        <w:t>V případě poškození majetku školy bude tato záležitost projednána se zákonnými zástupci dítěte a dohodnut postup náhrady škody.</w:t>
      </w:r>
    </w:p>
    <w:p w:rsidR="008175F2" w:rsidRDefault="008E58A3">
      <w:pPr>
        <w:pStyle w:val="Nadpis2"/>
        <w:jc w:val="left"/>
        <w:rPr>
          <w:rFonts w:ascii="Arial" w:hAnsi="Arial"/>
        </w:rPr>
      </w:pPr>
      <w:r>
        <w:rPr>
          <w:rFonts w:ascii="Arial" w:hAnsi="Arial"/>
        </w:rPr>
        <w:t>IX. Platby v mateřské škole</w:t>
      </w:r>
    </w:p>
    <w:p w:rsidR="008175F2" w:rsidRDefault="008E58A3">
      <w:pPr>
        <w:numPr>
          <w:ilvl w:val="0"/>
          <w:numId w:val="16"/>
        </w:numPr>
        <w:ind w:left="714" w:hanging="357"/>
      </w:pPr>
      <w:r>
        <w:rPr>
          <w:rFonts w:ascii="Arial" w:hAnsi="Arial"/>
        </w:rPr>
        <w:t xml:space="preserve">Úplata za předškolní vzdělávání a stravování dítěte v mateřské škole jsou platby, které jsou pro rodiče povinné a jsou nedílnou součástí rozpočtu mateřské školy. </w:t>
      </w:r>
      <w:r>
        <w:rPr>
          <w:rStyle w:val="Siln"/>
          <w:rFonts w:ascii="Arial" w:hAnsi="Arial"/>
        </w:rPr>
        <w:t>Opakované neuhrazení těchto plateb v mateřské škole je považováno za závažné porušení provozu mateřské školy</w:t>
      </w:r>
      <w:r>
        <w:rPr>
          <w:rFonts w:ascii="Arial" w:hAnsi="Arial"/>
        </w:rPr>
        <w:t xml:space="preserve"> a v konečném důsledku může být důvodem pro ukončení docházky dítěte do mateřské školy(zákon 561/2004 </w:t>
      </w:r>
      <w:proofErr w:type="spellStart"/>
      <w:r>
        <w:rPr>
          <w:rFonts w:ascii="Arial" w:hAnsi="Arial"/>
        </w:rPr>
        <w:t>Sb.,školský</w:t>
      </w:r>
      <w:proofErr w:type="spellEnd"/>
      <w:r>
        <w:rPr>
          <w:rFonts w:ascii="Arial" w:hAnsi="Arial"/>
        </w:rPr>
        <w:t xml:space="preserve"> zákon, § 35, odst.1 d).</w:t>
      </w:r>
    </w:p>
    <w:p w:rsidR="008175F2" w:rsidRDefault="008E58A3">
      <w:pPr>
        <w:numPr>
          <w:ilvl w:val="0"/>
          <w:numId w:val="16"/>
        </w:numPr>
        <w:ind w:left="714" w:hanging="357"/>
        <w:rPr>
          <w:rFonts w:ascii="Arial" w:hAnsi="Arial"/>
        </w:rPr>
      </w:pPr>
      <w:r>
        <w:rPr>
          <w:rFonts w:ascii="Arial" w:hAnsi="Arial"/>
        </w:rPr>
        <w:t>Úplata za předškolní vzdělávání se řídí</w:t>
      </w:r>
      <w:r w:rsidR="006703CC" w:rsidRPr="006703CC">
        <w:rPr>
          <w:rFonts w:ascii="Arial" w:hAnsi="Arial"/>
        </w:rPr>
        <w:t xml:space="preserve"> </w:t>
      </w:r>
      <w:r w:rsidR="006703CC">
        <w:rPr>
          <w:rFonts w:ascii="Arial" w:hAnsi="Arial"/>
        </w:rPr>
        <w:t>§ 123 zákona č.561/2004 Sb., školský zákon</w:t>
      </w:r>
    </w:p>
    <w:p w:rsidR="008175F2" w:rsidRDefault="008E58A3">
      <w:pPr>
        <w:numPr>
          <w:ilvl w:val="0"/>
          <w:numId w:val="16"/>
        </w:numPr>
        <w:rPr>
          <w:rFonts w:ascii="Arial" w:hAnsi="Arial"/>
        </w:rPr>
      </w:pPr>
      <w:r>
        <w:rPr>
          <w:rFonts w:ascii="Arial" w:hAnsi="Arial"/>
        </w:rPr>
        <w:t>Organizace, rozsah školního stravování dětí a úplata za školní stravování se řídí zvláštním právním předpisem a je rozepsána v Provozním řádu školní jídelny.</w:t>
      </w:r>
    </w:p>
    <w:p w:rsidR="008175F2" w:rsidRDefault="008E58A3">
      <w:pPr>
        <w:numPr>
          <w:ilvl w:val="0"/>
          <w:numId w:val="16"/>
        </w:numPr>
        <w:spacing w:afterAutospacing="1"/>
        <w:rPr>
          <w:rFonts w:ascii="Arial" w:hAnsi="Arial"/>
        </w:rPr>
      </w:pPr>
      <w:r>
        <w:rPr>
          <w:rFonts w:ascii="Arial" w:hAnsi="Arial"/>
        </w:rPr>
        <w:t>Vnitřní směrnice a Provozní řád školní jídelny jsou umístěny na nástěnkách v šatnách dětí a na internetových stránkách školy.</w:t>
      </w:r>
    </w:p>
    <w:p w:rsidR="008175F2" w:rsidRDefault="008E58A3">
      <w:pPr>
        <w:rPr>
          <w:rFonts w:ascii="Arial" w:hAnsi="Arial"/>
        </w:rPr>
      </w:pPr>
      <w:r>
        <w:rPr>
          <w:rFonts w:ascii="Arial" w:hAnsi="Arial"/>
          <w:b/>
        </w:rPr>
        <w:t>X. Povinné předškolní vzdělávání (zákon 561/2004Sb. číslo 178-2016Sb.)</w:t>
      </w:r>
    </w:p>
    <w:p w:rsidR="008175F2" w:rsidRDefault="008E58A3">
      <w:pPr>
        <w:pStyle w:val="Odstavecseseznamem"/>
        <w:numPr>
          <w:ilvl w:val="0"/>
          <w:numId w:val="4"/>
        </w:numPr>
        <w:rPr>
          <w:rFonts w:ascii="Arial" w:hAnsi="Arial"/>
        </w:rPr>
      </w:pPr>
      <w:r>
        <w:rPr>
          <w:rFonts w:ascii="Arial" w:hAnsi="Arial"/>
        </w:rPr>
        <w:t>Rozsah povinného předškolního vzdělávání je stanoven ve školním  roce v pracovní dny od 8:30 hodin do 12:30 hodin.</w:t>
      </w:r>
    </w:p>
    <w:p w:rsidR="008175F2" w:rsidRDefault="008E58A3">
      <w:pPr>
        <w:numPr>
          <w:ilvl w:val="0"/>
          <w:numId w:val="4"/>
        </w:numPr>
        <w:rPr>
          <w:rFonts w:ascii="Arial" w:hAnsi="Arial"/>
        </w:rPr>
      </w:pPr>
      <w:r>
        <w:rPr>
          <w:rFonts w:ascii="Arial" w:hAnsi="Arial"/>
        </w:rPr>
        <w:t>Zákonní zástupci jsou povinni své dítě při nepřítomnosti v MŠ řádně omluvit. Na tentýž den nejpozději do 8:30 hod. prostřednictvím IT technologií, osobně, případně telefonicky. Na následující dny se děti omlouvají kdykoli v průběhu dne stejným způsobem (</w:t>
      </w:r>
      <w:proofErr w:type="spellStart"/>
      <w:r>
        <w:rPr>
          <w:rFonts w:ascii="Arial" w:hAnsi="Arial"/>
        </w:rPr>
        <w:t>viz.oddíl</w:t>
      </w:r>
      <w:proofErr w:type="spellEnd"/>
      <w:r>
        <w:rPr>
          <w:rFonts w:ascii="Arial" w:hAnsi="Arial"/>
        </w:rPr>
        <w:t xml:space="preserve"> III.)</w:t>
      </w:r>
    </w:p>
    <w:p w:rsidR="008175F2" w:rsidRDefault="008E58A3">
      <w:pPr>
        <w:numPr>
          <w:ilvl w:val="0"/>
          <w:numId w:val="4"/>
        </w:numPr>
        <w:rPr>
          <w:rFonts w:ascii="Arial" w:hAnsi="Arial"/>
        </w:rPr>
      </w:pPr>
      <w:r>
        <w:rPr>
          <w:rFonts w:ascii="Arial" w:hAnsi="Arial"/>
        </w:rPr>
        <w:t>Zákonní zástupci mají možnost individuálního vzdělávání svého dítěte, oznámení o individuálním vzdělávání jsou povinni písemně doručit ředitelce školy.</w:t>
      </w:r>
    </w:p>
    <w:p w:rsidR="008175F2" w:rsidRDefault="008175F2">
      <w:pPr>
        <w:pStyle w:val="Odstavecseseznamem"/>
        <w:numPr>
          <w:ilvl w:val="0"/>
          <w:numId w:val="4"/>
        </w:numPr>
        <w:spacing w:afterAutospacing="1"/>
        <w:rPr>
          <w:rFonts w:ascii="Arial" w:hAnsi="Arial"/>
        </w:rPr>
      </w:pPr>
    </w:p>
    <w:p w:rsidR="008175F2" w:rsidRDefault="008E58A3">
      <w:pPr>
        <w:pStyle w:val="Odstavecseseznamem"/>
        <w:numPr>
          <w:ilvl w:val="0"/>
          <w:numId w:val="18"/>
        </w:numPr>
        <w:suppressAutoHyphens w:val="0"/>
        <w:spacing w:before="278" w:after="278"/>
        <w:rPr>
          <w:rFonts w:ascii="Arial" w:eastAsia="Times New Roman" w:hAnsi="Arial"/>
          <w:color w:val="000000"/>
          <w:kern w:val="0"/>
          <w:lang w:eastAsia="cs-CZ" w:bidi="ar-SA"/>
        </w:rPr>
      </w:pPr>
      <w:r>
        <w:rPr>
          <w:rFonts w:ascii="Arial" w:eastAsia="Times New Roman" w:hAnsi="Arial"/>
          <w:color w:val="000000"/>
          <w:kern w:val="0"/>
          <w:lang w:eastAsia="cs-CZ" w:bidi="ar-SA"/>
        </w:rPr>
        <w:t>Oznámení zákonného zástupce o individuálním vzdělávání dítěte musí obsahovat:</w:t>
      </w:r>
    </w:p>
    <w:tbl>
      <w:tblPr>
        <w:tblW w:w="9165" w:type="dxa"/>
        <w:tblLayout w:type="fixed"/>
        <w:tblCellMar>
          <w:left w:w="0" w:type="dxa"/>
          <w:right w:w="0" w:type="dxa"/>
        </w:tblCellMar>
        <w:tblLook w:val="04A0" w:firstRow="1" w:lastRow="0" w:firstColumn="1" w:lastColumn="0" w:noHBand="0" w:noVBand="1"/>
      </w:tblPr>
      <w:tblGrid>
        <w:gridCol w:w="1066"/>
        <w:gridCol w:w="8099"/>
      </w:tblGrid>
      <w:tr w:rsidR="008175F2">
        <w:tc>
          <w:tcPr>
            <w:tcW w:w="1066" w:type="dxa"/>
            <w:vAlign w:val="center"/>
          </w:tcPr>
          <w:p w:rsidR="008175F2" w:rsidRDefault="008E58A3">
            <w:pPr>
              <w:pStyle w:val="Odstavecseseznamem"/>
              <w:widowControl w:val="0"/>
              <w:numPr>
                <w:ilvl w:val="0"/>
                <w:numId w:val="18"/>
              </w:numPr>
              <w:suppressAutoHyphens w:val="0"/>
              <w:spacing w:beforeAutospacing="1" w:after="142" w:line="276" w:lineRule="auto"/>
              <w:rPr>
                <w:rFonts w:ascii="Arial" w:eastAsia="Times New Roman" w:hAnsi="Arial"/>
                <w:color w:val="000000"/>
                <w:kern w:val="0"/>
                <w:lang w:eastAsia="cs-CZ" w:bidi="ar-SA"/>
              </w:rPr>
            </w:pPr>
            <w:r>
              <w:rPr>
                <w:rFonts w:ascii="Arial" w:eastAsia="Times New Roman" w:hAnsi="Arial"/>
                <w:color w:val="000000"/>
                <w:kern w:val="0"/>
                <w:lang w:eastAsia="cs-CZ" w:bidi="ar-SA"/>
              </w:rPr>
              <w:t>a)  </w:t>
            </w:r>
          </w:p>
        </w:tc>
        <w:tc>
          <w:tcPr>
            <w:tcW w:w="8098" w:type="dxa"/>
            <w:vAlign w:val="center"/>
          </w:tcPr>
          <w:p w:rsidR="008175F2" w:rsidRDefault="008E58A3">
            <w:pPr>
              <w:pStyle w:val="Odstavecseseznamem"/>
              <w:widowControl w:val="0"/>
              <w:numPr>
                <w:ilvl w:val="0"/>
                <w:numId w:val="18"/>
              </w:numPr>
              <w:suppressAutoHyphens w:val="0"/>
              <w:spacing w:beforeAutospacing="1" w:after="142" w:line="276" w:lineRule="auto"/>
              <w:rPr>
                <w:rFonts w:ascii="Arial" w:eastAsia="Times New Roman" w:hAnsi="Arial"/>
                <w:color w:val="000000"/>
                <w:kern w:val="0"/>
                <w:lang w:eastAsia="cs-CZ" w:bidi="ar-SA"/>
              </w:rPr>
            </w:pPr>
            <w:r>
              <w:rPr>
                <w:rFonts w:ascii="Arial" w:eastAsia="Times New Roman" w:hAnsi="Arial"/>
                <w:color w:val="000000"/>
                <w:kern w:val="0"/>
                <w:lang w:eastAsia="cs-CZ" w:bidi="ar-SA"/>
              </w:rPr>
              <w:t>jméno, popřípadě jména, a příjmení, rodné číslo a místo trvalého pobytu dítěte, v případě cizince místo pobytu dítěte,</w:t>
            </w:r>
          </w:p>
        </w:tc>
      </w:tr>
      <w:tr w:rsidR="008175F2">
        <w:tc>
          <w:tcPr>
            <w:tcW w:w="1066" w:type="dxa"/>
            <w:vAlign w:val="center"/>
          </w:tcPr>
          <w:p w:rsidR="008175F2" w:rsidRDefault="008E58A3">
            <w:pPr>
              <w:pStyle w:val="Odstavecseseznamem"/>
              <w:widowControl w:val="0"/>
              <w:numPr>
                <w:ilvl w:val="0"/>
                <w:numId w:val="18"/>
              </w:numPr>
              <w:suppressAutoHyphens w:val="0"/>
              <w:spacing w:beforeAutospacing="1" w:after="142" w:line="276" w:lineRule="auto"/>
              <w:rPr>
                <w:rFonts w:ascii="Arial" w:eastAsia="Times New Roman" w:hAnsi="Arial"/>
                <w:color w:val="000000"/>
                <w:kern w:val="0"/>
                <w:lang w:eastAsia="cs-CZ" w:bidi="ar-SA"/>
              </w:rPr>
            </w:pPr>
            <w:r>
              <w:rPr>
                <w:rFonts w:ascii="Arial" w:eastAsia="Times New Roman" w:hAnsi="Arial"/>
                <w:color w:val="000000"/>
                <w:kern w:val="0"/>
                <w:lang w:eastAsia="cs-CZ" w:bidi="ar-SA"/>
              </w:rPr>
              <w:lastRenderedPageBreak/>
              <w:t>b)  </w:t>
            </w:r>
          </w:p>
        </w:tc>
        <w:tc>
          <w:tcPr>
            <w:tcW w:w="8098" w:type="dxa"/>
            <w:vAlign w:val="center"/>
          </w:tcPr>
          <w:p w:rsidR="008175F2" w:rsidRDefault="008E58A3">
            <w:pPr>
              <w:pStyle w:val="Odstavecseseznamem"/>
              <w:widowControl w:val="0"/>
              <w:numPr>
                <w:ilvl w:val="0"/>
                <w:numId w:val="18"/>
              </w:numPr>
              <w:suppressAutoHyphens w:val="0"/>
              <w:spacing w:beforeAutospacing="1" w:after="142" w:line="276" w:lineRule="auto"/>
              <w:rPr>
                <w:rFonts w:ascii="Arial" w:eastAsia="Times New Roman" w:hAnsi="Arial"/>
                <w:color w:val="000000"/>
                <w:kern w:val="0"/>
                <w:lang w:eastAsia="cs-CZ" w:bidi="ar-SA"/>
              </w:rPr>
            </w:pPr>
            <w:r>
              <w:rPr>
                <w:rFonts w:ascii="Arial" w:eastAsia="Times New Roman" w:hAnsi="Arial"/>
                <w:color w:val="000000"/>
                <w:kern w:val="0"/>
                <w:lang w:eastAsia="cs-CZ" w:bidi="ar-SA"/>
              </w:rPr>
              <w:t>uvedení období, ve kterém má být dítě individuálně vzděláváno,</w:t>
            </w:r>
          </w:p>
        </w:tc>
      </w:tr>
      <w:tr w:rsidR="008175F2">
        <w:tc>
          <w:tcPr>
            <w:tcW w:w="1066" w:type="dxa"/>
            <w:vAlign w:val="center"/>
          </w:tcPr>
          <w:p w:rsidR="008175F2" w:rsidRDefault="008E58A3">
            <w:pPr>
              <w:pStyle w:val="Odstavecseseznamem"/>
              <w:widowControl w:val="0"/>
              <w:numPr>
                <w:ilvl w:val="0"/>
                <w:numId w:val="18"/>
              </w:numPr>
              <w:suppressAutoHyphens w:val="0"/>
              <w:spacing w:beforeAutospacing="1" w:after="142" w:line="276" w:lineRule="auto"/>
              <w:rPr>
                <w:rFonts w:ascii="Arial" w:eastAsia="Times New Roman" w:hAnsi="Arial"/>
                <w:color w:val="000000"/>
                <w:kern w:val="0"/>
                <w:lang w:eastAsia="cs-CZ" w:bidi="ar-SA"/>
              </w:rPr>
            </w:pPr>
            <w:r>
              <w:rPr>
                <w:rFonts w:ascii="Arial" w:eastAsia="Times New Roman" w:hAnsi="Arial"/>
                <w:color w:val="000000"/>
                <w:kern w:val="0"/>
                <w:lang w:eastAsia="cs-CZ" w:bidi="ar-SA"/>
              </w:rPr>
              <w:t>c)  </w:t>
            </w:r>
          </w:p>
        </w:tc>
        <w:tc>
          <w:tcPr>
            <w:tcW w:w="8098" w:type="dxa"/>
            <w:vAlign w:val="center"/>
          </w:tcPr>
          <w:p w:rsidR="008175F2" w:rsidRDefault="008E58A3">
            <w:pPr>
              <w:pStyle w:val="Odstavecseseznamem"/>
              <w:widowControl w:val="0"/>
              <w:numPr>
                <w:ilvl w:val="0"/>
                <w:numId w:val="18"/>
              </w:numPr>
              <w:suppressAutoHyphens w:val="0"/>
              <w:spacing w:beforeAutospacing="1" w:after="142" w:line="276" w:lineRule="auto"/>
              <w:rPr>
                <w:rFonts w:ascii="Arial" w:eastAsia="Times New Roman" w:hAnsi="Arial"/>
                <w:color w:val="000000"/>
                <w:kern w:val="0"/>
                <w:lang w:eastAsia="cs-CZ" w:bidi="ar-SA"/>
              </w:rPr>
            </w:pPr>
            <w:r>
              <w:rPr>
                <w:rFonts w:ascii="Arial" w:eastAsia="Times New Roman" w:hAnsi="Arial"/>
                <w:color w:val="000000"/>
                <w:kern w:val="0"/>
                <w:lang w:eastAsia="cs-CZ" w:bidi="ar-SA"/>
              </w:rPr>
              <w:t>důvody pro individuální vzdělávání dítěte.</w:t>
            </w:r>
          </w:p>
        </w:tc>
      </w:tr>
    </w:tbl>
    <w:p w:rsidR="008175F2" w:rsidRDefault="008E58A3">
      <w:pPr>
        <w:pStyle w:val="Odstavecseseznamem"/>
        <w:numPr>
          <w:ilvl w:val="0"/>
          <w:numId w:val="18"/>
        </w:numPr>
        <w:suppressAutoHyphens w:val="0"/>
        <w:spacing w:beforeAutospacing="1" w:after="198"/>
        <w:rPr>
          <w:rFonts w:ascii="Arial" w:eastAsia="Times New Roman" w:hAnsi="Arial"/>
          <w:color w:val="000000"/>
          <w:kern w:val="0"/>
          <w:lang w:eastAsia="cs-CZ" w:bidi="ar-SA"/>
        </w:rPr>
      </w:pPr>
      <w:r>
        <w:rPr>
          <w:rFonts w:ascii="Arial" w:eastAsia="Times New Roman" w:hAnsi="Arial"/>
          <w:color w:val="000000"/>
          <w:kern w:val="0"/>
          <w:lang w:eastAsia="cs-CZ" w:bidi="ar-SA"/>
        </w:rPr>
        <w:t xml:space="preserve">d) Při individuálním vzdělávání dítěte je doporučeno zákonným zástupcům postupovat dle „Desatera pro rodiče dětí předškolního věku“ vydaného MŠMT, které zákonní zástupci obdrží spolu s rozhodnutím o přijetí k předškolnímu vzdělávání, oznamují-li zároveň volbu individuálního vzdělávání. </w:t>
      </w:r>
    </w:p>
    <w:p w:rsidR="008175F2" w:rsidRDefault="008E58A3">
      <w:pPr>
        <w:pStyle w:val="Odstavecseseznamem"/>
        <w:numPr>
          <w:ilvl w:val="0"/>
          <w:numId w:val="18"/>
        </w:numPr>
        <w:suppressAutoHyphens w:val="0"/>
        <w:spacing w:after="198"/>
        <w:rPr>
          <w:rFonts w:ascii="Arial" w:eastAsia="Times New Roman" w:hAnsi="Arial"/>
          <w:color w:val="000000"/>
          <w:kern w:val="0"/>
          <w:lang w:eastAsia="cs-CZ" w:bidi="ar-SA"/>
        </w:rPr>
      </w:pPr>
      <w:r>
        <w:rPr>
          <w:rFonts w:ascii="Arial" w:eastAsia="Times New Roman" w:hAnsi="Arial"/>
          <w:color w:val="000000"/>
          <w:kern w:val="0"/>
          <w:lang w:eastAsia="cs-CZ" w:bidi="ar-SA"/>
        </w:rPr>
        <w:t>e) T</w:t>
      </w:r>
      <w:r>
        <w:rPr>
          <w:rFonts w:ascii="Arial" w:hAnsi="Arial"/>
        </w:rPr>
        <w:t>ermín přezkoušení při individuálním vzdělávacím plánu je stanoven  na třetí středu v měsíci listopadu nebo druhou středu v měsíci prosinci</w:t>
      </w:r>
      <w:r>
        <w:rPr>
          <w:rFonts w:ascii="Arial" w:eastAsia="Times New Roman" w:hAnsi="Arial"/>
          <w:color w:val="000000"/>
          <w:kern w:val="0"/>
          <w:lang w:eastAsia="cs-CZ" w:bidi="ar-SA"/>
        </w:rPr>
        <w:t>. Zákonní zástupci se domluví předem s ředitelkou MATEŘSKÉ ŠKOLY KLÁNOVICE. Zákonný zástupce dítěte, které je individuálně vzděláváno, je povinen zajistit účast dítěte u ověření. Odvolání proti rozhodnutí ředitele mateřské školy o ukončení individuálního vzdělávání dítěte nemá odkladný účinek. Po ukončení individuálního vzdělávání dítěte nelze dítě opětovně individuálně vzdělávat.</w:t>
      </w:r>
    </w:p>
    <w:p w:rsidR="008175F2" w:rsidRDefault="008E58A3">
      <w:pPr>
        <w:pStyle w:val="Odstavecseseznamem"/>
        <w:numPr>
          <w:ilvl w:val="0"/>
          <w:numId w:val="18"/>
        </w:numPr>
        <w:suppressAutoHyphens w:val="0"/>
        <w:spacing w:after="198"/>
        <w:rPr>
          <w:rFonts w:ascii="Arial" w:eastAsia="Times New Roman" w:hAnsi="Arial"/>
          <w:color w:val="000000"/>
          <w:kern w:val="0"/>
          <w:lang w:eastAsia="cs-CZ" w:bidi="ar-SA"/>
        </w:rPr>
      </w:pPr>
      <w:r>
        <w:rPr>
          <w:rFonts w:ascii="Arial" w:eastAsia="Times New Roman" w:hAnsi="Arial"/>
          <w:color w:val="000000"/>
          <w:kern w:val="0"/>
          <w:lang w:eastAsia="cs-CZ" w:bidi="ar-SA"/>
        </w:rPr>
        <w:t>f) Ověření úrovně osvojování očekávaných výstupů proběhne po domluvě se zákonnými ideálně následujícím způsobem (nebude-li domluveno předem se zákonnými zástupci dítěte jinak): zákonní zástupci dítěte přinesou portfolio dítěte, které bude obsahovat několik kreseb a několik pracovních listů pro předškoláky, dle volného výběru rodičů). V průběhu tohoto pobytu v MŠ bude uskutečněn individuální rozhovor pedagoga s dítětem i zákonnými zástupci. Následně (dle dohody i v jiný den) bude zákonný zástupce informován o dalších postupech při vzdělávání, bude mu poskytnuto poradenství v souvislosti se školní připraveností, zápisem do ZŠ apod., popř. může být individuální vzdělávání dítěte ukončeno.</w:t>
      </w:r>
    </w:p>
    <w:p w:rsidR="008175F2" w:rsidRDefault="008175F2">
      <w:pPr>
        <w:spacing w:afterAutospacing="1"/>
        <w:rPr>
          <w:rFonts w:ascii="Arial" w:hAnsi="Arial"/>
        </w:rPr>
      </w:pPr>
    </w:p>
    <w:p w:rsidR="008175F2" w:rsidRDefault="008E58A3">
      <w:pPr>
        <w:rPr>
          <w:rFonts w:ascii="Arial" w:hAnsi="Arial"/>
        </w:rPr>
      </w:pPr>
      <w:r>
        <w:rPr>
          <w:rFonts w:ascii="Arial" w:hAnsi="Arial"/>
          <w:b/>
        </w:rPr>
        <w:t>Závěrečné ustanovení</w:t>
      </w:r>
    </w:p>
    <w:p w:rsidR="008175F2" w:rsidRDefault="008E58A3">
      <w:pPr>
        <w:rPr>
          <w:rFonts w:ascii="Arial" w:hAnsi="Arial"/>
        </w:rPr>
      </w:pPr>
      <w:r>
        <w:rPr>
          <w:rFonts w:ascii="Arial" w:hAnsi="Arial"/>
        </w:rPr>
        <w:t>Seznámení se Školním řádem a jeho dodržování je závazné pro zákonné zástupce dítěte a všechny zaměstnance školy.</w:t>
      </w:r>
    </w:p>
    <w:p w:rsidR="008175F2" w:rsidRDefault="008175F2">
      <w:pPr>
        <w:rPr>
          <w:rFonts w:ascii="Arial" w:hAnsi="Arial"/>
        </w:rPr>
      </w:pPr>
    </w:p>
    <w:p w:rsidR="008175F2" w:rsidRDefault="008175F2">
      <w:pPr>
        <w:rPr>
          <w:rFonts w:ascii="Arial" w:hAnsi="Arial"/>
        </w:rPr>
      </w:pPr>
    </w:p>
    <w:p w:rsidR="008175F2" w:rsidRDefault="008175F2">
      <w:pPr>
        <w:rPr>
          <w:rFonts w:ascii="Arial" w:hAnsi="Arial"/>
        </w:rPr>
      </w:pPr>
    </w:p>
    <w:p w:rsidR="008175F2" w:rsidRDefault="008175F2">
      <w:pPr>
        <w:rPr>
          <w:rFonts w:ascii="Arial" w:hAnsi="Arial"/>
        </w:rPr>
      </w:pPr>
    </w:p>
    <w:p w:rsidR="008175F2" w:rsidRDefault="008175F2">
      <w:pPr>
        <w:rPr>
          <w:rFonts w:ascii="Arial" w:hAnsi="Arial"/>
        </w:rPr>
      </w:pPr>
    </w:p>
    <w:p w:rsidR="008175F2" w:rsidRDefault="008175F2">
      <w:pPr>
        <w:rPr>
          <w:rFonts w:ascii="Arial" w:hAnsi="Arial"/>
        </w:rPr>
      </w:pPr>
    </w:p>
    <w:p w:rsidR="008175F2" w:rsidRDefault="008E58A3">
      <w:pPr>
        <w:rPr>
          <w:rFonts w:ascii="Arial" w:hAnsi="Arial"/>
        </w:rPr>
      </w:pPr>
      <w:r>
        <w:rPr>
          <w:rFonts w:ascii="Arial" w:hAnsi="Arial"/>
        </w:rPr>
        <w:t>Vydáno 27.8. 2018                                                                           Dana Radinová</w:t>
      </w:r>
    </w:p>
    <w:p w:rsidR="008175F2" w:rsidRDefault="00366303">
      <w:pPr>
        <w:rPr>
          <w:rFonts w:ascii="Arial" w:hAnsi="Arial"/>
        </w:rPr>
      </w:pPr>
      <w:r>
        <w:rPr>
          <w:rFonts w:ascii="Arial" w:hAnsi="Arial"/>
        </w:rPr>
        <w:t>Aktualizováno 31.8.2024</w:t>
      </w:r>
      <w:r w:rsidR="008E58A3">
        <w:rPr>
          <w:rFonts w:ascii="Arial" w:hAnsi="Arial"/>
        </w:rPr>
        <w:t xml:space="preserve">                                                                   ředitelka školy</w:t>
      </w:r>
      <w:r w:rsidR="008E58A3">
        <w:rPr>
          <w:rFonts w:ascii="Arial" w:hAnsi="Arial"/>
          <w:b/>
        </w:rPr>
        <w:t xml:space="preserve">          </w:t>
      </w:r>
    </w:p>
    <w:p w:rsidR="008175F2" w:rsidRDefault="008E58A3">
      <w:pPr>
        <w:rPr>
          <w:rFonts w:ascii="Arial" w:hAnsi="Arial"/>
        </w:rPr>
      </w:pPr>
      <w:r>
        <w:rPr>
          <w:rFonts w:ascii="Arial" w:hAnsi="Arial"/>
          <w:color w:val="FF0000"/>
        </w:rPr>
        <w:t xml:space="preserve">  </w:t>
      </w:r>
    </w:p>
    <w:p w:rsidR="008175F2" w:rsidRDefault="008175F2"/>
    <w:sectPr w:rsidR="008175F2" w:rsidSect="006F13A0">
      <w:pgSz w:w="11906" w:h="16838"/>
      <w:pgMar w:top="720" w:right="720" w:bottom="720" w:left="720" w:header="0" w:footer="0" w:gutter="0"/>
      <w:cols w:space="708"/>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Bol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9EE"/>
    <w:multiLevelType w:val="multilevel"/>
    <w:tmpl w:val="CD2C9C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02CE2"/>
    <w:multiLevelType w:val="multilevel"/>
    <w:tmpl w:val="24EE0A9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5E1D74"/>
    <w:multiLevelType w:val="multilevel"/>
    <w:tmpl w:val="1EE6D0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F07642"/>
    <w:multiLevelType w:val="multilevel"/>
    <w:tmpl w:val="023AB55E"/>
    <w:lvl w:ilvl="0">
      <w:start w:val="1"/>
      <w:numFmt w:val="bullet"/>
      <w:lvlText w:val=""/>
      <w:lvlJc w:val="left"/>
      <w:pPr>
        <w:tabs>
          <w:tab w:val="num" w:pos="72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691A96"/>
    <w:multiLevelType w:val="multilevel"/>
    <w:tmpl w:val="3C002D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96B4E09"/>
    <w:multiLevelType w:val="multilevel"/>
    <w:tmpl w:val="01DCD0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0E5FB6"/>
    <w:multiLevelType w:val="multilevel"/>
    <w:tmpl w:val="102829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A3C7A9C"/>
    <w:multiLevelType w:val="multilevel"/>
    <w:tmpl w:val="F74493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7E4AA7"/>
    <w:multiLevelType w:val="multilevel"/>
    <w:tmpl w:val="63AC47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D62E2C"/>
    <w:multiLevelType w:val="multilevel"/>
    <w:tmpl w:val="EF8A09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99E25FA"/>
    <w:multiLevelType w:val="multilevel"/>
    <w:tmpl w:val="3558FA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E40668"/>
    <w:multiLevelType w:val="multilevel"/>
    <w:tmpl w:val="0E36916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2B01C7C"/>
    <w:multiLevelType w:val="multilevel"/>
    <w:tmpl w:val="EA1276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724680D"/>
    <w:multiLevelType w:val="multilevel"/>
    <w:tmpl w:val="EEBE94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277EE0"/>
    <w:multiLevelType w:val="multilevel"/>
    <w:tmpl w:val="654EC7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8887280"/>
    <w:multiLevelType w:val="multilevel"/>
    <w:tmpl w:val="D5409D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62F3FC4"/>
    <w:multiLevelType w:val="multilevel"/>
    <w:tmpl w:val="28F6B8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79F6DE5"/>
    <w:multiLevelType w:val="multilevel"/>
    <w:tmpl w:val="7A3A8D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7C33E59"/>
    <w:multiLevelType w:val="multilevel"/>
    <w:tmpl w:val="44026C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4"/>
  </w:num>
  <w:num w:numId="3">
    <w:abstractNumId w:val="3"/>
  </w:num>
  <w:num w:numId="4">
    <w:abstractNumId w:val="8"/>
  </w:num>
  <w:num w:numId="5">
    <w:abstractNumId w:val="13"/>
  </w:num>
  <w:num w:numId="6">
    <w:abstractNumId w:val="6"/>
  </w:num>
  <w:num w:numId="7">
    <w:abstractNumId w:val="4"/>
  </w:num>
  <w:num w:numId="8">
    <w:abstractNumId w:val="18"/>
  </w:num>
  <w:num w:numId="9">
    <w:abstractNumId w:val="17"/>
  </w:num>
  <w:num w:numId="10">
    <w:abstractNumId w:val="5"/>
  </w:num>
  <w:num w:numId="11">
    <w:abstractNumId w:val="2"/>
  </w:num>
  <w:num w:numId="12">
    <w:abstractNumId w:val="15"/>
  </w:num>
  <w:num w:numId="13">
    <w:abstractNumId w:val="7"/>
  </w:num>
  <w:num w:numId="14">
    <w:abstractNumId w:val="1"/>
  </w:num>
  <w:num w:numId="15">
    <w:abstractNumId w:val="10"/>
  </w:num>
  <w:num w:numId="16">
    <w:abstractNumId w:val="9"/>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F2"/>
    <w:rsid w:val="001800BC"/>
    <w:rsid w:val="002C0E2E"/>
    <w:rsid w:val="00366303"/>
    <w:rsid w:val="003D1045"/>
    <w:rsid w:val="00544169"/>
    <w:rsid w:val="005D69B8"/>
    <w:rsid w:val="005F3351"/>
    <w:rsid w:val="006703CC"/>
    <w:rsid w:val="006C1B86"/>
    <w:rsid w:val="006E30D7"/>
    <w:rsid w:val="006F13A0"/>
    <w:rsid w:val="0079462D"/>
    <w:rsid w:val="008175F2"/>
    <w:rsid w:val="008E58A3"/>
    <w:rsid w:val="009D4C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368C5-BFD4-4BD8-A366-B51373E8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Odstavecseseznamem">
    <w:name w:val="List Paragraph"/>
    <w:basedOn w:val="Normln"/>
    <w:qFormat/>
    <w:pPr>
      <w:ind w:left="720"/>
      <w:contextualSpacing/>
    </w:pPr>
  </w:style>
  <w:style w:type="paragraph" w:customStyle="1" w:styleId="western">
    <w:name w:val="western"/>
    <w:basedOn w:val="Normln"/>
    <w:qFormat/>
    <w:rsid w:val="00484FB6"/>
    <w:pPr>
      <w:suppressAutoHyphens w:val="0"/>
      <w:spacing w:beforeAutospacing="1" w:after="159" w:line="300" w:lineRule="auto"/>
    </w:pPr>
    <w:rPr>
      <w:rFonts w:ascii="Comic Sans MS" w:eastAsia="Times New Roman" w:hAnsi="Comic Sans MS" w:cs="Times New Roman"/>
      <w:color w:val="000000"/>
      <w:kern w:val="0"/>
      <w:sz w:val="22"/>
      <w:szCs w:val="22"/>
      <w:lang w:eastAsia="cs-CZ" w:bidi="ar-SA"/>
    </w:rPr>
  </w:style>
  <w:style w:type="paragraph" w:styleId="Normlnweb">
    <w:name w:val="Normal (Web)"/>
    <w:basedOn w:val="Normln"/>
    <w:uiPriority w:val="99"/>
    <w:semiHidden/>
    <w:unhideWhenUsed/>
    <w:rsid w:val="0079462D"/>
    <w:pPr>
      <w:suppressAutoHyphens w:val="0"/>
      <w:spacing w:before="100" w:beforeAutospacing="1" w:after="142" w:line="276" w:lineRule="auto"/>
    </w:pPr>
    <w:rPr>
      <w:rFonts w:ascii="Times New Roman" w:eastAsia="Times New Roman" w:hAnsi="Times New Roman" w:cs="Times New Roman"/>
      <w:color w:val="000000"/>
      <w:kern w:val="0"/>
      <w:lang w:eastAsia="cs-CZ" w:bidi="ar-SA"/>
    </w:rPr>
  </w:style>
  <w:style w:type="paragraph" w:styleId="Textbubliny">
    <w:name w:val="Balloon Text"/>
    <w:basedOn w:val="Normln"/>
    <w:link w:val="TextbublinyChar"/>
    <w:uiPriority w:val="99"/>
    <w:semiHidden/>
    <w:unhideWhenUsed/>
    <w:rsid w:val="006F13A0"/>
    <w:rPr>
      <w:rFonts w:ascii="Segoe UI" w:hAnsi="Segoe UI" w:cs="Mangal"/>
      <w:sz w:val="18"/>
      <w:szCs w:val="16"/>
    </w:rPr>
  </w:style>
  <w:style w:type="character" w:customStyle="1" w:styleId="TextbublinyChar">
    <w:name w:val="Text bubliny Char"/>
    <w:basedOn w:val="Standardnpsmoodstavce"/>
    <w:link w:val="Textbubliny"/>
    <w:uiPriority w:val="99"/>
    <w:semiHidden/>
    <w:rsid w:val="006F13A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959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2519</Words>
  <Characters>14865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dc:description/>
  <cp:lastModifiedBy>dana</cp:lastModifiedBy>
  <cp:revision>15</cp:revision>
  <cp:lastPrinted>2024-09-10T13:37:00Z</cp:lastPrinted>
  <dcterms:created xsi:type="dcterms:W3CDTF">2023-08-31T08:42:00Z</dcterms:created>
  <dcterms:modified xsi:type="dcterms:W3CDTF">2024-09-10T13:42:00Z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