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45" w:rsidRDefault="00A00545" w:rsidP="00A00545">
      <w:pPr>
        <w:pStyle w:val="Nzev"/>
        <w:jc w:val="both"/>
        <w:rPr>
          <w:color w:val="FF0000"/>
        </w:rPr>
      </w:pPr>
      <w:r>
        <w:rPr>
          <w:sz w:val="22"/>
          <w:szCs w:val="28"/>
        </w:rPr>
        <w:t>7. Přílohy:</w:t>
      </w:r>
    </w:p>
    <w:p w:rsidR="00A00545" w:rsidRPr="005B0F8A" w:rsidRDefault="00A00545" w:rsidP="00A00545">
      <w:pPr>
        <w:pStyle w:val="Textbodyindent"/>
        <w:tabs>
          <w:tab w:val="center" w:pos="7001"/>
        </w:tabs>
        <w:ind w:left="0"/>
        <w:rPr>
          <w:b/>
          <w:bCs/>
          <w:sz w:val="22"/>
          <w:szCs w:val="22"/>
        </w:rPr>
      </w:pPr>
      <w:r w:rsidRPr="005B0F8A">
        <w:rPr>
          <w:b/>
        </w:rPr>
        <w:t>7. 1. Školní vzdělávací pr</w:t>
      </w:r>
      <w:r>
        <w:rPr>
          <w:b/>
        </w:rPr>
        <w:t xml:space="preserve">ogram pro školní družinu </w:t>
      </w:r>
      <w:r w:rsidRPr="005B0F8A">
        <w:rPr>
          <w:b/>
        </w:rPr>
        <w:tab/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b/>
          <w:bCs/>
          <w:sz w:val="22"/>
          <w:lang w:eastAsia="ar-SA" w:bidi="ar-SA"/>
        </w:rPr>
        <w:t>1. Identifikační údaje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Školní vzdělávací program pro školní družinu při Základní škole, Zruč nad Sázavou, Okružní 643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b/>
          <w:bCs/>
          <w:sz w:val="22"/>
          <w:lang w:eastAsia="ar-SA" w:bidi="ar-SA"/>
        </w:rPr>
        <w:t>Údaje o školní družině</w:t>
      </w:r>
      <w:r w:rsidRPr="00FD35A4">
        <w:rPr>
          <w:rFonts w:eastAsia="Arial"/>
          <w:sz w:val="22"/>
          <w:lang w:eastAsia="ar-SA" w:bidi="ar-SA"/>
        </w:rPr>
        <w:t>: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Název: Školní družina při  Základní škole, Zruč nad Sázavou, Okružní 643</w:t>
      </w: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Adresa: Okružní 643, 285 22 Zruč nad Sázavou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IČO Základní školy, Zruč nad Sázavou, Okružní 643: 70836213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IZO Základní školy, Zruč nad Sázavou, Okružní 643: 600 021 823</w:t>
      </w:r>
    </w:p>
    <w:p w:rsidR="00A00545" w:rsidRPr="00FD35A4" w:rsidRDefault="00A00545" w:rsidP="00A00545">
      <w:pPr>
        <w:widowControl/>
        <w:suppressAutoHyphens w:val="0"/>
        <w:ind w:left="360"/>
        <w:textAlignment w:val="auto"/>
        <w:rPr>
          <w:rFonts w:eastAsia="Times New Roman"/>
          <w:kern w:val="0"/>
          <w:sz w:val="22"/>
          <w:lang w:eastAsia="cs-CZ" w:bidi="ar-SA"/>
        </w:rPr>
      </w:pPr>
      <w:r w:rsidRPr="00FD35A4">
        <w:rPr>
          <w:rFonts w:eastAsia="Times New Roman"/>
          <w:kern w:val="0"/>
          <w:sz w:val="22"/>
          <w:lang w:eastAsia="cs-CZ" w:bidi="ar-SA"/>
        </w:rPr>
        <w:t>IZO Školní družiny: 110 450 485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Jméno ředitele: Mgr. Jana Marečková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Kontakty: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Telefon/ fax: 327531225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 xml:space="preserve">e-mail: </w:t>
      </w:r>
      <w:hyperlink r:id="rId5" w:history="1">
        <w:r w:rsidRPr="00FD35A4">
          <w:rPr>
            <w:rFonts w:eastAsia="Arial"/>
            <w:color w:val="0000FF"/>
            <w:u w:val="single"/>
            <w:lang w:eastAsia="ar-SA" w:bidi="ar-SA"/>
          </w:rPr>
          <w:t>zruc@zs-okruzni.cz</w:t>
        </w:r>
      </w:hyperlink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 xml:space="preserve">www stránky: </w:t>
      </w:r>
      <w:hyperlink r:id="rId6" w:history="1">
        <w:r w:rsidRPr="00FD35A4">
          <w:rPr>
            <w:rFonts w:eastAsia="Arial"/>
            <w:color w:val="0000FF"/>
            <w:u w:val="single"/>
            <w:lang w:eastAsia="ar-SA" w:bidi="ar-SA"/>
          </w:rPr>
          <w:t>http://www.zs-okruzni.cz</w:t>
        </w:r>
      </w:hyperlink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</w:p>
    <w:p w:rsidR="00A00545" w:rsidRPr="00FD35A4" w:rsidRDefault="00A00545" w:rsidP="00A00545">
      <w:pPr>
        <w:keepNext/>
        <w:widowControl/>
        <w:tabs>
          <w:tab w:val="left" w:pos="720"/>
        </w:tabs>
        <w:ind w:left="360"/>
        <w:rPr>
          <w:rFonts w:eastAsia="Arial"/>
          <w:b/>
          <w:bCs/>
          <w:sz w:val="22"/>
          <w:lang w:eastAsia="ar-SA" w:bidi="ar-SA"/>
        </w:rPr>
      </w:pPr>
      <w:r w:rsidRPr="00FD35A4">
        <w:rPr>
          <w:rFonts w:eastAsia="Arial"/>
          <w:b/>
          <w:bCs/>
          <w:sz w:val="22"/>
          <w:lang w:eastAsia="ar-SA" w:bidi="ar-SA"/>
        </w:rPr>
        <w:t>Zřizovatel: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Název:  Středočeský kraj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Adresa: Zborovská 11, 150 21 Praha 5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IČ: 70 891 095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Kontakty: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Tel.: 257 280 293</w:t>
      </w:r>
    </w:p>
    <w:p w:rsidR="00A00545" w:rsidRPr="00FD35A4" w:rsidRDefault="00A00545" w:rsidP="00A00545">
      <w:pPr>
        <w:widowControl/>
        <w:ind w:left="360"/>
        <w:rPr>
          <w:rFonts w:eastAsia="Arial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Fax: 257 280 588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hyperlink r:id="rId7" w:history="1">
        <w:r w:rsidRPr="00FD35A4">
          <w:rPr>
            <w:rFonts w:eastAsia="Arial"/>
            <w:color w:val="0000FF"/>
            <w:u w:val="single"/>
            <w:lang w:eastAsia="ar-SA" w:bidi="ar-SA"/>
          </w:rPr>
          <w:t>http://www.kr-stredocesky.cz</w:t>
        </w:r>
      </w:hyperlink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 xml:space="preserve">Platnost dokumentu </w:t>
      </w:r>
      <w:proofErr w:type="gramStart"/>
      <w:r w:rsidRPr="00FD35A4">
        <w:rPr>
          <w:rFonts w:eastAsia="Arial"/>
          <w:sz w:val="22"/>
          <w:lang w:eastAsia="ar-SA" w:bidi="ar-SA"/>
        </w:rPr>
        <w:t>od</w:t>
      </w:r>
      <w:proofErr w:type="gramEnd"/>
      <w:r w:rsidRPr="00FD35A4">
        <w:rPr>
          <w:rFonts w:eastAsia="Arial"/>
          <w:sz w:val="22"/>
          <w:lang w:eastAsia="ar-SA" w:bidi="ar-SA"/>
        </w:rPr>
        <w:t>: 1. září 201</w:t>
      </w:r>
      <w:r>
        <w:rPr>
          <w:rFonts w:eastAsia="Arial"/>
          <w:sz w:val="22"/>
          <w:lang w:eastAsia="ar-SA" w:bidi="ar-SA"/>
        </w:rPr>
        <w:t>9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Datum: 17. června 201</w:t>
      </w:r>
      <w:r>
        <w:rPr>
          <w:rFonts w:eastAsia="Arial"/>
          <w:sz w:val="22"/>
          <w:lang w:eastAsia="ar-SA" w:bidi="ar-SA"/>
        </w:rPr>
        <w:t>9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Koordinátor tvorby ŠVP: Mgr. Jana Marečková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>Podpis ředitele:</w:t>
      </w:r>
      <w:r w:rsidRPr="00FD35A4">
        <w:rPr>
          <w:rFonts w:eastAsia="Arial"/>
          <w:sz w:val="22"/>
          <w:lang w:eastAsia="ar-SA" w:bidi="ar-SA"/>
        </w:rPr>
        <w:tab/>
      </w:r>
    </w:p>
    <w:p w:rsidR="00A00545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ab/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</w:r>
      <w:r w:rsidRPr="00FD35A4">
        <w:rPr>
          <w:rFonts w:eastAsia="Arial"/>
          <w:sz w:val="22"/>
          <w:lang w:eastAsia="ar-SA" w:bidi="ar-SA"/>
        </w:rPr>
        <w:tab/>
        <w:t>Razítko školy:</w:t>
      </w:r>
    </w:p>
    <w:p w:rsidR="00A00545" w:rsidRDefault="00A00545" w:rsidP="00A00545">
      <w:pPr>
        <w:widowControl/>
        <w:ind w:left="360"/>
        <w:rPr>
          <w:rFonts w:eastAsia="Arial"/>
          <w:b/>
          <w:sz w:val="22"/>
          <w:lang w:eastAsia="ar-SA" w:bidi="ar-SA"/>
        </w:rPr>
      </w:pPr>
    </w:p>
    <w:p w:rsidR="00A00545" w:rsidRPr="00FD35A4" w:rsidRDefault="00A00545" w:rsidP="00A00545">
      <w:pPr>
        <w:widowControl/>
        <w:ind w:left="360"/>
        <w:rPr>
          <w:rFonts w:eastAsia="Arial"/>
          <w:b/>
          <w:sz w:val="22"/>
          <w:lang w:eastAsia="ar-SA" w:bidi="ar-SA"/>
        </w:rPr>
      </w:pPr>
      <w:r w:rsidRPr="00FD35A4">
        <w:rPr>
          <w:rFonts w:eastAsia="Arial"/>
          <w:b/>
          <w:sz w:val="22"/>
          <w:lang w:eastAsia="ar-SA" w:bidi="ar-SA"/>
        </w:rPr>
        <w:lastRenderedPageBreak/>
        <w:t>2. Charakteristika školní družiny</w:t>
      </w:r>
    </w:p>
    <w:p w:rsidR="00A00545" w:rsidRPr="00FD35A4" w:rsidRDefault="00A00545" w:rsidP="00A00545">
      <w:pPr>
        <w:widowControl/>
        <w:ind w:left="360"/>
        <w:rPr>
          <w:rFonts w:eastAsia="Arial"/>
          <w:sz w:val="22"/>
          <w:lang w:eastAsia="ar-SA" w:bidi="ar-SA"/>
        </w:rPr>
      </w:pPr>
    </w:p>
    <w:p w:rsidR="00A00545" w:rsidRPr="00FD35A4" w:rsidRDefault="00A00545" w:rsidP="00A00545">
      <w:pPr>
        <w:keepNext/>
        <w:widowControl/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eastAsia="ar-SA" w:bidi="ar-SA"/>
        </w:rPr>
      </w:pPr>
      <w:r w:rsidRPr="00FD35A4">
        <w:rPr>
          <w:rFonts w:eastAsia="Arial"/>
          <w:bCs/>
          <w:iCs/>
          <w:sz w:val="22"/>
          <w:szCs w:val="22"/>
          <w:lang w:eastAsia="ar-SA" w:bidi="ar-SA"/>
        </w:rPr>
        <w:t>Školní družina je součást Základní školy</w:t>
      </w:r>
      <w:r>
        <w:rPr>
          <w:rFonts w:eastAsia="Arial"/>
          <w:bCs/>
          <w:iCs/>
          <w:sz w:val="22"/>
          <w:szCs w:val="22"/>
          <w:lang w:eastAsia="ar-SA" w:bidi="ar-SA"/>
        </w:rPr>
        <w:t>, Zruč nad Sázavou, Okružní 643 a je zřízena i na odloučeném pracovišti Uhlířské Janovice, Komenského 400. R</w:t>
      </w:r>
      <w:r w:rsidRPr="00FD35A4">
        <w:rPr>
          <w:rFonts w:eastAsia="Arial"/>
          <w:bCs/>
          <w:iCs/>
          <w:sz w:val="22"/>
          <w:szCs w:val="22"/>
          <w:lang w:eastAsia="ar-SA" w:bidi="ar-SA"/>
        </w:rPr>
        <w:t>ealizuje výchovně vzdělávací činnost ve výchově mimo vyučování formou odpočinkové, rekreační a zájmové (dle výběru a potřeb žáka) činnosti. Ve školní družině se žáci podílí na výběru činností společně s vychovatelkou. Do školní družiny docházejí zpravidla žáci 1. stupně, ale je-li volné místo, mohou docházet  i žáci 2. stupně.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>Školní družina svou činností doplňuje projektové vyučování Základní školy, Zruč nad Sázavou, Okružní 643. Do činnosti školní družiny je zařazena práce s výpočetní technikou a seznámení s cizím jazykem (dle výběru a zájmu žáků se zájmové okruhy mohou přizpůsobit).</w:t>
      </w:r>
    </w:p>
    <w:p w:rsidR="00A00545" w:rsidRPr="00BE4AC8" w:rsidRDefault="00A00545" w:rsidP="00A00545">
      <w:pPr>
        <w:widowControl/>
        <w:ind w:left="360"/>
        <w:rPr>
          <w:rFonts w:eastAsia="Arial"/>
          <w:b/>
          <w:bCs/>
          <w:sz w:val="22"/>
          <w:szCs w:val="22"/>
          <w:lang w:eastAsia="ar-SA" w:bidi="ar-SA"/>
        </w:rPr>
      </w:pPr>
    </w:p>
    <w:p w:rsidR="00A00545" w:rsidRPr="00BE4AC8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BE4AC8">
        <w:rPr>
          <w:rFonts w:eastAsia="Times New Roman"/>
          <w:kern w:val="0"/>
          <w:lang w:eastAsia="cs-CZ" w:bidi="ar-SA"/>
        </w:rPr>
        <w:t>2.1 Velikost a vnitřní organizace školní družiny: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>Školní družina je součásti základní školy a nachází se v budově školy. Tvoří ji jedno oddělení</w:t>
      </w:r>
      <w:r>
        <w:rPr>
          <w:rFonts w:eastAsia="Times New Roman"/>
          <w:kern w:val="0"/>
          <w:lang w:eastAsia="cs-CZ" w:bidi="ar-SA"/>
        </w:rPr>
        <w:t xml:space="preserve"> ve Zruči n. S. a 1 – 2 oddělení v Uhlířských Janovicích. </w:t>
      </w:r>
      <w:r w:rsidRPr="00FD35A4">
        <w:rPr>
          <w:rFonts w:eastAsia="Times New Roman"/>
          <w:kern w:val="0"/>
          <w:lang w:eastAsia="cs-CZ" w:bidi="ar-SA"/>
        </w:rPr>
        <w:t xml:space="preserve">. Maximální kapacita </w:t>
      </w:r>
      <w:r>
        <w:rPr>
          <w:rFonts w:eastAsia="Times New Roman"/>
          <w:kern w:val="0"/>
          <w:lang w:eastAsia="cs-CZ" w:bidi="ar-SA"/>
        </w:rPr>
        <w:t>1 oddělení je 14 žáků</w:t>
      </w:r>
      <w:r w:rsidRPr="00FD35A4">
        <w:rPr>
          <w:rFonts w:eastAsia="Times New Roman"/>
          <w:kern w:val="0"/>
          <w:lang w:eastAsia="cs-CZ" w:bidi="ar-SA"/>
        </w:rPr>
        <w:t xml:space="preserve">. </w:t>
      </w:r>
      <w:r>
        <w:rPr>
          <w:rFonts w:eastAsia="Times New Roman"/>
          <w:kern w:val="0"/>
          <w:lang w:eastAsia="cs-CZ" w:bidi="ar-SA"/>
        </w:rPr>
        <w:t xml:space="preserve">Počet oddělení se odvíjí od počtu přihlášených žáků. </w:t>
      </w:r>
      <w:r w:rsidRPr="00FD35A4">
        <w:rPr>
          <w:rFonts w:eastAsia="Times New Roman"/>
          <w:kern w:val="0"/>
          <w:lang w:eastAsia="cs-CZ" w:bidi="ar-SA"/>
        </w:rPr>
        <w:t xml:space="preserve">Svou činnost </w:t>
      </w:r>
      <w:r>
        <w:rPr>
          <w:rFonts w:eastAsia="Times New Roman"/>
          <w:kern w:val="0"/>
          <w:lang w:eastAsia="cs-CZ" w:bidi="ar-SA"/>
        </w:rPr>
        <w:t xml:space="preserve">školní družina </w:t>
      </w:r>
      <w:r w:rsidRPr="00FD35A4">
        <w:rPr>
          <w:rFonts w:eastAsia="Times New Roman"/>
          <w:kern w:val="0"/>
          <w:lang w:eastAsia="cs-CZ" w:bidi="ar-SA"/>
        </w:rPr>
        <w:t>vykonává každý den v závislosti na rozvrhu základní školy pro příslušný školní rok. M</w:t>
      </w:r>
      <w:r>
        <w:rPr>
          <w:rFonts w:eastAsia="Times New Roman"/>
          <w:kern w:val="0"/>
          <w:lang w:eastAsia="cs-CZ" w:bidi="ar-SA"/>
        </w:rPr>
        <w:t xml:space="preserve">ůže mít </w:t>
      </w:r>
      <w:r w:rsidRPr="00FD35A4">
        <w:rPr>
          <w:rFonts w:eastAsia="Times New Roman"/>
          <w:kern w:val="0"/>
          <w:lang w:eastAsia="cs-CZ" w:bidi="ar-SA"/>
        </w:rPr>
        <w:t xml:space="preserve">ranní provoz dle potřeb žáků, polední provoz a odpolední činnost družiny je </w:t>
      </w:r>
      <w:r>
        <w:rPr>
          <w:rFonts w:eastAsia="Times New Roman"/>
          <w:kern w:val="0"/>
          <w:lang w:eastAsia="cs-CZ" w:bidi="ar-SA"/>
        </w:rPr>
        <w:t>přizpůsobena odjezdům autobusů</w:t>
      </w:r>
      <w:r w:rsidRPr="00FD35A4">
        <w:rPr>
          <w:rFonts w:eastAsia="Times New Roman"/>
          <w:kern w:val="0"/>
          <w:lang w:eastAsia="cs-CZ" w:bidi="ar-SA"/>
        </w:rPr>
        <w:t>.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>2.2 Prostorové a materiální podmínky školní družiny: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 xml:space="preserve">Školní družina je umístěna v jedné místnosti v přízemní budově Základní školy Zruč nad Sázavou, Okružní 643. Šatny žáků jsou společné se školou. </w:t>
      </w:r>
      <w:r>
        <w:rPr>
          <w:rFonts w:eastAsia="Times New Roman"/>
          <w:kern w:val="0"/>
          <w:lang w:eastAsia="cs-CZ" w:bidi="ar-SA"/>
        </w:rPr>
        <w:t>V Uhlířských Janovicích je jedno oddělení umístěno v 1. patře a pro druhé oddělení je určena herna.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 xml:space="preserve">Vybavení </w:t>
      </w:r>
      <w:r>
        <w:rPr>
          <w:rFonts w:eastAsia="Times New Roman"/>
          <w:kern w:val="0"/>
          <w:lang w:eastAsia="cs-CZ" w:bidi="ar-SA"/>
        </w:rPr>
        <w:t xml:space="preserve">družinové </w:t>
      </w:r>
      <w:r w:rsidRPr="00FD35A4">
        <w:rPr>
          <w:rFonts w:eastAsia="Times New Roman"/>
          <w:kern w:val="0"/>
          <w:lang w:eastAsia="cs-CZ" w:bidi="ar-SA"/>
        </w:rPr>
        <w:t>místnosti odpovídá činnostem a aktivitám školní družiny. K odpočinku slouží hrací koutek a gauč. Žáci mají dále k dispozici společenské hry, dětské knihy, stavebnice a další potřeby pro zájmovou činnost. K pohybovým aktivitám žáků slouží relaxační prostor</w:t>
      </w:r>
      <w:r>
        <w:rPr>
          <w:rFonts w:eastAsia="Times New Roman"/>
          <w:kern w:val="0"/>
          <w:lang w:eastAsia="cs-CZ" w:bidi="ar-SA"/>
        </w:rPr>
        <w:t>, herna</w:t>
      </w:r>
      <w:r w:rsidRPr="00FD35A4">
        <w:rPr>
          <w:rFonts w:eastAsia="Times New Roman"/>
          <w:kern w:val="0"/>
          <w:lang w:eastAsia="cs-CZ" w:bidi="ar-SA"/>
        </w:rPr>
        <w:t>, venkovní školní hřiště a školní zahrada. Dále mohou žáci využívat všechny prostory školní budovy (</w:t>
      </w:r>
      <w:r>
        <w:rPr>
          <w:rFonts w:eastAsia="Times New Roman"/>
          <w:kern w:val="0"/>
          <w:lang w:eastAsia="cs-CZ" w:bidi="ar-SA"/>
        </w:rPr>
        <w:t xml:space="preserve">učebny, </w:t>
      </w:r>
      <w:r w:rsidRPr="00FD35A4">
        <w:rPr>
          <w:rFonts w:eastAsia="Times New Roman"/>
          <w:kern w:val="0"/>
          <w:lang w:eastAsia="cs-CZ" w:bidi="ar-SA"/>
        </w:rPr>
        <w:t>počítačový kout, hern</w:t>
      </w:r>
      <w:r>
        <w:rPr>
          <w:rFonts w:eastAsia="Times New Roman"/>
          <w:kern w:val="0"/>
          <w:lang w:eastAsia="cs-CZ" w:bidi="ar-SA"/>
        </w:rPr>
        <w:t>u</w:t>
      </w:r>
      <w:r w:rsidRPr="00FD35A4">
        <w:rPr>
          <w:rFonts w:eastAsia="Times New Roman"/>
          <w:kern w:val="0"/>
          <w:lang w:eastAsia="cs-CZ" w:bidi="ar-SA"/>
        </w:rPr>
        <w:t>, kuchyňk</w:t>
      </w:r>
      <w:r>
        <w:rPr>
          <w:rFonts w:eastAsia="Times New Roman"/>
          <w:kern w:val="0"/>
          <w:lang w:eastAsia="cs-CZ" w:bidi="ar-SA"/>
        </w:rPr>
        <w:t>u, školní dílnu</w:t>
      </w:r>
      <w:r w:rsidRPr="00FD35A4">
        <w:rPr>
          <w:rFonts w:eastAsia="Times New Roman"/>
          <w:kern w:val="0"/>
          <w:lang w:eastAsia="cs-CZ" w:bidi="ar-SA"/>
        </w:rPr>
        <w:t>,…), když zde neprobíhá vyučování a sportoviště Jiskry Zruč n. S. a ZŠ Zruč nad Sázavou</w:t>
      </w:r>
      <w:r>
        <w:rPr>
          <w:rFonts w:eastAsia="Times New Roman"/>
          <w:kern w:val="0"/>
          <w:lang w:eastAsia="cs-CZ" w:bidi="ar-SA"/>
        </w:rPr>
        <w:t xml:space="preserve"> a Sokolovnu a hřiště v Uhlířských Janovicích</w:t>
      </w:r>
      <w:r w:rsidRPr="00FD35A4">
        <w:rPr>
          <w:rFonts w:eastAsia="Times New Roman"/>
          <w:kern w:val="0"/>
          <w:lang w:eastAsia="cs-CZ" w:bidi="ar-SA"/>
        </w:rPr>
        <w:t>.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>Stravování je zajištěno ve školní jídelně ZŠ Zruč nad Sázavou</w:t>
      </w:r>
      <w:r>
        <w:rPr>
          <w:rFonts w:eastAsia="Times New Roman"/>
          <w:kern w:val="0"/>
          <w:lang w:eastAsia="cs-CZ" w:bidi="ar-SA"/>
        </w:rPr>
        <w:t xml:space="preserve"> a ZŠ Uhlířské Janovice</w:t>
      </w:r>
      <w:r w:rsidRPr="00FD35A4">
        <w:rPr>
          <w:rFonts w:eastAsia="Times New Roman"/>
          <w:kern w:val="0"/>
          <w:lang w:eastAsia="cs-CZ" w:bidi="ar-SA"/>
        </w:rPr>
        <w:t>.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>2.3 Ekonomické podmínky školní družiny: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>Školní družina je bez úplaty. Finanční prostředky na činnost jsou stanoveny v rozpočtu školy.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 xml:space="preserve">2.4 Personální podmínky školní družiny: 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  <w:r w:rsidRPr="00FD35A4">
        <w:rPr>
          <w:rFonts w:eastAsia="Times New Roman"/>
          <w:kern w:val="0"/>
          <w:lang w:eastAsia="cs-CZ" w:bidi="ar-SA"/>
        </w:rPr>
        <w:t>Organizace školní družiny je stanovena podle § 10 vyhlášky č. 74/2005 Sb., o zájmovém vzdělávání</w:t>
      </w:r>
      <w:r>
        <w:rPr>
          <w:rFonts w:eastAsia="Times New Roman"/>
          <w:kern w:val="0"/>
          <w:lang w:eastAsia="cs-CZ" w:bidi="ar-SA"/>
        </w:rPr>
        <w:t xml:space="preserve"> v platném znění</w:t>
      </w:r>
      <w:r w:rsidRPr="00FD35A4">
        <w:rPr>
          <w:rFonts w:eastAsia="Times New Roman"/>
          <w:kern w:val="0"/>
          <w:lang w:eastAsia="cs-CZ" w:bidi="ar-SA"/>
        </w:rPr>
        <w:t>. Oddělení vedou vychovatelky organizované ředitelkou školy. Oddělení se naplňuje nejvýše do počtu 1</w:t>
      </w:r>
      <w:r>
        <w:rPr>
          <w:rFonts w:eastAsia="Times New Roman"/>
          <w:kern w:val="0"/>
          <w:lang w:eastAsia="cs-CZ" w:bidi="ar-SA"/>
        </w:rPr>
        <w:t>4</w:t>
      </w:r>
      <w:r w:rsidRPr="00FD35A4">
        <w:rPr>
          <w:rFonts w:eastAsia="Times New Roman"/>
          <w:kern w:val="0"/>
          <w:lang w:eastAsia="cs-CZ" w:bidi="ar-SA"/>
        </w:rPr>
        <w:t xml:space="preserve"> účastníků. Jeho činnost je zaměřená na rozvoj osobnosti žáků, jejich zájmů, znalostí a tvořivých schopností.</w:t>
      </w:r>
    </w:p>
    <w:p w:rsidR="00A00545" w:rsidRPr="00FD35A4" w:rsidRDefault="00A00545" w:rsidP="00A00545">
      <w:pPr>
        <w:widowControl/>
        <w:suppressAutoHyphens w:val="0"/>
        <w:textAlignment w:val="auto"/>
        <w:rPr>
          <w:rFonts w:eastAsia="Times New Roman"/>
          <w:kern w:val="0"/>
          <w:lang w:eastAsia="cs-CZ" w:bidi="ar-SA"/>
        </w:rPr>
      </w:pPr>
    </w:p>
    <w:p w:rsidR="00A00545" w:rsidRPr="00FD35A4" w:rsidRDefault="00A00545" w:rsidP="00A00545">
      <w:pPr>
        <w:keepNext/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lastRenderedPageBreak/>
        <w:t>3. Charakteristika ŠVP</w:t>
      </w:r>
    </w:p>
    <w:p w:rsidR="00A00545" w:rsidRPr="00FD35A4" w:rsidRDefault="00A00545" w:rsidP="00A00545">
      <w:pPr>
        <w:keepNext/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keepNext/>
        <w:widowControl/>
        <w:jc w:val="both"/>
        <w:rPr>
          <w:rFonts w:eastAsia="Arial"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Cíle a zaměření školní družiny</w:t>
      </w:r>
    </w:p>
    <w:p w:rsidR="00A00545" w:rsidRPr="00FD35A4" w:rsidRDefault="00A00545" w:rsidP="00A00545">
      <w:pPr>
        <w:widowControl/>
        <w:tabs>
          <w:tab w:val="left" w:pos="1080"/>
        </w:tabs>
        <w:suppressAutoHyphens w:val="0"/>
        <w:spacing w:line="100" w:lineRule="atLeast"/>
        <w:textAlignment w:val="auto"/>
        <w:rPr>
          <w:rFonts w:eastAsia="Arial"/>
          <w:kern w:val="0"/>
          <w:sz w:val="22"/>
          <w:szCs w:val="22"/>
          <w:lang w:eastAsia="ar-SA" w:bidi="ar-SA"/>
        </w:rPr>
      </w:pPr>
      <w:r w:rsidRPr="00FD35A4">
        <w:rPr>
          <w:rFonts w:eastAsia="Arial"/>
          <w:bCs/>
          <w:sz w:val="22"/>
          <w:szCs w:val="22"/>
          <w:lang w:eastAsia="ar-SA" w:bidi="ar-SA"/>
        </w:rPr>
        <w:t xml:space="preserve">Výchovný a vzdělávací </w:t>
      </w:r>
      <w:r w:rsidRPr="00FD35A4">
        <w:rPr>
          <w:rFonts w:eastAsia="Arial"/>
          <w:b/>
          <w:bCs/>
          <w:sz w:val="22"/>
          <w:szCs w:val="22"/>
          <w:lang w:eastAsia="ar-SA" w:bidi="ar-SA"/>
        </w:rPr>
        <w:t xml:space="preserve">obsah školní družiny </w:t>
      </w:r>
      <w:r w:rsidRPr="00FD35A4">
        <w:rPr>
          <w:rFonts w:eastAsia="Arial"/>
          <w:bCs/>
          <w:sz w:val="22"/>
          <w:szCs w:val="22"/>
          <w:lang w:eastAsia="ar-SA" w:bidi="ar-SA"/>
        </w:rPr>
        <w:t xml:space="preserve">neplní funkci pokračování školního vyučování, ani ho nikterak nenahrazuje. Hlavním posláním je zabezpečení zájmové činnosti, odpočinku a rekreace žáků. </w:t>
      </w:r>
    </w:p>
    <w:p w:rsidR="00A00545" w:rsidRPr="00FD35A4" w:rsidRDefault="00A00545" w:rsidP="00A00545">
      <w:pPr>
        <w:keepNext/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Cs/>
          <w:sz w:val="22"/>
          <w:szCs w:val="22"/>
          <w:lang w:eastAsia="ar-SA" w:bidi="ar-SA"/>
        </w:rPr>
        <w:t>Vhodné střídání práce a odpočinku přispívá k odstranění únavy z předchozí školní činnosti, učí je ušlechtilé zábavě, pomáhá uspokojovat a rozvíjet kulturní potřeby a rozmanité zájmy žáků. Vede k rozvoji aktivity u dětí, přináší nové poznatky, nápady a náměty.  Klade důraz na slušné chování žáků mezi sebou a k dospělým osobám.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Cílem</w:t>
      </w:r>
      <w:r w:rsidRPr="00FD35A4">
        <w:rPr>
          <w:rFonts w:eastAsia="Arial"/>
          <w:sz w:val="22"/>
          <w:szCs w:val="22"/>
          <w:lang w:eastAsia="ar-SA" w:bidi="ar-SA"/>
        </w:rPr>
        <w:t xml:space="preserve"> činnosti ve školní družině je: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vést žáky ke vhodnému využití volného času a připravovat žáky ke zvládnutí životních situací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prostřednictvím hry podporovat u žáků vlastní tvořivost a rozvoj fantazie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vést žáky k aktivnímu odpočinku a rozvoji návyků, dovedností a schopností (vychovatelka upřednostňuje individuální přístup ke každému žákovi)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umožnit žákům prostor pro celoživotní učení (vzájemná tolerance, spolupráce, podpora, sebeúcta, úcta k ostatním)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hravou formou rozvíjet u žáků komunikaci (rozhovory, scénky, vyprávění)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formou hry učí žáky chránit své zdraví a zdraví ostatních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vést žáky k vlastnímu podílení aktivit a rozvoji vztahů k dospělým a ostatním spolužáků</w:t>
      </w:r>
    </w:p>
    <w:p w:rsidR="00A00545" w:rsidRPr="00FD35A4" w:rsidRDefault="00A00545" w:rsidP="00A00545">
      <w:pPr>
        <w:widowControl/>
        <w:numPr>
          <w:ilvl w:val="0"/>
          <w:numId w:val="7"/>
        </w:numPr>
        <w:tabs>
          <w:tab w:val="clear" w:pos="720"/>
          <w:tab w:val="left" w:pos="708"/>
          <w:tab w:val="left" w:pos="1068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seznámit žáky s cizím </w:t>
      </w:r>
      <w:proofErr w:type="gram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jazykem ( především</w:t>
      </w:r>
      <w:proofErr w:type="gram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 mluvenou formou)</w:t>
      </w:r>
    </w:p>
    <w:p w:rsidR="00A00545" w:rsidRPr="00FD35A4" w:rsidRDefault="00A00545" w:rsidP="00A00545">
      <w:pPr>
        <w:widowControl/>
        <w:numPr>
          <w:ilvl w:val="0"/>
          <w:numId w:val="7"/>
        </w:numPr>
        <w:suppressAutoHyphens w:val="0"/>
        <w:textAlignment w:val="auto"/>
        <w:rPr>
          <w:rFonts w:eastAsia="Times New Roman"/>
          <w:b/>
          <w:bCs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zvládat </w:t>
      </w:r>
      <w:proofErr w:type="spell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sebeobslužné</w:t>
      </w:r>
      <w:proofErr w:type="spell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 činnosti</w:t>
      </w:r>
      <w:r w:rsidRPr="00FD35A4">
        <w:rPr>
          <w:rFonts w:eastAsia="Times New Roman"/>
          <w:b/>
          <w:bCs/>
          <w:kern w:val="0"/>
          <w:sz w:val="22"/>
          <w:szCs w:val="22"/>
          <w:lang w:eastAsia="cs-CZ" w:bidi="ar-SA"/>
        </w:rPr>
        <w:tab/>
      </w:r>
    </w:p>
    <w:p w:rsidR="00A00545" w:rsidRPr="00FD35A4" w:rsidRDefault="00A00545" w:rsidP="00A00545">
      <w:pPr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Výchovné  a vzdělávací  strategie</w:t>
      </w:r>
      <w:r w:rsidRPr="00FD35A4">
        <w:rPr>
          <w:rFonts w:eastAsia="Arial"/>
          <w:sz w:val="22"/>
          <w:szCs w:val="22"/>
          <w:lang w:eastAsia="ar-SA" w:bidi="ar-SA"/>
        </w:rPr>
        <w:t xml:space="preserve"> jsou přizpůsobeny míře zdravotního postižení žáků. </w:t>
      </w: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Využívá se skupinová a individuální práce, práce ve dvojicích, návštěvy výstav, diskuse, </w:t>
      </w:r>
      <w:proofErr w:type="spell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tématické</w:t>
      </w:r>
      <w:proofErr w:type="spell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 vycházky, příprava výzdoby a výstavy školy, vede k seznámení hledání informací z různých pramenů (využívání počítačů, internetu, vyhledávání v naučné literatuře, audiovizuální technika), zařazení sebehodnocení a prezentace vlastní práce. Ocenění aktivity, zájem a dovednost žáků. 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>Ke každé klíčové kompetenci pro žáka jsou přiřazeny strategie – činnosti pedagoga:</w:t>
      </w:r>
    </w:p>
    <w:p w:rsidR="00A00545" w:rsidRPr="00FD35A4" w:rsidRDefault="00A00545" w:rsidP="00A00545">
      <w:pPr>
        <w:keepNext/>
        <w:widowControl/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iCs/>
          <w:sz w:val="22"/>
          <w:szCs w:val="22"/>
          <w:lang w:eastAsia="ar-SA" w:bidi="ar-SA"/>
        </w:rPr>
        <w:t>Výchovné a vzdělávací strategie pro rozvoj klíčových kompetencí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bCs/>
          <w:i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Kompetence k učení</w:t>
      </w:r>
      <w:r w:rsidRPr="00FD35A4">
        <w:rPr>
          <w:rFonts w:eastAsia="Arial"/>
          <w:b/>
          <w:bCs/>
          <w:i/>
          <w:sz w:val="22"/>
          <w:szCs w:val="22"/>
          <w:lang w:eastAsia="ar-SA" w:bidi="ar-SA"/>
        </w:rPr>
        <w:t>:</w:t>
      </w:r>
    </w:p>
    <w:p w:rsidR="00A00545" w:rsidRPr="00FD35A4" w:rsidRDefault="00A00545" w:rsidP="00A00545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eastAsia="Times New Roman"/>
          <w:sz w:val="22"/>
          <w:szCs w:val="22"/>
          <w:lang w:eastAsia="ar-SA" w:bidi="ar-SA"/>
        </w:rPr>
      </w:pPr>
      <w:r w:rsidRPr="00FD35A4">
        <w:rPr>
          <w:rFonts w:eastAsia="Times New Roman"/>
          <w:sz w:val="22"/>
          <w:szCs w:val="22"/>
          <w:lang w:eastAsia="ar-SA" w:bidi="ar-SA"/>
        </w:rPr>
        <w:t>individuálním přístupem k žákům maximalizuje jejich šanci zažít úspěch</w:t>
      </w:r>
    </w:p>
    <w:p w:rsidR="00A00545" w:rsidRPr="00FD35A4" w:rsidRDefault="00A00545" w:rsidP="00A00545">
      <w:pPr>
        <w:widowControl/>
        <w:numPr>
          <w:ilvl w:val="0"/>
          <w:numId w:val="1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formuje žákovo sebehodnocení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Kompetence k řešení problémů:</w:t>
      </w:r>
    </w:p>
    <w:p w:rsidR="00A00545" w:rsidRPr="00FD35A4" w:rsidRDefault="00A00545" w:rsidP="00A00545">
      <w:pPr>
        <w:widowControl/>
        <w:numPr>
          <w:ilvl w:val="0"/>
          <w:numId w:val="2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předkládá žákům k samostatnému řešení problémové úkoly z praktického života</w:t>
      </w:r>
    </w:p>
    <w:p w:rsidR="00A00545" w:rsidRPr="00FD35A4" w:rsidRDefault="00A00545" w:rsidP="00A00545">
      <w:pPr>
        <w:widowControl/>
        <w:numPr>
          <w:ilvl w:val="0"/>
          <w:numId w:val="2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vede k práci s informacemi z různých zdrojů,  úměrně k věku používají žáci internet (bezpečné chování)</w:t>
      </w:r>
    </w:p>
    <w:p w:rsidR="00A00545" w:rsidRPr="00FD35A4" w:rsidRDefault="00A00545" w:rsidP="00A00545">
      <w:pPr>
        <w:keepNext/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Kompetence komunikativní:</w:t>
      </w:r>
    </w:p>
    <w:p w:rsidR="00A00545" w:rsidRPr="00FD35A4" w:rsidRDefault="00A00545" w:rsidP="00A00545">
      <w:pPr>
        <w:widowControl/>
        <w:numPr>
          <w:ilvl w:val="0"/>
          <w:numId w:val="3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vede žáky ke vhodné komunikaci se spolužáky, pedagogy i </w:t>
      </w:r>
      <w:proofErr w:type="spell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nepedagogy</w:t>
      </w:r>
      <w:proofErr w:type="spell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 a ostatními osobami</w:t>
      </w:r>
    </w:p>
    <w:p w:rsidR="00A00545" w:rsidRPr="00FD35A4" w:rsidRDefault="00A00545" w:rsidP="00A00545">
      <w:pPr>
        <w:keepNext/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Kompetence sociální a personální:</w:t>
      </w:r>
    </w:p>
    <w:p w:rsidR="00A00545" w:rsidRPr="00FD35A4" w:rsidRDefault="00A00545" w:rsidP="00A00545">
      <w:pPr>
        <w:widowControl/>
        <w:numPr>
          <w:ilvl w:val="0"/>
          <w:numId w:val="4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používá skupinovou práci, vzájemnou pomoc při učení, kooperaci a týmovou práci</w:t>
      </w:r>
    </w:p>
    <w:p w:rsidR="00A00545" w:rsidRPr="00FD35A4" w:rsidRDefault="00A00545" w:rsidP="00A00545">
      <w:pPr>
        <w:widowControl/>
        <w:numPr>
          <w:ilvl w:val="0"/>
          <w:numId w:val="4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vede žáky k respektování stanovených pravidel chování</w:t>
      </w:r>
    </w:p>
    <w:p w:rsidR="00A00545" w:rsidRPr="00FD35A4" w:rsidRDefault="00A00545" w:rsidP="00A00545">
      <w:pPr>
        <w:keepNext/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Kompetence občanské:</w:t>
      </w:r>
    </w:p>
    <w:p w:rsidR="00A00545" w:rsidRPr="00FD35A4" w:rsidRDefault="00A00545" w:rsidP="00A00545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stanovuje pravidla chování dle školního řádu</w:t>
      </w:r>
    </w:p>
    <w:p w:rsidR="00A00545" w:rsidRPr="00FD35A4" w:rsidRDefault="00A00545" w:rsidP="00A00545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respektuje individuální rozdíly</w:t>
      </w:r>
    </w:p>
    <w:p w:rsidR="00A00545" w:rsidRPr="00FD35A4" w:rsidRDefault="00A00545" w:rsidP="00A00545">
      <w:pPr>
        <w:widowControl/>
        <w:numPr>
          <w:ilvl w:val="0"/>
          <w:numId w:val="5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zaměřuje se na etickou výchovu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bCs/>
          <w:sz w:val="22"/>
          <w:szCs w:val="22"/>
          <w:lang w:eastAsia="ar-SA" w:bidi="ar-SA"/>
        </w:rPr>
      </w:pPr>
      <w:r w:rsidRPr="00FD35A4">
        <w:rPr>
          <w:rFonts w:eastAsia="Arial"/>
          <w:b/>
          <w:bCs/>
          <w:sz w:val="22"/>
          <w:szCs w:val="22"/>
          <w:lang w:eastAsia="ar-SA" w:bidi="ar-SA"/>
        </w:rPr>
        <w:t>Kompetence pracovní:</w:t>
      </w:r>
    </w:p>
    <w:p w:rsidR="00A00545" w:rsidRPr="00FD35A4" w:rsidRDefault="00A00545" w:rsidP="00A00545">
      <w:pPr>
        <w:widowControl/>
        <w:numPr>
          <w:ilvl w:val="0"/>
          <w:numId w:val="6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zadává žákům úkoly přiměřené jejich schopnostem tak, aby je dokázali zvládnout a zažívali úspěch</w:t>
      </w:r>
    </w:p>
    <w:p w:rsidR="00A00545" w:rsidRPr="00FD35A4" w:rsidRDefault="00A00545" w:rsidP="00A00545">
      <w:pPr>
        <w:widowControl/>
        <w:numPr>
          <w:ilvl w:val="0"/>
          <w:numId w:val="6"/>
        </w:numPr>
        <w:suppressAutoHyphens w:val="0"/>
        <w:contextualSpacing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vede žáka k organizaci své vlastní práce s ohledem na bezpečnost, zdraví své i druhých a k organizaci svého volného času</w:t>
      </w:r>
    </w:p>
    <w:p w:rsidR="00A00545" w:rsidRPr="00FD35A4" w:rsidRDefault="00A00545" w:rsidP="00A005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Times New Roman"/>
          <w:sz w:val="22"/>
          <w:szCs w:val="22"/>
          <w:lang w:eastAsia="ar-SA" w:bidi="ar-SA"/>
        </w:rPr>
        <w:t>vede k uplatňování teoretických poznatků v praktickém životě</w:t>
      </w:r>
    </w:p>
    <w:p w:rsidR="00A00545" w:rsidRPr="00FD35A4" w:rsidRDefault="00A00545" w:rsidP="00A00545">
      <w:pPr>
        <w:widowControl/>
        <w:ind w:left="360"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  <w:r w:rsidRPr="00FD35A4">
        <w:rPr>
          <w:rFonts w:eastAsia="Arial"/>
          <w:b/>
          <w:sz w:val="22"/>
          <w:szCs w:val="22"/>
          <w:lang w:eastAsia="ar-SA" w:bidi="ar-SA"/>
        </w:rPr>
        <w:t>4. Délka docházky do školní družiny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 xml:space="preserve">Délka docházky do školní družiny je stanovena vždy po dobu jednoho školního roku. Za tuto dobu projde žák všemi činnostmi školní družiny. 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  <w:r w:rsidRPr="00FD35A4">
        <w:rPr>
          <w:rFonts w:eastAsia="Arial"/>
          <w:b/>
          <w:sz w:val="22"/>
          <w:szCs w:val="22"/>
          <w:lang w:eastAsia="ar-SA" w:bidi="ar-SA"/>
        </w:rPr>
        <w:t>5. Formy práce ve školní družině: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  <w:r w:rsidRPr="00FD35A4">
        <w:rPr>
          <w:rFonts w:eastAsia="Arial"/>
          <w:b/>
          <w:sz w:val="22"/>
          <w:szCs w:val="22"/>
          <w:lang w:eastAsia="ar-SA" w:bidi="ar-SA"/>
        </w:rPr>
        <w:t>5. 1. Pravidelná činnost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 xml:space="preserve">Pravidelná činnost je dána týdenní skladbou zaměstnání: zájmovými, odpočinkovými a rekreačními, </w:t>
      </w:r>
      <w:proofErr w:type="spellStart"/>
      <w:r w:rsidRPr="00FD35A4">
        <w:rPr>
          <w:rFonts w:eastAsia="Arial"/>
          <w:sz w:val="22"/>
          <w:szCs w:val="22"/>
          <w:lang w:eastAsia="ar-SA" w:bidi="ar-SA"/>
        </w:rPr>
        <w:t>sebeobslužnými</w:t>
      </w:r>
      <w:proofErr w:type="spellEnd"/>
      <w:r w:rsidRPr="00FD35A4">
        <w:rPr>
          <w:rFonts w:eastAsia="Arial"/>
          <w:sz w:val="22"/>
          <w:szCs w:val="22"/>
          <w:lang w:eastAsia="ar-SA" w:bidi="ar-SA"/>
        </w:rPr>
        <w:t>, tělovýchovnými a dopravními a jinými činnostmi. Může být zahrnuta i příprava na vyučování. Další formy práce jsou:  vysvětlování, vyprávění, rozhovor, diskuze, práce s knihou, pozorování, předvádění, pohybové aktivity, vycházky, pracovní a výtvarné činnosti, didaktické hry s hry, doplňování, vystřihování, práce na PC a jiné.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lang w:eastAsia="ar-SA" w:bidi="ar-SA"/>
        </w:rPr>
      </w:pPr>
      <w:r w:rsidRPr="00FD35A4">
        <w:rPr>
          <w:rFonts w:eastAsia="Arial"/>
          <w:b/>
          <w:sz w:val="22"/>
          <w:szCs w:val="22"/>
          <w:lang w:eastAsia="ar-SA" w:bidi="ar-SA"/>
        </w:rPr>
        <w:t>5.2 Příležitostná činnost</w:t>
      </w:r>
      <w:r w:rsidRPr="00FD35A4">
        <w:rPr>
          <w:rFonts w:eastAsia="Arial"/>
          <w:lang w:eastAsia="ar-SA" w:bidi="ar-SA"/>
        </w:rPr>
        <w:t xml:space="preserve"> 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 xml:space="preserve">To je výchovná, vzdělávací a zájmová činnost organizovaná nepravidelně dle možností školní družiny, zahrnuje širokou nabídku pestrých činností a aktivit, jež nejsou organizovány jako trvalé nebo pravidelně se opakující akce nebo činnosti a jsou určeny širokému okruhu zájemců. 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  <w:r w:rsidRPr="00FD35A4">
        <w:rPr>
          <w:rFonts w:eastAsia="Arial"/>
          <w:b/>
          <w:sz w:val="22"/>
          <w:szCs w:val="22"/>
          <w:lang w:eastAsia="ar-SA" w:bidi="ar-SA"/>
        </w:rPr>
        <w:t>5. 3. Spontánní činnost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lang w:eastAsia="ar-SA" w:bidi="ar-SA"/>
        </w:rPr>
      </w:pPr>
      <w:r w:rsidRPr="00FD35A4">
        <w:rPr>
          <w:rFonts w:eastAsia="Arial"/>
          <w:lang w:eastAsia="ar-SA" w:bidi="ar-SA"/>
        </w:rPr>
        <w:t>Je určena co nejširšímu okruhu zájemců. Zahrnuje například volné hry v přírodě, na školní zahradě, v areálu školy, ale i hry se stavebnicemi, využití stolních i deskových her apod.</w:t>
      </w:r>
    </w:p>
    <w:p w:rsidR="00A00545" w:rsidRPr="00FD35A4" w:rsidRDefault="00A00545" w:rsidP="00A00545">
      <w:pPr>
        <w:widowControl/>
        <w:jc w:val="both"/>
        <w:rPr>
          <w:rFonts w:eastAsia="Arial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b/>
          <w:lang w:eastAsia="ar-SA" w:bidi="ar-SA"/>
        </w:rPr>
      </w:pPr>
      <w:r w:rsidRPr="00FD35A4">
        <w:rPr>
          <w:rFonts w:eastAsia="Arial"/>
          <w:b/>
          <w:lang w:eastAsia="ar-SA" w:bidi="ar-SA"/>
        </w:rPr>
        <w:t xml:space="preserve">6. Obsah činnosti, časové rozvržení: 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Časové rozvržení: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Září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Žák by měl: </w:t>
      </w:r>
    </w:p>
    <w:p w:rsidR="00A00545" w:rsidRPr="00FD35A4" w:rsidRDefault="00A00545" w:rsidP="00A00545">
      <w:pPr>
        <w:widowControl/>
        <w:numPr>
          <w:ilvl w:val="0"/>
          <w:numId w:val="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vyprávět prázdninové zážitky (rozhovory, diskuse)</w:t>
      </w:r>
    </w:p>
    <w:p w:rsidR="00A00545" w:rsidRPr="00FD35A4" w:rsidRDefault="00A00545" w:rsidP="00A00545">
      <w:pPr>
        <w:widowControl/>
        <w:numPr>
          <w:ilvl w:val="0"/>
          <w:numId w:val="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hrát společenské hry na rozvoj poznání svých kamarádů</w:t>
      </w:r>
    </w:p>
    <w:p w:rsidR="00A00545" w:rsidRPr="00FD35A4" w:rsidRDefault="00A00545" w:rsidP="00A00545">
      <w:pPr>
        <w:widowControl/>
        <w:numPr>
          <w:ilvl w:val="0"/>
          <w:numId w:val="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navázat další přátelství se spolužáky (podpora důvěry, spolupráce)</w:t>
      </w:r>
    </w:p>
    <w:p w:rsidR="00A00545" w:rsidRPr="00FD35A4" w:rsidRDefault="00A00545" w:rsidP="00A00545">
      <w:pPr>
        <w:widowControl/>
        <w:numPr>
          <w:ilvl w:val="0"/>
          <w:numId w:val="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vyprávět o sobě a své rodině</w:t>
      </w:r>
    </w:p>
    <w:p w:rsidR="00A00545" w:rsidRPr="00FD35A4" w:rsidRDefault="00A00545" w:rsidP="00A00545">
      <w:pPr>
        <w:widowControl/>
        <w:numPr>
          <w:ilvl w:val="0"/>
          <w:numId w:val="1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poslouchat příběhy, pohádky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1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zpívat jednoduché písně dle vlastního výběru</w:t>
      </w:r>
    </w:p>
    <w:p w:rsidR="00A00545" w:rsidRPr="00FD35A4" w:rsidRDefault="00A00545" w:rsidP="00A00545">
      <w:pPr>
        <w:widowControl/>
        <w:numPr>
          <w:ilvl w:val="0"/>
          <w:numId w:val="1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reagovat na tempo písní a hudby pohybem (spojení poslechu s pohybem)</w:t>
      </w:r>
    </w:p>
    <w:p w:rsidR="00A00545" w:rsidRPr="00FD35A4" w:rsidRDefault="00A00545" w:rsidP="00A00545">
      <w:pPr>
        <w:widowControl/>
        <w:numPr>
          <w:ilvl w:val="0"/>
          <w:numId w:val="1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seznámit se s taneční hrou     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-    vést v podvědomí ochranu přírody kolem nás (podzim)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-    pozorovat školní zahradu a rostliny v lese (květiny a ovocné stromy, houby)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-    sledovat hejna ptáků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      -    dodržovat hygienické návyky při aktivitách </w:t>
      </w:r>
    </w:p>
    <w:p w:rsidR="00A00545" w:rsidRPr="00FD35A4" w:rsidRDefault="00A00545" w:rsidP="00A00545">
      <w:pPr>
        <w:widowControl/>
        <w:numPr>
          <w:ilvl w:val="0"/>
          <w:numId w:val="1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 dopravní situací a bezpečností okolo školy (chůze po chodníku), DV</w:t>
      </w:r>
    </w:p>
    <w:p w:rsidR="00A00545" w:rsidRPr="00FD35A4" w:rsidRDefault="00A00545" w:rsidP="00A00545">
      <w:pPr>
        <w:widowControl/>
        <w:numPr>
          <w:ilvl w:val="0"/>
          <w:numId w:val="1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hrát sportovní a míčové hry </w:t>
      </w:r>
    </w:p>
    <w:p w:rsidR="00A00545" w:rsidRPr="00FD35A4" w:rsidRDefault="00A00545" w:rsidP="00A00545">
      <w:pPr>
        <w:widowControl/>
        <w:numPr>
          <w:ilvl w:val="0"/>
          <w:numId w:val="1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poznat chůzi v terénu v okolí školy, DV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1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prohlubovat dovednost při práci s pastelkami, vodovými barvami, nůžkami</w:t>
      </w:r>
    </w:p>
    <w:p w:rsidR="00A00545" w:rsidRPr="00FD35A4" w:rsidRDefault="00A00545" w:rsidP="00A00545">
      <w:pPr>
        <w:widowControl/>
        <w:numPr>
          <w:ilvl w:val="0"/>
          <w:numId w:val="1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doplnit časti obličeje, postavy</w:t>
      </w:r>
    </w:p>
    <w:p w:rsidR="00A00545" w:rsidRPr="00FD35A4" w:rsidRDefault="00A00545" w:rsidP="00A00545">
      <w:pPr>
        <w:widowControl/>
        <w:numPr>
          <w:ilvl w:val="0"/>
          <w:numId w:val="1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o vytvoření stavby z přírodnin</w:t>
      </w:r>
    </w:p>
    <w:p w:rsidR="00A00545" w:rsidRPr="00FD35A4" w:rsidRDefault="00A00545" w:rsidP="00A00545">
      <w:pPr>
        <w:widowControl/>
        <w:numPr>
          <w:ilvl w:val="0"/>
          <w:numId w:val="1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seznámit </w:t>
      </w:r>
      <w:proofErr w:type="gram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se s zásadami</w:t>
      </w:r>
      <w:proofErr w:type="gram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 stolování</w:t>
      </w:r>
    </w:p>
    <w:p w:rsidR="00A00545" w:rsidRPr="00FD35A4" w:rsidRDefault="00A00545" w:rsidP="00A00545">
      <w:pPr>
        <w:widowControl/>
        <w:numPr>
          <w:ilvl w:val="0"/>
          <w:numId w:val="1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 výpočetní technikou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Říjen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1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seznámit se s pověstí </w:t>
      </w:r>
    </w:p>
    <w:p w:rsidR="00A00545" w:rsidRPr="00FD35A4" w:rsidRDefault="00A00545" w:rsidP="00A00545">
      <w:pPr>
        <w:widowControl/>
        <w:numPr>
          <w:ilvl w:val="0"/>
          <w:numId w:val="1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odpočívat při četbě pohádek, videa, poslechu kazet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1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pokusit se o rytmizaci říkadel</w:t>
      </w:r>
    </w:p>
    <w:p w:rsidR="00A00545" w:rsidRPr="00FD35A4" w:rsidRDefault="00A00545" w:rsidP="00A00545">
      <w:pPr>
        <w:widowControl/>
        <w:numPr>
          <w:ilvl w:val="0"/>
          <w:numId w:val="1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aktivně zpívat lidové a umělé písně</w:t>
      </w:r>
    </w:p>
    <w:p w:rsidR="00A00545" w:rsidRPr="00FD35A4" w:rsidRDefault="00A00545" w:rsidP="00A00545">
      <w:pPr>
        <w:widowControl/>
        <w:numPr>
          <w:ilvl w:val="0"/>
          <w:numId w:val="1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uvolnit napětí a pokusit se o prožití hudby</w:t>
      </w:r>
    </w:p>
    <w:p w:rsidR="00A00545" w:rsidRPr="00FD35A4" w:rsidRDefault="00A00545" w:rsidP="00A00545">
      <w:pPr>
        <w:widowControl/>
        <w:numPr>
          <w:ilvl w:val="0"/>
          <w:numId w:val="1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hudebními programy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1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prohlubovat lásku k přírodě, místu kde bydlíme</w:t>
      </w:r>
    </w:p>
    <w:p w:rsidR="00A00545" w:rsidRPr="00FD35A4" w:rsidRDefault="00A00545" w:rsidP="00A00545">
      <w:pPr>
        <w:widowControl/>
        <w:numPr>
          <w:ilvl w:val="0"/>
          <w:numId w:val="1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všímat si rostlin v parku, lese, louce, na zahradě</w:t>
      </w:r>
    </w:p>
    <w:p w:rsidR="00A00545" w:rsidRPr="00FD35A4" w:rsidRDefault="00A00545" w:rsidP="00A00545">
      <w:pPr>
        <w:widowControl/>
        <w:numPr>
          <w:ilvl w:val="0"/>
          <w:numId w:val="1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vést v podvědomí co je chráněná rostlina (park)</w:t>
      </w:r>
    </w:p>
    <w:p w:rsidR="00A00545" w:rsidRPr="00FD35A4" w:rsidRDefault="00A00545" w:rsidP="00A00545">
      <w:pPr>
        <w:widowControl/>
        <w:numPr>
          <w:ilvl w:val="0"/>
          <w:numId w:val="1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pozorovat počasí na podzim </w:t>
      </w:r>
    </w:p>
    <w:p w:rsidR="00A00545" w:rsidRPr="00FD35A4" w:rsidRDefault="00A00545" w:rsidP="00A00545">
      <w:pPr>
        <w:widowControl/>
        <w:numPr>
          <w:ilvl w:val="0"/>
          <w:numId w:val="1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sledovat změny především listnatých stromů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1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prohlubovat znalost dopravní situace ve městě (bezpečnost), DV</w:t>
      </w:r>
    </w:p>
    <w:p w:rsidR="00A00545" w:rsidRPr="00FD35A4" w:rsidRDefault="00A00545" w:rsidP="00A00545">
      <w:pPr>
        <w:widowControl/>
        <w:numPr>
          <w:ilvl w:val="0"/>
          <w:numId w:val="1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jednoduchou orientaci ve městě</w:t>
      </w:r>
    </w:p>
    <w:p w:rsidR="00A00545" w:rsidRPr="00FD35A4" w:rsidRDefault="00A00545" w:rsidP="00A00545">
      <w:pPr>
        <w:widowControl/>
        <w:numPr>
          <w:ilvl w:val="0"/>
          <w:numId w:val="1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poznat významná místa našeho města</w:t>
      </w:r>
    </w:p>
    <w:p w:rsidR="00A00545" w:rsidRPr="00FD35A4" w:rsidRDefault="00A00545" w:rsidP="00A00545">
      <w:pPr>
        <w:widowControl/>
        <w:numPr>
          <w:ilvl w:val="0"/>
          <w:numId w:val="1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zapojit se do sportovních her (nejenom na hřišti), her s míčem a ostatním vhodným náčiním</w:t>
      </w:r>
    </w:p>
    <w:p w:rsidR="00A00545" w:rsidRPr="00FD35A4" w:rsidRDefault="00A00545" w:rsidP="00A00545">
      <w:pPr>
        <w:widowControl/>
        <w:numPr>
          <w:ilvl w:val="0"/>
          <w:numId w:val="1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zvládnout jízdu na koloběžce, kole, tříkolce (dodržovat dopravní předpisy), DV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pracovat s modelovací hmotou (pískem)</w:t>
      </w:r>
    </w:p>
    <w:p w:rsidR="00A00545" w:rsidRPr="00FD35A4" w:rsidRDefault="00A00545" w:rsidP="00A00545">
      <w:pPr>
        <w:widowControl/>
        <w:numPr>
          <w:ilvl w:val="0"/>
          <w:numId w:val="2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používat pastelky, </w:t>
      </w:r>
      <w:proofErr w:type="spell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progresa</w:t>
      </w:r>
      <w:proofErr w:type="spell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>, v. barvy</w:t>
      </w:r>
    </w:p>
    <w:p w:rsidR="00A00545" w:rsidRPr="00FD35A4" w:rsidRDefault="00A00545" w:rsidP="00A00545">
      <w:pPr>
        <w:widowControl/>
        <w:numPr>
          <w:ilvl w:val="0"/>
          <w:numId w:val="2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využít dopravní prvky, DV</w:t>
      </w:r>
    </w:p>
    <w:p w:rsidR="00A00545" w:rsidRPr="00FD35A4" w:rsidRDefault="00A00545" w:rsidP="00A00545">
      <w:pPr>
        <w:widowControl/>
        <w:numPr>
          <w:ilvl w:val="0"/>
          <w:numId w:val="2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zapojit se do činností k vytvoření estetického prostředí kolem nás</w:t>
      </w:r>
    </w:p>
    <w:p w:rsidR="00A00545" w:rsidRPr="00FD35A4" w:rsidRDefault="00A00545" w:rsidP="00A00545">
      <w:pPr>
        <w:widowControl/>
        <w:numPr>
          <w:ilvl w:val="0"/>
          <w:numId w:val="2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zdokonalovat se při používání výpočetní techniky</w:t>
      </w:r>
    </w:p>
    <w:p w:rsidR="00A00545" w:rsidRPr="00FD35A4" w:rsidRDefault="00A00545" w:rsidP="00A00545">
      <w:pPr>
        <w:widowControl/>
        <w:numPr>
          <w:ilvl w:val="0"/>
          <w:numId w:val="2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snažit se o správné stolování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Listopad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rozvíjet dovednost vyprávět příběh, pohádku</w:t>
      </w:r>
    </w:p>
    <w:p w:rsidR="00A00545" w:rsidRPr="00FD35A4" w:rsidRDefault="00A00545" w:rsidP="00A00545">
      <w:pPr>
        <w:widowControl/>
        <w:numPr>
          <w:ilvl w:val="0"/>
          <w:numId w:val="2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časopisy pro děti</w:t>
      </w:r>
    </w:p>
    <w:p w:rsidR="00A00545" w:rsidRPr="00FD35A4" w:rsidRDefault="00A00545" w:rsidP="00A00545">
      <w:pPr>
        <w:widowControl/>
        <w:numPr>
          <w:ilvl w:val="0"/>
          <w:numId w:val="2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vhodně odpočívat při čtení a poslechu pohádek, příběhů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zapojit se při zpěvu písní vlastním doprovodem pomocí nástrojů, hrou na tělo</w:t>
      </w:r>
    </w:p>
    <w:p w:rsidR="00A00545" w:rsidRPr="00FD35A4" w:rsidRDefault="00A00545" w:rsidP="00A00545">
      <w:pPr>
        <w:widowControl/>
        <w:numPr>
          <w:ilvl w:val="0"/>
          <w:numId w:val="2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poslouchat moderní hudbu</w:t>
      </w:r>
    </w:p>
    <w:p w:rsidR="00A00545" w:rsidRPr="00FD35A4" w:rsidRDefault="00A00545" w:rsidP="00A00545">
      <w:pPr>
        <w:widowControl/>
        <w:numPr>
          <w:ilvl w:val="0"/>
          <w:numId w:val="2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odpočinek při hudbě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vnímat přírodu na podzim v okolí školy, barevné zabarvení listnatých stromů</w:t>
      </w:r>
    </w:p>
    <w:p w:rsidR="00A00545" w:rsidRPr="00FD35A4" w:rsidRDefault="00A00545" w:rsidP="00A00545">
      <w:pPr>
        <w:widowControl/>
        <w:numPr>
          <w:ilvl w:val="0"/>
          <w:numId w:val="2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rozeznat druhy zeleniny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upevňovat kontakt, vzájemnou toleranci a spolupráci se spolužáky při hře (hry v přírodě, na hřišti)</w:t>
      </w:r>
    </w:p>
    <w:p w:rsidR="00A00545" w:rsidRPr="00FD35A4" w:rsidRDefault="00A00545" w:rsidP="00A00545">
      <w:pPr>
        <w:widowControl/>
        <w:numPr>
          <w:ilvl w:val="0"/>
          <w:numId w:val="2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bezpečnou chůzi po chodníku a na přechodu (reagovat na pokyny, gesta) - DV</w:t>
      </w:r>
    </w:p>
    <w:p w:rsidR="00A00545" w:rsidRPr="00FD35A4" w:rsidRDefault="00A00545" w:rsidP="00A00545">
      <w:pPr>
        <w:widowControl/>
        <w:numPr>
          <w:ilvl w:val="0"/>
          <w:numId w:val="2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zdravě soutěžit s využitím předmětů (předávání, přebírání, válení, podlézání…)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přírodniny během činností</w:t>
      </w:r>
    </w:p>
    <w:p w:rsidR="00A00545" w:rsidRPr="00FD35A4" w:rsidRDefault="00A00545" w:rsidP="00A00545">
      <w:pPr>
        <w:widowControl/>
        <w:numPr>
          <w:ilvl w:val="0"/>
          <w:numId w:val="2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rozlišit barvy (teplé, studené)</w:t>
      </w:r>
    </w:p>
    <w:p w:rsidR="00A00545" w:rsidRPr="00FD35A4" w:rsidRDefault="00A00545" w:rsidP="00A00545">
      <w:pPr>
        <w:widowControl/>
        <w:numPr>
          <w:ilvl w:val="0"/>
          <w:numId w:val="2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využitím ovoce a zeleniny v kuchyni (v praktické ukázce)</w:t>
      </w:r>
    </w:p>
    <w:p w:rsidR="00A00545" w:rsidRPr="00FD35A4" w:rsidRDefault="00A00545" w:rsidP="00A00545">
      <w:pPr>
        <w:widowControl/>
        <w:numPr>
          <w:ilvl w:val="0"/>
          <w:numId w:val="2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upevňovat zásady stolování</w:t>
      </w:r>
    </w:p>
    <w:p w:rsidR="00A00545" w:rsidRPr="00FD35A4" w:rsidRDefault="00A00545" w:rsidP="00A00545">
      <w:pPr>
        <w:widowControl/>
        <w:numPr>
          <w:ilvl w:val="0"/>
          <w:numId w:val="2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pracovat s výpočetní technikou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Prosinec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upevňovat tradice Adventu, Mikuláše, Vánoc</w:t>
      </w:r>
    </w:p>
    <w:p w:rsidR="00A00545" w:rsidRPr="00FD35A4" w:rsidRDefault="00A00545" w:rsidP="00A00545">
      <w:pPr>
        <w:widowControl/>
        <w:numPr>
          <w:ilvl w:val="0"/>
          <w:numId w:val="2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poslouchat pohádky, příběhy a básně s tematikou Adventu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zpívat a poslouchat koledy</w:t>
      </w:r>
    </w:p>
    <w:p w:rsidR="00A00545" w:rsidRPr="00FD35A4" w:rsidRDefault="00A00545" w:rsidP="00A00545">
      <w:pPr>
        <w:widowControl/>
        <w:numPr>
          <w:ilvl w:val="0"/>
          <w:numId w:val="2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hudbu k relaxaci po namáhavém dnu</w:t>
      </w:r>
    </w:p>
    <w:p w:rsidR="00A00545" w:rsidRPr="00FD35A4" w:rsidRDefault="00A00545" w:rsidP="00A00545">
      <w:pPr>
        <w:widowControl/>
        <w:numPr>
          <w:ilvl w:val="0"/>
          <w:numId w:val="2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sledovat pohádky s hudebním doprovodem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2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porovnávat prostředí v rodině a prostředí společenské</w:t>
      </w:r>
    </w:p>
    <w:p w:rsidR="00A00545" w:rsidRPr="00FD35A4" w:rsidRDefault="00A00545" w:rsidP="00A00545">
      <w:pPr>
        <w:widowControl/>
        <w:numPr>
          <w:ilvl w:val="0"/>
          <w:numId w:val="2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všímat si příchodu zimního období a péče o ptáčky a zvířata v zimě (aktivně se zapojit)</w:t>
      </w:r>
    </w:p>
    <w:p w:rsidR="00A00545" w:rsidRPr="00FD35A4" w:rsidRDefault="00A00545" w:rsidP="00A00545">
      <w:pPr>
        <w:widowControl/>
        <w:numPr>
          <w:ilvl w:val="0"/>
          <w:numId w:val="2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vnímat si tradice Adventu a Vánoc</w:t>
      </w:r>
    </w:p>
    <w:p w:rsidR="00A00545" w:rsidRPr="00FD35A4" w:rsidRDefault="00A00545" w:rsidP="00A00545">
      <w:pPr>
        <w:widowControl/>
        <w:numPr>
          <w:ilvl w:val="0"/>
          <w:numId w:val="2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rozeznat jehličnaté stromy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Žák by měl:</w:t>
      </w:r>
    </w:p>
    <w:p w:rsidR="00A00545" w:rsidRPr="00FD35A4" w:rsidRDefault="00A00545" w:rsidP="00A00545">
      <w:pPr>
        <w:widowControl/>
        <w:numPr>
          <w:ilvl w:val="0"/>
          <w:numId w:val="3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otužovat se pobytem na zdravém vzduchu (hry venku)</w:t>
      </w:r>
    </w:p>
    <w:p w:rsidR="00A00545" w:rsidRPr="00FD35A4" w:rsidRDefault="00A00545" w:rsidP="00A00545">
      <w:pPr>
        <w:widowControl/>
        <w:numPr>
          <w:ilvl w:val="0"/>
          <w:numId w:val="3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zapojit se do her (psychomotorických – rozvoj paměti, smyslů, jemné motoriky)</w:t>
      </w:r>
    </w:p>
    <w:p w:rsidR="00A00545" w:rsidRPr="00FD35A4" w:rsidRDefault="00A00545" w:rsidP="00A00545">
      <w:pPr>
        <w:widowControl/>
        <w:numPr>
          <w:ilvl w:val="0"/>
          <w:numId w:val="3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cvičením na nářadí (lavičky, žebřiny)</w:t>
      </w:r>
    </w:p>
    <w:p w:rsidR="00A00545" w:rsidRPr="00FD35A4" w:rsidRDefault="00A00545" w:rsidP="00A00545">
      <w:pPr>
        <w:widowControl/>
        <w:numPr>
          <w:ilvl w:val="0"/>
          <w:numId w:val="3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využívat zimní pohodu (sníh a led) – bezpečnost žáků  </w:t>
      </w:r>
    </w:p>
    <w:p w:rsidR="00A00545" w:rsidRPr="00FD35A4" w:rsidRDefault="00A00545" w:rsidP="00A00545">
      <w:pPr>
        <w:widowControl/>
        <w:numPr>
          <w:ilvl w:val="0"/>
          <w:numId w:val="3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chovat se bezpečně při chůzi po chodnících - DV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rozšířit využití výtvarných technik při výrobě přání, ozdob </w:t>
      </w:r>
    </w:p>
    <w:p w:rsidR="00A00545" w:rsidRPr="00FD35A4" w:rsidRDefault="00A00545" w:rsidP="00A00545">
      <w:pPr>
        <w:widowControl/>
        <w:numPr>
          <w:ilvl w:val="0"/>
          <w:numId w:val="3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aktivně se zapojit a dbát o estetické prostředí ve škole, třídě, při výstavě</w:t>
      </w:r>
    </w:p>
    <w:p w:rsidR="00A00545" w:rsidRPr="00FD35A4" w:rsidRDefault="00A00545" w:rsidP="00A00545">
      <w:pPr>
        <w:widowControl/>
        <w:numPr>
          <w:ilvl w:val="0"/>
          <w:numId w:val="3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upéct jednoduché cukroví</w:t>
      </w:r>
    </w:p>
    <w:p w:rsidR="00A00545" w:rsidRPr="00FD35A4" w:rsidRDefault="00A00545" w:rsidP="00A00545">
      <w:pPr>
        <w:widowControl/>
        <w:numPr>
          <w:ilvl w:val="0"/>
          <w:numId w:val="3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zdokonalovat se při práci s výpočetní technikou</w:t>
      </w:r>
    </w:p>
    <w:p w:rsidR="00A00545" w:rsidRPr="00FD35A4" w:rsidRDefault="00A00545" w:rsidP="00A00545">
      <w:pPr>
        <w:widowControl/>
        <w:numPr>
          <w:ilvl w:val="0"/>
          <w:numId w:val="3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prohlubovat zásady stolování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 xml:space="preserve">Leden 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snažit se pracovat s encyklopedií, výpočetní technikou</w:t>
      </w:r>
    </w:p>
    <w:p w:rsidR="00A00545" w:rsidRPr="00FD35A4" w:rsidRDefault="00A00545" w:rsidP="00A00545">
      <w:pPr>
        <w:widowControl/>
        <w:numPr>
          <w:ilvl w:val="0"/>
          <w:numId w:val="3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poslech pohádek, příběhů s porozuměním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protahovat a uvolňovat své tělo při doprovodu hudby</w:t>
      </w:r>
    </w:p>
    <w:p w:rsidR="00A00545" w:rsidRPr="00FD35A4" w:rsidRDefault="00A00545" w:rsidP="00A00545">
      <w:pPr>
        <w:widowControl/>
        <w:numPr>
          <w:ilvl w:val="0"/>
          <w:numId w:val="3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zaznamenat odlišný rytmus písně spojený s tanečními kroky</w:t>
      </w:r>
    </w:p>
    <w:p w:rsidR="00A00545" w:rsidRPr="00FD35A4" w:rsidRDefault="00A00545" w:rsidP="00A00545">
      <w:pPr>
        <w:widowControl/>
        <w:numPr>
          <w:ilvl w:val="0"/>
          <w:numId w:val="3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zpívat písničky dle vlastního výběru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chránit zimní přírodu – starat se o ptáky v zimě (krmítko)</w:t>
      </w:r>
    </w:p>
    <w:p w:rsidR="00A00545" w:rsidRPr="00FD35A4" w:rsidRDefault="00A00545" w:rsidP="00A00545">
      <w:pPr>
        <w:widowControl/>
        <w:numPr>
          <w:ilvl w:val="0"/>
          <w:numId w:val="3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poznat změnu skupenství vody při odlišných teplotách</w:t>
      </w:r>
    </w:p>
    <w:p w:rsidR="00A00545" w:rsidRPr="00FD35A4" w:rsidRDefault="00A00545" w:rsidP="00A00545">
      <w:pPr>
        <w:widowControl/>
        <w:numPr>
          <w:ilvl w:val="0"/>
          <w:numId w:val="3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upevňovat své zdraví a zdraví spolužáků, upevňovat stravovací návyky (zdravá výživa)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vytvořit stavby ze sněhu </w:t>
      </w:r>
    </w:p>
    <w:p w:rsidR="00A00545" w:rsidRPr="00FD35A4" w:rsidRDefault="00A00545" w:rsidP="00A00545">
      <w:pPr>
        <w:widowControl/>
        <w:numPr>
          <w:ilvl w:val="0"/>
          <w:numId w:val="3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her a sportů na sněhu (podle možností) – sáňkování, bobování</w:t>
      </w:r>
    </w:p>
    <w:p w:rsidR="00A00545" w:rsidRPr="00FD35A4" w:rsidRDefault="00A00545" w:rsidP="00A00545">
      <w:pPr>
        <w:widowControl/>
        <w:numPr>
          <w:ilvl w:val="0"/>
          <w:numId w:val="3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pohybovat se na zdravém vzduchu (turistika zimní přírodou)</w:t>
      </w:r>
    </w:p>
    <w:p w:rsidR="00A00545" w:rsidRPr="00FD35A4" w:rsidRDefault="00A00545" w:rsidP="00A00545">
      <w:pPr>
        <w:widowControl/>
        <w:numPr>
          <w:ilvl w:val="0"/>
          <w:numId w:val="3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aktivně odpočívat při hrách v tělocvičně</w:t>
      </w:r>
    </w:p>
    <w:p w:rsidR="00A00545" w:rsidRPr="00FD35A4" w:rsidRDefault="00A00545" w:rsidP="00A00545">
      <w:pPr>
        <w:widowControl/>
        <w:numPr>
          <w:ilvl w:val="0"/>
          <w:numId w:val="3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chůzi ve dvojicích  na veřejnosti - DV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lastRenderedPageBreak/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vyjádřit zimní přírodu s použitím studených barev</w:t>
      </w:r>
    </w:p>
    <w:p w:rsidR="00A00545" w:rsidRPr="00FD35A4" w:rsidRDefault="00A00545" w:rsidP="00A00545">
      <w:pPr>
        <w:widowControl/>
        <w:numPr>
          <w:ilvl w:val="0"/>
          <w:numId w:val="3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rozšířit výtvarné techniky (kresba křídou)</w:t>
      </w:r>
    </w:p>
    <w:p w:rsidR="00A00545" w:rsidRPr="00FD35A4" w:rsidRDefault="00A00545" w:rsidP="00A00545">
      <w:pPr>
        <w:widowControl/>
        <w:numPr>
          <w:ilvl w:val="0"/>
          <w:numId w:val="3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upevnit dovednost při stavbě ze sněhu</w:t>
      </w:r>
    </w:p>
    <w:p w:rsidR="00A00545" w:rsidRPr="00FD35A4" w:rsidRDefault="00A00545" w:rsidP="00A00545">
      <w:pPr>
        <w:widowControl/>
        <w:numPr>
          <w:ilvl w:val="0"/>
          <w:numId w:val="3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rozvíjet práci s výpočetní technikou</w:t>
      </w:r>
    </w:p>
    <w:p w:rsidR="00A00545" w:rsidRPr="00FD35A4" w:rsidRDefault="00A00545" w:rsidP="00A00545">
      <w:pPr>
        <w:widowControl/>
        <w:numPr>
          <w:ilvl w:val="0"/>
          <w:numId w:val="3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dbát o správné stolování (klidné prostředí)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Únor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dramatizovat jednoduchou pohádku, příběh</w:t>
      </w:r>
    </w:p>
    <w:p w:rsidR="00A00545" w:rsidRPr="00FD35A4" w:rsidRDefault="00A00545" w:rsidP="00A00545">
      <w:pPr>
        <w:widowControl/>
        <w:numPr>
          <w:ilvl w:val="0"/>
          <w:numId w:val="3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poslouchat mluvené slovo při odpočinku (četba, audio technika, výpočetní technika)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rozeznat sílu a délku tónů</w:t>
      </w:r>
    </w:p>
    <w:p w:rsidR="00A00545" w:rsidRPr="00FD35A4" w:rsidRDefault="00A00545" w:rsidP="00A00545">
      <w:pPr>
        <w:widowControl/>
        <w:numPr>
          <w:ilvl w:val="0"/>
          <w:numId w:val="3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zpívat písničky s vlastním doprovodem na nástroje</w:t>
      </w:r>
    </w:p>
    <w:p w:rsidR="00A00545" w:rsidRPr="00FD35A4" w:rsidRDefault="00A00545" w:rsidP="00A00545">
      <w:pPr>
        <w:widowControl/>
        <w:numPr>
          <w:ilvl w:val="0"/>
          <w:numId w:val="3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orientovat se v moderní populární hudbě, poznat oblíbeného interpreta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3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upevňovat návyky v oblasti zdraví, předcházet nemocem a úrazům (lidské tělo)</w:t>
      </w:r>
    </w:p>
    <w:p w:rsidR="00A00545" w:rsidRPr="00FD35A4" w:rsidRDefault="00A00545" w:rsidP="00A00545">
      <w:pPr>
        <w:widowControl/>
        <w:numPr>
          <w:ilvl w:val="0"/>
          <w:numId w:val="3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tradicí Masopustu</w:t>
      </w:r>
    </w:p>
    <w:p w:rsidR="00A00545" w:rsidRPr="00FD35A4" w:rsidRDefault="00A00545" w:rsidP="00A00545">
      <w:pPr>
        <w:widowControl/>
        <w:numPr>
          <w:ilvl w:val="0"/>
          <w:numId w:val="3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starat se o pokojové rostliny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hrát společenské a sportovní hry k upevňování vztahů mezi spolužáky (snášenlivost, dopomoc, povzbuzení)</w:t>
      </w:r>
    </w:p>
    <w:p w:rsidR="00A00545" w:rsidRPr="00FD35A4" w:rsidRDefault="00A00545" w:rsidP="00A00545">
      <w:pPr>
        <w:widowControl/>
        <w:numPr>
          <w:ilvl w:val="0"/>
          <w:numId w:val="4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hrou házení na cíl, lezení, skok, běh</w:t>
      </w:r>
    </w:p>
    <w:p w:rsidR="00A00545" w:rsidRPr="00FD35A4" w:rsidRDefault="00A00545" w:rsidP="00A00545">
      <w:pPr>
        <w:widowControl/>
        <w:numPr>
          <w:ilvl w:val="0"/>
          <w:numId w:val="4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pohybovat se bezpečně na veřejnosti, DV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o vytvoření ilustračních prvků pohádek</w:t>
      </w:r>
    </w:p>
    <w:p w:rsidR="00A00545" w:rsidRPr="00FD35A4" w:rsidRDefault="00A00545" w:rsidP="00A00545">
      <w:pPr>
        <w:widowControl/>
        <w:numPr>
          <w:ilvl w:val="0"/>
          <w:numId w:val="4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techniku koláže, práce s textilem</w:t>
      </w:r>
    </w:p>
    <w:p w:rsidR="00A00545" w:rsidRPr="00FD35A4" w:rsidRDefault="00A00545" w:rsidP="00A00545">
      <w:pPr>
        <w:widowControl/>
        <w:numPr>
          <w:ilvl w:val="0"/>
          <w:numId w:val="4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upevňovat zásady stolování a zdravé výživy</w:t>
      </w:r>
    </w:p>
    <w:p w:rsidR="00A00545" w:rsidRPr="00FD35A4" w:rsidRDefault="00A00545" w:rsidP="00A00545">
      <w:pPr>
        <w:widowControl/>
        <w:numPr>
          <w:ilvl w:val="0"/>
          <w:numId w:val="4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rozšiřovat dovednosti při práci s výpočetní technikou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Březen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Žák by měl:</w:t>
      </w:r>
    </w:p>
    <w:p w:rsidR="00A00545" w:rsidRPr="00FD35A4" w:rsidRDefault="00A00545" w:rsidP="00A00545">
      <w:pPr>
        <w:widowControl/>
        <w:numPr>
          <w:ilvl w:val="0"/>
          <w:numId w:val="4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různými žánry literatury</w:t>
      </w:r>
    </w:p>
    <w:p w:rsidR="00A00545" w:rsidRPr="00FD35A4" w:rsidRDefault="00A00545" w:rsidP="00A00545">
      <w:pPr>
        <w:widowControl/>
        <w:numPr>
          <w:ilvl w:val="0"/>
          <w:numId w:val="4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navštívit knihovnu a poznat možnosti v knihovně</w:t>
      </w:r>
    </w:p>
    <w:p w:rsidR="00A00545" w:rsidRPr="00FD35A4" w:rsidRDefault="00A00545" w:rsidP="00A00545">
      <w:pPr>
        <w:widowControl/>
        <w:numPr>
          <w:ilvl w:val="0"/>
          <w:numId w:val="4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audiovizuální techniku a výpočetní techniku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spojit pohyb s hudbou</w:t>
      </w:r>
    </w:p>
    <w:p w:rsidR="00A00545" w:rsidRPr="00FD35A4" w:rsidRDefault="00A00545" w:rsidP="00A00545">
      <w:pPr>
        <w:widowControl/>
        <w:numPr>
          <w:ilvl w:val="0"/>
          <w:numId w:val="4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poslouchat média a poznávat hudební žánry</w:t>
      </w:r>
    </w:p>
    <w:p w:rsidR="00A00545" w:rsidRPr="00FD35A4" w:rsidRDefault="00A00545" w:rsidP="00A00545">
      <w:pPr>
        <w:widowControl/>
        <w:numPr>
          <w:ilvl w:val="0"/>
          <w:numId w:val="4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zpívat písně s jarní tematikou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rozšířit získané poznatky v oblasti (lidské tělo, denní režim)</w:t>
      </w:r>
    </w:p>
    <w:p w:rsidR="00A00545" w:rsidRPr="00FD35A4" w:rsidRDefault="00A00545" w:rsidP="00A00545">
      <w:pPr>
        <w:widowControl/>
        <w:numPr>
          <w:ilvl w:val="0"/>
          <w:numId w:val="4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vnímat období předjaří a probouzení přírody (jarní květiny, ptáci)</w:t>
      </w:r>
    </w:p>
    <w:p w:rsidR="00A00545" w:rsidRPr="00FD35A4" w:rsidRDefault="00A00545" w:rsidP="00A00545">
      <w:pPr>
        <w:widowControl/>
        <w:numPr>
          <w:ilvl w:val="0"/>
          <w:numId w:val="4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všímat si změny teploty, délky dnů v ročních obdobích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provádět turistiku v přírodě, chůze a skok přes překážky</w:t>
      </w:r>
    </w:p>
    <w:p w:rsidR="00A00545" w:rsidRPr="00FD35A4" w:rsidRDefault="00A00545" w:rsidP="00A00545">
      <w:pPr>
        <w:widowControl/>
        <w:numPr>
          <w:ilvl w:val="0"/>
          <w:numId w:val="4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zdravě sportovat a prohlubovat dovednosti (házení s míčkem, podávání předmětů, základy líného tenisu)</w:t>
      </w:r>
    </w:p>
    <w:p w:rsidR="00A00545" w:rsidRPr="00FD35A4" w:rsidRDefault="00A00545" w:rsidP="00A00545">
      <w:pPr>
        <w:widowControl/>
        <w:numPr>
          <w:ilvl w:val="0"/>
          <w:numId w:val="4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dodržovat bezpečnost na chodnících, DV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použití technik pro vyjádření jarní nálady (možnost využití výpočetní techniky)</w:t>
      </w:r>
    </w:p>
    <w:p w:rsidR="00A00545" w:rsidRPr="00FD35A4" w:rsidRDefault="00A00545" w:rsidP="00A00545">
      <w:pPr>
        <w:widowControl/>
        <w:numPr>
          <w:ilvl w:val="0"/>
          <w:numId w:val="4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spojit techniky (koláž)</w:t>
      </w:r>
    </w:p>
    <w:p w:rsidR="00A00545" w:rsidRPr="00FD35A4" w:rsidRDefault="00A00545" w:rsidP="00A00545">
      <w:pPr>
        <w:widowControl/>
        <w:numPr>
          <w:ilvl w:val="0"/>
          <w:numId w:val="4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o klidné stolování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Duben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vést v podvědomí tradic (Velikonoce)</w:t>
      </w:r>
    </w:p>
    <w:p w:rsidR="00A00545" w:rsidRPr="00FD35A4" w:rsidRDefault="00A00545" w:rsidP="00A00545">
      <w:pPr>
        <w:widowControl/>
        <w:numPr>
          <w:ilvl w:val="0"/>
          <w:numId w:val="4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prohlížet a orientovat se v knize, vhodném časopise</w:t>
      </w:r>
    </w:p>
    <w:p w:rsidR="00A00545" w:rsidRPr="00FD35A4" w:rsidRDefault="00A00545" w:rsidP="00A00545">
      <w:pPr>
        <w:widowControl/>
        <w:numPr>
          <w:ilvl w:val="0"/>
          <w:numId w:val="47"/>
        </w:numPr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prohlubovat práci s výpočetní technikou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procvičovat tělo při hudebním doprovodu</w:t>
      </w:r>
    </w:p>
    <w:p w:rsidR="00A00545" w:rsidRPr="00FD35A4" w:rsidRDefault="00A00545" w:rsidP="00A00545">
      <w:pPr>
        <w:widowControl/>
        <w:numPr>
          <w:ilvl w:val="0"/>
          <w:numId w:val="4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o úsporné dýchání, dechová cvičení</w:t>
      </w:r>
    </w:p>
    <w:p w:rsidR="00A00545" w:rsidRPr="00FD35A4" w:rsidRDefault="00A00545" w:rsidP="00A00545">
      <w:pPr>
        <w:widowControl/>
        <w:numPr>
          <w:ilvl w:val="0"/>
          <w:numId w:val="4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poslouchat písně dle výběru žáků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lastRenderedPageBreak/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4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rozšiřovat znalosti ohledně tradic (Velikonoce)</w:t>
      </w:r>
    </w:p>
    <w:p w:rsidR="00A00545" w:rsidRPr="00FD35A4" w:rsidRDefault="00A00545" w:rsidP="00A00545">
      <w:pPr>
        <w:widowControl/>
        <w:numPr>
          <w:ilvl w:val="0"/>
          <w:numId w:val="4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hlouběji poznávat přírodu (rostliny, mláďata)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dodržovat bezpečnost v dopravě (dopravní značky, železnice) - DV</w:t>
      </w:r>
    </w:p>
    <w:p w:rsidR="00A00545" w:rsidRPr="00FD35A4" w:rsidRDefault="00A00545" w:rsidP="00A00545">
      <w:pPr>
        <w:widowControl/>
        <w:numPr>
          <w:ilvl w:val="0"/>
          <w:numId w:val="5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jízdu zručnosti na koloběžce, kole, tříkolce - DV</w:t>
      </w:r>
    </w:p>
    <w:p w:rsidR="00A00545" w:rsidRPr="00FD35A4" w:rsidRDefault="00A00545" w:rsidP="00A00545">
      <w:pPr>
        <w:widowControl/>
        <w:numPr>
          <w:ilvl w:val="0"/>
          <w:numId w:val="5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pohybovat se v přírodě (zvládat překážky, hry v přírodě)</w:t>
      </w:r>
    </w:p>
    <w:p w:rsidR="00A00545" w:rsidRPr="00FD35A4" w:rsidRDefault="00A00545" w:rsidP="00A00545">
      <w:pPr>
        <w:widowControl/>
        <w:numPr>
          <w:ilvl w:val="0"/>
          <w:numId w:val="5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překážky na dětském hřišti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navštívit výstavy </w:t>
      </w:r>
    </w:p>
    <w:p w:rsidR="00A00545" w:rsidRPr="00FD35A4" w:rsidRDefault="00A00545" w:rsidP="00A00545">
      <w:pPr>
        <w:widowControl/>
        <w:numPr>
          <w:ilvl w:val="0"/>
          <w:numId w:val="5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podílet se na estetickém prostředí školy, výstavy</w:t>
      </w:r>
    </w:p>
    <w:p w:rsidR="00A00545" w:rsidRPr="00FD35A4" w:rsidRDefault="00A00545" w:rsidP="00A00545">
      <w:pPr>
        <w:widowControl/>
        <w:numPr>
          <w:ilvl w:val="0"/>
          <w:numId w:val="5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upevňovat tradice k Velikonocům </w:t>
      </w:r>
    </w:p>
    <w:p w:rsidR="00A00545" w:rsidRPr="00FD35A4" w:rsidRDefault="00A00545" w:rsidP="00A00545">
      <w:pPr>
        <w:widowControl/>
        <w:numPr>
          <w:ilvl w:val="0"/>
          <w:numId w:val="5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dokázat vyrobit přání, pozdrav (spojení technik)</w:t>
      </w:r>
    </w:p>
    <w:p w:rsidR="00A00545" w:rsidRPr="00FD35A4" w:rsidRDefault="00A00545" w:rsidP="00A00545">
      <w:pPr>
        <w:widowControl/>
        <w:numPr>
          <w:ilvl w:val="0"/>
          <w:numId w:val="5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pracovat s výpočetní technikou</w:t>
      </w:r>
    </w:p>
    <w:p w:rsidR="00A00545" w:rsidRPr="00FD35A4" w:rsidRDefault="00A00545" w:rsidP="00A00545">
      <w:pPr>
        <w:widowControl/>
        <w:numPr>
          <w:ilvl w:val="0"/>
          <w:numId w:val="5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prohlubovat správné stolování 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Květen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o relaxaci pomocí poslechu mluveného slova</w:t>
      </w:r>
    </w:p>
    <w:p w:rsidR="00A00545" w:rsidRPr="00FD35A4" w:rsidRDefault="00A00545" w:rsidP="00A00545">
      <w:pPr>
        <w:widowControl/>
        <w:numPr>
          <w:ilvl w:val="0"/>
          <w:numId w:val="5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rozšiřovat si slovní zásobu (vyprávění)</w:t>
      </w:r>
    </w:p>
    <w:p w:rsidR="00A00545" w:rsidRPr="00FD35A4" w:rsidRDefault="00A00545" w:rsidP="00A00545">
      <w:pPr>
        <w:widowControl/>
        <w:numPr>
          <w:ilvl w:val="0"/>
          <w:numId w:val="52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relaxovat vhodně pomocí výpočetní techniky (pohádky, hry)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procvičovat hlas pomocí hlasových cvičení</w:t>
      </w:r>
    </w:p>
    <w:p w:rsidR="00A00545" w:rsidRPr="00FD35A4" w:rsidRDefault="00A00545" w:rsidP="00A00545">
      <w:pPr>
        <w:widowControl/>
        <w:numPr>
          <w:ilvl w:val="0"/>
          <w:numId w:val="5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poslouchat písně, sledovat hitparády (dle zájmu žáků)</w:t>
      </w:r>
    </w:p>
    <w:p w:rsidR="00A00545" w:rsidRPr="00FD35A4" w:rsidRDefault="00A00545" w:rsidP="00A00545">
      <w:pPr>
        <w:widowControl/>
        <w:numPr>
          <w:ilvl w:val="0"/>
          <w:numId w:val="53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zpívat písně s doprovodem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získávat poznatky, jak správně využít dary přírody (léčivé byliny)</w:t>
      </w:r>
    </w:p>
    <w:p w:rsidR="00A00545" w:rsidRPr="00FD35A4" w:rsidRDefault="00A00545" w:rsidP="00A00545">
      <w:pPr>
        <w:widowControl/>
        <w:numPr>
          <w:ilvl w:val="0"/>
          <w:numId w:val="54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chránit a poznávat přírodu kolem nás (kvetoucí rostliny, keře, stromy, zvířata)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>využívat turistiky ve městě, pobytu na vzduchu v okolí školy</w:t>
      </w:r>
    </w:p>
    <w:p w:rsidR="00A00545" w:rsidRPr="00FD35A4" w:rsidRDefault="00A00545" w:rsidP="00A00545">
      <w:pPr>
        <w:widowControl/>
        <w:numPr>
          <w:ilvl w:val="0"/>
          <w:numId w:val="5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zvládnout chování v parku, chování na veřejnosti</w:t>
      </w:r>
    </w:p>
    <w:p w:rsidR="00A00545" w:rsidRPr="00FD35A4" w:rsidRDefault="00A00545" w:rsidP="00A00545">
      <w:pPr>
        <w:widowControl/>
        <w:numPr>
          <w:ilvl w:val="0"/>
          <w:numId w:val="55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volného času k hraní pohybových her na hřišti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různé techniky (kombinace technik)</w:t>
      </w:r>
    </w:p>
    <w:p w:rsidR="00A00545" w:rsidRPr="00FD35A4" w:rsidRDefault="00A00545" w:rsidP="00A00545">
      <w:pPr>
        <w:widowControl/>
        <w:numPr>
          <w:ilvl w:val="0"/>
          <w:numId w:val="5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zdokonalovat stříhání</w:t>
      </w:r>
    </w:p>
    <w:p w:rsidR="00A00545" w:rsidRPr="00FD35A4" w:rsidRDefault="00A00545" w:rsidP="00A00545">
      <w:pPr>
        <w:widowControl/>
        <w:numPr>
          <w:ilvl w:val="0"/>
          <w:numId w:val="5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snažit se o výtvarné zachycení přírody</w:t>
      </w:r>
    </w:p>
    <w:p w:rsidR="00A00545" w:rsidRPr="00FD35A4" w:rsidRDefault="00A00545" w:rsidP="00A00545">
      <w:pPr>
        <w:widowControl/>
        <w:numPr>
          <w:ilvl w:val="0"/>
          <w:numId w:val="5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relaxovat při využití výpočetní techniky</w:t>
      </w:r>
    </w:p>
    <w:p w:rsidR="00A00545" w:rsidRPr="00FD35A4" w:rsidRDefault="00A00545" w:rsidP="00A00545">
      <w:pPr>
        <w:widowControl/>
        <w:numPr>
          <w:ilvl w:val="0"/>
          <w:numId w:val="56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zdokonalovat stolování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sz w:val="22"/>
          <w:szCs w:val="22"/>
          <w:lang w:eastAsia="cs-CZ" w:bidi="ar-SA"/>
        </w:rPr>
        <w:t>Červen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Literární a dramatická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vést jednoduchý rozhovor na dané téma</w:t>
      </w:r>
    </w:p>
    <w:p w:rsidR="00A00545" w:rsidRPr="00FD35A4" w:rsidRDefault="00A00545" w:rsidP="00A00545">
      <w:pPr>
        <w:widowControl/>
        <w:numPr>
          <w:ilvl w:val="0"/>
          <w:numId w:val="5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o poslech a vyprávění zážitků</w:t>
      </w:r>
    </w:p>
    <w:p w:rsidR="00A00545" w:rsidRPr="00FD35A4" w:rsidRDefault="00A00545" w:rsidP="00A00545">
      <w:pPr>
        <w:widowControl/>
        <w:numPr>
          <w:ilvl w:val="0"/>
          <w:numId w:val="57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prohlubovat práci s výpočetní technikou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Hudební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seznámit se s písněmi vhodné k ohni (country písně)</w:t>
      </w:r>
    </w:p>
    <w:p w:rsidR="00A00545" w:rsidRPr="00FD35A4" w:rsidRDefault="00A00545" w:rsidP="00A00545">
      <w:pPr>
        <w:widowControl/>
        <w:numPr>
          <w:ilvl w:val="0"/>
          <w:numId w:val="58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doprovázet píseň doprovodem (smysl pro rytmus)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Přírodovědná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5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zaznamenat příchod léta (první letní plody)</w:t>
      </w:r>
    </w:p>
    <w:p w:rsidR="00A00545" w:rsidRPr="00FD35A4" w:rsidRDefault="00A00545" w:rsidP="00A00545">
      <w:pPr>
        <w:widowControl/>
        <w:numPr>
          <w:ilvl w:val="0"/>
          <w:numId w:val="5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pokusit se rozeznat některé druhy motýlů, brouků</w:t>
      </w:r>
    </w:p>
    <w:p w:rsidR="00A00545" w:rsidRPr="00FD35A4" w:rsidRDefault="00A00545" w:rsidP="00A00545">
      <w:pPr>
        <w:widowControl/>
        <w:numPr>
          <w:ilvl w:val="0"/>
          <w:numId w:val="59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mít na paměti zásady v oblasti režimu dne, chování, hygieny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Tělovýchovná a dopravní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6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hezkého počasí k pobytu venku, lese, hřišti, dopravním hřišti (jízda na koloběžce, kole, tříkolce) - DV</w:t>
      </w:r>
    </w:p>
    <w:p w:rsidR="00A00545" w:rsidRPr="00FD35A4" w:rsidRDefault="00A00545" w:rsidP="00A00545">
      <w:pPr>
        <w:widowControl/>
        <w:numPr>
          <w:ilvl w:val="0"/>
          <w:numId w:val="6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 xml:space="preserve">seznámen s turistikou podle tur. </w:t>
      </w:r>
      <w:proofErr w:type="gram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značek</w:t>
      </w:r>
      <w:proofErr w:type="gramEnd"/>
    </w:p>
    <w:p w:rsidR="00A00545" w:rsidRPr="00FD35A4" w:rsidRDefault="00A00545" w:rsidP="00A00545">
      <w:pPr>
        <w:widowControl/>
        <w:numPr>
          <w:ilvl w:val="0"/>
          <w:numId w:val="6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zdokonalovat dovednost při pohybových hrách (s míčem, kruhy, švihadlem)</w:t>
      </w:r>
    </w:p>
    <w:p w:rsidR="00A00545" w:rsidRPr="00FD35A4" w:rsidRDefault="00A00545" w:rsidP="00A00545">
      <w:pPr>
        <w:widowControl/>
        <w:numPr>
          <w:ilvl w:val="0"/>
          <w:numId w:val="60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mít na paměti chování v dopravě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i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i/>
          <w:kern w:val="0"/>
          <w:sz w:val="22"/>
          <w:szCs w:val="22"/>
          <w:lang w:eastAsia="cs-CZ" w:bidi="ar-SA"/>
        </w:rPr>
        <w:t>Výtvarná a pracovní činnost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Žák by měl:</w:t>
      </w:r>
    </w:p>
    <w:p w:rsidR="00A00545" w:rsidRPr="00FD35A4" w:rsidRDefault="00A00545" w:rsidP="00A00545">
      <w:pPr>
        <w:widowControl/>
        <w:numPr>
          <w:ilvl w:val="0"/>
          <w:numId w:val="6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využívat kresbu (pastelky, křídy, vodové a temperové barvy – dle volby žáků)</w:t>
      </w:r>
    </w:p>
    <w:p w:rsidR="00A00545" w:rsidRPr="00FD35A4" w:rsidRDefault="00A00545" w:rsidP="00A00545">
      <w:pPr>
        <w:widowControl/>
        <w:numPr>
          <w:ilvl w:val="0"/>
          <w:numId w:val="6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kresbou, malbou vyjádřit hry dětí</w:t>
      </w:r>
    </w:p>
    <w:p w:rsidR="00A00545" w:rsidRPr="00FD35A4" w:rsidRDefault="00A00545" w:rsidP="00A00545">
      <w:pPr>
        <w:widowControl/>
        <w:numPr>
          <w:ilvl w:val="0"/>
          <w:numId w:val="6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lastRenderedPageBreak/>
        <w:t xml:space="preserve">pokusit se najít informace při využití </w:t>
      </w:r>
      <w:proofErr w:type="spellStart"/>
      <w:r w:rsidRPr="00FD35A4">
        <w:rPr>
          <w:rFonts w:eastAsia="Times New Roman"/>
          <w:kern w:val="0"/>
          <w:sz w:val="22"/>
          <w:szCs w:val="22"/>
          <w:lang w:eastAsia="cs-CZ" w:bidi="ar-SA"/>
        </w:rPr>
        <w:t>výp</w:t>
      </w:r>
      <w:proofErr w:type="spellEnd"/>
      <w:r w:rsidRPr="00FD35A4">
        <w:rPr>
          <w:rFonts w:eastAsia="Times New Roman"/>
          <w:kern w:val="0"/>
          <w:sz w:val="22"/>
          <w:szCs w:val="22"/>
          <w:lang w:eastAsia="cs-CZ" w:bidi="ar-SA"/>
        </w:rPr>
        <w:t>. techniky</w:t>
      </w:r>
    </w:p>
    <w:p w:rsidR="00A00545" w:rsidRPr="00FD35A4" w:rsidRDefault="00A00545" w:rsidP="00A00545">
      <w:pPr>
        <w:widowControl/>
        <w:numPr>
          <w:ilvl w:val="0"/>
          <w:numId w:val="61"/>
        </w:numPr>
        <w:tabs>
          <w:tab w:val="left" w:pos="360"/>
          <w:tab w:val="left" w:pos="720"/>
        </w:tabs>
        <w:suppressAutoHyphens w:val="0"/>
        <w:jc w:val="both"/>
        <w:textAlignment w:val="auto"/>
        <w:rPr>
          <w:rFonts w:eastAsia="Times New Roman"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kern w:val="0"/>
          <w:sz w:val="22"/>
          <w:szCs w:val="22"/>
          <w:lang w:eastAsia="cs-CZ" w:bidi="ar-SA"/>
        </w:rPr>
        <w:t>dbát na správné stolování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  <w:r w:rsidRPr="00FD35A4">
        <w:rPr>
          <w:rFonts w:eastAsia="Times New Roman"/>
          <w:b/>
          <w:kern w:val="0"/>
          <w:lang w:eastAsia="cs-CZ" w:bidi="ar-SA"/>
        </w:rPr>
        <w:t>7. Podmínky přijímání, průběhu a ukončení vzdělávání včetně podmínek pro vzdělávání žáků se speciálními vzdělávacími potřebami</w:t>
      </w:r>
    </w:p>
    <w:p w:rsidR="00A00545" w:rsidRPr="00FD35A4" w:rsidRDefault="00A00545" w:rsidP="00A00545">
      <w:pPr>
        <w:widowControl/>
        <w:suppressAutoHyphens w:val="0"/>
        <w:jc w:val="both"/>
        <w:textAlignment w:val="auto"/>
        <w:rPr>
          <w:rFonts w:eastAsia="Times New Roman"/>
          <w:b/>
          <w:kern w:val="0"/>
          <w:sz w:val="22"/>
          <w:szCs w:val="22"/>
          <w:lang w:eastAsia="cs-CZ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 xml:space="preserve">Přihlašování a odhlašování do školní družiny: O přijetí účastníka k činnosti do školní družiny rozhoduje ředitelka školy na základě vyplněného zápisního lístku. Přednostně jsou přijímáni žáci prvního stupně, jsou-li volná místa, mohou být přijati i žáci druhého stupně. </w:t>
      </w:r>
      <w:r w:rsidRPr="00FD35A4">
        <w:rPr>
          <w:rFonts w:eastAsia="Arial"/>
          <w:lang w:eastAsia="ar-SA" w:bidi="ar-SA"/>
        </w:rPr>
        <w:t>Odhlášení žáka je v průběhu školního roku možné a to písemnou formou.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>Ze školní družiny může být žák vyloučen, nedodržuje-li vnitřní řád školní družiny.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  <w:r w:rsidRPr="00FD35A4">
        <w:rPr>
          <w:rFonts w:eastAsia="Arial"/>
          <w:sz w:val="22"/>
          <w:szCs w:val="22"/>
          <w:lang w:eastAsia="ar-SA" w:bidi="ar-SA"/>
        </w:rPr>
        <w:t>Úplata stanovena není.</w:t>
      </w:r>
    </w:p>
    <w:p w:rsidR="00A00545" w:rsidRPr="00FD35A4" w:rsidRDefault="00A00545" w:rsidP="00A00545">
      <w:pPr>
        <w:widowControl/>
        <w:jc w:val="both"/>
        <w:rPr>
          <w:rFonts w:eastAsia="Arial"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tabs>
          <w:tab w:val="left" w:pos="1080"/>
        </w:tabs>
        <w:suppressAutoHyphens w:val="0"/>
        <w:spacing w:line="100" w:lineRule="atLeast"/>
        <w:textAlignment w:val="auto"/>
        <w:rPr>
          <w:rFonts w:eastAsia="Arial"/>
          <w:kern w:val="0"/>
          <w:sz w:val="22"/>
          <w:szCs w:val="22"/>
          <w:lang w:eastAsia="ar-SA" w:bidi="ar-SA"/>
        </w:rPr>
      </w:pPr>
      <w:r w:rsidRPr="00FD35A4">
        <w:rPr>
          <w:rFonts w:eastAsia="Arial"/>
          <w:bCs/>
          <w:sz w:val="22"/>
          <w:szCs w:val="22"/>
          <w:lang w:eastAsia="ar-SA" w:bidi="ar-SA"/>
        </w:rPr>
        <w:t xml:space="preserve">Do školní družiny jsou přijímáni i žáci </w:t>
      </w:r>
      <w:r w:rsidRPr="00FD35A4">
        <w:rPr>
          <w:rFonts w:eastAsia="Arial"/>
          <w:kern w:val="0"/>
          <w:sz w:val="22"/>
          <w:szCs w:val="22"/>
          <w:lang w:eastAsia="ar-SA" w:bidi="ar-SA"/>
        </w:rPr>
        <w:t>se speciálními vzdělávacími potřebami (SVP) i žáci základní školy speciální  i mimořádně nadaní. Těmto žákům vychovatelky věnují  maximální individuální přístup a respektují individuální i věkové zvláštnosti jednotlivých žáků. Po dohodě s rodiči se informují o potřebách žáků se SVP i mimořádně nadaných u třídních učitelů. Nadané žáky se snaží začlenit do zájmových útvarů při ZUŠ Zruč n.</w:t>
      </w:r>
      <w:r>
        <w:rPr>
          <w:rFonts w:eastAsia="Arial"/>
          <w:kern w:val="0"/>
          <w:sz w:val="22"/>
          <w:szCs w:val="22"/>
          <w:lang w:eastAsia="ar-SA" w:bidi="ar-SA"/>
        </w:rPr>
        <w:t xml:space="preserve"> S. nebo v oddílech Jiskry Zruč, stejně tak i v Uhlířských Janovicích (ZUŠ, Sokol,..)</w:t>
      </w: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b/>
          <w:sz w:val="22"/>
          <w:szCs w:val="22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color w:val="FF0000"/>
          <w:lang w:eastAsia="ar-SA" w:bidi="ar-SA"/>
        </w:rPr>
      </w:pPr>
      <w:r w:rsidRPr="00FD35A4">
        <w:rPr>
          <w:rFonts w:eastAsia="Arial"/>
          <w:b/>
          <w:lang w:eastAsia="ar-SA" w:bidi="ar-SA"/>
        </w:rPr>
        <w:t>8. Stanovení podmínek bezpečnosti a ochrany zdraví žáků</w:t>
      </w:r>
      <w:r w:rsidRPr="00FD35A4">
        <w:rPr>
          <w:rFonts w:eastAsia="Arial"/>
          <w:lang w:eastAsia="ar-SA" w:bidi="ar-SA"/>
        </w:rPr>
        <w:t xml:space="preserve"> </w:t>
      </w:r>
    </w:p>
    <w:p w:rsidR="00A00545" w:rsidRPr="00FD35A4" w:rsidRDefault="00A00545" w:rsidP="00A00545">
      <w:pPr>
        <w:widowControl/>
        <w:jc w:val="both"/>
        <w:rPr>
          <w:rFonts w:eastAsia="Arial"/>
          <w:lang w:eastAsia="ar-SA" w:bidi="ar-SA"/>
        </w:rPr>
      </w:pPr>
    </w:p>
    <w:p w:rsidR="00A00545" w:rsidRPr="00FD35A4" w:rsidRDefault="00A00545" w:rsidP="00A00545">
      <w:pPr>
        <w:widowControl/>
        <w:jc w:val="both"/>
        <w:rPr>
          <w:rFonts w:eastAsia="Arial"/>
          <w:lang w:eastAsia="ar-SA" w:bidi="ar-SA"/>
        </w:rPr>
      </w:pPr>
      <w:r w:rsidRPr="00FD35A4">
        <w:rPr>
          <w:rFonts w:eastAsia="Arial"/>
          <w:lang w:eastAsia="ar-SA" w:bidi="ar-SA"/>
        </w:rPr>
        <w:t xml:space="preserve">Školní družina zajišťuje bezpečnost fyzickou, sociální a emocionální. Vytváří zázemí pro zdravý rozvoj žáků a bezpečné prostředí, aby se zde všichni cítili dobře. Volí vhodnou strukturu režimu žáků ve školní družině a stanovuje vhodný stravovací a pitný režim. Bezpečnost ve všech využívaných prostorách je zajištěna: </w:t>
      </w:r>
    </w:p>
    <w:p w:rsidR="00A00545" w:rsidRPr="00FD35A4" w:rsidRDefault="00A00545" w:rsidP="00A00545">
      <w:pPr>
        <w:widowControl/>
        <w:numPr>
          <w:ilvl w:val="0"/>
          <w:numId w:val="8"/>
        </w:numPr>
        <w:suppressAutoHyphens w:val="0"/>
        <w:jc w:val="both"/>
        <w:textAlignment w:val="auto"/>
        <w:rPr>
          <w:rFonts w:eastAsia="Arial"/>
          <w:lang w:eastAsia="ar-SA" w:bidi="ar-SA"/>
        </w:rPr>
      </w:pPr>
      <w:r w:rsidRPr="00FD35A4">
        <w:rPr>
          <w:rFonts w:eastAsia="Arial"/>
          <w:lang w:eastAsia="ar-SA" w:bidi="ar-SA"/>
        </w:rPr>
        <w:t xml:space="preserve">Vnitřním řádem ŠD </w:t>
      </w:r>
    </w:p>
    <w:p w:rsidR="00A00545" w:rsidRPr="00FD35A4" w:rsidRDefault="00A00545" w:rsidP="00A00545">
      <w:pPr>
        <w:widowControl/>
        <w:numPr>
          <w:ilvl w:val="0"/>
          <w:numId w:val="8"/>
        </w:numPr>
        <w:suppressAutoHyphens w:val="0"/>
        <w:jc w:val="both"/>
        <w:textAlignment w:val="auto"/>
        <w:rPr>
          <w:rFonts w:eastAsia="Arial"/>
          <w:lang w:eastAsia="ar-SA" w:bidi="ar-SA"/>
        </w:rPr>
      </w:pPr>
      <w:r w:rsidRPr="00FD35A4">
        <w:rPr>
          <w:rFonts w:eastAsia="Arial"/>
          <w:lang w:eastAsia="ar-SA" w:bidi="ar-SA"/>
        </w:rPr>
        <w:t>Vnitřním řádem specializovaných učeben</w:t>
      </w:r>
    </w:p>
    <w:p w:rsidR="00A00545" w:rsidRPr="00FD35A4" w:rsidRDefault="00A00545" w:rsidP="00A00545">
      <w:pPr>
        <w:widowControl/>
        <w:numPr>
          <w:ilvl w:val="0"/>
          <w:numId w:val="8"/>
        </w:numPr>
        <w:suppressAutoHyphens w:val="0"/>
        <w:jc w:val="both"/>
        <w:textAlignment w:val="auto"/>
        <w:rPr>
          <w:rFonts w:eastAsia="Arial"/>
          <w:lang w:eastAsia="ar-SA" w:bidi="ar-SA"/>
        </w:rPr>
      </w:pPr>
      <w:r w:rsidRPr="00FD35A4">
        <w:rPr>
          <w:rFonts w:eastAsia="Arial"/>
          <w:lang w:eastAsia="ar-SA" w:bidi="ar-SA"/>
        </w:rPr>
        <w:t>Školním řádem</w:t>
      </w:r>
    </w:p>
    <w:p w:rsidR="00A00545" w:rsidRDefault="00A00545" w:rsidP="00A00545">
      <w:pPr>
        <w:widowControl/>
        <w:jc w:val="both"/>
        <w:rPr>
          <w:rFonts w:eastAsia="Arial"/>
          <w:lang w:eastAsia="ar-SA" w:bidi="ar-SA"/>
        </w:rPr>
      </w:pPr>
      <w:r w:rsidRPr="00FD35A4">
        <w:rPr>
          <w:rFonts w:eastAsia="Arial"/>
          <w:lang w:eastAsia="ar-SA" w:bidi="ar-SA"/>
        </w:rPr>
        <w:t>V dalších prostorách školy se žáci řídí pokyny pedagogických a provozních pracovníků.</w:t>
      </w:r>
    </w:p>
    <w:p w:rsidR="006A06A1" w:rsidRDefault="006A06A1" w:rsidP="00A00545">
      <w:pPr>
        <w:widowControl/>
        <w:jc w:val="both"/>
        <w:rPr>
          <w:rFonts w:eastAsia="Arial"/>
          <w:lang w:eastAsia="ar-SA" w:bidi="ar-SA"/>
        </w:rPr>
      </w:pPr>
    </w:p>
    <w:p w:rsidR="006A06A1" w:rsidRDefault="006A06A1" w:rsidP="00A00545">
      <w:pPr>
        <w:widowControl/>
        <w:jc w:val="both"/>
        <w:rPr>
          <w:rFonts w:eastAsia="Arial"/>
          <w:lang w:eastAsia="ar-SA" w:bidi="ar-SA"/>
        </w:rPr>
      </w:pPr>
    </w:p>
    <w:p w:rsidR="006A06A1" w:rsidRDefault="006A06A1" w:rsidP="00A00545">
      <w:pPr>
        <w:widowControl/>
        <w:jc w:val="both"/>
        <w:rPr>
          <w:rFonts w:eastAsia="Arial"/>
          <w:lang w:eastAsia="ar-SA" w:bidi="ar-SA"/>
        </w:rPr>
      </w:pPr>
    </w:p>
    <w:p w:rsidR="006A06A1" w:rsidRDefault="006A06A1" w:rsidP="00A00545">
      <w:pPr>
        <w:widowControl/>
        <w:jc w:val="both"/>
        <w:rPr>
          <w:rFonts w:eastAsia="Arial"/>
          <w:lang w:eastAsia="ar-SA" w:bidi="ar-SA"/>
        </w:rPr>
      </w:pPr>
      <w:r>
        <w:rPr>
          <w:rFonts w:eastAsia="Arial"/>
          <w:lang w:eastAsia="ar-SA" w:bidi="ar-SA"/>
        </w:rPr>
        <w:t>Ve Zruči n. S. 29. 8. 2019 projednáno na pedagogické radě (příloha ŠVP).</w:t>
      </w:r>
    </w:p>
    <w:p w:rsidR="006A06A1" w:rsidRDefault="006A06A1" w:rsidP="00A00545">
      <w:pPr>
        <w:widowControl/>
        <w:jc w:val="both"/>
        <w:rPr>
          <w:rFonts w:eastAsia="Arial"/>
          <w:lang w:eastAsia="ar-SA" w:bidi="ar-SA"/>
        </w:rPr>
      </w:pPr>
    </w:p>
    <w:p w:rsidR="003625B3" w:rsidRDefault="006A06A1" w:rsidP="000D6F39">
      <w:pPr>
        <w:widowControl/>
        <w:jc w:val="both"/>
      </w:pPr>
      <w:r>
        <w:rPr>
          <w:rFonts w:eastAsia="Arial"/>
          <w:lang w:eastAsia="ar-SA" w:bidi="ar-SA"/>
        </w:rPr>
        <w:t>Mgr. Jana Marečková</w:t>
      </w:r>
      <w:r w:rsidR="000D6F39">
        <w:rPr>
          <w:rFonts w:eastAsia="Arial"/>
          <w:lang w:eastAsia="ar-SA" w:bidi="ar-SA"/>
        </w:rPr>
        <w:t>, ředitelka školy</w:t>
      </w:r>
      <w:bookmarkStart w:id="0" w:name="_GoBack"/>
      <w:bookmarkEnd w:id="0"/>
    </w:p>
    <w:sectPr w:rsidR="003625B3" w:rsidSect="00A0054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4"/>
    <w:multiLevelType w:val="multilevel"/>
    <w:tmpl w:val="00000094"/>
    <w:name w:val="WW8Num14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4D3714"/>
    <w:multiLevelType w:val="hybridMultilevel"/>
    <w:tmpl w:val="658287C4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C1B53"/>
    <w:multiLevelType w:val="hybridMultilevel"/>
    <w:tmpl w:val="FACC283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44F94"/>
    <w:multiLevelType w:val="hybridMultilevel"/>
    <w:tmpl w:val="3978324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E5F09"/>
    <w:multiLevelType w:val="hybridMultilevel"/>
    <w:tmpl w:val="54A6BE2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C2EB7"/>
    <w:multiLevelType w:val="hybridMultilevel"/>
    <w:tmpl w:val="983EF81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B2BB8"/>
    <w:multiLevelType w:val="hybridMultilevel"/>
    <w:tmpl w:val="DD9A1566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3FAB"/>
    <w:multiLevelType w:val="hybridMultilevel"/>
    <w:tmpl w:val="A1F82DA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6A43"/>
    <w:multiLevelType w:val="hybridMultilevel"/>
    <w:tmpl w:val="9B1ADEC6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23556"/>
    <w:multiLevelType w:val="hybridMultilevel"/>
    <w:tmpl w:val="A41E7D1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349D1"/>
    <w:multiLevelType w:val="hybridMultilevel"/>
    <w:tmpl w:val="3584979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E2DEE"/>
    <w:multiLevelType w:val="hybridMultilevel"/>
    <w:tmpl w:val="80D04732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A4A"/>
    <w:multiLevelType w:val="hybridMultilevel"/>
    <w:tmpl w:val="08D427C2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24E41"/>
    <w:multiLevelType w:val="hybridMultilevel"/>
    <w:tmpl w:val="9B64F61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91DAC"/>
    <w:multiLevelType w:val="hybridMultilevel"/>
    <w:tmpl w:val="FBA6C83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20879"/>
    <w:multiLevelType w:val="hybridMultilevel"/>
    <w:tmpl w:val="64966ED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2131E"/>
    <w:multiLevelType w:val="hybridMultilevel"/>
    <w:tmpl w:val="2960C57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C5F02"/>
    <w:multiLevelType w:val="hybridMultilevel"/>
    <w:tmpl w:val="11A2DA56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46F2D"/>
    <w:multiLevelType w:val="hybridMultilevel"/>
    <w:tmpl w:val="B1661454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26D52"/>
    <w:multiLevelType w:val="hybridMultilevel"/>
    <w:tmpl w:val="714E5FC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A6301"/>
    <w:multiLevelType w:val="hybridMultilevel"/>
    <w:tmpl w:val="F266B7A8"/>
    <w:lvl w:ilvl="0" w:tplc="4F78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93FB1"/>
    <w:multiLevelType w:val="hybridMultilevel"/>
    <w:tmpl w:val="5008A10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B5205"/>
    <w:multiLevelType w:val="hybridMultilevel"/>
    <w:tmpl w:val="A3A8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306D4"/>
    <w:multiLevelType w:val="hybridMultilevel"/>
    <w:tmpl w:val="5BC4D33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A55C6"/>
    <w:multiLevelType w:val="hybridMultilevel"/>
    <w:tmpl w:val="A1F6E13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C30E7"/>
    <w:multiLevelType w:val="hybridMultilevel"/>
    <w:tmpl w:val="85C08AF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14471"/>
    <w:multiLevelType w:val="hybridMultilevel"/>
    <w:tmpl w:val="CD70D4A4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B5EF7"/>
    <w:multiLevelType w:val="hybridMultilevel"/>
    <w:tmpl w:val="D390F1A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261FA"/>
    <w:multiLevelType w:val="hybridMultilevel"/>
    <w:tmpl w:val="0718770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0676A"/>
    <w:multiLevelType w:val="hybridMultilevel"/>
    <w:tmpl w:val="5114EA52"/>
    <w:lvl w:ilvl="0" w:tplc="0000004B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Cs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B209D"/>
    <w:multiLevelType w:val="hybridMultilevel"/>
    <w:tmpl w:val="C7C66F16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C41AD"/>
    <w:multiLevelType w:val="hybridMultilevel"/>
    <w:tmpl w:val="AB2C5DC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73C5E"/>
    <w:multiLevelType w:val="hybridMultilevel"/>
    <w:tmpl w:val="44F4D7D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3541AC"/>
    <w:multiLevelType w:val="hybridMultilevel"/>
    <w:tmpl w:val="256C1DC4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7224D"/>
    <w:multiLevelType w:val="hybridMultilevel"/>
    <w:tmpl w:val="42EA6B34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73C60"/>
    <w:multiLevelType w:val="hybridMultilevel"/>
    <w:tmpl w:val="E5E4D94C"/>
    <w:lvl w:ilvl="0" w:tplc="0000004B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Cs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E2BD9"/>
    <w:multiLevelType w:val="hybridMultilevel"/>
    <w:tmpl w:val="D3B205F6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E4A64"/>
    <w:multiLevelType w:val="hybridMultilevel"/>
    <w:tmpl w:val="5C409332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265F5"/>
    <w:multiLevelType w:val="hybridMultilevel"/>
    <w:tmpl w:val="45D09FF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9002A0"/>
    <w:multiLevelType w:val="hybridMultilevel"/>
    <w:tmpl w:val="B7527CC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86710"/>
    <w:multiLevelType w:val="hybridMultilevel"/>
    <w:tmpl w:val="31422DA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E337AA"/>
    <w:multiLevelType w:val="hybridMultilevel"/>
    <w:tmpl w:val="640A7298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481E17"/>
    <w:multiLevelType w:val="hybridMultilevel"/>
    <w:tmpl w:val="249E1E2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F30630"/>
    <w:multiLevelType w:val="hybridMultilevel"/>
    <w:tmpl w:val="2B42DA9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762EE"/>
    <w:multiLevelType w:val="hybridMultilevel"/>
    <w:tmpl w:val="26EEDCB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059DB"/>
    <w:multiLevelType w:val="hybridMultilevel"/>
    <w:tmpl w:val="F3C8E8F8"/>
    <w:lvl w:ilvl="0" w:tplc="0000004B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Cs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E468AF"/>
    <w:multiLevelType w:val="hybridMultilevel"/>
    <w:tmpl w:val="80246D92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A7253B"/>
    <w:multiLevelType w:val="hybridMultilevel"/>
    <w:tmpl w:val="DF100ADE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AA1230"/>
    <w:multiLevelType w:val="hybridMultilevel"/>
    <w:tmpl w:val="B9BE4BA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F42134"/>
    <w:multiLevelType w:val="hybridMultilevel"/>
    <w:tmpl w:val="EA52E932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277EB"/>
    <w:multiLevelType w:val="hybridMultilevel"/>
    <w:tmpl w:val="A9E2E45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7020CE"/>
    <w:multiLevelType w:val="hybridMultilevel"/>
    <w:tmpl w:val="824E7E58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413AEA"/>
    <w:multiLevelType w:val="hybridMultilevel"/>
    <w:tmpl w:val="A0D6CD8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436AD8"/>
    <w:multiLevelType w:val="hybridMultilevel"/>
    <w:tmpl w:val="5E00AEF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194523"/>
    <w:multiLevelType w:val="hybridMultilevel"/>
    <w:tmpl w:val="485ECC52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82010"/>
    <w:multiLevelType w:val="hybridMultilevel"/>
    <w:tmpl w:val="83FE166C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AD4A18"/>
    <w:multiLevelType w:val="hybridMultilevel"/>
    <w:tmpl w:val="87041C1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13142"/>
    <w:multiLevelType w:val="hybridMultilevel"/>
    <w:tmpl w:val="C3169670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1535F0"/>
    <w:multiLevelType w:val="hybridMultilevel"/>
    <w:tmpl w:val="EB1075FA"/>
    <w:lvl w:ilvl="0" w:tplc="0000004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E26A0B"/>
    <w:multiLevelType w:val="hybridMultilevel"/>
    <w:tmpl w:val="F3B2741A"/>
    <w:lvl w:ilvl="0" w:tplc="0000004B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Cs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D2EDE"/>
    <w:multiLevelType w:val="hybridMultilevel"/>
    <w:tmpl w:val="5C2A462E"/>
    <w:lvl w:ilvl="0" w:tplc="0000004B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Cs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60"/>
  </w:num>
  <w:num w:numId="4">
    <w:abstractNumId w:val="59"/>
  </w:num>
  <w:num w:numId="5">
    <w:abstractNumId w:val="29"/>
  </w:num>
  <w:num w:numId="6">
    <w:abstractNumId w:val="45"/>
  </w:num>
  <w:num w:numId="7">
    <w:abstractNumId w:val="0"/>
  </w:num>
  <w:num w:numId="8">
    <w:abstractNumId w:val="22"/>
  </w:num>
  <w:num w:numId="9">
    <w:abstractNumId w:val="15"/>
  </w:num>
  <w:num w:numId="10">
    <w:abstractNumId w:val="8"/>
  </w:num>
  <w:num w:numId="11">
    <w:abstractNumId w:val="9"/>
  </w:num>
  <w:num w:numId="12">
    <w:abstractNumId w:val="25"/>
  </w:num>
  <w:num w:numId="13">
    <w:abstractNumId w:val="6"/>
  </w:num>
  <w:num w:numId="14">
    <w:abstractNumId w:val="46"/>
  </w:num>
  <w:num w:numId="15">
    <w:abstractNumId w:val="43"/>
  </w:num>
  <w:num w:numId="16">
    <w:abstractNumId w:val="30"/>
  </w:num>
  <w:num w:numId="17">
    <w:abstractNumId w:val="31"/>
  </w:num>
  <w:num w:numId="18">
    <w:abstractNumId w:val="19"/>
  </w:num>
  <w:num w:numId="19">
    <w:abstractNumId w:val="1"/>
  </w:num>
  <w:num w:numId="20">
    <w:abstractNumId w:val="44"/>
  </w:num>
  <w:num w:numId="21">
    <w:abstractNumId w:val="50"/>
  </w:num>
  <w:num w:numId="22">
    <w:abstractNumId w:val="47"/>
  </w:num>
  <w:num w:numId="23">
    <w:abstractNumId w:val="24"/>
  </w:num>
  <w:num w:numId="24">
    <w:abstractNumId w:val="34"/>
  </w:num>
  <w:num w:numId="25">
    <w:abstractNumId w:val="12"/>
  </w:num>
  <w:num w:numId="26">
    <w:abstractNumId w:val="32"/>
  </w:num>
  <w:num w:numId="27">
    <w:abstractNumId w:val="51"/>
  </w:num>
  <w:num w:numId="28">
    <w:abstractNumId w:val="21"/>
  </w:num>
  <w:num w:numId="29">
    <w:abstractNumId w:val="14"/>
  </w:num>
  <w:num w:numId="30">
    <w:abstractNumId w:val="56"/>
  </w:num>
  <w:num w:numId="31">
    <w:abstractNumId w:val="55"/>
  </w:num>
  <w:num w:numId="32">
    <w:abstractNumId w:val="27"/>
  </w:num>
  <w:num w:numId="33">
    <w:abstractNumId w:val="39"/>
  </w:num>
  <w:num w:numId="34">
    <w:abstractNumId w:val="36"/>
  </w:num>
  <w:num w:numId="35">
    <w:abstractNumId w:val="42"/>
  </w:num>
  <w:num w:numId="36">
    <w:abstractNumId w:val="13"/>
  </w:num>
  <w:num w:numId="37">
    <w:abstractNumId w:val="10"/>
  </w:num>
  <w:num w:numId="38">
    <w:abstractNumId w:val="18"/>
  </w:num>
  <w:num w:numId="39">
    <w:abstractNumId w:val="3"/>
  </w:num>
  <w:num w:numId="40">
    <w:abstractNumId w:val="16"/>
  </w:num>
  <w:num w:numId="41">
    <w:abstractNumId w:val="28"/>
  </w:num>
  <w:num w:numId="42">
    <w:abstractNumId w:val="49"/>
  </w:num>
  <w:num w:numId="43">
    <w:abstractNumId w:val="17"/>
  </w:num>
  <w:num w:numId="44">
    <w:abstractNumId w:val="53"/>
  </w:num>
  <w:num w:numId="45">
    <w:abstractNumId w:val="33"/>
  </w:num>
  <w:num w:numId="46">
    <w:abstractNumId w:val="4"/>
  </w:num>
  <w:num w:numId="47">
    <w:abstractNumId w:val="58"/>
  </w:num>
  <w:num w:numId="48">
    <w:abstractNumId w:val="48"/>
  </w:num>
  <w:num w:numId="49">
    <w:abstractNumId w:val="11"/>
  </w:num>
  <w:num w:numId="50">
    <w:abstractNumId w:val="54"/>
  </w:num>
  <w:num w:numId="51">
    <w:abstractNumId w:val="37"/>
  </w:num>
  <w:num w:numId="52">
    <w:abstractNumId w:val="5"/>
  </w:num>
  <w:num w:numId="53">
    <w:abstractNumId w:val="23"/>
  </w:num>
  <w:num w:numId="54">
    <w:abstractNumId w:val="57"/>
  </w:num>
  <w:num w:numId="55">
    <w:abstractNumId w:val="2"/>
  </w:num>
  <w:num w:numId="56">
    <w:abstractNumId w:val="26"/>
  </w:num>
  <w:num w:numId="57">
    <w:abstractNumId w:val="38"/>
  </w:num>
  <w:num w:numId="58">
    <w:abstractNumId w:val="7"/>
  </w:num>
  <w:num w:numId="59">
    <w:abstractNumId w:val="41"/>
  </w:num>
  <w:num w:numId="60">
    <w:abstractNumId w:val="52"/>
  </w:num>
  <w:num w:numId="61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82"/>
    <w:rsid w:val="000D6F39"/>
    <w:rsid w:val="003625B3"/>
    <w:rsid w:val="006A06A1"/>
    <w:rsid w:val="00A00545"/>
    <w:rsid w:val="00F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05B2"/>
  <w15:chartTrackingRefBased/>
  <w15:docId w15:val="{BD35328C-BB3A-4969-9393-54017379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54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0054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A00545"/>
    <w:pPr>
      <w:ind w:left="360"/>
    </w:pPr>
  </w:style>
  <w:style w:type="paragraph" w:styleId="Nzev">
    <w:name w:val="Title"/>
    <w:basedOn w:val="Standard"/>
    <w:next w:val="Podnadpis"/>
    <w:link w:val="NzevChar"/>
    <w:qFormat/>
    <w:rsid w:val="00A0054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A00545"/>
    <w:rPr>
      <w:rFonts w:ascii="Times New Roman" w:eastAsia="Arial" w:hAnsi="Times New Roman" w:cs="Times New Roman"/>
      <w:b/>
      <w:bCs/>
      <w:kern w:val="1"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545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A00545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F3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F3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stredoces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-okruzni.cz/" TargetMode="External"/><Relationship Id="rId5" Type="http://schemas.openxmlformats.org/officeDocument/2006/relationships/hyperlink" Target="mailto:zruc@zs-okruz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2946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3</cp:revision>
  <cp:lastPrinted>2019-08-30T05:34:00Z</cp:lastPrinted>
  <dcterms:created xsi:type="dcterms:W3CDTF">2019-08-30T05:21:00Z</dcterms:created>
  <dcterms:modified xsi:type="dcterms:W3CDTF">2019-08-30T05:39:00Z</dcterms:modified>
</cp:coreProperties>
</file>