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0FA" w:rsidRDefault="00F420FA" w:rsidP="00F420F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Základní škola Jeřice</w:t>
      </w:r>
    </w:p>
    <w:p w:rsidR="00F420FA" w:rsidRDefault="00F420FA" w:rsidP="00F4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   508 01 Hořice</w:t>
      </w:r>
    </w:p>
    <w:p w:rsidR="00F420FA" w:rsidRDefault="00F420FA" w:rsidP="00F42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F420FA" w:rsidRDefault="00F420FA" w:rsidP="00F420F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36"/>
          <w:u w:val="single"/>
        </w:rPr>
        <w:t xml:space="preserve">  Výroční zpráva za školní rok  2019/2020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1. Základní údaje o škole: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Název školy: Základní škola Jeřice, okres Jičín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Sídlo: Jeřice 28, 508 01 Hořice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Zřizovatel školy: Obecní úřad Jeřice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Ředitelka školy: Mgr. Michaela Tomášková, od 1. 3. 2020 Mgr. Eliška Sosnová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Mail: </w:t>
      </w:r>
      <w:hyperlink r:id="rId5" w:history="1">
        <w:r>
          <w:rPr>
            <w:rStyle w:val="Hypertextovodkaz"/>
            <w:rFonts w:ascii="Times New Roman" w:eastAsia="Times New Roman" w:hAnsi="Times New Roman" w:cs="Times New Roman"/>
            <w:sz w:val="24"/>
          </w:rPr>
          <w:t>zs.jerice@seznam.cz</w:t>
        </w:r>
      </w:hyperlink>
      <w:r>
        <w:rPr>
          <w:rFonts w:ascii="Times New Roman" w:eastAsia="Times New Roman" w:hAnsi="Times New Roman" w:cs="Times New Roman"/>
          <w:sz w:val="24"/>
        </w:rPr>
        <w:t xml:space="preserve">, </w:t>
      </w:r>
      <w:hyperlink r:id="rId6" w:history="1">
        <w:r>
          <w:rPr>
            <w:rStyle w:val="Hypertextovodkaz"/>
            <w:rFonts w:ascii="Times New Roman" w:eastAsia="Times New Roman" w:hAnsi="Times New Roman" w:cs="Times New Roman"/>
            <w:sz w:val="24"/>
          </w:rPr>
          <w:t>www.zsjerice.webnode.cz</w:t>
        </w:r>
      </w:hyperlink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Školská rada:</w:t>
      </w:r>
      <w:r>
        <w:rPr>
          <w:rFonts w:ascii="Times New Roman" w:eastAsia="Times New Roman" w:hAnsi="Times New Roman" w:cs="Times New Roman"/>
          <w:sz w:val="24"/>
        </w:rPr>
        <w:tab/>
        <w:t>zástupce školy Mgr. E. Sosnová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zástupce rodičů M. Smolíková</w:t>
      </w:r>
    </w:p>
    <w:p w:rsidR="00F420FA" w:rsidRDefault="00F420FA" w:rsidP="00F420F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F420FA" w:rsidRDefault="00F420FA" w:rsidP="00F420F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2. Přehled oborů vzdělávání: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Školní vzdělávací program pro základní vzdělávání „Šance pro každého“, platného od 1. 9. 2016.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3. Personální zabezpečení činnosti školy: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 31. 1. 2020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 škole pracují 2 pedagožky, 2 asistentky pedagoga a jedna provozní </w:t>
      </w:r>
      <w:proofErr w:type="spellStart"/>
      <w:r>
        <w:rPr>
          <w:rFonts w:ascii="Times New Roman" w:eastAsia="Times New Roman" w:hAnsi="Times New Roman" w:cs="Times New Roman"/>
          <w:sz w:val="24"/>
        </w:rPr>
        <w:t>zaměstnan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kyně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Předměty ČJ, AJ, </w:t>
      </w:r>
      <w:proofErr w:type="spellStart"/>
      <w:r>
        <w:rPr>
          <w:rFonts w:ascii="Times New Roman" w:eastAsia="Times New Roman" w:hAnsi="Times New Roman" w:cs="Times New Roman"/>
          <w:sz w:val="24"/>
        </w:rPr>
        <w:t>Pč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 </w:t>
      </w:r>
      <w:proofErr w:type="spellStart"/>
      <w:r>
        <w:rPr>
          <w:rFonts w:ascii="Times New Roman" w:eastAsia="Times New Roman" w:hAnsi="Times New Roman" w:cs="Times New Roman"/>
          <w:sz w:val="24"/>
        </w:rPr>
        <w:t>Hv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vyučovala </w:t>
      </w:r>
      <w:r>
        <w:rPr>
          <w:rFonts w:ascii="Times New Roman" w:eastAsia="Times New Roman" w:hAnsi="Times New Roman" w:cs="Times New Roman"/>
          <w:b/>
          <w:sz w:val="24"/>
        </w:rPr>
        <w:t>Mgr. Michaela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Tomášková </w:t>
      </w:r>
      <w:r>
        <w:rPr>
          <w:rFonts w:ascii="Times New Roman" w:eastAsia="Times New Roman" w:hAnsi="Times New Roman" w:cs="Times New Roman"/>
          <w:sz w:val="24"/>
        </w:rPr>
        <w:t>-  ředitelka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školy, absolventka PF - obor učitelství 1. stupeň ZŠ, délka praxe 31 let.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Předměty </w:t>
      </w:r>
      <w:proofErr w:type="spellStart"/>
      <w:r>
        <w:rPr>
          <w:rFonts w:ascii="Times New Roman" w:eastAsia="Times New Roman" w:hAnsi="Times New Roman" w:cs="Times New Roman"/>
          <w:sz w:val="24"/>
        </w:rPr>
        <w:t>Tv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Ma,Vv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Inf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Př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Vl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Prv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vyučovala </w:t>
      </w:r>
      <w:r>
        <w:rPr>
          <w:rFonts w:ascii="Times New Roman" w:eastAsia="Times New Roman" w:hAnsi="Times New Roman" w:cs="Times New Roman"/>
          <w:b/>
          <w:sz w:val="24"/>
        </w:rPr>
        <w:t>Mgr. Eliška Sosnová</w:t>
      </w:r>
      <w:r>
        <w:rPr>
          <w:rFonts w:ascii="Times New Roman" w:eastAsia="Times New Roman" w:hAnsi="Times New Roman" w:cs="Times New Roman"/>
          <w:sz w:val="24"/>
        </w:rPr>
        <w:t>, která současně pracovala jako vychovatelka školní družiny. Je to absolventka PF – obor Učitelství 1. stupně ZŠ, specializace speciální pedagogika, délka praxe 9 let.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Bc. Helena Škubalová a Lucie Trčková </w:t>
      </w:r>
      <w:r>
        <w:rPr>
          <w:rFonts w:ascii="Times New Roman" w:eastAsia="Times New Roman" w:hAnsi="Times New Roman" w:cs="Times New Roman"/>
          <w:sz w:val="24"/>
        </w:rPr>
        <w:t>pracovaly jako asistentky pedagoga u autistických žáků.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Miluše Novotná </w:t>
      </w:r>
      <w:r>
        <w:rPr>
          <w:rFonts w:ascii="Times New Roman" w:eastAsia="Times New Roman" w:hAnsi="Times New Roman" w:cs="Times New Roman"/>
          <w:sz w:val="24"/>
        </w:rPr>
        <w:t>pracovala jako školnice.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Od 1. 2. – 29. 2. 2020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Změna v personálním obsazení. Paní ředitelka </w:t>
      </w:r>
      <w:r>
        <w:rPr>
          <w:rFonts w:ascii="Times New Roman" w:eastAsia="Times New Roman" w:hAnsi="Times New Roman" w:cs="Times New Roman"/>
          <w:b/>
          <w:sz w:val="24"/>
        </w:rPr>
        <w:t xml:space="preserve">Mgr. Michaela Tomášková </w:t>
      </w:r>
      <w:r>
        <w:rPr>
          <w:rFonts w:ascii="Times New Roman" w:eastAsia="Times New Roman" w:hAnsi="Times New Roman" w:cs="Times New Roman"/>
          <w:sz w:val="24"/>
        </w:rPr>
        <w:t xml:space="preserve">už ve škole nepracuje a školu vede </w:t>
      </w:r>
      <w:r>
        <w:rPr>
          <w:rFonts w:ascii="Times New Roman" w:eastAsia="Times New Roman" w:hAnsi="Times New Roman" w:cs="Times New Roman"/>
          <w:b/>
          <w:sz w:val="24"/>
        </w:rPr>
        <w:t>Mgr. Eliška Sosnová</w:t>
      </w:r>
      <w:r>
        <w:rPr>
          <w:rFonts w:ascii="Times New Roman" w:eastAsia="Times New Roman" w:hAnsi="Times New Roman" w:cs="Times New Roman"/>
          <w:sz w:val="24"/>
        </w:rPr>
        <w:t xml:space="preserve">. Tento měsíc tu zastupovala na pracovní pozici - Učitelka, vychovatelka </w:t>
      </w:r>
      <w:r>
        <w:rPr>
          <w:rFonts w:ascii="Times New Roman" w:eastAsia="Times New Roman" w:hAnsi="Times New Roman" w:cs="Times New Roman"/>
          <w:b/>
          <w:sz w:val="24"/>
        </w:rPr>
        <w:t xml:space="preserve">Věra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Westfálová</w:t>
      </w:r>
      <w:proofErr w:type="spellEnd"/>
      <w:r>
        <w:rPr>
          <w:rFonts w:ascii="Times New Roman" w:eastAsia="Times New Roman" w:hAnsi="Times New Roman" w:cs="Times New Roman"/>
          <w:sz w:val="24"/>
        </w:rPr>
        <w:t>, délka praxe nad 32 let.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Bc. Helena Škubalová a Lucie Trčková </w:t>
      </w:r>
      <w:r>
        <w:rPr>
          <w:rFonts w:ascii="Times New Roman" w:eastAsia="Times New Roman" w:hAnsi="Times New Roman" w:cs="Times New Roman"/>
          <w:sz w:val="24"/>
        </w:rPr>
        <w:t>pracovaly jako asistentky pedagoga u autistických žáků.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Miluše Novotná </w:t>
      </w:r>
      <w:r>
        <w:rPr>
          <w:rFonts w:ascii="Times New Roman" w:eastAsia="Times New Roman" w:hAnsi="Times New Roman" w:cs="Times New Roman"/>
          <w:sz w:val="24"/>
        </w:rPr>
        <w:t>pracovala jako školnice.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Od 1. 3. 2020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Změna v personálním obsazení. Novou ředitelkou školy se stala </w:t>
      </w:r>
      <w:r>
        <w:rPr>
          <w:rFonts w:ascii="Times New Roman" w:eastAsia="Times New Roman" w:hAnsi="Times New Roman" w:cs="Times New Roman"/>
          <w:b/>
          <w:sz w:val="24"/>
        </w:rPr>
        <w:t>Mgr. Eliška Sosnová</w:t>
      </w:r>
      <w:r>
        <w:rPr>
          <w:rFonts w:ascii="Times New Roman" w:eastAsia="Times New Roman" w:hAnsi="Times New Roman" w:cs="Times New Roman"/>
          <w:sz w:val="24"/>
        </w:rPr>
        <w:t xml:space="preserve">, která vyučovala předměty M, </w:t>
      </w:r>
      <w:proofErr w:type="spellStart"/>
      <w:r>
        <w:rPr>
          <w:rFonts w:ascii="Times New Roman" w:eastAsia="Times New Roman" w:hAnsi="Times New Roman" w:cs="Times New Roman"/>
          <w:sz w:val="24"/>
        </w:rPr>
        <w:t>Tv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Hv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</w:rPr>
        <w:t>Př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Vl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Prv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Délka praxe 9 let. Dále ve škole pracuje 1 pedagožka </w:t>
      </w:r>
      <w:r>
        <w:rPr>
          <w:rFonts w:ascii="Times New Roman" w:eastAsia="Times New Roman" w:hAnsi="Times New Roman" w:cs="Times New Roman"/>
          <w:b/>
          <w:sz w:val="24"/>
        </w:rPr>
        <w:t>Lucie Trčková</w:t>
      </w:r>
      <w:r>
        <w:rPr>
          <w:rFonts w:ascii="Times New Roman" w:eastAsia="Times New Roman" w:hAnsi="Times New Roman" w:cs="Times New Roman"/>
          <w:sz w:val="24"/>
        </w:rPr>
        <w:t>, která vyučovala předměty ČJ, AJ, PČ, VV a současně pracovala jako vychovatelka ve školní družině.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Bc. Helena Škubalová a Věra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Westfálová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(do 31. 3. 2020) pracovaly jako asistentky pedagoga u autistických žáků, současně  </w:t>
      </w:r>
      <w:r>
        <w:rPr>
          <w:rFonts w:ascii="Times New Roman" w:eastAsia="Times New Roman" w:hAnsi="Times New Roman" w:cs="Times New Roman"/>
          <w:b/>
          <w:sz w:val="24"/>
        </w:rPr>
        <w:t>Bc. Helena Škubalová</w:t>
      </w:r>
      <w:r>
        <w:rPr>
          <w:rFonts w:ascii="Times New Roman" w:eastAsia="Times New Roman" w:hAnsi="Times New Roman" w:cs="Times New Roman"/>
          <w:sz w:val="24"/>
        </w:rPr>
        <w:t xml:space="preserve"> pracovala jako vychovatelka školní družiny.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Miluše Novotná</w:t>
      </w:r>
      <w:r>
        <w:rPr>
          <w:rFonts w:ascii="Times New Roman" w:eastAsia="Times New Roman" w:hAnsi="Times New Roman" w:cs="Times New Roman"/>
          <w:sz w:val="24"/>
        </w:rPr>
        <w:t xml:space="preserve"> pracovala jako školnice.</w:t>
      </w:r>
    </w:p>
    <w:p w:rsidR="00F420FA" w:rsidRDefault="00F420FA" w:rsidP="00F420F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20FA" w:rsidRDefault="00F420FA" w:rsidP="00F420F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Údaje o zápisu do 1. ročníku:</w:t>
      </w:r>
    </w:p>
    <w:p w:rsidR="00F420FA" w:rsidRDefault="00F420FA" w:rsidP="00F420FA">
      <w:pPr>
        <w:spacing w:after="0" w:line="240" w:lineRule="auto"/>
        <w:ind w:firstLine="315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Zápis do 1. ročníku proběhl písemnou formou dne 2. 4. 2020. Pro školní rok 2020 -2021 byly zapsány 4 děti (2 dívky a 2 chlapci).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Počet žáků stoupne o jednoho žáka a škola bude i nadále pokračovat jako jednotřídní.</w:t>
      </w:r>
    </w:p>
    <w:p w:rsidR="00F420FA" w:rsidRDefault="00F420FA" w:rsidP="00F420F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Údaje o výsledcích vzdělávání žáků:</w:t>
      </w:r>
    </w:p>
    <w:p w:rsidR="00F420FA" w:rsidRDefault="00F420FA" w:rsidP="00F420FA">
      <w:pPr>
        <w:spacing w:after="0" w:line="240" w:lineRule="auto"/>
        <w:ind w:firstLine="315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 celkového počtu 10 žáků prospělo: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10 žáků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neprospělo:                   0 žáků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Počet žáků se sníženým stupněm chování:              0 žáků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Celkový počet omluvených hodin:                           261 hodin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Celkový počet neomluvených hodin: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0 hodin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Škola řešila nepořádnost a nevhodné chování některých žáků. S vyznamenáním ukončili ročník 4 žáci.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Dva žáci  letos odchází do 6. ročníku na jinou školu. Jedna žákyně odchází do základní školy speciální.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 Prevence sociálně patologických jevů:</w:t>
      </w:r>
    </w:p>
    <w:p w:rsidR="00F420FA" w:rsidRDefault="00F420FA" w:rsidP="00F420F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Škola pracovala podle svého Preventivního programu školy, který byl zapracován do výchovné a vzdělávací činnosti školy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7. Další vzdělávání pedagog.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pracovníků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F420FA" w:rsidRDefault="00F420FA" w:rsidP="00F420F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Mgr. M. Tomášková – školení týkající se změn financování a legislativy. 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Mgr. Eliška Sosnová - webové semináře k distančnímu vzdělávání (MR </w:t>
      </w:r>
      <w:proofErr w:type="spellStart"/>
      <w:r>
        <w:rPr>
          <w:rFonts w:ascii="Times New Roman" w:eastAsia="Times New Roman" w:hAnsi="Times New Roman" w:cs="Times New Roman"/>
          <w:sz w:val="24"/>
        </w:rPr>
        <w:t>Teams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Google </w:t>
      </w:r>
      <w:proofErr w:type="spellStart"/>
      <w:r>
        <w:rPr>
          <w:rFonts w:ascii="Times New Roman" w:eastAsia="Times New Roman" w:hAnsi="Times New Roman" w:cs="Times New Roman"/>
          <w:sz w:val="24"/>
        </w:rPr>
        <w:t>Meet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F420FA" w:rsidRDefault="00F420FA" w:rsidP="00F420F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8. Údaje o dalších akcích pořádaných školou: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Projektové dny: SOS les, Obyvatelé lesa, Valentýn, Masopust.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Tělesná zdatnost – plavecký výcvik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Návštěva divadelních představení a zámku Potštejn.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Spolupráce s obcí - kulturní pásmo – advent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Pokračování projektu Školní mléko a Ovoce do škol – projekty ochutnávkových košů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Projekt </w:t>
      </w:r>
      <w:proofErr w:type="spellStart"/>
      <w:r>
        <w:rPr>
          <w:rFonts w:ascii="Times New Roman" w:eastAsia="Times New Roman" w:hAnsi="Times New Roman" w:cs="Times New Roman"/>
          <w:sz w:val="24"/>
        </w:rPr>
        <w:t>Recyklohraní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spolupráce s občany, sběr drobného elektroodpadu.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Projekt Šablony II. – Kroužek zábavné logiky a deskových her, Kroužek čtení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Projekt Šablony II. – nákup výpočetní techniky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Údaje o výsledcích inspekcí či kontrol:</w:t>
      </w:r>
    </w:p>
    <w:p w:rsidR="00F420FA" w:rsidRDefault="00F420FA" w:rsidP="00F420F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F420FA" w:rsidRDefault="00F420FA" w:rsidP="00F420F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 letošním roce neproběhla žádná kontrola ani testování žáků.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10. Hospodaření školy: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Škola hospodařila s mírným přebytkem, který byl vložen do fondu rezerv a odměn. V letošním roce jsme zakoupili skříně a vyměnili staré učebnice za nové.</w:t>
      </w:r>
    </w:p>
    <w:p w:rsidR="00F420FA" w:rsidRDefault="00F420FA" w:rsidP="00F420F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11. Zapojení školy do rozvojových a mezinárodních programů: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Škola se zapojila do projektu Šablony II financovaného z peněz EU. V naší škole jsme podpořili mimoškolní aktivity (kroužky), projektové dny a zapojení ICT do výuky. Projekt bude pokračovat i v následujícím školním roce. 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12. Zapojení školy do dalšího vzdělávání v rámci celoživotního učení:</w:t>
      </w:r>
    </w:p>
    <w:p w:rsidR="00F420FA" w:rsidRDefault="00F420FA" w:rsidP="00F420F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Mgr. Eliška Sosnová - Studium pro Ředitele škol na PF v Hradci Králové (díky </w:t>
      </w:r>
      <w:proofErr w:type="spellStart"/>
      <w:r>
        <w:rPr>
          <w:rFonts w:ascii="Times New Roman" w:eastAsia="Times New Roman" w:hAnsi="Times New Roman" w:cs="Times New Roman"/>
          <w:sz w:val="24"/>
        </w:rPr>
        <w:t>koronaviru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bylo studium přerušeno a bude pokračovat na podzim 2020)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13. Údaje o předložených a školou realizovaných projektech financovaných    z cizích zdrojů:</w:t>
      </w:r>
    </w:p>
    <w:p w:rsidR="00F420FA" w:rsidRDefault="00F420FA" w:rsidP="00F420F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</w:p>
    <w:p w:rsidR="00F420FA" w:rsidRDefault="00F420FA" w:rsidP="00F420FA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Společné výlety s MŠ – financovala obec Jeřice</w:t>
      </w:r>
    </w:p>
    <w:p w:rsidR="00F420FA" w:rsidRDefault="00F420FA" w:rsidP="00F420FA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Šablony II – financuje stát s EU</w:t>
      </w:r>
    </w:p>
    <w:p w:rsidR="00F420FA" w:rsidRDefault="00F420FA" w:rsidP="00F420F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14. Spolupráce s odbory a s dalšími partnery při plnění úkolů ve vzdělávání: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naší škole odborová organizace nepůsobí. Při výchově a vzdělávání spolupracujeme s PPP Jičín, SPC Trutnov a SPC Hradec Králové.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 Jeřicích, dne 1. 7. 2020</w:t>
      </w: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0FA" w:rsidRDefault="00F420FA" w:rsidP="00F420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Mgr. Eliška Sosnová</w:t>
      </w:r>
    </w:p>
    <w:p w:rsidR="003A02F0" w:rsidRPr="00F420FA" w:rsidRDefault="00F420FA" w:rsidP="00F420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ředitelka školy</w:t>
      </w:r>
      <w:bookmarkStart w:id="0" w:name="_GoBack"/>
      <w:bookmarkEnd w:id="0"/>
    </w:p>
    <w:sectPr w:rsidR="003A02F0" w:rsidRPr="00F42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1D0"/>
    <w:multiLevelType w:val="multilevel"/>
    <w:tmpl w:val="0DFE27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FA"/>
    <w:rsid w:val="003A02F0"/>
    <w:rsid w:val="00F4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5B1D"/>
  <w15:chartTrackingRefBased/>
  <w15:docId w15:val="{B208D711-6EE7-4E1A-AD74-1637D5F8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0FA"/>
    <w:pPr>
      <w:spacing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2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7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jerice.webnode.cz/" TargetMode="External"/><Relationship Id="rId5" Type="http://schemas.openxmlformats.org/officeDocument/2006/relationships/hyperlink" Target="mailto:zs.jeric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2021-01-07T10:15:00Z</dcterms:created>
  <dcterms:modified xsi:type="dcterms:W3CDTF">2021-01-07T10:15:00Z</dcterms:modified>
</cp:coreProperties>
</file>