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ACE3C" w14:textId="77777777" w:rsidR="00D62A20" w:rsidRDefault="00D62A20" w:rsidP="00B516EC">
      <w:pPr>
        <w:jc w:val="left"/>
        <w:rPr>
          <w:b/>
          <w:szCs w:val="28"/>
        </w:rPr>
      </w:pPr>
    </w:p>
    <w:p w14:paraId="31783E9A" w14:textId="74D464C5" w:rsidR="00B516EC" w:rsidRPr="005E7F81" w:rsidRDefault="00B516EC" w:rsidP="00B516EC">
      <w:pPr>
        <w:jc w:val="left"/>
      </w:pPr>
      <w:r w:rsidRPr="0067545E">
        <w:rPr>
          <w:b/>
          <w:szCs w:val="28"/>
        </w:rPr>
        <w:t>Základní škola a Mateřská škola Votice</w:t>
      </w:r>
      <w:r w:rsidRPr="007E4D53">
        <w:t xml:space="preserve">, </w:t>
      </w:r>
      <w:r>
        <w:t xml:space="preserve">příspěvková organizace, </w:t>
      </w:r>
      <w:r>
        <w:br/>
        <w:t xml:space="preserve">Pražská 235, 259 01 Votice, </w:t>
      </w:r>
      <w:r w:rsidRPr="005E7F81">
        <w:rPr>
          <w:szCs w:val="28"/>
        </w:rPr>
        <w:t xml:space="preserve">IČO: 71294520, tel.: 317812267, 736681297, </w:t>
      </w:r>
      <w:r>
        <w:rPr>
          <w:szCs w:val="28"/>
        </w:rPr>
        <w:br/>
      </w:r>
      <w:r w:rsidRPr="005E7F81">
        <w:rPr>
          <w:szCs w:val="28"/>
        </w:rPr>
        <w:t>e-mail:skola@skolavotice.cz</w:t>
      </w:r>
      <w:r>
        <w:rPr>
          <w:szCs w:val="28"/>
        </w:rPr>
        <w:t>, www.</w:t>
      </w:r>
      <w:r w:rsidR="002639EB">
        <w:rPr>
          <w:szCs w:val="28"/>
        </w:rPr>
        <w:t>zs</w:t>
      </w:r>
      <w:r>
        <w:rPr>
          <w:szCs w:val="28"/>
        </w:rPr>
        <w:t>votice.cz</w:t>
      </w:r>
    </w:p>
    <w:p w14:paraId="6D0678F4" w14:textId="77777777" w:rsidR="00B516EC" w:rsidRDefault="00B516EC" w:rsidP="00B516EC">
      <w:pPr>
        <w:pStyle w:val="Zhlav"/>
      </w:pPr>
    </w:p>
    <w:p w14:paraId="58586BA2" w14:textId="77777777" w:rsidR="00C12FC1" w:rsidRPr="00E96F52" w:rsidRDefault="00C12FC1" w:rsidP="00C12FC1">
      <w:pPr>
        <w:rPr>
          <w:sz w:val="20"/>
        </w:rPr>
      </w:pPr>
    </w:p>
    <w:p w14:paraId="53261305" w14:textId="77777777" w:rsidR="00E96F52" w:rsidRPr="00E96F52" w:rsidRDefault="00E96F52" w:rsidP="00C12FC1">
      <w:pPr>
        <w:pStyle w:val="Nzev"/>
      </w:pPr>
    </w:p>
    <w:p w14:paraId="76B4999B" w14:textId="77777777" w:rsidR="00E96F52" w:rsidRPr="00E96F52" w:rsidRDefault="00E96F52" w:rsidP="00C12FC1">
      <w:pPr>
        <w:pStyle w:val="Nzev"/>
      </w:pPr>
    </w:p>
    <w:p w14:paraId="0975B3A4" w14:textId="77777777" w:rsidR="00E96F52" w:rsidRPr="00E96F52" w:rsidRDefault="00E96F52" w:rsidP="00C12FC1">
      <w:pPr>
        <w:pStyle w:val="Nzev"/>
      </w:pPr>
    </w:p>
    <w:p w14:paraId="03795673" w14:textId="77777777" w:rsidR="00E96F52" w:rsidRPr="00E96F52" w:rsidRDefault="00E96F52" w:rsidP="00C12FC1">
      <w:pPr>
        <w:pStyle w:val="Nzev"/>
      </w:pPr>
    </w:p>
    <w:p w14:paraId="60F63246" w14:textId="77777777" w:rsidR="00E96F52" w:rsidRPr="00E96F52" w:rsidRDefault="00E96F52" w:rsidP="00C12FC1">
      <w:pPr>
        <w:pStyle w:val="Nzev"/>
      </w:pPr>
    </w:p>
    <w:p w14:paraId="5FF37F9E" w14:textId="77777777" w:rsidR="00E96F52" w:rsidRPr="00C12FC1" w:rsidRDefault="003A0B36" w:rsidP="00C12FC1">
      <w:pPr>
        <w:pStyle w:val="Nzev"/>
        <w:rPr>
          <w:b/>
          <w:sz w:val="56"/>
        </w:rPr>
      </w:pPr>
      <w:r w:rsidRPr="00C12FC1">
        <w:rPr>
          <w:b/>
          <w:sz w:val="56"/>
        </w:rPr>
        <w:t xml:space="preserve">VÝROČNÍ ZPRÁVA O ČINNOSTI </w:t>
      </w:r>
    </w:p>
    <w:p w14:paraId="1B73C896" w14:textId="77777777" w:rsidR="00E96F52" w:rsidRPr="00E96F52" w:rsidRDefault="00E96F52" w:rsidP="00C12FC1"/>
    <w:p w14:paraId="43E2E375" w14:textId="77777777" w:rsidR="00E96F52" w:rsidRPr="00E96F52" w:rsidRDefault="00E96F52" w:rsidP="00C12FC1"/>
    <w:p w14:paraId="723CC57C" w14:textId="6CF65B89" w:rsidR="00E96F52" w:rsidRPr="002F2307" w:rsidRDefault="002F2307" w:rsidP="00C12FC1">
      <w:pPr>
        <w:jc w:val="center"/>
        <w:rPr>
          <w:b/>
          <w:sz w:val="96"/>
        </w:rPr>
      </w:pPr>
      <w:r>
        <w:rPr>
          <w:b/>
          <w:sz w:val="40"/>
        </w:rPr>
        <w:t>Z</w:t>
      </w:r>
      <w:r w:rsidR="00E96F52" w:rsidRPr="002F2307">
        <w:rPr>
          <w:b/>
          <w:sz w:val="40"/>
        </w:rPr>
        <w:t>ÁKLADNÍ ŠKOL</w:t>
      </w:r>
      <w:r w:rsidR="003A0B36" w:rsidRPr="002F2307">
        <w:rPr>
          <w:b/>
          <w:sz w:val="40"/>
        </w:rPr>
        <w:t>Y</w:t>
      </w:r>
      <w:r w:rsidRPr="002F2307">
        <w:rPr>
          <w:b/>
          <w:sz w:val="40"/>
        </w:rPr>
        <w:t xml:space="preserve"> A MATEŘSKÉ ŠKOLY</w:t>
      </w:r>
      <w:r>
        <w:rPr>
          <w:b/>
          <w:sz w:val="40"/>
        </w:rPr>
        <w:t xml:space="preserve"> </w:t>
      </w:r>
      <w:r w:rsidR="00E96F52" w:rsidRPr="002F2307">
        <w:rPr>
          <w:b/>
          <w:sz w:val="40"/>
        </w:rPr>
        <w:t>VOTICE</w:t>
      </w:r>
    </w:p>
    <w:p w14:paraId="207118EA" w14:textId="77777777" w:rsidR="00E96F52" w:rsidRPr="00E96F52" w:rsidRDefault="00E96F52" w:rsidP="00C12FC1"/>
    <w:p w14:paraId="2DD58E05" w14:textId="77777777" w:rsidR="00E96F52" w:rsidRPr="00E96F52" w:rsidRDefault="00E96F52" w:rsidP="00C12FC1"/>
    <w:p w14:paraId="74B61474" w14:textId="77777777" w:rsidR="00E96F52" w:rsidRPr="00E96F52" w:rsidRDefault="00E96F52" w:rsidP="00C12FC1"/>
    <w:p w14:paraId="083BA0A7" w14:textId="77777777" w:rsidR="00E96F52" w:rsidRPr="00E96F52" w:rsidRDefault="00E96F52" w:rsidP="00C12FC1"/>
    <w:p w14:paraId="728ED98B" w14:textId="77777777" w:rsidR="00E96F52" w:rsidRPr="00E96F52" w:rsidRDefault="00E96F52" w:rsidP="00C12FC1"/>
    <w:p w14:paraId="6D3C9025" w14:textId="77777777" w:rsidR="00E96F52" w:rsidRPr="00E96F52" w:rsidRDefault="00E96F52" w:rsidP="00C12FC1"/>
    <w:p w14:paraId="4772D5F3" w14:textId="31C8EA56" w:rsidR="00E96F52" w:rsidRPr="00C12FC1" w:rsidRDefault="00E704BD" w:rsidP="00C12FC1">
      <w:pPr>
        <w:jc w:val="center"/>
        <w:rPr>
          <w:b/>
          <w:sz w:val="36"/>
        </w:rPr>
      </w:pPr>
      <w:r>
        <w:rPr>
          <w:b/>
          <w:sz w:val="36"/>
        </w:rPr>
        <w:t>ZA ŠKOLNÍ ROK: 2020</w:t>
      </w:r>
      <w:r w:rsidR="00E96F52" w:rsidRPr="00C12FC1">
        <w:rPr>
          <w:b/>
          <w:sz w:val="36"/>
        </w:rPr>
        <w:t>/20</w:t>
      </w:r>
      <w:r>
        <w:rPr>
          <w:b/>
          <w:sz w:val="36"/>
        </w:rPr>
        <w:t>21</w:t>
      </w:r>
    </w:p>
    <w:p w14:paraId="1B86A485" w14:textId="77777777" w:rsidR="009E6E2D" w:rsidRDefault="009E6E2D" w:rsidP="00C12FC1"/>
    <w:p w14:paraId="1762429C" w14:textId="77777777" w:rsidR="009E6E2D" w:rsidRDefault="009E6E2D" w:rsidP="00C12FC1"/>
    <w:p w14:paraId="2FA2084E" w14:textId="77777777" w:rsidR="009E6E2D" w:rsidRDefault="009E6E2D" w:rsidP="00C12FC1"/>
    <w:p w14:paraId="76256390" w14:textId="77777777" w:rsidR="009E6E2D" w:rsidRDefault="009E6E2D" w:rsidP="00C12FC1"/>
    <w:p w14:paraId="1369733E" w14:textId="77777777" w:rsidR="009E6E2D" w:rsidRDefault="009E6E2D" w:rsidP="00C12FC1"/>
    <w:p w14:paraId="4F76C29A" w14:textId="77777777" w:rsidR="009E6E2D" w:rsidRDefault="009E6E2D" w:rsidP="00C12FC1"/>
    <w:p w14:paraId="1A1466D0" w14:textId="16F6601F" w:rsidR="00E96F52" w:rsidRPr="009E6E2D" w:rsidRDefault="009E6E2D" w:rsidP="00C12FC1">
      <w:pPr>
        <w:rPr>
          <w:b/>
        </w:rPr>
      </w:pPr>
      <w:proofErr w:type="gramStart"/>
      <w:r w:rsidRPr="00B94C08">
        <w:rPr>
          <w:b/>
        </w:rPr>
        <w:t>č.j.</w:t>
      </w:r>
      <w:proofErr w:type="gramEnd"/>
      <w:r w:rsidRPr="00B94C08">
        <w:rPr>
          <w:b/>
        </w:rPr>
        <w:t xml:space="preserve">: </w:t>
      </w:r>
      <w:r w:rsidR="004E1B2C">
        <w:rPr>
          <w:b/>
        </w:rPr>
        <w:t xml:space="preserve"> </w:t>
      </w:r>
      <w:r w:rsidR="00E61F08">
        <w:rPr>
          <w:b/>
        </w:rPr>
        <w:t>A/1193/2021</w:t>
      </w:r>
      <w:r w:rsidR="003A0B36" w:rsidRPr="009E6E2D">
        <w:rPr>
          <w:b/>
        </w:rPr>
        <w:br w:type="page"/>
      </w:r>
    </w:p>
    <w:p w14:paraId="1BB8FD60" w14:textId="77777777" w:rsidR="000E1386" w:rsidRPr="009F42D9" w:rsidRDefault="000E1386" w:rsidP="009F42D9">
      <w:pPr>
        <w:rPr>
          <w:b/>
          <w:sz w:val="28"/>
        </w:rPr>
      </w:pPr>
      <w:r w:rsidRPr="00913B8B">
        <w:rPr>
          <w:b/>
          <w:sz w:val="28"/>
        </w:rPr>
        <w:lastRenderedPageBreak/>
        <w:t>Obsah</w:t>
      </w:r>
    </w:p>
    <w:p w14:paraId="7A31275B" w14:textId="7C8366E1" w:rsidR="00DE447B" w:rsidRPr="005E021B" w:rsidRDefault="00DE447B">
      <w:pPr>
        <w:pStyle w:val="Obsah1"/>
        <w:tabs>
          <w:tab w:val="left" w:pos="440"/>
          <w:tab w:val="right" w:leader="dot" w:pos="9060"/>
        </w:tabs>
        <w:rPr>
          <w:rFonts w:asciiTheme="minorHAnsi" w:eastAsiaTheme="minorEastAsia" w:hAnsiTheme="minorHAnsi" w:cstheme="minorBidi"/>
          <w:noProof/>
          <w:sz w:val="22"/>
          <w:szCs w:val="22"/>
        </w:rPr>
      </w:pPr>
      <w:r>
        <w:rPr>
          <w:sz w:val="22"/>
          <w:szCs w:val="22"/>
        </w:rPr>
        <w:fldChar w:fldCharType="begin"/>
      </w:r>
      <w:r>
        <w:rPr>
          <w:sz w:val="22"/>
          <w:szCs w:val="22"/>
        </w:rPr>
        <w:instrText xml:space="preserve"> TOC \o "1-3" \h \z \u  \* MERGEFORMAT </w:instrText>
      </w:r>
      <w:r>
        <w:rPr>
          <w:sz w:val="22"/>
          <w:szCs w:val="22"/>
        </w:rPr>
        <w:fldChar w:fldCharType="separate"/>
      </w:r>
      <w:hyperlink w:anchor="_Toc77675253" w:history="1">
        <w:r w:rsidRPr="005E021B">
          <w:rPr>
            <w:rStyle w:val="Hypertextovodkaz"/>
            <w:noProof/>
          </w:rPr>
          <w:t>1.</w:t>
        </w:r>
        <w:r w:rsidRPr="005E021B">
          <w:rPr>
            <w:rFonts w:asciiTheme="minorHAnsi" w:eastAsiaTheme="minorEastAsia" w:hAnsiTheme="minorHAnsi" w:cstheme="minorBidi"/>
            <w:noProof/>
            <w:sz w:val="22"/>
            <w:szCs w:val="22"/>
          </w:rPr>
          <w:tab/>
        </w:r>
        <w:r w:rsidRPr="005E021B">
          <w:rPr>
            <w:rStyle w:val="Hypertextovodkaz"/>
            <w:noProof/>
          </w:rPr>
          <w:t>Základní údaje o škole</w:t>
        </w:r>
        <w:r w:rsidRPr="005E021B">
          <w:rPr>
            <w:noProof/>
            <w:webHidden/>
          </w:rPr>
          <w:tab/>
        </w:r>
        <w:r w:rsidRPr="005E021B">
          <w:rPr>
            <w:noProof/>
            <w:webHidden/>
          </w:rPr>
          <w:fldChar w:fldCharType="begin"/>
        </w:r>
        <w:r w:rsidRPr="005E021B">
          <w:rPr>
            <w:noProof/>
            <w:webHidden/>
          </w:rPr>
          <w:instrText xml:space="preserve"> PAGEREF _Toc77675253 \h </w:instrText>
        </w:r>
        <w:r w:rsidRPr="005E021B">
          <w:rPr>
            <w:noProof/>
            <w:webHidden/>
          </w:rPr>
        </w:r>
        <w:r w:rsidRPr="005E021B">
          <w:rPr>
            <w:noProof/>
            <w:webHidden/>
          </w:rPr>
          <w:fldChar w:fldCharType="separate"/>
        </w:r>
        <w:r w:rsidR="006E43DA">
          <w:rPr>
            <w:noProof/>
            <w:webHidden/>
          </w:rPr>
          <w:t>4</w:t>
        </w:r>
        <w:r w:rsidRPr="005E021B">
          <w:rPr>
            <w:noProof/>
            <w:webHidden/>
          </w:rPr>
          <w:fldChar w:fldCharType="end"/>
        </w:r>
      </w:hyperlink>
    </w:p>
    <w:p w14:paraId="4ABFCD10" w14:textId="12A5B71C" w:rsidR="00DE447B" w:rsidRPr="005E021B" w:rsidRDefault="00E655B6">
      <w:pPr>
        <w:pStyle w:val="Obsah2"/>
        <w:rPr>
          <w:rFonts w:asciiTheme="minorHAnsi" w:eastAsiaTheme="minorEastAsia" w:hAnsiTheme="minorHAnsi" w:cstheme="minorBidi"/>
          <w:noProof/>
          <w:sz w:val="22"/>
          <w:szCs w:val="22"/>
        </w:rPr>
      </w:pPr>
      <w:hyperlink w:anchor="_Toc77675254" w:history="1">
        <w:r w:rsidR="00DE447B" w:rsidRPr="005E021B">
          <w:rPr>
            <w:rStyle w:val="Hypertextovodkaz"/>
            <w:noProof/>
          </w:rPr>
          <w:t>1.1</w:t>
        </w:r>
        <w:r w:rsidR="00DE447B" w:rsidRPr="005E021B">
          <w:rPr>
            <w:rFonts w:asciiTheme="minorHAnsi" w:eastAsiaTheme="minorEastAsia" w:hAnsiTheme="minorHAnsi" w:cstheme="minorBidi"/>
            <w:noProof/>
            <w:sz w:val="22"/>
            <w:szCs w:val="22"/>
          </w:rPr>
          <w:tab/>
        </w:r>
        <w:r w:rsidR="00DE447B" w:rsidRPr="005E021B">
          <w:rPr>
            <w:rStyle w:val="Hypertextovodkaz"/>
            <w:noProof/>
          </w:rPr>
          <w:t>Škola</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_Toc77675254 \h </w:instrText>
        </w:r>
        <w:r w:rsidR="00DE447B" w:rsidRPr="005E021B">
          <w:rPr>
            <w:noProof/>
            <w:webHidden/>
          </w:rPr>
        </w:r>
        <w:r w:rsidR="00DE447B" w:rsidRPr="005E021B">
          <w:rPr>
            <w:noProof/>
            <w:webHidden/>
          </w:rPr>
          <w:fldChar w:fldCharType="separate"/>
        </w:r>
        <w:r w:rsidR="006E43DA">
          <w:rPr>
            <w:noProof/>
            <w:webHidden/>
          </w:rPr>
          <w:t>4</w:t>
        </w:r>
        <w:r w:rsidR="00DE447B" w:rsidRPr="005E021B">
          <w:rPr>
            <w:noProof/>
            <w:webHidden/>
          </w:rPr>
          <w:fldChar w:fldCharType="end"/>
        </w:r>
      </w:hyperlink>
    </w:p>
    <w:p w14:paraId="3B2AB428" w14:textId="79199F7B" w:rsidR="00DE447B" w:rsidRPr="005E021B" w:rsidRDefault="00E655B6">
      <w:pPr>
        <w:pStyle w:val="Obsah2"/>
        <w:rPr>
          <w:rFonts w:asciiTheme="minorHAnsi" w:eastAsiaTheme="minorEastAsia" w:hAnsiTheme="minorHAnsi" w:cstheme="minorBidi"/>
          <w:noProof/>
          <w:sz w:val="22"/>
          <w:szCs w:val="22"/>
        </w:rPr>
      </w:pPr>
      <w:hyperlink w:anchor="_Toc77675255" w:history="1">
        <w:r w:rsidR="00DE447B" w:rsidRPr="005E021B">
          <w:rPr>
            <w:rStyle w:val="Hypertextovodkaz"/>
            <w:noProof/>
          </w:rPr>
          <w:t>1.2</w:t>
        </w:r>
        <w:r w:rsidR="00DE447B" w:rsidRPr="005E021B">
          <w:rPr>
            <w:rFonts w:asciiTheme="minorHAnsi" w:eastAsiaTheme="minorEastAsia" w:hAnsiTheme="minorHAnsi" w:cstheme="minorBidi"/>
            <w:noProof/>
            <w:sz w:val="22"/>
            <w:szCs w:val="22"/>
          </w:rPr>
          <w:tab/>
        </w:r>
        <w:r w:rsidR="00DE447B" w:rsidRPr="005E021B">
          <w:rPr>
            <w:rStyle w:val="Hypertextovodkaz"/>
            <w:noProof/>
          </w:rPr>
          <w:t>Zřizovatel školy</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_Toc77675255 \h </w:instrText>
        </w:r>
        <w:r w:rsidR="00DE447B" w:rsidRPr="005E021B">
          <w:rPr>
            <w:noProof/>
            <w:webHidden/>
          </w:rPr>
        </w:r>
        <w:r w:rsidR="00DE447B" w:rsidRPr="005E021B">
          <w:rPr>
            <w:noProof/>
            <w:webHidden/>
          </w:rPr>
          <w:fldChar w:fldCharType="separate"/>
        </w:r>
        <w:r w:rsidR="006E43DA">
          <w:rPr>
            <w:noProof/>
            <w:webHidden/>
          </w:rPr>
          <w:t>4</w:t>
        </w:r>
        <w:r w:rsidR="00DE447B" w:rsidRPr="005E021B">
          <w:rPr>
            <w:noProof/>
            <w:webHidden/>
          </w:rPr>
          <w:fldChar w:fldCharType="end"/>
        </w:r>
      </w:hyperlink>
    </w:p>
    <w:p w14:paraId="704E3819" w14:textId="3E4C7BC9" w:rsidR="00DE447B" w:rsidRPr="005E021B" w:rsidRDefault="00E655B6">
      <w:pPr>
        <w:pStyle w:val="Obsah2"/>
        <w:rPr>
          <w:rFonts w:asciiTheme="minorHAnsi" w:eastAsiaTheme="minorEastAsia" w:hAnsiTheme="minorHAnsi" w:cstheme="minorBidi"/>
          <w:noProof/>
          <w:sz w:val="22"/>
          <w:szCs w:val="22"/>
        </w:rPr>
      </w:pPr>
      <w:hyperlink w:anchor="_Toc77675256" w:history="1">
        <w:r w:rsidR="00DE447B" w:rsidRPr="005E021B">
          <w:rPr>
            <w:rStyle w:val="Hypertextovodkaz"/>
            <w:noProof/>
          </w:rPr>
          <w:t>1.3</w:t>
        </w:r>
        <w:r w:rsidR="00DE447B" w:rsidRPr="005E021B">
          <w:rPr>
            <w:rFonts w:asciiTheme="minorHAnsi" w:eastAsiaTheme="minorEastAsia" w:hAnsiTheme="minorHAnsi" w:cstheme="minorBidi"/>
            <w:noProof/>
            <w:sz w:val="22"/>
            <w:szCs w:val="22"/>
          </w:rPr>
          <w:tab/>
        </w:r>
        <w:r w:rsidR="00DE447B" w:rsidRPr="005E021B">
          <w:rPr>
            <w:rStyle w:val="Hypertextovodkaz"/>
            <w:noProof/>
          </w:rPr>
          <w:t>Součásti školy</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_Toc77675256 \h </w:instrText>
        </w:r>
        <w:r w:rsidR="00DE447B" w:rsidRPr="005E021B">
          <w:rPr>
            <w:noProof/>
            <w:webHidden/>
          </w:rPr>
        </w:r>
        <w:r w:rsidR="00DE447B" w:rsidRPr="005E021B">
          <w:rPr>
            <w:noProof/>
            <w:webHidden/>
          </w:rPr>
          <w:fldChar w:fldCharType="separate"/>
        </w:r>
        <w:r w:rsidR="006E43DA">
          <w:rPr>
            <w:noProof/>
            <w:webHidden/>
          </w:rPr>
          <w:t>5</w:t>
        </w:r>
        <w:r w:rsidR="00DE447B" w:rsidRPr="005E021B">
          <w:rPr>
            <w:noProof/>
            <w:webHidden/>
          </w:rPr>
          <w:fldChar w:fldCharType="end"/>
        </w:r>
      </w:hyperlink>
    </w:p>
    <w:p w14:paraId="03CB018F" w14:textId="7E0B7065" w:rsidR="00DE447B" w:rsidRPr="005E021B" w:rsidRDefault="00E655B6">
      <w:pPr>
        <w:pStyle w:val="Obsah2"/>
        <w:rPr>
          <w:rFonts w:asciiTheme="minorHAnsi" w:eastAsiaTheme="minorEastAsia" w:hAnsiTheme="minorHAnsi" w:cstheme="minorBidi"/>
          <w:noProof/>
          <w:sz w:val="22"/>
          <w:szCs w:val="22"/>
        </w:rPr>
      </w:pPr>
      <w:hyperlink w:anchor="_Toc77675257" w:history="1">
        <w:r w:rsidR="00DE447B" w:rsidRPr="005E021B">
          <w:rPr>
            <w:rStyle w:val="Hypertextovodkaz"/>
            <w:noProof/>
          </w:rPr>
          <w:t>1.4</w:t>
        </w:r>
        <w:r w:rsidR="00DE447B" w:rsidRPr="005E021B">
          <w:rPr>
            <w:rFonts w:asciiTheme="minorHAnsi" w:eastAsiaTheme="minorEastAsia" w:hAnsiTheme="minorHAnsi" w:cstheme="minorBidi"/>
            <w:noProof/>
            <w:sz w:val="22"/>
            <w:szCs w:val="22"/>
          </w:rPr>
          <w:tab/>
        </w:r>
        <w:r w:rsidR="00DE447B" w:rsidRPr="005E021B">
          <w:rPr>
            <w:rStyle w:val="Hypertextovodkaz"/>
            <w:noProof/>
          </w:rPr>
          <w:t>Školská rada</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_Toc77675257 \h </w:instrText>
        </w:r>
        <w:r w:rsidR="00DE447B" w:rsidRPr="005E021B">
          <w:rPr>
            <w:noProof/>
            <w:webHidden/>
          </w:rPr>
        </w:r>
        <w:r w:rsidR="00DE447B" w:rsidRPr="005E021B">
          <w:rPr>
            <w:noProof/>
            <w:webHidden/>
          </w:rPr>
          <w:fldChar w:fldCharType="separate"/>
        </w:r>
        <w:r w:rsidR="006E43DA">
          <w:rPr>
            <w:noProof/>
            <w:webHidden/>
          </w:rPr>
          <w:t>5</w:t>
        </w:r>
        <w:r w:rsidR="00DE447B" w:rsidRPr="005E021B">
          <w:rPr>
            <w:noProof/>
            <w:webHidden/>
          </w:rPr>
          <w:fldChar w:fldCharType="end"/>
        </w:r>
      </w:hyperlink>
    </w:p>
    <w:p w14:paraId="1E0782C6" w14:textId="1A9A0774" w:rsidR="00DE447B" w:rsidRPr="005E021B" w:rsidRDefault="00E655B6">
      <w:pPr>
        <w:pStyle w:val="Obsah2"/>
        <w:rPr>
          <w:rFonts w:asciiTheme="minorHAnsi" w:eastAsiaTheme="minorEastAsia" w:hAnsiTheme="minorHAnsi" w:cstheme="minorBidi"/>
          <w:noProof/>
          <w:sz w:val="22"/>
          <w:szCs w:val="22"/>
        </w:rPr>
      </w:pPr>
      <w:hyperlink w:anchor="_Toc77675258" w:history="1">
        <w:r w:rsidR="00DE447B" w:rsidRPr="005E021B">
          <w:rPr>
            <w:rStyle w:val="Hypertextovodkaz"/>
            <w:noProof/>
          </w:rPr>
          <w:t>1.5</w:t>
        </w:r>
        <w:r w:rsidR="00DE447B" w:rsidRPr="005E021B">
          <w:rPr>
            <w:rFonts w:asciiTheme="minorHAnsi" w:eastAsiaTheme="minorEastAsia" w:hAnsiTheme="minorHAnsi" w:cstheme="minorBidi"/>
            <w:noProof/>
            <w:sz w:val="22"/>
            <w:szCs w:val="22"/>
          </w:rPr>
          <w:tab/>
        </w:r>
        <w:r w:rsidR="00DE447B" w:rsidRPr="005E021B">
          <w:rPr>
            <w:rStyle w:val="Hypertextovodkaz"/>
            <w:noProof/>
          </w:rPr>
          <w:t>Charakteristika školy</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_Toc77675258 \h </w:instrText>
        </w:r>
        <w:r w:rsidR="00DE447B" w:rsidRPr="005E021B">
          <w:rPr>
            <w:noProof/>
            <w:webHidden/>
          </w:rPr>
        </w:r>
        <w:r w:rsidR="00DE447B" w:rsidRPr="005E021B">
          <w:rPr>
            <w:noProof/>
            <w:webHidden/>
          </w:rPr>
          <w:fldChar w:fldCharType="separate"/>
        </w:r>
        <w:r w:rsidR="006E43DA">
          <w:rPr>
            <w:noProof/>
            <w:webHidden/>
          </w:rPr>
          <w:t>6</w:t>
        </w:r>
        <w:r w:rsidR="00DE447B" w:rsidRPr="005E021B">
          <w:rPr>
            <w:noProof/>
            <w:webHidden/>
          </w:rPr>
          <w:fldChar w:fldCharType="end"/>
        </w:r>
      </w:hyperlink>
    </w:p>
    <w:p w14:paraId="2130A5C5" w14:textId="43808E93" w:rsidR="00DE447B" w:rsidRPr="005E021B" w:rsidRDefault="00E655B6">
      <w:pPr>
        <w:pStyle w:val="Obsah2"/>
        <w:rPr>
          <w:rFonts w:asciiTheme="minorHAnsi" w:eastAsiaTheme="minorEastAsia" w:hAnsiTheme="minorHAnsi" w:cstheme="minorBidi"/>
          <w:noProof/>
          <w:sz w:val="22"/>
          <w:szCs w:val="22"/>
        </w:rPr>
      </w:pPr>
      <w:hyperlink w:anchor="_Toc77675259" w:history="1">
        <w:r w:rsidR="00DE447B" w:rsidRPr="005E021B">
          <w:rPr>
            <w:rStyle w:val="Hypertextovodkaz"/>
            <w:noProof/>
          </w:rPr>
          <w:t>1.6</w:t>
        </w:r>
        <w:r w:rsidR="00DE447B" w:rsidRPr="005E021B">
          <w:rPr>
            <w:rFonts w:asciiTheme="minorHAnsi" w:eastAsiaTheme="minorEastAsia" w:hAnsiTheme="minorHAnsi" w:cstheme="minorBidi"/>
            <w:noProof/>
            <w:sz w:val="22"/>
            <w:szCs w:val="22"/>
          </w:rPr>
          <w:tab/>
        </w:r>
        <w:r w:rsidR="00DE447B" w:rsidRPr="005E021B">
          <w:rPr>
            <w:rStyle w:val="Hypertextovodkaz"/>
            <w:noProof/>
          </w:rPr>
          <w:t>Materiálně-technické podmínky školy</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_Toc77675259 \h </w:instrText>
        </w:r>
        <w:r w:rsidR="00DE447B" w:rsidRPr="005E021B">
          <w:rPr>
            <w:noProof/>
            <w:webHidden/>
          </w:rPr>
        </w:r>
        <w:r w:rsidR="00DE447B" w:rsidRPr="005E021B">
          <w:rPr>
            <w:noProof/>
            <w:webHidden/>
          </w:rPr>
          <w:fldChar w:fldCharType="separate"/>
        </w:r>
        <w:r w:rsidR="006E43DA">
          <w:rPr>
            <w:noProof/>
            <w:webHidden/>
          </w:rPr>
          <w:t>7</w:t>
        </w:r>
        <w:r w:rsidR="00DE447B" w:rsidRPr="005E021B">
          <w:rPr>
            <w:noProof/>
            <w:webHidden/>
          </w:rPr>
          <w:fldChar w:fldCharType="end"/>
        </w:r>
      </w:hyperlink>
    </w:p>
    <w:p w14:paraId="6254471D" w14:textId="7D3B4AB8" w:rsidR="00DE447B" w:rsidRPr="005E021B" w:rsidRDefault="00E655B6">
      <w:pPr>
        <w:pStyle w:val="Obsah1"/>
        <w:tabs>
          <w:tab w:val="left" w:pos="440"/>
          <w:tab w:val="right" w:leader="dot" w:pos="9060"/>
        </w:tabs>
        <w:rPr>
          <w:rFonts w:asciiTheme="minorHAnsi" w:eastAsiaTheme="minorEastAsia" w:hAnsiTheme="minorHAnsi" w:cstheme="minorBidi"/>
          <w:noProof/>
          <w:sz w:val="22"/>
          <w:szCs w:val="22"/>
        </w:rPr>
      </w:pPr>
      <w:hyperlink w:anchor="_Toc77675260" w:history="1">
        <w:r w:rsidR="00DE447B" w:rsidRPr="005E021B">
          <w:rPr>
            <w:rStyle w:val="Hypertextovodkaz"/>
            <w:noProof/>
          </w:rPr>
          <w:t>2.</w:t>
        </w:r>
        <w:r w:rsidR="00DE447B" w:rsidRPr="005E021B">
          <w:rPr>
            <w:rFonts w:asciiTheme="minorHAnsi" w:eastAsiaTheme="minorEastAsia" w:hAnsiTheme="minorHAnsi" w:cstheme="minorBidi"/>
            <w:noProof/>
            <w:sz w:val="22"/>
            <w:szCs w:val="22"/>
          </w:rPr>
          <w:tab/>
        </w:r>
        <w:r w:rsidR="00DE447B" w:rsidRPr="005E021B">
          <w:rPr>
            <w:rStyle w:val="Hypertextovodkaz"/>
            <w:noProof/>
          </w:rPr>
          <w:t>Přehled oborů vzdělávání</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_Toc77675260 \h </w:instrText>
        </w:r>
        <w:r w:rsidR="00DE447B" w:rsidRPr="005E021B">
          <w:rPr>
            <w:noProof/>
            <w:webHidden/>
          </w:rPr>
        </w:r>
        <w:r w:rsidR="00DE447B" w:rsidRPr="005E021B">
          <w:rPr>
            <w:noProof/>
            <w:webHidden/>
          </w:rPr>
          <w:fldChar w:fldCharType="separate"/>
        </w:r>
        <w:r w:rsidR="006E43DA">
          <w:rPr>
            <w:noProof/>
            <w:webHidden/>
          </w:rPr>
          <w:t>9</w:t>
        </w:r>
        <w:r w:rsidR="00DE447B" w:rsidRPr="005E021B">
          <w:rPr>
            <w:noProof/>
            <w:webHidden/>
          </w:rPr>
          <w:fldChar w:fldCharType="end"/>
        </w:r>
      </w:hyperlink>
    </w:p>
    <w:p w14:paraId="5639077D" w14:textId="4F00B158" w:rsidR="00DE447B" w:rsidRPr="005E021B" w:rsidRDefault="00E655B6">
      <w:pPr>
        <w:pStyle w:val="Obsah2"/>
        <w:rPr>
          <w:rFonts w:asciiTheme="minorHAnsi" w:eastAsiaTheme="minorEastAsia" w:hAnsiTheme="minorHAnsi" w:cstheme="minorBidi"/>
          <w:noProof/>
          <w:sz w:val="22"/>
          <w:szCs w:val="22"/>
        </w:rPr>
      </w:pPr>
      <w:hyperlink w:anchor="_Toc77675261" w:history="1">
        <w:r w:rsidR="00DE447B" w:rsidRPr="005E021B">
          <w:rPr>
            <w:rStyle w:val="Hypertextovodkaz"/>
            <w:noProof/>
          </w:rPr>
          <w:t>2.1</w:t>
        </w:r>
        <w:r w:rsidR="00DE447B" w:rsidRPr="005E021B">
          <w:rPr>
            <w:rFonts w:asciiTheme="minorHAnsi" w:eastAsiaTheme="minorEastAsia" w:hAnsiTheme="minorHAnsi" w:cstheme="minorBidi"/>
            <w:noProof/>
            <w:sz w:val="22"/>
            <w:szCs w:val="22"/>
          </w:rPr>
          <w:tab/>
        </w:r>
        <w:r w:rsidR="00DE447B" w:rsidRPr="005E021B">
          <w:rPr>
            <w:rStyle w:val="Hypertextovodkaz"/>
            <w:noProof/>
          </w:rPr>
          <w:t>Mateřská škola</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_Toc77675261 \h </w:instrText>
        </w:r>
        <w:r w:rsidR="00DE447B" w:rsidRPr="005E021B">
          <w:rPr>
            <w:noProof/>
            <w:webHidden/>
          </w:rPr>
        </w:r>
        <w:r w:rsidR="00DE447B" w:rsidRPr="005E021B">
          <w:rPr>
            <w:noProof/>
            <w:webHidden/>
          </w:rPr>
          <w:fldChar w:fldCharType="separate"/>
        </w:r>
        <w:r w:rsidR="006E43DA">
          <w:rPr>
            <w:noProof/>
            <w:webHidden/>
          </w:rPr>
          <w:t>9</w:t>
        </w:r>
        <w:r w:rsidR="00DE447B" w:rsidRPr="005E021B">
          <w:rPr>
            <w:noProof/>
            <w:webHidden/>
          </w:rPr>
          <w:fldChar w:fldCharType="end"/>
        </w:r>
      </w:hyperlink>
    </w:p>
    <w:p w14:paraId="64E12C16" w14:textId="695D3E4F" w:rsidR="00DE447B" w:rsidRPr="005E021B" w:rsidRDefault="00E655B6">
      <w:pPr>
        <w:pStyle w:val="Obsah2"/>
        <w:rPr>
          <w:rFonts w:asciiTheme="minorHAnsi" w:eastAsiaTheme="minorEastAsia" w:hAnsiTheme="minorHAnsi" w:cstheme="minorBidi"/>
          <w:noProof/>
          <w:sz w:val="22"/>
          <w:szCs w:val="22"/>
        </w:rPr>
      </w:pPr>
      <w:hyperlink w:anchor="_Toc77675262" w:history="1">
        <w:r w:rsidR="00DE447B" w:rsidRPr="005E021B">
          <w:rPr>
            <w:rStyle w:val="Hypertextovodkaz"/>
            <w:noProof/>
          </w:rPr>
          <w:t>2.2</w:t>
        </w:r>
        <w:r w:rsidR="00DE447B" w:rsidRPr="005E021B">
          <w:rPr>
            <w:rFonts w:asciiTheme="minorHAnsi" w:eastAsiaTheme="minorEastAsia" w:hAnsiTheme="minorHAnsi" w:cstheme="minorBidi"/>
            <w:noProof/>
            <w:sz w:val="22"/>
            <w:szCs w:val="22"/>
          </w:rPr>
          <w:tab/>
        </w:r>
        <w:r w:rsidR="00DE447B" w:rsidRPr="005E021B">
          <w:rPr>
            <w:rStyle w:val="Hypertextovodkaz"/>
            <w:noProof/>
          </w:rPr>
          <w:t>Základní škola</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_Toc77675262 \h </w:instrText>
        </w:r>
        <w:r w:rsidR="00DE447B" w:rsidRPr="005E021B">
          <w:rPr>
            <w:noProof/>
            <w:webHidden/>
          </w:rPr>
        </w:r>
        <w:r w:rsidR="00DE447B" w:rsidRPr="005E021B">
          <w:rPr>
            <w:noProof/>
            <w:webHidden/>
          </w:rPr>
          <w:fldChar w:fldCharType="separate"/>
        </w:r>
        <w:r w:rsidR="006E43DA">
          <w:rPr>
            <w:noProof/>
            <w:webHidden/>
          </w:rPr>
          <w:t>9</w:t>
        </w:r>
        <w:r w:rsidR="00DE447B" w:rsidRPr="005E021B">
          <w:rPr>
            <w:noProof/>
            <w:webHidden/>
          </w:rPr>
          <w:fldChar w:fldCharType="end"/>
        </w:r>
      </w:hyperlink>
    </w:p>
    <w:p w14:paraId="2D65347D" w14:textId="74FAC6D7" w:rsidR="00DE447B" w:rsidRPr="005E021B" w:rsidRDefault="00E655B6">
      <w:pPr>
        <w:pStyle w:val="Obsah1"/>
        <w:tabs>
          <w:tab w:val="left" w:pos="440"/>
          <w:tab w:val="right" w:leader="dot" w:pos="9060"/>
        </w:tabs>
        <w:rPr>
          <w:rFonts w:asciiTheme="minorHAnsi" w:eastAsiaTheme="minorEastAsia" w:hAnsiTheme="minorHAnsi" w:cstheme="minorBidi"/>
          <w:noProof/>
          <w:sz w:val="22"/>
          <w:szCs w:val="22"/>
        </w:rPr>
      </w:pPr>
      <w:hyperlink w:anchor="_Toc77675263" w:history="1">
        <w:r w:rsidR="00DE447B" w:rsidRPr="005E021B">
          <w:rPr>
            <w:rStyle w:val="Hypertextovodkaz"/>
            <w:noProof/>
          </w:rPr>
          <w:t>3.</w:t>
        </w:r>
        <w:r w:rsidR="00DE447B" w:rsidRPr="005E021B">
          <w:rPr>
            <w:rFonts w:asciiTheme="minorHAnsi" w:eastAsiaTheme="minorEastAsia" w:hAnsiTheme="minorHAnsi" w:cstheme="minorBidi"/>
            <w:noProof/>
            <w:sz w:val="22"/>
            <w:szCs w:val="22"/>
          </w:rPr>
          <w:tab/>
        </w:r>
        <w:r w:rsidR="00DE447B" w:rsidRPr="005E021B">
          <w:rPr>
            <w:rStyle w:val="Hypertextovodkaz"/>
            <w:noProof/>
          </w:rPr>
          <w:t>Rámcový popis personálního zabezpečení školy</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_Toc77675263 \h </w:instrText>
        </w:r>
        <w:r w:rsidR="00DE447B" w:rsidRPr="005E021B">
          <w:rPr>
            <w:noProof/>
            <w:webHidden/>
          </w:rPr>
        </w:r>
        <w:r w:rsidR="00DE447B" w:rsidRPr="005E021B">
          <w:rPr>
            <w:noProof/>
            <w:webHidden/>
          </w:rPr>
          <w:fldChar w:fldCharType="separate"/>
        </w:r>
        <w:r w:rsidR="006E43DA">
          <w:rPr>
            <w:noProof/>
            <w:webHidden/>
          </w:rPr>
          <w:t>10</w:t>
        </w:r>
        <w:r w:rsidR="00DE447B" w:rsidRPr="005E021B">
          <w:rPr>
            <w:noProof/>
            <w:webHidden/>
          </w:rPr>
          <w:fldChar w:fldCharType="end"/>
        </w:r>
      </w:hyperlink>
    </w:p>
    <w:p w14:paraId="1E9B79DA" w14:textId="6415429F" w:rsidR="00DE447B" w:rsidRPr="005E021B" w:rsidRDefault="00E655B6">
      <w:pPr>
        <w:pStyle w:val="Obsah2"/>
        <w:rPr>
          <w:rFonts w:asciiTheme="minorHAnsi" w:eastAsiaTheme="minorEastAsia" w:hAnsiTheme="minorHAnsi" w:cstheme="minorBidi"/>
          <w:noProof/>
          <w:sz w:val="22"/>
          <w:szCs w:val="22"/>
        </w:rPr>
      </w:pPr>
      <w:hyperlink w:anchor="_Toc77675264" w:history="1">
        <w:r w:rsidR="00DE447B" w:rsidRPr="005E021B">
          <w:rPr>
            <w:rStyle w:val="Hypertextovodkaz"/>
            <w:noProof/>
          </w:rPr>
          <w:t>3.1</w:t>
        </w:r>
        <w:r w:rsidR="00DE447B" w:rsidRPr="005E021B">
          <w:rPr>
            <w:rFonts w:asciiTheme="minorHAnsi" w:eastAsiaTheme="minorEastAsia" w:hAnsiTheme="minorHAnsi" w:cstheme="minorBidi"/>
            <w:noProof/>
            <w:sz w:val="22"/>
            <w:szCs w:val="22"/>
          </w:rPr>
          <w:tab/>
        </w:r>
        <w:r w:rsidR="00DE447B" w:rsidRPr="005E021B">
          <w:rPr>
            <w:rStyle w:val="Hypertextovodkaz"/>
            <w:noProof/>
          </w:rPr>
          <w:t>Vedení školy</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_Toc77675264 \h </w:instrText>
        </w:r>
        <w:r w:rsidR="00DE447B" w:rsidRPr="005E021B">
          <w:rPr>
            <w:noProof/>
            <w:webHidden/>
          </w:rPr>
        </w:r>
        <w:r w:rsidR="00DE447B" w:rsidRPr="005E021B">
          <w:rPr>
            <w:noProof/>
            <w:webHidden/>
          </w:rPr>
          <w:fldChar w:fldCharType="separate"/>
        </w:r>
        <w:r w:rsidR="006E43DA">
          <w:rPr>
            <w:noProof/>
            <w:webHidden/>
          </w:rPr>
          <w:t>10</w:t>
        </w:r>
        <w:r w:rsidR="00DE447B" w:rsidRPr="005E021B">
          <w:rPr>
            <w:noProof/>
            <w:webHidden/>
          </w:rPr>
          <w:fldChar w:fldCharType="end"/>
        </w:r>
      </w:hyperlink>
    </w:p>
    <w:p w14:paraId="4D9E5CE3" w14:textId="6D75B1C7" w:rsidR="00DE447B" w:rsidRPr="005E021B" w:rsidRDefault="00E655B6">
      <w:pPr>
        <w:pStyle w:val="Obsah2"/>
        <w:rPr>
          <w:rFonts w:asciiTheme="minorHAnsi" w:eastAsiaTheme="minorEastAsia" w:hAnsiTheme="minorHAnsi" w:cstheme="minorBidi"/>
          <w:noProof/>
          <w:sz w:val="22"/>
          <w:szCs w:val="22"/>
        </w:rPr>
      </w:pPr>
      <w:hyperlink w:anchor="_Toc77675265" w:history="1">
        <w:r w:rsidR="00DE447B" w:rsidRPr="005E021B">
          <w:rPr>
            <w:rStyle w:val="Hypertextovodkaz"/>
            <w:noProof/>
          </w:rPr>
          <w:t>3.1</w:t>
        </w:r>
        <w:r w:rsidR="00DE447B" w:rsidRPr="005E021B">
          <w:rPr>
            <w:rFonts w:asciiTheme="minorHAnsi" w:eastAsiaTheme="minorEastAsia" w:hAnsiTheme="minorHAnsi" w:cstheme="minorBidi"/>
            <w:noProof/>
            <w:sz w:val="22"/>
            <w:szCs w:val="22"/>
          </w:rPr>
          <w:tab/>
        </w:r>
        <w:r w:rsidR="00DE447B" w:rsidRPr="005E021B">
          <w:rPr>
            <w:rStyle w:val="Hypertextovodkaz"/>
            <w:noProof/>
          </w:rPr>
          <w:t>Pedagogický sbor MŠ</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_Toc77675265 \h </w:instrText>
        </w:r>
        <w:r w:rsidR="00DE447B" w:rsidRPr="005E021B">
          <w:rPr>
            <w:noProof/>
            <w:webHidden/>
          </w:rPr>
        </w:r>
        <w:r w:rsidR="00DE447B" w:rsidRPr="005E021B">
          <w:rPr>
            <w:noProof/>
            <w:webHidden/>
          </w:rPr>
          <w:fldChar w:fldCharType="separate"/>
        </w:r>
        <w:r w:rsidR="006E43DA">
          <w:rPr>
            <w:noProof/>
            <w:webHidden/>
          </w:rPr>
          <w:t>10</w:t>
        </w:r>
        <w:r w:rsidR="00DE447B" w:rsidRPr="005E021B">
          <w:rPr>
            <w:noProof/>
            <w:webHidden/>
          </w:rPr>
          <w:fldChar w:fldCharType="end"/>
        </w:r>
      </w:hyperlink>
    </w:p>
    <w:p w14:paraId="4F5E4F40" w14:textId="38ACFFC9" w:rsidR="00DE447B" w:rsidRPr="005E021B" w:rsidRDefault="00E655B6">
      <w:pPr>
        <w:pStyle w:val="Obsah2"/>
        <w:rPr>
          <w:rFonts w:asciiTheme="minorHAnsi" w:eastAsiaTheme="minorEastAsia" w:hAnsiTheme="minorHAnsi" w:cstheme="minorBidi"/>
          <w:noProof/>
          <w:sz w:val="22"/>
          <w:szCs w:val="22"/>
        </w:rPr>
      </w:pPr>
      <w:hyperlink w:anchor="_Toc77675266" w:history="1">
        <w:r w:rsidR="00DE447B" w:rsidRPr="005E021B">
          <w:rPr>
            <w:rStyle w:val="Hypertextovodkaz"/>
            <w:noProof/>
          </w:rPr>
          <w:t>3.2</w:t>
        </w:r>
        <w:r w:rsidR="00DE447B" w:rsidRPr="005E021B">
          <w:rPr>
            <w:rFonts w:asciiTheme="minorHAnsi" w:eastAsiaTheme="minorEastAsia" w:hAnsiTheme="minorHAnsi" w:cstheme="minorBidi"/>
            <w:noProof/>
            <w:sz w:val="22"/>
            <w:szCs w:val="22"/>
          </w:rPr>
          <w:tab/>
        </w:r>
        <w:r w:rsidR="00DE447B" w:rsidRPr="005E021B">
          <w:rPr>
            <w:rStyle w:val="Hypertextovodkaz"/>
            <w:noProof/>
          </w:rPr>
          <w:t>Pedagogický sbor ZŠ (třídnictví a další funkce)</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_Toc77675266 \h </w:instrText>
        </w:r>
        <w:r w:rsidR="00DE447B" w:rsidRPr="005E021B">
          <w:rPr>
            <w:noProof/>
            <w:webHidden/>
          </w:rPr>
        </w:r>
        <w:r w:rsidR="00DE447B" w:rsidRPr="005E021B">
          <w:rPr>
            <w:noProof/>
            <w:webHidden/>
          </w:rPr>
          <w:fldChar w:fldCharType="separate"/>
        </w:r>
        <w:r w:rsidR="006E43DA">
          <w:rPr>
            <w:noProof/>
            <w:webHidden/>
          </w:rPr>
          <w:t>11</w:t>
        </w:r>
        <w:r w:rsidR="00DE447B" w:rsidRPr="005E021B">
          <w:rPr>
            <w:noProof/>
            <w:webHidden/>
          </w:rPr>
          <w:fldChar w:fldCharType="end"/>
        </w:r>
      </w:hyperlink>
    </w:p>
    <w:p w14:paraId="70131B78" w14:textId="5094DC6B" w:rsidR="00DE447B" w:rsidRPr="005E021B" w:rsidRDefault="00E655B6">
      <w:pPr>
        <w:pStyle w:val="Obsah2"/>
        <w:rPr>
          <w:rFonts w:asciiTheme="minorHAnsi" w:eastAsiaTheme="minorEastAsia" w:hAnsiTheme="minorHAnsi" w:cstheme="minorBidi"/>
          <w:noProof/>
          <w:sz w:val="22"/>
          <w:szCs w:val="22"/>
        </w:rPr>
      </w:pPr>
      <w:hyperlink w:anchor="_Toc77675267" w:history="1">
        <w:r w:rsidR="00DE447B" w:rsidRPr="005E021B">
          <w:rPr>
            <w:rStyle w:val="Hypertextovodkaz"/>
            <w:noProof/>
          </w:rPr>
          <w:t>3.3</w:t>
        </w:r>
        <w:r w:rsidR="00DE447B" w:rsidRPr="005E021B">
          <w:rPr>
            <w:rFonts w:asciiTheme="minorHAnsi" w:eastAsiaTheme="minorEastAsia" w:hAnsiTheme="minorHAnsi" w:cstheme="minorBidi"/>
            <w:noProof/>
            <w:sz w:val="22"/>
            <w:szCs w:val="22"/>
          </w:rPr>
          <w:tab/>
        </w:r>
        <w:r w:rsidR="00DE447B" w:rsidRPr="005E021B">
          <w:rPr>
            <w:rStyle w:val="Hypertextovodkaz"/>
            <w:noProof/>
          </w:rPr>
          <w:t>Školní družina a školní klub</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_Toc77675267 \h </w:instrText>
        </w:r>
        <w:r w:rsidR="00DE447B" w:rsidRPr="005E021B">
          <w:rPr>
            <w:noProof/>
            <w:webHidden/>
          </w:rPr>
        </w:r>
        <w:r w:rsidR="00DE447B" w:rsidRPr="005E021B">
          <w:rPr>
            <w:noProof/>
            <w:webHidden/>
          </w:rPr>
          <w:fldChar w:fldCharType="separate"/>
        </w:r>
        <w:r w:rsidR="006E43DA">
          <w:rPr>
            <w:noProof/>
            <w:webHidden/>
          </w:rPr>
          <w:t>12</w:t>
        </w:r>
        <w:r w:rsidR="00DE447B" w:rsidRPr="005E021B">
          <w:rPr>
            <w:noProof/>
            <w:webHidden/>
          </w:rPr>
          <w:fldChar w:fldCharType="end"/>
        </w:r>
      </w:hyperlink>
    </w:p>
    <w:p w14:paraId="2811C6E7" w14:textId="0C065EBC" w:rsidR="00DE447B" w:rsidRPr="005E021B" w:rsidRDefault="00E655B6">
      <w:pPr>
        <w:pStyle w:val="Obsah2"/>
        <w:rPr>
          <w:rFonts w:asciiTheme="minorHAnsi" w:eastAsiaTheme="minorEastAsia" w:hAnsiTheme="minorHAnsi" w:cstheme="minorBidi"/>
          <w:noProof/>
          <w:sz w:val="22"/>
          <w:szCs w:val="22"/>
        </w:rPr>
      </w:pPr>
      <w:hyperlink w:anchor="_Toc77675268" w:history="1">
        <w:r w:rsidR="00DE447B" w:rsidRPr="005E021B">
          <w:rPr>
            <w:rStyle w:val="Hypertextovodkaz"/>
            <w:noProof/>
          </w:rPr>
          <w:t>3.4</w:t>
        </w:r>
        <w:r w:rsidR="00DE447B" w:rsidRPr="005E021B">
          <w:rPr>
            <w:rFonts w:asciiTheme="minorHAnsi" w:eastAsiaTheme="minorEastAsia" w:hAnsiTheme="minorHAnsi" w:cstheme="minorBidi"/>
            <w:noProof/>
            <w:sz w:val="22"/>
            <w:szCs w:val="22"/>
          </w:rPr>
          <w:tab/>
        </w:r>
        <w:r w:rsidR="00DE447B" w:rsidRPr="005E021B">
          <w:rPr>
            <w:rStyle w:val="Hypertextovodkaz"/>
            <w:noProof/>
          </w:rPr>
          <w:t>Odborná kvalifikace pedagogických pracovníků podle zákona č. 563/2004 Sb.,  o pedagogických pracovnících, ve znění pozdějších předpisů podle stavu k 30. 9. 2020</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_Toc77675268 \h </w:instrText>
        </w:r>
        <w:r w:rsidR="00DE447B" w:rsidRPr="005E021B">
          <w:rPr>
            <w:noProof/>
            <w:webHidden/>
          </w:rPr>
        </w:r>
        <w:r w:rsidR="00DE447B" w:rsidRPr="005E021B">
          <w:rPr>
            <w:noProof/>
            <w:webHidden/>
          </w:rPr>
          <w:fldChar w:fldCharType="separate"/>
        </w:r>
        <w:r w:rsidR="006E43DA">
          <w:rPr>
            <w:noProof/>
            <w:webHidden/>
          </w:rPr>
          <w:t>12</w:t>
        </w:r>
        <w:r w:rsidR="00DE447B" w:rsidRPr="005E021B">
          <w:rPr>
            <w:noProof/>
            <w:webHidden/>
          </w:rPr>
          <w:fldChar w:fldCharType="end"/>
        </w:r>
      </w:hyperlink>
    </w:p>
    <w:p w14:paraId="4D084C95" w14:textId="50DF4A76" w:rsidR="00DE447B" w:rsidRPr="005E021B" w:rsidRDefault="00E655B6">
      <w:pPr>
        <w:pStyle w:val="Obsah2"/>
        <w:rPr>
          <w:rFonts w:asciiTheme="minorHAnsi" w:eastAsiaTheme="minorEastAsia" w:hAnsiTheme="minorHAnsi" w:cstheme="minorBidi"/>
          <w:noProof/>
          <w:sz w:val="22"/>
          <w:szCs w:val="22"/>
        </w:rPr>
      </w:pPr>
      <w:hyperlink w:anchor="_Toc77675269" w:history="1">
        <w:r w:rsidR="00DE447B" w:rsidRPr="005E021B">
          <w:rPr>
            <w:rStyle w:val="Hypertextovodkaz"/>
            <w:noProof/>
          </w:rPr>
          <w:t>3.5</w:t>
        </w:r>
        <w:r w:rsidR="00DE447B" w:rsidRPr="005E021B">
          <w:rPr>
            <w:rFonts w:asciiTheme="minorHAnsi" w:eastAsiaTheme="minorEastAsia" w:hAnsiTheme="minorHAnsi" w:cstheme="minorBidi"/>
            <w:noProof/>
            <w:sz w:val="22"/>
            <w:szCs w:val="22"/>
          </w:rPr>
          <w:tab/>
        </w:r>
        <w:r w:rsidR="00DE447B" w:rsidRPr="005E021B">
          <w:rPr>
            <w:rStyle w:val="Hypertextovodkaz"/>
            <w:noProof/>
          </w:rPr>
          <w:t>Nepedagogičtí pracovníci</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_Toc77675269 \h </w:instrText>
        </w:r>
        <w:r w:rsidR="00DE447B" w:rsidRPr="005E021B">
          <w:rPr>
            <w:noProof/>
            <w:webHidden/>
          </w:rPr>
        </w:r>
        <w:r w:rsidR="00DE447B" w:rsidRPr="005E021B">
          <w:rPr>
            <w:noProof/>
            <w:webHidden/>
          </w:rPr>
          <w:fldChar w:fldCharType="separate"/>
        </w:r>
        <w:r w:rsidR="006E43DA">
          <w:rPr>
            <w:noProof/>
            <w:webHidden/>
          </w:rPr>
          <w:t>12</w:t>
        </w:r>
        <w:r w:rsidR="00DE447B" w:rsidRPr="005E021B">
          <w:rPr>
            <w:noProof/>
            <w:webHidden/>
          </w:rPr>
          <w:fldChar w:fldCharType="end"/>
        </w:r>
      </w:hyperlink>
    </w:p>
    <w:p w14:paraId="526EC09A" w14:textId="0F92CEB3" w:rsidR="00DE447B" w:rsidRPr="005E021B" w:rsidRDefault="00E655B6">
      <w:pPr>
        <w:pStyle w:val="Obsah1"/>
        <w:tabs>
          <w:tab w:val="left" w:pos="440"/>
          <w:tab w:val="right" w:leader="dot" w:pos="9060"/>
        </w:tabs>
        <w:rPr>
          <w:rFonts w:asciiTheme="minorHAnsi" w:eastAsiaTheme="minorEastAsia" w:hAnsiTheme="minorHAnsi" w:cstheme="minorBidi"/>
          <w:noProof/>
          <w:sz w:val="22"/>
          <w:szCs w:val="22"/>
        </w:rPr>
      </w:pPr>
      <w:hyperlink w:anchor="_Toc77675270" w:history="1">
        <w:r w:rsidR="00DE447B" w:rsidRPr="005E021B">
          <w:rPr>
            <w:rStyle w:val="Hypertextovodkaz"/>
            <w:noProof/>
          </w:rPr>
          <w:t>4.</w:t>
        </w:r>
        <w:r w:rsidR="00DE447B" w:rsidRPr="005E021B">
          <w:rPr>
            <w:rFonts w:asciiTheme="minorHAnsi" w:eastAsiaTheme="minorEastAsia" w:hAnsiTheme="minorHAnsi" w:cstheme="minorBidi"/>
            <w:noProof/>
            <w:sz w:val="22"/>
            <w:szCs w:val="22"/>
          </w:rPr>
          <w:tab/>
        </w:r>
        <w:r w:rsidR="00DE447B" w:rsidRPr="005E021B">
          <w:rPr>
            <w:rStyle w:val="Hypertextovodkaz"/>
            <w:noProof/>
          </w:rPr>
          <w:t>Zápis do ZŠ a MŠ a přijímání žáků do středních škol</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_Toc77675270 \h </w:instrText>
        </w:r>
        <w:r w:rsidR="00DE447B" w:rsidRPr="005E021B">
          <w:rPr>
            <w:noProof/>
            <w:webHidden/>
          </w:rPr>
        </w:r>
        <w:r w:rsidR="00DE447B" w:rsidRPr="005E021B">
          <w:rPr>
            <w:noProof/>
            <w:webHidden/>
          </w:rPr>
          <w:fldChar w:fldCharType="separate"/>
        </w:r>
        <w:r w:rsidR="006E43DA">
          <w:rPr>
            <w:noProof/>
            <w:webHidden/>
          </w:rPr>
          <w:t>13</w:t>
        </w:r>
        <w:r w:rsidR="00DE447B" w:rsidRPr="005E021B">
          <w:rPr>
            <w:noProof/>
            <w:webHidden/>
          </w:rPr>
          <w:fldChar w:fldCharType="end"/>
        </w:r>
      </w:hyperlink>
    </w:p>
    <w:p w14:paraId="7DDFB0EE" w14:textId="277CB2B9" w:rsidR="00DE447B" w:rsidRPr="005E021B" w:rsidRDefault="00E655B6">
      <w:pPr>
        <w:pStyle w:val="Obsah2"/>
        <w:rPr>
          <w:rFonts w:asciiTheme="minorHAnsi" w:eastAsiaTheme="minorEastAsia" w:hAnsiTheme="minorHAnsi" w:cstheme="minorBidi"/>
          <w:noProof/>
          <w:sz w:val="22"/>
          <w:szCs w:val="22"/>
        </w:rPr>
      </w:pPr>
      <w:hyperlink w:anchor="_Toc77675271" w:history="1">
        <w:r w:rsidR="00DE447B" w:rsidRPr="005E021B">
          <w:rPr>
            <w:rStyle w:val="Hypertextovodkaz"/>
            <w:noProof/>
          </w:rPr>
          <w:t>4.1</w:t>
        </w:r>
        <w:r w:rsidR="00DE447B" w:rsidRPr="005E021B">
          <w:rPr>
            <w:rFonts w:asciiTheme="minorHAnsi" w:eastAsiaTheme="minorEastAsia" w:hAnsiTheme="minorHAnsi" w:cstheme="minorBidi"/>
            <w:noProof/>
            <w:sz w:val="22"/>
            <w:szCs w:val="22"/>
          </w:rPr>
          <w:tab/>
        </w:r>
        <w:r w:rsidR="00DE447B" w:rsidRPr="005E021B">
          <w:rPr>
            <w:rStyle w:val="Hypertextovodkaz"/>
            <w:noProof/>
          </w:rPr>
          <w:t>Zápis k předškolnímu vzdělávání pro školní rok 2021/2022</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_Toc77675271 \h </w:instrText>
        </w:r>
        <w:r w:rsidR="00DE447B" w:rsidRPr="005E021B">
          <w:rPr>
            <w:noProof/>
            <w:webHidden/>
          </w:rPr>
        </w:r>
        <w:r w:rsidR="00DE447B" w:rsidRPr="005E021B">
          <w:rPr>
            <w:noProof/>
            <w:webHidden/>
          </w:rPr>
          <w:fldChar w:fldCharType="separate"/>
        </w:r>
        <w:r w:rsidR="006E43DA">
          <w:rPr>
            <w:noProof/>
            <w:webHidden/>
          </w:rPr>
          <w:t>13</w:t>
        </w:r>
        <w:r w:rsidR="00DE447B" w:rsidRPr="005E021B">
          <w:rPr>
            <w:noProof/>
            <w:webHidden/>
          </w:rPr>
          <w:fldChar w:fldCharType="end"/>
        </w:r>
      </w:hyperlink>
    </w:p>
    <w:p w14:paraId="09938443" w14:textId="5A6BE400" w:rsidR="00DE447B" w:rsidRPr="005E021B" w:rsidRDefault="00E655B6">
      <w:pPr>
        <w:pStyle w:val="Obsah2"/>
        <w:rPr>
          <w:rFonts w:asciiTheme="minorHAnsi" w:eastAsiaTheme="minorEastAsia" w:hAnsiTheme="minorHAnsi" w:cstheme="minorBidi"/>
          <w:noProof/>
          <w:sz w:val="22"/>
          <w:szCs w:val="22"/>
        </w:rPr>
      </w:pPr>
      <w:hyperlink w:anchor="_Toc77675272" w:history="1">
        <w:r w:rsidR="00DE447B" w:rsidRPr="005E021B">
          <w:rPr>
            <w:rStyle w:val="Hypertextovodkaz"/>
            <w:noProof/>
          </w:rPr>
          <w:t>4.2</w:t>
        </w:r>
        <w:r w:rsidR="00DE447B" w:rsidRPr="005E021B">
          <w:rPr>
            <w:rFonts w:asciiTheme="minorHAnsi" w:eastAsiaTheme="minorEastAsia" w:hAnsiTheme="minorHAnsi" w:cstheme="minorBidi"/>
            <w:noProof/>
            <w:sz w:val="22"/>
            <w:szCs w:val="22"/>
          </w:rPr>
          <w:tab/>
        </w:r>
        <w:r w:rsidR="00DE447B" w:rsidRPr="005E021B">
          <w:rPr>
            <w:rStyle w:val="Hypertextovodkaz"/>
            <w:noProof/>
          </w:rPr>
          <w:t>Zápis k povinné školní docházce pro školní rok 2021/2022</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_Toc77675272 \h </w:instrText>
        </w:r>
        <w:r w:rsidR="00DE447B" w:rsidRPr="005E021B">
          <w:rPr>
            <w:noProof/>
            <w:webHidden/>
          </w:rPr>
        </w:r>
        <w:r w:rsidR="00DE447B" w:rsidRPr="005E021B">
          <w:rPr>
            <w:noProof/>
            <w:webHidden/>
          </w:rPr>
          <w:fldChar w:fldCharType="separate"/>
        </w:r>
        <w:r w:rsidR="006E43DA">
          <w:rPr>
            <w:noProof/>
            <w:webHidden/>
          </w:rPr>
          <w:t>13</w:t>
        </w:r>
        <w:r w:rsidR="00DE447B" w:rsidRPr="005E021B">
          <w:rPr>
            <w:noProof/>
            <w:webHidden/>
          </w:rPr>
          <w:fldChar w:fldCharType="end"/>
        </w:r>
      </w:hyperlink>
    </w:p>
    <w:p w14:paraId="7B45C418" w14:textId="19685F29" w:rsidR="00DE447B" w:rsidRPr="005E021B" w:rsidRDefault="00E655B6">
      <w:pPr>
        <w:pStyle w:val="Obsah2"/>
        <w:rPr>
          <w:rFonts w:asciiTheme="minorHAnsi" w:eastAsiaTheme="minorEastAsia" w:hAnsiTheme="minorHAnsi" w:cstheme="minorBidi"/>
          <w:noProof/>
          <w:sz w:val="22"/>
          <w:szCs w:val="22"/>
        </w:rPr>
      </w:pPr>
      <w:hyperlink w:anchor="_Toc77675273" w:history="1">
        <w:r w:rsidR="00DE447B" w:rsidRPr="005E021B">
          <w:rPr>
            <w:rStyle w:val="Hypertextovodkaz"/>
            <w:noProof/>
          </w:rPr>
          <w:t>4.3</w:t>
        </w:r>
        <w:r w:rsidR="00DE447B" w:rsidRPr="005E021B">
          <w:rPr>
            <w:rFonts w:asciiTheme="minorHAnsi" w:eastAsiaTheme="minorEastAsia" w:hAnsiTheme="minorHAnsi" w:cstheme="minorBidi"/>
            <w:noProof/>
            <w:sz w:val="22"/>
            <w:szCs w:val="22"/>
          </w:rPr>
          <w:tab/>
        </w:r>
        <w:r w:rsidR="00DE447B" w:rsidRPr="005E021B">
          <w:rPr>
            <w:rStyle w:val="Hypertextovodkaz"/>
            <w:noProof/>
          </w:rPr>
          <w:t>Přijímání žáků do středních škol</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_Toc77675273 \h </w:instrText>
        </w:r>
        <w:r w:rsidR="00DE447B" w:rsidRPr="005E021B">
          <w:rPr>
            <w:noProof/>
            <w:webHidden/>
          </w:rPr>
        </w:r>
        <w:r w:rsidR="00DE447B" w:rsidRPr="005E021B">
          <w:rPr>
            <w:noProof/>
            <w:webHidden/>
          </w:rPr>
          <w:fldChar w:fldCharType="separate"/>
        </w:r>
        <w:r w:rsidR="006E43DA">
          <w:rPr>
            <w:noProof/>
            <w:webHidden/>
          </w:rPr>
          <w:t>14</w:t>
        </w:r>
        <w:r w:rsidR="00DE447B" w:rsidRPr="005E021B">
          <w:rPr>
            <w:noProof/>
            <w:webHidden/>
          </w:rPr>
          <w:fldChar w:fldCharType="end"/>
        </w:r>
      </w:hyperlink>
    </w:p>
    <w:p w14:paraId="3E80D10B" w14:textId="1F021E38" w:rsidR="00DE447B" w:rsidRPr="005E021B" w:rsidRDefault="00E655B6">
      <w:pPr>
        <w:pStyle w:val="Obsah1"/>
        <w:tabs>
          <w:tab w:val="left" w:pos="440"/>
          <w:tab w:val="right" w:leader="dot" w:pos="9060"/>
        </w:tabs>
        <w:rPr>
          <w:rFonts w:asciiTheme="minorHAnsi" w:eastAsiaTheme="minorEastAsia" w:hAnsiTheme="minorHAnsi" w:cstheme="minorBidi"/>
          <w:noProof/>
          <w:sz w:val="22"/>
          <w:szCs w:val="22"/>
        </w:rPr>
      </w:pPr>
      <w:hyperlink w:anchor="_Toc77675274" w:history="1">
        <w:r w:rsidR="00DE447B" w:rsidRPr="005E021B">
          <w:rPr>
            <w:rStyle w:val="Hypertextovodkaz"/>
            <w:noProof/>
          </w:rPr>
          <w:t>5.</w:t>
        </w:r>
        <w:r w:rsidR="00DE447B" w:rsidRPr="005E021B">
          <w:rPr>
            <w:rFonts w:asciiTheme="minorHAnsi" w:eastAsiaTheme="minorEastAsia" w:hAnsiTheme="minorHAnsi" w:cstheme="minorBidi"/>
            <w:noProof/>
            <w:sz w:val="22"/>
            <w:szCs w:val="22"/>
          </w:rPr>
          <w:tab/>
        </w:r>
        <w:r w:rsidR="00DE447B" w:rsidRPr="005E021B">
          <w:rPr>
            <w:rStyle w:val="Hypertextovodkaz"/>
            <w:noProof/>
          </w:rPr>
          <w:t>Údaje o výsledcích vzdělávání žáků</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_Toc77675274 \h </w:instrText>
        </w:r>
        <w:r w:rsidR="00DE447B" w:rsidRPr="005E021B">
          <w:rPr>
            <w:noProof/>
            <w:webHidden/>
          </w:rPr>
        </w:r>
        <w:r w:rsidR="00DE447B" w:rsidRPr="005E021B">
          <w:rPr>
            <w:noProof/>
            <w:webHidden/>
          </w:rPr>
          <w:fldChar w:fldCharType="separate"/>
        </w:r>
        <w:r w:rsidR="006E43DA">
          <w:rPr>
            <w:noProof/>
            <w:webHidden/>
          </w:rPr>
          <w:t>14</w:t>
        </w:r>
        <w:r w:rsidR="00DE447B" w:rsidRPr="005E021B">
          <w:rPr>
            <w:noProof/>
            <w:webHidden/>
          </w:rPr>
          <w:fldChar w:fldCharType="end"/>
        </w:r>
      </w:hyperlink>
    </w:p>
    <w:p w14:paraId="6EE06471" w14:textId="62EEBAD5" w:rsidR="00DE447B" w:rsidRPr="005E021B" w:rsidRDefault="00E655B6">
      <w:pPr>
        <w:pStyle w:val="Obsah2"/>
        <w:rPr>
          <w:rFonts w:asciiTheme="minorHAnsi" w:eastAsiaTheme="minorEastAsia" w:hAnsiTheme="minorHAnsi" w:cstheme="minorBidi"/>
          <w:noProof/>
          <w:sz w:val="22"/>
          <w:szCs w:val="22"/>
        </w:rPr>
      </w:pPr>
      <w:hyperlink w:anchor="_Toc77675275" w:history="1">
        <w:r w:rsidR="00DE447B" w:rsidRPr="005E021B">
          <w:rPr>
            <w:rStyle w:val="Hypertextovodkaz"/>
            <w:noProof/>
          </w:rPr>
          <w:t>5.1</w:t>
        </w:r>
        <w:r w:rsidR="00DE447B" w:rsidRPr="005E021B">
          <w:rPr>
            <w:rFonts w:asciiTheme="minorHAnsi" w:eastAsiaTheme="minorEastAsia" w:hAnsiTheme="minorHAnsi" w:cstheme="minorBidi"/>
            <w:noProof/>
            <w:sz w:val="22"/>
            <w:szCs w:val="22"/>
          </w:rPr>
          <w:tab/>
        </w:r>
        <w:r w:rsidR="00DE447B" w:rsidRPr="005E021B">
          <w:rPr>
            <w:rStyle w:val="Hypertextovodkaz"/>
            <w:noProof/>
          </w:rPr>
          <w:t>Výsledky vzdělávání dětí MŠ</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_Toc77675275 \h </w:instrText>
        </w:r>
        <w:r w:rsidR="00DE447B" w:rsidRPr="005E021B">
          <w:rPr>
            <w:noProof/>
            <w:webHidden/>
          </w:rPr>
        </w:r>
        <w:r w:rsidR="00DE447B" w:rsidRPr="005E021B">
          <w:rPr>
            <w:noProof/>
            <w:webHidden/>
          </w:rPr>
          <w:fldChar w:fldCharType="separate"/>
        </w:r>
        <w:r w:rsidR="006E43DA">
          <w:rPr>
            <w:noProof/>
            <w:webHidden/>
          </w:rPr>
          <w:t>14</w:t>
        </w:r>
        <w:r w:rsidR="00DE447B" w:rsidRPr="005E021B">
          <w:rPr>
            <w:noProof/>
            <w:webHidden/>
          </w:rPr>
          <w:fldChar w:fldCharType="end"/>
        </w:r>
      </w:hyperlink>
    </w:p>
    <w:p w14:paraId="317A2DE6" w14:textId="547538B4" w:rsidR="00DE447B" w:rsidRPr="005E021B" w:rsidRDefault="00E655B6">
      <w:pPr>
        <w:pStyle w:val="Obsah2"/>
        <w:rPr>
          <w:rFonts w:asciiTheme="minorHAnsi" w:eastAsiaTheme="minorEastAsia" w:hAnsiTheme="minorHAnsi" w:cstheme="minorBidi"/>
          <w:noProof/>
          <w:sz w:val="22"/>
          <w:szCs w:val="22"/>
        </w:rPr>
      </w:pPr>
      <w:hyperlink w:anchor="_Toc77675276" w:history="1">
        <w:r w:rsidR="00DE447B" w:rsidRPr="005E021B">
          <w:rPr>
            <w:rStyle w:val="Hypertextovodkaz"/>
            <w:noProof/>
          </w:rPr>
          <w:t>5.2</w:t>
        </w:r>
        <w:r w:rsidR="00DE447B" w:rsidRPr="005E021B">
          <w:rPr>
            <w:rFonts w:asciiTheme="minorHAnsi" w:eastAsiaTheme="minorEastAsia" w:hAnsiTheme="minorHAnsi" w:cstheme="minorBidi"/>
            <w:noProof/>
            <w:sz w:val="22"/>
            <w:szCs w:val="22"/>
          </w:rPr>
          <w:tab/>
        </w:r>
        <w:r w:rsidR="00DE447B" w:rsidRPr="005E021B">
          <w:rPr>
            <w:rStyle w:val="Hypertextovodkaz"/>
            <w:noProof/>
          </w:rPr>
          <w:t>Výsledky vzdělávání žáků ZŠ</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_Toc77675276 \h </w:instrText>
        </w:r>
        <w:r w:rsidR="00DE447B" w:rsidRPr="005E021B">
          <w:rPr>
            <w:noProof/>
            <w:webHidden/>
          </w:rPr>
        </w:r>
        <w:r w:rsidR="00DE447B" w:rsidRPr="005E021B">
          <w:rPr>
            <w:noProof/>
            <w:webHidden/>
          </w:rPr>
          <w:fldChar w:fldCharType="separate"/>
        </w:r>
        <w:r w:rsidR="006E43DA">
          <w:rPr>
            <w:noProof/>
            <w:webHidden/>
          </w:rPr>
          <w:t>15</w:t>
        </w:r>
        <w:r w:rsidR="00DE447B" w:rsidRPr="005E021B">
          <w:rPr>
            <w:noProof/>
            <w:webHidden/>
          </w:rPr>
          <w:fldChar w:fldCharType="end"/>
        </w:r>
      </w:hyperlink>
    </w:p>
    <w:p w14:paraId="373FAB4B" w14:textId="0315558F" w:rsidR="00DE447B" w:rsidRPr="005E021B" w:rsidRDefault="00E655B6">
      <w:pPr>
        <w:pStyle w:val="Obsah2"/>
        <w:rPr>
          <w:rFonts w:asciiTheme="minorHAnsi" w:eastAsiaTheme="minorEastAsia" w:hAnsiTheme="minorHAnsi" w:cstheme="minorBidi"/>
          <w:noProof/>
          <w:sz w:val="22"/>
          <w:szCs w:val="22"/>
        </w:rPr>
      </w:pPr>
      <w:hyperlink w:anchor="_Toc77675277" w:history="1">
        <w:r w:rsidR="00DE447B" w:rsidRPr="005E021B">
          <w:rPr>
            <w:rStyle w:val="Hypertextovodkaz"/>
            <w:noProof/>
          </w:rPr>
          <w:t>5.3</w:t>
        </w:r>
        <w:r w:rsidR="00DE447B" w:rsidRPr="005E021B">
          <w:rPr>
            <w:rFonts w:asciiTheme="minorHAnsi" w:eastAsiaTheme="minorEastAsia" w:hAnsiTheme="minorHAnsi" w:cstheme="minorBidi"/>
            <w:noProof/>
            <w:sz w:val="22"/>
            <w:szCs w:val="22"/>
          </w:rPr>
          <w:tab/>
        </w:r>
        <w:r w:rsidR="00DE447B" w:rsidRPr="005E021B">
          <w:rPr>
            <w:rStyle w:val="Hypertextovodkaz"/>
            <w:noProof/>
          </w:rPr>
          <w:t>Organizace výchovně – vzdělávacího procesu školy</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_Toc77675277 \h </w:instrText>
        </w:r>
        <w:r w:rsidR="00DE447B" w:rsidRPr="005E021B">
          <w:rPr>
            <w:noProof/>
            <w:webHidden/>
          </w:rPr>
        </w:r>
        <w:r w:rsidR="00DE447B" w:rsidRPr="005E021B">
          <w:rPr>
            <w:noProof/>
            <w:webHidden/>
          </w:rPr>
          <w:fldChar w:fldCharType="separate"/>
        </w:r>
        <w:r w:rsidR="006E43DA">
          <w:rPr>
            <w:noProof/>
            <w:webHidden/>
          </w:rPr>
          <w:t>18</w:t>
        </w:r>
        <w:r w:rsidR="00DE447B" w:rsidRPr="005E021B">
          <w:rPr>
            <w:noProof/>
            <w:webHidden/>
          </w:rPr>
          <w:fldChar w:fldCharType="end"/>
        </w:r>
      </w:hyperlink>
    </w:p>
    <w:p w14:paraId="209B34D0" w14:textId="1ED596AB" w:rsidR="00DE447B" w:rsidRPr="005E021B" w:rsidRDefault="00E655B6">
      <w:pPr>
        <w:pStyle w:val="Obsah2"/>
        <w:rPr>
          <w:rFonts w:asciiTheme="minorHAnsi" w:eastAsiaTheme="minorEastAsia" w:hAnsiTheme="minorHAnsi" w:cstheme="minorBidi"/>
          <w:noProof/>
          <w:sz w:val="22"/>
          <w:szCs w:val="22"/>
        </w:rPr>
      </w:pPr>
      <w:hyperlink w:anchor="_Toc77675278" w:history="1">
        <w:r w:rsidR="00DE447B" w:rsidRPr="005E021B">
          <w:rPr>
            <w:rStyle w:val="Hypertextovodkaz"/>
            <w:noProof/>
          </w:rPr>
          <w:t>5.4</w:t>
        </w:r>
        <w:r w:rsidR="00DE447B" w:rsidRPr="005E021B">
          <w:rPr>
            <w:rFonts w:asciiTheme="minorHAnsi" w:eastAsiaTheme="minorEastAsia" w:hAnsiTheme="minorHAnsi" w:cstheme="minorBidi"/>
            <w:noProof/>
            <w:sz w:val="22"/>
            <w:szCs w:val="22"/>
          </w:rPr>
          <w:tab/>
        </w:r>
        <w:r w:rsidR="00DE447B" w:rsidRPr="005E021B">
          <w:rPr>
            <w:rStyle w:val="Hypertextovodkaz"/>
            <w:noProof/>
          </w:rPr>
          <w:t>Informační systém – komunikace se žáky a rodiči</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_Toc77675278 \h </w:instrText>
        </w:r>
        <w:r w:rsidR="00DE447B" w:rsidRPr="005E021B">
          <w:rPr>
            <w:noProof/>
            <w:webHidden/>
          </w:rPr>
        </w:r>
        <w:r w:rsidR="00DE447B" w:rsidRPr="005E021B">
          <w:rPr>
            <w:noProof/>
            <w:webHidden/>
          </w:rPr>
          <w:fldChar w:fldCharType="separate"/>
        </w:r>
        <w:r w:rsidR="006E43DA">
          <w:rPr>
            <w:noProof/>
            <w:webHidden/>
          </w:rPr>
          <w:t>18</w:t>
        </w:r>
        <w:r w:rsidR="00DE447B" w:rsidRPr="005E021B">
          <w:rPr>
            <w:noProof/>
            <w:webHidden/>
          </w:rPr>
          <w:fldChar w:fldCharType="end"/>
        </w:r>
      </w:hyperlink>
    </w:p>
    <w:p w14:paraId="7C5D3A01" w14:textId="7FEA0000" w:rsidR="00DE447B" w:rsidRPr="005E021B" w:rsidRDefault="00E655B6">
      <w:pPr>
        <w:pStyle w:val="Obsah2"/>
        <w:rPr>
          <w:rFonts w:asciiTheme="minorHAnsi" w:eastAsiaTheme="minorEastAsia" w:hAnsiTheme="minorHAnsi" w:cstheme="minorBidi"/>
          <w:noProof/>
          <w:sz w:val="22"/>
          <w:szCs w:val="22"/>
        </w:rPr>
      </w:pPr>
      <w:hyperlink w:anchor="_Toc77675280" w:history="1">
        <w:r w:rsidR="00DE447B" w:rsidRPr="005E021B">
          <w:rPr>
            <w:rStyle w:val="Hypertextovodkaz"/>
            <w:noProof/>
          </w:rPr>
          <w:t>5.6</w:t>
        </w:r>
        <w:r w:rsidR="00DE447B" w:rsidRPr="005E021B">
          <w:rPr>
            <w:rFonts w:asciiTheme="minorHAnsi" w:eastAsiaTheme="minorEastAsia" w:hAnsiTheme="minorHAnsi" w:cstheme="minorBidi"/>
            <w:noProof/>
            <w:sz w:val="22"/>
            <w:szCs w:val="22"/>
          </w:rPr>
          <w:tab/>
        </w:r>
        <w:r w:rsidR="00DE447B" w:rsidRPr="005E021B">
          <w:rPr>
            <w:rStyle w:val="Hypertextovodkaz"/>
            <w:noProof/>
          </w:rPr>
          <w:t>Zapojení do projektů</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_Toc77675280 \h </w:instrText>
        </w:r>
        <w:r w:rsidR="00DE447B" w:rsidRPr="005E021B">
          <w:rPr>
            <w:noProof/>
            <w:webHidden/>
          </w:rPr>
        </w:r>
        <w:r w:rsidR="00DE447B" w:rsidRPr="005E021B">
          <w:rPr>
            <w:noProof/>
            <w:webHidden/>
          </w:rPr>
          <w:fldChar w:fldCharType="separate"/>
        </w:r>
        <w:r w:rsidR="006E43DA">
          <w:rPr>
            <w:noProof/>
            <w:webHidden/>
          </w:rPr>
          <w:t>19</w:t>
        </w:r>
        <w:r w:rsidR="00DE447B" w:rsidRPr="005E021B">
          <w:rPr>
            <w:noProof/>
            <w:webHidden/>
          </w:rPr>
          <w:fldChar w:fldCharType="end"/>
        </w:r>
      </w:hyperlink>
    </w:p>
    <w:p w14:paraId="1F872696" w14:textId="0EF1CC58" w:rsidR="00DE447B" w:rsidRPr="005E021B" w:rsidRDefault="00E655B6">
      <w:pPr>
        <w:pStyle w:val="Obsah2"/>
        <w:rPr>
          <w:rFonts w:asciiTheme="minorHAnsi" w:eastAsiaTheme="minorEastAsia" w:hAnsiTheme="minorHAnsi" w:cstheme="minorBidi"/>
          <w:noProof/>
          <w:sz w:val="22"/>
          <w:szCs w:val="22"/>
        </w:rPr>
      </w:pPr>
      <w:hyperlink w:anchor="_Toc77675281" w:history="1">
        <w:r w:rsidR="00DE447B" w:rsidRPr="005E021B">
          <w:rPr>
            <w:rStyle w:val="Hypertextovodkaz"/>
            <w:noProof/>
          </w:rPr>
          <w:t>5.7</w:t>
        </w:r>
        <w:r w:rsidR="00DE447B" w:rsidRPr="005E021B">
          <w:rPr>
            <w:rFonts w:asciiTheme="minorHAnsi" w:eastAsiaTheme="minorEastAsia" w:hAnsiTheme="minorHAnsi" w:cstheme="minorBidi"/>
            <w:noProof/>
            <w:sz w:val="22"/>
            <w:szCs w:val="22"/>
          </w:rPr>
          <w:tab/>
        </w:r>
        <w:r w:rsidR="00DE447B" w:rsidRPr="005E021B">
          <w:rPr>
            <w:rStyle w:val="Hypertextovodkaz"/>
            <w:noProof/>
          </w:rPr>
          <w:t>Učební plán základní školy</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_Toc77675281 \h </w:instrText>
        </w:r>
        <w:r w:rsidR="00DE447B" w:rsidRPr="005E021B">
          <w:rPr>
            <w:noProof/>
            <w:webHidden/>
          </w:rPr>
        </w:r>
        <w:r w:rsidR="00DE447B" w:rsidRPr="005E021B">
          <w:rPr>
            <w:noProof/>
            <w:webHidden/>
          </w:rPr>
          <w:fldChar w:fldCharType="separate"/>
        </w:r>
        <w:r w:rsidR="006E43DA">
          <w:rPr>
            <w:noProof/>
            <w:webHidden/>
          </w:rPr>
          <w:t>21</w:t>
        </w:r>
        <w:r w:rsidR="00DE447B" w:rsidRPr="005E021B">
          <w:rPr>
            <w:noProof/>
            <w:webHidden/>
          </w:rPr>
          <w:fldChar w:fldCharType="end"/>
        </w:r>
      </w:hyperlink>
    </w:p>
    <w:p w14:paraId="1EE00377" w14:textId="4252C00E" w:rsidR="00DE447B" w:rsidRPr="005E021B" w:rsidRDefault="00E655B6">
      <w:pPr>
        <w:pStyle w:val="Obsah2"/>
        <w:rPr>
          <w:rFonts w:asciiTheme="minorHAnsi" w:eastAsiaTheme="minorEastAsia" w:hAnsiTheme="minorHAnsi" w:cstheme="minorBidi"/>
          <w:noProof/>
          <w:sz w:val="22"/>
          <w:szCs w:val="22"/>
        </w:rPr>
      </w:pPr>
      <w:hyperlink w:anchor="_Toc77675282" w:history="1">
        <w:r w:rsidR="00DE447B" w:rsidRPr="005E021B">
          <w:rPr>
            <w:rStyle w:val="Hypertextovodkaz"/>
            <w:noProof/>
          </w:rPr>
          <w:t>5.8</w:t>
        </w:r>
        <w:r w:rsidR="00DE447B" w:rsidRPr="005E021B">
          <w:rPr>
            <w:rFonts w:asciiTheme="minorHAnsi" w:eastAsiaTheme="minorEastAsia" w:hAnsiTheme="minorHAnsi" w:cstheme="minorBidi"/>
            <w:noProof/>
            <w:sz w:val="22"/>
            <w:szCs w:val="22"/>
          </w:rPr>
          <w:tab/>
        </w:r>
        <w:r w:rsidR="00DE447B" w:rsidRPr="005E021B">
          <w:rPr>
            <w:rStyle w:val="Hypertextovodkaz"/>
            <w:noProof/>
          </w:rPr>
          <w:t>Výuka cizích jazyků</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_Toc77675282 \h </w:instrText>
        </w:r>
        <w:r w:rsidR="00DE447B" w:rsidRPr="005E021B">
          <w:rPr>
            <w:noProof/>
            <w:webHidden/>
          </w:rPr>
        </w:r>
        <w:r w:rsidR="00DE447B" w:rsidRPr="005E021B">
          <w:rPr>
            <w:noProof/>
            <w:webHidden/>
          </w:rPr>
          <w:fldChar w:fldCharType="separate"/>
        </w:r>
        <w:r w:rsidR="006E43DA">
          <w:rPr>
            <w:noProof/>
            <w:webHidden/>
          </w:rPr>
          <w:t>22</w:t>
        </w:r>
        <w:r w:rsidR="00DE447B" w:rsidRPr="005E021B">
          <w:rPr>
            <w:noProof/>
            <w:webHidden/>
          </w:rPr>
          <w:fldChar w:fldCharType="end"/>
        </w:r>
      </w:hyperlink>
    </w:p>
    <w:p w14:paraId="12F19DD6" w14:textId="12B5FA99" w:rsidR="00DE447B" w:rsidRPr="005E021B" w:rsidRDefault="00E655B6">
      <w:pPr>
        <w:pStyle w:val="Obsah2"/>
        <w:rPr>
          <w:rFonts w:asciiTheme="minorHAnsi" w:eastAsiaTheme="minorEastAsia" w:hAnsiTheme="minorHAnsi" w:cstheme="minorBidi"/>
          <w:noProof/>
          <w:sz w:val="22"/>
          <w:szCs w:val="22"/>
        </w:rPr>
      </w:pPr>
      <w:hyperlink w:anchor="_Toc77675283" w:history="1">
        <w:r w:rsidR="00DE447B" w:rsidRPr="005E021B">
          <w:rPr>
            <w:rStyle w:val="Hypertextovodkaz"/>
            <w:noProof/>
          </w:rPr>
          <w:t>5.9</w:t>
        </w:r>
        <w:r w:rsidR="00DE447B" w:rsidRPr="005E021B">
          <w:rPr>
            <w:rFonts w:asciiTheme="minorHAnsi" w:eastAsiaTheme="minorEastAsia" w:hAnsiTheme="minorHAnsi" w:cstheme="minorBidi"/>
            <w:noProof/>
            <w:sz w:val="22"/>
            <w:szCs w:val="22"/>
          </w:rPr>
          <w:tab/>
        </w:r>
        <w:r w:rsidR="00DE447B" w:rsidRPr="005E021B">
          <w:rPr>
            <w:rStyle w:val="Hypertextovodkaz"/>
            <w:noProof/>
          </w:rPr>
          <w:t>Volitelné předměty ve školním roce 2020/2021</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_Toc77675283 \h </w:instrText>
        </w:r>
        <w:r w:rsidR="00DE447B" w:rsidRPr="005E021B">
          <w:rPr>
            <w:noProof/>
            <w:webHidden/>
          </w:rPr>
        </w:r>
        <w:r w:rsidR="00DE447B" w:rsidRPr="005E021B">
          <w:rPr>
            <w:noProof/>
            <w:webHidden/>
          </w:rPr>
          <w:fldChar w:fldCharType="separate"/>
        </w:r>
        <w:r w:rsidR="006E43DA">
          <w:rPr>
            <w:noProof/>
            <w:webHidden/>
          </w:rPr>
          <w:t>22</w:t>
        </w:r>
        <w:r w:rsidR="00DE447B" w:rsidRPr="005E021B">
          <w:rPr>
            <w:noProof/>
            <w:webHidden/>
          </w:rPr>
          <w:fldChar w:fldCharType="end"/>
        </w:r>
      </w:hyperlink>
    </w:p>
    <w:p w14:paraId="5A40D7A8" w14:textId="55592A14" w:rsidR="00DE447B" w:rsidRPr="005E021B" w:rsidRDefault="00E655B6">
      <w:pPr>
        <w:pStyle w:val="Obsah2"/>
        <w:rPr>
          <w:rFonts w:asciiTheme="minorHAnsi" w:eastAsiaTheme="minorEastAsia" w:hAnsiTheme="minorHAnsi" w:cstheme="minorBidi"/>
          <w:noProof/>
          <w:sz w:val="22"/>
          <w:szCs w:val="22"/>
        </w:rPr>
      </w:pPr>
      <w:hyperlink w:anchor="_Toc77675284" w:history="1">
        <w:r w:rsidR="00DE447B" w:rsidRPr="005E021B">
          <w:rPr>
            <w:rStyle w:val="Hypertextovodkaz"/>
            <w:noProof/>
          </w:rPr>
          <w:t>5.10</w:t>
        </w:r>
        <w:r w:rsidR="00DE447B" w:rsidRPr="005E021B">
          <w:rPr>
            <w:rFonts w:asciiTheme="minorHAnsi" w:eastAsiaTheme="minorEastAsia" w:hAnsiTheme="minorHAnsi" w:cstheme="minorBidi"/>
            <w:noProof/>
            <w:sz w:val="22"/>
            <w:szCs w:val="22"/>
          </w:rPr>
          <w:tab/>
        </w:r>
        <w:r w:rsidR="00DE447B" w:rsidRPr="005E021B">
          <w:rPr>
            <w:rStyle w:val="Hypertextovodkaz"/>
            <w:noProof/>
          </w:rPr>
          <w:t>Nepovinné předměty a zájmová činnost ZŠ</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_Toc77675284 \h </w:instrText>
        </w:r>
        <w:r w:rsidR="00DE447B" w:rsidRPr="005E021B">
          <w:rPr>
            <w:noProof/>
            <w:webHidden/>
          </w:rPr>
        </w:r>
        <w:r w:rsidR="00DE447B" w:rsidRPr="005E021B">
          <w:rPr>
            <w:noProof/>
            <w:webHidden/>
          </w:rPr>
          <w:fldChar w:fldCharType="separate"/>
        </w:r>
        <w:r w:rsidR="006E43DA">
          <w:rPr>
            <w:noProof/>
            <w:webHidden/>
          </w:rPr>
          <w:t>24</w:t>
        </w:r>
        <w:r w:rsidR="00DE447B" w:rsidRPr="005E021B">
          <w:rPr>
            <w:noProof/>
            <w:webHidden/>
          </w:rPr>
          <w:fldChar w:fldCharType="end"/>
        </w:r>
      </w:hyperlink>
    </w:p>
    <w:p w14:paraId="049E3BB9" w14:textId="7B56BB13" w:rsidR="00DE447B" w:rsidRPr="005E021B" w:rsidRDefault="00E655B6">
      <w:pPr>
        <w:pStyle w:val="Obsah1"/>
        <w:tabs>
          <w:tab w:val="left" w:pos="440"/>
          <w:tab w:val="right" w:leader="dot" w:pos="9060"/>
        </w:tabs>
        <w:rPr>
          <w:rFonts w:asciiTheme="minorHAnsi" w:eastAsiaTheme="minorEastAsia" w:hAnsiTheme="minorHAnsi" w:cstheme="minorBidi"/>
          <w:noProof/>
          <w:sz w:val="22"/>
          <w:szCs w:val="22"/>
        </w:rPr>
      </w:pPr>
      <w:hyperlink w:anchor="_Toc77675285" w:history="1">
        <w:r w:rsidR="00DE447B" w:rsidRPr="005E021B">
          <w:rPr>
            <w:rStyle w:val="Hypertextovodkaz"/>
            <w:noProof/>
          </w:rPr>
          <w:t>6.</w:t>
        </w:r>
        <w:r w:rsidR="00DE447B" w:rsidRPr="005E021B">
          <w:rPr>
            <w:rFonts w:asciiTheme="minorHAnsi" w:eastAsiaTheme="minorEastAsia" w:hAnsiTheme="minorHAnsi" w:cstheme="minorBidi"/>
            <w:noProof/>
            <w:sz w:val="22"/>
            <w:szCs w:val="22"/>
          </w:rPr>
          <w:tab/>
        </w:r>
        <w:r w:rsidR="00DE447B" w:rsidRPr="005E021B">
          <w:rPr>
            <w:rStyle w:val="Hypertextovodkaz"/>
            <w:noProof/>
          </w:rPr>
          <w:t>Údaje o prevenci sociálně patologických jevů</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_Toc77675285 \h </w:instrText>
        </w:r>
        <w:r w:rsidR="00DE447B" w:rsidRPr="005E021B">
          <w:rPr>
            <w:noProof/>
            <w:webHidden/>
          </w:rPr>
        </w:r>
        <w:r w:rsidR="00DE447B" w:rsidRPr="005E021B">
          <w:rPr>
            <w:noProof/>
            <w:webHidden/>
          </w:rPr>
          <w:fldChar w:fldCharType="separate"/>
        </w:r>
        <w:r w:rsidR="006E43DA">
          <w:rPr>
            <w:noProof/>
            <w:webHidden/>
          </w:rPr>
          <w:t>25</w:t>
        </w:r>
        <w:r w:rsidR="00DE447B" w:rsidRPr="005E021B">
          <w:rPr>
            <w:noProof/>
            <w:webHidden/>
          </w:rPr>
          <w:fldChar w:fldCharType="end"/>
        </w:r>
      </w:hyperlink>
    </w:p>
    <w:p w14:paraId="4565ED11" w14:textId="2DEB88A9" w:rsidR="00DE447B" w:rsidRPr="005E021B" w:rsidRDefault="00E655B6">
      <w:pPr>
        <w:pStyle w:val="Obsah2"/>
        <w:rPr>
          <w:rFonts w:asciiTheme="minorHAnsi" w:eastAsiaTheme="minorEastAsia" w:hAnsiTheme="minorHAnsi" w:cstheme="minorBidi"/>
          <w:noProof/>
          <w:sz w:val="22"/>
          <w:szCs w:val="22"/>
        </w:rPr>
      </w:pPr>
      <w:hyperlink w:anchor="_Toc77675286" w:history="1">
        <w:r w:rsidR="00DE447B" w:rsidRPr="005E021B">
          <w:rPr>
            <w:rStyle w:val="Hypertextovodkaz"/>
            <w:noProof/>
          </w:rPr>
          <w:t>6.1</w:t>
        </w:r>
        <w:r w:rsidR="00DE447B" w:rsidRPr="005E021B">
          <w:rPr>
            <w:rFonts w:asciiTheme="minorHAnsi" w:eastAsiaTheme="minorEastAsia" w:hAnsiTheme="minorHAnsi" w:cstheme="minorBidi"/>
            <w:noProof/>
            <w:sz w:val="22"/>
            <w:szCs w:val="22"/>
          </w:rPr>
          <w:tab/>
        </w:r>
        <w:r w:rsidR="00DE447B" w:rsidRPr="005E021B">
          <w:rPr>
            <w:rStyle w:val="Hypertextovodkaz"/>
            <w:noProof/>
          </w:rPr>
          <w:t>Školní poradenské pracoviště</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_Toc77675286 \h </w:instrText>
        </w:r>
        <w:r w:rsidR="00DE447B" w:rsidRPr="005E021B">
          <w:rPr>
            <w:noProof/>
            <w:webHidden/>
          </w:rPr>
        </w:r>
        <w:r w:rsidR="00DE447B" w:rsidRPr="005E021B">
          <w:rPr>
            <w:noProof/>
            <w:webHidden/>
          </w:rPr>
          <w:fldChar w:fldCharType="separate"/>
        </w:r>
        <w:r w:rsidR="006E43DA">
          <w:rPr>
            <w:noProof/>
            <w:webHidden/>
          </w:rPr>
          <w:t>25</w:t>
        </w:r>
        <w:r w:rsidR="00DE447B" w:rsidRPr="005E021B">
          <w:rPr>
            <w:noProof/>
            <w:webHidden/>
          </w:rPr>
          <w:fldChar w:fldCharType="end"/>
        </w:r>
      </w:hyperlink>
    </w:p>
    <w:p w14:paraId="72447C3D" w14:textId="0A852128" w:rsidR="00DE447B" w:rsidRPr="005E021B" w:rsidRDefault="00E655B6">
      <w:pPr>
        <w:pStyle w:val="Obsah2"/>
        <w:rPr>
          <w:rFonts w:asciiTheme="minorHAnsi" w:eastAsiaTheme="minorEastAsia" w:hAnsiTheme="minorHAnsi" w:cstheme="minorBidi"/>
          <w:noProof/>
          <w:sz w:val="22"/>
          <w:szCs w:val="22"/>
        </w:rPr>
      </w:pPr>
      <w:hyperlink w:anchor="_Toc77675287" w:history="1">
        <w:r w:rsidR="00DE447B" w:rsidRPr="005E021B">
          <w:rPr>
            <w:rStyle w:val="Hypertextovodkaz"/>
            <w:noProof/>
          </w:rPr>
          <w:t>6.2</w:t>
        </w:r>
        <w:r w:rsidR="00DE447B" w:rsidRPr="005E021B">
          <w:rPr>
            <w:rFonts w:asciiTheme="minorHAnsi" w:eastAsiaTheme="minorEastAsia" w:hAnsiTheme="minorHAnsi" w:cstheme="minorBidi"/>
            <w:noProof/>
            <w:sz w:val="22"/>
            <w:szCs w:val="22"/>
          </w:rPr>
          <w:tab/>
        </w:r>
        <w:r w:rsidR="00DE447B" w:rsidRPr="005E021B">
          <w:rPr>
            <w:rStyle w:val="Hypertextovodkaz"/>
            <w:noProof/>
          </w:rPr>
          <w:t>Prevence sociálně-patologických jevů</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_Toc77675287 \h </w:instrText>
        </w:r>
        <w:r w:rsidR="00DE447B" w:rsidRPr="005E021B">
          <w:rPr>
            <w:noProof/>
            <w:webHidden/>
          </w:rPr>
        </w:r>
        <w:r w:rsidR="00DE447B" w:rsidRPr="005E021B">
          <w:rPr>
            <w:noProof/>
            <w:webHidden/>
          </w:rPr>
          <w:fldChar w:fldCharType="separate"/>
        </w:r>
        <w:r w:rsidR="006E43DA">
          <w:rPr>
            <w:noProof/>
            <w:webHidden/>
          </w:rPr>
          <w:t>26</w:t>
        </w:r>
        <w:r w:rsidR="00DE447B" w:rsidRPr="005E021B">
          <w:rPr>
            <w:noProof/>
            <w:webHidden/>
          </w:rPr>
          <w:fldChar w:fldCharType="end"/>
        </w:r>
      </w:hyperlink>
    </w:p>
    <w:p w14:paraId="485F32E9" w14:textId="61449B9D" w:rsidR="00DE447B" w:rsidRPr="005E021B" w:rsidRDefault="00E655B6">
      <w:pPr>
        <w:pStyle w:val="Obsah1"/>
        <w:tabs>
          <w:tab w:val="left" w:pos="440"/>
          <w:tab w:val="right" w:leader="dot" w:pos="9060"/>
        </w:tabs>
        <w:rPr>
          <w:rFonts w:asciiTheme="minorHAnsi" w:eastAsiaTheme="minorEastAsia" w:hAnsiTheme="minorHAnsi" w:cstheme="minorBidi"/>
          <w:noProof/>
          <w:sz w:val="22"/>
          <w:szCs w:val="22"/>
        </w:rPr>
      </w:pPr>
      <w:hyperlink w:anchor="_Toc77675288" w:history="1">
        <w:r w:rsidR="00DE447B" w:rsidRPr="005E021B">
          <w:rPr>
            <w:rStyle w:val="Hypertextovodkaz"/>
            <w:noProof/>
          </w:rPr>
          <w:t>7.</w:t>
        </w:r>
        <w:r w:rsidR="00DE447B" w:rsidRPr="005E021B">
          <w:rPr>
            <w:rFonts w:asciiTheme="minorHAnsi" w:eastAsiaTheme="minorEastAsia" w:hAnsiTheme="minorHAnsi" w:cstheme="minorBidi"/>
            <w:noProof/>
            <w:sz w:val="22"/>
            <w:szCs w:val="22"/>
          </w:rPr>
          <w:tab/>
        </w:r>
        <w:r w:rsidR="00DE447B" w:rsidRPr="005E021B">
          <w:rPr>
            <w:rStyle w:val="Hypertextovodkaz"/>
            <w:noProof/>
          </w:rPr>
          <w:t>Údaje o dalším vzdělávání pedagogických pracovníků a vzdělávání ostatních pracovníků školy</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_Toc77675288 \h </w:instrText>
        </w:r>
        <w:r w:rsidR="00DE447B" w:rsidRPr="005E021B">
          <w:rPr>
            <w:noProof/>
            <w:webHidden/>
          </w:rPr>
        </w:r>
        <w:r w:rsidR="00DE447B" w:rsidRPr="005E021B">
          <w:rPr>
            <w:noProof/>
            <w:webHidden/>
          </w:rPr>
          <w:fldChar w:fldCharType="separate"/>
        </w:r>
        <w:r w:rsidR="006E43DA">
          <w:rPr>
            <w:noProof/>
            <w:webHidden/>
          </w:rPr>
          <w:t>27</w:t>
        </w:r>
        <w:r w:rsidR="00DE447B" w:rsidRPr="005E021B">
          <w:rPr>
            <w:noProof/>
            <w:webHidden/>
          </w:rPr>
          <w:fldChar w:fldCharType="end"/>
        </w:r>
      </w:hyperlink>
    </w:p>
    <w:p w14:paraId="0730ED23" w14:textId="0AAC76A0" w:rsidR="00DE447B" w:rsidRDefault="00E655B6">
      <w:pPr>
        <w:pStyle w:val="Obsah2"/>
        <w:rPr>
          <w:rFonts w:asciiTheme="minorHAnsi" w:eastAsiaTheme="minorEastAsia" w:hAnsiTheme="minorHAnsi" w:cstheme="minorBidi"/>
          <w:noProof/>
          <w:sz w:val="22"/>
          <w:szCs w:val="22"/>
        </w:rPr>
      </w:pPr>
      <w:hyperlink w:anchor="_Toc77675289" w:history="1">
        <w:r w:rsidR="00DE447B" w:rsidRPr="005E021B">
          <w:rPr>
            <w:rStyle w:val="Hypertextovodkaz"/>
            <w:noProof/>
          </w:rPr>
          <w:t>7.1</w:t>
        </w:r>
        <w:r w:rsidR="00DE447B" w:rsidRPr="005E021B">
          <w:rPr>
            <w:rFonts w:asciiTheme="minorHAnsi" w:eastAsiaTheme="minorEastAsia" w:hAnsiTheme="minorHAnsi" w:cstheme="minorBidi"/>
            <w:noProof/>
            <w:sz w:val="22"/>
            <w:szCs w:val="22"/>
          </w:rPr>
          <w:tab/>
        </w:r>
        <w:r w:rsidR="00DE447B" w:rsidRPr="005E021B">
          <w:rPr>
            <w:rStyle w:val="Hypertextovodkaz"/>
            <w:noProof/>
          </w:rPr>
          <w:t>Pedagogičtí pracovníci</w:t>
        </w:r>
        <w:r w:rsidR="00DE447B" w:rsidRPr="005E021B">
          <w:rPr>
            <w:noProof/>
            <w:webHidden/>
          </w:rPr>
          <w:tab/>
        </w:r>
        <w:r w:rsidR="00DE447B" w:rsidRPr="005E021B">
          <w:rPr>
            <w:noProof/>
            <w:webHidden/>
          </w:rPr>
          <w:fldChar w:fldCharType="begin"/>
        </w:r>
        <w:r w:rsidR="00DE447B" w:rsidRPr="005E021B">
          <w:rPr>
            <w:noProof/>
            <w:webHidden/>
          </w:rPr>
          <w:instrText xml:space="preserve"> PAGEREF _Toc77675289 \h </w:instrText>
        </w:r>
        <w:r w:rsidR="00DE447B" w:rsidRPr="005E021B">
          <w:rPr>
            <w:noProof/>
            <w:webHidden/>
          </w:rPr>
        </w:r>
        <w:r w:rsidR="00DE447B" w:rsidRPr="005E021B">
          <w:rPr>
            <w:noProof/>
            <w:webHidden/>
          </w:rPr>
          <w:fldChar w:fldCharType="separate"/>
        </w:r>
        <w:r w:rsidR="006E43DA">
          <w:rPr>
            <w:noProof/>
            <w:webHidden/>
          </w:rPr>
          <w:t>27</w:t>
        </w:r>
        <w:r w:rsidR="00DE447B" w:rsidRPr="005E021B">
          <w:rPr>
            <w:noProof/>
            <w:webHidden/>
          </w:rPr>
          <w:fldChar w:fldCharType="end"/>
        </w:r>
      </w:hyperlink>
    </w:p>
    <w:p w14:paraId="7B061F0B" w14:textId="2701CC40" w:rsidR="00DE447B" w:rsidRDefault="00E655B6">
      <w:pPr>
        <w:pStyle w:val="Obsah2"/>
        <w:rPr>
          <w:rFonts w:asciiTheme="minorHAnsi" w:eastAsiaTheme="minorEastAsia" w:hAnsiTheme="minorHAnsi" w:cstheme="minorBidi"/>
          <w:noProof/>
          <w:sz w:val="22"/>
          <w:szCs w:val="22"/>
        </w:rPr>
      </w:pPr>
      <w:hyperlink w:anchor="_Toc77675290" w:history="1">
        <w:r w:rsidR="00DE447B" w:rsidRPr="00E92316">
          <w:rPr>
            <w:rStyle w:val="Hypertextovodkaz"/>
            <w:noProof/>
          </w:rPr>
          <w:t>7.2</w:t>
        </w:r>
        <w:r w:rsidR="00DE447B">
          <w:rPr>
            <w:rFonts w:asciiTheme="minorHAnsi" w:eastAsiaTheme="minorEastAsia" w:hAnsiTheme="minorHAnsi" w:cstheme="minorBidi"/>
            <w:noProof/>
            <w:sz w:val="22"/>
            <w:szCs w:val="22"/>
          </w:rPr>
          <w:tab/>
        </w:r>
        <w:r w:rsidR="00DE447B" w:rsidRPr="00E92316">
          <w:rPr>
            <w:rStyle w:val="Hypertextovodkaz"/>
            <w:noProof/>
          </w:rPr>
          <w:t>Nepedagogičtí pracovníci</w:t>
        </w:r>
        <w:r w:rsidR="00DE447B">
          <w:rPr>
            <w:noProof/>
            <w:webHidden/>
          </w:rPr>
          <w:tab/>
        </w:r>
        <w:r w:rsidR="00DE447B">
          <w:rPr>
            <w:noProof/>
            <w:webHidden/>
          </w:rPr>
          <w:fldChar w:fldCharType="begin"/>
        </w:r>
        <w:r w:rsidR="00DE447B">
          <w:rPr>
            <w:noProof/>
            <w:webHidden/>
          </w:rPr>
          <w:instrText xml:space="preserve"> PAGEREF _Toc77675290 \h </w:instrText>
        </w:r>
        <w:r w:rsidR="00DE447B">
          <w:rPr>
            <w:noProof/>
            <w:webHidden/>
          </w:rPr>
        </w:r>
        <w:r w:rsidR="00DE447B">
          <w:rPr>
            <w:noProof/>
            <w:webHidden/>
          </w:rPr>
          <w:fldChar w:fldCharType="separate"/>
        </w:r>
        <w:r w:rsidR="006E43DA">
          <w:rPr>
            <w:noProof/>
            <w:webHidden/>
          </w:rPr>
          <w:t>29</w:t>
        </w:r>
        <w:r w:rsidR="00DE447B">
          <w:rPr>
            <w:noProof/>
            <w:webHidden/>
          </w:rPr>
          <w:fldChar w:fldCharType="end"/>
        </w:r>
      </w:hyperlink>
    </w:p>
    <w:p w14:paraId="34E1E634" w14:textId="6B22C9A4" w:rsidR="00DE447B" w:rsidRDefault="00E655B6">
      <w:pPr>
        <w:pStyle w:val="Obsah2"/>
        <w:rPr>
          <w:rFonts w:asciiTheme="minorHAnsi" w:eastAsiaTheme="minorEastAsia" w:hAnsiTheme="minorHAnsi" w:cstheme="minorBidi"/>
          <w:noProof/>
          <w:sz w:val="22"/>
          <w:szCs w:val="22"/>
        </w:rPr>
      </w:pPr>
      <w:hyperlink w:anchor="_Toc77675291" w:history="1">
        <w:r w:rsidR="00DE447B" w:rsidRPr="00E92316">
          <w:rPr>
            <w:rStyle w:val="Hypertextovodkaz"/>
            <w:noProof/>
          </w:rPr>
          <w:t>7.3</w:t>
        </w:r>
        <w:r w:rsidR="00DE447B">
          <w:rPr>
            <w:rFonts w:asciiTheme="minorHAnsi" w:eastAsiaTheme="minorEastAsia" w:hAnsiTheme="minorHAnsi" w:cstheme="minorBidi"/>
            <w:noProof/>
            <w:sz w:val="22"/>
            <w:szCs w:val="22"/>
          </w:rPr>
          <w:tab/>
        </w:r>
        <w:r w:rsidR="00DE447B" w:rsidRPr="00E92316">
          <w:rPr>
            <w:rStyle w:val="Hypertextovodkaz"/>
            <w:noProof/>
          </w:rPr>
          <w:t>Údaje o zapojení školy do dalšího vzdělávání v rámci celoživotního učení</w:t>
        </w:r>
        <w:r w:rsidR="00DE447B">
          <w:rPr>
            <w:noProof/>
            <w:webHidden/>
          </w:rPr>
          <w:tab/>
        </w:r>
        <w:r w:rsidR="00DE447B">
          <w:rPr>
            <w:noProof/>
            <w:webHidden/>
          </w:rPr>
          <w:fldChar w:fldCharType="begin"/>
        </w:r>
        <w:r w:rsidR="00DE447B">
          <w:rPr>
            <w:noProof/>
            <w:webHidden/>
          </w:rPr>
          <w:instrText xml:space="preserve"> PAGEREF _Toc77675291 \h </w:instrText>
        </w:r>
        <w:r w:rsidR="00DE447B">
          <w:rPr>
            <w:noProof/>
            <w:webHidden/>
          </w:rPr>
        </w:r>
        <w:r w:rsidR="00DE447B">
          <w:rPr>
            <w:noProof/>
            <w:webHidden/>
          </w:rPr>
          <w:fldChar w:fldCharType="separate"/>
        </w:r>
        <w:r w:rsidR="006E43DA">
          <w:rPr>
            <w:noProof/>
            <w:webHidden/>
          </w:rPr>
          <w:t>29</w:t>
        </w:r>
        <w:r w:rsidR="00DE447B">
          <w:rPr>
            <w:noProof/>
            <w:webHidden/>
          </w:rPr>
          <w:fldChar w:fldCharType="end"/>
        </w:r>
      </w:hyperlink>
    </w:p>
    <w:p w14:paraId="59492072" w14:textId="4F9FDF18" w:rsidR="00DE447B" w:rsidRDefault="00E655B6">
      <w:pPr>
        <w:pStyle w:val="Obsah1"/>
        <w:tabs>
          <w:tab w:val="left" w:pos="440"/>
          <w:tab w:val="right" w:leader="dot" w:pos="9060"/>
        </w:tabs>
        <w:rPr>
          <w:rFonts w:asciiTheme="minorHAnsi" w:eastAsiaTheme="minorEastAsia" w:hAnsiTheme="minorHAnsi" w:cstheme="minorBidi"/>
          <w:noProof/>
          <w:sz w:val="22"/>
          <w:szCs w:val="22"/>
        </w:rPr>
      </w:pPr>
      <w:hyperlink w:anchor="_Toc77675292" w:history="1">
        <w:r w:rsidR="00DE447B" w:rsidRPr="00E92316">
          <w:rPr>
            <w:rStyle w:val="Hypertextovodkaz"/>
            <w:noProof/>
          </w:rPr>
          <w:t>8.</w:t>
        </w:r>
        <w:r w:rsidR="00DE447B">
          <w:rPr>
            <w:rFonts w:asciiTheme="minorHAnsi" w:eastAsiaTheme="minorEastAsia" w:hAnsiTheme="minorHAnsi" w:cstheme="minorBidi"/>
            <w:noProof/>
            <w:sz w:val="22"/>
            <w:szCs w:val="22"/>
          </w:rPr>
          <w:tab/>
        </w:r>
        <w:r w:rsidR="00DE447B" w:rsidRPr="00E92316">
          <w:rPr>
            <w:rStyle w:val="Hypertextovodkaz"/>
            <w:noProof/>
          </w:rPr>
          <w:t>Údaje o aktivitách a prezentaci školy na veřejnosti</w:t>
        </w:r>
        <w:r w:rsidR="00DE447B">
          <w:rPr>
            <w:noProof/>
            <w:webHidden/>
          </w:rPr>
          <w:tab/>
        </w:r>
        <w:r w:rsidR="00DE447B">
          <w:rPr>
            <w:noProof/>
            <w:webHidden/>
          </w:rPr>
          <w:fldChar w:fldCharType="begin"/>
        </w:r>
        <w:r w:rsidR="00DE447B">
          <w:rPr>
            <w:noProof/>
            <w:webHidden/>
          </w:rPr>
          <w:instrText xml:space="preserve"> PAGEREF _Toc77675292 \h </w:instrText>
        </w:r>
        <w:r w:rsidR="00DE447B">
          <w:rPr>
            <w:noProof/>
            <w:webHidden/>
          </w:rPr>
        </w:r>
        <w:r w:rsidR="00DE447B">
          <w:rPr>
            <w:noProof/>
            <w:webHidden/>
          </w:rPr>
          <w:fldChar w:fldCharType="separate"/>
        </w:r>
        <w:r w:rsidR="006E43DA">
          <w:rPr>
            <w:noProof/>
            <w:webHidden/>
          </w:rPr>
          <w:t>30</w:t>
        </w:r>
        <w:r w:rsidR="00DE447B">
          <w:rPr>
            <w:noProof/>
            <w:webHidden/>
          </w:rPr>
          <w:fldChar w:fldCharType="end"/>
        </w:r>
      </w:hyperlink>
    </w:p>
    <w:p w14:paraId="656EA129" w14:textId="4FEE4C93" w:rsidR="00DE447B" w:rsidRDefault="00E655B6">
      <w:pPr>
        <w:pStyle w:val="Obsah2"/>
        <w:rPr>
          <w:rFonts w:asciiTheme="minorHAnsi" w:eastAsiaTheme="minorEastAsia" w:hAnsiTheme="minorHAnsi" w:cstheme="minorBidi"/>
          <w:noProof/>
          <w:sz w:val="22"/>
          <w:szCs w:val="22"/>
        </w:rPr>
      </w:pPr>
      <w:hyperlink w:anchor="_Toc77675293" w:history="1">
        <w:r w:rsidR="00DE447B" w:rsidRPr="00E92316">
          <w:rPr>
            <w:rStyle w:val="Hypertextovodkaz"/>
            <w:noProof/>
          </w:rPr>
          <w:t>8.1</w:t>
        </w:r>
        <w:r w:rsidR="00DE447B">
          <w:rPr>
            <w:rFonts w:asciiTheme="minorHAnsi" w:eastAsiaTheme="minorEastAsia" w:hAnsiTheme="minorHAnsi" w:cstheme="minorBidi"/>
            <w:noProof/>
            <w:sz w:val="22"/>
            <w:szCs w:val="22"/>
          </w:rPr>
          <w:tab/>
        </w:r>
        <w:r w:rsidR="00DE447B" w:rsidRPr="00E92316">
          <w:rPr>
            <w:rStyle w:val="Hypertextovodkaz"/>
            <w:noProof/>
          </w:rPr>
          <w:t>Škola bez školy</w:t>
        </w:r>
        <w:r w:rsidR="00DE447B">
          <w:rPr>
            <w:noProof/>
            <w:webHidden/>
          </w:rPr>
          <w:tab/>
        </w:r>
        <w:r w:rsidR="00DE447B">
          <w:rPr>
            <w:noProof/>
            <w:webHidden/>
          </w:rPr>
          <w:fldChar w:fldCharType="begin"/>
        </w:r>
        <w:r w:rsidR="00DE447B">
          <w:rPr>
            <w:noProof/>
            <w:webHidden/>
          </w:rPr>
          <w:instrText xml:space="preserve"> PAGEREF _Toc77675293 \h </w:instrText>
        </w:r>
        <w:r w:rsidR="00DE447B">
          <w:rPr>
            <w:noProof/>
            <w:webHidden/>
          </w:rPr>
        </w:r>
        <w:r w:rsidR="00DE447B">
          <w:rPr>
            <w:noProof/>
            <w:webHidden/>
          </w:rPr>
          <w:fldChar w:fldCharType="separate"/>
        </w:r>
        <w:r w:rsidR="006E43DA">
          <w:rPr>
            <w:noProof/>
            <w:webHidden/>
          </w:rPr>
          <w:t>31</w:t>
        </w:r>
        <w:r w:rsidR="00DE447B">
          <w:rPr>
            <w:noProof/>
            <w:webHidden/>
          </w:rPr>
          <w:fldChar w:fldCharType="end"/>
        </w:r>
      </w:hyperlink>
    </w:p>
    <w:p w14:paraId="60298360" w14:textId="0A4ECED3" w:rsidR="00DE447B" w:rsidRDefault="00E655B6">
      <w:pPr>
        <w:pStyle w:val="Obsah2"/>
        <w:rPr>
          <w:rFonts w:asciiTheme="minorHAnsi" w:eastAsiaTheme="minorEastAsia" w:hAnsiTheme="minorHAnsi" w:cstheme="minorBidi"/>
          <w:noProof/>
          <w:sz w:val="22"/>
          <w:szCs w:val="22"/>
        </w:rPr>
      </w:pPr>
      <w:hyperlink w:anchor="_Toc77675294" w:history="1">
        <w:r w:rsidR="00DE447B" w:rsidRPr="00E92316">
          <w:rPr>
            <w:rStyle w:val="Hypertextovodkaz"/>
            <w:noProof/>
          </w:rPr>
          <w:t>8.2</w:t>
        </w:r>
        <w:r w:rsidR="00DE447B">
          <w:rPr>
            <w:rFonts w:asciiTheme="minorHAnsi" w:eastAsiaTheme="minorEastAsia" w:hAnsiTheme="minorHAnsi" w:cstheme="minorBidi"/>
            <w:noProof/>
            <w:sz w:val="22"/>
            <w:szCs w:val="22"/>
          </w:rPr>
          <w:tab/>
        </w:r>
        <w:r w:rsidR="00DE447B" w:rsidRPr="00E92316">
          <w:rPr>
            <w:rStyle w:val="Hypertextovodkaz"/>
            <w:noProof/>
          </w:rPr>
          <w:t>Žákovský parlament</w:t>
        </w:r>
        <w:r w:rsidR="00DE447B">
          <w:rPr>
            <w:noProof/>
            <w:webHidden/>
          </w:rPr>
          <w:tab/>
        </w:r>
        <w:r w:rsidR="00DE447B">
          <w:rPr>
            <w:noProof/>
            <w:webHidden/>
          </w:rPr>
          <w:fldChar w:fldCharType="begin"/>
        </w:r>
        <w:r w:rsidR="00DE447B">
          <w:rPr>
            <w:noProof/>
            <w:webHidden/>
          </w:rPr>
          <w:instrText xml:space="preserve"> PAGEREF _Toc77675294 \h </w:instrText>
        </w:r>
        <w:r w:rsidR="00DE447B">
          <w:rPr>
            <w:noProof/>
            <w:webHidden/>
          </w:rPr>
        </w:r>
        <w:r w:rsidR="00DE447B">
          <w:rPr>
            <w:noProof/>
            <w:webHidden/>
          </w:rPr>
          <w:fldChar w:fldCharType="separate"/>
        </w:r>
        <w:r w:rsidR="006E43DA">
          <w:rPr>
            <w:noProof/>
            <w:webHidden/>
          </w:rPr>
          <w:t>34</w:t>
        </w:r>
        <w:r w:rsidR="00DE447B">
          <w:rPr>
            <w:noProof/>
            <w:webHidden/>
          </w:rPr>
          <w:fldChar w:fldCharType="end"/>
        </w:r>
      </w:hyperlink>
    </w:p>
    <w:p w14:paraId="33A1DFC7" w14:textId="08A050E5" w:rsidR="00DE447B" w:rsidRDefault="00E655B6">
      <w:pPr>
        <w:pStyle w:val="Obsah2"/>
        <w:rPr>
          <w:rFonts w:asciiTheme="minorHAnsi" w:eastAsiaTheme="minorEastAsia" w:hAnsiTheme="minorHAnsi" w:cstheme="minorBidi"/>
          <w:noProof/>
          <w:sz w:val="22"/>
          <w:szCs w:val="22"/>
        </w:rPr>
      </w:pPr>
      <w:hyperlink w:anchor="_Toc77675295" w:history="1">
        <w:r w:rsidR="00DE447B" w:rsidRPr="00E92316">
          <w:rPr>
            <w:rStyle w:val="Hypertextovodkaz"/>
            <w:noProof/>
          </w:rPr>
          <w:t>8.3</w:t>
        </w:r>
        <w:r w:rsidR="00DE447B">
          <w:rPr>
            <w:rFonts w:asciiTheme="minorHAnsi" w:eastAsiaTheme="minorEastAsia" w:hAnsiTheme="minorHAnsi" w:cstheme="minorBidi"/>
            <w:noProof/>
            <w:sz w:val="22"/>
            <w:szCs w:val="22"/>
          </w:rPr>
          <w:tab/>
        </w:r>
        <w:r w:rsidR="00DE447B" w:rsidRPr="00E92316">
          <w:rPr>
            <w:rStyle w:val="Hypertextovodkaz"/>
            <w:noProof/>
          </w:rPr>
          <w:t>Poznávací a vzdělávací pobyty, exkurze a výlety</w:t>
        </w:r>
        <w:r w:rsidR="00DE447B">
          <w:rPr>
            <w:noProof/>
            <w:webHidden/>
          </w:rPr>
          <w:tab/>
        </w:r>
        <w:r w:rsidR="00DE447B">
          <w:rPr>
            <w:noProof/>
            <w:webHidden/>
          </w:rPr>
          <w:fldChar w:fldCharType="begin"/>
        </w:r>
        <w:r w:rsidR="00DE447B">
          <w:rPr>
            <w:noProof/>
            <w:webHidden/>
          </w:rPr>
          <w:instrText xml:space="preserve"> PAGEREF _Toc77675295 \h </w:instrText>
        </w:r>
        <w:r w:rsidR="00DE447B">
          <w:rPr>
            <w:noProof/>
            <w:webHidden/>
          </w:rPr>
        </w:r>
        <w:r w:rsidR="00DE447B">
          <w:rPr>
            <w:noProof/>
            <w:webHidden/>
          </w:rPr>
          <w:fldChar w:fldCharType="separate"/>
        </w:r>
        <w:r w:rsidR="006E43DA">
          <w:rPr>
            <w:noProof/>
            <w:webHidden/>
          </w:rPr>
          <w:t>37</w:t>
        </w:r>
        <w:r w:rsidR="00DE447B">
          <w:rPr>
            <w:noProof/>
            <w:webHidden/>
          </w:rPr>
          <w:fldChar w:fldCharType="end"/>
        </w:r>
      </w:hyperlink>
    </w:p>
    <w:p w14:paraId="6C90C6D1" w14:textId="134ABB13" w:rsidR="00DE447B" w:rsidRDefault="00E655B6">
      <w:pPr>
        <w:pStyle w:val="Obsah1"/>
        <w:tabs>
          <w:tab w:val="left" w:pos="440"/>
          <w:tab w:val="right" w:leader="dot" w:pos="9060"/>
        </w:tabs>
        <w:rPr>
          <w:rFonts w:asciiTheme="minorHAnsi" w:eastAsiaTheme="minorEastAsia" w:hAnsiTheme="minorHAnsi" w:cstheme="minorBidi"/>
          <w:noProof/>
          <w:sz w:val="22"/>
          <w:szCs w:val="22"/>
        </w:rPr>
      </w:pPr>
      <w:hyperlink w:anchor="_Toc77675298" w:history="1">
        <w:r w:rsidR="00DE447B" w:rsidRPr="00E92316">
          <w:rPr>
            <w:rStyle w:val="Hypertextovodkaz"/>
            <w:noProof/>
          </w:rPr>
          <w:t>9.</w:t>
        </w:r>
        <w:r w:rsidR="00DE447B">
          <w:rPr>
            <w:rFonts w:asciiTheme="minorHAnsi" w:eastAsiaTheme="minorEastAsia" w:hAnsiTheme="minorHAnsi" w:cstheme="minorBidi"/>
            <w:noProof/>
            <w:sz w:val="22"/>
            <w:szCs w:val="22"/>
          </w:rPr>
          <w:tab/>
        </w:r>
        <w:r w:rsidR="00DE447B" w:rsidRPr="00E92316">
          <w:rPr>
            <w:rStyle w:val="Hypertextovodkaz"/>
            <w:noProof/>
          </w:rPr>
          <w:t>Autoevaluace školy</w:t>
        </w:r>
        <w:r w:rsidR="00DE447B">
          <w:rPr>
            <w:noProof/>
            <w:webHidden/>
          </w:rPr>
          <w:tab/>
        </w:r>
        <w:r w:rsidR="00DE447B">
          <w:rPr>
            <w:noProof/>
            <w:webHidden/>
          </w:rPr>
          <w:fldChar w:fldCharType="begin"/>
        </w:r>
        <w:r w:rsidR="00DE447B">
          <w:rPr>
            <w:noProof/>
            <w:webHidden/>
          </w:rPr>
          <w:instrText xml:space="preserve"> PAGEREF _Toc77675298 \h </w:instrText>
        </w:r>
        <w:r w:rsidR="00DE447B">
          <w:rPr>
            <w:noProof/>
            <w:webHidden/>
          </w:rPr>
        </w:r>
        <w:r w:rsidR="00DE447B">
          <w:rPr>
            <w:noProof/>
            <w:webHidden/>
          </w:rPr>
          <w:fldChar w:fldCharType="separate"/>
        </w:r>
        <w:r w:rsidR="006E43DA">
          <w:rPr>
            <w:noProof/>
            <w:webHidden/>
          </w:rPr>
          <w:t>38</w:t>
        </w:r>
        <w:r w:rsidR="00DE447B">
          <w:rPr>
            <w:noProof/>
            <w:webHidden/>
          </w:rPr>
          <w:fldChar w:fldCharType="end"/>
        </w:r>
      </w:hyperlink>
    </w:p>
    <w:p w14:paraId="09283A83" w14:textId="1464D400" w:rsidR="00DE447B" w:rsidRDefault="00E655B6">
      <w:pPr>
        <w:pStyle w:val="Obsah1"/>
        <w:tabs>
          <w:tab w:val="left" w:pos="660"/>
          <w:tab w:val="right" w:leader="dot" w:pos="9060"/>
        </w:tabs>
        <w:rPr>
          <w:rFonts w:asciiTheme="minorHAnsi" w:eastAsiaTheme="minorEastAsia" w:hAnsiTheme="minorHAnsi" w:cstheme="minorBidi"/>
          <w:noProof/>
          <w:sz w:val="22"/>
          <w:szCs w:val="22"/>
        </w:rPr>
      </w:pPr>
      <w:hyperlink w:anchor="_Toc77675299" w:history="1">
        <w:r w:rsidR="00DE447B" w:rsidRPr="00E92316">
          <w:rPr>
            <w:rStyle w:val="Hypertextovodkaz"/>
            <w:noProof/>
          </w:rPr>
          <w:t>10.</w:t>
        </w:r>
        <w:r w:rsidR="00DE447B">
          <w:rPr>
            <w:rFonts w:asciiTheme="minorHAnsi" w:eastAsiaTheme="minorEastAsia" w:hAnsiTheme="minorHAnsi" w:cstheme="minorBidi"/>
            <w:noProof/>
            <w:sz w:val="22"/>
            <w:szCs w:val="22"/>
          </w:rPr>
          <w:tab/>
        </w:r>
        <w:r w:rsidR="00DE447B" w:rsidRPr="00E92316">
          <w:rPr>
            <w:rStyle w:val="Hypertextovodkaz"/>
            <w:noProof/>
          </w:rPr>
          <w:t>Údaje o výsledcích inspekční činnosti provedené Českou školní inspekcí</w:t>
        </w:r>
        <w:r w:rsidR="00DE447B">
          <w:rPr>
            <w:noProof/>
            <w:webHidden/>
          </w:rPr>
          <w:tab/>
        </w:r>
        <w:r w:rsidR="00DE447B">
          <w:rPr>
            <w:noProof/>
            <w:webHidden/>
          </w:rPr>
          <w:fldChar w:fldCharType="begin"/>
        </w:r>
        <w:r w:rsidR="00DE447B">
          <w:rPr>
            <w:noProof/>
            <w:webHidden/>
          </w:rPr>
          <w:instrText xml:space="preserve"> PAGEREF _Toc77675299 \h </w:instrText>
        </w:r>
        <w:r w:rsidR="00DE447B">
          <w:rPr>
            <w:noProof/>
            <w:webHidden/>
          </w:rPr>
        </w:r>
        <w:r w:rsidR="00DE447B">
          <w:rPr>
            <w:noProof/>
            <w:webHidden/>
          </w:rPr>
          <w:fldChar w:fldCharType="separate"/>
        </w:r>
        <w:r w:rsidR="006E43DA">
          <w:rPr>
            <w:noProof/>
            <w:webHidden/>
          </w:rPr>
          <w:t>38</w:t>
        </w:r>
        <w:r w:rsidR="00DE447B">
          <w:rPr>
            <w:noProof/>
            <w:webHidden/>
          </w:rPr>
          <w:fldChar w:fldCharType="end"/>
        </w:r>
      </w:hyperlink>
    </w:p>
    <w:p w14:paraId="67596D5C" w14:textId="7318FCAD" w:rsidR="00DE447B" w:rsidRDefault="00E655B6">
      <w:pPr>
        <w:pStyle w:val="Obsah1"/>
        <w:tabs>
          <w:tab w:val="left" w:pos="660"/>
          <w:tab w:val="right" w:leader="dot" w:pos="9060"/>
        </w:tabs>
        <w:rPr>
          <w:rFonts w:asciiTheme="minorHAnsi" w:eastAsiaTheme="minorEastAsia" w:hAnsiTheme="minorHAnsi" w:cstheme="minorBidi"/>
          <w:noProof/>
          <w:sz w:val="22"/>
          <w:szCs w:val="22"/>
        </w:rPr>
      </w:pPr>
      <w:hyperlink w:anchor="_Toc77675300" w:history="1">
        <w:r w:rsidR="00DE447B" w:rsidRPr="00E92316">
          <w:rPr>
            <w:rStyle w:val="Hypertextovodkaz"/>
            <w:noProof/>
          </w:rPr>
          <w:t>11.</w:t>
        </w:r>
        <w:r w:rsidR="00DE447B">
          <w:rPr>
            <w:rFonts w:asciiTheme="minorHAnsi" w:eastAsiaTheme="minorEastAsia" w:hAnsiTheme="minorHAnsi" w:cstheme="minorBidi"/>
            <w:noProof/>
            <w:sz w:val="22"/>
            <w:szCs w:val="22"/>
          </w:rPr>
          <w:tab/>
        </w:r>
        <w:r w:rsidR="00DE447B" w:rsidRPr="00E92316">
          <w:rPr>
            <w:rStyle w:val="Hypertextovodkaz"/>
            <w:noProof/>
          </w:rPr>
          <w:t>Základní údaje o hospodaření školy</w:t>
        </w:r>
        <w:r w:rsidR="00DE447B">
          <w:rPr>
            <w:noProof/>
            <w:webHidden/>
          </w:rPr>
          <w:tab/>
        </w:r>
        <w:r w:rsidR="00DE447B">
          <w:rPr>
            <w:noProof/>
            <w:webHidden/>
          </w:rPr>
          <w:fldChar w:fldCharType="begin"/>
        </w:r>
        <w:r w:rsidR="00DE447B">
          <w:rPr>
            <w:noProof/>
            <w:webHidden/>
          </w:rPr>
          <w:instrText xml:space="preserve"> PAGEREF _Toc77675300 \h </w:instrText>
        </w:r>
        <w:r w:rsidR="00DE447B">
          <w:rPr>
            <w:noProof/>
            <w:webHidden/>
          </w:rPr>
        </w:r>
        <w:r w:rsidR="00DE447B">
          <w:rPr>
            <w:noProof/>
            <w:webHidden/>
          </w:rPr>
          <w:fldChar w:fldCharType="separate"/>
        </w:r>
        <w:r w:rsidR="006E43DA">
          <w:rPr>
            <w:noProof/>
            <w:webHidden/>
          </w:rPr>
          <w:t>39</w:t>
        </w:r>
        <w:r w:rsidR="00DE447B">
          <w:rPr>
            <w:noProof/>
            <w:webHidden/>
          </w:rPr>
          <w:fldChar w:fldCharType="end"/>
        </w:r>
      </w:hyperlink>
    </w:p>
    <w:p w14:paraId="6CC53DFB" w14:textId="12DFC6EC" w:rsidR="00DE447B" w:rsidRDefault="00E655B6">
      <w:pPr>
        <w:pStyle w:val="Obsah2"/>
        <w:rPr>
          <w:rFonts w:asciiTheme="minorHAnsi" w:eastAsiaTheme="minorEastAsia" w:hAnsiTheme="minorHAnsi" w:cstheme="minorBidi"/>
          <w:noProof/>
          <w:sz w:val="22"/>
          <w:szCs w:val="22"/>
        </w:rPr>
      </w:pPr>
      <w:hyperlink w:anchor="_Toc77675301" w:history="1">
        <w:r w:rsidR="00DE447B" w:rsidRPr="00E92316">
          <w:rPr>
            <w:rStyle w:val="Hypertextovodkaz"/>
            <w:noProof/>
          </w:rPr>
          <w:t>11.1</w:t>
        </w:r>
        <w:r w:rsidR="00DE447B">
          <w:rPr>
            <w:rFonts w:asciiTheme="minorHAnsi" w:eastAsiaTheme="minorEastAsia" w:hAnsiTheme="minorHAnsi" w:cstheme="minorBidi"/>
            <w:noProof/>
            <w:sz w:val="22"/>
            <w:szCs w:val="22"/>
          </w:rPr>
          <w:tab/>
        </w:r>
        <w:r w:rsidR="00DE447B" w:rsidRPr="00E92316">
          <w:rPr>
            <w:rStyle w:val="Hypertextovodkaz"/>
            <w:noProof/>
          </w:rPr>
          <w:t>Přehled hospodaření za období I. – VI. 2021</w:t>
        </w:r>
        <w:r w:rsidR="00DE447B">
          <w:rPr>
            <w:noProof/>
            <w:webHidden/>
          </w:rPr>
          <w:tab/>
        </w:r>
        <w:r w:rsidR="00DE447B">
          <w:rPr>
            <w:noProof/>
            <w:webHidden/>
          </w:rPr>
          <w:fldChar w:fldCharType="begin"/>
        </w:r>
        <w:r w:rsidR="00DE447B">
          <w:rPr>
            <w:noProof/>
            <w:webHidden/>
          </w:rPr>
          <w:instrText xml:space="preserve"> PAGEREF _Toc77675301 \h </w:instrText>
        </w:r>
        <w:r w:rsidR="00DE447B">
          <w:rPr>
            <w:noProof/>
            <w:webHidden/>
          </w:rPr>
        </w:r>
        <w:r w:rsidR="00DE447B">
          <w:rPr>
            <w:noProof/>
            <w:webHidden/>
          </w:rPr>
          <w:fldChar w:fldCharType="separate"/>
        </w:r>
        <w:r w:rsidR="006E43DA">
          <w:rPr>
            <w:noProof/>
            <w:webHidden/>
          </w:rPr>
          <w:t>39</w:t>
        </w:r>
        <w:r w:rsidR="00DE447B">
          <w:rPr>
            <w:noProof/>
            <w:webHidden/>
          </w:rPr>
          <w:fldChar w:fldCharType="end"/>
        </w:r>
      </w:hyperlink>
    </w:p>
    <w:p w14:paraId="65E7C509" w14:textId="60E895A8" w:rsidR="00DE447B" w:rsidRDefault="00E655B6">
      <w:pPr>
        <w:pStyle w:val="Obsah2"/>
        <w:rPr>
          <w:rFonts w:asciiTheme="minorHAnsi" w:eastAsiaTheme="minorEastAsia" w:hAnsiTheme="minorHAnsi" w:cstheme="minorBidi"/>
          <w:noProof/>
          <w:sz w:val="22"/>
          <w:szCs w:val="22"/>
        </w:rPr>
      </w:pPr>
      <w:hyperlink w:anchor="_Toc77675302" w:history="1">
        <w:r w:rsidR="00DE447B" w:rsidRPr="00E92316">
          <w:rPr>
            <w:rStyle w:val="Hypertextovodkaz"/>
            <w:noProof/>
          </w:rPr>
          <w:t>11.2</w:t>
        </w:r>
        <w:r w:rsidR="00DE447B">
          <w:rPr>
            <w:rFonts w:asciiTheme="minorHAnsi" w:eastAsiaTheme="minorEastAsia" w:hAnsiTheme="minorHAnsi" w:cstheme="minorBidi"/>
            <w:noProof/>
            <w:sz w:val="22"/>
            <w:szCs w:val="22"/>
          </w:rPr>
          <w:tab/>
        </w:r>
        <w:r w:rsidR="00DE447B" w:rsidRPr="00E92316">
          <w:rPr>
            <w:rStyle w:val="Hypertextovodkaz"/>
            <w:noProof/>
          </w:rPr>
          <w:t>Rozbor výsledku hospodaření za rok 2020</w:t>
        </w:r>
        <w:r w:rsidR="00DE447B">
          <w:rPr>
            <w:noProof/>
            <w:webHidden/>
          </w:rPr>
          <w:tab/>
        </w:r>
        <w:r w:rsidR="00DE447B">
          <w:rPr>
            <w:noProof/>
            <w:webHidden/>
          </w:rPr>
          <w:fldChar w:fldCharType="begin"/>
        </w:r>
        <w:r w:rsidR="00DE447B">
          <w:rPr>
            <w:noProof/>
            <w:webHidden/>
          </w:rPr>
          <w:instrText xml:space="preserve"> PAGEREF _Toc77675302 \h </w:instrText>
        </w:r>
        <w:r w:rsidR="00DE447B">
          <w:rPr>
            <w:noProof/>
            <w:webHidden/>
          </w:rPr>
        </w:r>
        <w:r w:rsidR="00DE447B">
          <w:rPr>
            <w:noProof/>
            <w:webHidden/>
          </w:rPr>
          <w:fldChar w:fldCharType="separate"/>
        </w:r>
        <w:r w:rsidR="006E43DA">
          <w:rPr>
            <w:noProof/>
            <w:webHidden/>
          </w:rPr>
          <w:t>39</w:t>
        </w:r>
        <w:r w:rsidR="00DE447B">
          <w:rPr>
            <w:noProof/>
            <w:webHidden/>
          </w:rPr>
          <w:fldChar w:fldCharType="end"/>
        </w:r>
      </w:hyperlink>
    </w:p>
    <w:p w14:paraId="077ED80B" w14:textId="15973B24" w:rsidR="00DE447B" w:rsidRDefault="00E655B6">
      <w:pPr>
        <w:pStyle w:val="Obsah2"/>
        <w:rPr>
          <w:rFonts w:asciiTheme="minorHAnsi" w:eastAsiaTheme="minorEastAsia" w:hAnsiTheme="minorHAnsi" w:cstheme="minorBidi"/>
          <w:noProof/>
          <w:sz w:val="22"/>
          <w:szCs w:val="22"/>
        </w:rPr>
      </w:pPr>
      <w:hyperlink w:anchor="_Toc77675303" w:history="1">
        <w:r w:rsidR="00DE447B" w:rsidRPr="00E92316">
          <w:rPr>
            <w:rStyle w:val="Hypertextovodkaz"/>
            <w:noProof/>
          </w:rPr>
          <w:t>11.3</w:t>
        </w:r>
        <w:r w:rsidR="00DE447B">
          <w:rPr>
            <w:rFonts w:asciiTheme="minorHAnsi" w:eastAsiaTheme="minorEastAsia" w:hAnsiTheme="minorHAnsi" w:cstheme="minorBidi"/>
            <w:noProof/>
            <w:sz w:val="22"/>
            <w:szCs w:val="22"/>
          </w:rPr>
          <w:tab/>
        </w:r>
        <w:r w:rsidR="00DE447B" w:rsidRPr="00E92316">
          <w:rPr>
            <w:rStyle w:val="Hypertextovodkaz"/>
            <w:noProof/>
          </w:rPr>
          <w:t>Stav na fondech po přídělu ze zlepšeného výsledku hospodaření</w:t>
        </w:r>
        <w:r w:rsidR="00DE447B">
          <w:rPr>
            <w:noProof/>
            <w:webHidden/>
          </w:rPr>
          <w:tab/>
        </w:r>
        <w:r w:rsidR="00DE447B">
          <w:rPr>
            <w:noProof/>
            <w:webHidden/>
          </w:rPr>
          <w:fldChar w:fldCharType="begin"/>
        </w:r>
        <w:r w:rsidR="00DE447B">
          <w:rPr>
            <w:noProof/>
            <w:webHidden/>
          </w:rPr>
          <w:instrText xml:space="preserve"> PAGEREF _Toc77675303 \h </w:instrText>
        </w:r>
        <w:r w:rsidR="00DE447B">
          <w:rPr>
            <w:noProof/>
            <w:webHidden/>
          </w:rPr>
        </w:r>
        <w:r w:rsidR="00DE447B">
          <w:rPr>
            <w:noProof/>
            <w:webHidden/>
          </w:rPr>
          <w:fldChar w:fldCharType="separate"/>
        </w:r>
        <w:r w:rsidR="006E43DA">
          <w:rPr>
            <w:noProof/>
            <w:webHidden/>
          </w:rPr>
          <w:t>40</w:t>
        </w:r>
        <w:r w:rsidR="00DE447B">
          <w:rPr>
            <w:noProof/>
            <w:webHidden/>
          </w:rPr>
          <w:fldChar w:fldCharType="end"/>
        </w:r>
      </w:hyperlink>
    </w:p>
    <w:p w14:paraId="2832D572" w14:textId="42D59EA0" w:rsidR="00DE447B" w:rsidRDefault="00E655B6">
      <w:pPr>
        <w:pStyle w:val="Obsah1"/>
        <w:tabs>
          <w:tab w:val="left" w:pos="660"/>
          <w:tab w:val="right" w:leader="dot" w:pos="9060"/>
        </w:tabs>
        <w:rPr>
          <w:rFonts w:asciiTheme="minorHAnsi" w:eastAsiaTheme="minorEastAsia" w:hAnsiTheme="minorHAnsi" w:cstheme="minorBidi"/>
          <w:noProof/>
          <w:sz w:val="22"/>
          <w:szCs w:val="22"/>
        </w:rPr>
      </w:pPr>
      <w:hyperlink w:anchor="_Toc77675304" w:history="1">
        <w:r w:rsidR="00DE447B" w:rsidRPr="00E92316">
          <w:rPr>
            <w:rStyle w:val="Hypertextovodkaz"/>
            <w:noProof/>
          </w:rPr>
          <w:t>12.</w:t>
        </w:r>
        <w:r w:rsidR="00DE447B">
          <w:rPr>
            <w:rFonts w:asciiTheme="minorHAnsi" w:eastAsiaTheme="minorEastAsia" w:hAnsiTheme="minorHAnsi" w:cstheme="minorBidi"/>
            <w:noProof/>
            <w:sz w:val="22"/>
            <w:szCs w:val="22"/>
          </w:rPr>
          <w:tab/>
        </w:r>
        <w:r w:rsidR="00DE447B" w:rsidRPr="00E92316">
          <w:rPr>
            <w:rStyle w:val="Hypertextovodkaz"/>
            <w:noProof/>
          </w:rPr>
          <w:t>Údaje o zapojení školy do rozvojových a mezinárodních programů</w:t>
        </w:r>
        <w:r w:rsidR="00DE447B">
          <w:rPr>
            <w:noProof/>
            <w:webHidden/>
          </w:rPr>
          <w:tab/>
        </w:r>
        <w:r w:rsidR="00DE447B">
          <w:rPr>
            <w:noProof/>
            <w:webHidden/>
          </w:rPr>
          <w:fldChar w:fldCharType="begin"/>
        </w:r>
        <w:r w:rsidR="00DE447B">
          <w:rPr>
            <w:noProof/>
            <w:webHidden/>
          </w:rPr>
          <w:instrText xml:space="preserve"> PAGEREF _Toc77675304 \h </w:instrText>
        </w:r>
        <w:r w:rsidR="00DE447B">
          <w:rPr>
            <w:noProof/>
            <w:webHidden/>
          </w:rPr>
        </w:r>
        <w:r w:rsidR="00DE447B">
          <w:rPr>
            <w:noProof/>
            <w:webHidden/>
          </w:rPr>
          <w:fldChar w:fldCharType="separate"/>
        </w:r>
        <w:r w:rsidR="006E43DA">
          <w:rPr>
            <w:noProof/>
            <w:webHidden/>
          </w:rPr>
          <w:t>40</w:t>
        </w:r>
        <w:r w:rsidR="00DE447B">
          <w:rPr>
            <w:noProof/>
            <w:webHidden/>
          </w:rPr>
          <w:fldChar w:fldCharType="end"/>
        </w:r>
      </w:hyperlink>
    </w:p>
    <w:p w14:paraId="413339C6" w14:textId="5C0793DE" w:rsidR="00DE447B" w:rsidRDefault="00E655B6">
      <w:pPr>
        <w:pStyle w:val="Obsah1"/>
        <w:tabs>
          <w:tab w:val="left" w:pos="660"/>
          <w:tab w:val="right" w:leader="dot" w:pos="9060"/>
        </w:tabs>
        <w:rPr>
          <w:rFonts w:asciiTheme="minorHAnsi" w:eastAsiaTheme="minorEastAsia" w:hAnsiTheme="minorHAnsi" w:cstheme="minorBidi"/>
          <w:noProof/>
          <w:sz w:val="22"/>
          <w:szCs w:val="22"/>
        </w:rPr>
      </w:pPr>
      <w:hyperlink w:anchor="_Toc77675305" w:history="1">
        <w:r w:rsidR="00DE447B" w:rsidRPr="00E92316">
          <w:rPr>
            <w:rStyle w:val="Hypertextovodkaz"/>
            <w:noProof/>
          </w:rPr>
          <w:t>13.</w:t>
        </w:r>
        <w:r w:rsidR="00DE447B">
          <w:rPr>
            <w:rFonts w:asciiTheme="minorHAnsi" w:eastAsiaTheme="minorEastAsia" w:hAnsiTheme="minorHAnsi" w:cstheme="minorBidi"/>
            <w:noProof/>
            <w:sz w:val="22"/>
            <w:szCs w:val="22"/>
          </w:rPr>
          <w:tab/>
        </w:r>
        <w:r w:rsidR="00DE447B" w:rsidRPr="00E92316">
          <w:rPr>
            <w:rStyle w:val="Hypertextovodkaz"/>
            <w:noProof/>
          </w:rPr>
          <w:t>Údaje o předložených a školou realizovaných projektech financovaných z cizích zdrojů</w:t>
        </w:r>
        <w:r w:rsidR="00DE447B">
          <w:rPr>
            <w:noProof/>
            <w:webHidden/>
          </w:rPr>
          <w:tab/>
        </w:r>
        <w:r w:rsidR="003A709A">
          <w:rPr>
            <w:noProof/>
            <w:webHidden/>
          </w:rPr>
          <w:t>…………………………………………………………………………………………………………………………………</w:t>
        </w:r>
        <w:r w:rsidR="00DE447B">
          <w:rPr>
            <w:noProof/>
            <w:webHidden/>
          </w:rPr>
          <w:fldChar w:fldCharType="begin"/>
        </w:r>
        <w:r w:rsidR="00DE447B">
          <w:rPr>
            <w:noProof/>
            <w:webHidden/>
          </w:rPr>
          <w:instrText xml:space="preserve"> PAGEREF _Toc77675305 \h </w:instrText>
        </w:r>
        <w:r w:rsidR="00DE447B">
          <w:rPr>
            <w:noProof/>
            <w:webHidden/>
          </w:rPr>
        </w:r>
        <w:r w:rsidR="00DE447B">
          <w:rPr>
            <w:noProof/>
            <w:webHidden/>
          </w:rPr>
          <w:fldChar w:fldCharType="separate"/>
        </w:r>
        <w:r w:rsidR="006E43DA">
          <w:rPr>
            <w:noProof/>
            <w:webHidden/>
          </w:rPr>
          <w:t>41</w:t>
        </w:r>
        <w:r w:rsidR="00DE447B">
          <w:rPr>
            <w:noProof/>
            <w:webHidden/>
          </w:rPr>
          <w:fldChar w:fldCharType="end"/>
        </w:r>
      </w:hyperlink>
    </w:p>
    <w:p w14:paraId="653C4615" w14:textId="649BC963" w:rsidR="00DE447B" w:rsidRDefault="00E655B6">
      <w:pPr>
        <w:pStyle w:val="Obsah1"/>
        <w:tabs>
          <w:tab w:val="left" w:pos="660"/>
          <w:tab w:val="right" w:leader="dot" w:pos="9060"/>
        </w:tabs>
        <w:rPr>
          <w:rFonts w:asciiTheme="minorHAnsi" w:eastAsiaTheme="minorEastAsia" w:hAnsiTheme="minorHAnsi" w:cstheme="minorBidi"/>
          <w:noProof/>
          <w:sz w:val="22"/>
          <w:szCs w:val="22"/>
        </w:rPr>
      </w:pPr>
      <w:hyperlink w:anchor="_Toc77675306" w:history="1">
        <w:r w:rsidR="00DE447B" w:rsidRPr="00E92316">
          <w:rPr>
            <w:rStyle w:val="Hypertextovodkaz"/>
            <w:noProof/>
          </w:rPr>
          <w:t>14.</w:t>
        </w:r>
        <w:r w:rsidR="00DE447B">
          <w:rPr>
            <w:rFonts w:asciiTheme="minorHAnsi" w:eastAsiaTheme="minorEastAsia" w:hAnsiTheme="minorHAnsi" w:cstheme="minorBidi"/>
            <w:noProof/>
            <w:sz w:val="22"/>
            <w:szCs w:val="22"/>
          </w:rPr>
          <w:tab/>
        </w:r>
        <w:r w:rsidR="00DE447B" w:rsidRPr="00E92316">
          <w:rPr>
            <w:rStyle w:val="Hypertextovodkaz"/>
            <w:noProof/>
          </w:rPr>
          <w:t>Údaje o spolupráci s odborovými organizacemi, organizacemi zaměstnavatelů a dalšími partnery při plnění úkolů ve vzdělávání</w:t>
        </w:r>
        <w:r w:rsidR="00DE447B">
          <w:rPr>
            <w:noProof/>
            <w:webHidden/>
          </w:rPr>
          <w:tab/>
        </w:r>
        <w:r w:rsidR="00DE447B">
          <w:rPr>
            <w:noProof/>
            <w:webHidden/>
          </w:rPr>
          <w:fldChar w:fldCharType="begin"/>
        </w:r>
        <w:r w:rsidR="00DE447B">
          <w:rPr>
            <w:noProof/>
            <w:webHidden/>
          </w:rPr>
          <w:instrText xml:space="preserve"> PAGEREF _Toc77675306 \h </w:instrText>
        </w:r>
        <w:r w:rsidR="00DE447B">
          <w:rPr>
            <w:noProof/>
            <w:webHidden/>
          </w:rPr>
        </w:r>
        <w:r w:rsidR="00DE447B">
          <w:rPr>
            <w:noProof/>
            <w:webHidden/>
          </w:rPr>
          <w:fldChar w:fldCharType="separate"/>
        </w:r>
        <w:r w:rsidR="006E43DA">
          <w:rPr>
            <w:noProof/>
            <w:webHidden/>
          </w:rPr>
          <w:t>42</w:t>
        </w:r>
        <w:r w:rsidR="00DE447B">
          <w:rPr>
            <w:noProof/>
            <w:webHidden/>
          </w:rPr>
          <w:fldChar w:fldCharType="end"/>
        </w:r>
      </w:hyperlink>
    </w:p>
    <w:p w14:paraId="545975B6" w14:textId="0D428276" w:rsidR="00DE447B" w:rsidRDefault="00E655B6">
      <w:pPr>
        <w:pStyle w:val="Obsah2"/>
        <w:rPr>
          <w:rFonts w:asciiTheme="minorHAnsi" w:eastAsiaTheme="minorEastAsia" w:hAnsiTheme="minorHAnsi" w:cstheme="minorBidi"/>
          <w:noProof/>
          <w:sz w:val="22"/>
          <w:szCs w:val="22"/>
        </w:rPr>
      </w:pPr>
      <w:hyperlink w:anchor="_Toc77675307" w:history="1">
        <w:r w:rsidR="00DE447B" w:rsidRPr="00E92316">
          <w:rPr>
            <w:rStyle w:val="Hypertextovodkaz"/>
            <w:noProof/>
          </w:rPr>
          <w:t>14.1</w:t>
        </w:r>
        <w:r w:rsidR="00DE447B">
          <w:rPr>
            <w:rFonts w:asciiTheme="minorHAnsi" w:eastAsiaTheme="minorEastAsia" w:hAnsiTheme="minorHAnsi" w:cstheme="minorBidi"/>
            <w:noProof/>
            <w:sz w:val="22"/>
            <w:szCs w:val="22"/>
          </w:rPr>
          <w:tab/>
        </w:r>
        <w:r w:rsidR="00DE447B" w:rsidRPr="00E92316">
          <w:rPr>
            <w:rStyle w:val="Hypertextovodkaz"/>
            <w:noProof/>
          </w:rPr>
          <w:t>Unie rodičů při ZŠ Votice a ZŠ Olbramovice</w:t>
        </w:r>
        <w:r w:rsidR="00DE447B">
          <w:rPr>
            <w:noProof/>
            <w:webHidden/>
          </w:rPr>
          <w:tab/>
        </w:r>
        <w:r w:rsidR="00DE447B">
          <w:rPr>
            <w:noProof/>
            <w:webHidden/>
          </w:rPr>
          <w:fldChar w:fldCharType="begin"/>
        </w:r>
        <w:r w:rsidR="00DE447B">
          <w:rPr>
            <w:noProof/>
            <w:webHidden/>
          </w:rPr>
          <w:instrText xml:space="preserve"> PAGEREF _Toc77675307 \h </w:instrText>
        </w:r>
        <w:r w:rsidR="00DE447B">
          <w:rPr>
            <w:noProof/>
            <w:webHidden/>
          </w:rPr>
        </w:r>
        <w:r w:rsidR="00DE447B">
          <w:rPr>
            <w:noProof/>
            <w:webHidden/>
          </w:rPr>
          <w:fldChar w:fldCharType="separate"/>
        </w:r>
        <w:r w:rsidR="006E43DA">
          <w:rPr>
            <w:noProof/>
            <w:webHidden/>
          </w:rPr>
          <w:t>42</w:t>
        </w:r>
        <w:r w:rsidR="00DE447B">
          <w:rPr>
            <w:noProof/>
            <w:webHidden/>
          </w:rPr>
          <w:fldChar w:fldCharType="end"/>
        </w:r>
      </w:hyperlink>
    </w:p>
    <w:p w14:paraId="0705980B" w14:textId="7B45F217" w:rsidR="00DE447B" w:rsidRDefault="00E655B6">
      <w:pPr>
        <w:pStyle w:val="Obsah2"/>
        <w:rPr>
          <w:rFonts w:asciiTheme="minorHAnsi" w:eastAsiaTheme="minorEastAsia" w:hAnsiTheme="minorHAnsi" w:cstheme="minorBidi"/>
          <w:noProof/>
          <w:sz w:val="22"/>
          <w:szCs w:val="22"/>
        </w:rPr>
      </w:pPr>
      <w:hyperlink w:anchor="_Toc77675308" w:history="1">
        <w:r w:rsidR="00DE447B" w:rsidRPr="00E92316">
          <w:rPr>
            <w:rStyle w:val="Hypertextovodkaz"/>
            <w:noProof/>
          </w:rPr>
          <w:t>14.2</w:t>
        </w:r>
        <w:r w:rsidR="00DE447B">
          <w:rPr>
            <w:rFonts w:asciiTheme="minorHAnsi" w:eastAsiaTheme="minorEastAsia" w:hAnsiTheme="minorHAnsi" w:cstheme="minorBidi"/>
            <w:noProof/>
            <w:sz w:val="22"/>
            <w:szCs w:val="22"/>
          </w:rPr>
          <w:tab/>
        </w:r>
        <w:r w:rsidR="00DE447B" w:rsidRPr="00E92316">
          <w:rPr>
            <w:rStyle w:val="Hypertextovodkaz"/>
            <w:noProof/>
          </w:rPr>
          <w:t>Odborová organizace</w:t>
        </w:r>
        <w:r w:rsidR="00DE447B">
          <w:rPr>
            <w:noProof/>
            <w:webHidden/>
          </w:rPr>
          <w:tab/>
        </w:r>
        <w:r w:rsidR="00DE447B">
          <w:rPr>
            <w:noProof/>
            <w:webHidden/>
          </w:rPr>
          <w:fldChar w:fldCharType="begin"/>
        </w:r>
        <w:r w:rsidR="00DE447B">
          <w:rPr>
            <w:noProof/>
            <w:webHidden/>
          </w:rPr>
          <w:instrText xml:space="preserve"> PAGEREF _Toc77675308 \h </w:instrText>
        </w:r>
        <w:r w:rsidR="00DE447B">
          <w:rPr>
            <w:noProof/>
            <w:webHidden/>
          </w:rPr>
        </w:r>
        <w:r w:rsidR="00DE447B">
          <w:rPr>
            <w:noProof/>
            <w:webHidden/>
          </w:rPr>
          <w:fldChar w:fldCharType="separate"/>
        </w:r>
        <w:r w:rsidR="006E43DA">
          <w:rPr>
            <w:noProof/>
            <w:webHidden/>
          </w:rPr>
          <w:t>42</w:t>
        </w:r>
        <w:r w:rsidR="00DE447B">
          <w:rPr>
            <w:noProof/>
            <w:webHidden/>
          </w:rPr>
          <w:fldChar w:fldCharType="end"/>
        </w:r>
      </w:hyperlink>
    </w:p>
    <w:p w14:paraId="7CA69810" w14:textId="5D3AC4A8" w:rsidR="00DE447B" w:rsidRDefault="00E655B6">
      <w:pPr>
        <w:pStyle w:val="Obsah2"/>
        <w:rPr>
          <w:rFonts w:asciiTheme="minorHAnsi" w:eastAsiaTheme="minorEastAsia" w:hAnsiTheme="minorHAnsi" w:cstheme="minorBidi"/>
          <w:noProof/>
          <w:sz w:val="22"/>
          <w:szCs w:val="22"/>
        </w:rPr>
      </w:pPr>
      <w:hyperlink w:anchor="_Toc77675309" w:history="1">
        <w:r w:rsidR="00DE447B" w:rsidRPr="00E92316">
          <w:rPr>
            <w:rStyle w:val="Hypertextovodkaz"/>
            <w:noProof/>
          </w:rPr>
          <w:t>14.3</w:t>
        </w:r>
        <w:r w:rsidR="00DE447B">
          <w:rPr>
            <w:rFonts w:asciiTheme="minorHAnsi" w:eastAsiaTheme="minorEastAsia" w:hAnsiTheme="minorHAnsi" w:cstheme="minorBidi"/>
            <w:noProof/>
            <w:sz w:val="22"/>
            <w:szCs w:val="22"/>
          </w:rPr>
          <w:tab/>
        </w:r>
        <w:r w:rsidR="00DE447B" w:rsidRPr="00E92316">
          <w:rPr>
            <w:rStyle w:val="Hypertextovodkaz"/>
            <w:noProof/>
          </w:rPr>
          <w:t>Spolupráce s dalšími organizacemi</w:t>
        </w:r>
        <w:r w:rsidR="00DE447B">
          <w:rPr>
            <w:noProof/>
            <w:webHidden/>
          </w:rPr>
          <w:tab/>
        </w:r>
        <w:r w:rsidR="00DE447B">
          <w:rPr>
            <w:noProof/>
            <w:webHidden/>
          </w:rPr>
          <w:fldChar w:fldCharType="begin"/>
        </w:r>
        <w:r w:rsidR="00DE447B">
          <w:rPr>
            <w:noProof/>
            <w:webHidden/>
          </w:rPr>
          <w:instrText xml:space="preserve"> PAGEREF _Toc77675309 \h </w:instrText>
        </w:r>
        <w:r w:rsidR="00DE447B">
          <w:rPr>
            <w:noProof/>
            <w:webHidden/>
          </w:rPr>
        </w:r>
        <w:r w:rsidR="00DE447B">
          <w:rPr>
            <w:noProof/>
            <w:webHidden/>
          </w:rPr>
          <w:fldChar w:fldCharType="separate"/>
        </w:r>
        <w:r w:rsidR="006E43DA">
          <w:rPr>
            <w:noProof/>
            <w:webHidden/>
          </w:rPr>
          <w:t>42</w:t>
        </w:r>
        <w:r w:rsidR="00DE447B">
          <w:rPr>
            <w:noProof/>
            <w:webHidden/>
          </w:rPr>
          <w:fldChar w:fldCharType="end"/>
        </w:r>
      </w:hyperlink>
    </w:p>
    <w:p w14:paraId="7851A4E7" w14:textId="3CD87F9D" w:rsidR="000E1386" w:rsidRDefault="00DE447B" w:rsidP="00C12FC1">
      <w:r>
        <w:rPr>
          <w:sz w:val="22"/>
          <w:szCs w:val="22"/>
        </w:rPr>
        <w:fldChar w:fldCharType="end"/>
      </w:r>
      <w:r w:rsidR="006E1637" w:rsidRPr="00AF796F">
        <w:br w:type="page"/>
      </w:r>
    </w:p>
    <w:p w14:paraId="6F302215" w14:textId="77777777" w:rsidR="00EF27FE" w:rsidRPr="00877EC4" w:rsidRDefault="00EF27FE" w:rsidP="004E1D09">
      <w:pPr>
        <w:pStyle w:val="Nadpis1"/>
      </w:pPr>
      <w:bookmarkStart w:id="0" w:name="_Toc520800645"/>
      <w:bookmarkStart w:id="1" w:name="_Toc77675253"/>
      <w:r w:rsidRPr="004E1D09">
        <w:lastRenderedPageBreak/>
        <w:t>Základní</w:t>
      </w:r>
      <w:r w:rsidRPr="00877EC4">
        <w:t xml:space="preserve"> údaje o škole</w:t>
      </w:r>
      <w:bookmarkEnd w:id="0"/>
      <w:bookmarkEnd w:id="1"/>
    </w:p>
    <w:p w14:paraId="24987CB0" w14:textId="77777777" w:rsidR="00974514" w:rsidRPr="00974514" w:rsidRDefault="00974514" w:rsidP="00C12FC1"/>
    <w:p w14:paraId="08F42590" w14:textId="77777777" w:rsidR="00BC0C86" w:rsidRPr="00877EC4" w:rsidRDefault="003407AD" w:rsidP="004E1D09">
      <w:pPr>
        <w:pStyle w:val="Nadpis2"/>
      </w:pPr>
      <w:bookmarkStart w:id="2" w:name="_Toc520800646"/>
      <w:bookmarkStart w:id="3" w:name="_Toc77675254"/>
      <w:r w:rsidRPr="004E1D09">
        <w:t>Škola</w:t>
      </w:r>
      <w:bookmarkEnd w:id="2"/>
      <w:bookmarkEnd w:id="3"/>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668"/>
        <w:gridCol w:w="3492"/>
        <w:gridCol w:w="3312"/>
      </w:tblGrid>
      <w:tr w:rsidR="005E4E85" w:rsidRPr="00E96F52" w14:paraId="264C594D" w14:textId="77777777" w:rsidTr="00677F78">
        <w:tc>
          <w:tcPr>
            <w:tcW w:w="1668" w:type="dxa"/>
          </w:tcPr>
          <w:p w14:paraId="1951AC94" w14:textId="77777777" w:rsidR="005E4E85" w:rsidRPr="00686AA5" w:rsidRDefault="005E4E85" w:rsidP="00686AA5">
            <w:pPr>
              <w:jc w:val="left"/>
              <w:rPr>
                <w:b/>
              </w:rPr>
            </w:pPr>
            <w:r w:rsidRPr="00686AA5">
              <w:rPr>
                <w:b/>
              </w:rPr>
              <w:t>Název školy</w:t>
            </w:r>
          </w:p>
        </w:tc>
        <w:tc>
          <w:tcPr>
            <w:tcW w:w="6804" w:type="dxa"/>
            <w:gridSpan w:val="2"/>
          </w:tcPr>
          <w:p w14:paraId="6D566422" w14:textId="10B93ED8" w:rsidR="005E4E85" w:rsidRPr="00E96F52" w:rsidRDefault="00642C47" w:rsidP="008B225B">
            <w:r>
              <w:t>Základní škola a Mateřská škola Votice, příspěvková organizace</w:t>
            </w:r>
          </w:p>
        </w:tc>
      </w:tr>
      <w:tr w:rsidR="005E4E85" w:rsidRPr="00E96F52" w14:paraId="78749A0A" w14:textId="77777777" w:rsidTr="00677F78">
        <w:tc>
          <w:tcPr>
            <w:tcW w:w="1668" w:type="dxa"/>
          </w:tcPr>
          <w:p w14:paraId="5A0A96A5" w14:textId="77777777" w:rsidR="005E4E85" w:rsidRPr="00686AA5" w:rsidRDefault="005E4E85" w:rsidP="00686AA5">
            <w:pPr>
              <w:jc w:val="left"/>
              <w:rPr>
                <w:b/>
              </w:rPr>
            </w:pPr>
            <w:r w:rsidRPr="00686AA5">
              <w:rPr>
                <w:b/>
              </w:rPr>
              <w:t>Sídlo školy</w:t>
            </w:r>
          </w:p>
        </w:tc>
        <w:tc>
          <w:tcPr>
            <w:tcW w:w="6804" w:type="dxa"/>
            <w:gridSpan w:val="2"/>
          </w:tcPr>
          <w:p w14:paraId="63421035" w14:textId="77777777" w:rsidR="005E4E85" w:rsidRPr="00E96F52" w:rsidRDefault="005E4E85" w:rsidP="008B225B">
            <w:r w:rsidRPr="00E96F52">
              <w:t>Pražská 235, 259</w:t>
            </w:r>
            <w:r w:rsidR="003C6A50">
              <w:t xml:space="preserve"> </w:t>
            </w:r>
            <w:r w:rsidRPr="00E96F52">
              <w:t>01</w:t>
            </w:r>
            <w:r>
              <w:t xml:space="preserve"> </w:t>
            </w:r>
            <w:r w:rsidRPr="00E96F52">
              <w:t>Votice</w:t>
            </w:r>
          </w:p>
        </w:tc>
      </w:tr>
      <w:tr w:rsidR="005E4E85" w:rsidRPr="00E96F52" w14:paraId="103AA03C" w14:textId="77777777" w:rsidTr="00677F78">
        <w:tc>
          <w:tcPr>
            <w:tcW w:w="1668" w:type="dxa"/>
          </w:tcPr>
          <w:p w14:paraId="2C467B34" w14:textId="77777777" w:rsidR="005E4E85" w:rsidRPr="00686AA5" w:rsidRDefault="005E4E85" w:rsidP="00686AA5">
            <w:pPr>
              <w:jc w:val="left"/>
              <w:rPr>
                <w:b/>
              </w:rPr>
            </w:pPr>
            <w:r w:rsidRPr="00686AA5">
              <w:rPr>
                <w:b/>
              </w:rPr>
              <w:t>Právní forma</w:t>
            </w:r>
          </w:p>
        </w:tc>
        <w:tc>
          <w:tcPr>
            <w:tcW w:w="6804" w:type="dxa"/>
            <w:gridSpan w:val="2"/>
          </w:tcPr>
          <w:p w14:paraId="26F14040" w14:textId="77777777" w:rsidR="005E4E85" w:rsidRPr="00E96F52" w:rsidRDefault="005E4E85" w:rsidP="008B225B">
            <w:r w:rsidRPr="00E96F52">
              <w:t>příspěvková organizace</w:t>
            </w:r>
          </w:p>
        </w:tc>
      </w:tr>
      <w:tr w:rsidR="005E4E85" w:rsidRPr="00E96F52" w14:paraId="258F2B6E" w14:textId="77777777" w:rsidTr="00677F78">
        <w:tc>
          <w:tcPr>
            <w:tcW w:w="1668" w:type="dxa"/>
          </w:tcPr>
          <w:p w14:paraId="3421CE20" w14:textId="77777777" w:rsidR="005E4E85" w:rsidRPr="00686AA5" w:rsidRDefault="005E4E85" w:rsidP="00686AA5">
            <w:pPr>
              <w:jc w:val="left"/>
              <w:rPr>
                <w:b/>
              </w:rPr>
            </w:pPr>
            <w:r w:rsidRPr="00686AA5">
              <w:rPr>
                <w:b/>
              </w:rPr>
              <w:t>IČO</w:t>
            </w:r>
          </w:p>
        </w:tc>
        <w:tc>
          <w:tcPr>
            <w:tcW w:w="6804" w:type="dxa"/>
            <w:gridSpan w:val="2"/>
          </w:tcPr>
          <w:p w14:paraId="0FED8189" w14:textId="43B162EC" w:rsidR="005E4E85" w:rsidRPr="00E96F52" w:rsidRDefault="00642C47" w:rsidP="008B225B">
            <w:r>
              <w:t>71294520</w:t>
            </w:r>
          </w:p>
        </w:tc>
      </w:tr>
      <w:tr w:rsidR="005E4E85" w:rsidRPr="00E96F52" w14:paraId="192720BE" w14:textId="77777777" w:rsidTr="00677F78">
        <w:tc>
          <w:tcPr>
            <w:tcW w:w="1668" w:type="dxa"/>
          </w:tcPr>
          <w:p w14:paraId="0081D975" w14:textId="77777777" w:rsidR="005E4E85" w:rsidRPr="00686AA5" w:rsidRDefault="005E4E85" w:rsidP="00686AA5">
            <w:pPr>
              <w:jc w:val="left"/>
              <w:rPr>
                <w:b/>
              </w:rPr>
            </w:pPr>
            <w:r w:rsidRPr="00686AA5">
              <w:rPr>
                <w:b/>
              </w:rPr>
              <w:t>REDIZO</w:t>
            </w:r>
          </w:p>
        </w:tc>
        <w:tc>
          <w:tcPr>
            <w:tcW w:w="6804" w:type="dxa"/>
            <w:gridSpan w:val="2"/>
          </w:tcPr>
          <w:p w14:paraId="107FFD5A" w14:textId="124E83F4" w:rsidR="005E4E85" w:rsidRPr="00E96F52" w:rsidRDefault="00642C47" w:rsidP="008B225B">
            <w:r>
              <w:t>691009601</w:t>
            </w:r>
          </w:p>
        </w:tc>
      </w:tr>
      <w:tr w:rsidR="005E4E85" w:rsidRPr="00E96F52" w14:paraId="17979F04" w14:textId="77777777" w:rsidTr="00BA72F1">
        <w:trPr>
          <w:trHeight w:val="390"/>
        </w:trPr>
        <w:tc>
          <w:tcPr>
            <w:tcW w:w="1668" w:type="dxa"/>
            <w:vMerge w:val="restart"/>
          </w:tcPr>
          <w:p w14:paraId="0D1FDD19" w14:textId="77777777" w:rsidR="005E4E85" w:rsidRPr="00686AA5" w:rsidRDefault="005E4E85" w:rsidP="00686AA5">
            <w:pPr>
              <w:jc w:val="left"/>
              <w:rPr>
                <w:b/>
              </w:rPr>
            </w:pPr>
            <w:r w:rsidRPr="00686AA5">
              <w:rPr>
                <w:b/>
              </w:rPr>
              <w:t>Vedení školy</w:t>
            </w:r>
          </w:p>
        </w:tc>
        <w:tc>
          <w:tcPr>
            <w:tcW w:w="3492" w:type="dxa"/>
            <w:vAlign w:val="center"/>
          </w:tcPr>
          <w:p w14:paraId="1A71CF87" w14:textId="77777777" w:rsidR="005E4E85" w:rsidRPr="00E96F52" w:rsidRDefault="005E4E85" w:rsidP="008B225B">
            <w:pPr>
              <w:jc w:val="left"/>
            </w:pPr>
            <w:r>
              <w:t>ředitelka školy</w:t>
            </w:r>
          </w:p>
        </w:tc>
        <w:tc>
          <w:tcPr>
            <w:tcW w:w="3312" w:type="dxa"/>
            <w:vAlign w:val="center"/>
          </w:tcPr>
          <w:p w14:paraId="1B333C29" w14:textId="1FA9AF0F" w:rsidR="005E4E85" w:rsidRPr="00E96F52" w:rsidRDefault="005E4E85" w:rsidP="00F31522">
            <w:pPr>
              <w:jc w:val="left"/>
            </w:pPr>
            <w:r>
              <w:t xml:space="preserve">Mgr. </w:t>
            </w:r>
            <w:r w:rsidR="00F31522">
              <w:t>Marcela Kratochvílová</w:t>
            </w:r>
          </w:p>
        </w:tc>
      </w:tr>
      <w:tr w:rsidR="005E4E85" w:rsidRPr="00E96F52" w14:paraId="307740A5" w14:textId="77777777" w:rsidTr="00BA72F1">
        <w:trPr>
          <w:trHeight w:val="390"/>
        </w:trPr>
        <w:tc>
          <w:tcPr>
            <w:tcW w:w="1668" w:type="dxa"/>
            <w:vMerge/>
          </w:tcPr>
          <w:p w14:paraId="2EBC1B6F" w14:textId="77777777" w:rsidR="005E4E85" w:rsidRPr="00686AA5" w:rsidRDefault="005E4E85" w:rsidP="00686AA5">
            <w:pPr>
              <w:jc w:val="left"/>
              <w:rPr>
                <w:b/>
              </w:rPr>
            </w:pPr>
          </w:p>
        </w:tc>
        <w:tc>
          <w:tcPr>
            <w:tcW w:w="3492" w:type="dxa"/>
            <w:vAlign w:val="center"/>
          </w:tcPr>
          <w:p w14:paraId="070A42F6" w14:textId="777D18D8" w:rsidR="005E4E85" w:rsidRPr="00E96F52" w:rsidRDefault="005E4E85" w:rsidP="00686AA5">
            <w:pPr>
              <w:jc w:val="left"/>
            </w:pPr>
            <w:r>
              <w:t xml:space="preserve">statutární zástupkyně </w:t>
            </w:r>
            <w:r w:rsidR="00686AA5">
              <w:br/>
              <w:t>(</w:t>
            </w:r>
            <w:r>
              <w:t>2. stupeň</w:t>
            </w:r>
            <w:r w:rsidR="00F31522">
              <w:t xml:space="preserve"> a plánování akcí školy</w:t>
            </w:r>
            <w:r>
              <w:t>)</w:t>
            </w:r>
          </w:p>
        </w:tc>
        <w:tc>
          <w:tcPr>
            <w:tcW w:w="3312" w:type="dxa"/>
            <w:vAlign w:val="center"/>
          </w:tcPr>
          <w:p w14:paraId="2FB79260" w14:textId="77777777" w:rsidR="005E4E85" w:rsidRPr="00E96F52" w:rsidRDefault="005E4E85" w:rsidP="008B225B">
            <w:pPr>
              <w:jc w:val="left"/>
            </w:pPr>
            <w:r>
              <w:t>Mgr. Dana Hronová</w:t>
            </w:r>
          </w:p>
        </w:tc>
      </w:tr>
      <w:tr w:rsidR="00642C47" w:rsidRPr="00E96F52" w14:paraId="797A7B8A" w14:textId="77777777" w:rsidTr="00BA72F1">
        <w:trPr>
          <w:trHeight w:val="390"/>
        </w:trPr>
        <w:tc>
          <w:tcPr>
            <w:tcW w:w="1668" w:type="dxa"/>
            <w:vMerge/>
          </w:tcPr>
          <w:p w14:paraId="195E041E" w14:textId="77777777" w:rsidR="00642C47" w:rsidRPr="00686AA5" w:rsidRDefault="00642C47" w:rsidP="00686AA5">
            <w:pPr>
              <w:jc w:val="left"/>
              <w:rPr>
                <w:b/>
              </w:rPr>
            </w:pPr>
          </w:p>
        </w:tc>
        <w:tc>
          <w:tcPr>
            <w:tcW w:w="3492" w:type="dxa"/>
            <w:vAlign w:val="center"/>
          </w:tcPr>
          <w:p w14:paraId="46D0C0E6" w14:textId="4091632D" w:rsidR="00642C47" w:rsidRDefault="00642C47" w:rsidP="00F31522">
            <w:pPr>
              <w:jc w:val="left"/>
            </w:pPr>
            <w:r>
              <w:t xml:space="preserve">zástupkyně </w:t>
            </w:r>
            <w:r w:rsidR="003A017C">
              <w:t>ředitele</w:t>
            </w:r>
            <w:r w:rsidR="00686AA5">
              <w:br/>
            </w:r>
            <w:r w:rsidR="00F31522">
              <w:t xml:space="preserve">(1. stupeň a </w:t>
            </w:r>
            <w:r w:rsidR="003A017C">
              <w:t>pedagogická kvalita</w:t>
            </w:r>
            <w:r>
              <w:t>)</w:t>
            </w:r>
          </w:p>
        </w:tc>
        <w:tc>
          <w:tcPr>
            <w:tcW w:w="3312" w:type="dxa"/>
            <w:vAlign w:val="center"/>
          </w:tcPr>
          <w:p w14:paraId="518514C4" w14:textId="163B0CC7" w:rsidR="00642C47" w:rsidRDefault="00F31522" w:rsidP="008B225B">
            <w:pPr>
              <w:jc w:val="left"/>
            </w:pPr>
            <w:r>
              <w:t xml:space="preserve">Ing. Klára </w:t>
            </w:r>
            <w:proofErr w:type="spellStart"/>
            <w:r>
              <w:t>Blahošová</w:t>
            </w:r>
            <w:proofErr w:type="spellEnd"/>
          </w:p>
        </w:tc>
      </w:tr>
      <w:tr w:rsidR="00642C47" w:rsidRPr="00E96F52" w14:paraId="72BDA500" w14:textId="77777777" w:rsidTr="00BA72F1">
        <w:trPr>
          <w:trHeight w:val="390"/>
        </w:trPr>
        <w:tc>
          <w:tcPr>
            <w:tcW w:w="1668" w:type="dxa"/>
            <w:vMerge/>
          </w:tcPr>
          <w:p w14:paraId="69F7D6A0" w14:textId="77777777" w:rsidR="00642C47" w:rsidRPr="00686AA5" w:rsidRDefault="00642C47" w:rsidP="00686AA5">
            <w:pPr>
              <w:jc w:val="left"/>
              <w:rPr>
                <w:b/>
              </w:rPr>
            </w:pPr>
          </w:p>
        </w:tc>
        <w:tc>
          <w:tcPr>
            <w:tcW w:w="3492" w:type="dxa"/>
            <w:vAlign w:val="center"/>
          </w:tcPr>
          <w:p w14:paraId="497034C0" w14:textId="3A52FB2D" w:rsidR="00642C47" w:rsidRPr="00E96F52" w:rsidRDefault="00642C47" w:rsidP="008B225B">
            <w:pPr>
              <w:jc w:val="left"/>
            </w:pPr>
            <w:r>
              <w:t>zástupkyně pro MŠ</w:t>
            </w:r>
          </w:p>
        </w:tc>
        <w:tc>
          <w:tcPr>
            <w:tcW w:w="3312" w:type="dxa"/>
            <w:vAlign w:val="center"/>
          </w:tcPr>
          <w:p w14:paraId="70A48635" w14:textId="59C24C93" w:rsidR="00642C47" w:rsidRPr="00E96F52" w:rsidRDefault="00100845" w:rsidP="008B225B">
            <w:pPr>
              <w:jc w:val="left"/>
            </w:pPr>
            <w:r>
              <w:t>Mgr. Věra Všetečková</w:t>
            </w:r>
          </w:p>
        </w:tc>
      </w:tr>
      <w:tr w:rsidR="00642C47" w:rsidRPr="00E96F52" w14:paraId="157F6B7D" w14:textId="77777777" w:rsidTr="00677F78">
        <w:trPr>
          <w:trHeight w:val="294"/>
        </w:trPr>
        <w:tc>
          <w:tcPr>
            <w:tcW w:w="1668" w:type="dxa"/>
            <w:vMerge w:val="restart"/>
          </w:tcPr>
          <w:p w14:paraId="706FD3AE" w14:textId="77777777" w:rsidR="00642C47" w:rsidRPr="00686AA5" w:rsidRDefault="00642C47" w:rsidP="00686AA5">
            <w:pPr>
              <w:jc w:val="left"/>
              <w:rPr>
                <w:b/>
              </w:rPr>
            </w:pPr>
            <w:r w:rsidRPr="00686AA5">
              <w:rPr>
                <w:b/>
              </w:rPr>
              <w:t>Kontakt</w:t>
            </w:r>
          </w:p>
        </w:tc>
        <w:tc>
          <w:tcPr>
            <w:tcW w:w="3492" w:type="dxa"/>
          </w:tcPr>
          <w:p w14:paraId="0D189C98" w14:textId="77777777" w:rsidR="00642C47" w:rsidRPr="00E96F52" w:rsidRDefault="00642C47" w:rsidP="008B225B">
            <w:pPr>
              <w:jc w:val="left"/>
            </w:pPr>
            <w:r>
              <w:t>telefon</w:t>
            </w:r>
          </w:p>
        </w:tc>
        <w:tc>
          <w:tcPr>
            <w:tcW w:w="3312" w:type="dxa"/>
            <w:vAlign w:val="center"/>
          </w:tcPr>
          <w:p w14:paraId="043C39BB" w14:textId="6CB265B1" w:rsidR="00642C47" w:rsidRPr="00E96F52" w:rsidRDefault="00642C47" w:rsidP="008B225B">
            <w:pPr>
              <w:jc w:val="left"/>
            </w:pPr>
            <w:r w:rsidRPr="00E96F52">
              <w:t>317</w:t>
            </w:r>
            <w:r w:rsidR="00F86F6E">
              <w:t> </w:t>
            </w:r>
            <w:r w:rsidRPr="00E96F52">
              <w:t>812</w:t>
            </w:r>
            <w:r w:rsidR="00F86F6E">
              <w:t xml:space="preserve"> </w:t>
            </w:r>
            <w:r w:rsidRPr="00E96F52">
              <w:t>267</w:t>
            </w:r>
            <w:r>
              <w:t>,</w:t>
            </w:r>
            <w:r w:rsidRPr="00E96F52">
              <w:t xml:space="preserve"> 317</w:t>
            </w:r>
            <w:r>
              <w:t> </w:t>
            </w:r>
            <w:r w:rsidRPr="00E96F52">
              <w:t>813</w:t>
            </w:r>
            <w:r>
              <w:t xml:space="preserve"> </w:t>
            </w:r>
            <w:r w:rsidRPr="00E96F52">
              <w:t xml:space="preserve">322 </w:t>
            </w:r>
          </w:p>
        </w:tc>
      </w:tr>
      <w:tr w:rsidR="00642C47" w:rsidRPr="00E96F52" w14:paraId="6252A1B6" w14:textId="77777777" w:rsidTr="00677F78">
        <w:trPr>
          <w:trHeight w:val="292"/>
        </w:trPr>
        <w:tc>
          <w:tcPr>
            <w:tcW w:w="1668" w:type="dxa"/>
            <w:vMerge/>
          </w:tcPr>
          <w:p w14:paraId="0636F6BC" w14:textId="77777777" w:rsidR="00642C47" w:rsidRPr="00E96F52" w:rsidRDefault="00642C47" w:rsidP="008B225B"/>
        </w:tc>
        <w:tc>
          <w:tcPr>
            <w:tcW w:w="3492" w:type="dxa"/>
          </w:tcPr>
          <w:p w14:paraId="05A4445F" w14:textId="77777777" w:rsidR="00642C47" w:rsidRPr="00E96F52" w:rsidRDefault="00642C47" w:rsidP="008B225B">
            <w:pPr>
              <w:jc w:val="left"/>
            </w:pPr>
            <w:r>
              <w:t>e-mail</w:t>
            </w:r>
          </w:p>
        </w:tc>
        <w:tc>
          <w:tcPr>
            <w:tcW w:w="3312" w:type="dxa"/>
          </w:tcPr>
          <w:p w14:paraId="09DF9B39" w14:textId="568D638C" w:rsidR="00642C47" w:rsidRPr="00E96F52" w:rsidRDefault="00642C47" w:rsidP="008B225B">
            <w:r>
              <w:t>skola</w:t>
            </w:r>
            <w:r w:rsidRPr="00E96F52">
              <w:t>@</w:t>
            </w:r>
            <w:r>
              <w:t>skolavotice.cz</w:t>
            </w:r>
          </w:p>
        </w:tc>
      </w:tr>
      <w:tr w:rsidR="00642C47" w:rsidRPr="00E96F52" w14:paraId="5A0DFE2C" w14:textId="77777777" w:rsidTr="00677F78">
        <w:trPr>
          <w:trHeight w:val="292"/>
        </w:trPr>
        <w:tc>
          <w:tcPr>
            <w:tcW w:w="1668" w:type="dxa"/>
            <w:vMerge/>
          </w:tcPr>
          <w:p w14:paraId="1712B250" w14:textId="77777777" w:rsidR="00642C47" w:rsidRPr="00E96F52" w:rsidRDefault="00642C47" w:rsidP="008B225B"/>
        </w:tc>
        <w:tc>
          <w:tcPr>
            <w:tcW w:w="3492" w:type="dxa"/>
          </w:tcPr>
          <w:p w14:paraId="434F6FD1" w14:textId="77777777" w:rsidR="00642C47" w:rsidRPr="00E96F52" w:rsidRDefault="00642C47" w:rsidP="008B225B">
            <w:pPr>
              <w:jc w:val="left"/>
            </w:pPr>
            <w:r>
              <w:t>www stránky</w:t>
            </w:r>
          </w:p>
        </w:tc>
        <w:tc>
          <w:tcPr>
            <w:tcW w:w="3312" w:type="dxa"/>
          </w:tcPr>
          <w:p w14:paraId="0A12771A" w14:textId="77777777" w:rsidR="00642C47" w:rsidRDefault="00642C47" w:rsidP="008B225B">
            <w:r w:rsidRPr="00E96F52">
              <w:t>www.zsvotice.cz</w:t>
            </w:r>
          </w:p>
          <w:p w14:paraId="59818D13" w14:textId="494DD15E" w:rsidR="00642C47" w:rsidRPr="00E96F52" w:rsidRDefault="00642C47" w:rsidP="008B225B">
            <w:r>
              <w:t>www.msvotice.cz</w:t>
            </w:r>
          </w:p>
        </w:tc>
      </w:tr>
    </w:tbl>
    <w:p w14:paraId="65DCC9E1" w14:textId="77777777" w:rsidR="00EA3A37" w:rsidRDefault="00EA3A37" w:rsidP="00C12FC1"/>
    <w:p w14:paraId="6239AC28" w14:textId="77777777" w:rsidR="00974514" w:rsidRPr="00877EC4" w:rsidRDefault="00974514" w:rsidP="004E1D09">
      <w:pPr>
        <w:pStyle w:val="Nadpis2"/>
      </w:pPr>
      <w:bookmarkStart w:id="4" w:name="_Toc520800647"/>
      <w:bookmarkStart w:id="5" w:name="_Toc77675255"/>
      <w:r w:rsidRPr="00877EC4">
        <w:t>Zřizovatel</w:t>
      </w:r>
      <w:r w:rsidR="003407AD" w:rsidRPr="00877EC4">
        <w:t xml:space="preserve"> školy</w:t>
      </w:r>
      <w:bookmarkEnd w:id="4"/>
      <w:bookmarkEnd w:id="5"/>
    </w:p>
    <w:tbl>
      <w:tblPr>
        <w:tblW w:w="84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093"/>
        <w:gridCol w:w="1843"/>
        <w:gridCol w:w="4536"/>
      </w:tblGrid>
      <w:tr w:rsidR="009F3ABC" w:rsidRPr="00E96F52" w14:paraId="00C706E4" w14:textId="77777777" w:rsidTr="00677F78">
        <w:tc>
          <w:tcPr>
            <w:tcW w:w="2093" w:type="dxa"/>
            <w:vAlign w:val="center"/>
          </w:tcPr>
          <w:p w14:paraId="598E5831" w14:textId="77777777" w:rsidR="009F3ABC" w:rsidRPr="00686AA5" w:rsidRDefault="009F3ABC" w:rsidP="00686AA5">
            <w:pPr>
              <w:jc w:val="left"/>
              <w:rPr>
                <w:b/>
              </w:rPr>
            </w:pPr>
            <w:r w:rsidRPr="00686AA5">
              <w:rPr>
                <w:b/>
              </w:rPr>
              <w:t>Název zřizovatele</w:t>
            </w:r>
          </w:p>
        </w:tc>
        <w:tc>
          <w:tcPr>
            <w:tcW w:w="6379" w:type="dxa"/>
            <w:gridSpan w:val="2"/>
            <w:vAlign w:val="center"/>
          </w:tcPr>
          <w:p w14:paraId="44DA2B97" w14:textId="77777777" w:rsidR="009F3ABC" w:rsidRPr="00E96F52" w:rsidRDefault="009F3ABC" w:rsidP="008B225B">
            <w:r w:rsidRPr="00E96F52">
              <w:t>Město Votice</w:t>
            </w:r>
          </w:p>
        </w:tc>
      </w:tr>
      <w:tr w:rsidR="009F3ABC" w:rsidRPr="00E96F52" w14:paraId="300734B9" w14:textId="77777777" w:rsidTr="00677F78">
        <w:tc>
          <w:tcPr>
            <w:tcW w:w="2093" w:type="dxa"/>
            <w:vAlign w:val="center"/>
          </w:tcPr>
          <w:p w14:paraId="6E6013CB" w14:textId="77777777" w:rsidR="009F3ABC" w:rsidRPr="00686AA5" w:rsidRDefault="009F3ABC" w:rsidP="00686AA5">
            <w:pPr>
              <w:jc w:val="left"/>
              <w:rPr>
                <w:b/>
              </w:rPr>
            </w:pPr>
            <w:r w:rsidRPr="00686AA5">
              <w:rPr>
                <w:b/>
              </w:rPr>
              <w:t>Adresa zřizovatele</w:t>
            </w:r>
          </w:p>
        </w:tc>
        <w:tc>
          <w:tcPr>
            <w:tcW w:w="6379" w:type="dxa"/>
            <w:gridSpan w:val="2"/>
            <w:vAlign w:val="center"/>
          </w:tcPr>
          <w:p w14:paraId="76E45113" w14:textId="77777777" w:rsidR="009F3ABC" w:rsidRPr="00E96F52" w:rsidRDefault="009F3ABC" w:rsidP="008B225B">
            <w:r w:rsidRPr="00E96F52">
              <w:t xml:space="preserve">Komenského náměstí 700, </w:t>
            </w:r>
            <w:r>
              <w:t xml:space="preserve">259 17 </w:t>
            </w:r>
            <w:r w:rsidRPr="00E96F52">
              <w:t>Votice</w:t>
            </w:r>
          </w:p>
        </w:tc>
      </w:tr>
      <w:tr w:rsidR="009F3ABC" w:rsidRPr="00E96F52" w14:paraId="1DE28A57" w14:textId="77777777" w:rsidTr="00677F78">
        <w:tc>
          <w:tcPr>
            <w:tcW w:w="2093" w:type="dxa"/>
            <w:vMerge w:val="restart"/>
          </w:tcPr>
          <w:p w14:paraId="1F7E6990" w14:textId="77777777" w:rsidR="009F3ABC" w:rsidRPr="00686AA5" w:rsidRDefault="009F3ABC" w:rsidP="00686AA5">
            <w:pPr>
              <w:jc w:val="left"/>
              <w:rPr>
                <w:b/>
              </w:rPr>
            </w:pPr>
            <w:r w:rsidRPr="00686AA5">
              <w:rPr>
                <w:b/>
              </w:rPr>
              <w:t>Kontakt</w:t>
            </w:r>
          </w:p>
        </w:tc>
        <w:tc>
          <w:tcPr>
            <w:tcW w:w="1843" w:type="dxa"/>
            <w:vAlign w:val="center"/>
          </w:tcPr>
          <w:p w14:paraId="4FA4704F" w14:textId="77777777" w:rsidR="009F3ABC" w:rsidRPr="00E96F52" w:rsidRDefault="009F3ABC" w:rsidP="008B225B">
            <w:r>
              <w:t>telefon</w:t>
            </w:r>
          </w:p>
        </w:tc>
        <w:tc>
          <w:tcPr>
            <w:tcW w:w="4536" w:type="dxa"/>
            <w:vAlign w:val="center"/>
          </w:tcPr>
          <w:p w14:paraId="72756CF9" w14:textId="77777777" w:rsidR="009F3ABC" w:rsidRPr="00E96F52" w:rsidRDefault="009F3ABC" w:rsidP="008B225B">
            <w:r w:rsidRPr="009F3ABC">
              <w:t>317 830 111</w:t>
            </w:r>
          </w:p>
        </w:tc>
      </w:tr>
      <w:tr w:rsidR="009F3ABC" w:rsidRPr="00E96F52" w14:paraId="21070F4F" w14:textId="77777777" w:rsidTr="00677F78">
        <w:tc>
          <w:tcPr>
            <w:tcW w:w="2093" w:type="dxa"/>
            <w:vMerge/>
            <w:vAlign w:val="center"/>
          </w:tcPr>
          <w:p w14:paraId="16E1E514" w14:textId="77777777" w:rsidR="009F3ABC" w:rsidRPr="00E96F52" w:rsidRDefault="009F3ABC" w:rsidP="008B225B"/>
        </w:tc>
        <w:tc>
          <w:tcPr>
            <w:tcW w:w="1843" w:type="dxa"/>
            <w:vAlign w:val="center"/>
          </w:tcPr>
          <w:p w14:paraId="731DEFF4" w14:textId="77777777" w:rsidR="009F3ABC" w:rsidRPr="00E96F52" w:rsidRDefault="009F3ABC" w:rsidP="008B225B">
            <w:r>
              <w:t>fax</w:t>
            </w:r>
          </w:p>
        </w:tc>
        <w:tc>
          <w:tcPr>
            <w:tcW w:w="4536" w:type="dxa"/>
            <w:vAlign w:val="center"/>
          </w:tcPr>
          <w:p w14:paraId="5E8B4C9D" w14:textId="77777777" w:rsidR="009F3ABC" w:rsidRPr="00E96F52" w:rsidRDefault="009F3ABC" w:rsidP="008B225B">
            <w:r w:rsidRPr="009F3ABC">
              <w:t>317 812 487</w:t>
            </w:r>
          </w:p>
        </w:tc>
      </w:tr>
      <w:tr w:rsidR="009F3ABC" w:rsidRPr="00E96F52" w14:paraId="5155D67F" w14:textId="77777777" w:rsidTr="00677F78">
        <w:tc>
          <w:tcPr>
            <w:tcW w:w="2093" w:type="dxa"/>
            <w:vMerge/>
            <w:vAlign w:val="center"/>
          </w:tcPr>
          <w:p w14:paraId="26E30F3C" w14:textId="77777777" w:rsidR="009F3ABC" w:rsidRPr="00E96F52" w:rsidRDefault="009F3ABC" w:rsidP="008B225B"/>
        </w:tc>
        <w:tc>
          <w:tcPr>
            <w:tcW w:w="1843" w:type="dxa"/>
            <w:vAlign w:val="center"/>
          </w:tcPr>
          <w:p w14:paraId="6FCC39D9" w14:textId="77777777" w:rsidR="009F3ABC" w:rsidRPr="00E96F52" w:rsidRDefault="009F3ABC" w:rsidP="008B225B">
            <w:r>
              <w:t>e-mail</w:t>
            </w:r>
          </w:p>
        </w:tc>
        <w:tc>
          <w:tcPr>
            <w:tcW w:w="4536" w:type="dxa"/>
            <w:vAlign w:val="center"/>
          </w:tcPr>
          <w:p w14:paraId="08D43DDC" w14:textId="77777777" w:rsidR="009F3ABC" w:rsidRPr="00E96F52" w:rsidRDefault="009F3ABC" w:rsidP="008B225B">
            <w:r w:rsidRPr="009F3ABC">
              <w:t>podatelna@votice.cz</w:t>
            </w:r>
          </w:p>
        </w:tc>
      </w:tr>
      <w:tr w:rsidR="009F3ABC" w:rsidRPr="00E96F52" w14:paraId="19334E4E" w14:textId="77777777" w:rsidTr="00677F78">
        <w:tc>
          <w:tcPr>
            <w:tcW w:w="2093" w:type="dxa"/>
            <w:vMerge/>
            <w:vAlign w:val="center"/>
          </w:tcPr>
          <w:p w14:paraId="65129B1A" w14:textId="77777777" w:rsidR="009F3ABC" w:rsidRPr="00E96F52" w:rsidRDefault="009F3ABC" w:rsidP="008B225B"/>
        </w:tc>
        <w:tc>
          <w:tcPr>
            <w:tcW w:w="1843" w:type="dxa"/>
            <w:vAlign w:val="center"/>
          </w:tcPr>
          <w:p w14:paraId="15D533E7" w14:textId="77777777" w:rsidR="009F3ABC" w:rsidRPr="00E96F52" w:rsidRDefault="009F3ABC" w:rsidP="008B225B">
            <w:r>
              <w:t>www stránky</w:t>
            </w:r>
          </w:p>
        </w:tc>
        <w:tc>
          <w:tcPr>
            <w:tcW w:w="4536" w:type="dxa"/>
            <w:vAlign w:val="center"/>
          </w:tcPr>
          <w:p w14:paraId="2F34D745" w14:textId="77777777" w:rsidR="009F3ABC" w:rsidRPr="00E96F52" w:rsidRDefault="009F3ABC" w:rsidP="008B225B">
            <w:r w:rsidRPr="009F3ABC">
              <w:t>www.mesto-votice.cz</w:t>
            </w:r>
          </w:p>
        </w:tc>
      </w:tr>
    </w:tbl>
    <w:p w14:paraId="604FD0D0" w14:textId="77777777" w:rsidR="00225E1C" w:rsidRDefault="00225E1C" w:rsidP="00C12FC1"/>
    <w:p w14:paraId="219386DD" w14:textId="33A98C0D" w:rsidR="008B225B" w:rsidRDefault="008B225B">
      <w:pPr>
        <w:spacing w:after="0"/>
        <w:jc w:val="left"/>
      </w:pPr>
      <w:r>
        <w:br w:type="page"/>
      </w:r>
    </w:p>
    <w:p w14:paraId="710AAA87" w14:textId="2DDA0FBA" w:rsidR="00DC6F6C" w:rsidRPr="0045649E" w:rsidRDefault="003407AD" w:rsidP="004E1D09">
      <w:pPr>
        <w:pStyle w:val="Nadpis2"/>
      </w:pPr>
      <w:bookmarkStart w:id="6" w:name="_Toc77675256"/>
      <w:bookmarkStart w:id="7" w:name="_Toc520800648"/>
      <w:r w:rsidRPr="0045649E">
        <w:lastRenderedPageBreak/>
        <w:t>Součásti školy</w:t>
      </w:r>
      <w:bookmarkEnd w:id="6"/>
      <w:r w:rsidR="00976834" w:rsidRPr="0045649E">
        <w:t xml:space="preserve"> </w:t>
      </w:r>
      <w:bookmarkEnd w:id="7"/>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809"/>
        <w:gridCol w:w="3878"/>
        <w:gridCol w:w="1418"/>
      </w:tblGrid>
      <w:tr w:rsidR="00844362" w:rsidRPr="00E96F52" w14:paraId="01A1F6D9" w14:textId="77777777" w:rsidTr="008433AD">
        <w:tc>
          <w:tcPr>
            <w:tcW w:w="1809" w:type="dxa"/>
          </w:tcPr>
          <w:p w14:paraId="413CFD9F" w14:textId="77777777" w:rsidR="00844362" w:rsidRPr="008B225B" w:rsidRDefault="00844362" w:rsidP="00686AA5">
            <w:pPr>
              <w:spacing w:after="0"/>
              <w:jc w:val="left"/>
              <w:rPr>
                <w:b/>
              </w:rPr>
            </w:pPr>
            <w:r w:rsidRPr="008B225B">
              <w:rPr>
                <w:b/>
              </w:rPr>
              <w:t>Součásti školy</w:t>
            </w:r>
          </w:p>
        </w:tc>
        <w:tc>
          <w:tcPr>
            <w:tcW w:w="3878" w:type="dxa"/>
          </w:tcPr>
          <w:p w14:paraId="5BDA8AE9" w14:textId="40BEB4C0" w:rsidR="00844362" w:rsidRPr="008B225B" w:rsidRDefault="00976834" w:rsidP="00686AA5">
            <w:pPr>
              <w:spacing w:after="0"/>
              <w:jc w:val="left"/>
              <w:rPr>
                <w:b/>
              </w:rPr>
            </w:pPr>
            <w:r w:rsidRPr="008B225B">
              <w:rPr>
                <w:b/>
              </w:rPr>
              <w:t xml:space="preserve">Nejvyšší povolený počet </w:t>
            </w:r>
            <w:r w:rsidR="008433AD">
              <w:rPr>
                <w:b/>
              </w:rPr>
              <w:t xml:space="preserve">dětí a </w:t>
            </w:r>
            <w:r w:rsidRPr="008B225B">
              <w:rPr>
                <w:b/>
              </w:rPr>
              <w:t>žáků</w:t>
            </w:r>
          </w:p>
        </w:tc>
        <w:tc>
          <w:tcPr>
            <w:tcW w:w="1418" w:type="dxa"/>
          </w:tcPr>
          <w:p w14:paraId="6A0FF7CA" w14:textId="77777777" w:rsidR="00844362" w:rsidRPr="008B225B" w:rsidRDefault="00844362" w:rsidP="00686AA5">
            <w:pPr>
              <w:spacing w:after="0"/>
              <w:jc w:val="left"/>
              <w:rPr>
                <w:b/>
              </w:rPr>
            </w:pPr>
            <w:r w:rsidRPr="008B225B">
              <w:rPr>
                <w:b/>
              </w:rPr>
              <w:t>IZO</w:t>
            </w:r>
          </w:p>
        </w:tc>
      </w:tr>
      <w:tr w:rsidR="00D57FCB" w:rsidRPr="00E96F52" w14:paraId="31BEF961" w14:textId="77777777" w:rsidTr="008433AD">
        <w:tc>
          <w:tcPr>
            <w:tcW w:w="1809" w:type="dxa"/>
          </w:tcPr>
          <w:p w14:paraId="5D741361" w14:textId="1E6788A4" w:rsidR="00D57FCB" w:rsidRPr="00E96F52" w:rsidRDefault="00D57FCB" w:rsidP="00686AA5">
            <w:pPr>
              <w:spacing w:after="0"/>
            </w:pPr>
            <w:r>
              <w:t>Mateřská škola</w:t>
            </w:r>
          </w:p>
        </w:tc>
        <w:tc>
          <w:tcPr>
            <w:tcW w:w="3878" w:type="dxa"/>
            <w:vAlign w:val="center"/>
          </w:tcPr>
          <w:p w14:paraId="4918547E" w14:textId="78E01742" w:rsidR="00D57FCB" w:rsidRDefault="00F86F6E" w:rsidP="00686AA5">
            <w:pPr>
              <w:spacing w:after="0"/>
              <w:jc w:val="center"/>
            </w:pPr>
            <w:r>
              <w:t>189</w:t>
            </w:r>
          </w:p>
        </w:tc>
        <w:tc>
          <w:tcPr>
            <w:tcW w:w="1418" w:type="dxa"/>
          </w:tcPr>
          <w:p w14:paraId="456E40F6" w14:textId="64D6E1D7" w:rsidR="00D57FCB" w:rsidRPr="00844362" w:rsidRDefault="00D57FCB" w:rsidP="00686AA5">
            <w:pPr>
              <w:spacing w:after="0"/>
            </w:pPr>
            <w:r w:rsidRPr="00D57FCB">
              <w:t>107510570</w:t>
            </w:r>
          </w:p>
        </w:tc>
      </w:tr>
      <w:tr w:rsidR="00844362" w:rsidRPr="00E96F52" w14:paraId="359D9167" w14:textId="77777777" w:rsidTr="008433AD">
        <w:tc>
          <w:tcPr>
            <w:tcW w:w="1809" w:type="dxa"/>
          </w:tcPr>
          <w:p w14:paraId="3D879CFA" w14:textId="77777777" w:rsidR="00844362" w:rsidRPr="00E96F52" w:rsidRDefault="00844362" w:rsidP="00686AA5">
            <w:pPr>
              <w:spacing w:after="0"/>
            </w:pPr>
            <w:r w:rsidRPr="00E96F52">
              <w:t>Základní škola</w:t>
            </w:r>
          </w:p>
        </w:tc>
        <w:tc>
          <w:tcPr>
            <w:tcW w:w="3878" w:type="dxa"/>
            <w:vAlign w:val="center"/>
          </w:tcPr>
          <w:p w14:paraId="169DFADD" w14:textId="77777777" w:rsidR="00844362" w:rsidRPr="00E96F52" w:rsidRDefault="00976834" w:rsidP="00686AA5">
            <w:pPr>
              <w:spacing w:after="0"/>
              <w:jc w:val="center"/>
            </w:pPr>
            <w:r>
              <w:t>680</w:t>
            </w:r>
          </w:p>
        </w:tc>
        <w:tc>
          <w:tcPr>
            <w:tcW w:w="1418" w:type="dxa"/>
          </w:tcPr>
          <w:p w14:paraId="45ADBFA2" w14:textId="77777777" w:rsidR="00844362" w:rsidRPr="00E96F52" w:rsidRDefault="00844362" w:rsidP="00686AA5">
            <w:pPr>
              <w:spacing w:after="0"/>
            </w:pPr>
            <w:r w:rsidRPr="00844362">
              <w:t>102002690</w:t>
            </w:r>
          </w:p>
        </w:tc>
      </w:tr>
      <w:tr w:rsidR="00844362" w:rsidRPr="00E96F52" w14:paraId="6982FDBA" w14:textId="77777777" w:rsidTr="008433AD">
        <w:tc>
          <w:tcPr>
            <w:tcW w:w="1809" w:type="dxa"/>
          </w:tcPr>
          <w:p w14:paraId="78DFF74E" w14:textId="77777777" w:rsidR="00844362" w:rsidRPr="00E96F52" w:rsidRDefault="00844362" w:rsidP="00686AA5">
            <w:pPr>
              <w:spacing w:after="0"/>
            </w:pPr>
            <w:r w:rsidRPr="00E96F52">
              <w:t>Školní družina</w:t>
            </w:r>
          </w:p>
        </w:tc>
        <w:tc>
          <w:tcPr>
            <w:tcW w:w="3878" w:type="dxa"/>
            <w:vAlign w:val="center"/>
          </w:tcPr>
          <w:p w14:paraId="431F51D7" w14:textId="3A01D248" w:rsidR="00844362" w:rsidRPr="00E96F52" w:rsidRDefault="00F71100" w:rsidP="00686AA5">
            <w:pPr>
              <w:spacing w:after="0"/>
              <w:jc w:val="center"/>
            </w:pPr>
            <w:r>
              <w:t>167</w:t>
            </w:r>
          </w:p>
        </w:tc>
        <w:tc>
          <w:tcPr>
            <w:tcW w:w="1418" w:type="dxa"/>
          </w:tcPr>
          <w:p w14:paraId="23936B2A" w14:textId="77777777" w:rsidR="00844362" w:rsidRPr="00E96F52" w:rsidRDefault="00844362" w:rsidP="00686AA5">
            <w:pPr>
              <w:spacing w:after="0"/>
            </w:pPr>
            <w:r w:rsidRPr="00844362">
              <w:t>113000235</w:t>
            </w:r>
          </w:p>
        </w:tc>
      </w:tr>
      <w:tr w:rsidR="00BA72F1" w:rsidRPr="00E96F52" w14:paraId="2F2933BF" w14:textId="77777777" w:rsidTr="008433AD">
        <w:tc>
          <w:tcPr>
            <w:tcW w:w="1809" w:type="dxa"/>
          </w:tcPr>
          <w:p w14:paraId="614CAFBF" w14:textId="77777777" w:rsidR="00BA72F1" w:rsidRPr="00E96F52" w:rsidRDefault="00BA72F1" w:rsidP="00686AA5">
            <w:pPr>
              <w:spacing w:after="0"/>
            </w:pPr>
            <w:r>
              <w:t>Školní klub</w:t>
            </w:r>
          </w:p>
        </w:tc>
        <w:tc>
          <w:tcPr>
            <w:tcW w:w="3878" w:type="dxa"/>
            <w:vAlign w:val="center"/>
          </w:tcPr>
          <w:p w14:paraId="55FF10CC" w14:textId="4376388B" w:rsidR="00BA72F1" w:rsidRDefault="00B94C08" w:rsidP="00686AA5">
            <w:pPr>
              <w:spacing w:after="0"/>
              <w:jc w:val="center"/>
            </w:pPr>
            <w:r>
              <w:t>56</w:t>
            </w:r>
          </w:p>
        </w:tc>
        <w:tc>
          <w:tcPr>
            <w:tcW w:w="1418" w:type="dxa"/>
          </w:tcPr>
          <w:p w14:paraId="353436DB" w14:textId="77777777" w:rsidR="00BA72F1" w:rsidRPr="00844362" w:rsidRDefault="00BA72F1" w:rsidP="00686AA5">
            <w:pPr>
              <w:spacing w:after="0"/>
            </w:pPr>
            <w:r>
              <w:t>181045648</w:t>
            </w:r>
          </w:p>
        </w:tc>
      </w:tr>
    </w:tbl>
    <w:p w14:paraId="5AB2E51A" w14:textId="77777777" w:rsidR="00225E1C" w:rsidRDefault="00225E1C" w:rsidP="00C12FC1"/>
    <w:tbl>
      <w:tblPr>
        <w:tblW w:w="92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56"/>
        <w:gridCol w:w="2288"/>
        <w:gridCol w:w="1810"/>
        <w:gridCol w:w="2674"/>
      </w:tblGrid>
      <w:tr w:rsidR="00AE014E" w:rsidRPr="00E96F52" w14:paraId="4A0F2691" w14:textId="77777777" w:rsidTr="00FD163A">
        <w:tc>
          <w:tcPr>
            <w:tcW w:w="2456" w:type="dxa"/>
            <w:vAlign w:val="center"/>
          </w:tcPr>
          <w:p w14:paraId="1C0BF190" w14:textId="77777777" w:rsidR="00AE014E" w:rsidRPr="00686AA5" w:rsidRDefault="00AE014E" w:rsidP="00686AA5">
            <w:pPr>
              <w:spacing w:after="0"/>
              <w:jc w:val="left"/>
              <w:rPr>
                <w:b/>
              </w:rPr>
            </w:pPr>
            <w:r w:rsidRPr="00686AA5">
              <w:rPr>
                <w:b/>
              </w:rPr>
              <w:t>Součást školy</w:t>
            </w:r>
          </w:p>
        </w:tc>
        <w:tc>
          <w:tcPr>
            <w:tcW w:w="2288" w:type="dxa"/>
            <w:vAlign w:val="center"/>
          </w:tcPr>
          <w:p w14:paraId="113ECFFF" w14:textId="77777777" w:rsidR="00AE014E" w:rsidRPr="00686AA5" w:rsidRDefault="00976834" w:rsidP="00686AA5">
            <w:pPr>
              <w:spacing w:after="0"/>
              <w:jc w:val="left"/>
              <w:rPr>
                <w:b/>
              </w:rPr>
            </w:pPr>
            <w:r w:rsidRPr="00686AA5">
              <w:rPr>
                <w:b/>
              </w:rPr>
              <w:t>Počet tříd/</w:t>
            </w:r>
            <w:r w:rsidR="00AE014E" w:rsidRPr="00686AA5">
              <w:rPr>
                <w:b/>
              </w:rPr>
              <w:t>oddělení</w:t>
            </w:r>
          </w:p>
        </w:tc>
        <w:tc>
          <w:tcPr>
            <w:tcW w:w="1810" w:type="dxa"/>
            <w:vAlign w:val="center"/>
          </w:tcPr>
          <w:p w14:paraId="31BE2355" w14:textId="3C72B9F8" w:rsidR="00C2350F" w:rsidRPr="00686AA5" w:rsidRDefault="00AE014E" w:rsidP="00F31522">
            <w:pPr>
              <w:spacing w:after="0"/>
              <w:jc w:val="left"/>
              <w:rPr>
                <w:b/>
              </w:rPr>
            </w:pPr>
            <w:r w:rsidRPr="00686AA5">
              <w:rPr>
                <w:b/>
              </w:rPr>
              <w:t xml:space="preserve">Počet </w:t>
            </w:r>
            <w:r w:rsidR="002F2307" w:rsidRPr="00686AA5">
              <w:rPr>
                <w:b/>
              </w:rPr>
              <w:t xml:space="preserve">dětí </w:t>
            </w:r>
            <w:r w:rsidR="002F2307" w:rsidRPr="00686AA5">
              <w:rPr>
                <w:b/>
              </w:rPr>
              <w:br/>
              <w:t xml:space="preserve">a </w:t>
            </w:r>
            <w:r w:rsidRPr="00686AA5">
              <w:rPr>
                <w:b/>
              </w:rPr>
              <w:t>žáků</w:t>
            </w:r>
            <w:r w:rsidR="00686AA5">
              <w:rPr>
                <w:b/>
              </w:rPr>
              <w:br/>
            </w:r>
            <w:r w:rsidR="00C2350F" w:rsidRPr="00686AA5">
              <w:rPr>
                <w:b/>
              </w:rPr>
              <w:t>k 30.</w:t>
            </w:r>
            <w:r w:rsidR="00FD163A">
              <w:rPr>
                <w:b/>
              </w:rPr>
              <w:t xml:space="preserve"> </w:t>
            </w:r>
            <w:r w:rsidR="00C2350F" w:rsidRPr="00686AA5">
              <w:rPr>
                <w:b/>
              </w:rPr>
              <w:t>9.</w:t>
            </w:r>
            <w:r w:rsidR="00FD163A">
              <w:rPr>
                <w:b/>
              </w:rPr>
              <w:t xml:space="preserve"> </w:t>
            </w:r>
            <w:r w:rsidR="00B2657E">
              <w:rPr>
                <w:b/>
              </w:rPr>
              <w:t>2020</w:t>
            </w:r>
          </w:p>
        </w:tc>
        <w:tc>
          <w:tcPr>
            <w:tcW w:w="2674" w:type="dxa"/>
            <w:vAlign w:val="center"/>
          </w:tcPr>
          <w:p w14:paraId="665E4879" w14:textId="186D055E" w:rsidR="00AE014E" w:rsidRPr="00686AA5" w:rsidRDefault="00123C46" w:rsidP="008433AD">
            <w:pPr>
              <w:spacing w:after="0"/>
              <w:jc w:val="left"/>
              <w:rPr>
                <w:b/>
              </w:rPr>
            </w:pPr>
            <w:r w:rsidRPr="00686AA5">
              <w:rPr>
                <w:b/>
              </w:rPr>
              <w:t>Průměrný p</w:t>
            </w:r>
            <w:r w:rsidR="00AE014E" w:rsidRPr="00686AA5">
              <w:rPr>
                <w:b/>
              </w:rPr>
              <w:t xml:space="preserve">očet </w:t>
            </w:r>
            <w:r w:rsidR="008433AD">
              <w:rPr>
                <w:b/>
              </w:rPr>
              <w:t xml:space="preserve">dětí </w:t>
            </w:r>
            <w:r w:rsidR="008433AD">
              <w:rPr>
                <w:b/>
              </w:rPr>
              <w:br/>
              <w:t xml:space="preserve">a </w:t>
            </w:r>
            <w:r w:rsidR="00AE014E" w:rsidRPr="00686AA5">
              <w:rPr>
                <w:b/>
              </w:rPr>
              <w:t>žáků</w:t>
            </w:r>
            <w:r w:rsidR="008433AD">
              <w:rPr>
                <w:b/>
              </w:rPr>
              <w:t xml:space="preserve"> </w:t>
            </w:r>
            <w:r w:rsidR="00AE014E" w:rsidRPr="00686AA5">
              <w:rPr>
                <w:b/>
              </w:rPr>
              <w:t>na třídu</w:t>
            </w:r>
            <w:r w:rsidR="00D57FCB" w:rsidRPr="00686AA5">
              <w:rPr>
                <w:b/>
              </w:rPr>
              <w:t>/oddělení</w:t>
            </w:r>
          </w:p>
        </w:tc>
      </w:tr>
      <w:tr w:rsidR="00D57FCB" w:rsidRPr="00E96F52" w14:paraId="180414AA" w14:textId="77777777" w:rsidTr="00FD163A">
        <w:tc>
          <w:tcPr>
            <w:tcW w:w="2456" w:type="dxa"/>
          </w:tcPr>
          <w:p w14:paraId="0724F0BE" w14:textId="3C7F7E87" w:rsidR="00D57FCB" w:rsidRDefault="00D57FCB" w:rsidP="00686AA5">
            <w:pPr>
              <w:spacing w:after="0"/>
            </w:pPr>
            <w:r>
              <w:t>Mateřská škola</w:t>
            </w:r>
          </w:p>
        </w:tc>
        <w:tc>
          <w:tcPr>
            <w:tcW w:w="2288" w:type="dxa"/>
            <w:vAlign w:val="center"/>
          </w:tcPr>
          <w:p w14:paraId="2F346651" w14:textId="567D9E95" w:rsidR="00D57FCB" w:rsidRDefault="00F86F6E" w:rsidP="00686AA5">
            <w:pPr>
              <w:spacing w:after="0"/>
              <w:jc w:val="center"/>
            </w:pPr>
            <w:r>
              <w:t>8</w:t>
            </w:r>
          </w:p>
        </w:tc>
        <w:tc>
          <w:tcPr>
            <w:tcW w:w="1810" w:type="dxa"/>
            <w:vAlign w:val="center"/>
          </w:tcPr>
          <w:p w14:paraId="0845FB3C" w14:textId="19DF77C8" w:rsidR="00D57FCB" w:rsidRDefault="00B02367" w:rsidP="00F86F6E">
            <w:pPr>
              <w:spacing w:after="0"/>
              <w:jc w:val="center"/>
            </w:pPr>
            <w:r>
              <w:t>1</w:t>
            </w:r>
            <w:r w:rsidR="00F86F6E">
              <w:t>89</w:t>
            </w:r>
          </w:p>
        </w:tc>
        <w:tc>
          <w:tcPr>
            <w:tcW w:w="2674" w:type="dxa"/>
            <w:vAlign w:val="center"/>
          </w:tcPr>
          <w:p w14:paraId="7FC3DD0C" w14:textId="75FFF5E6" w:rsidR="00D57FCB" w:rsidRDefault="00F86F6E" w:rsidP="00686AA5">
            <w:pPr>
              <w:spacing w:after="0"/>
              <w:jc w:val="center"/>
            </w:pPr>
            <w:r>
              <w:t>23,6</w:t>
            </w:r>
          </w:p>
        </w:tc>
      </w:tr>
      <w:tr w:rsidR="007E3424" w:rsidRPr="00E96F52" w14:paraId="23199468" w14:textId="77777777" w:rsidTr="00FD163A">
        <w:tc>
          <w:tcPr>
            <w:tcW w:w="2456" w:type="dxa"/>
          </w:tcPr>
          <w:p w14:paraId="424775FF" w14:textId="77777777" w:rsidR="007E3424" w:rsidRPr="00E96F52" w:rsidRDefault="007E3424" w:rsidP="00686AA5">
            <w:pPr>
              <w:spacing w:after="0"/>
              <w:jc w:val="left"/>
            </w:pPr>
            <w:r>
              <w:t>Základní škola celkem</w:t>
            </w:r>
          </w:p>
        </w:tc>
        <w:tc>
          <w:tcPr>
            <w:tcW w:w="2288" w:type="dxa"/>
            <w:vAlign w:val="center"/>
          </w:tcPr>
          <w:p w14:paraId="4A869200" w14:textId="2D61BDA4" w:rsidR="007E3424" w:rsidRPr="00E96F52" w:rsidRDefault="008A1ADA" w:rsidP="00686AA5">
            <w:pPr>
              <w:spacing w:after="0"/>
              <w:jc w:val="center"/>
            </w:pPr>
            <w:r>
              <w:t>2</w:t>
            </w:r>
            <w:r w:rsidR="00CB1072">
              <w:t>8</w:t>
            </w:r>
          </w:p>
        </w:tc>
        <w:tc>
          <w:tcPr>
            <w:tcW w:w="1810" w:type="dxa"/>
            <w:vAlign w:val="center"/>
          </w:tcPr>
          <w:p w14:paraId="279BE617" w14:textId="0518AB3C" w:rsidR="007E3424" w:rsidRPr="00E96F52" w:rsidRDefault="00CB1072" w:rsidP="00686AA5">
            <w:pPr>
              <w:spacing w:after="0"/>
              <w:jc w:val="center"/>
            </w:pPr>
            <w:r>
              <w:t>615</w:t>
            </w:r>
          </w:p>
        </w:tc>
        <w:tc>
          <w:tcPr>
            <w:tcW w:w="2674" w:type="dxa"/>
            <w:vAlign w:val="center"/>
          </w:tcPr>
          <w:p w14:paraId="22D6BCE6" w14:textId="71F723FF" w:rsidR="007E3424" w:rsidRPr="00E96F52" w:rsidRDefault="00CB1072" w:rsidP="00686AA5">
            <w:pPr>
              <w:spacing w:after="0"/>
              <w:jc w:val="center"/>
            </w:pPr>
            <w:r>
              <w:t>21,9</w:t>
            </w:r>
          </w:p>
        </w:tc>
      </w:tr>
      <w:tr w:rsidR="00AE014E" w:rsidRPr="00E96F52" w14:paraId="5B5F7ACF" w14:textId="77777777" w:rsidTr="00FD163A">
        <w:tc>
          <w:tcPr>
            <w:tcW w:w="2456" w:type="dxa"/>
          </w:tcPr>
          <w:p w14:paraId="275F0CE2" w14:textId="77777777" w:rsidR="00AE014E" w:rsidRPr="00E96F52" w:rsidRDefault="007E3424" w:rsidP="00686AA5">
            <w:pPr>
              <w:spacing w:after="0"/>
            </w:pPr>
            <w:r>
              <w:t xml:space="preserve">     z toho </w:t>
            </w:r>
            <w:r w:rsidR="00AE014E" w:rsidRPr="00E96F52">
              <w:t>1. stupeň ZŠ</w:t>
            </w:r>
          </w:p>
        </w:tc>
        <w:tc>
          <w:tcPr>
            <w:tcW w:w="2288" w:type="dxa"/>
            <w:vAlign w:val="center"/>
          </w:tcPr>
          <w:p w14:paraId="047E0F4D" w14:textId="2F50C428" w:rsidR="00AE014E" w:rsidRPr="00E96F52" w:rsidRDefault="00D57FCB" w:rsidP="008A1ADA">
            <w:pPr>
              <w:spacing w:after="0"/>
              <w:jc w:val="center"/>
            </w:pPr>
            <w:r>
              <w:t>1</w:t>
            </w:r>
            <w:r w:rsidR="0043508D">
              <w:t>4</w:t>
            </w:r>
          </w:p>
        </w:tc>
        <w:tc>
          <w:tcPr>
            <w:tcW w:w="1810" w:type="dxa"/>
            <w:vAlign w:val="center"/>
          </w:tcPr>
          <w:p w14:paraId="731D9E3D" w14:textId="66AC96EE" w:rsidR="00AE014E" w:rsidRPr="00E96F52" w:rsidRDefault="008A1ADA" w:rsidP="009750FA">
            <w:pPr>
              <w:spacing w:after="0"/>
              <w:jc w:val="center"/>
            </w:pPr>
            <w:r>
              <w:t>3</w:t>
            </w:r>
            <w:r w:rsidR="009750FA">
              <w:t>4</w:t>
            </w:r>
            <w:r w:rsidR="00A14569">
              <w:t>8</w:t>
            </w:r>
          </w:p>
        </w:tc>
        <w:tc>
          <w:tcPr>
            <w:tcW w:w="2674" w:type="dxa"/>
            <w:vAlign w:val="center"/>
          </w:tcPr>
          <w:p w14:paraId="524C7CE0" w14:textId="095FF925" w:rsidR="00AE014E" w:rsidRPr="00E96F52" w:rsidRDefault="0043508D" w:rsidP="00686AA5">
            <w:pPr>
              <w:spacing w:after="0"/>
              <w:jc w:val="center"/>
            </w:pPr>
            <w:r>
              <w:t>24,8</w:t>
            </w:r>
          </w:p>
        </w:tc>
      </w:tr>
      <w:tr w:rsidR="00AE014E" w:rsidRPr="00E96F52" w14:paraId="101EAC53" w14:textId="77777777" w:rsidTr="00FD163A">
        <w:tc>
          <w:tcPr>
            <w:tcW w:w="2456" w:type="dxa"/>
          </w:tcPr>
          <w:p w14:paraId="78F74471" w14:textId="77777777" w:rsidR="00AE014E" w:rsidRPr="00E96F52" w:rsidRDefault="007E3424" w:rsidP="00686AA5">
            <w:pPr>
              <w:spacing w:after="0"/>
            </w:pPr>
            <w:r>
              <w:t xml:space="preserve">     z toho </w:t>
            </w:r>
            <w:r w:rsidR="00AE014E" w:rsidRPr="00E96F52">
              <w:t>2. stupeň ZŠ</w:t>
            </w:r>
          </w:p>
        </w:tc>
        <w:tc>
          <w:tcPr>
            <w:tcW w:w="2288" w:type="dxa"/>
            <w:vAlign w:val="center"/>
          </w:tcPr>
          <w:p w14:paraId="41099CCF" w14:textId="790B164A" w:rsidR="00AE014E" w:rsidRPr="00E96F52" w:rsidRDefault="009750FA" w:rsidP="008A1ADA">
            <w:pPr>
              <w:spacing w:after="0"/>
              <w:jc w:val="center"/>
            </w:pPr>
            <w:r>
              <w:t>1</w:t>
            </w:r>
            <w:r w:rsidR="0043508D">
              <w:t>4</w:t>
            </w:r>
          </w:p>
        </w:tc>
        <w:tc>
          <w:tcPr>
            <w:tcW w:w="1810" w:type="dxa"/>
            <w:vAlign w:val="center"/>
          </w:tcPr>
          <w:p w14:paraId="28D1917C" w14:textId="2EA64762" w:rsidR="00AE014E" w:rsidRPr="00E96F52" w:rsidRDefault="007754B1" w:rsidP="00686AA5">
            <w:pPr>
              <w:spacing w:after="0"/>
              <w:jc w:val="center"/>
            </w:pPr>
            <w:r>
              <w:t>290</w:t>
            </w:r>
          </w:p>
        </w:tc>
        <w:tc>
          <w:tcPr>
            <w:tcW w:w="2674" w:type="dxa"/>
            <w:vAlign w:val="center"/>
          </w:tcPr>
          <w:p w14:paraId="0AC70530" w14:textId="06ECB782" w:rsidR="00AE014E" w:rsidRPr="00E96F52" w:rsidRDefault="0043508D" w:rsidP="00686AA5">
            <w:pPr>
              <w:spacing w:after="0"/>
              <w:jc w:val="center"/>
            </w:pPr>
            <w:r>
              <w:t>20,7</w:t>
            </w:r>
          </w:p>
        </w:tc>
      </w:tr>
      <w:tr w:rsidR="00AE014E" w:rsidRPr="00E96F52" w14:paraId="334CC29D" w14:textId="77777777" w:rsidTr="00FD163A">
        <w:tc>
          <w:tcPr>
            <w:tcW w:w="2456" w:type="dxa"/>
          </w:tcPr>
          <w:p w14:paraId="03C5B43D" w14:textId="77777777" w:rsidR="00AE014E" w:rsidRPr="00E96F52" w:rsidRDefault="00AE014E" w:rsidP="00686AA5">
            <w:pPr>
              <w:spacing w:after="0"/>
            </w:pPr>
            <w:r w:rsidRPr="00E96F52">
              <w:t>Školní družina</w:t>
            </w:r>
          </w:p>
        </w:tc>
        <w:tc>
          <w:tcPr>
            <w:tcW w:w="2288" w:type="dxa"/>
            <w:vAlign w:val="center"/>
          </w:tcPr>
          <w:p w14:paraId="52A03198" w14:textId="217CBBDB" w:rsidR="00AE014E" w:rsidRPr="00E96F52" w:rsidRDefault="00C2350F" w:rsidP="00686AA5">
            <w:pPr>
              <w:spacing w:after="0"/>
              <w:jc w:val="center"/>
            </w:pPr>
            <w:r>
              <w:t>6</w:t>
            </w:r>
          </w:p>
        </w:tc>
        <w:tc>
          <w:tcPr>
            <w:tcW w:w="1810" w:type="dxa"/>
            <w:vAlign w:val="center"/>
          </w:tcPr>
          <w:p w14:paraId="669B7F37" w14:textId="2F20C436" w:rsidR="00AE014E" w:rsidRPr="00E96F52" w:rsidRDefault="00A14569" w:rsidP="007754B1">
            <w:pPr>
              <w:spacing w:after="0"/>
              <w:jc w:val="center"/>
            </w:pPr>
            <w:r>
              <w:t>1</w:t>
            </w:r>
            <w:r w:rsidR="007754B1">
              <w:t>43</w:t>
            </w:r>
          </w:p>
        </w:tc>
        <w:tc>
          <w:tcPr>
            <w:tcW w:w="2674" w:type="dxa"/>
            <w:vAlign w:val="center"/>
          </w:tcPr>
          <w:p w14:paraId="766C4981" w14:textId="68FA69A5" w:rsidR="00AE014E" w:rsidRPr="00E96F52" w:rsidRDefault="007754B1" w:rsidP="008A1ADA">
            <w:pPr>
              <w:spacing w:after="0"/>
              <w:jc w:val="center"/>
            </w:pPr>
            <w:r>
              <w:t>23,8</w:t>
            </w:r>
          </w:p>
        </w:tc>
      </w:tr>
      <w:tr w:rsidR="00E1403C" w:rsidRPr="00E96F52" w14:paraId="5C6E33C3" w14:textId="77777777" w:rsidTr="00FD163A">
        <w:tc>
          <w:tcPr>
            <w:tcW w:w="2456" w:type="dxa"/>
          </w:tcPr>
          <w:p w14:paraId="22D2D87B" w14:textId="77777777" w:rsidR="00E1403C" w:rsidRPr="00E96F52" w:rsidRDefault="00E1403C" w:rsidP="00686AA5">
            <w:pPr>
              <w:spacing w:after="0"/>
            </w:pPr>
            <w:r>
              <w:t>Školní klub</w:t>
            </w:r>
          </w:p>
        </w:tc>
        <w:tc>
          <w:tcPr>
            <w:tcW w:w="2288" w:type="dxa"/>
            <w:vAlign w:val="center"/>
          </w:tcPr>
          <w:p w14:paraId="0DC79930" w14:textId="77777777" w:rsidR="00E1403C" w:rsidRDefault="003F3CE2" w:rsidP="00686AA5">
            <w:pPr>
              <w:spacing w:after="0"/>
              <w:jc w:val="center"/>
            </w:pPr>
            <w:r>
              <w:t>2</w:t>
            </w:r>
          </w:p>
        </w:tc>
        <w:tc>
          <w:tcPr>
            <w:tcW w:w="1810" w:type="dxa"/>
            <w:vAlign w:val="center"/>
          </w:tcPr>
          <w:p w14:paraId="3D4C8A40" w14:textId="5EA0C045" w:rsidR="00E1403C" w:rsidRDefault="007754B1" w:rsidP="00686AA5">
            <w:pPr>
              <w:spacing w:after="0"/>
              <w:jc w:val="center"/>
            </w:pPr>
            <w:r>
              <w:t>48</w:t>
            </w:r>
          </w:p>
        </w:tc>
        <w:tc>
          <w:tcPr>
            <w:tcW w:w="2674" w:type="dxa"/>
            <w:vAlign w:val="center"/>
          </w:tcPr>
          <w:p w14:paraId="3C607B7D" w14:textId="14B900B9" w:rsidR="00E1403C" w:rsidRDefault="007754B1" w:rsidP="009750FA">
            <w:pPr>
              <w:spacing w:after="0"/>
              <w:jc w:val="center"/>
            </w:pPr>
            <w:r>
              <w:t>24</w:t>
            </w:r>
          </w:p>
        </w:tc>
      </w:tr>
    </w:tbl>
    <w:p w14:paraId="0AC4B961" w14:textId="77777777" w:rsidR="00893D52" w:rsidRDefault="00893D52" w:rsidP="00C12FC1"/>
    <w:p w14:paraId="6996B1C4" w14:textId="77777777" w:rsidR="003407AD" w:rsidRPr="004159E2" w:rsidRDefault="003407AD" w:rsidP="004E1D09">
      <w:pPr>
        <w:pStyle w:val="Nadpis2"/>
      </w:pPr>
      <w:bookmarkStart w:id="8" w:name="_Toc520800649"/>
      <w:bookmarkStart w:id="9" w:name="_Toc77675257"/>
      <w:r w:rsidRPr="004159E2">
        <w:t>Školská rada</w:t>
      </w:r>
      <w:bookmarkEnd w:id="8"/>
      <w:bookmarkEnd w:id="9"/>
    </w:p>
    <w:tbl>
      <w:tblPr>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497"/>
        <w:gridCol w:w="4707"/>
      </w:tblGrid>
      <w:tr w:rsidR="00974514" w:rsidRPr="00E96F52" w14:paraId="5492EB92" w14:textId="77777777" w:rsidTr="000E58D5">
        <w:tc>
          <w:tcPr>
            <w:tcW w:w="4497" w:type="dxa"/>
          </w:tcPr>
          <w:p w14:paraId="552EA4D6" w14:textId="77777777" w:rsidR="00974514" w:rsidRPr="00E96F52" w:rsidRDefault="00974514" w:rsidP="00893D52">
            <w:pPr>
              <w:spacing w:after="0"/>
            </w:pPr>
            <w:r w:rsidRPr="00E96F52">
              <w:t>Datum zřízení</w:t>
            </w:r>
          </w:p>
        </w:tc>
        <w:tc>
          <w:tcPr>
            <w:tcW w:w="4707" w:type="dxa"/>
          </w:tcPr>
          <w:p w14:paraId="79769083" w14:textId="755D5E63" w:rsidR="00974514" w:rsidRPr="00E96F52" w:rsidRDefault="00974514" w:rsidP="002F2307">
            <w:pPr>
              <w:spacing w:after="0"/>
            </w:pPr>
            <w:r w:rsidRPr="00E96F52">
              <w:t>1.</w:t>
            </w:r>
            <w:r>
              <w:t xml:space="preserve"> </w:t>
            </w:r>
            <w:r w:rsidRPr="00E96F52">
              <w:t>1</w:t>
            </w:r>
            <w:r w:rsidR="00F90475">
              <w:t>0</w:t>
            </w:r>
            <w:r w:rsidRPr="00E96F52">
              <w:t>. 20</w:t>
            </w:r>
            <w:r w:rsidR="00F90475">
              <w:t>20</w:t>
            </w:r>
          </w:p>
        </w:tc>
      </w:tr>
      <w:tr w:rsidR="00974514" w:rsidRPr="00E96F52" w14:paraId="06858BBD" w14:textId="77777777" w:rsidTr="000E58D5">
        <w:tc>
          <w:tcPr>
            <w:tcW w:w="4497" w:type="dxa"/>
          </w:tcPr>
          <w:p w14:paraId="23643527" w14:textId="77777777" w:rsidR="00974514" w:rsidRPr="00E96F52" w:rsidRDefault="00974514" w:rsidP="00893D52">
            <w:pPr>
              <w:spacing w:after="0"/>
            </w:pPr>
            <w:r w:rsidRPr="00E96F52">
              <w:t xml:space="preserve">Počet členů školské rady </w:t>
            </w:r>
          </w:p>
        </w:tc>
        <w:tc>
          <w:tcPr>
            <w:tcW w:w="4707" w:type="dxa"/>
          </w:tcPr>
          <w:p w14:paraId="5657EF56" w14:textId="77777777" w:rsidR="00974514" w:rsidRPr="00E96F52" w:rsidRDefault="00974514" w:rsidP="00893D52">
            <w:pPr>
              <w:spacing w:after="0"/>
            </w:pPr>
            <w:r w:rsidRPr="00E96F52">
              <w:t>6</w:t>
            </w:r>
          </w:p>
        </w:tc>
      </w:tr>
      <w:tr w:rsidR="00893D52" w:rsidRPr="00E96F52" w14:paraId="4D5E4840" w14:textId="77777777" w:rsidTr="000E58D5">
        <w:tc>
          <w:tcPr>
            <w:tcW w:w="4497" w:type="dxa"/>
          </w:tcPr>
          <w:p w14:paraId="4C4E8ECD" w14:textId="77777777" w:rsidR="00893D52" w:rsidRPr="00E96F52" w:rsidRDefault="00893D52" w:rsidP="00893D52">
            <w:pPr>
              <w:spacing w:after="0"/>
            </w:pPr>
            <w:r>
              <w:t>Předsedkyně školské rady</w:t>
            </w:r>
          </w:p>
        </w:tc>
        <w:tc>
          <w:tcPr>
            <w:tcW w:w="4707" w:type="dxa"/>
          </w:tcPr>
          <w:p w14:paraId="7CC930B3" w14:textId="5D634AFE" w:rsidR="00893D52" w:rsidRPr="00E96F52" w:rsidRDefault="002F2307" w:rsidP="00893D52">
            <w:pPr>
              <w:spacing w:after="0"/>
            </w:pPr>
            <w:r w:rsidRPr="002F2307">
              <w:t>Zuzana Tůmová</w:t>
            </w:r>
          </w:p>
        </w:tc>
      </w:tr>
    </w:tbl>
    <w:p w14:paraId="35069797" w14:textId="77777777" w:rsidR="00974514" w:rsidRDefault="00974514" w:rsidP="00C12FC1"/>
    <w:p w14:paraId="58F25B9D" w14:textId="77777777" w:rsidR="00535935" w:rsidRDefault="00535935" w:rsidP="00535935">
      <w:r w:rsidRPr="00E341D2">
        <w:t xml:space="preserve">Školskou radu tvoří dva zástupci zřizovatele, dva zástupci z řad zákonných zástupců žáků </w:t>
      </w:r>
      <w:r>
        <w:br/>
      </w:r>
      <w:r w:rsidRPr="00E341D2">
        <w:t>a dva zástupci pedagogických pracovníků.</w:t>
      </w:r>
    </w:p>
    <w:p w14:paraId="06E6ECFF" w14:textId="77777777" w:rsidR="00552D1A" w:rsidRPr="00E341D2" w:rsidRDefault="00552D1A" w:rsidP="00552D1A">
      <w:r w:rsidRPr="00E341D2">
        <w:t>Zástupci zřizovatele:</w:t>
      </w:r>
    </w:p>
    <w:p w14:paraId="641EB818" w14:textId="2AC003B4" w:rsidR="00552D1A" w:rsidRPr="00E341D2" w:rsidRDefault="002F2307" w:rsidP="00552D1A">
      <w:pPr>
        <w:ind w:left="708"/>
      </w:pPr>
      <w:r w:rsidRPr="002F2307">
        <w:t>Mgr. Jana Špačková</w:t>
      </w:r>
      <w:r w:rsidR="00552D1A">
        <w:t xml:space="preserve">, </w:t>
      </w:r>
      <w:r>
        <w:t>místo</w:t>
      </w:r>
      <w:r w:rsidR="00552D1A">
        <w:t>předsedkyně</w:t>
      </w:r>
      <w:r w:rsidR="00552D1A" w:rsidRPr="00E341D2">
        <w:t xml:space="preserve"> (</w:t>
      </w:r>
      <w:r w:rsidRPr="002F2307">
        <w:t>jana.spalenkova@gmail.com</w:t>
      </w:r>
      <w:r w:rsidR="00552D1A" w:rsidRPr="00E341D2">
        <w:t>)</w:t>
      </w:r>
    </w:p>
    <w:p w14:paraId="0989592C" w14:textId="77777777" w:rsidR="00552D1A" w:rsidRDefault="00552D1A" w:rsidP="00552D1A">
      <w:pPr>
        <w:ind w:firstLine="708"/>
      </w:pPr>
      <w:r>
        <w:t>Mgr. Jaroslava Ptáčková</w:t>
      </w:r>
      <w:r w:rsidRPr="00E341D2">
        <w:t xml:space="preserve"> (</w:t>
      </w:r>
      <w:r w:rsidRPr="00DE79EE">
        <w:t>jaroslava.ptackova@votice.cz</w:t>
      </w:r>
      <w:r w:rsidRPr="00E341D2">
        <w:t>)</w:t>
      </w:r>
    </w:p>
    <w:p w14:paraId="752EA866" w14:textId="77777777" w:rsidR="00535935" w:rsidRPr="00E341D2" w:rsidRDefault="00535935" w:rsidP="00552D1A">
      <w:r w:rsidRPr="00E341D2">
        <w:t>Zástupci zákonných zástupců žáků:</w:t>
      </w:r>
    </w:p>
    <w:p w14:paraId="19FF52D5" w14:textId="3FC2FD77" w:rsidR="00535935" w:rsidRPr="00E341D2" w:rsidRDefault="002F2307" w:rsidP="00535935">
      <w:pPr>
        <w:ind w:left="708"/>
      </w:pPr>
      <w:r>
        <w:t xml:space="preserve">Ing. </w:t>
      </w:r>
      <w:r w:rsidR="00DE79EE">
        <w:t>Alena Procházková</w:t>
      </w:r>
      <w:r w:rsidR="00535935" w:rsidRPr="00E341D2">
        <w:t>, (</w:t>
      </w:r>
      <w:r w:rsidR="00DE79EE" w:rsidRPr="00DE79EE">
        <w:t>alenamask@seznam.cz</w:t>
      </w:r>
      <w:r w:rsidR="00535935" w:rsidRPr="00E341D2">
        <w:t xml:space="preserve">) </w:t>
      </w:r>
    </w:p>
    <w:p w14:paraId="73197FEE" w14:textId="36828676" w:rsidR="00535935" w:rsidRDefault="00DE79EE" w:rsidP="00535935">
      <w:pPr>
        <w:ind w:left="708"/>
      </w:pPr>
      <w:r>
        <w:t>Zuzana Tůmová</w:t>
      </w:r>
      <w:r w:rsidR="002F2307">
        <w:t>, předsedkyně</w:t>
      </w:r>
      <w:r w:rsidR="00535935" w:rsidRPr="00E341D2">
        <w:t xml:space="preserve"> (</w:t>
      </w:r>
      <w:r w:rsidRPr="00DE79EE">
        <w:t>zutumova@seznam.cz</w:t>
      </w:r>
      <w:r w:rsidR="00535935" w:rsidRPr="00E341D2">
        <w:t>)</w:t>
      </w:r>
      <w:r w:rsidR="00535935" w:rsidRPr="00962982">
        <w:t> </w:t>
      </w:r>
    </w:p>
    <w:p w14:paraId="344DC366" w14:textId="77777777" w:rsidR="00535935" w:rsidRPr="00E341D2" w:rsidRDefault="00535935" w:rsidP="00535935">
      <w:r w:rsidRPr="00E341D2">
        <w:t>Zástupci pedagogů:</w:t>
      </w:r>
    </w:p>
    <w:p w14:paraId="264DF64D" w14:textId="1FD0EB4B" w:rsidR="00535935" w:rsidRPr="00E341D2" w:rsidRDefault="00535935" w:rsidP="00535935">
      <w:pPr>
        <w:ind w:left="708"/>
      </w:pPr>
      <w:r w:rsidRPr="00E341D2">
        <w:t xml:space="preserve">Mgr. </w:t>
      </w:r>
      <w:r w:rsidR="00F90475">
        <w:t>Hana Poskočilová</w:t>
      </w:r>
      <w:r w:rsidR="00552D1A">
        <w:t xml:space="preserve"> </w:t>
      </w:r>
      <w:r w:rsidRPr="00E341D2">
        <w:t>(</w:t>
      </w:r>
      <w:r w:rsidR="00F90475">
        <w:t>poskocilovah</w:t>
      </w:r>
      <w:r w:rsidR="00DE79EE">
        <w:t>@zsvotice.cz</w:t>
      </w:r>
      <w:r w:rsidRPr="00E341D2">
        <w:t>)</w:t>
      </w:r>
    </w:p>
    <w:p w14:paraId="17EE9E13" w14:textId="77777777" w:rsidR="00535935" w:rsidRDefault="00535935" w:rsidP="00535935">
      <w:pPr>
        <w:ind w:left="708"/>
      </w:pPr>
      <w:r w:rsidRPr="00E341D2">
        <w:t xml:space="preserve">Mgr. </w:t>
      </w:r>
      <w:r w:rsidR="00DE79EE">
        <w:t>Jaroslava Čalounová</w:t>
      </w:r>
      <w:r w:rsidRPr="00E341D2">
        <w:t xml:space="preserve"> (</w:t>
      </w:r>
      <w:r w:rsidR="00DE79EE">
        <w:t>calounovaj@zsvotice.cz</w:t>
      </w:r>
      <w:r w:rsidRPr="00E341D2">
        <w:t>)</w:t>
      </w:r>
    </w:p>
    <w:p w14:paraId="3832F7EC" w14:textId="0723A72A" w:rsidR="00B44222" w:rsidRDefault="00B44222">
      <w:pPr>
        <w:spacing w:after="0"/>
        <w:jc w:val="left"/>
      </w:pPr>
      <w:r>
        <w:br w:type="page"/>
      </w:r>
    </w:p>
    <w:p w14:paraId="2E8013F2" w14:textId="77777777" w:rsidR="003407AD" w:rsidRPr="006575C8" w:rsidRDefault="003407AD" w:rsidP="004E1D09">
      <w:pPr>
        <w:pStyle w:val="Nadpis2"/>
      </w:pPr>
      <w:bookmarkStart w:id="10" w:name="_Toc520800650"/>
      <w:bookmarkStart w:id="11" w:name="_Toc77675258"/>
      <w:r w:rsidRPr="006575C8">
        <w:lastRenderedPageBreak/>
        <w:t>Charakteristika školy</w:t>
      </w:r>
      <w:bookmarkEnd w:id="10"/>
      <w:bookmarkEnd w:id="11"/>
    </w:p>
    <w:p w14:paraId="486D3A9A" w14:textId="190C128E" w:rsidR="002F2307" w:rsidRDefault="00493621" w:rsidP="00862884">
      <w:pPr>
        <w:spacing w:line="288" w:lineRule="auto"/>
      </w:pPr>
      <w:r w:rsidRPr="00493621">
        <w:t>Základní škola a Mateřská škola Votice, příspěvková organizace vznikla v roce 2016 splynutím mateřské a základní školy ve Voticích.</w:t>
      </w:r>
    </w:p>
    <w:p w14:paraId="791410E9" w14:textId="2A733102" w:rsidR="00493621" w:rsidRDefault="00C22538" w:rsidP="00862884">
      <w:pPr>
        <w:spacing w:line="288" w:lineRule="auto"/>
      </w:pPr>
      <w:r>
        <w:t>Osmitřídní</w:t>
      </w:r>
      <w:r w:rsidR="00493621">
        <w:t xml:space="preserve"> ma</w:t>
      </w:r>
      <w:r w:rsidR="003A017C">
        <w:t>teřská škola je jediná ve městě.  J</w:t>
      </w:r>
      <w:r w:rsidR="00493621">
        <w:t>e umístěna v budově z roku 1976.  V roce 2009 b</w:t>
      </w:r>
      <w:r w:rsidR="003A017C">
        <w:t>yla budova školy rekonstruována. P</w:t>
      </w:r>
      <w:r w:rsidR="00493621">
        <w:t xml:space="preserve">o přestavbě bývalé hospodářské budovy vznikly tři nové třídy. Rekonstrukce a stavební úpravy přispěly k modernizaci prostředí mateřské školy, zlepšila se i její přístupnost pro handicapované děti. </w:t>
      </w:r>
      <w:r w:rsidR="00A67436">
        <w:t>V roce 2018 byla zahájena a v roce 2019 ukončena přestavba přízemí školy, kde vznikla třída pro nejmenší děti. Součástí byla i úprava hřiště před budovou školy.</w:t>
      </w:r>
      <w:r w:rsidR="00493621">
        <w:t xml:space="preserve"> Školu obklopuje zahrada s herními prvky, hřištěm pro míčové hry i další pohybové aktivity. Celodenní strava je dovážena </w:t>
      </w:r>
      <w:r w:rsidR="003A017C">
        <w:t xml:space="preserve">firmou </w:t>
      </w:r>
      <w:proofErr w:type="spellStart"/>
      <w:r w:rsidR="003A017C">
        <w:t>Compag</w:t>
      </w:r>
      <w:proofErr w:type="spellEnd"/>
      <w:r w:rsidR="003A017C">
        <w:t xml:space="preserve"> s.r.o. </w:t>
      </w:r>
      <w:r w:rsidR="00493621">
        <w:t xml:space="preserve">ze školní restaurace </w:t>
      </w:r>
      <w:proofErr w:type="spellStart"/>
      <w:r w:rsidR="00493621">
        <w:t>Scolarest</w:t>
      </w:r>
      <w:proofErr w:type="spellEnd"/>
      <w:r w:rsidR="003A017C">
        <w:t>.</w:t>
      </w:r>
    </w:p>
    <w:p w14:paraId="0289EE81" w14:textId="74E66F02" w:rsidR="00D6677A" w:rsidRDefault="00D6677A" w:rsidP="00862884">
      <w:pPr>
        <w:spacing w:line="288" w:lineRule="auto"/>
      </w:pPr>
      <w:r>
        <w:t>Základní škola je středně velkou, úplnou školou s</w:t>
      </w:r>
      <w:r w:rsidR="00F74397">
        <w:t> prvním až devátým</w:t>
      </w:r>
      <w:r>
        <w:t xml:space="preserve"> ročníkem, do které docházejí nejen votické děti, ale i děti z okolních </w:t>
      </w:r>
      <w:r w:rsidR="00B1391D">
        <w:t>obcí.</w:t>
      </w:r>
      <w:r>
        <w:t xml:space="preserve"> Patří tedy mezi školy spádové. Škola byla založena v roce 1899. Ke staré budově školy postupně přibylo několik přístaveb. </w:t>
      </w:r>
      <w:r w:rsidR="003A017C">
        <w:t>Pro děti je výhodou, že škola je umístěna uprostřed města, bohužel ale také v blízkosti frekventované Pražské ulice.</w:t>
      </w:r>
    </w:p>
    <w:p w14:paraId="008F7833" w14:textId="257BFC94" w:rsidR="00D6677A" w:rsidRDefault="00D6677A" w:rsidP="00862884">
      <w:pPr>
        <w:spacing w:line="288" w:lineRule="auto"/>
      </w:pPr>
      <w:r w:rsidRPr="00B16780">
        <w:t>Silnými stránkami školy jsou:</w:t>
      </w:r>
      <w:r>
        <w:t xml:space="preserve"> pěkné prostředí, ve kterém se děti dobře cítí, akce napříč ročníky, stupni nebo celou školou, celoroční školní projekty a dny otevřených dveří, </w:t>
      </w:r>
      <w:r w:rsidR="00FF2C5E">
        <w:t xml:space="preserve">pestrá nabídka volitelných předmětů, </w:t>
      </w:r>
      <w:r>
        <w:t xml:space="preserve">zapojování žákovského parlamentu do </w:t>
      </w:r>
      <w:r w:rsidR="00123C46">
        <w:t xml:space="preserve">chodu školy a </w:t>
      </w:r>
      <w:r>
        <w:t>přípravy školních akcí, pozitivní vztah</w:t>
      </w:r>
      <w:r w:rsidR="00123C46">
        <w:t>y</w:t>
      </w:r>
      <w:r>
        <w:t xml:space="preserve"> mezi členy pedagogického sboru a žáky, využívání nových metod a forem práce ve výuce, </w:t>
      </w:r>
      <w:r w:rsidR="00E77828">
        <w:t xml:space="preserve">polytechnické vzdělávání a robotika ve výuce, </w:t>
      </w:r>
      <w:r>
        <w:t>neustálé vzdělávání učitelů,</w:t>
      </w:r>
      <w:r w:rsidR="00A67436">
        <w:t xml:space="preserve"> </w:t>
      </w:r>
      <w:r w:rsidR="004A7868">
        <w:t xml:space="preserve">mentorská činnost, </w:t>
      </w:r>
      <w:r>
        <w:t xml:space="preserve">mimoškolní činnost, dobré podmínky pro sportovní vyžití dětí, přítomnost školního psychologa a speciálního pedagoga </w:t>
      </w:r>
      <w:r w:rsidR="003C6A50">
        <w:t>ve</w:t>
      </w:r>
      <w:r>
        <w:t xml:space="preserve"> škole, školní hřiště v</w:t>
      </w:r>
      <w:r w:rsidR="00862884">
        <w:t> </w:t>
      </w:r>
      <w:r>
        <w:t>prostorách</w:t>
      </w:r>
      <w:r w:rsidR="00862884">
        <w:t xml:space="preserve"> </w:t>
      </w:r>
      <w:r>
        <w:t xml:space="preserve">u školy, </w:t>
      </w:r>
      <w:r w:rsidR="00A67436">
        <w:t xml:space="preserve">dobrá dostupnost školní jídelny, </w:t>
      </w:r>
      <w:r>
        <w:t>dobrá spolupráce s Unií rodičů a jinými subjekty ve městě.</w:t>
      </w:r>
    </w:p>
    <w:p w14:paraId="1B02EBE3" w14:textId="77777777" w:rsidR="00584729" w:rsidRDefault="00584729" w:rsidP="00E77828">
      <w:pPr>
        <w:spacing w:after="0"/>
        <w:ind w:left="720"/>
        <w:jc w:val="left"/>
      </w:pPr>
      <w:r>
        <w:br w:type="page"/>
      </w:r>
    </w:p>
    <w:p w14:paraId="1E643977" w14:textId="2BB63BDE" w:rsidR="003D6169" w:rsidRPr="004E1D09" w:rsidRDefault="00974514" w:rsidP="00E77828">
      <w:pPr>
        <w:pStyle w:val="Nadpis2"/>
      </w:pPr>
      <w:bookmarkStart w:id="12" w:name="_Toc77675259"/>
      <w:r w:rsidRPr="00A17F88">
        <w:lastRenderedPageBreak/>
        <w:t>Materiálně-technické podmínky školy</w:t>
      </w:r>
      <w:bookmarkEnd w:id="12"/>
    </w:p>
    <w:p w14:paraId="6DEC6F2F" w14:textId="77777777" w:rsidR="00EF3195" w:rsidRPr="003407AD" w:rsidRDefault="00EF3195" w:rsidP="003407AD">
      <w:pPr>
        <w:rPr>
          <w:b/>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564"/>
        <w:gridCol w:w="5486"/>
      </w:tblGrid>
      <w:tr w:rsidR="000D5CF9" w:rsidRPr="00EF3195" w14:paraId="772A48FD" w14:textId="77777777" w:rsidTr="00DD6B90">
        <w:tc>
          <w:tcPr>
            <w:tcW w:w="9052" w:type="dxa"/>
            <w:gridSpan w:val="2"/>
          </w:tcPr>
          <w:p w14:paraId="6CD309C2" w14:textId="77777777" w:rsidR="000D5CF9" w:rsidRPr="00EF3195" w:rsidRDefault="000D5CF9" w:rsidP="00DD6B90">
            <w:pPr>
              <w:spacing w:after="0"/>
              <w:jc w:val="left"/>
              <w:rPr>
                <w:b/>
              </w:rPr>
            </w:pPr>
            <w:r w:rsidRPr="00EF3195">
              <w:rPr>
                <w:b/>
              </w:rPr>
              <w:t>MATEŘSKÁ ŠKOLA</w:t>
            </w:r>
          </w:p>
        </w:tc>
      </w:tr>
      <w:tr w:rsidR="000D5CF9" w14:paraId="29D8D700" w14:textId="77777777" w:rsidTr="00DD6B90">
        <w:tc>
          <w:tcPr>
            <w:tcW w:w="3565" w:type="dxa"/>
          </w:tcPr>
          <w:p w14:paraId="2C3F194F" w14:textId="77777777" w:rsidR="000D5CF9" w:rsidRPr="00E96F52" w:rsidRDefault="000D5CF9" w:rsidP="00DD6B90">
            <w:pPr>
              <w:spacing w:after="0"/>
              <w:jc w:val="left"/>
            </w:pPr>
            <w:r>
              <w:t>Třídy</w:t>
            </w:r>
          </w:p>
        </w:tc>
        <w:tc>
          <w:tcPr>
            <w:tcW w:w="5487" w:type="dxa"/>
          </w:tcPr>
          <w:p w14:paraId="0BBAA7DF" w14:textId="77777777" w:rsidR="000D5CF9" w:rsidRDefault="000D5CF9" w:rsidP="00DD6B90">
            <w:pPr>
              <w:jc w:val="left"/>
            </w:pPr>
            <w:r>
              <w:t>8 tříd s celkovou kapacitou 189 dětí</w:t>
            </w:r>
          </w:p>
          <w:p w14:paraId="12C6C405" w14:textId="77777777" w:rsidR="000D5CF9" w:rsidRDefault="000D5CF9" w:rsidP="00DD6B90">
            <w:pPr>
              <w:jc w:val="left"/>
            </w:pPr>
            <w:r>
              <w:t>2 třídy vybavené interaktivními tabulemi</w:t>
            </w:r>
          </w:p>
          <w:p w14:paraId="6E5ABB85" w14:textId="77777777" w:rsidR="000D5CF9" w:rsidRDefault="000D5CF9" w:rsidP="00DD6B90">
            <w:pPr>
              <w:jc w:val="left"/>
            </w:pPr>
            <w:r>
              <w:t>v</w:t>
            </w:r>
            <w:r w:rsidRPr="00E96F52">
              <w:t>šechny třídy jsou vybaveny školním nábytkem, který odpovídá normám</w:t>
            </w:r>
            <w:r>
              <w:t xml:space="preserve"> a ergonomickým zásadám</w:t>
            </w:r>
          </w:p>
        </w:tc>
      </w:tr>
      <w:tr w:rsidR="000D5CF9" w14:paraId="462935B5" w14:textId="77777777" w:rsidTr="00DD6B90">
        <w:tc>
          <w:tcPr>
            <w:tcW w:w="3565" w:type="dxa"/>
          </w:tcPr>
          <w:p w14:paraId="7EBCF43C" w14:textId="77777777" w:rsidR="000D5CF9" w:rsidRPr="00E96F52" w:rsidRDefault="000D5CF9" w:rsidP="00DD6B90">
            <w:pPr>
              <w:spacing w:after="0"/>
              <w:jc w:val="left"/>
            </w:pPr>
            <w:r>
              <w:t>Bezbariérový přístup</w:t>
            </w:r>
          </w:p>
        </w:tc>
        <w:tc>
          <w:tcPr>
            <w:tcW w:w="5487" w:type="dxa"/>
          </w:tcPr>
          <w:p w14:paraId="31F2AED0" w14:textId="77777777" w:rsidR="000D5CF9" w:rsidRDefault="000D5CF9" w:rsidP="00DD6B90">
            <w:pPr>
              <w:jc w:val="left"/>
            </w:pPr>
            <w:r>
              <w:t>dvě schodišťové plošiny</w:t>
            </w:r>
          </w:p>
        </w:tc>
      </w:tr>
      <w:tr w:rsidR="000D5CF9" w14:paraId="3C52CF91" w14:textId="77777777" w:rsidTr="00DD6B90">
        <w:tc>
          <w:tcPr>
            <w:tcW w:w="3565" w:type="dxa"/>
          </w:tcPr>
          <w:p w14:paraId="35FE39EB" w14:textId="77777777" w:rsidR="000D5CF9" w:rsidRPr="00E96F52" w:rsidRDefault="000D5CF9" w:rsidP="00DD6B90">
            <w:pPr>
              <w:spacing w:after="0"/>
              <w:jc w:val="left"/>
            </w:pPr>
            <w:r>
              <w:t>Zahrada</w:t>
            </w:r>
          </w:p>
        </w:tc>
        <w:tc>
          <w:tcPr>
            <w:tcW w:w="5487" w:type="dxa"/>
          </w:tcPr>
          <w:p w14:paraId="7500CC0D" w14:textId="77777777" w:rsidR="000D5CF9" w:rsidRDefault="000D5CF9" w:rsidP="00DD6B90">
            <w:pPr>
              <w:jc w:val="left"/>
            </w:pPr>
            <w:r>
              <w:t>herní prvky</w:t>
            </w:r>
          </w:p>
          <w:p w14:paraId="3AA10D34" w14:textId="77777777" w:rsidR="000D5CF9" w:rsidRDefault="000D5CF9" w:rsidP="00DD6B90">
            <w:pPr>
              <w:jc w:val="left"/>
            </w:pPr>
            <w:r>
              <w:t>hřiště s umělým povrchem</w:t>
            </w:r>
          </w:p>
          <w:p w14:paraId="4F844EBE" w14:textId="77777777" w:rsidR="000D5CF9" w:rsidRDefault="000D5CF9" w:rsidP="00DD6B90">
            <w:pPr>
              <w:jc w:val="left"/>
            </w:pPr>
            <w:r>
              <w:t>pískoviště se zastíněním</w:t>
            </w:r>
          </w:p>
          <w:p w14:paraId="21CDBA79" w14:textId="77777777" w:rsidR="000D5CF9" w:rsidRDefault="000D5CF9" w:rsidP="00DD6B90">
            <w:pPr>
              <w:jc w:val="left"/>
            </w:pPr>
            <w:r>
              <w:t>vydlážděné plochy pro jízdu na kolech a tříkolkách</w:t>
            </w:r>
          </w:p>
          <w:p w14:paraId="6C777990" w14:textId="77777777" w:rsidR="000D5CF9" w:rsidRDefault="000D5CF9" w:rsidP="00DD6B90">
            <w:pPr>
              <w:jc w:val="left"/>
            </w:pPr>
            <w:r>
              <w:t>pískoviště před červenou třídou</w:t>
            </w:r>
          </w:p>
          <w:p w14:paraId="4EBB7072" w14:textId="77777777" w:rsidR="000D5CF9" w:rsidRDefault="000D5CF9" w:rsidP="00DD6B90">
            <w:pPr>
              <w:jc w:val="left"/>
            </w:pPr>
            <w:r>
              <w:t>plocha s průlezkou před duhovou třídou</w:t>
            </w:r>
          </w:p>
          <w:p w14:paraId="3E7F7FB3" w14:textId="5C58D075" w:rsidR="002909E5" w:rsidRDefault="002909E5" w:rsidP="00DD6B90">
            <w:pPr>
              <w:jc w:val="left"/>
            </w:pPr>
            <w:r>
              <w:t>úprava zeleně podél plotu školy</w:t>
            </w:r>
          </w:p>
        </w:tc>
      </w:tr>
      <w:tr w:rsidR="000D5CF9" w14:paraId="2BA208ED" w14:textId="77777777" w:rsidTr="00DD6B90">
        <w:tc>
          <w:tcPr>
            <w:tcW w:w="3565" w:type="dxa"/>
          </w:tcPr>
          <w:p w14:paraId="4FF1C9D6" w14:textId="77777777" w:rsidR="000D5CF9" w:rsidRPr="00E96F52" w:rsidRDefault="000D5CF9" w:rsidP="00DD6B90">
            <w:pPr>
              <w:spacing w:after="0"/>
              <w:jc w:val="left"/>
            </w:pPr>
            <w:r w:rsidRPr="00921058">
              <w:t>Zlepšení vnitřního prostředí</w:t>
            </w:r>
          </w:p>
        </w:tc>
        <w:tc>
          <w:tcPr>
            <w:tcW w:w="5487" w:type="dxa"/>
          </w:tcPr>
          <w:p w14:paraId="64F97A20" w14:textId="49011B70" w:rsidR="000D5CF9" w:rsidRDefault="002909E5" w:rsidP="00DD6B90">
            <w:pPr>
              <w:jc w:val="left"/>
            </w:pPr>
            <w:r>
              <w:t>Oprava sociálního zařízení pro personál školy</w:t>
            </w:r>
          </w:p>
          <w:p w14:paraId="51CEF777" w14:textId="77777777" w:rsidR="000D5CF9" w:rsidRDefault="000D5CF9" w:rsidP="00DD6B90">
            <w:pPr>
              <w:jc w:val="left"/>
            </w:pPr>
            <w:r>
              <w:t>doplnění hraček, stavebnic, pomůcek</w:t>
            </w:r>
          </w:p>
          <w:p w14:paraId="24CF7411" w14:textId="77777777" w:rsidR="000D5CF9" w:rsidRDefault="000D5CF9" w:rsidP="000D5CF9">
            <w:pPr>
              <w:jc w:val="left"/>
            </w:pPr>
            <w:r>
              <w:t>vymalování tříd (nová budova)</w:t>
            </w:r>
          </w:p>
          <w:p w14:paraId="52D0B44E" w14:textId="40D89954" w:rsidR="002909E5" w:rsidRDefault="002909E5" w:rsidP="000D5CF9">
            <w:pPr>
              <w:jc w:val="left"/>
            </w:pPr>
            <w:r>
              <w:t>čtenářské koutky</w:t>
            </w:r>
          </w:p>
        </w:tc>
      </w:tr>
      <w:tr w:rsidR="00774186" w:rsidRPr="00E96F52" w14:paraId="53BDDAAA" w14:textId="77777777" w:rsidTr="004F5876">
        <w:tc>
          <w:tcPr>
            <w:tcW w:w="9052" w:type="dxa"/>
            <w:gridSpan w:val="2"/>
          </w:tcPr>
          <w:p w14:paraId="66CCA409" w14:textId="11049316" w:rsidR="00774186" w:rsidRPr="00774186" w:rsidRDefault="00774186" w:rsidP="00787A25">
            <w:pPr>
              <w:spacing w:after="0"/>
              <w:jc w:val="left"/>
              <w:rPr>
                <w:b/>
              </w:rPr>
            </w:pPr>
            <w:r w:rsidRPr="007366BF">
              <w:rPr>
                <w:b/>
              </w:rPr>
              <w:t>ZÁKLADNÍ ŠKOLA</w:t>
            </w:r>
          </w:p>
        </w:tc>
      </w:tr>
      <w:tr w:rsidR="00292B57" w:rsidRPr="00E96F52" w14:paraId="6EF36451" w14:textId="77777777" w:rsidTr="00EF3195">
        <w:tc>
          <w:tcPr>
            <w:tcW w:w="3565" w:type="dxa"/>
          </w:tcPr>
          <w:p w14:paraId="60C4A873" w14:textId="77777777" w:rsidR="00292B57" w:rsidRPr="00E96F52" w:rsidRDefault="00794642" w:rsidP="00A73256">
            <w:pPr>
              <w:spacing w:after="0"/>
              <w:jc w:val="left"/>
            </w:pPr>
            <w:r w:rsidRPr="00E96F52">
              <w:t>Učebny, herny</w:t>
            </w:r>
          </w:p>
        </w:tc>
        <w:tc>
          <w:tcPr>
            <w:tcW w:w="5487" w:type="dxa"/>
          </w:tcPr>
          <w:p w14:paraId="737F1FC9" w14:textId="396B470C" w:rsidR="00292B57" w:rsidRPr="00E96F52" w:rsidRDefault="00A73256" w:rsidP="00506708">
            <w:pPr>
              <w:jc w:val="left"/>
            </w:pPr>
            <w:r>
              <w:t>2</w:t>
            </w:r>
            <w:r w:rsidR="002909E5">
              <w:t>8</w:t>
            </w:r>
            <w:r w:rsidR="000B5F20" w:rsidRPr="00E96F52">
              <w:t xml:space="preserve"> kmenových učeben, </w:t>
            </w:r>
            <w:r w:rsidR="00506708">
              <w:t>2 herny</w:t>
            </w:r>
            <w:r w:rsidR="00A96530" w:rsidRPr="00E96F52">
              <w:t xml:space="preserve"> školní družiny</w:t>
            </w:r>
            <w:r w:rsidR="00506708">
              <w:t>, 1 školního klubu</w:t>
            </w:r>
          </w:p>
        </w:tc>
      </w:tr>
      <w:tr w:rsidR="00292B57" w:rsidRPr="00E96F52" w14:paraId="01AA38BB" w14:textId="77777777" w:rsidTr="00EF3195">
        <w:tc>
          <w:tcPr>
            <w:tcW w:w="3565" w:type="dxa"/>
          </w:tcPr>
          <w:p w14:paraId="0A5C72D6" w14:textId="77777777" w:rsidR="00292B57" w:rsidRPr="00E96F52" w:rsidRDefault="00794642" w:rsidP="00A73256">
            <w:pPr>
              <w:spacing w:after="0"/>
              <w:jc w:val="left"/>
            </w:pPr>
            <w:r w:rsidRPr="00862884">
              <w:t xml:space="preserve">Odborné pracovny, knihovna, </w:t>
            </w:r>
            <w:r w:rsidR="0087726C" w:rsidRPr="00862884">
              <w:br/>
            </w:r>
            <w:r w:rsidRPr="00862884">
              <w:t>multimediální učebna</w:t>
            </w:r>
          </w:p>
        </w:tc>
        <w:tc>
          <w:tcPr>
            <w:tcW w:w="5487" w:type="dxa"/>
          </w:tcPr>
          <w:p w14:paraId="4DBB0724" w14:textId="5E8BA52E" w:rsidR="00862884" w:rsidRDefault="00531F7D" w:rsidP="00862884">
            <w:pPr>
              <w:jc w:val="left"/>
            </w:pPr>
            <w:r>
              <w:t>9</w:t>
            </w:r>
            <w:r w:rsidR="00A96530" w:rsidRPr="00E96F52">
              <w:t xml:space="preserve"> odborných pracoven</w:t>
            </w:r>
            <w:r w:rsidR="003E7A43" w:rsidRPr="00E96F52">
              <w:t xml:space="preserve">, </w:t>
            </w:r>
            <w:r w:rsidR="00377B48" w:rsidRPr="00E96F52">
              <w:t xml:space="preserve">z toho </w:t>
            </w:r>
            <w:r w:rsidR="00774186">
              <w:t>2</w:t>
            </w:r>
            <w:r w:rsidR="007A2030" w:rsidRPr="00E96F52">
              <w:t xml:space="preserve"> počítačové pracovny s </w:t>
            </w:r>
            <w:r w:rsidR="00774186">
              <w:t>50</w:t>
            </w:r>
            <w:r w:rsidR="007A2030" w:rsidRPr="00E96F52">
              <w:t xml:space="preserve"> PC stanicemi použí</w:t>
            </w:r>
            <w:r w:rsidR="003A6397" w:rsidRPr="00E96F52">
              <w:t>van</w:t>
            </w:r>
            <w:r w:rsidR="00A41D49">
              <w:t>ými</w:t>
            </w:r>
            <w:r w:rsidR="003A6397" w:rsidRPr="00E96F52">
              <w:t xml:space="preserve"> žáky</w:t>
            </w:r>
            <w:r w:rsidR="00F75C2F">
              <w:t xml:space="preserve">, </w:t>
            </w:r>
          </w:p>
          <w:p w14:paraId="1147BE28" w14:textId="14E2F56E" w:rsidR="006855B8" w:rsidRDefault="006855B8" w:rsidP="00862884">
            <w:pPr>
              <w:jc w:val="left"/>
            </w:pPr>
            <w:r>
              <w:t>vybaveny počítači jsou -</w:t>
            </w:r>
            <w:r w:rsidR="006E0E43" w:rsidRPr="00E96F52">
              <w:t xml:space="preserve"> pracovna poradenského pracoviště,</w:t>
            </w:r>
            <w:r w:rsidR="00A96530" w:rsidRPr="00E96F52">
              <w:t xml:space="preserve"> </w:t>
            </w:r>
            <w:r w:rsidR="00862884">
              <w:t>kabinety</w:t>
            </w:r>
            <w:r w:rsidR="00D90D4E">
              <w:t xml:space="preserve"> a sborovny</w:t>
            </w:r>
          </w:p>
          <w:p w14:paraId="61EE42F1" w14:textId="529546C9" w:rsidR="000D5CF9" w:rsidRDefault="000D5CF9" w:rsidP="00862884">
            <w:pPr>
              <w:jc w:val="left"/>
            </w:pPr>
            <w:r>
              <w:t>v učebnách a pracovnách je 8 interaktivních tabulí</w:t>
            </w:r>
          </w:p>
          <w:p w14:paraId="6CC0B172" w14:textId="0A4262E6" w:rsidR="000D5CF9" w:rsidRDefault="00F75C2F" w:rsidP="00862884">
            <w:pPr>
              <w:jc w:val="left"/>
            </w:pPr>
            <w:r>
              <w:t>27</w:t>
            </w:r>
            <w:r w:rsidR="00D90D4E">
              <w:t xml:space="preserve"> kmenových učeben</w:t>
            </w:r>
            <w:r w:rsidR="000D5CF9">
              <w:t xml:space="preserve"> a pracovny</w:t>
            </w:r>
            <w:r w:rsidR="00D90D4E">
              <w:t xml:space="preserve"> </w:t>
            </w:r>
            <w:r w:rsidR="000D5CF9">
              <w:t>jsou vybaveny</w:t>
            </w:r>
            <w:r w:rsidR="00D90D4E">
              <w:t xml:space="preserve"> projektory s</w:t>
            </w:r>
            <w:r w:rsidR="000D5CF9">
              <w:t> </w:t>
            </w:r>
            <w:r w:rsidR="00D90D4E">
              <w:t>ozvučením</w:t>
            </w:r>
          </w:p>
          <w:p w14:paraId="3F5FD325" w14:textId="46A5C6C5" w:rsidR="00A73256" w:rsidRDefault="00A73256" w:rsidP="00862884">
            <w:pPr>
              <w:jc w:val="left"/>
            </w:pPr>
            <w:r>
              <w:t>k dispozici je žákovská a učitelská knihovna</w:t>
            </w:r>
          </w:p>
          <w:p w14:paraId="0856B6A9" w14:textId="18355AD8" w:rsidR="00774186" w:rsidRPr="00E96F52" w:rsidRDefault="00774186" w:rsidP="00506708">
            <w:pPr>
              <w:jc w:val="left"/>
            </w:pPr>
            <w:r>
              <w:t xml:space="preserve">relaxační </w:t>
            </w:r>
            <w:r w:rsidR="00506708">
              <w:t>prostory</w:t>
            </w:r>
            <w:r>
              <w:t xml:space="preserve"> pro trávení poledních přestávek </w:t>
            </w:r>
            <w:r>
              <w:br/>
              <w:t>a práci ve čtenářských dílnách a dalších seminářích</w:t>
            </w:r>
            <w:r w:rsidR="00862884">
              <w:t xml:space="preserve"> vybavená projektorem a ozvučením</w:t>
            </w:r>
          </w:p>
        </w:tc>
      </w:tr>
      <w:tr w:rsidR="00292B57" w:rsidRPr="00E96F52" w14:paraId="42ABBEA0" w14:textId="77777777" w:rsidTr="00EF3195">
        <w:tc>
          <w:tcPr>
            <w:tcW w:w="3565" w:type="dxa"/>
          </w:tcPr>
          <w:p w14:paraId="7A4F0E69" w14:textId="1B0DCDBE" w:rsidR="00292B57" w:rsidRPr="00E96F52" w:rsidRDefault="00794642" w:rsidP="00A73256">
            <w:pPr>
              <w:spacing w:after="0"/>
              <w:jc w:val="left"/>
            </w:pPr>
            <w:r w:rsidRPr="00E96F52">
              <w:t>Odpočinkový areál, zahrada, hřiště</w:t>
            </w:r>
          </w:p>
        </w:tc>
        <w:tc>
          <w:tcPr>
            <w:tcW w:w="5487" w:type="dxa"/>
          </w:tcPr>
          <w:p w14:paraId="45E8BFFE" w14:textId="671797DC" w:rsidR="00CE1037" w:rsidRDefault="00A73256" w:rsidP="00862884">
            <w:pPr>
              <w:jc w:val="left"/>
            </w:pPr>
            <w:r>
              <w:t>h</w:t>
            </w:r>
            <w:r w:rsidR="006237BD" w:rsidRPr="00E96F52">
              <w:t xml:space="preserve">řiště </w:t>
            </w:r>
            <w:r w:rsidR="00A41D49">
              <w:t xml:space="preserve">je </w:t>
            </w:r>
            <w:r w:rsidR="006237BD" w:rsidRPr="00E96F52">
              <w:t>v</w:t>
            </w:r>
            <w:r w:rsidR="00A96530" w:rsidRPr="00E96F52">
              <w:t>yužíváno v hodinách T</w:t>
            </w:r>
            <w:r w:rsidR="00A41D49">
              <w:t>V</w:t>
            </w:r>
            <w:r w:rsidR="005D141D" w:rsidRPr="00E96F52">
              <w:t>, k relaxaci o velké přestávce</w:t>
            </w:r>
            <w:r w:rsidR="00A96530" w:rsidRPr="00E96F52">
              <w:t xml:space="preserve"> a k mimoškolním aktivitám</w:t>
            </w:r>
            <w:r>
              <w:t xml:space="preserve"> </w:t>
            </w:r>
          </w:p>
          <w:p w14:paraId="5462B060" w14:textId="77777777" w:rsidR="00531F7D" w:rsidRDefault="00684E30" w:rsidP="00531F7D">
            <w:pPr>
              <w:jc w:val="left"/>
            </w:pPr>
            <w:r>
              <w:lastRenderedPageBreak/>
              <w:t>některé vyučovací hodi</w:t>
            </w:r>
            <w:r w:rsidR="00FD163A">
              <w:t>ny probíhají ve venkovní učebně</w:t>
            </w:r>
          </w:p>
          <w:p w14:paraId="55019A4A" w14:textId="77777777" w:rsidR="00F75C2F" w:rsidRDefault="00A73256" w:rsidP="00531F7D">
            <w:pPr>
              <w:jc w:val="left"/>
            </w:pPr>
            <w:r>
              <w:t>zahradu s herními prvky</w:t>
            </w:r>
            <w:r w:rsidR="00684E30">
              <w:t xml:space="preserve"> a posezením</w:t>
            </w:r>
            <w:r>
              <w:t xml:space="preserve"> využívá především školní družina</w:t>
            </w:r>
          </w:p>
          <w:p w14:paraId="0D1A3D3B" w14:textId="588F3242" w:rsidR="00531F7D" w:rsidRPr="00E96F52" w:rsidRDefault="00531F7D" w:rsidP="00531F7D">
            <w:pPr>
              <w:jc w:val="left"/>
            </w:pPr>
            <w:r>
              <w:t>o rostliny na školní zahradě pečují žáci v hodinách pracovních činností</w:t>
            </w:r>
          </w:p>
        </w:tc>
      </w:tr>
      <w:tr w:rsidR="00292B57" w:rsidRPr="00E96F52" w14:paraId="54C19425" w14:textId="77777777" w:rsidTr="00EF3195">
        <w:tc>
          <w:tcPr>
            <w:tcW w:w="3565" w:type="dxa"/>
          </w:tcPr>
          <w:p w14:paraId="51BCD0D2" w14:textId="77777777" w:rsidR="00292B57" w:rsidRPr="00E96F52" w:rsidRDefault="00794642" w:rsidP="00A73256">
            <w:pPr>
              <w:spacing w:after="0"/>
              <w:jc w:val="left"/>
            </w:pPr>
            <w:r w:rsidRPr="00E96F52">
              <w:lastRenderedPageBreak/>
              <w:t>Sportovní zařízení</w:t>
            </w:r>
          </w:p>
        </w:tc>
        <w:tc>
          <w:tcPr>
            <w:tcW w:w="5487" w:type="dxa"/>
          </w:tcPr>
          <w:p w14:paraId="53A3FA2E" w14:textId="77777777" w:rsidR="00292B57" w:rsidRPr="00E96F52" w:rsidRDefault="006855B8" w:rsidP="003066D1">
            <w:pPr>
              <w:jc w:val="left"/>
            </w:pPr>
            <w:r>
              <w:t>t</w:t>
            </w:r>
            <w:r w:rsidR="00A96530" w:rsidRPr="00E96F52">
              <w:t>ělocvična, gymnastický sál</w:t>
            </w:r>
            <w:r w:rsidR="006237BD" w:rsidRPr="00E96F52">
              <w:t>,</w:t>
            </w:r>
            <w:r w:rsidR="000F663A" w:rsidRPr="00E96F52">
              <w:t xml:space="preserve"> </w:t>
            </w:r>
            <w:r w:rsidR="006237BD" w:rsidRPr="00E96F52">
              <w:t>hřiště</w:t>
            </w:r>
          </w:p>
        </w:tc>
      </w:tr>
      <w:tr w:rsidR="00292B57" w:rsidRPr="00E96F52" w14:paraId="15694017" w14:textId="77777777" w:rsidTr="00EF3195">
        <w:tc>
          <w:tcPr>
            <w:tcW w:w="3565" w:type="dxa"/>
          </w:tcPr>
          <w:p w14:paraId="215D3CB0" w14:textId="77777777" w:rsidR="00292B57" w:rsidRPr="00E96F52" w:rsidRDefault="00794642" w:rsidP="00A73256">
            <w:pPr>
              <w:spacing w:after="0"/>
              <w:jc w:val="left"/>
            </w:pPr>
            <w:r w:rsidRPr="00E96F52">
              <w:t>Dílny a pozemky</w:t>
            </w:r>
          </w:p>
        </w:tc>
        <w:tc>
          <w:tcPr>
            <w:tcW w:w="5487" w:type="dxa"/>
          </w:tcPr>
          <w:p w14:paraId="10EDFF56" w14:textId="1C48EBCB" w:rsidR="00292B57" w:rsidRPr="00E96F52" w:rsidRDefault="006855B8" w:rsidP="003066D1">
            <w:pPr>
              <w:jc w:val="left"/>
            </w:pPr>
            <w:r>
              <w:t>d</w:t>
            </w:r>
            <w:r w:rsidR="00A96530" w:rsidRPr="00E96F52">
              <w:t>ílny v areálu šk</w:t>
            </w:r>
            <w:r w:rsidR="00163E16">
              <w:t>oly, pozemky –</w:t>
            </w:r>
            <w:r w:rsidR="001B1A1E">
              <w:t xml:space="preserve"> </w:t>
            </w:r>
            <w:r w:rsidR="00163E16">
              <w:t>školní zahrada</w:t>
            </w:r>
            <w:r w:rsidR="00F75C2F">
              <w:t>, o pozemek zahrady se zelení se starají žáci při hodinách pracovních činností</w:t>
            </w:r>
          </w:p>
        </w:tc>
      </w:tr>
      <w:tr w:rsidR="00292B57" w:rsidRPr="00E96F52" w14:paraId="4151BD6E" w14:textId="77777777" w:rsidTr="00EF3195">
        <w:tc>
          <w:tcPr>
            <w:tcW w:w="3565" w:type="dxa"/>
          </w:tcPr>
          <w:p w14:paraId="01CC6E87" w14:textId="77777777" w:rsidR="00292B57" w:rsidRPr="00E96F52" w:rsidRDefault="00794642" w:rsidP="00A73256">
            <w:pPr>
              <w:spacing w:after="0"/>
              <w:jc w:val="left"/>
            </w:pPr>
            <w:r w:rsidRPr="00E96F52">
              <w:t>Žákovský nábytek</w:t>
            </w:r>
          </w:p>
        </w:tc>
        <w:tc>
          <w:tcPr>
            <w:tcW w:w="5487" w:type="dxa"/>
          </w:tcPr>
          <w:p w14:paraId="1AB8DF0D" w14:textId="4AD96086" w:rsidR="00292B57" w:rsidRPr="00E96F52" w:rsidRDefault="006855B8" w:rsidP="008F4C5A">
            <w:pPr>
              <w:jc w:val="left"/>
            </w:pPr>
            <w:r>
              <w:t>v</w:t>
            </w:r>
            <w:r w:rsidR="00A96530" w:rsidRPr="00E96F52">
              <w:t xml:space="preserve">šechny třídy jsou vybaveny školním nábytkem, který odpovídá </w:t>
            </w:r>
            <w:r w:rsidR="009A4B29" w:rsidRPr="00E96F52">
              <w:t>n</w:t>
            </w:r>
            <w:r w:rsidR="00A96530" w:rsidRPr="00E96F52">
              <w:t>ormám</w:t>
            </w:r>
            <w:r w:rsidR="00A73256">
              <w:t xml:space="preserve"> a ergonomickým zásadám, </w:t>
            </w:r>
            <w:r w:rsidR="00CE1037">
              <w:br/>
            </w:r>
            <w:r w:rsidR="007366BF">
              <w:t>ve školním roce 2020/21</w:t>
            </w:r>
            <w:r w:rsidR="001B1A1E">
              <w:t xml:space="preserve"> </w:t>
            </w:r>
            <w:r w:rsidR="00FB7124">
              <w:t>pokračovala</w:t>
            </w:r>
            <w:r w:rsidR="001B1A1E">
              <w:t xml:space="preserve"> jeho postupná obnova</w:t>
            </w:r>
          </w:p>
        </w:tc>
      </w:tr>
      <w:tr w:rsidR="00D637C9" w:rsidRPr="00E96F52" w14:paraId="4EFBEC6B" w14:textId="77777777" w:rsidTr="00EF3195">
        <w:tc>
          <w:tcPr>
            <w:tcW w:w="3565" w:type="dxa"/>
          </w:tcPr>
          <w:p w14:paraId="77DD0F48" w14:textId="77777777" w:rsidR="00D637C9" w:rsidRPr="00E96F52" w:rsidRDefault="00D637C9" w:rsidP="00A73256">
            <w:pPr>
              <w:spacing w:after="0"/>
              <w:jc w:val="left"/>
            </w:pPr>
            <w:r w:rsidRPr="00323CB6">
              <w:t>Zlepšení vnitřního prostředí školy</w:t>
            </w:r>
          </w:p>
        </w:tc>
        <w:tc>
          <w:tcPr>
            <w:tcW w:w="5487" w:type="dxa"/>
          </w:tcPr>
          <w:p w14:paraId="76A033B1" w14:textId="77777777" w:rsidR="00AE0E8E" w:rsidRDefault="00AE0E8E" w:rsidP="008F4C5A">
            <w:pPr>
              <w:jc w:val="left"/>
            </w:pPr>
            <w:r>
              <w:t>Byly provedeny následující opravy a úpravy:</w:t>
            </w:r>
          </w:p>
          <w:p w14:paraId="5849C40C" w14:textId="77777777" w:rsidR="008F4C5A" w:rsidRDefault="008F4C5A" w:rsidP="00323CB6">
            <w:pPr>
              <w:pStyle w:val="Odstavecseseznamem"/>
              <w:numPr>
                <w:ilvl w:val="0"/>
                <w:numId w:val="14"/>
              </w:numPr>
              <w:spacing w:line="288" w:lineRule="auto"/>
              <w:ind w:left="357" w:hanging="357"/>
              <w:rPr>
                <w:rFonts w:asciiTheme="minorHAnsi" w:hAnsiTheme="minorHAnsi" w:cstheme="minorHAnsi"/>
              </w:rPr>
            </w:pPr>
            <w:r>
              <w:rPr>
                <w:rFonts w:asciiTheme="minorHAnsi" w:hAnsiTheme="minorHAnsi" w:cstheme="minorHAnsi"/>
              </w:rPr>
              <w:t>z dotačního programu IROP – robotická pracovna, cvičná kuchyň</w:t>
            </w:r>
          </w:p>
          <w:p w14:paraId="20F2F58D" w14:textId="77777777" w:rsidR="008F4C5A" w:rsidRDefault="008F4C5A" w:rsidP="00323CB6">
            <w:pPr>
              <w:pStyle w:val="Odstavecseseznamem"/>
              <w:numPr>
                <w:ilvl w:val="0"/>
                <w:numId w:val="14"/>
              </w:numPr>
              <w:spacing w:line="288" w:lineRule="auto"/>
              <w:ind w:left="357" w:hanging="357"/>
              <w:rPr>
                <w:rFonts w:asciiTheme="minorHAnsi" w:hAnsiTheme="minorHAnsi" w:cstheme="minorHAnsi"/>
              </w:rPr>
            </w:pPr>
            <w:r>
              <w:rPr>
                <w:rFonts w:asciiTheme="minorHAnsi" w:hAnsiTheme="minorHAnsi" w:cstheme="minorHAnsi"/>
              </w:rPr>
              <w:t>plánovaná rekonstrukce tříd ve staré budově</w:t>
            </w:r>
          </w:p>
          <w:p w14:paraId="23C2D8FF" w14:textId="77777777" w:rsidR="008F4C5A" w:rsidRDefault="008F4C5A" w:rsidP="00323CB6">
            <w:pPr>
              <w:pStyle w:val="Odstavecseseznamem"/>
              <w:numPr>
                <w:ilvl w:val="0"/>
                <w:numId w:val="14"/>
              </w:numPr>
              <w:spacing w:line="288" w:lineRule="auto"/>
              <w:ind w:left="357" w:hanging="357"/>
              <w:rPr>
                <w:rFonts w:asciiTheme="minorHAnsi" w:hAnsiTheme="minorHAnsi" w:cstheme="minorHAnsi"/>
              </w:rPr>
            </w:pPr>
            <w:r>
              <w:rPr>
                <w:rFonts w:asciiTheme="minorHAnsi" w:hAnsiTheme="minorHAnsi" w:cstheme="minorHAnsi"/>
              </w:rPr>
              <w:t>rekonstrukce hygienického zázemí v MŠ</w:t>
            </w:r>
          </w:p>
          <w:p w14:paraId="565DB556" w14:textId="5FB85F45" w:rsidR="008F4C5A" w:rsidRPr="00064D9D" w:rsidRDefault="008F4C5A" w:rsidP="00323CB6">
            <w:pPr>
              <w:pStyle w:val="Odstavecseseznamem"/>
              <w:numPr>
                <w:ilvl w:val="0"/>
                <w:numId w:val="14"/>
              </w:numPr>
              <w:ind w:left="357" w:hanging="357"/>
            </w:pPr>
            <w:r>
              <w:t>stavební práce - podlahy budova A (kmenová třída, pracovna poradenského pracoviště)</w:t>
            </w:r>
            <w:r>
              <w:tab/>
            </w:r>
            <w:r>
              <w:tab/>
              <w:t xml:space="preserve"> </w:t>
            </w:r>
          </w:p>
          <w:p w14:paraId="64029708" w14:textId="77777777" w:rsidR="008F4C5A" w:rsidRDefault="008F4C5A" w:rsidP="00323CB6">
            <w:pPr>
              <w:pStyle w:val="Odstavecseseznamem"/>
              <w:numPr>
                <w:ilvl w:val="0"/>
                <w:numId w:val="14"/>
              </w:numPr>
              <w:ind w:left="357" w:hanging="357"/>
            </w:pPr>
            <w:r>
              <w:t xml:space="preserve">malování </w:t>
            </w:r>
          </w:p>
          <w:p w14:paraId="1F21C9F5" w14:textId="5516E0CC" w:rsidR="008F4C5A" w:rsidRPr="00064D9D" w:rsidRDefault="008F4C5A" w:rsidP="00323CB6">
            <w:pPr>
              <w:pStyle w:val="Odstavecseseznamem"/>
              <w:numPr>
                <w:ilvl w:val="0"/>
                <w:numId w:val="14"/>
              </w:numPr>
              <w:ind w:left="357" w:hanging="357"/>
            </w:pPr>
            <w:r>
              <w:t>zednické práce - relaxační koutek ZŠ</w:t>
            </w:r>
            <w:r>
              <w:tab/>
            </w:r>
            <w:r>
              <w:tab/>
            </w:r>
          </w:p>
          <w:p w14:paraId="6E4D6D87" w14:textId="77777777" w:rsidR="008F4C5A" w:rsidRDefault="008F4C5A" w:rsidP="00323CB6">
            <w:pPr>
              <w:pStyle w:val="Odstavecseseznamem"/>
              <w:numPr>
                <w:ilvl w:val="0"/>
                <w:numId w:val="14"/>
              </w:numPr>
              <w:ind w:left="357" w:hanging="357"/>
            </w:pPr>
            <w:proofErr w:type="spellStart"/>
            <w:r>
              <w:t>podlahářské</w:t>
            </w:r>
            <w:proofErr w:type="spellEnd"/>
            <w:r>
              <w:t xml:space="preserve"> práce v učebně budova B</w:t>
            </w:r>
            <w:r>
              <w:tab/>
            </w:r>
            <w:r>
              <w:tab/>
              <w:t xml:space="preserve">  </w:t>
            </w:r>
          </w:p>
          <w:p w14:paraId="2B6FD6B8" w14:textId="77777777" w:rsidR="008F4C5A" w:rsidRDefault="008F4C5A" w:rsidP="00323CB6">
            <w:pPr>
              <w:pStyle w:val="Odstavecseseznamem"/>
              <w:numPr>
                <w:ilvl w:val="0"/>
                <w:numId w:val="14"/>
              </w:numPr>
              <w:ind w:left="357" w:hanging="357"/>
            </w:pPr>
            <w:r>
              <w:t>oprava elektroinstalace</w:t>
            </w:r>
            <w:r>
              <w:tab/>
            </w:r>
            <w:r>
              <w:tab/>
            </w:r>
            <w:r>
              <w:tab/>
            </w:r>
            <w:r>
              <w:tab/>
            </w:r>
            <w:r w:rsidRPr="00064D9D">
              <w:t xml:space="preserve">  </w:t>
            </w:r>
          </w:p>
          <w:p w14:paraId="7C8D224A" w14:textId="77777777" w:rsidR="008F4C5A" w:rsidRPr="00064D9D" w:rsidRDefault="008F4C5A" w:rsidP="00323CB6">
            <w:pPr>
              <w:pStyle w:val="Odstavecseseznamem"/>
              <w:numPr>
                <w:ilvl w:val="0"/>
                <w:numId w:val="14"/>
              </w:numPr>
              <w:ind w:left="357" w:hanging="357"/>
            </w:pPr>
            <w:r>
              <w:t>oprava vodoinstalace</w:t>
            </w:r>
            <w:r>
              <w:tab/>
            </w:r>
            <w:r>
              <w:tab/>
            </w:r>
            <w:r>
              <w:tab/>
            </w:r>
            <w:r>
              <w:tab/>
            </w:r>
            <w:r w:rsidRPr="00AC29C2">
              <w:rPr>
                <w:color w:val="FF0000"/>
              </w:rPr>
              <w:t xml:space="preserve">  </w:t>
            </w:r>
          </w:p>
          <w:p w14:paraId="4D695BBB" w14:textId="77777777" w:rsidR="008F4C5A" w:rsidRDefault="008F4C5A" w:rsidP="00323CB6">
            <w:pPr>
              <w:pStyle w:val="Odstavecseseznamem"/>
              <w:numPr>
                <w:ilvl w:val="0"/>
                <w:numId w:val="14"/>
              </w:numPr>
              <w:ind w:left="357" w:hanging="357"/>
            </w:pPr>
            <w:r>
              <w:t>oprava plotu v MŠ</w:t>
            </w:r>
          </w:p>
          <w:p w14:paraId="5DF0EFAC" w14:textId="60EEB05A" w:rsidR="008F4C5A" w:rsidRPr="00064D9D" w:rsidRDefault="008F4C5A" w:rsidP="00323CB6">
            <w:pPr>
              <w:pStyle w:val="Odstavecseseznamem"/>
              <w:numPr>
                <w:ilvl w:val="0"/>
                <w:numId w:val="14"/>
              </w:numPr>
              <w:ind w:left="357" w:hanging="357"/>
            </w:pPr>
            <w:r>
              <w:t>odstranění staré zeleně podél plotu MŠ</w:t>
            </w:r>
            <w:r>
              <w:tab/>
            </w:r>
            <w:r>
              <w:tab/>
            </w:r>
            <w:r w:rsidRPr="00AC29C2">
              <w:rPr>
                <w:color w:val="FF0000"/>
              </w:rPr>
              <w:t xml:space="preserve">  </w:t>
            </w:r>
          </w:p>
          <w:p w14:paraId="7F27720C" w14:textId="77777777" w:rsidR="008F4C5A" w:rsidRDefault="008F4C5A" w:rsidP="00323CB6">
            <w:pPr>
              <w:pStyle w:val="Odstavecseseznamem"/>
              <w:numPr>
                <w:ilvl w:val="0"/>
                <w:numId w:val="14"/>
              </w:numPr>
              <w:ind w:left="357" w:hanging="357"/>
            </w:pPr>
            <w:r>
              <w:t>oprava kuchyně, dveře, ostatní</w:t>
            </w:r>
            <w:r>
              <w:tab/>
            </w:r>
            <w:r>
              <w:tab/>
            </w:r>
            <w:r>
              <w:tab/>
              <w:t xml:space="preserve">  </w:t>
            </w:r>
          </w:p>
          <w:p w14:paraId="274F2B06" w14:textId="77777777" w:rsidR="008F4C5A" w:rsidRDefault="008F4C5A" w:rsidP="00323CB6">
            <w:pPr>
              <w:pStyle w:val="Odstavecseseznamem"/>
              <w:numPr>
                <w:ilvl w:val="0"/>
                <w:numId w:val="14"/>
              </w:numPr>
              <w:ind w:left="357" w:hanging="357"/>
            </w:pPr>
            <w:r>
              <w:t>oprava kotle</w:t>
            </w:r>
            <w:r>
              <w:tab/>
            </w:r>
            <w:r>
              <w:tab/>
            </w:r>
            <w:r>
              <w:tab/>
            </w:r>
            <w:r>
              <w:tab/>
            </w:r>
            <w:r>
              <w:tab/>
              <w:t xml:space="preserve"> </w:t>
            </w:r>
          </w:p>
          <w:p w14:paraId="233257FA" w14:textId="77777777" w:rsidR="008F4C5A" w:rsidRDefault="008F4C5A" w:rsidP="00323CB6">
            <w:pPr>
              <w:pStyle w:val="Odstavecseseznamem"/>
              <w:numPr>
                <w:ilvl w:val="0"/>
                <w:numId w:val="14"/>
              </w:numPr>
              <w:spacing w:line="288" w:lineRule="auto"/>
              <w:ind w:left="357" w:hanging="357"/>
            </w:pPr>
            <w:r>
              <w:t>výměna dveří, žaluzie, parapety v ZŠ</w:t>
            </w:r>
            <w:r>
              <w:tab/>
            </w:r>
          </w:p>
          <w:p w14:paraId="36E27573" w14:textId="16CB26C9" w:rsidR="008F4C5A" w:rsidRDefault="008F4C5A" w:rsidP="00323CB6">
            <w:pPr>
              <w:pStyle w:val="Odstavecseseznamem"/>
              <w:numPr>
                <w:ilvl w:val="0"/>
                <w:numId w:val="14"/>
              </w:numPr>
              <w:ind w:left="357" w:hanging="357"/>
            </w:pPr>
            <w:r>
              <w:t>technické vybavení škol MŠMT (dotace)</w:t>
            </w:r>
            <w:r>
              <w:tab/>
            </w:r>
            <w:r w:rsidR="00323CB6">
              <w:t>:</w:t>
            </w:r>
          </w:p>
          <w:p w14:paraId="28C09689" w14:textId="77777777" w:rsidR="008F4C5A" w:rsidRDefault="008F4C5A" w:rsidP="00323CB6">
            <w:pPr>
              <w:pStyle w:val="Odstavecseseznamem"/>
              <w:ind w:left="357"/>
            </w:pPr>
            <w:r>
              <w:t>server 2 ks – fond investic</w:t>
            </w:r>
            <w:r>
              <w:tab/>
            </w:r>
            <w:r>
              <w:tab/>
            </w:r>
            <w:r>
              <w:tab/>
            </w:r>
          </w:p>
          <w:p w14:paraId="7E0F29D9" w14:textId="495A56B7" w:rsidR="008F4C5A" w:rsidRDefault="008F4C5A" w:rsidP="00323CB6">
            <w:pPr>
              <w:pStyle w:val="Odstavecseseznamem"/>
              <w:ind w:left="357"/>
            </w:pPr>
            <w:r>
              <w:t>notebooky, tab</w:t>
            </w:r>
            <w:r w:rsidR="00323CB6">
              <w:t>lety, dobíjecí stanice</w:t>
            </w:r>
          </w:p>
          <w:p w14:paraId="26C55AC0" w14:textId="57819AE9" w:rsidR="008F4C5A" w:rsidRDefault="008F4C5A" w:rsidP="00323CB6">
            <w:pPr>
              <w:pStyle w:val="Odstavecseseznamem"/>
              <w:numPr>
                <w:ilvl w:val="0"/>
                <w:numId w:val="14"/>
              </w:numPr>
              <w:ind w:left="357" w:hanging="357"/>
            </w:pPr>
            <w:r>
              <w:t xml:space="preserve">nábytek+ </w:t>
            </w:r>
            <w:proofErr w:type="gramStart"/>
            <w:r>
              <w:t>tabule  – pracovna</w:t>
            </w:r>
            <w:proofErr w:type="gramEnd"/>
            <w:r>
              <w:t xml:space="preserve"> zeměpisu</w:t>
            </w:r>
            <w:r>
              <w:tab/>
            </w:r>
            <w:r>
              <w:tab/>
            </w:r>
          </w:p>
          <w:p w14:paraId="7C374765" w14:textId="77777777" w:rsidR="008F4C5A" w:rsidRDefault="008F4C5A" w:rsidP="00323CB6">
            <w:pPr>
              <w:pStyle w:val="Odstavecseseznamem"/>
              <w:numPr>
                <w:ilvl w:val="0"/>
                <w:numId w:val="14"/>
              </w:numPr>
              <w:ind w:left="357" w:hanging="357"/>
            </w:pPr>
            <w:r>
              <w:t>vestavné trouby, varné desky</w:t>
            </w:r>
            <w:r>
              <w:tab/>
            </w:r>
            <w:r>
              <w:tab/>
            </w:r>
            <w:r>
              <w:tab/>
              <w:t xml:space="preserve">   </w:t>
            </w:r>
          </w:p>
          <w:p w14:paraId="6FBAF11D" w14:textId="77777777" w:rsidR="008F4C5A" w:rsidRDefault="008F4C5A" w:rsidP="00323CB6">
            <w:pPr>
              <w:pStyle w:val="Odstavecseseznamem"/>
              <w:numPr>
                <w:ilvl w:val="0"/>
                <w:numId w:val="14"/>
              </w:numPr>
              <w:ind w:left="357" w:hanging="357"/>
            </w:pPr>
            <w:r>
              <w:t>projektory 3 ks, ramena</w:t>
            </w:r>
            <w:r>
              <w:tab/>
            </w:r>
            <w:r>
              <w:tab/>
            </w:r>
            <w:r>
              <w:tab/>
            </w:r>
          </w:p>
          <w:p w14:paraId="40DBE563" w14:textId="397E3969" w:rsidR="00DD6B90" w:rsidRPr="00E96F52" w:rsidRDefault="008F4C5A" w:rsidP="00323CB6">
            <w:pPr>
              <w:pStyle w:val="Odstavecseseznamem"/>
              <w:numPr>
                <w:ilvl w:val="0"/>
                <w:numId w:val="14"/>
              </w:numPr>
              <w:ind w:left="357" w:hanging="357"/>
            </w:pPr>
            <w:r>
              <w:t xml:space="preserve">rozšíření </w:t>
            </w:r>
            <w:proofErr w:type="spellStart"/>
            <w:r>
              <w:t>Wifi</w:t>
            </w:r>
            <w:proofErr w:type="spellEnd"/>
            <w:r>
              <w:t xml:space="preserve"> sítě</w:t>
            </w:r>
            <w:r>
              <w:tab/>
            </w:r>
          </w:p>
        </w:tc>
      </w:tr>
      <w:tr w:rsidR="005556AD" w:rsidRPr="00E96F52" w14:paraId="6590DE36" w14:textId="77777777" w:rsidTr="00EF3195">
        <w:tc>
          <w:tcPr>
            <w:tcW w:w="3565" w:type="dxa"/>
          </w:tcPr>
          <w:p w14:paraId="31A99C77" w14:textId="2707D4E2" w:rsidR="005556AD" w:rsidRPr="00E96F52" w:rsidRDefault="005556AD" w:rsidP="00A73256">
            <w:pPr>
              <w:spacing w:after="0"/>
              <w:jc w:val="left"/>
            </w:pPr>
            <w:r w:rsidRPr="00E96F52">
              <w:t xml:space="preserve">Učebnice, učební pomůcky </w:t>
            </w:r>
            <w:r w:rsidR="00A41D49">
              <w:br/>
            </w:r>
            <w:r w:rsidRPr="00E96F52">
              <w:t>a vybavení odborných pracoven</w:t>
            </w:r>
          </w:p>
        </w:tc>
        <w:tc>
          <w:tcPr>
            <w:tcW w:w="5487" w:type="dxa"/>
          </w:tcPr>
          <w:p w14:paraId="19B81F0E" w14:textId="2E20CCFA" w:rsidR="00D34034" w:rsidRDefault="00D34034" w:rsidP="003066D1">
            <w:pPr>
              <w:jc w:val="left"/>
            </w:pPr>
            <w:r>
              <w:t xml:space="preserve">bylo </w:t>
            </w:r>
            <w:r w:rsidRPr="00E96F52">
              <w:t xml:space="preserve">doplněno a obměněno sportovní vybavení </w:t>
            </w:r>
            <w:r w:rsidR="00FD163A">
              <w:br/>
            </w:r>
            <w:r>
              <w:t>pro výuku TV a další sportovní aktivity</w:t>
            </w:r>
            <w:r w:rsidRPr="00E96F52">
              <w:t xml:space="preserve"> </w:t>
            </w:r>
          </w:p>
          <w:p w14:paraId="2B321B59" w14:textId="59474A0B" w:rsidR="00302EF3" w:rsidRDefault="00D34034" w:rsidP="003066D1">
            <w:pPr>
              <w:jc w:val="left"/>
            </w:pPr>
            <w:r>
              <w:t>b</w:t>
            </w:r>
            <w:r w:rsidR="005556AD" w:rsidRPr="00E96F52">
              <w:t xml:space="preserve">yly </w:t>
            </w:r>
            <w:r w:rsidR="007366BF">
              <w:t>dokoupeny učebnice a obnoveny nové řady učebnic pro anglický jazyk, přírodopis, c</w:t>
            </w:r>
            <w:r w:rsidR="00860C5E">
              <w:t xml:space="preserve">hemii, </w:t>
            </w:r>
            <w:r w:rsidR="00860C5E">
              <w:lastRenderedPageBreak/>
              <w:t xml:space="preserve">matematiku, vlastivědu, </w:t>
            </w:r>
            <w:r w:rsidR="007366BF">
              <w:t xml:space="preserve">dokoupeny </w:t>
            </w:r>
            <w:r w:rsidR="001B1A1E">
              <w:t>metodiky pro výuku</w:t>
            </w:r>
            <w:r w:rsidR="00860C5E">
              <w:t xml:space="preserve"> </w:t>
            </w:r>
            <w:r w:rsidR="001B1A1E">
              <w:t>a obnoveny některé učební pomůcky</w:t>
            </w:r>
            <w:r w:rsidR="00860C5E">
              <w:t>,</w:t>
            </w:r>
          </w:p>
          <w:p w14:paraId="478C1F12" w14:textId="3B646278" w:rsidR="00FF1BCB" w:rsidRPr="00E96F52" w:rsidRDefault="00FF1BCB" w:rsidP="003066D1">
            <w:pPr>
              <w:jc w:val="left"/>
            </w:pPr>
            <w:r>
              <w:t xml:space="preserve">všichni pedagogové mají k dispozici notebook </w:t>
            </w:r>
            <w:r w:rsidR="00FD163A">
              <w:br/>
            </w:r>
            <w:r>
              <w:t>pro práci se školním informačním systémem a tvorbu výukových materiálů</w:t>
            </w:r>
          </w:p>
        </w:tc>
      </w:tr>
    </w:tbl>
    <w:p w14:paraId="01A9B44F" w14:textId="77777777" w:rsidR="00292B57" w:rsidRDefault="00292B57" w:rsidP="00C12FC1"/>
    <w:p w14:paraId="6676E362" w14:textId="28163398" w:rsidR="00BE538E" w:rsidRDefault="00BE538E">
      <w:pPr>
        <w:spacing w:after="0"/>
        <w:jc w:val="left"/>
      </w:pPr>
    </w:p>
    <w:p w14:paraId="79FE18A4" w14:textId="299F1838" w:rsidR="00616B58" w:rsidRDefault="00616B58" w:rsidP="004E1D09">
      <w:pPr>
        <w:pStyle w:val="Nadpis1"/>
      </w:pPr>
      <w:bookmarkStart w:id="13" w:name="_Toc520800651"/>
      <w:bookmarkStart w:id="14" w:name="_Toc77675260"/>
      <w:r w:rsidRPr="005F1548">
        <w:t xml:space="preserve">Přehled oborů </w:t>
      </w:r>
      <w:r w:rsidR="003407AD" w:rsidRPr="005F1548">
        <w:t>vzdělá</w:t>
      </w:r>
      <w:r w:rsidR="007B39D4" w:rsidRPr="005F1548">
        <w:t>vá</w:t>
      </w:r>
      <w:r w:rsidR="003407AD" w:rsidRPr="005F1548">
        <w:t>ní</w:t>
      </w:r>
      <w:bookmarkEnd w:id="13"/>
      <w:bookmarkEnd w:id="14"/>
    </w:p>
    <w:p w14:paraId="5770EC84" w14:textId="77777777" w:rsidR="003A4CBD" w:rsidRPr="003A4CBD" w:rsidRDefault="003A4CBD" w:rsidP="003A4CBD"/>
    <w:p w14:paraId="2404426B" w14:textId="14693433" w:rsidR="00616B58" w:rsidRPr="00971E2A" w:rsidRDefault="00E45B64" w:rsidP="004E1D09">
      <w:pPr>
        <w:pStyle w:val="Nadpis2"/>
      </w:pPr>
      <w:bookmarkStart w:id="15" w:name="_Toc520800652"/>
      <w:bookmarkStart w:id="16" w:name="_Toc77675261"/>
      <w:r w:rsidRPr="00971E2A">
        <w:t>Mateřská škola</w:t>
      </w:r>
      <w:bookmarkEnd w:id="15"/>
      <w:bookmarkEnd w:id="16"/>
    </w:p>
    <w:p w14:paraId="2602B128" w14:textId="231DD459" w:rsidR="00E45B64" w:rsidRDefault="00E45B64" w:rsidP="00C12FC1">
      <w:r w:rsidRPr="00E45B64">
        <w:t xml:space="preserve">V mateřské škole je realizován </w:t>
      </w:r>
      <w:r w:rsidR="00BE06C2">
        <w:t xml:space="preserve">Školní vzdělávací program pro předškolní vzdělávání </w:t>
      </w:r>
      <w:r w:rsidRPr="00E45B64">
        <w:t xml:space="preserve">s názvem „Putování po světě“ s tématy Putování za poznáním, Putování za radostí a Putování </w:t>
      </w:r>
      <w:r w:rsidR="00237F89">
        <w:br/>
      </w:r>
      <w:r w:rsidRPr="00E45B64">
        <w:t>za přírodou. Tento dokument je zpracován v souladu se zásadami Rámcového vzdělávacího programu pro předškolní vzdělávání a ve své charakteristice deklaruje individuální přístup, zaměření na environmentální vzdělávání, podporu vytváření základů zdravého životního stylu, spolupráci s rodiči i dalšími subjekty.</w:t>
      </w:r>
    </w:p>
    <w:p w14:paraId="4A683299" w14:textId="77777777" w:rsidR="004605E0" w:rsidRPr="00E96F52" w:rsidRDefault="004605E0" w:rsidP="00C12FC1"/>
    <w:p w14:paraId="50BA5B20" w14:textId="7827D9DF" w:rsidR="007D7D74" w:rsidRDefault="00E45B64" w:rsidP="004E1D09">
      <w:pPr>
        <w:pStyle w:val="Nadpis2"/>
      </w:pPr>
      <w:bookmarkStart w:id="17" w:name="_Toc520800653"/>
      <w:bookmarkStart w:id="18" w:name="_Toc77675262"/>
      <w:r>
        <w:t>Základní škola</w:t>
      </w:r>
      <w:bookmarkEnd w:id="17"/>
      <w:bookmarkEnd w:id="18"/>
    </w:p>
    <w:p w14:paraId="212F5F7A" w14:textId="18044D32" w:rsidR="0055452A" w:rsidRDefault="004605E0" w:rsidP="0055452A">
      <w:r>
        <w:t xml:space="preserve">Všechny třídy základní školy jsou zařazeny do oboru vzdělání </w:t>
      </w:r>
      <w:r w:rsidRPr="00E16BB2">
        <w:t>79-01-C/01</w:t>
      </w:r>
      <w:r>
        <w:t xml:space="preserve"> Základní škola. </w:t>
      </w:r>
      <w:r w:rsidR="0055452A">
        <w:t xml:space="preserve">Výuka žáků základní školy probíhá </w:t>
      </w:r>
      <w:r w:rsidR="0055452A" w:rsidRPr="004E1DD9">
        <w:t xml:space="preserve">podle Školního vzdělávacího programu pro základní vzdělávání ZŠ Votice s motivačním názvem </w:t>
      </w:r>
      <w:r w:rsidR="0055452A" w:rsidRPr="006A31DC">
        <w:t>„Škola pro 21. století“,</w:t>
      </w:r>
      <w:r w:rsidR="00282474">
        <w:t xml:space="preserve"> inovovaného a</w:t>
      </w:r>
      <w:r w:rsidR="0055452A" w:rsidRPr="006A31DC">
        <w:t xml:space="preserve"> </w:t>
      </w:r>
      <w:r w:rsidR="0055452A">
        <w:t xml:space="preserve">platného od </w:t>
      </w:r>
      <w:r w:rsidR="0055452A" w:rsidRPr="006A31DC">
        <w:t>1.</w:t>
      </w:r>
      <w:r w:rsidR="0055452A">
        <w:t xml:space="preserve"> </w:t>
      </w:r>
      <w:r w:rsidR="0055452A" w:rsidRPr="006A31DC">
        <w:t>9. 201</w:t>
      </w:r>
      <w:r w:rsidR="00282474">
        <w:t>9</w:t>
      </w:r>
      <w:r w:rsidR="0055452A">
        <w:t xml:space="preserve">. </w:t>
      </w:r>
      <w:r w:rsidR="00030B02">
        <w:t xml:space="preserve"> Školní vzdělávací program je zpracován v souladu s Rámcovým vzdělávacím programem pro základní vzdělávání</w:t>
      </w:r>
      <w:r w:rsidR="00282474">
        <w:t xml:space="preserve">, je zpracován v programu </w:t>
      </w:r>
      <w:proofErr w:type="spellStart"/>
      <w:r w:rsidR="00282474">
        <w:t>Inspis</w:t>
      </w:r>
      <w:proofErr w:type="spellEnd"/>
      <w:r w:rsidR="00030B02">
        <w:t>.</w:t>
      </w:r>
    </w:p>
    <w:p w14:paraId="247ECDE0" w14:textId="011091AF" w:rsidR="0055452A" w:rsidRDefault="00030B02" w:rsidP="00030B02">
      <w:r>
        <w:t xml:space="preserve">Školní vzdělávací program klade důraz na </w:t>
      </w:r>
      <w:r w:rsidRPr="00030B02">
        <w:t>základ všeobecného vzdělání orientovaného na situace blízké životu</w:t>
      </w:r>
      <w:r>
        <w:t xml:space="preserve">, </w:t>
      </w:r>
      <w:r w:rsidRPr="00030B02">
        <w:t>utváření a rozvíjení klíčových kompetencí</w:t>
      </w:r>
      <w:r>
        <w:t xml:space="preserve">, </w:t>
      </w:r>
      <w:r w:rsidR="006128AE">
        <w:t xml:space="preserve">dovedností, </w:t>
      </w:r>
      <w:r w:rsidRPr="00030B02">
        <w:t>motivac</w:t>
      </w:r>
      <w:r>
        <w:t>i</w:t>
      </w:r>
      <w:r w:rsidRPr="00030B02">
        <w:t xml:space="preserve"> k celoživotnímu učení</w:t>
      </w:r>
      <w:r>
        <w:t xml:space="preserve">, </w:t>
      </w:r>
      <w:r w:rsidRPr="00030B02">
        <w:t>mezilidské vztahy</w:t>
      </w:r>
      <w:r>
        <w:t xml:space="preserve">, </w:t>
      </w:r>
      <w:r w:rsidRPr="00030B02">
        <w:t>seberealizac</w:t>
      </w:r>
      <w:r>
        <w:t>i</w:t>
      </w:r>
      <w:r w:rsidRPr="00030B02">
        <w:t>, rozvíjení osobnosti, výchov</w:t>
      </w:r>
      <w:r>
        <w:t>u</w:t>
      </w:r>
      <w:r w:rsidRPr="00030B02">
        <w:t xml:space="preserve"> odpovědného občana</w:t>
      </w:r>
      <w:r>
        <w:t>.</w:t>
      </w:r>
    </w:p>
    <w:p w14:paraId="75DB3B3E" w14:textId="77777777" w:rsidR="00030B02" w:rsidRDefault="00030B02" w:rsidP="00030B02"/>
    <w:p w14:paraId="3A6C9B09" w14:textId="22774DC1" w:rsidR="00FD163A" w:rsidRDefault="00FD163A" w:rsidP="00390CCF">
      <w:pPr>
        <w:rPr>
          <w:b/>
        </w:rPr>
      </w:pPr>
      <w:bookmarkStart w:id="19" w:name="_Toc494905928"/>
      <w:r w:rsidRPr="00390CCF">
        <w:rPr>
          <w:b/>
        </w:rPr>
        <w:t>Počet žáků na začátku školního roku</w:t>
      </w:r>
      <w:bookmarkEnd w:id="19"/>
      <w:r w:rsidRPr="00390CCF">
        <w:rPr>
          <w:b/>
        </w:rPr>
        <w:t xml:space="preserve">  </w:t>
      </w:r>
    </w:p>
    <w:p w14:paraId="55EE9F8E" w14:textId="77777777" w:rsidR="004605E0" w:rsidRPr="00390CCF" w:rsidRDefault="004605E0" w:rsidP="00390CCF">
      <w:pPr>
        <w:rPr>
          <w:b/>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970"/>
        <w:gridCol w:w="2372"/>
        <w:gridCol w:w="1806"/>
      </w:tblGrid>
      <w:tr w:rsidR="005114F0" w:rsidRPr="004E1DD9" w14:paraId="7D3D881B" w14:textId="77777777" w:rsidTr="00C0446B">
        <w:trPr>
          <w:trHeight w:val="318"/>
        </w:trPr>
        <w:tc>
          <w:tcPr>
            <w:tcW w:w="6338" w:type="dxa"/>
            <w:gridSpan w:val="4"/>
            <w:shd w:val="clear" w:color="auto" w:fill="auto"/>
            <w:vAlign w:val="center"/>
          </w:tcPr>
          <w:p w14:paraId="1AFAC5AC" w14:textId="4A139696" w:rsidR="005114F0" w:rsidRDefault="0091654A" w:rsidP="004605E0">
            <w:pPr>
              <w:spacing w:after="0"/>
              <w:rPr>
                <w:b/>
              </w:rPr>
            </w:pPr>
            <w:r>
              <w:rPr>
                <w:b/>
              </w:rPr>
              <w:t>Celkový počet žáků k 1. 9. 2019</w:t>
            </w:r>
            <w:r w:rsidR="005114F0">
              <w:rPr>
                <w:b/>
              </w:rPr>
              <w:t xml:space="preserve">: </w:t>
            </w:r>
            <w:r w:rsidR="00860C5E">
              <w:rPr>
                <w:b/>
              </w:rPr>
              <w:t>615</w:t>
            </w:r>
          </w:p>
          <w:p w14:paraId="217E16CD" w14:textId="5DCE0DA6" w:rsidR="005114F0" w:rsidRDefault="00860C5E" w:rsidP="004605E0">
            <w:pPr>
              <w:spacing w:after="0"/>
              <w:rPr>
                <w:b/>
              </w:rPr>
            </w:pPr>
            <w:r>
              <w:t>průměrný počet žáků ve třídě 21,9</w:t>
            </w:r>
          </w:p>
        </w:tc>
      </w:tr>
      <w:tr w:rsidR="005114F0" w:rsidRPr="004E1DD9" w14:paraId="38EA291E" w14:textId="77777777" w:rsidTr="004F6709">
        <w:trPr>
          <w:trHeight w:val="318"/>
        </w:trPr>
        <w:tc>
          <w:tcPr>
            <w:tcW w:w="4532" w:type="dxa"/>
            <w:gridSpan w:val="3"/>
            <w:shd w:val="clear" w:color="auto" w:fill="auto"/>
            <w:vAlign w:val="center"/>
          </w:tcPr>
          <w:p w14:paraId="3C9B5CE5" w14:textId="2C1AB4DD" w:rsidR="005114F0" w:rsidRDefault="005114F0" w:rsidP="004605E0">
            <w:pPr>
              <w:spacing w:after="0"/>
              <w:rPr>
                <w:b/>
              </w:rPr>
            </w:pPr>
            <w:r>
              <w:rPr>
                <w:b/>
              </w:rPr>
              <w:t>1</w:t>
            </w:r>
            <w:r w:rsidRPr="00252300">
              <w:rPr>
                <w:b/>
              </w:rPr>
              <w:t>. stupeň:  1</w:t>
            </w:r>
            <w:r w:rsidR="00860C5E">
              <w:rPr>
                <w:b/>
              </w:rPr>
              <w:t>4</w:t>
            </w:r>
            <w:r w:rsidRPr="00252300">
              <w:rPr>
                <w:b/>
              </w:rPr>
              <w:t xml:space="preserve"> tříd</w:t>
            </w:r>
            <w:r>
              <w:rPr>
                <w:b/>
              </w:rPr>
              <w:t>, 3</w:t>
            </w:r>
            <w:r w:rsidR="0091654A">
              <w:rPr>
                <w:b/>
              </w:rPr>
              <w:t>48</w:t>
            </w:r>
            <w:r>
              <w:rPr>
                <w:b/>
              </w:rPr>
              <w:t xml:space="preserve"> žáků</w:t>
            </w:r>
          </w:p>
          <w:p w14:paraId="2F47A0C6" w14:textId="294CBCDF" w:rsidR="005114F0" w:rsidRPr="005336EF" w:rsidRDefault="00860C5E" w:rsidP="004605E0">
            <w:pPr>
              <w:spacing w:after="0"/>
            </w:pPr>
            <w:r>
              <w:t>průměrný počet žáků ve třídě 24,8</w:t>
            </w:r>
          </w:p>
        </w:tc>
        <w:tc>
          <w:tcPr>
            <w:tcW w:w="1806" w:type="dxa"/>
          </w:tcPr>
          <w:p w14:paraId="69EF8EC3" w14:textId="77777777" w:rsidR="005114F0" w:rsidRDefault="005114F0" w:rsidP="004605E0">
            <w:pPr>
              <w:spacing w:after="0"/>
              <w:rPr>
                <w:b/>
              </w:rPr>
            </w:pPr>
            <w:r>
              <w:rPr>
                <w:b/>
              </w:rPr>
              <w:t>Počet žáků</w:t>
            </w:r>
          </w:p>
          <w:p w14:paraId="2644CFF1" w14:textId="77777777" w:rsidR="005114F0" w:rsidRDefault="005114F0" w:rsidP="004605E0">
            <w:pPr>
              <w:spacing w:after="0"/>
              <w:rPr>
                <w:b/>
              </w:rPr>
            </w:pPr>
          </w:p>
        </w:tc>
      </w:tr>
      <w:tr w:rsidR="005114F0" w:rsidRPr="004E1DD9" w14:paraId="6A74322C" w14:textId="77777777" w:rsidTr="004F6709">
        <w:trPr>
          <w:trHeight w:val="318"/>
        </w:trPr>
        <w:tc>
          <w:tcPr>
            <w:tcW w:w="1190" w:type="dxa"/>
            <w:shd w:val="clear" w:color="auto" w:fill="auto"/>
            <w:vAlign w:val="center"/>
          </w:tcPr>
          <w:p w14:paraId="0A383234" w14:textId="77777777" w:rsidR="005114F0" w:rsidRPr="004E1DD9" w:rsidRDefault="005114F0" w:rsidP="00C0446B">
            <w:r w:rsidRPr="004E1DD9">
              <w:t>1. ročník</w:t>
            </w:r>
          </w:p>
        </w:tc>
        <w:tc>
          <w:tcPr>
            <w:tcW w:w="970" w:type="dxa"/>
            <w:shd w:val="clear" w:color="auto" w:fill="auto"/>
            <w:vAlign w:val="center"/>
          </w:tcPr>
          <w:p w14:paraId="28EAA140" w14:textId="2997D0DB" w:rsidR="005114F0" w:rsidRPr="004E1DD9" w:rsidRDefault="0091654A" w:rsidP="00C0446B">
            <w:r>
              <w:t>3</w:t>
            </w:r>
            <w:r w:rsidR="005114F0" w:rsidRPr="004E1DD9">
              <w:t xml:space="preserve"> třídy</w:t>
            </w:r>
          </w:p>
        </w:tc>
        <w:tc>
          <w:tcPr>
            <w:tcW w:w="2372" w:type="dxa"/>
            <w:shd w:val="clear" w:color="auto" w:fill="auto"/>
            <w:vAlign w:val="center"/>
          </w:tcPr>
          <w:p w14:paraId="4C38DC1B" w14:textId="4A24EC08" w:rsidR="005114F0" w:rsidRPr="004E1DD9" w:rsidRDefault="004F6709" w:rsidP="00C0446B">
            <w:proofErr w:type="gramStart"/>
            <w:r>
              <w:t>I.A, I.B</w:t>
            </w:r>
            <w:r w:rsidR="0091654A">
              <w:t>, I.C</w:t>
            </w:r>
            <w:proofErr w:type="gramEnd"/>
          </w:p>
        </w:tc>
        <w:tc>
          <w:tcPr>
            <w:tcW w:w="1806" w:type="dxa"/>
            <w:vAlign w:val="center"/>
          </w:tcPr>
          <w:p w14:paraId="3C60D911" w14:textId="0FE27BF0" w:rsidR="005114F0" w:rsidRPr="00722173" w:rsidRDefault="00860C5E" w:rsidP="00C0446B">
            <w:pPr>
              <w:jc w:val="center"/>
            </w:pPr>
            <w:r>
              <w:t>55</w:t>
            </w:r>
          </w:p>
        </w:tc>
      </w:tr>
      <w:tr w:rsidR="005114F0" w:rsidRPr="004E1DD9" w14:paraId="07E2C7BF" w14:textId="77777777" w:rsidTr="004F6709">
        <w:trPr>
          <w:trHeight w:val="318"/>
        </w:trPr>
        <w:tc>
          <w:tcPr>
            <w:tcW w:w="1190" w:type="dxa"/>
            <w:shd w:val="clear" w:color="auto" w:fill="auto"/>
            <w:vAlign w:val="center"/>
          </w:tcPr>
          <w:p w14:paraId="06B5A964" w14:textId="77777777" w:rsidR="005114F0" w:rsidRPr="004E1DD9" w:rsidRDefault="005114F0" w:rsidP="00C0446B">
            <w:r w:rsidRPr="004E1DD9">
              <w:t>2. ročník</w:t>
            </w:r>
          </w:p>
        </w:tc>
        <w:tc>
          <w:tcPr>
            <w:tcW w:w="970" w:type="dxa"/>
            <w:shd w:val="clear" w:color="auto" w:fill="auto"/>
            <w:vAlign w:val="center"/>
          </w:tcPr>
          <w:p w14:paraId="023007EC" w14:textId="695EF9D2" w:rsidR="005114F0" w:rsidRPr="004E1DD9" w:rsidRDefault="00860C5E" w:rsidP="00C0446B">
            <w:r>
              <w:t>3</w:t>
            </w:r>
            <w:r w:rsidR="005114F0">
              <w:t xml:space="preserve"> </w:t>
            </w:r>
            <w:r w:rsidR="005114F0" w:rsidRPr="004E1DD9">
              <w:t>třídy</w:t>
            </w:r>
          </w:p>
        </w:tc>
        <w:tc>
          <w:tcPr>
            <w:tcW w:w="2372" w:type="dxa"/>
            <w:shd w:val="clear" w:color="auto" w:fill="auto"/>
            <w:vAlign w:val="center"/>
          </w:tcPr>
          <w:p w14:paraId="07AC8AC1" w14:textId="287A2918" w:rsidR="005114F0" w:rsidRPr="004E1DD9" w:rsidRDefault="005114F0" w:rsidP="00C0446B">
            <w:proofErr w:type="gramStart"/>
            <w:r w:rsidRPr="004E1DD9">
              <w:t>I</w:t>
            </w:r>
            <w:r>
              <w:t>I</w:t>
            </w:r>
            <w:r w:rsidRPr="004E1DD9">
              <w:t>.A, I</w:t>
            </w:r>
            <w:r>
              <w:t>I</w:t>
            </w:r>
            <w:proofErr w:type="gramEnd"/>
            <w:r>
              <w:t>.</w:t>
            </w:r>
            <w:r w:rsidRPr="004E1DD9">
              <w:t>B</w:t>
            </w:r>
            <w:r w:rsidR="0091654A">
              <w:t>,</w:t>
            </w:r>
            <w:r w:rsidR="00860C5E">
              <w:t xml:space="preserve"> II.C</w:t>
            </w:r>
            <w:r w:rsidR="0091654A">
              <w:t xml:space="preserve"> </w:t>
            </w:r>
          </w:p>
        </w:tc>
        <w:tc>
          <w:tcPr>
            <w:tcW w:w="1806" w:type="dxa"/>
            <w:vAlign w:val="center"/>
          </w:tcPr>
          <w:p w14:paraId="0153D36E" w14:textId="7D37CBF4" w:rsidR="005114F0" w:rsidRPr="00722173" w:rsidRDefault="00860C5E" w:rsidP="00C0446B">
            <w:pPr>
              <w:jc w:val="center"/>
            </w:pPr>
            <w:r>
              <w:t>68</w:t>
            </w:r>
          </w:p>
        </w:tc>
      </w:tr>
      <w:tr w:rsidR="005114F0" w:rsidRPr="004E1DD9" w14:paraId="20A99D08" w14:textId="77777777" w:rsidTr="004F6709">
        <w:trPr>
          <w:trHeight w:val="318"/>
        </w:trPr>
        <w:tc>
          <w:tcPr>
            <w:tcW w:w="1190" w:type="dxa"/>
            <w:shd w:val="clear" w:color="auto" w:fill="auto"/>
            <w:vAlign w:val="center"/>
          </w:tcPr>
          <w:p w14:paraId="221595BA" w14:textId="77777777" w:rsidR="005114F0" w:rsidRPr="004E1DD9" w:rsidRDefault="005114F0" w:rsidP="00C0446B">
            <w:r w:rsidRPr="004E1DD9">
              <w:t>3. ročník</w:t>
            </w:r>
          </w:p>
        </w:tc>
        <w:tc>
          <w:tcPr>
            <w:tcW w:w="970" w:type="dxa"/>
            <w:shd w:val="clear" w:color="auto" w:fill="auto"/>
            <w:vAlign w:val="center"/>
          </w:tcPr>
          <w:p w14:paraId="311DC682" w14:textId="676DBFF8" w:rsidR="005114F0" w:rsidRPr="004E1DD9" w:rsidRDefault="00860C5E" w:rsidP="00C0446B">
            <w:r>
              <w:t>2</w:t>
            </w:r>
            <w:r w:rsidR="005114F0" w:rsidRPr="004E1DD9">
              <w:t xml:space="preserve"> třídy</w:t>
            </w:r>
          </w:p>
        </w:tc>
        <w:tc>
          <w:tcPr>
            <w:tcW w:w="2372" w:type="dxa"/>
            <w:shd w:val="clear" w:color="auto" w:fill="auto"/>
            <w:vAlign w:val="center"/>
          </w:tcPr>
          <w:p w14:paraId="5E55362D" w14:textId="55166593" w:rsidR="005114F0" w:rsidRPr="004E1DD9" w:rsidRDefault="005114F0" w:rsidP="00C0446B">
            <w:proofErr w:type="gramStart"/>
            <w:r w:rsidRPr="004E1DD9">
              <w:t>III.A, III</w:t>
            </w:r>
            <w:proofErr w:type="gramEnd"/>
            <w:r w:rsidRPr="004E1DD9">
              <w:t>.B</w:t>
            </w:r>
          </w:p>
        </w:tc>
        <w:tc>
          <w:tcPr>
            <w:tcW w:w="1806" w:type="dxa"/>
            <w:vAlign w:val="center"/>
          </w:tcPr>
          <w:p w14:paraId="060C4B18" w14:textId="18FE476E" w:rsidR="005114F0" w:rsidRPr="00722173" w:rsidRDefault="00860C5E" w:rsidP="00C0446B">
            <w:pPr>
              <w:jc w:val="center"/>
            </w:pPr>
            <w:r>
              <w:t>54</w:t>
            </w:r>
          </w:p>
        </w:tc>
      </w:tr>
      <w:tr w:rsidR="005114F0" w:rsidRPr="004E1DD9" w14:paraId="3998C987" w14:textId="77777777" w:rsidTr="004F6709">
        <w:trPr>
          <w:trHeight w:val="318"/>
        </w:trPr>
        <w:tc>
          <w:tcPr>
            <w:tcW w:w="1190" w:type="dxa"/>
            <w:shd w:val="clear" w:color="auto" w:fill="auto"/>
            <w:vAlign w:val="center"/>
          </w:tcPr>
          <w:p w14:paraId="25F9F00F" w14:textId="77777777" w:rsidR="005114F0" w:rsidRPr="004E1DD9" w:rsidRDefault="005114F0" w:rsidP="00C0446B">
            <w:r w:rsidRPr="004E1DD9">
              <w:t>4. ročník</w:t>
            </w:r>
          </w:p>
        </w:tc>
        <w:tc>
          <w:tcPr>
            <w:tcW w:w="970" w:type="dxa"/>
            <w:shd w:val="clear" w:color="auto" w:fill="auto"/>
            <w:vAlign w:val="center"/>
          </w:tcPr>
          <w:p w14:paraId="007B331D" w14:textId="630930D2" w:rsidR="005114F0" w:rsidRPr="004E1DD9" w:rsidRDefault="00A34E3E" w:rsidP="00C0446B">
            <w:r>
              <w:t>3</w:t>
            </w:r>
            <w:r w:rsidR="005114F0" w:rsidRPr="004E1DD9">
              <w:t xml:space="preserve"> třídy</w:t>
            </w:r>
          </w:p>
        </w:tc>
        <w:tc>
          <w:tcPr>
            <w:tcW w:w="2372" w:type="dxa"/>
            <w:shd w:val="clear" w:color="auto" w:fill="auto"/>
            <w:vAlign w:val="center"/>
          </w:tcPr>
          <w:p w14:paraId="116493D7" w14:textId="49D7756D" w:rsidR="005114F0" w:rsidRPr="004E1DD9" w:rsidRDefault="005114F0" w:rsidP="00C0446B">
            <w:proofErr w:type="gramStart"/>
            <w:r w:rsidRPr="004E1DD9">
              <w:t>IV.A, IV</w:t>
            </w:r>
            <w:proofErr w:type="gramEnd"/>
            <w:r w:rsidRPr="004E1DD9">
              <w:t>.B</w:t>
            </w:r>
            <w:r w:rsidR="0091654A">
              <w:t>, IV.C</w:t>
            </w:r>
          </w:p>
        </w:tc>
        <w:tc>
          <w:tcPr>
            <w:tcW w:w="1806" w:type="dxa"/>
            <w:vAlign w:val="center"/>
          </w:tcPr>
          <w:p w14:paraId="5A884A57" w14:textId="11DFDF96" w:rsidR="005114F0" w:rsidRPr="00722173" w:rsidRDefault="00860C5E" w:rsidP="00C0446B">
            <w:pPr>
              <w:jc w:val="center"/>
            </w:pPr>
            <w:r>
              <w:t>74</w:t>
            </w:r>
          </w:p>
        </w:tc>
      </w:tr>
      <w:tr w:rsidR="005114F0" w:rsidRPr="004E1DD9" w14:paraId="6CBB4A42" w14:textId="77777777" w:rsidTr="004F6709">
        <w:trPr>
          <w:trHeight w:val="336"/>
        </w:trPr>
        <w:tc>
          <w:tcPr>
            <w:tcW w:w="1190" w:type="dxa"/>
            <w:shd w:val="clear" w:color="auto" w:fill="auto"/>
            <w:vAlign w:val="center"/>
          </w:tcPr>
          <w:p w14:paraId="35782100" w14:textId="77777777" w:rsidR="005114F0" w:rsidRPr="004E1DD9" w:rsidRDefault="005114F0" w:rsidP="00C0446B">
            <w:r w:rsidRPr="004E1DD9">
              <w:lastRenderedPageBreak/>
              <w:t>5. ročník</w:t>
            </w:r>
          </w:p>
        </w:tc>
        <w:tc>
          <w:tcPr>
            <w:tcW w:w="970" w:type="dxa"/>
            <w:shd w:val="clear" w:color="auto" w:fill="auto"/>
            <w:vAlign w:val="center"/>
          </w:tcPr>
          <w:p w14:paraId="5C96D87C" w14:textId="7D2F0EA4" w:rsidR="005114F0" w:rsidRPr="004E1DD9" w:rsidRDefault="00860C5E" w:rsidP="00C0446B">
            <w:r>
              <w:t>3</w:t>
            </w:r>
            <w:r w:rsidR="005114F0" w:rsidRPr="004E1DD9">
              <w:t xml:space="preserve"> třídy</w:t>
            </w:r>
          </w:p>
        </w:tc>
        <w:tc>
          <w:tcPr>
            <w:tcW w:w="2372" w:type="dxa"/>
            <w:shd w:val="clear" w:color="auto" w:fill="auto"/>
            <w:vAlign w:val="center"/>
          </w:tcPr>
          <w:p w14:paraId="21FC04EF" w14:textId="7F0E8FBE" w:rsidR="005114F0" w:rsidRPr="004E1DD9" w:rsidRDefault="005114F0" w:rsidP="00C0446B">
            <w:proofErr w:type="gramStart"/>
            <w:r w:rsidRPr="004E1DD9">
              <w:t>V.A, V.B</w:t>
            </w:r>
            <w:r w:rsidR="0091654A">
              <w:t>,</w:t>
            </w:r>
            <w:r w:rsidR="00A34E3E">
              <w:t xml:space="preserve"> </w:t>
            </w:r>
            <w:r w:rsidR="0091654A">
              <w:t>V.C</w:t>
            </w:r>
            <w:proofErr w:type="gramEnd"/>
          </w:p>
        </w:tc>
        <w:tc>
          <w:tcPr>
            <w:tcW w:w="1806" w:type="dxa"/>
            <w:vAlign w:val="center"/>
          </w:tcPr>
          <w:p w14:paraId="5C561047" w14:textId="114251D2" w:rsidR="005114F0" w:rsidRPr="00722173" w:rsidRDefault="00860C5E" w:rsidP="00C0446B">
            <w:pPr>
              <w:jc w:val="center"/>
            </w:pPr>
            <w:r>
              <w:t>71</w:t>
            </w:r>
          </w:p>
        </w:tc>
      </w:tr>
      <w:tr w:rsidR="005114F0" w:rsidRPr="004E1DD9" w14:paraId="3ABB6C3E" w14:textId="77777777" w:rsidTr="004F6709">
        <w:trPr>
          <w:trHeight w:val="336"/>
        </w:trPr>
        <w:tc>
          <w:tcPr>
            <w:tcW w:w="4532" w:type="dxa"/>
            <w:gridSpan w:val="3"/>
            <w:shd w:val="clear" w:color="auto" w:fill="auto"/>
            <w:vAlign w:val="center"/>
          </w:tcPr>
          <w:p w14:paraId="681CB757" w14:textId="2BE8029B" w:rsidR="005114F0" w:rsidRDefault="005114F0" w:rsidP="00C0446B">
            <w:pPr>
              <w:rPr>
                <w:b/>
              </w:rPr>
            </w:pPr>
            <w:r>
              <w:rPr>
                <w:b/>
              </w:rPr>
              <w:t>2</w:t>
            </w:r>
            <w:r w:rsidRPr="00252300">
              <w:rPr>
                <w:b/>
              </w:rPr>
              <w:t xml:space="preserve">. stupeň:  </w:t>
            </w:r>
            <w:r w:rsidR="00860C5E">
              <w:rPr>
                <w:b/>
              </w:rPr>
              <w:t>14</w:t>
            </w:r>
            <w:r w:rsidRPr="00252300">
              <w:rPr>
                <w:b/>
              </w:rPr>
              <w:t xml:space="preserve"> tříd</w:t>
            </w:r>
            <w:r>
              <w:rPr>
                <w:b/>
              </w:rPr>
              <w:t>, 2</w:t>
            </w:r>
            <w:r w:rsidR="00860C5E">
              <w:rPr>
                <w:b/>
              </w:rPr>
              <w:t>90</w:t>
            </w:r>
            <w:r>
              <w:rPr>
                <w:b/>
              </w:rPr>
              <w:t xml:space="preserve"> žáků</w:t>
            </w:r>
          </w:p>
          <w:p w14:paraId="30B27E11" w14:textId="56374AF9" w:rsidR="005114F0" w:rsidRPr="00252300" w:rsidRDefault="00A34E3E" w:rsidP="00C0446B">
            <w:pPr>
              <w:rPr>
                <w:b/>
              </w:rPr>
            </w:pPr>
            <w:r>
              <w:t>průměrný počet žáků ve třídě 20,</w:t>
            </w:r>
            <w:r w:rsidR="00860C5E">
              <w:t>7</w:t>
            </w:r>
          </w:p>
        </w:tc>
        <w:tc>
          <w:tcPr>
            <w:tcW w:w="1806" w:type="dxa"/>
            <w:vAlign w:val="center"/>
          </w:tcPr>
          <w:p w14:paraId="4A9B1683" w14:textId="77777777" w:rsidR="005114F0" w:rsidRDefault="005114F0" w:rsidP="00C0446B">
            <w:pPr>
              <w:jc w:val="center"/>
              <w:rPr>
                <w:b/>
              </w:rPr>
            </w:pPr>
          </w:p>
        </w:tc>
      </w:tr>
      <w:tr w:rsidR="005114F0" w:rsidRPr="004E1DD9" w14:paraId="1A8E2862" w14:textId="77777777" w:rsidTr="004F6709">
        <w:trPr>
          <w:trHeight w:val="336"/>
        </w:trPr>
        <w:tc>
          <w:tcPr>
            <w:tcW w:w="1190" w:type="dxa"/>
            <w:shd w:val="clear" w:color="auto" w:fill="auto"/>
            <w:vAlign w:val="center"/>
          </w:tcPr>
          <w:p w14:paraId="43345965" w14:textId="77777777" w:rsidR="005114F0" w:rsidRPr="004E1DD9" w:rsidRDefault="005114F0" w:rsidP="00C0446B">
            <w:r w:rsidRPr="004E1DD9">
              <w:t>6. ročník</w:t>
            </w:r>
          </w:p>
        </w:tc>
        <w:tc>
          <w:tcPr>
            <w:tcW w:w="970" w:type="dxa"/>
            <w:shd w:val="clear" w:color="auto" w:fill="auto"/>
            <w:vAlign w:val="center"/>
          </w:tcPr>
          <w:p w14:paraId="4A564D7C" w14:textId="02BA643C" w:rsidR="005114F0" w:rsidRPr="004E1DD9" w:rsidRDefault="00860C5E" w:rsidP="00C0446B">
            <w:r>
              <w:t>4</w:t>
            </w:r>
            <w:r w:rsidR="005114F0" w:rsidRPr="004E1DD9">
              <w:t xml:space="preserve"> třídy</w:t>
            </w:r>
          </w:p>
        </w:tc>
        <w:tc>
          <w:tcPr>
            <w:tcW w:w="2372" w:type="dxa"/>
            <w:shd w:val="clear" w:color="auto" w:fill="auto"/>
            <w:vAlign w:val="center"/>
          </w:tcPr>
          <w:p w14:paraId="6BE7670F" w14:textId="37D8229E" w:rsidR="005114F0" w:rsidRPr="004E1DD9" w:rsidRDefault="005114F0" w:rsidP="00C0446B">
            <w:proofErr w:type="gramStart"/>
            <w:r w:rsidRPr="004E1DD9">
              <w:t>VI.A, VI</w:t>
            </w:r>
            <w:proofErr w:type="gramEnd"/>
            <w:r w:rsidRPr="004E1DD9">
              <w:t>.B</w:t>
            </w:r>
            <w:r w:rsidR="004F6709">
              <w:t>, VI.C</w:t>
            </w:r>
            <w:r w:rsidR="00860C5E">
              <w:t>, VI.D</w:t>
            </w:r>
          </w:p>
        </w:tc>
        <w:tc>
          <w:tcPr>
            <w:tcW w:w="1806" w:type="dxa"/>
            <w:vAlign w:val="center"/>
          </w:tcPr>
          <w:p w14:paraId="2769A290" w14:textId="36E31811" w:rsidR="005114F0" w:rsidRPr="00511AF8" w:rsidRDefault="00594857" w:rsidP="00C0446B">
            <w:pPr>
              <w:jc w:val="center"/>
            </w:pPr>
            <w:r>
              <w:t>87</w:t>
            </w:r>
          </w:p>
        </w:tc>
      </w:tr>
      <w:tr w:rsidR="005114F0" w:rsidRPr="004E1DD9" w14:paraId="783494C7" w14:textId="77777777" w:rsidTr="004F6709">
        <w:trPr>
          <w:trHeight w:val="336"/>
        </w:trPr>
        <w:tc>
          <w:tcPr>
            <w:tcW w:w="1190" w:type="dxa"/>
            <w:shd w:val="clear" w:color="auto" w:fill="auto"/>
            <w:vAlign w:val="center"/>
          </w:tcPr>
          <w:p w14:paraId="5AB008AC" w14:textId="77777777" w:rsidR="005114F0" w:rsidRPr="004E1DD9" w:rsidRDefault="005114F0" w:rsidP="00C0446B">
            <w:r w:rsidRPr="004E1DD9">
              <w:t>7. ročník</w:t>
            </w:r>
          </w:p>
        </w:tc>
        <w:tc>
          <w:tcPr>
            <w:tcW w:w="970" w:type="dxa"/>
            <w:shd w:val="clear" w:color="auto" w:fill="auto"/>
            <w:vAlign w:val="center"/>
          </w:tcPr>
          <w:p w14:paraId="2E499CDB" w14:textId="47648215" w:rsidR="005114F0" w:rsidRPr="004E1DD9" w:rsidRDefault="00A34E3E" w:rsidP="00C0446B">
            <w:r>
              <w:t>3</w:t>
            </w:r>
            <w:r w:rsidR="005114F0">
              <w:t xml:space="preserve"> </w:t>
            </w:r>
            <w:r w:rsidR="005114F0" w:rsidRPr="004E1DD9">
              <w:t>třídy</w:t>
            </w:r>
          </w:p>
        </w:tc>
        <w:tc>
          <w:tcPr>
            <w:tcW w:w="2372" w:type="dxa"/>
            <w:shd w:val="clear" w:color="auto" w:fill="auto"/>
            <w:vAlign w:val="center"/>
          </w:tcPr>
          <w:p w14:paraId="59134663" w14:textId="07EFB98F" w:rsidR="005114F0" w:rsidRPr="004E1DD9" w:rsidRDefault="005114F0" w:rsidP="00C0446B">
            <w:proofErr w:type="gramStart"/>
            <w:r w:rsidRPr="004E1DD9">
              <w:t>VII.A, VII</w:t>
            </w:r>
            <w:proofErr w:type="gramEnd"/>
            <w:r w:rsidRPr="004E1DD9">
              <w:t>.B</w:t>
            </w:r>
            <w:r w:rsidR="00A34E3E">
              <w:t>, VII.C</w:t>
            </w:r>
          </w:p>
        </w:tc>
        <w:tc>
          <w:tcPr>
            <w:tcW w:w="1806" w:type="dxa"/>
            <w:vAlign w:val="center"/>
          </w:tcPr>
          <w:p w14:paraId="53803315" w14:textId="30AE11CA" w:rsidR="005114F0" w:rsidRPr="00511AF8" w:rsidRDefault="00594857" w:rsidP="00C0446B">
            <w:pPr>
              <w:jc w:val="center"/>
            </w:pPr>
            <w:r>
              <w:t>67</w:t>
            </w:r>
          </w:p>
        </w:tc>
      </w:tr>
      <w:tr w:rsidR="005114F0" w:rsidRPr="004E1DD9" w14:paraId="1DE4CD6F" w14:textId="77777777" w:rsidTr="004F6709">
        <w:trPr>
          <w:trHeight w:val="336"/>
        </w:trPr>
        <w:tc>
          <w:tcPr>
            <w:tcW w:w="1190" w:type="dxa"/>
            <w:shd w:val="clear" w:color="auto" w:fill="auto"/>
            <w:vAlign w:val="center"/>
          </w:tcPr>
          <w:p w14:paraId="143C8291" w14:textId="77777777" w:rsidR="005114F0" w:rsidRPr="004E1DD9" w:rsidRDefault="005114F0" w:rsidP="00C0446B">
            <w:r w:rsidRPr="004E1DD9">
              <w:t>8. ročník</w:t>
            </w:r>
          </w:p>
        </w:tc>
        <w:tc>
          <w:tcPr>
            <w:tcW w:w="970" w:type="dxa"/>
            <w:shd w:val="clear" w:color="auto" w:fill="auto"/>
            <w:vAlign w:val="center"/>
          </w:tcPr>
          <w:p w14:paraId="7069BA48" w14:textId="0EDD677D" w:rsidR="005114F0" w:rsidRPr="004E1DD9" w:rsidRDefault="00860C5E" w:rsidP="00C0446B">
            <w:r>
              <w:t>3</w:t>
            </w:r>
            <w:r w:rsidR="005114F0" w:rsidRPr="004E1DD9">
              <w:t xml:space="preserve"> třídy</w:t>
            </w:r>
          </w:p>
        </w:tc>
        <w:tc>
          <w:tcPr>
            <w:tcW w:w="2372" w:type="dxa"/>
            <w:shd w:val="clear" w:color="auto" w:fill="auto"/>
            <w:vAlign w:val="center"/>
          </w:tcPr>
          <w:p w14:paraId="231C528C" w14:textId="36056783" w:rsidR="005114F0" w:rsidRPr="004E1DD9" w:rsidRDefault="005114F0" w:rsidP="004F6709">
            <w:proofErr w:type="gramStart"/>
            <w:r w:rsidRPr="004E1DD9">
              <w:t>VIII.A, VIII</w:t>
            </w:r>
            <w:proofErr w:type="gramEnd"/>
            <w:r w:rsidRPr="004E1DD9">
              <w:t>.B</w:t>
            </w:r>
            <w:r w:rsidR="00860C5E">
              <w:t>, VIII.C</w:t>
            </w:r>
          </w:p>
        </w:tc>
        <w:tc>
          <w:tcPr>
            <w:tcW w:w="1806" w:type="dxa"/>
            <w:vAlign w:val="center"/>
          </w:tcPr>
          <w:p w14:paraId="1097780A" w14:textId="17E1C597" w:rsidR="005114F0" w:rsidRPr="00511AF8" w:rsidRDefault="00594857" w:rsidP="00C0446B">
            <w:pPr>
              <w:jc w:val="center"/>
            </w:pPr>
            <w:r>
              <w:t>63</w:t>
            </w:r>
          </w:p>
        </w:tc>
      </w:tr>
      <w:tr w:rsidR="005114F0" w:rsidRPr="004E1DD9" w14:paraId="7CBEA806" w14:textId="77777777" w:rsidTr="004F6709">
        <w:trPr>
          <w:trHeight w:val="336"/>
        </w:trPr>
        <w:tc>
          <w:tcPr>
            <w:tcW w:w="1190" w:type="dxa"/>
            <w:shd w:val="clear" w:color="auto" w:fill="auto"/>
            <w:vAlign w:val="center"/>
          </w:tcPr>
          <w:p w14:paraId="6DA9DED5" w14:textId="77777777" w:rsidR="005114F0" w:rsidRPr="004E1DD9" w:rsidRDefault="005114F0" w:rsidP="00C0446B">
            <w:r w:rsidRPr="004E1DD9">
              <w:t>9. ročník</w:t>
            </w:r>
          </w:p>
        </w:tc>
        <w:tc>
          <w:tcPr>
            <w:tcW w:w="970" w:type="dxa"/>
            <w:shd w:val="clear" w:color="auto" w:fill="auto"/>
            <w:vAlign w:val="center"/>
          </w:tcPr>
          <w:p w14:paraId="28D68478" w14:textId="453A001D" w:rsidR="005114F0" w:rsidRPr="004E1DD9" w:rsidRDefault="00860C5E" w:rsidP="00C0446B">
            <w:r>
              <w:t>4</w:t>
            </w:r>
            <w:r w:rsidR="005114F0" w:rsidRPr="004E1DD9">
              <w:t xml:space="preserve"> třídy</w:t>
            </w:r>
          </w:p>
        </w:tc>
        <w:tc>
          <w:tcPr>
            <w:tcW w:w="2372" w:type="dxa"/>
            <w:shd w:val="clear" w:color="auto" w:fill="auto"/>
            <w:vAlign w:val="center"/>
          </w:tcPr>
          <w:p w14:paraId="48A4C96F" w14:textId="30239F2D" w:rsidR="005114F0" w:rsidRPr="004E1DD9" w:rsidRDefault="005114F0" w:rsidP="00C0446B">
            <w:proofErr w:type="gramStart"/>
            <w:r w:rsidRPr="004E1DD9">
              <w:t>IX.A, IX</w:t>
            </w:r>
            <w:proofErr w:type="gramEnd"/>
            <w:r w:rsidRPr="004E1DD9">
              <w:t>.B</w:t>
            </w:r>
            <w:r w:rsidR="00860C5E">
              <w:t>, IX.C, IX.D</w:t>
            </w:r>
          </w:p>
        </w:tc>
        <w:tc>
          <w:tcPr>
            <w:tcW w:w="1806" w:type="dxa"/>
            <w:vAlign w:val="center"/>
          </w:tcPr>
          <w:p w14:paraId="74D078FE" w14:textId="09698007" w:rsidR="005114F0" w:rsidRPr="00511AF8" w:rsidRDefault="00594857" w:rsidP="00C0446B">
            <w:pPr>
              <w:jc w:val="center"/>
            </w:pPr>
            <w:r>
              <w:t>75</w:t>
            </w:r>
          </w:p>
        </w:tc>
      </w:tr>
    </w:tbl>
    <w:p w14:paraId="56D99084" w14:textId="77777777" w:rsidR="00E21B94" w:rsidRDefault="00E21B94" w:rsidP="00E21B94">
      <w:pPr>
        <w:pStyle w:val="Nadpis1"/>
        <w:numPr>
          <w:ilvl w:val="0"/>
          <w:numId w:val="0"/>
        </w:numPr>
        <w:ind w:left="720"/>
      </w:pPr>
    </w:p>
    <w:p w14:paraId="66E192E2" w14:textId="3C60563F" w:rsidR="007D7D74" w:rsidRDefault="00FD163A" w:rsidP="00655985">
      <w:pPr>
        <w:pStyle w:val="Nadpis1"/>
      </w:pPr>
      <w:r w:rsidRPr="004E1DD9">
        <w:t xml:space="preserve"> </w:t>
      </w:r>
      <w:bookmarkStart w:id="20" w:name="_Toc520800654"/>
      <w:bookmarkStart w:id="21" w:name="_Toc77675263"/>
      <w:r w:rsidR="007847EA">
        <w:t>Rámcový popis personálního zabezpečení školy</w:t>
      </w:r>
      <w:bookmarkEnd w:id="20"/>
      <w:bookmarkEnd w:id="21"/>
    </w:p>
    <w:p w14:paraId="7432AA8A" w14:textId="77777777" w:rsidR="00BE538E" w:rsidRDefault="00BE538E" w:rsidP="00BE538E"/>
    <w:p w14:paraId="76CCE5C1" w14:textId="77777777" w:rsidR="00F23109" w:rsidRPr="00A5059C" w:rsidRDefault="00055D00" w:rsidP="004E1D09">
      <w:pPr>
        <w:pStyle w:val="Nadpis2"/>
      </w:pPr>
      <w:bookmarkStart w:id="22" w:name="_Toc520800655"/>
      <w:bookmarkStart w:id="23" w:name="_Toc77675264"/>
      <w:r w:rsidRPr="00A5059C">
        <w:t>Vedení školy</w:t>
      </w:r>
      <w:bookmarkEnd w:id="22"/>
      <w:bookmarkEnd w:id="23"/>
    </w:p>
    <w:p w14:paraId="78EB4AC7" w14:textId="77777777" w:rsidR="003A4CBD" w:rsidRPr="0058345B" w:rsidRDefault="003A4CBD" w:rsidP="003A4CBD"/>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2239"/>
        <w:gridCol w:w="5453"/>
      </w:tblGrid>
      <w:tr w:rsidR="003A4CBD" w:rsidRPr="00C226DB" w14:paraId="2EACBB2B" w14:textId="77777777" w:rsidTr="00D61953">
        <w:tc>
          <w:tcPr>
            <w:tcW w:w="88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A0A37C" w14:textId="77777777" w:rsidR="003A4CBD" w:rsidRPr="00000E22" w:rsidRDefault="003A4CBD" w:rsidP="002F2307">
            <w:pPr>
              <w:spacing w:after="0"/>
              <w:rPr>
                <w:b/>
              </w:rPr>
            </w:pPr>
            <w:r w:rsidRPr="00000E22">
              <w:rPr>
                <w:b/>
              </w:rPr>
              <w:t>VEDENÍ ŠKOLY</w:t>
            </w:r>
          </w:p>
        </w:tc>
      </w:tr>
      <w:tr w:rsidR="003A4CBD" w:rsidRPr="00C226DB" w14:paraId="05A14F19" w14:textId="77777777" w:rsidTr="00D61953">
        <w:tc>
          <w:tcPr>
            <w:tcW w:w="1130" w:type="dxa"/>
            <w:shd w:val="clear" w:color="auto" w:fill="auto"/>
            <w:vAlign w:val="center"/>
          </w:tcPr>
          <w:p w14:paraId="3395227C" w14:textId="644C36DA" w:rsidR="003A4CBD" w:rsidRPr="00C226DB" w:rsidRDefault="004F6709" w:rsidP="002F2307">
            <w:pPr>
              <w:spacing w:after="0"/>
              <w:jc w:val="left"/>
              <w:rPr>
                <w:rFonts w:eastAsia="Calibri" w:cs="Times New Roman"/>
                <w:sz w:val="22"/>
                <w:szCs w:val="22"/>
                <w:lang w:eastAsia="en-US"/>
              </w:rPr>
            </w:pPr>
            <w:r>
              <w:rPr>
                <w:rFonts w:eastAsia="Calibri" w:cs="Times New Roman"/>
                <w:sz w:val="22"/>
                <w:szCs w:val="22"/>
                <w:lang w:eastAsia="en-US"/>
              </w:rPr>
              <w:t xml:space="preserve">Mgr. </w:t>
            </w:r>
          </w:p>
        </w:tc>
        <w:tc>
          <w:tcPr>
            <w:tcW w:w="2239" w:type="dxa"/>
            <w:shd w:val="clear" w:color="auto" w:fill="auto"/>
            <w:vAlign w:val="center"/>
          </w:tcPr>
          <w:p w14:paraId="7B58BBEC" w14:textId="10E5FFE0" w:rsidR="003A4CBD" w:rsidRPr="00C226DB" w:rsidRDefault="004F6709" w:rsidP="002F2307">
            <w:pPr>
              <w:spacing w:after="0"/>
              <w:jc w:val="left"/>
              <w:rPr>
                <w:rFonts w:eastAsia="Calibri" w:cs="Times New Roman"/>
                <w:sz w:val="22"/>
                <w:szCs w:val="22"/>
                <w:lang w:eastAsia="en-US"/>
              </w:rPr>
            </w:pPr>
            <w:r>
              <w:rPr>
                <w:rFonts w:eastAsia="Calibri" w:cs="Times New Roman"/>
                <w:sz w:val="22"/>
                <w:szCs w:val="22"/>
                <w:lang w:eastAsia="en-US"/>
              </w:rPr>
              <w:t>Marcela Kratochvílová</w:t>
            </w:r>
            <w:r w:rsidR="003A4CBD" w:rsidRPr="00C226DB">
              <w:rPr>
                <w:rFonts w:eastAsia="Calibri" w:cs="Times New Roman"/>
                <w:sz w:val="22"/>
                <w:szCs w:val="22"/>
                <w:lang w:eastAsia="en-US"/>
              </w:rPr>
              <w:t xml:space="preserve"> </w:t>
            </w:r>
          </w:p>
        </w:tc>
        <w:tc>
          <w:tcPr>
            <w:tcW w:w="5453" w:type="dxa"/>
            <w:shd w:val="clear" w:color="auto" w:fill="auto"/>
            <w:vAlign w:val="center"/>
          </w:tcPr>
          <w:p w14:paraId="162E3483" w14:textId="77777777" w:rsidR="003A4CBD" w:rsidRPr="00C226DB" w:rsidRDefault="003A4CBD" w:rsidP="002F2307">
            <w:pPr>
              <w:spacing w:after="0"/>
              <w:jc w:val="left"/>
              <w:rPr>
                <w:rFonts w:eastAsia="Calibri" w:cs="Times New Roman"/>
                <w:sz w:val="22"/>
                <w:szCs w:val="22"/>
                <w:lang w:eastAsia="en-US"/>
              </w:rPr>
            </w:pPr>
            <w:r w:rsidRPr="00C226DB">
              <w:rPr>
                <w:rFonts w:eastAsia="Calibri" w:cs="Times New Roman"/>
                <w:sz w:val="22"/>
                <w:szCs w:val="22"/>
                <w:lang w:eastAsia="en-US"/>
              </w:rPr>
              <w:t>ředitelka školy</w:t>
            </w:r>
          </w:p>
        </w:tc>
      </w:tr>
      <w:tr w:rsidR="003A4CBD" w:rsidRPr="00C226DB" w14:paraId="7641130F" w14:textId="77777777" w:rsidTr="00D61953">
        <w:tc>
          <w:tcPr>
            <w:tcW w:w="1130" w:type="dxa"/>
            <w:shd w:val="clear" w:color="auto" w:fill="auto"/>
            <w:vAlign w:val="center"/>
          </w:tcPr>
          <w:p w14:paraId="18642CD4" w14:textId="77777777" w:rsidR="003A4CBD" w:rsidRPr="00C226DB" w:rsidRDefault="003A4CBD" w:rsidP="002F2307">
            <w:pPr>
              <w:spacing w:after="0"/>
              <w:jc w:val="left"/>
              <w:rPr>
                <w:rFonts w:eastAsia="Calibri" w:cs="Times New Roman"/>
                <w:sz w:val="22"/>
                <w:szCs w:val="22"/>
                <w:lang w:eastAsia="en-US"/>
              </w:rPr>
            </w:pPr>
            <w:r w:rsidRPr="00C226DB">
              <w:rPr>
                <w:rFonts w:eastAsia="Calibri" w:cs="Times New Roman"/>
                <w:sz w:val="22"/>
                <w:szCs w:val="22"/>
                <w:lang w:eastAsia="en-US"/>
              </w:rPr>
              <w:t>Mgr.</w:t>
            </w:r>
          </w:p>
        </w:tc>
        <w:tc>
          <w:tcPr>
            <w:tcW w:w="2239" w:type="dxa"/>
            <w:shd w:val="clear" w:color="auto" w:fill="auto"/>
            <w:vAlign w:val="center"/>
          </w:tcPr>
          <w:p w14:paraId="56188413" w14:textId="77777777" w:rsidR="003A4CBD" w:rsidRPr="00C226DB" w:rsidRDefault="003A4CBD" w:rsidP="002F2307">
            <w:pPr>
              <w:spacing w:after="0"/>
              <w:jc w:val="left"/>
              <w:rPr>
                <w:rFonts w:eastAsia="Calibri" w:cs="Times New Roman"/>
                <w:sz w:val="22"/>
                <w:szCs w:val="22"/>
                <w:lang w:eastAsia="en-US"/>
              </w:rPr>
            </w:pPr>
            <w:r w:rsidRPr="00C226DB">
              <w:rPr>
                <w:rFonts w:eastAsia="Calibri" w:cs="Times New Roman"/>
                <w:sz w:val="22"/>
                <w:szCs w:val="22"/>
                <w:lang w:eastAsia="en-US"/>
              </w:rPr>
              <w:t xml:space="preserve">Hronová Dana </w:t>
            </w:r>
          </w:p>
        </w:tc>
        <w:tc>
          <w:tcPr>
            <w:tcW w:w="5453" w:type="dxa"/>
            <w:shd w:val="clear" w:color="auto" w:fill="auto"/>
            <w:vAlign w:val="center"/>
          </w:tcPr>
          <w:p w14:paraId="058FBC8D" w14:textId="77777777" w:rsidR="003A4CBD" w:rsidRPr="00C226DB" w:rsidRDefault="003A4CBD" w:rsidP="002F2307">
            <w:pPr>
              <w:spacing w:after="0"/>
              <w:jc w:val="left"/>
              <w:rPr>
                <w:rFonts w:eastAsia="Calibri" w:cs="Times New Roman"/>
                <w:sz w:val="22"/>
                <w:szCs w:val="22"/>
                <w:lang w:eastAsia="en-US"/>
              </w:rPr>
            </w:pPr>
            <w:r w:rsidRPr="00C226DB">
              <w:rPr>
                <w:rFonts w:eastAsia="Calibri" w:cs="Times New Roman"/>
                <w:sz w:val="22"/>
                <w:szCs w:val="22"/>
                <w:lang w:eastAsia="en-US"/>
              </w:rPr>
              <w:t xml:space="preserve">statutární zástupkyně, výchovná poradkyně </w:t>
            </w:r>
            <w:r>
              <w:rPr>
                <w:rFonts w:eastAsia="Calibri" w:cs="Times New Roman"/>
                <w:sz w:val="22"/>
                <w:szCs w:val="22"/>
                <w:lang w:eastAsia="en-US"/>
              </w:rPr>
              <w:t xml:space="preserve">pro </w:t>
            </w:r>
            <w:r w:rsidRPr="00C226DB">
              <w:rPr>
                <w:rFonts w:eastAsia="Calibri" w:cs="Times New Roman"/>
                <w:sz w:val="22"/>
                <w:szCs w:val="22"/>
                <w:lang w:eastAsia="en-US"/>
              </w:rPr>
              <w:t>2. stupeň</w:t>
            </w:r>
          </w:p>
        </w:tc>
      </w:tr>
      <w:tr w:rsidR="003A4CBD" w:rsidRPr="00C226DB" w14:paraId="5FA11DBF" w14:textId="77777777" w:rsidTr="00D61953">
        <w:tc>
          <w:tcPr>
            <w:tcW w:w="1130" w:type="dxa"/>
            <w:shd w:val="clear" w:color="auto" w:fill="auto"/>
            <w:vAlign w:val="center"/>
          </w:tcPr>
          <w:p w14:paraId="39851C3D" w14:textId="0A91972D" w:rsidR="003A4CBD" w:rsidRPr="00C226DB" w:rsidRDefault="0054516F" w:rsidP="0054516F">
            <w:pPr>
              <w:spacing w:after="0"/>
              <w:jc w:val="left"/>
              <w:rPr>
                <w:rFonts w:eastAsia="Calibri" w:cs="Times New Roman"/>
                <w:sz w:val="22"/>
                <w:szCs w:val="22"/>
                <w:lang w:eastAsia="en-US"/>
              </w:rPr>
            </w:pPr>
            <w:r>
              <w:rPr>
                <w:rFonts w:eastAsia="Calibri" w:cs="Times New Roman"/>
                <w:sz w:val="22"/>
                <w:szCs w:val="22"/>
                <w:lang w:eastAsia="en-US"/>
              </w:rPr>
              <w:t>Ing.</w:t>
            </w:r>
          </w:p>
        </w:tc>
        <w:tc>
          <w:tcPr>
            <w:tcW w:w="2239" w:type="dxa"/>
            <w:shd w:val="clear" w:color="auto" w:fill="auto"/>
            <w:vAlign w:val="center"/>
          </w:tcPr>
          <w:p w14:paraId="42991851" w14:textId="1B4D11DB" w:rsidR="003A4CBD" w:rsidRPr="00C226DB" w:rsidRDefault="0054516F" w:rsidP="002F2307">
            <w:pPr>
              <w:spacing w:after="0"/>
              <w:jc w:val="left"/>
              <w:rPr>
                <w:rFonts w:eastAsia="Calibri" w:cs="Times New Roman"/>
                <w:sz w:val="22"/>
                <w:szCs w:val="22"/>
                <w:lang w:eastAsia="en-US"/>
              </w:rPr>
            </w:pPr>
            <w:proofErr w:type="spellStart"/>
            <w:r>
              <w:rPr>
                <w:rFonts w:eastAsia="Calibri" w:cs="Times New Roman"/>
                <w:sz w:val="22"/>
                <w:szCs w:val="22"/>
                <w:lang w:eastAsia="en-US"/>
              </w:rPr>
              <w:t>Blahošová</w:t>
            </w:r>
            <w:proofErr w:type="spellEnd"/>
            <w:r>
              <w:rPr>
                <w:rFonts w:eastAsia="Calibri" w:cs="Times New Roman"/>
                <w:sz w:val="22"/>
                <w:szCs w:val="22"/>
                <w:lang w:eastAsia="en-US"/>
              </w:rPr>
              <w:t xml:space="preserve"> Klára</w:t>
            </w:r>
          </w:p>
        </w:tc>
        <w:tc>
          <w:tcPr>
            <w:tcW w:w="5453" w:type="dxa"/>
            <w:shd w:val="clear" w:color="auto" w:fill="auto"/>
            <w:vAlign w:val="center"/>
          </w:tcPr>
          <w:p w14:paraId="612EE8AD" w14:textId="5E390C2C" w:rsidR="003A4CBD" w:rsidRPr="00C226DB" w:rsidRDefault="003A4CBD" w:rsidP="0054516F">
            <w:pPr>
              <w:spacing w:after="0"/>
              <w:jc w:val="left"/>
              <w:rPr>
                <w:rFonts w:eastAsia="Calibri" w:cs="Times New Roman"/>
                <w:sz w:val="22"/>
                <w:szCs w:val="22"/>
                <w:lang w:eastAsia="en-US"/>
              </w:rPr>
            </w:pPr>
            <w:r w:rsidRPr="00C226DB">
              <w:rPr>
                <w:rFonts w:eastAsia="Calibri" w:cs="Times New Roman"/>
                <w:sz w:val="22"/>
                <w:szCs w:val="22"/>
                <w:lang w:eastAsia="en-US"/>
              </w:rPr>
              <w:t xml:space="preserve">zástupkyně pro 1. stupeň, </w:t>
            </w:r>
            <w:r>
              <w:rPr>
                <w:rFonts w:eastAsia="Calibri" w:cs="Times New Roman"/>
                <w:sz w:val="22"/>
                <w:szCs w:val="22"/>
                <w:lang w:eastAsia="en-US"/>
              </w:rPr>
              <w:t>koordinátor ŠVP</w:t>
            </w:r>
          </w:p>
        </w:tc>
      </w:tr>
      <w:tr w:rsidR="00A1075B" w:rsidRPr="00C226DB" w14:paraId="6923174C" w14:textId="77777777" w:rsidTr="00D61953">
        <w:tc>
          <w:tcPr>
            <w:tcW w:w="1130" w:type="dxa"/>
            <w:shd w:val="clear" w:color="auto" w:fill="auto"/>
            <w:vAlign w:val="center"/>
          </w:tcPr>
          <w:p w14:paraId="2D72BCC2" w14:textId="189D583E" w:rsidR="00A1075B" w:rsidRDefault="00A1075B" w:rsidP="0054516F">
            <w:pPr>
              <w:spacing w:after="0"/>
              <w:jc w:val="left"/>
              <w:rPr>
                <w:rFonts w:eastAsia="Calibri" w:cs="Times New Roman"/>
                <w:sz w:val="22"/>
                <w:szCs w:val="22"/>
                <w:lang w:eastAsia="en-US"/>
              </w:rPr>
            </w:pPr>
            <w:r>
              <w:rPr>
                <w:rFonts w:eastAsia="Calibri" w:cs="Times New Roman"/>
                <w:sz w:val="22"/>
                <w:szCs w:val="22"/>
                <w:lang w:eastAsia="en-US"/>
              </w:rPr>
              <w:t>Mgr.</w:t>
            </w:r>
          </w:p>
        </w:tc>
        <w:tc>
          <w:tcPr>
            <w:tcW w:w="2239" w:type="dxa"/>
            <w:shd w:val="clear" w:color="auto" w:fill="auto"/>
            <w:vAlign w:val="center"/>
          </w:tcPr>
          <w:p w14:paraId="25C035B2" w14:textId="5ADCF010" w:rsidR="00A1075B" w:rsidRDefault="00A1075B" w:rsidP="002F2307">
            <w:pPr>
              <w:spacing w:after="0"/>
              <w:jc w:val="left"/>
              <w:rPr>
                <w:rFonts w:eastAsia="Calibri" w:cs="Times New Roman"/>
                <w:sz w:val="22"/>
                <w:szCs w:val="22"/>
                <w:lang w:eastAsia="en-US"/>
              </w:rPr>
            </w:pPr>
            <w:r>
              <w:rPr>
                <w:rFonts w:eastAsia="Calibri" w:cs="Times New Roman"/>
                <w:sz w:val="22"/>
                <w:szCs w:val="22"/>
                <w:lang w:eastAsia="en-US"/>
              </w:rPr>
              <w:t>Čeňková</w:t>
            </w:r>
            <w:r w:rsidR="00971E2A">
              <w:rPr>
                <w:rFonts w:eastAsia="Calibri" w:cs="Times New Roman"/>
                <w:sz w:val="22"/>
                <w:szCs w:val="22"/>
                <w:lang w:eastAsia="en-US"/>
              </w:rPr>
              <w:t xml:space="preserve"> Irena</w:t>
            </w:r>
          </w:p>
        </w:tc>
        <w:tc>
          <w:tcPr>
            <w:tcW w:w="5453" w:type="dxa"/>
            <w:shd w:val="clear" w:color="auto" w:fill="auto"/>
            <w:vAlign w:val="center"/>
          </w:tcPr>
          <w:p w14:paraId="59D8B19F" w14:textId="001BB7F5" w:rsidR="00A1075B" w:rsidRPr="00C226DB" w:rsidRDefault="00E341ED" w:rsidP="0054516F">
            <w:pPr>
              <w:spacing w:after="0"/>
              <w:jc w:val="left"/>
              <w:rPr>
                <w:rFonts w:eastAsia="Calibri" w:cs="Times New Roman"/>
                <w:sz w:val="22"/>
                <w:szCs w:val="22"/>
                <w:lang w:eastAsia="en-US"/>
              </w:rPr>
            </w:pPr>
            <w:r>
              <w:rPr>
                <w:rFonts w:eastAsia="Calibri" w:cs="Times New Roman"/>
                <w:sz w:val="22"/>
                <w:szCs w:val="22"/>
                <w:lang w:eastAsia="en-US"/>
              </w:rPr>
              <w:t>Vedoucí poradenského pracoviště</w:t>
            </w:r>
          </w:p>
        </w:tc>
      </w:tr>
      <w:tr w:rsidR="003A4CBD" w:rsidRPr="00C226DB" w14:paraId="6203358D" w14:textId="77777777" w:rsidTr="00D61953">
        <w:tc>
          <w:tcPr>
            <w:tcW w:w="1130" w:type="dxa"/>
            <w:shd w:val="clear" w:color="auto" w:fill="auto"/>
            <w:vAlign w:val="center"/>
          </w:tcPr>
          <w:p w14:paraId="42FF0D9D" w14:textId="31C330CF" w:rsidR="003A4CBD" w:rsidRPr="00C226DB" w:rsidRDefault="00971E2A" w:rsidP="002F2307">
            <w:pPr>
              <w:spacing w:after="0"/>
              <w:jc w:val="left"/>
              <w:rPr>
                <w:rFonts w:eastAsia="Calibri" w:cs="Times New Roman"/>
                <w:sz w:val="22"/>
                <w:szCs w:val="22"/>
                <w:lang w:eastAsia="en-US"/>
              </w:rPr>
            </w:pPr>
            <w:r>
              <w:rPr>
                <w:rFonts w:eastAsia="Calibri" w:cs="Times New Roman"/>
                <w:sz w:val="22"/>
                <w:szCs w:val="22"/>
                <w:lang w:eastAsia="en-US"/>
              </w:rPr>
              <w:t>Mgr.</w:t>
            </w:r>
          </w:p>
        </w:tc>
        <w:tc>
          <w:tcPr>
            <w:tcW w:w="2239" w:type="dxa"/>
            <w:shd w:val="clear" w:color="auto" w:fill="auto"/>
            <w:vAlign w:val="center"/>
          </w:tcPr>
          <w:p w14:paraId="4DBA2916" w14:textId="12E2E033" w:rsidR="003A4CBD" w:rsidRPr="00C226DB" w:rsidRDefault="00971E2A" w:rsidP="003A4CBD">
            <w:pPr>
              <w:spacing w:after="0"/>
              <w:jc w:val="left"/>
              <w:rPr>
                <w:rFonts w:eastAsia="Calibri" w:cs="Times New Roman"/>
                <w:sz w:val="22"/>
                <w:szCs w:val="22"/>
                <w:lang w:eastAsia="en-US"/>
              </w:rPr>
            </w:pPr>
            <w:r>
              <w:rPr>
                <w:rFonts w:eastAsia="Calibri" w:cs="Times New Roman"/>
                <w:sz w:val="22"/>
                <w:szCs w:val="22"/>
                <w:lang w:eastAsia="en-US"/>
              </w:rPr>
              <w:t>Všetečková Věra</w:t>
            </w:r>
            <w:r w:rsidR="003A4CBD">
              <w:rPr>
                <w:rFonts w:eastAsia="Calibri" w:cs="Times New Roman"/>
                <w:sz w:val="22"/>
                <w:szCs w:val="22"/>
                <w:lang w:eastAsia="en-US"/>
              </w:rPr>
              <w:t xml:space="preserve"> </w:t>
            </w:r>
          </w:p>
        </w:tc>
        <w:tc>
          <w:tcPr>
            <w:tcW w:w="5453" w:type="dxa"/>
            <w:shd w:val="clear" w:color="auto" w:fill="auto"/>
            <w:vAlign w:val="center"/>
          </w:tcPr>
          <w:p w14:paraId="79C6FDCA" w14:textId="77777777" w:rsidR="003A4CBD" w:rsidRPr="00C226DB" w:rsidRDefault="003A4CBD" w:rsidP="002F2307">
            <w:pPr>
              <w:spacing w:after="0"/>
              <w:jc w:val="left"/>
              <w:rPr>
                <w:rFonts w:eastAsia="Calibri" w:cs="Times New Roman"/>
                <w:sz w:val="22"/>
                <w:szCs w:val="22"/>
                <w:lang w:eastAsia="en-US"/>
              </w:rPr>
            </w:pPr>
            <w:r>
              <w:rPr>
                <w:rFonts w:eastAsia="Calibri" w:cs="Times New Roman"/>
                <w:sz w:val="22"/>
                <w:szCs w:val="22"/>
                <w:lang w:eastAsia="en-US"/>
              </w:rPr>
              <w:t>zástupkyně pro MŠ</w:t>
            </w:r>
          </w:p>
        </w:tc>
      </w:tr>
      <w:tr w:rsidR="003A4CBD" w:rsidRPr="00C226DB" w14:paraId="02D9EE7B" w14:textId="77777777" w:rsidTr="00D61953">
        <w:tc>
          <w:tcPr>
            <w:tcW w:w="1130" w:type="dxa"/>
            <w:shd w:val="clear" w:color="auto" w:fill="auto"/>
            <w:vAlign w:val="center"/>
          </w:tcPr>
          <w:p w14:paraId="302A5623" w14:textId="77777777" w:rsidR="003A4CBD" w:rsidRPr="00C226DB" w:rsidRDefault="003A4CBD" w:rsidP="002F2307">
            <w:pPr>
              <w:spacing w:after="0"/>
              <w:jc w:val="left"/>
              <w:rPr>
                <w:rFonts w:eastAsia="Calibri" w:cs="Times New Roman"/>
                <w:sz w:val="22"/>
                <w:szCs w:val="22"/>
                <w:lang w:eastAsia="en-US"/>
              </w:rPr>
            </w:pPr>
            <w:r w:rsidRPr="00C226DB">
              <w:rPr>
                <w:rFonts w:eastAsia="Calibri" w:cs="Times New Roman"/>
                <w:sz w:val="22"/>
                <w:szCs w:val="22"/>
                <w:lang w:eastAsia="en-US"/>
              </w:rPr>
              <w:t xml:space="preserve"> </w:t>
            </w:r>
          </w:p>
        </w:tc>
        <w:tc>
          <w:tcPr>
            <w:tcW w:w="2239" w:type="dxa"/>
            <w:shd w:val="clear" w:color="auto" w:fill="auto"/>
            <w:vAlign w:val="center"/>
          </w:tcPr>
          <w:p w14:paraId="6337567A" w14:textId="77777777" w:rsidR="003A4CBD" w:rsidRPr="00C226DB" w:rsidRDefault="003A4CBD" w:rsidP="002F2307">
            <w:pPr>
              <w:spacing w:after="0"/>
              <w:jc w:val="left"/>
              <w:rPr>
                <w:rFonts w:eastAsia="Calibri" w:cs="Times New Roman"/>
                <w:sz w:val="22"/>
                <w:szCs w:val="22"/>
                <w:lang w:eastAsia="en-US"/>
              </w:rPr>
            </w:pPr>
            <w:r w:rsidRPr="00C226DB">
              <w:rPr>
                <w:rFonts w:eastAsia="Calibri" w:cs="Times New Roman"/>
                <w:sz w:val="22"/>
                <w:szCs w:val="22"/>
                <w:lang w:eastAsia="en-US"/>
              </w:rPr>
              <w:t xml:space="preserve">Ratajová Ivana </w:t>
            </w:r>
          </w:p>
        </w:tc>
        <w:tc>
          <w:tcPr>
            <w:tcW w:w="5453" w:type="dxa"/>
            <w:shd w:val="clear" w:color="auto" w:fill="auto"/>
            <w:vAlign w:val="center"/>
          </w:tcPr>
          <w:p w14:paraId="5CFD7763" w14:textId="77777777" w:rsidR="003A4CBD" w:rsidRPr="00C226DB" w:rsidRDefault="003A4CBD" w:rsidP="002F2307">
            <w:pPr>
              <w:spacing w:after="0"/>
              <w:jc w:val="left"/>
              <w:rPr>
                <w:rFonts w:eastAsia="Calibri" w:cs="Times New Roman"/>
                <w:sz w:val="22"/>
                <w:szCs w:val="22"/>
                <w:lang w:eastAsia="en-US"/>
              </w:rPr>
            </w:pPr>
            <w:r w:rsidRPr="00C226DB">
              <w:rPr>
                <w:rFonts w:eastAsia="Calibri" w:cs="Times New Roman"/>
                <w:sz w:val="22"/>
                <w:szCs w:val="22"/>
                <w:lang w:eastAsia="en-US"/>
              </w:rPr>
              <w:t>vedoucí vychovatelka školní družiny</w:t>
            </w:r>
            <w:r>
              <w:rPr>
                <w:rFonts w:eastAsia="Calibri" w:cs="Times New Roman"/>
                <w:sz w:val="22"/>
                <w:szCs w:val="22"/>
                <w:lang w:eastAsia="en-US"/>
              </w:rPr>
              <w:t xml:space="preserve"> a školního klubu</w:t>
            </w:r>
          </w:p>
        </w:tc>
      </w:tr>
    </w:tbl>
    <w:p w14:paraId="7D9E8C2B" w14:textId="41711274" w:rsidR="003A4CBD" w:rsidRDefault="003A4CBD" w:rsidP="003A4CBD"/>
    <w:p w14:paraId="2A5C10B6" w14:textId="30560821" w:rsidR="005F6838" w:rsidRPr="00772F87" w:rsidRDefault="005F6838" w:rsidP="00323CB6">
      <w:pPr>
        <w:pStyle w:val="Nadpis2"/>
        <w:numPr>
          <w:ilvl w:val="1"/>
          <w:numId w:val="5"/>
        </w:numPr>
      </w:pPr>
      <w:bookmarkStart w:id="24" w:name="_Toc520800656"/>
      <w:bookmarkStart w:id="25" w:name="_Toc77675265"/>
      <w:r w:rsidRPr="00772F87">
        <w:t>Pedagogický sbor MŠ</w:t>
      </w:r>
      <w:bookmarkEnd w:id="24"/>
      <w:bookmarkEnd w:id="25"/>
      <w:r w:rsidRPr="00772F87">
        <w:t xml:space="preserve"> </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893"/>
        <w:gridCol w:w="3865"/>
      </w:tblGrid>
      <w:tr w:rsidR="00971E2A" w:rsidRPr="00C226DB" w14:paraId="715C5329" w14:textId="77777777" w:rsidTr="00323CB6">
        <w:trPr>
          <w:trHeight w:val="283"/>
        </w:trPr>
        <w:tc>
          <w:tcPr>
            <w:tcW w:w="750" w:type="dxa"/>
            <w:vAlign w:val="center"/>
          </w:tcPr>
          <w:p w14:paraId="55ABDBBF" w14:textId="77777777" w:rsidR="00971E2A" w:rsidRPr="009D6696" w:rsidRDefault="00971E2A" w:rsidP="00D90C59">
            <w:pPr>
              <w:spacing w:after="0"/>
              <w:jc w:val="left"/>
              <w:rPr>
                <w:rFonts w:asciiTheme="minorHAnsi" w:hAnsiTheme="minorHAnsi"/>
                <w:sz w:val="22"/>
                <w:szCs w:val="22"/>
              </w:rPr>
            </w:pPr>
            <w:r>
              <w:rPr>
                <w:rFonts w:asciiTheme="minorHAnsi" w:hAnsiTheme="minorHAnsi"/>
                <w:sz w:val="22"/>
                <w:szCs w:val="22"/>
              </w:rPr>
              <w:t>Mgr.</w:t>
            </w:r>
          </w:p>
        </w:tc>
        <w:tc>
          <w:tcPr>
            <w:tcW w:w="2893" w:type="dxa"/>
            <w:vAlign w:val="center"/>
          </w:tcPr>
          <w:p w14:paraId="3D1A2320" w14:textId="77777777" w:rsidR="00971E2A" w:rsidRPr="009D6696" w:rsidRDefault="00971E2A" w:rsidP="00D90C59">
            <w:pPr>
              <w:spacing w:after="0"/>
              <w:jc w:val="left"/>
              <w:rPr>
                <w:rFonts w:asciiTheme="minorHAnsi" w:hAnsiTheme="minorHAnsi"/>
                <w:sz w:val="22"/>
                <w:szCs w:val="22"/>
              </w:rPr>
            </w:pPr>
            <w:r>
              <w:rPr>
                <w:rFonts w:asciiTheme="minorHAnsi" w:hAnsiTheme="minorHAnsi"/>
                <w:sz w:val="22"/>
                <w:szCs w:val="22"/>
              </w:rPr>
              <w:t>Všetečková Věra</w:t>
            </w:r>
          </w:p>
        </w:tc>
        <w:tc>
          <w:tcPr>
            <w:tcW w:w="3865" w:type="dxa"/>
            <w:vAlign w:val="center"/>
          </w:tcPr>
          <w:p w14:paraId="2EC25C51" w14:textId="77777777" w:rsidR="00971E2A" w:rsidRPr="009D6696" w:rsidRDefault="00971E2A" w:rsidP="00D90C59">
            <w:pPr>
              <w:spacing w:after="0"/>
              <w:jc w:val="left"/>
              <w:rPr>
                <w:rFonts w:asciiTheme="minorHAnsi" w:hAnsiTheme="minorHAnsi"/>
                <w:sz w:val="22"/>
                <w:szCs w:val="22"/>
              </w:rPr>
            </w:pPr>
            <w:r w:rsidRPr="00FC38AC">
              <w:rPr>
                <w:rFonts w:asciiTheme="minorHAnsi" w:hAnsiTheme="minorHAnsi"/>
                <w:sz w:val="22"/>
                <w:szCs w:val="22"/>
              </w:rPr>
              <w:t>zástupkyně pro MŠ</w:t>
            </w:r>
            <w:r>
              <w:rPr>
                <w:rFonts w:asciiTheme="minorHAnsi" w:hAnsiTheme="minorHAnsi"/>
                <w:sz w:val="22"/>
                <w:szCs w:val="22"/>
              </w:rPr>
              <w:t>, zelená třída</w:t>
            </w:r>
          </w:p>
        </w:tc>
      </w:tr>
      <w:tr w:rsidR="00971E2A" w:rsidRPr="00C226DB" w14:paraId="5091B71F" w14:textId="77777777" w:rsidTr="00323CB6">
        <w:trPr>
          <w:trHeight w:val="283"/>
        </w:trPr>
        <w:tc>
          <w:tcPr>
            <w:tcW w:w="750" w:type="dxa"/>
            <w:vAlign w:val="center"/>
          </w:tcPr>
          <w:p w14:paraId="7DEF2D86" w14:textId="77777777" w:rsidR="00971E2A" w:rsidRPr="009D6696" w:rsidRDefault="00971E2A" w:rsidP="00D90C59">
            <w:pPr>
              <w:spacing w:after="0"/>
              <w:jc w:val="left"/>
              <w:rPr>
                <w:rFonts w:asciiTheme="minorHAnsi" w:hAnsiTheme="minorHAnsi"/>
                <w:sz w:val="22"/>
                <w:szCs w:val="22"/>
              </w:rPr>
            </w:pPr>
          </w:p>
        </w:tc>
        <w:tc>
          <w:tcPr>
            <w:tcW w:w="2893" w:type="dxa"/>
            <w:vAlign w:val="center"/>
          </w:tcPr>
          <w:p w14:paraId="5BB26198" w14:textId="77777777" w:rsidR="00971E2A" w:rsidRPr="009D6696" w:rsidRDefault="00971E2A" w:rsidP="00D90C59">
            <w:pPr>
              <w:spacing w:after="0"/>
              <w:jc w:val="left"/>
              <w:rPr>
                <w:rFonts w:asciiTheme="minorHAnsi" w:hAnsiTheme="minorHAnsi"/>
                <w:sz w:val="22"/>
                <w:szCs w:val="22"/>
              </w:rPr>
            </w:pPr>
            <w:r w:rsidRPr="00FC38AC">
              <w:rPr>
                <w:rFonts w:asciiTheme="minorHAnsi" w:hAnsiTheme="minorHAnsi"/>
                <w:sz w:val="22"/>
                <w:szCs w:val="22"/>
              </w:rPr>
              <w:t>Beranová Dagmar</w:t>
            </w:r>
          </w:p>
        </w:tc>
        <w:tc>
          <w:tcPr>
            <w:tcW w:w="3865" w:type="dxa"/>
            <w:vAlign w:val="center"/>
          </w:tcPr>
          <w:p w14:paraId="6556DE0E" w14:textId="77777777" w:rsidR="00971E2A" w:rsidRPr="009D6696" w:rsidRDefault="00971E2A" w:rsidP="00D90C59">
            <w:pPr>
              <w:spacing w:after="0"/>
              <w:jc w:val="left"/>
              <w:rPr>
                <w:rFonts w:asciiTheme="minorHAnsi" w:hAnsiTheme="minorHAnsi"/>
                <w:sz w:val="22"/>
                <w:szCs w:val="22"/>
              </w:rPr>
            </w:pPr>
            <w:r>
              <w:rPr>
                <w:rFonts w:asciiTheme="minorHAnsi" w:hAnsiTheme="minorHAnsi"/>
                <w:sz w:val="22"/>
                <w:szCs w:val="22"/>
              </w:rPr>
              <w:t>učitelka, fialová třída</w:t>
            </w:r>
          </w:p>
        </w:tc>
      </w:tr>
      <w:tr w:rsidR="00971E2A" w:rsidRPr="00C226DB" w14:paraId="370C985B" w14:textId="77777777" w:rsidTr="00323CB6">
        <w:trPr>
          <w:trHeight w:val="283"/>
        </w:trPr>
        <w:tc>
          <w:tcPr>
            <w:tcW w:w="750" w:type="dxa"/>
            <w:vAlign w:val="center"/>
          </w:tcPr>
          <w:p w14:paraId="012AF9A8" w14:textId="77777777" w:rsidR="00971E2A" w:rsidRPr="009D6696" w:rsidRDefault="00971E2A" w:rsidP="00D90C59">
            <w:pPr>
              <w:spacing w:after="0"/>
              <w:jc w:val="left"/>
              <w:rPr>
                <w:rFonts w:asciiTheme="minorHAnsi" w:hAnsiTheme="minorHAnsi"/>
                <w:sz w:val="22"/>
                <w:szCs w:val="22"/>
              </w:rPr>
            </w:pPr>
          </w:p>
        </w:tc>
        <w:tc>
          <w:tcPr>
            <w:tcW w:w="2893" w:type="dxa"/>
            <w:vAlign w:val="center"/>
          </w:tcPr>
          <w:p w14:paraId="68B849E4" w14:textId="77777777" w:rsidR="00971E2A" w:rsidRPr="00FC38AC" w:rsidRDefault="00971E2A" w:rsidP="00D90C59">
            <w:pPr>
              <w:spacing w:after="0"/>
              <w:jc w:val="left"/>
              <w:rPr>
                <w:rFonts w:asciiTheme="minorHAnsi" w:hAnsiTheme="minorHAnsi"/>
                <w:sz w:val="22"/>
                <w:szCs w:val="22"/>
              </w:rPr>
            </w:pPr>
            <w:r>
              <w:rPr>
                <w:rFonts w:asciiTheme="minorHAnsi" w:hAnsiTheme="minorHAnsi"/>
                <w:sz w:val="22"/>
                <w:szCs w:val="22"/>
              </w:rPr>
              <w:t>Boháčková Petra</w:t>
            </w:r>
          </w:p>
        </w:tc>
        <w:tc>
          <w:tcPr>
            <w:tcW w:w="3865" w:type="dxa"/>
            <w:vAlign w:val="center"/>
          </w:tcPr>
          <w:p w14:paraId="00F7A1F3" w14:textId="77777777" w:rsidR="00971E2A" w:rsidRDefault="00971E2A" w:rsidP="00D90C59">
            <w:pPr>
              <w:spacing w:after="0"/>
              <w:jc w:val="left"/>
              <w:rPr>
                <w:rFonts w:asciiTheme="minorHAnsi" w:hAnsiTheme="minorHAnsi"/>
                <w:sz w:val="22"/>
                <w:szCs w:val="22"/>
              </w:rPr>
            </w:pPr>
            <w:r>
              <w:rPr>
                <w:rFonts w:asciiTheme="minorHAnsi" w:hAnsiTheme="minorHAnsi"/>
                <w:sz w:val="22"/>
                <w:szCs w:val="22"/>
              </w:rPr>
              <w:t>asistent pedagoga, žlutá třída</w:t>
            </w:r>
          </w:p>
        </w:tc>
      </w:tr>
      <w:tr w:rsidR="00971E2A" w:rsidRPr="00C226DB" w14:paraId="08826A79" w14:textId="77777777" w:rsidTr="00323CB6">
        <w:trPr>
          <w:trHeight w:val="283"/>
        </w:trPr>
        <w:tc>
          <w:tcPr>
            <w:tcW w:w="750" w:type="dxa"/>
            <w:vAlign w:val="center"/>
          </w:tcPr>
          <w:p w14:paraId="793DB3EC" w14:textId="77777777" w:rsidR="00971E2A" w:rsidRPr="009D6696" w:rsidRDefault="00971E2A" w:rsidP="00D90C59">
            <w:pPr>
              <w:spacing w:after="0"/>
              <w:jc w:val="left"/>
              <w:rPr>
                <w:rFonts w:asciiTheme="minorHAnsi" w:hAnsiTheme="minorHAnsi"/>
                <w:sz w:val="22"/>
                <w:szCs w:val="22"/>
              </w:rPr>
            </w:pPr>
          </w:p>
        </w:tc>
        <w:tc>
          <w:tcPr>
            <w:tcW w:w="2893" w:type="dxa"/>
            <w:vAlign w:val="center"/>
          </w:tcPr>
          <w:p w14:paraId="4F2C5A5F" w14:textId="77777777" w:rsidR="00971E2A" w:rsidRPr="00FC38AC" w:rsidRDefault="00971E2A" w:rsidP="00D90C59">
            <w:pPr>
              <w:spacing w:after="0"/>
              <w:jc w:val="left"/>
              <w:rPr>
                <w:rFonts w:asciiTheme="minorHAnsi" w:hAnsiTheme="minorHAnsi"/>
                <w:sz w:val="22"/>
                <w:szCs w:val="22"/>
              </w:rPr>
            </w:pPr>
            <w:r>
              <w:rPr>
                <w:rFonts w:asciiTheme="minorHAnsi" w:hAnsiTheme="minorHAnsi"/>
                <w:sz w:val="22"/>
                <w:szCs w:val="22"/>
              </w:rPr>
              <w:t>Dvořáková Vendula</w:t>
            </w:r>
          </w:p>
        </w:tc>
        <w:tc>
          <w:tcPr>
            <w:tcW w:w="3865" w:type="dxa"/>
            <w:vAlign w:val="center"/>
          </w:tcPr>
          <w:p w14:paraId="7393CF3E" w14:textId="103D1683" w:rsidR="00971E2A" w:rsidRDefault="00323CB6" w:rsidP="00D90C59">
            <w:pPr>
              <w:spacing w:after="0"/>
              <w:jc w:val="left"/>
              <w:rPr>
                <w:rFonts w:asciiTheme="minorHAnsi" w:hAnsiTheme="minorHAnsi"/>
                <w:sz w:val="22"/>
                <w:szCs w:val="22"/>
              </w:rPr>
            </w:pPr>
            <w:r>
              <w:rPr>
                <w:rFonts w:asciiTheme="minorHAnsi" w:hAnsiTheme="minorHAnsi"/>
                <w:sz w:val="22"/>
                <w:szCs w:val="22"/>
              </w:rPr>
              <w:t>u</w:t>
            </w:r>
            <w:r w:rsidR="00971E2A">
              <w:rPr>
                <w:rFonts w:asciiTheme="minorHAnsi" w:hAnsiTheme="minorHAnsi"/>
                <w:sz w:val="22"/>
                <w:szCs w:val="22"/>
              </w:rPr>
              <w:t>čitelka, modrá třída</w:t>
            </w:r>
          </w:p>
        </w:tc>
      </w:tr>
      <w:tr w:rsidR="00971E2A" w:rsidRPr="00C226DB" w14:paraId="76D3341F" w14:textId="77777777" w:rsidTr="00323CB6">
        <w:trPr>
          <w:trHeight w:val="283"/>
        </w:trPr>
        <w:tc>
          <w:tcPr>
            <w:tcW w:w="750" w:type="dxa"/>
            <w:vAlign w:val="center"/>
          </w:tcPr>
          <w:p w14:paraId="0E3B5BA2" w14:textId="77777777" w:rsidR="00971E2A" w:rsidRPr="009D6696" w:rsidRDefault="00971E2A" w:rsidP="00D90C59">
            <w:pPr>
              <w:spacing w:after="0"/>
              <w:jc w:val="left"/>
              <w:rPr>
                <w:rFonts w:asciiTheme="minorHAnsi" w:hAnsiTheme="minorHAnsi"/>
                <w:sz w:val="22"/>
                <w:szCs w:val="22"/>
              </w:rPr>
            </w:pPr>
          </w:p>
        </w:tc>
        <w:tc>
          <w:tcPr>
            <w:tcW w:w="2893" w:type="dxa"/>
            <w:vAlign w:val="center"/>
          </w:tcPr>
          <w:p w14:paraId="163707C2" w14:textId="77777777" w:rsidR="00971E2A" w:rsidRPr="009D6696" w:rsidRDefault="00971E2A" w:rsidP="00D90C59">
            <w:pPr>
              <w:spacing w:after="0"/>
              <w:jc w:val="left"/>
              <w:rPr>
                <w:rFonts w:asciiTheme="minorHAnsi" w:hAnsiTheme="minorHAnsi"/>
                <w:sz w:val="22"/>
                <w:szCs w:val="22"/>
              </w:rPr>
            </w:pPr>
            <w:proofErr w:type="spellStart"/>
            <w:r w:rsidRPr="00FC38AC">
              <w:rPr>
                <w:rFonts w:asciiTheme="minorHAnsi" w:hAnsiTheme="minorHAnsi"/>
                <w:sz w:val="22"/>
                <w:szCs w:val="22"/>
              </w:rPr>
              <w:t>Feistingerová</w:t>
            </w:r>
            <w:proofErr w:type="spellEnd"/>
            <w:r w:rsidRPr="00FC38AC">
              <w:rPr>
                <w:rFonts w:asciiTheme="minorHAnsi" w:hAnsiTheme="minorHAnsi"/>
                <w:sz w:val="22"/>
                <w:szCs w:val="22"/>
              </w:rPr>
              <w:t xml:space="preserve"> Ludmila</w:t>
            </w:r>
          </w:p>
        </w:tc>
        <w:tc>
          <w:tcPr>
            <w:tcW w:w="3865" w:type="dxa"/>
            <w:vAlign w:val="center"/>
          </w:tcPr>
          <w:p w14:paraId="58314FE7" w14:textId="77777777" w:rsidR="00971E2A" w:rsidRPr="009D6696" w:rsidRDefault="00971E2A" w:rsidP="00D90C59">
            <w:pPr>
              <w:spacing w:after="0"/>
              <w:jc w:val="left"/>
              <w:rPr>
                <w:rFonts w:asciiTheme="minorHAnsi" w:hAnsiTheme="minorHAnsi"/>
                <w:sz w:val="22"/>
                <w:szCs w:val="22"/>
              </w:rPr>
            </w:pPr>
            <w:r>
              <w:rPr>
                <w:rFonts w:asciiTheme="minorHAnsi" w:hAnsiTheme="minorHAnsi"/>
                <w:sz w:val="22"/>
                <w:szCs w:val="22"/>
              </w:rPr>
              <w:t>učitelka, červená třída</w:t>
            </w:r>
          </w:p>
        </w:tc>
      </w:tr>
      <w:tr w:rsidR="00971E2A" w:rsidRPr="00C226DB" w14:paraId="2CFDD819" w14:textId="77777777" w:rsidTr="00323CB6">
        <w:trPr>
          <w:trHeight w:val="283"/>
        </w:trPr>
        <w:tc>
          <w:tcPr>
            <w:tcW w:w="750" w:type="dxa"/>
            <w:vAlign w:val="center"/>
          </w:tcPr>
          <w:p w14:paraId="1F8375FC" w14:textId="77777777" w:rsidR="00971E2A" w:rsidRPr="009D6696" w:rsidRDefault="00971E2A" w:rsidP="00D90C59">
            <w:pPr>
              <w:spacing w:after="0"/>
              <w:jc w:val="left"/>
              <w:rPr>
                <w:rFonts w:asciiTheme="minorHAnsi" w:hAnsiTheme="minorHAnsi"/>
                <w:sz w:val="22"/>
                <w:szCs w:val="22"/>
              </w:rPr>
            </w:pPr>
          </w:p>
        </w:tc>
        <w:tc>
          <w:tcPr>
            <w:tcW w:w="2893" w:type="dxa"/>
            <w:vAlign w:val="center"/>
          </w:tcPr>
          <w:p w14:paraId="11520D9B" w14:textId="77777777" w:rsidR="00971E2A" w:rsidRPr="009D6696" w:rsidRDefault="00971E2A" w:rsidP="00D90C59">
            <w:pPr>
              <w:spacing w:after="0"/>
              <w:jc w:val="left"/>
              <w:rPr>
                <w:rFonts w:asciiTheme="minorHAnsi" w:hAnsiTheme="minorHAnsi"/>
                <w:sz w:val="22"/>
                <w:szCs w:val="22"/>
              </w:rPr>
            </w:pPr>
            <w:r w:rsidRPr="00FC38AC">
              <w:rPr>
                <w:rFonts w:asciiTheme="minorHAnsi" w:hAnsiTheme="minorHAnsi"/>
                <w:sz w:val="22"/>
                <w:szCs w:val="22"/>
              </w:rPr>
              <w:t>Fialová Kateřina</w:t>
            </w:r>
          </w:p>
        </w:tc>
        <w:tc>
          <w:tcPr>
            <w:tcW w:w="3865" w:type="dxa"/>
            <w:vAlign w:val="center"/>
          </w:tcPr>
          <w:p w14:paraId="13E0AA9C" w14:textId="77777777" w:rsidR="00971E2A" w:rsidRPr="009D6696" w:rsidRDefault="00971E2A" w:rsidP="00D90C59">
            <w:pPr>
              <w:spacing w:after="0"/>
              <w:jc w:val="left"/>
              <w:rPr>
                <w:rFonts w:asciiTheme="minorHAnsi" w:hAnsiTheme="minorHAnsi"/>
                <w:sz w:val="22"/>
                <w:szCs w:val="22"/>
              </w:rPr>
            </w:pPr>
            <w:r>
              <w:rPr>
                <w:rFonts w:asciiTheme="minorHAnsi" w:hAnsiTheme="minorHAnsi"/>
                <w:sz w:val="22"/>
                <w:szCs w:val="22"/>
              </w:rPr>
              <w:t>učitelka, zelená třída</w:t>
            </w:r>
          </w:p>
        </w:tc>
      </w:tr>
      <w:tr w:rsidR="00971E2A" w:rsidRPr="00C226DB" w14:paraId="10CF4D51" w14:textId="77777777" w:rsidTr="00323CB6">
        <w:trPr>
          <w:trHeight w:val="283"/>
        </w:trPr>
        <w:tc>
          <w:tcPr>
            <w:tcW w:w="750" w:type="dxa"/>
            <w:vAlign w:val="center"/>
          </w:tcPr>
          <w:p w14:paraId="2157FE1E" w14:textId="77777777" w:rsidR="00971E2A" w:rsidRPr="009D6696" w:rsidRDefault="00971E2A" w:rsidP="00D90C59">
            <w:pPr>
              <w:spacing w:after="0"/>
              <w:jc w:val="left"/>
              <w:rPr>
                <w:rFonts w:asciiTheme="minorHAnsi" w:hAnsiTheme="minorHAnsi"/>
                <w:sz w:val="22"/>
                <w:szCs w:val="22"/>
              </w:rPr>
            </w:pPr>
          </w:p>
        </w:tc>
        <w:tc>
          <w:tcPr>
            <w:tcW w:w="2893" w:type="dxa"/>
            <w:vAlign w:val="center"/>
          </w:tcPr>
          <w:p w14:paraId="47BC7FDE" w14:textId="77777777" w:rsidR="00971E2A" w:rsidRPr="009D6696" w:rsidRDefault="00971E2A" w:rsidP="00D90C59">
            <w:pPr>
              <w:spacing w:after="0"/>
              <w:jc w:val="left"/>
              <w:rPr>
                <w:rFonts w:asciiTheme="minorHAnsi" w:hAnsiTheme="minorHAnsi"/>
                <w:sz w:val="22"/>
                <w:szCs w:val="22"/>
              </w:rPr>
            </w:pPr>
            <w:r w:rsidRPr="00FC38AC">
              <w:rPr>
                <w:rFonts w:asciiTheme="minorHAnsi" w:hAnsiTheme="minorHAnsi"/>
                <w:sz w:val="22"/>
                <w:szCs w:val="22"/>
              </w:rPr>
              <w:t>Hájková Klára</w:t>
            </w:r>
          </w:p>
        </w:tc>
        <w:tc>
          <w:tcPr>
            <w:tcW w:w="3865" w:type="dxa"/>
            <w:vAlign w:val="center"/>
          </w:tcPr>
          <w:p w14:paraId="25823F9E" w14:textId="77777777" w:rsidR="00971E2A" w:rsidRPr="009D6696" w:rsidRDefault="00971E2A" w:rsidP="00D90C59">
            <w:pPr>
              <w:spacing w:after="0"/>
              <w:jc w:val="left"/>
              <w:rPr>
                <w:rFonts w:asciiTheme="minorHAnsi" w:hAnsiTheme="minorHAnsi"/>
                <w:sz w:val="22"/>
                <w:szCs w:val="22"/>
              </w:rPr>
            </w:pPr>
            <w:r>
              <w:rPr>
                <w:rFonts w:asciiTheme="minorHAnsi" w:hAnsiTheme="minorHAnsi"/>
                <w:sz w:val="22"/>
                <w:szCs w:val="22"/>
              </w:rPr>
              <w:t>učitelka, bílá třída</w:t>
            </w:r>
          </w:p>
        </w:tc>
      </w:tr>
      <w:tr w:rsidR="00971E2A" w:rsidRPr="00C226DB" w14:paraId="6D06B8EF" w14:textId="77777777" w:rsidTr="00323CB6">
        <w:trPr>
          <w:trHeight w:val="283"/>
        </w:trPr>
        <w:tc>
          <w:tcPr>
            <w:tcW w:w="750" w:type="dxa"/>
            <w:vAlign w:val="center"/>
          </w:tcPr>
          <w:p w14:paraId="7BD5E9C0" w14:textId="77777777" w:rsidR="00971E2A" w:rsidRPr="009D6696" w:rsidRDefault="00971E2A" w:rsidP="00D90C59">
            <w:pPr>
              <w:spacing w:after="0"/>
              <w:jc w:val="left"/>
              <w:rPr>
                <w:rFonts w:asciiTheme="minorHAnsi" w:hAnsiTheme="minorHAnsi"/>
                <w:sz w:val="22"/>
                <w:szCs w:val="22"/>
              </w:rPr>
            </w:pPr>
            <w:r>
              <w:rPr>
                <w:rFonts w:asciiTheme="minorHAnsi" w:hAnsiTheme="minorHAnsi"/>
                <w:sz w:val="22"/>
                <w:szCs w:val="22"/>
              </w:rPr>
              <w:t>Mgr.</w:t>
            </w:r>
          </w:p>
        </w:tc>
        <w:tc>
          <w:tcPr>
            <w:tcW w:w="2893" w:type="dxa"/>
            <w:vAlign w:val="center"/>
          </w:tcPr>
          <w:p w14:paraId="587555F9" w14:textId="77777777" w:rsidR="00971E2A" w:rsidRPr="009D6696" w:rsidRDefault="00971E2A" w:rsidP="00D90C59">
            <w:pPr>
              <w:spacing w:after="0"/>
              <w:jc w:val="left"/>
              <w:rPr>
                <w:rFonts w:asciiTheme="minorHAnsi" w:hAnsiTheme="minorHAnsi"/>
                <w:sz w:val="22"/>
                <w:szCs w:val="22"/>
              </w:rPr>
            </w:pPr>
            <w:r w:rsidRPr="00FC38AC">
              <w:rPr>
                <w:rFonts w:asciiTheme="minorHAnsi" w:hAnsiTheme="minorHAnsi"/>
                <w:sz w:val="22"/>
                <w:szCs w:val="22"/>
              </w:rPr>
              <w:t>Horáková Ilona</w:t>
            </w:r>
          </w:p>
        </w:tc>
        <w:tc>
          <w:tcPr>
            <w:tcW w:w="3865" w:type="dxa"/>
            <w:vAlign w:val="center"/>
          </w:tcPr>
          <w:p w14:paraId="2870089A" w14:textId="77777777" w:rsidR="00971E2A" w:rsidRPr="009D6696" w:rsidRDefault="00971E2A" w:rsidP="00D90C59">
            <w:pPr>
              <w:spacing w:after="0"/>
              <w:jc w:val="left"/>
              <w:rPr>
                <w:rFonts w:asciiTheme="minorHAnsi" w:hAnsiTheme="minorHAnsi"/>
                <w:sz w:val="22"/>
                <w:szCs w:val="22"/>
              </w:rPr>
            </w:pPr>
            <w:r>
              <w:rPr>
                <w:rFonts w:asciiTheme="minorHAnsi" w:hAnsiTheme="minorHAnsi"/>
                <w:sz w:val="22"/>
                <w:szCs w:val="22"/>
              </w:rPr>
              <w:t>učitelka, žlutá třída</w:t>
            </w:r>
          </w:p>
        </w:tc>
      </w:tr>
      <w:tr w:rsidR="00971E2A" w:rsidRPr="00C226DB" w14:paraId="4EEF3B9F" w14:textId="77777777" w:rsidTr="00323CB6">
        <w:trPr>
          <w:trHeight w:val="283"/>
        </w:trPr>
        <w:tc>
          <w:tcPr>
            <w:tcW w:w="750" w:type="dxa"/>
            <w:vAlign w:val="center"/>
          </w:tcPr>
          <w:p w14:paraId="35F1A37C" w14:textId="77777777" w:rsidR="00971E2A" w:rsidRDefault="00971E2A" w:rsidP="00D90C59">
            <w:pPr>
              <w:spacing w:after="0"/>
              <w:jc w:val="left"/>
              <w:rPr>
                <w:rFonts w:asciiTheme="minorHAnsi" w:hAnsiTheme="minorHAnsi"/>
                <w:sz w:val="22"/>
                <w:szCs w:val="22"/>
              </w:rPr>
            </w:pPr>
          </w:p>
        </w:tc>
        <w:tc>
          <w:tcPr>
            <w:tcW w:w="2893" w:type="dxa"/>
            <w:vAlign w:val="center"/>
          </w:tcPr>
          <w:p w14:paraId="12198CDD" w14:textId="77777777" w:rsidR="00971E2A" w:rsidRPr="00FC38AC" w:rsidRDefault="00971E2A" w:rsidP="00D90C59">
            <w:pPr>
              <w:spacing w:after="0"/>
              <w:jc w:val="left"/>
              <w:rPr>
                <w:rFonts w:asciiTheme="minorHAnsi" w:hAnsiTheme="minorHAnsi"/>
                <w:sz w:val="22"/>
                <w:szCs w:val="22"/>
              </w:rPr>
            </w:pPr>
            <w:r>
              <w:rPr>
                <w:rFonts w:asciiTheme="minorHAnsi" w:hAnsiTheme="minorHAnsi"/>
                <w:sz w:val="22"/>
                <w:szCs w:val="22"/>
              </w:rPr>
              <w:t>Kocurová Jana</w:t>
            </w:r>
          </w:p>
        </w:tc>
        <w:tc>
          <w:tcPr>
            <w:tcW w:w="3865" w:type="dxa"/>
            <w:vAlign w:val="center"/>
          </w:tcPr>
          <w:p w14:paraId="793DB254" w14:textId="77777777" w:rsidR="00971E2A" w:rsidRDefault="00971E2A" w:rsidP="00D90C59">
            <w:pPr>
              <w:spacing w:after="0"/>
              <w:jc w:val="left"/>
              <w:rPr>
                <w:rFonts w:asciiTheme="minorHAnsi" w:hAnsiTheme="minorHAnsi"/>
                <w:sz w:val="22"/>
                <w:szCs w:val="22"/>
              </w:rPr>
            </w:pPr>
            <w:r>
              <w:rPr>
                <w:rFonts w:asciiTheme="minorHAnsi" w:hAnsiTheme="minorHAnsi"/>
                <w:sz w:val="22"/>
                <w:szCs w:val="22"/>
              </w:rPr>
              <w:t>učitelka, bílá třída</w:t>
            </w:r>
          </w:p>
        </w:tc>
      </w:tr>
      <w:tr w:rsidR="00971E2A" w:rsidRPr="00C226DB" w14:paraId="48454807" w14:textId="77777777" w:rsidTr="00323CB6">
        <w:trPr>
          <w:trHeight w:val="283"/>
        </w:trPr>
        <w:tc>
          <w:tcPr>
            <w:tcW w:w="750" w:type="dxa"/>
            <w:vAlign w:val="center"/>
          </w:tcPr>
          <w:p w14:paraId="4ACF2D62" w14:textId="77777777" w:rsidR="00971E2A" w:rsidRDefault="00971E2A" w:rsidP="00D90C59">
            <w:pPr>
              <w:spacing w:after="0"/>
              <w:jc w:val="left"/>
              <w:rPr>
                <w:rFonts w:asciiTheme="minorHAnsi" w:hAnsiTheme="minorHAnsi"/>
                <w:sz w:val="22"/>
                <w:szCs w:val="22"/>
              </w:rPr>
            </w:pPr>
          </w:p>
        </w:tc>
        <w:tc>
          <w:tcPr>
            <w:tcW w:w="2893" w:type="dxa"/>
            <w:vAlign w:val="center"/>
          </w:tcPr>
          <w:p w14:paraId="090CF4A7" w14:textId="77777777" w:rsidR="00971E2A" w:rsidRPr="00FC38AC" w:rsidRDefault="00971E2A" w:rsidP="00D90C59">
            <w:pPr>
              <w:spacing w:after="0"/>
              <w:jc w:val="left"/>
              <w:rPr>
                <w:rFonts w:asciiTheme="minorHAnsi" w:hAnsiTheme="minorHAnsi"/>
                <w:sz w:val="22"/>
                <w:szCs w:val="22"/>
              </w:rPr>
            </w:pPr>
            <w:r w:rsidRPr="00FC38AC">
              <w:rPr>
                <w:rFonts w:asciiTheme="minorHAnsi" w:hAnsiTheme="minorHAnsi"/>
                <w:sz w:val="22"/>
                <w:szCs w:val="22"/>
              </w:rPr>
              <w:t>Maroušková Jitka</w:t>
            </w:r>
          </w:p>
        </w:tc>
        <w:tc>
          <w:tcPr>
            <w:tcW w:w="3865" w:type="dxa"/>
            <w:vAlign w:val="center"/>
          </w:tcPr>
          <w:p w14:paraId="51125B4C" w14:textId="77777777" w:rsidR="00971E2A" w:rsidRPr="00FC38AC" w:rsidRDefault="00971E2A" w:rsidP="00D90C59">
            <w:pPr>
              <w:spacing w:after="0"/>
              <w:jc w:val="left"/>
              <w:rPr>
                <w:rFonts w:asciiTheme="minorHAnsi" w:hAnsiTheme="minorHAnsi"/>
                <w:sz w:val="22"/>
                <w:szCs w:val="22"/>
              </w:rPr>
            </w:pPr>
            <w:r>
              <w:rPr>
                <w:rFonts w:asciiTheme="minorHAnsi" w:hAnsiTheme="minorHAnsi"/>
                <w:sz w:val="22"/>
                <w:szCs w:val="22"/>
              </w:rPr>
              <w:t>učitelka, modrá třída</w:t>
            </w:r>
          </w:p>
        </w:tc>
      </w:tr>
      <w:tr w:rsidR="00971E2A" w:rsidRPr="00C226DB" w14:paraId="0B785AD1" w14:textId="77777777" w:rsidTr="00323CB6">
        <w:trPr>
          <w:trHeight w:val="283"/>
        </w:trPr>
        <w:tc>
          <w:tcPr>
            <w:tcW w:w="750" w:type="dxa"/>
            <w:vAlign w:val="center"/>
          </w:tcPr>
          <w:p w14:paraId="24E91115" w14:textId="77777777" w:rsidR="00971E2A" w:rsidRPr="009D6696" w:rsidRDefault="00971E2A" w:rsidP="00D90C59">
            <w:pPr>
              <w:spacing w:after="0"/>
              <w:jc w:val="left"/>
              <w:rPr>
                <w:rFonts w:asciiTheme="minorHAnsi" w:hAnsiTheme="minorHAnsi"/>
                <w:sz w:val="22"/>
                <w:szCs w:val="22"/>
              </w:rPr>
            </w:pPr>
          </w:p>
        </w:tc>
        <w:tc>
          <w:tcPr>
            <w:tcW w:w="2893" w:type="dxa"/>
            <w:vAlign w:val="center"/>
          </w:tcPr>
          <w:p w14:paraId="1C41129F" w14:textId="77777777" w:rsidR="00971E2A" w:rsidRPr="009D6696" w:rsidRDefault="00971E2A" w:rsidP="00D90C59">
            <w:pPr>
              <w:spacing w:after="0"/>
              <w:jc w:val="left"/>
              <w:rPr>
                <w:rFonts w:asciiTheme="minorHAnsi" w:hAnsiTheme="minorHAnsi"/>
                <w:sz w:val="22"/>
                <w:szCs w:val="22"/>
              </w:rPr>
            </w:pPr>
            <w:r w:rsidRPr="00FC38AC">
              <w:rPr>
                <w:rFonts w:asciiTheme="minorHAnsi" w:hAnsiTheme="minorHAnsi"/>
                <w:sz w:val="22"/>
                <w:szCs w:val="22"/>
              </w:rPr>
              <w:t>Mašková Ivana</w:t>
            </w:r>
          </w:p>
        </w:tc>
        <w:tc>
          <w:tcPr>
            <w:tcW w:w="3865" w:type="dxa"/>
            <w:vAlign w:val="center"/>
          </w:tcPr>
          <w:p w14:paraId="077415E3" w14:textId="77777777" w:rsidR="00971E2A" w:rsidRPr="009D6696" w:rsidRDefault="00971E2A" w:rsidP="00D90C59">
            <w:pPr>
              <w:spacing w:after="0"/>
              <w:jc w:val="left"/>
              <w:rPr>
                <w:rFonts w:asciiTheme="minorHAnsi" w:hAnsiTheme="minorHAnsi"/>
                <w:sz w:val="22"/>
                <w:szCs w:val="22"/>
              </w:rPr>
            </w:pPr>
            <w:r>
              <w:rPr>
                <w:rFonts w:asciiTheme="minorHAnsi" w:hAnsiTheme="minorHAnsi"/>
                <w:sz w:val="22"/>
                <w:szCs w:val="22"/>
              </w:rPr>
              <w:t>učitelka, červená třída</w:t>
            </w:r>
          </w:p>
        </w:tc>
      </w:tr>
      <w:tr w:rsidR="00971E2A" w:rsidRPr="00C226DB" w14:paraId="3DB2EAAD" w14:textId="77777777" w:rsidTr="00323CB6">
        <w:trPr>
          <w:trHeight w:val="283"/>
        </w:trPr>
        <w:tc>
          <w:tcPr>
            <w:tcW w:w="750" w:type="dxa"/>
            <w:vAlign w:val="center"/>
          </w:tcPr>
          <w:p w14:paraId="2340C3FE" w14:textId="77777777" w:rsidR="00971E2A" w:rsidRPr="009D6696" w:rsidRDefault="00971E2A" w:rsidP="00D90C59">
            <w:pPr>
              <w:spacing w:after="0"/>
              <w:jc w:val="left"/>
              <w:rPr>
                <w:rFonts w:asciiTheme="minorHAnsi" w:hAnsiTheme="minorHAnsi"/>
                <w:sz w:val="22"/>
                <w:szCs w:val="22"/>
              </w:rPr>
            </w:pPr>
          </w:p>
        </w:tc>
        <w:tc>
          <w:tcPr>
            <w:tcW w:w="2893" w:type="dxa"/>
            <w:vAlign w:val="center"/>
          </w:tcPr>
          <w:p w14:paraId="06ABA65E" w14:textId="77777777" w:rsidR="00971E2A" w:rsidRPr="00FC38AC" w:rsidRDefault="00971E2A" w:rsidP="00D90C59">
            <w:pPr>
              <w:spacing w:after="0"/>
              <w:jc w:val="left"/>
              <w:rPr>
                <w:rFonts w:asciiTheme="minorHAnsi" w:hAnsiTheme="minorHAnsi"/>
                <w:sz w:val="22"/>
                <w:szCs w:val="22"/>
              </w:rPr>
            </w:pPr>
            <w:r>
              <w:rPr>
                <w:rFonts w:asciiTheme="minorHAnsi" w:hAnsiTheme="minorHAnsi"/>
                <w:sz w:val="22"/>
                <w:szCs w:val="22"/>
              </w:rPr>
              <w:t>Novotná Pavlína</w:t>
            </w:r>
          </w:p>
        </w:tc>
        <w:tc>
          <w:tcPr>
            <w:tcW w:w="3865" w:type="dxa"/>
            <w:vAlign w:val="center"/>
          </w:tcPr>
          <w:p w14:paraId="021A1561" w14:textId="77777777" w:rsidR="00971E2A" w:rsidRDefault="00971E2A" w:rsidP="00D90C59">
            <w:pPr>
              <w:spacing w:after="0"/>
              <w:jc w:val="left"/>
              <w:rPr>
                <w:rFonts w:asciiTheme="minorHAnsi" w:hAnsiTheme="minorHAnsi"/>
                <w:sz w:val="22"/>
                <w:szCs w:val="22"/>
              </w:rPr>
            </w:pPr>
            <w:r>
              <w:rPr>
                <w:rFonts w:asciiTheme="minorHAnsi" w:hAnsiTheme="minorHAnsi"/>
                <w:sz w:val="22"/>
                <w:szCs w:val="22"/>
              </w:rPr>
              <w:t>asistent pedagoga, červená třída</w:t>
            </w:r>
          </w:p>
        </w:tc>
      </w:tr>
      <w:tr w:rsidR="00971E2A" w:rsidRPr="00C226DB" w14:paraId="6A12795E" w14:textId="77777777" w:rsidTr="00323CB6">
        <w:trPr>
          <w:trHeight w:val="283"/>
        </w:trPr>
        <w:tc>
          <w:tcPr>
            <w:tcW w:w="750" w:type="dxa"/>
            <w:vAlign w:val="center"/>
          </w:tcPr>
          <w:p w14:paraId="13E1D0C9" w14:textId="77777777" w:rsidR="00971E2A" w:rsidRPr="009D6696" w:rsidRDefault="00971E2A" w:rsidP="00D90C59">
            <w:pPr>
              <w:spacing w:after="0"/>
              <w:jc w:val="left"/>
              <w:rPr>
                <w:rFonts w:asciiTheme="minorHAnsi" w:hAnsiTheme="minorHAnsi"/>
                <w:sz w:val="22"/>
                <w:szCs w:val="22"/>
              </w:rPr>
            </w:pPr>
          </w:p>
        </w:tc>
        <w:tc>
          <w:tcPr>
            <w:tcW w:w="2893" w:type="dxa"/>
            <w:vAlign w:val="center"/>
          </w:tcPr>
          <w:p w14:paraId="591362A5" w14:textId="77777777" w:rsidR="00971E2A" w:rsidRPr="00FC38AC" w:rsidRDefault="00971E2A" w:rsidP="00D90C59">
            <w:pPr>
              <w:spacing w:after="0"/>
              <w:jc w:val="left"/>
              <w:rPr>
                <w:rFonts w:asciiTheme="minorHAnsi" w:hAnsiTheme="minorHAnsi"/>
                <w:sz w:val="22"/>
                <w:szCs w:val="22"/>
              </w:rPr>
            </w:pPr>
            <w:r>
              <w:rPr>
                <w:rFonts w:asciiTheme="minorHAnsi" w:hAnsiTheme="minorHAnsi"/>
                <w:sz w:val="22"/>
                <w:szCs w:val="22"/>
              </w:rPr>
              <w:t>Opičková Olga</w:t>
            </w:r>
          </w:p>
        </w:tc>
        <w:tc>
          <w:tcPr>
            <w:tcW w:w="3865" w:type="dxa"/>
            <w:vAlign w:val="center"/>
          </w:tcPr>
          <w:p w14:paraId="57BC338C" w14:textId="77777777" w:rsidR="00971E2A" w:rsidRDefault="00971E2A" w:rsidP="00D90C59">
            <w:pPr>
              <w:spacing w:after="0"/>
              <w:jc w:val="left"/>
              <w:rPr>
                <w:rFonts w:asciiTheme="minorHAnsi" w:hAnsiTheme="minorHAnsi"/>
                <w:sz w:val="22"/>
                <w:szCs w:val="22"/>
              </w:rPr>
            </w:pPr>
            <w:r>
              <w:rPr>
                <w:rFonts w:asciiTheme="minorHAnsi" w:hAnsiTheme="minorHAnsi"/>
                <w:sz w:val="22"/>
                <w:szCs w:val="22"/>
              </w:rPr>
              <w:t>učitelka, fialová třída, školní asistent</w:t>
            </w:r>
          </w:p>
        </w:tc>
      </w:tr>
      <w:tr w:rsidR="00971E2A" w:rsidRPr="00C226DB" w14:paraId="74E356F4" w14:textId="77777777" w:rsidTr="00323CB6">
        <w:trPr>
          <w:trHeight w:val="283"/>
        </w:trPr>
        <w:tc>
          <w:tcPr>
            <w:tcW w:w="750" w:type="dxa"/>
            <w:vAlign w:val="center"/>
          </w:tcPr>
          <w:p w14:paraId="61C7007C" w14:textId="77777777" w:rsidR="00971E2A" w:rsidRPr="009D6696" w:rsidRDefault="00971E2A" w:rsidP="00D90C59">
            <w:pPr>
              <w:spacing w:after="0"/>
              <w:jc w:val="left"/>
              <w:rPr>
                <w:rFonts w:asciiTheme="minorHAnsi" w:hAnsiTheme="minorHAnsi"/>
                <w:sz w:val="22"/>
                <w:szCs w:val="22"/>
              </w:rPr>
            </w:pPr>
          </w:p>
        </w:tc>
        <w:tc>
          <w:tcPr>
            <w:tcW w:w="2893" w:type="dxa"/>
            <w:vAlign w:val="center"/>
          </w:tcPr>
          <w:p w14:paraId="2A6A801F" w14:textId="77777777" w:rsidR="00971E2A" w:rsidRPr="009D6696" w:rsidRDefault="00971E2A" w:rsidP="00D90C59">
            <w:pPr>
              <w:spacing w:after="0"/>
              <w:jc w:val="left"/>
              <w:rPr>
                <w:rFonts w:asciiTheme="minorHAnsi" w:hAnsiTheme="minorHAnsi"/>
                <w:sz w:val="22"/>
                <w:szCs w:val="22"/>
              </w:rPr>
            </w:pPr>
            <w:r w:rsidRPr="00FC38AC">
              <w:rPr>
                <w:rFonts w:asciiTheme="minorHAnsi" w:hAnsiTheme="minorHAnsi"/>
                <w:sz w:val="22"/>
                <w:szCs w:val="22"/>
              </w:rPr>
              <w:t>Pavlasová Hana</w:t>
            </w:r>
          </w:p>
        </w:tc>
        <w:tc>
          <w:tcPr>
            <w:tcW w:w="3865" w:type="dxa"/>
            <w:vAlign w:val="center"/>
          </w:tcPr>
          <w:p w14:paraId="52C1EE64" w14:textId="77777777" w:rsidR="00971E2A" w:rsidRPr="009D6696" w:rsidRDefault="00971E2A" w:rsidP="00D90C59">
            <w:pPr>
              <w:spacing w:after="0"/>
              <w:jc w:val="left"/>
              <w:rPr>
                <w:rFonts w:asciiTheme="minorHAnsi" w:hAnsiTheme="minorHAnsi"/>
                <w:sz w:val="22"/>
                <w:szCs w:val="22"/>
              </w:rPr>
            </w:pPr>
            <w:r>
              <w:rPr>
                <w:rFonts w:asciiTheme="minorHAnsi" w:hAnsiTheme="minorHAnsi"/>
                <w:sz w:val="22"/>
                <w:szCs w:val="22"/>
              </w:rPr>
              <w:t>učitelka, oranžová třída</w:t>
            </w:r>
          </w:p>
        </w:tc>
      </w:tr>
      <w:tr w:rsidR="00971E2A" w:rsidRPr="00C226DB" w14:paraId="3B70C3B8" w14:textId="77777777" w:rsidTr="00323CB6">
        <w:trPr>
          <w:trHeight w:val="283"/>
        </w:trPr>
        <w:tc>
          <w:tcPr>
            <w:tcW w:w="750" w:type="dxa"/>
            <w:vAlign w:val="center"/>
          </w:tcPr>
          <w:p w14:paraId="508BCCAB" w14:textId="77777777" w:rsidR="00971E2A" w:rsidRPr="009D6696" w:rsidRDefault="00971E2A" w:rsidP="00D90C59">
            <w:pPr>
              <w:spacing w:after="0"/>
              <w:jc w:val="left"/>
              <w:rPr>
                <w:rFonts w:asciiTheme="minorHAnsi" w:hAnsiTheme="minorHAnsi"/>
                <w:sz w:val="22"/>
                <w:szCs w:val="22"/>
              </w:rPr>
            </w:pPr>
            <w:r>
              <w:rPr>
                <w:rFonts w:asciiTheme="minorHAnsi" w:hAnsiTheme="minorHAnsi"/>
                <w:sz w:val="22"/>
                <w:szCs w:val="22"/>
              </w:rPr>
              <w:t>Mgr.</w:t>
            </w:r>
          </w:p>
        </w:tc>
        <w:tc>
          <w:tcPr>
            <w:tcW w:w="2893" w:type="dxa"/>
            <w:vAlign w:val="center"/>
          </w:tcPr>
          <w:p w14:paraId="1E37AA0B" w14:textId="77777777" w:rsidR="00971E2A" w:rsidRPr="009D6696" w:rsidRDefault="00971E2A" w:rsidP="00D90C59">
            <w:pPr>
              <w:spacing w:after="0"/>
              <w:jc w:val="left"/>
              <w:rPr>
                <w:rFonts w:asciiTheme="minorHAnsi" w:hAnsiTheme="minorHAnsi"/>
                <w:sz w:val="22"/>
                <w:szCs w:val="22"/>
              </w:rPr>
            </w:pPr>
            <w:r w:rsidRPr="00FC38AC">
              <w:rPr>
                <w:rFonts w:asciiTheme="minorHAnsi" w:hAnsiTheme="minorHAnsi"/>
                <w:sz w:val="22"/>
                <w:szCs w:val="22"/>
              </w:rPr>
              <w:t>Peterková Ludmila</w:t>
            </w:r>
          </w:p>
        </w:tc>
        <w:tc>
          <w:tcPr>
            <w:tcW w:w="3865" w:type="dxa"/>
            <w:vAlign w:val="center"/>
          </w:tcPr>
          <w:p w14:paraId="58832D61" w14:textId="77777777" w:rsidR="00971E2A" w:rsidRPr="009D6696" w:rsidRDefault="00971E2A" w:rsidP="00D90C59">
            <w:pPr>
              <w:spacing w:after="0"/>
              <w:jc w:val="left"/>
              <w:rPr>
                <w:rFonts w:asciiTheme="minorHAnsi" w:hAnsiTheme="minorHAnsi"/>
                <w:sz w:val="22"/>
                <w:szCs w:val="22"/>
              </w:rPr>
            </w:pPr>
            <w:r>
              <w:rPr>
                <w:rFonts w:asciiTheme="minorHAnsi" w:hAnsiTheme="minorHAnsi"/>
                <w:sz w:val="22"/>
                <w:szCs w:val="22"/>
              </w:rPr>
              <w:t>učitelka, oranžová třída</w:t>
            </w:r>
          </w:p>
        </w:tc>
      </w:tr>
      <w:tr w:rsidR="00971E2A" w:rsidRPr="00C226DB" w14:paraId="13A2968A" w14:textId="77777777" w:rsidTr="00323CB6">
        <w:trPr>
          <w:trHeight w:val="283"/>
        </w:trPr>
        <w:tc>
          <w:tcPr>
            <w:tcW w:w="750" w:type="dxa"/>
            <w:vAlign w:val="center"/>
          </w:tcPr>
          <w:p w14:paraId="70114FBE" w14:textId="77777777" w:rsidR="00971E2A" w:rsidRDefault="00971E2A" w:rsidP="00D90C59">
            <w:pPr>
              <w:spacing w:after="0"/>
              <w:jc w:val="left"/>
              <w:rPr>
                <w:rFonts w:asciiTheme="minorHAnsi" w:hAnsiTheme="minorHAnsi"/>
                <w:sz w:val="22"/>
                <w:szCs w:val="22"/>
              </w:rPr>
            </w:pPr>
          </w:p>
        </w:tc>
        <w:tc>
          <w:tcPr>
            <w:tcW w:w="2893" w:type="dxa"/>
            <w:vAlign w:val="center"/>
          </w:tcPr>
          <w:p w14:paraId="632D2D6C" w14:textId="77777777" w:rsidR="00971E2A" w:rsidRPr="00FC38AC" w:rsidRDefault="00971E2A" w:rsidP="00D90C59">
            <w:pPr>
              <w:spacing w:after="0"/>
              <w:jc w:val="left"/>
              <w:rPr>
                <w:rFonts w:asciiTheme="minorHAnsi" w:hAnsiTheme="minorHAnsi"/>
                <w:sz w:val="22"/>
                <w:szCs w:val="22"/>
              </w:rPr>
            </w:pPr>
            <w:proofErr w:type="spellStart"/>
            <w:r>
              <w:rPr>
                <w:rFonts w:asciiTheme="minorHAnsi" w:hAnsiTheme="minorHAnsi"/>
                <w:sz w:val="22"/>
                <w:szCs w:val="22"/>
              </w:rPr>
              <w:t>Sedničková</w:t>
            </w:r>
            <w:proofErr w:type="spellEnd"/>
            <w:r>
              <w:rPr>
                <w:rFonts w:asciiTheme="minorHAnsi" w:hAnsiTheme="minorHAnsi"/>
                <w:sz w:val="22"/>
                <w:szCs w:val="22"/>
              </w:rPr>
              <w:t xml:space="preserve"> Michaela</w:t>
            </w:r>
          </w:p>
        </w:tc>
        <w:tc>
          <w:tcPr>
            <w:tcW w:w="3865" w:type="dxa"/>
            <w:vAlign w:val="center"/>
          </w:tcPr>
          <w:p w14:paraId="57347CBF" w14:textId="77777777" w:rsidR="00971E2A" w:rsidRDefault="00971E2A" w:rsidP="00D90C59">
            <w:pPr>
              <w:spacing w:after="0"/>
              <w:jc w:val="left"/>
              <w:rPr>
                <w:rFonts w:asciiTheme="minorHAnsi" w:hAnsiTheme="minorHAnsi"/>
                <w:sz w:val="22"/>
                <w:szCs w:val="22"/>
              </w:rPr>
            </w:pPr>
            <w:r>
              <w:rPr>
                <w:rFonts w:asciiTheme="minorHAnsi" w:hAnsiTheme="minorHAnsi"/>
                <w:sz w:val="22"/>
                <w:szCs w:val="22"/>
              </w:rPr>
              <w:t>učitelka, duhová třída</w:t>
            </w:r>
          </w:p>
        </w:tc>
      </w:tr>
      <w:tr w:rsidR="00971E2A" w:rsidRPr="00C226DB" w14:paraId="3AFFBF4A" w14:textId="77777777" w:rsidTr="00323CB6">
        <w:trPr>
          <w:trHeight w:val="283"/>
        </w:trPr>
        <w:tc>
          <w:tcPr>
            <w:tcW w:w="750" w:type="dxa"/>
            <w:vAlign w:val="center"/>
          </w:tcPr>
          <w:p w14:paraId="5F75D5DE" w14:textId="77777777" w:rsidR="00971E2A" w:rsidRDefault="00971E2A" w:rsidP="00D90C59">
            <w:pPr>
              <w:spacing w:after="0"/>
              <w:jc w:val="left"/>
              <w:rPr>
                <w:rFonts w:asciiTheme="minorHAnsi" w:hAnsiTheme="minorHAnsi"/>
                <w:sz w:val="22"/>
                <w:szCs w:val="22"/>
              </w:rPr>
            </w:pPr>
            <w:r>
              <w:rPr>
                <w:rFonts w:asciiTheme="minorHAnsi" w:hAnsiTheme="minorHAnsi"/>
                <w:sz w:val="22"/>
                <w:szCs w:val="22"/>
              </w:rPr>
              <w:t>Bc.</w:t>
            </w:r>
          </w:p>
        </w:tc>
        <w:tc>
          <w:tcPr>
            <w:tcW w:w="2893" w:type="dxa"/>
            <w:vAlign w:val="center"/>
          </w:tcPr>
          <w:p w14:paraId="469A8628" w14:textId="77777777" w:rsidR="00971E2A" w:rsidRPr="00FC38AC" w:rsidRDefault="00971E2A" w:rsidP="00D90C59">
            <w:pPr>
              <w:spacing w:after="0"/>
              <w:jc w:val="left"/>
              <w:rPr>
                <w:rFonts w:asciiTheme="minorHAnsi" w:hAnsiTheme="minorHAnsi"/>
                <w:sz w:val="22"/>
                <w:szCs w:val="22"/>
              </w:rPr>
            </w:pPr>
            <w:r>
              <w:rPr>
                <w:rFonts w:asciiTheme="minorHAnsi" w:hAnsiTheme="minorHAnsi"/>
                <w:sz w:val="22"/>
                <w:szCs w:val="22"/>
              </w:rPr>
              <w:t>Svatošová Lucie</w:t>
            </w:r>
          </w:p>
        </w:tc>
        <w:tc>
          <w:tcPr>
            <w:tcW w:w="3865" w:type="dxa"/>
            <w:vAlign w:val="center"/>
          </w:tcPr>
          <w:p w14:paraId="31198493" w14:textId="77777777" w:rsidR="00971E2A" w:rsidRDefault="00971E2A" w:rsidP="00D90C59">
            <w:pPr>
              <w:spacing w:after="0"/>
              <w:jc w:val="left"/>
              <w:rPr>
                <w:rFonts w:asciiTheme="minorHAnsi" w:hAnsiTheme="minorHAnsi"/>
                <w:sz w:val="22"/>
                <w:szCs w:val="22"/>
              </w:rPr>
            </w:pPr>
            <w:r>
              <w:rPr>
                <w:rFonts w:asciiTheme="minorHAnsi" w:hAnsiTheme="minorHAnsi"/>
                <w:sz w:val="22"/>
                <w:szCs w:val="22"/>
              </w:rPr>
              <w:t>učitelka, žlutá třída</w:t>
            </w:r>
          </w:p>
        </w:tc>
      </w:tr>
    </w:tbl>
    <w:p w14:paraId="7DCF9AA8" w14:textId="77777777" w:rsidR="00FC38AC" w:rsidRDefault="00FC38AC" w:rsidP="00FC38AC"/>
    <w:p w14:paraId="0E892442" w14:textId="3DCE3169" w:rsidR="00055D00" w:rsidRPr="00055D00" w:rsidRDefault="00055D00" w:rsidP="004E1D09">
      <w:pPr>
        <w:pStyle w:val="Nadpis2"/>
      </w:pPr>
      <w:bookmarkStart w:id="26" w:name="_Toc520800657"/>
      <w:bookmarkStart w:id="27" w:name="_Toc77675266"/>
      <w:r w:rsidRPr="00055D00">
        <w:lastRenderedPageBreak/>
        <w:t>Pedagogický sbor</w:t>
      </w:r>
      <w:r w:rsidR="005F6838">
        <w:t xml:space="preserve"> ZŠ</w:t>
      </w:r>
      <w:r>
        <w:t xml:space="preserve"> (třídnictví a další funkce)</w:t>
      </w:r>
      <w:bookmarkEnd w:id="26"/>
      <w:bookmarkEnd w:id="27"/>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2531"/>
        <w:gridCol w:w="745"/>
        <w:gridCol w:w="4295"/>
      </w:tblGrid>
      <w:tr w:rsidR="004F3B9C" w:rsidRPr="00C226DB" w14:paraId="7673D0C9" w14:textId="77777777" w:rsidTr="00C0446B">
        <w:trPr>
          <w:trHeight w:val="283"/>
        </w:trPr>
        <w:tc>
          <w:tcPr>
            <w:tcW w:w="1491" w:type="dxa"/>
            <w:vAlign w:val="center"/>
          </w:tcPr>
          <w:p w14:paraId="6BA9C0CA" w14:textId="350C6F5A" w:rsidR="004F3B9C" w:rsidRPr="009D6696" w:rsidRDefault="007D4E3F" w:rsidP="00C0446B">
            <w:pPr>
              <w:spacing w:after="0"/>
              <w:jc w:val="left"/>
              <w:rPr>
                <w:rFonts w:asciiTheme="minorHAnsi" w:hAnsiTheme="minorHAnsi"/>
                <w:sz w:val="22"/>
                <w:szCs w:val="22"/>
              </w:rPr>
            </w:pPr>
            <w:r>
              <w:rPr>
                <w:rFonts w:asciiTheme="minorHAnsi" w:hAnsiTheme="minorHAnsi"/>
                <w:sz w:val="22"/>
                <w:szCs w:val="22"/>
              </w:rPr>
              <w:t>Bc.</w:t>
            </w:r>
          </w:p>
        </w:tc>
        <w:tc>
          <w:tcPr>
            <w:tcW w:w="2531" w:type="dxa"/>
            <w:vAlign w:val="center"/>
          </w:tcPr>
          <w:p w14:paraId="6A56079B" w14:textId="544D29AE" w:rsidR="004F3B9C" w:rsidRPr="009D6696" w:rsidRDefault="00303A24" w:rsidP="00C0446B">
            <w:pPr>
              <w:spacing w:after="0"/>
              <w:jc w:val="left"/>
              <w:rPr>
                <w:rFonts w:asciiTheme="minorHAnsi" w:hAnsiTheme="minorHAnsi"/>
                <w:sz w:val="22"/>
                <w:szCs w:val="22"/>
              </w:rPr>
            </w:pPr>
            <w:r>
              <w:rPr>
                <w:rFonts w:asciiTheme="minorHAnsi" w:hAnsiTheme="minorHAnsi"/>
                <w:sz w:val="22"/>
                <w:szCs w:val="22"/>
              </w:rPr>
              <w:t>Beran Václav</w:t>
            </w:r>
          </w:p>
        </w:tc>
        <w:tc>
          <w:tcPr>
            <w:tcW w:w="745" w:type="dxa"/>
            <w:shd w:val="clear" w:color="auto" w:fill="auto"/>
            <w:vAlign w:val="center"/>
          </w:tcPr>
          <w:p w14:paraId="016EB9D4" w14:textId="77777777" w:rsidR="004F3B9C" w:rsidRDefault="004F3B9C" w:rsidP="00C0446B">
            <w:pPr>
              <w:spacing w:after="0"/>
              <w:jc w:val="left"/>
              <w:rPr>
                <w:rFonts w:asciiTheme="minorHAnsi" w:eastAsia="Calibri" w:hAnsiTheme="minorHAnsi" w:cs="Times New Roman"/>
                <w:sz w:val="22"/>
                <w:szCs w:val="22"/>
                <w:lang w:eastAsia="en-US"/>
              </w:rPr>
            </w:pPr>
          </w:p>
        </w:tc>
        <w:tc>
          <w:tcPr>
            <w:tcW w:w="4295" w:type="dxa"/>
            <w:vAlign w:val="center"/>
          </w:tcPr>
          <w:p w14:paraId="0FDB9871" w14:textId="77777777" w:rsidR="004F3B9C" w:rsidRDefault="004F3B9C" w:rsidP="00C0446B">
            <w:pPr>
              <w:spacing w:after="0"/>
              <w:jc w:val="left"/>
              <w:rPr>
                <w:rFonts w:asciiTheme="minorHAnsi" w:hAnsiTheme="minorHAnsi"/>
                <w:sz w:val="22"/>
                <w:szCs w:val="22"/>
              </w:rPr>
            </w:pPr>
          </w:p>
        </w:tc>
      </w:tr>
      <w:tr w:rsidR="00FF5BE1" w:rsidRPr="00C226DB" w14:paraId="078A9801" w14:textId="77777777" w:rsidTr="00C0446B">
        <w:trPr>
          <w:trHeight w:val="283"/>
        </w:trPr>
        <w:tc>
          <w:tcPr>
            <w:tcW w:w="1491" w:type="dxa"/>
            <w:vAlign w:val="center"/>
          </w:tcPr>
          <w:p w14:paraId="53D93952"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Mgr.</w:t>
            </w:r>
          </w:p>
        </w:tc>
        <w:tc>
          <w:tcPr>
            <w:tcW w:w="2531" w:type="dxa"/>
            <w:vAlign w:val="center"/>
          </w:tcPr>
          <w:p w14:paraId="4F78EDC2"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Čalounová Jaroslava</w:t>
            </w:r>
          </w:p>
        </w:tc>
        <w:tc>
          <w:tcPr>
            <w:tcW w:w="745" w:type="dxa"/>
            <w:shd w:val="clear" w:color="auto" w:fill="auto"/>
            <w:vAlign w:val="center"/>
          </w:tcPr>
          <w:p w14:paraId="6D4605B0" w14:textId="671C9841" w:rsidR="00FF5BE1" w:rsidRPr="009D6696" w:rsidRDefault="00D90C59" w:rsidP="00C0446B">
            <w:pPr>
              <w:spacing w:after="0"/>
              <w:jc w:val="left"/>
              <w:rPr>
                <w:rFonts w:asciiTheme="minorHAnsi" w:eastAsia="Calibri" w:hAnsiTheme="minorHAnsi" w:cs="Times New Roman"/>
                <w:sz w:val="22"/>
                <w:szCs w:val="22"/>
                <w:lang w:eastAsia="en-US"/>
              </w:rPr>
            </w:pPr>
            <w:proofErr w:type="gramStart"/>
            <w:r>
              <w:rPr>
                <w:rFonts w:asciiTheme="minorHAnsi" w:hAnsiTheme="minorHAnsi"/>
                <w:sz w:val="22"/>
                <w:szCs w:val="22"/>
              </w:rPr>
              <w:t>7</w:t>
            </w:r>
            <w:r w:rsidR="00FF5BE1">
              <w:rPr>
                <w:rFonts w:asciiTheme="minorHAnsi" w:hAnsiTheme="minorHAnsi"/>
                <w:sz w:val="22"/>
                <w:szCs w:val="22"/>
              </w:rPr>
              <w:t>.</w:t>
            </w:r>
            <w:r w:rsidR="001470CF">
              <w:rPr>
                <w:rFonts w:asciiTheme="minorHAnsi" w:hAnsiTheme="minorHAnsi"/>
                <w:sz w:val="22"/>
                <w:szCs w:val="22"/>
              </w:rPr>
              <w:t>A</w:t>
            </w:r>
            <w:proofErr w:type="gramEnd"/>
          </w:p>
        </w:tc>
        <w:tc>
          <w:tcPr>
            <w:tcW w:w="4295" w:type="dxa"/>
            <w:vAlign w:val="center"/>
          </w:tcPr>
          <w:p w14:paraId="32552574"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Klub mladého diváka </w:t>
            </w:r>
          </w:p>
        </w:tc>
      </w:tr>
      <w:tr w:rsidR="00FF5BE1" w:rsidRPr="00C226DB" w14:paraId="1EB99225" w14:textId="77777777" w:rsidTr="00C0446B">
        <w:trPr>
          <w:trHeight w:val="283"/>
        </w:trPr>
        <w:tc>
          <w:tcPr>
            <w:tcW w:w="1491" w:type="dxa"/>
            <w:vAlign w:val="center"/>
          </w:tcPr>
          <w:p w14:paraId="4A316B9A"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Mgr.</w:t>
            </w:r>
          </w:p>
        </w:tc>
        <w:tc>
          <w:tcPr>
            <w:tcW w:w="2531" w:type="dxa"/>
            <w:vAlign w:val="center"/>
          </w:tcPr>
          <w:p w14:paraId="64F9D819"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Čeňková Irena</w:t>
            </w:r>
          </w:p>
        </w:tc>
        <w:tc>
          <w:tcPr>
            <w:tcW w:w="745" w:type="dxa"/>
            <w:shd w:val="clear" w:color="auto" w:fill="auto"/>
            <w:vAlign w:val="center"/>
          </w:tcPr>
          <w:p w14:paraId="5FE41929" w14:textId="4002DC33" w:rsidR="00FF5BE1" w:rsidRPr="009D6696" w:rsidRDefault="00D90C59" w:rsidP="00C0446B">
            <w:pPr>
              <w:spacing w:after="0"/>
              <w:jc w:val="left"/>
              <w:rPr>
                <w:rFonts w:asciiTheme="minorHAnsi" w:eastAsia="Calibri" w:hAnsiTheme="minorHAnsi" w:cs="Times New Roman"/>
                <w:sz w:val="22"/>
                <w:szCs w:val="22"/>
                <w:lang w:eastAsia="en-US"/>
              </w:rPr>
            </w:pPr>
            <w:proofErr w:type="gramStart"/>
            <w:r>
              <w:rPr>
                <w:rFonts w:asciiTheme="minorHAnsi" w:hAnsiTheme="minorHAnsi"/>
                <w:sz w:val="22"/>
                <w:szCs w:val="22"/>
              </w:rPr>
              <w:t>4.C</w:t>
            </w:r>
            <w:proofErr w:type="gramEnd"/>
          </w:p>
        </w:tc>
        <w:tc>
          <w:tcPr>
            <w:tcW w:w="4295" w:type="dxa"/>
            <w:vAlign w:val="center"/>
          </w:tcPr>
          <w:p w14:paraId="4CA6312E"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výchovná poradkyně 1.</w:t>
            </w:r>
            <w:r>
              <w:rPr>
                <w:rFonts w:asciiTheme="minorHAnsi" w:hAnsiTheme="minorHAnsi"/>
                <w:sz w:val="22"/>
                <w:szCs w:val="22"/>
              </w:rPr>
              <w:t xml:space="preserve"> </w:t>
            </w:r>
            <w:r w:rsidRPr="009D6696">
              <w:rPr>
                <w:rFonts w:asciiTheme="minorHAnsi" w:hAnsiTheme="minorHAnsi"/>
                <w:sz w:val="22"/>
                <w:szCs w:val="22"/>
              </w:rPr>
              <w:t>st., speciální pedagog</w:t>
            </w:r>
          </w:p>
        </w:tc>
      </w:tr>
      <w:tr w:rsidR="00FF5BE1" w:rsidRPr="00C226DB" w14:paraId="1B9AB24F" w14:textId="77777777" w:rsidTr="00C0446B">
        <w:trPr>
          <w:trHeight w:val="283"/>
        </w:trPr>
        <w:tc>
          <w:tcPr>
            <w:tcW w:w="1491" w:type="dxa"/>
            <w:vAlign w:val="center"/>
          </w:tcPr>
          <w:p w14:paraId="50286683"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Mgr.</w:t>
            </w:r>
          </w:p>
        </w:tc>
        <w:tc>
          <w:tcPr>
            <w:tcW w:w="2531" w:type="dxa"/>
            <w:vAlign w:val="center"/>
          </w:tcPr>
          <w:p w14:paraId="38F19DF6" w14:textId="77777777" w:rsidR="00FF5BE1" w:rsidRPr="009D6696" w:rsidRDefault="00FF5BE1" w:rsidP="00C0446B">
            <w:pPr>
              <w:spacing w:after="0"/>
              <w:jc w:val="left"/>
              <w:rPr>
                <w:rFonts w:asciiTheme="minorHAnsi" w:hAnsiTheme="minorHAnsi"/>
                <w:sz w:val="22"/>
                <w:szCs w:val="22"/>
              </w:rPr>
            </w:pPr>
            <w:r>
              <w:rPr>
                <w:rFonts w:asciiTheme="minorHAnsi" w:hAnsiTheme="minorHAnsi"/>
                <w:sz w:val="22"/>
                <w:szCs w:val="22"/>
              </w:rPr>
              <w:t>Červová Simona</w:t>
            </w:r>
          </w:p>
        </w:tc>
        <w:tc>
          <w:tcPr>
            <w:tcW w:w="745" w:type="dxa"/>
            <w:shd w:val="clear" w:color="auto" w:fill="auto"/>
            <w:vAlign w:val="center"/>
          </w:tcPr>
          <w:p w14:paraId="2845AF33" w14:textId="11FA4F70" w:rsidR="00FF5BE1" w:rsidRPr="009D6696" w:rsidRDefault="00D90C59" w:rsidP="00C0446B">
            <w:pPr>
              <w:spacing w:after="0"/>
              <w:jc w:val="left"/>
              <w:rPr>
                <w:rFonts w:asciiTheme="minorHAnsi" w:eastAsia="Calibri" w:hAnsiTheme="minorHAnsi" w:cs="Times New Roman"/>
                <w:sz w:val="22"/>
                <w:szCs w:val="22"/>
                <w:lang w:eastAsia="en-US"/>
              </w:rPr>
            </w:pPr>
            <w:proofErr w:type="gramStart"/>
            <w:r>
              <w:rPr>
                <w:rFonts w:asciiTheme="minorHAnsi" w:hAnsiTheme="minorHAnsi"/>
                <w:sz w:val="22"/>
                <w:szCs w:val="22"/>
              </w:rPr>
              <w:t>6</w:t>
            </w:r>
            <w:r w:rsidR="00FF5BE1">
              <w:rPr>
                <w:rFonts w:asciiTheme="minorHAnsi" w:hAnsiTheme="minorHAnsi"/>
                <w:sz w:val="22"/>
                <w:szCs w:val="22"/>
              </w:rPr>
              <w:t>.C</w:t>
            </w:r>
            <w:proofErr w:type="gramEnd"/>
          </w:p>
        </w:tc>
        <w:tc>
          <w:tcPr>
            <w:tcW w:w="4295" w:type="dxa"/>
            <w:vAlign w:val="center"/>
          </w:tcPr>
          <w:p w14:paraId="145F0049" w14:textId="77777777" w:rsidR="00FF5BE1" w:rsidRPr="009D6696" w:rsidRDefault="00FF5BE1" w:rsidP="00C0446B">
            <w:pPr>
              <w:spacing w:after="0"/>
              <w:jc w:val="left"/>
              <w:rPr>
                <w:rFonts w:asciiTheme="minorHAnsi" w:hAnsiTheme="minorHAnsi"/>
                <w:sz w:val="22"/>
                <w:szCs w:val="22"/>
              </w:rPr>
            </w:pPr>
          </w:p>
        </w:tc>
      </w:tr>
      <w:tr w:rsidR="00303A24" w:rsidRPr="00C226DB" w14:paraId="09DFF2A1" w14:textId="77777777" w:rsidTr="00C0446B">
        <w:trPr>
          <w:trHeight w:val="283"/>
        </w:trPr>
        <w:tc>
          <w:tcPr>
            <w:tcW w:w="1491" w:type="dxa"/>
            <w:vAlign w:val="center"/>
          </w:tcPr>
          <w:p w14:paraId="78F203CD" w14:textId="77777777" w:rsidR="00303A24" w:rsidRPr="009D6696" w:rsidRDefault="00303A24" w:rsidP="00C0446B">
            <w:pPr>
              <w:spacing w:after="0"/>
              <w:jc w:val="left"/>
              <w:rPr>
                <w:rFonts w:asciiTheme="minorHAnsi" w:hAnsiTheme="minorHAnsi"/>
                <w:sz w:val="22"/>
                <w:szCs w:val="22"/>
              </w:rPr>
            </w:pPr>
          </w:p>
        </w:tc>
        <w:tc>
          <w:tcPr>
            <w:tcW w:w="2531" w:type="dxa"/>
            <w:vAlign w:val="center"/>
          </w:tcPr>
          <w:p w14:paraId="7788DA63" w14:textId="2F2AB105" w:rsidR="00303A24" w:rsidRDefault="00303A24" w:rsidP="00C0446B">
            <w:pPr>
              <w:spacing w:after="0"/>
              <w:jc w:val="left"/>
              <w:rPr>
                <w:rFonts w:asciiTheme="minorHAnsi" w:hAnsiTheme="minorHAnsi"/>
                <w:sz w:val="22"/>
                <w:szCs w:val="22"/>
              </w:rPr>
            </w:pPr>
            <w:r>
              <w:rPr>
                <w:rFonts w:asciiTheme="minorHAnsi" w:hAnsiTheme="minorHAnsi"/>
                <w:sz w:val="22"/>
                <w:szCs w:val="22"/>
              </w:rPr>
              <w:t>Červová Vendula</w:t>
            </w:r>
          </w:p>
        </w:tc>
        <w:tc>
          <w:tcPr>
            <w:tcW w:w="745" w:type="dxa"/>
            <w:shd w:val="clear" w:color="auto" w:fill="auto"/>
            <w:vAlign w:val="center"/>
          </w:tcPr>
          <w:p w14:paraId="582EFF2D" w14:textId="77777777" w:rsidR="00303A24" w:rsidRDefault="00303A24" w:rsidP="00C0446B">
            <w:pPr>
              <w:spacing w:after="0"/>
              <w:jc w:val="left"/>
              <w:rPr>
                <w:rFonts w:asciiTheme="minorHAnsi" w:hAnsiTheme="minorHAnsi"/>
                <w:sz w:val="22"/>
                <w:szCs w:val="22"/>
              </w:rPr>
            </w:pPr>
          </w:p>
        </w:tc>
        <w:tc>
          <w:tcPr>
            <w:tcW w:w="4295" w:type="dxa"/>
            <w:vAlign w:val="center"/>
          </w:tcPr>
          <w:p w14:paraId="1E003AE4" w14:textId="77777777" w:rsidR="00303A24" w:rsidRPr="009D6696" w:rsidRDefault="00303A24" w:rsidP="00C0446B">
            <w:pPr>
              <w:spacing w:after="0"/>
              <w:jc w:val="left"/>
              <w:rPr>
                <w:rFonts w:asciiTheme="minorHAnsi" w:hAnsiTheme="minorHAnsi"/>
                <w:sz w:val="22"/>
                <w:szCs w:val="22"/>
              </w:rPr>
            </w:pPr>
          </w:p>
        </w:tc>
      </w:tr>
      <w:tr w:rsidR="004F3B9C" w:rsidRPr="00C226DB" w14:paraId="20320B00" w14:textId="77777777" w:rsidTr="00C0446B">
        <w:trPr>
          <w:trHeight w:val="283"/>
        </w:trPr>
        <w:tc>
          <w:tcPr>
            <w:tcW w:w="1491" w:type="dxa"/>
            <w:vAlign w:val="center"/>
          </w:tcPr>
          <w:p w14:paraId="3970D30C" w14:textId="3BA81B30" w:rsidR="004F3B9C" w:rsidRPr="009D6696" w:rsidRDefault="004F3B9C" w:rsidP="00C0446B">
            <w:pPr>
              <w:spacing w:after="0"/>
              <w:jc w:val="left"/>
              <w:rPr>
                <w:rFonts w:asciiTheme="minorHAnsi" w:hAnsiTheme="minorHAnsi"/>
                <w:sz w:val="22"/>
                <w:szCs w:val="22"/>
              </w:rPr>
            </w:pPr>
            <w:r>
              <w:rPr>
                <w:rFonts w:asciiTheme="minorHAnsi" w:hAnsiTheme="minorHAnsi"/>
                <w:sz w:val="22"/>
                <w:szCs w:val="22"/>
              </w:rPr>
              <w:t>Mgr.</w:t>
            </w:r>
          </w:p>
        </w:tc>
        <w:tc>
          <w:tcPr>
            <w:tcW w:w="2531" w:type="dxa"/>
            <w:vAlign w:val="center"/>
          </w:tcPr>
          <w:p w14:paraId="385D378B" w14:textId="27C2CD0A" w:rsidR="004F3B9C" w:rsidRDefault="004F3B9C" w:rsidP="00C0446B">
            <w:pPr>
              <w:spacing w:after="0"/>
              <w:jc w:val="left"/>
              <w:rPr>
                <w:rFonts w:asciiTheme="minorHAnsi" w:hAnsiTheme="minorHAnsi"/>
                <w:sz w:val="22"/>
                <w:szCs w:val="22"/>
              </w:rPr>
            </w:pPr>
            <w:r>
              <w:rPr>
                <w:rFonts w:asciiTheme="minorHAnsi" w:hAnsiTheme="minorHAnsi"/>
                <w:sz w:val="22"/>
                <w:szCs w:val="22"/>
              </w:rPr>
              <w:t>Červenková Kateřina</w:t>
            </w:r>
          </w:p>
        </w:tc>
        <w:tc>
          <w:tcPr>
            <w:tcW w:w="745" w:type="dxa"/>
            <w:shd w:val="clear" w:color="auto" w:fill="auto"/>
            <w:vAlign w:val="center"/>
          </w:tcPr>
          <w:p w14:paraId="6B28B492" w14:textId="304B5952" w:rsidR="004F3B9C" w:rsidRDefault="00D90C59" w:rsidP="00C0446B">
            <w:pPr>
              <w:spacing w:after="0"/>
              <w:jc w:val="left"/>
              <w:rPr>
                <w:rFonts w:asciiTheme="minorHAnsi" w:hAnsiTheme="minorHAnsi"/>
                <w:sz w:val="22"/>
                <w:szCs w:val="22"/>
              </w:rPr>
            </w:pPr>
            <w:proofErr w:type="gramStart"/>
            <w:r>
              <w:rPr>
                <w:rFonts w:asciiTheme="minorHAnsi" w:hAnsiTheme="minorHAnsi"/>
                <w:sz w:val="22"/>
                <w:szCs w:val="22"/>
              </w:rPr>
              <w:t>6.A</w:t>
            </w:r>
            <w:proofErr w:type="gramEnd"/>
          </w:p>
        </w:tc>
        <w:tc>
          <w:tcPr>
            <w:tcW w:w="4295" w:type="dxa"/>
            <w:vAlign w:val="center"/>
          </w:tcPr>
          <w:p w14:paraId="13A44685" w14:textId="77777777" w:rsidR="004F3B9C" w:rsidRPr="009D6696" w:rsidRDefault="004F3B9C" w:rsidP="00C0446B">
            <w:pPr>
              <w:spacing w:after="0"/>
              <w:jc w:val="left"/>
              <w:rPr>
                <w:rFonts w:asciiTheme="minorHAnsi" w:hAnsiTheme="minorHAnsi"/>
                <w:sz w:val="22"/>
                <w:szCs w:val="22"/>
              </w:rPr>
            </w:pPr>
          </w:p>
        </w:tc>
      </w:tr>
      <w:tr w:rsidR="00FF5BE1" w:rsidRPr="00C226DB" w14:paraId="3692F736" w14:textId="77777777" w:rsidTr="00C0446B">
        <w:trPr>
          <w:trHeight w:val="283"/>
        </w:trPr>
        <w:tc>
          <w:tcPr>
            <w:tcW w:w="1491" w:type="dxa"/>
            <w:vAlign w:val="center"/>
          </w:tcPr>
          <w:p w14:paraId="18B7469C" w14:textId="77777777" w:rsidR="00FF5BE1" w:rsidRPr="009D6696" w:rsidRDefault="00FF5BE1" w:rsidP="00C0446B">
            <w:pPr>
              <w:spacing w:after="0"/>
              <w:jc w:val="left"/>
              <w:rPr>
                <w:rFonts w:asciiTheme="minorHAnsi" w:hAnsiTheme="minorHAnsi"/>
                <w:sz w:val="22"/>
                <w:szCs w:val="22"/>
              </w:rPr>
            </w:pPr>
          </w:p>
        </w:tc>
        <w:tc>
          <w:tcPr>
            <w:tcW w:w="2531" w:type="dxa"/>
            <w:vAlign w:val="center"/>
          </w:tcPr>
          <w:p w14:paraId="4A1C9434" w14:textId="77777777" w:rsidR="00FF5BE1" w:rsidRPr="009D6696" w:rsidRDefault="00FF5BE1" w:rsidP="00C0446B">
            <w:pPr>
              <w:spacing w:after="0"/>
              <w:jc w:val="left"/>
              <w:rPr>
                <w:rFonts w:asciiTheme="minorHAnsi" w:hAnsiTheme="minorHAnsi"/>
                <w:sz w:val="22"/>
                <w:szCs w:val="22"/>
              </w:rPr>
            </w:pPr>
            <w:r>
              <w:rPr>
                <w:rFonts w:asciiTheme="minorHAnsi" w:hAnsiTheme="minorHAnsi"/>
                <w:sz w:val="22"/>
                <w:szCs w:val="22"/>
              </w:rPr>
              <w:t>Dubská Miroslava</w:t>
            </w:r>
          </w:p>
        </w:tc>
        <w:tc>
          <w:tcPr>
            <w:tcW w:w="745" w:type="dxa"/>
            <w:shd w:val="clear" w:color="auto" w:fill="auto"/>
            <w:vAlign w:val="center"/>
          </w:tcPr>
          <w:p w14:paraId="456E7E4F" w14:textId="77777777" w:rsidR="00FF5BE1" w:rsidRDefault="00FF5BE1" w:rsidP="00C0446B">
            <w:pPr>
              <w:spacing w:after="0"/>
              <w:jc w:val="left"/>
              <w:rPr>
                <w:rFonts w:asciiTheme="minorHAnsi" w:hAnsiTheme="minorHAnsi"/>
                <w:sz w:val="22"/>
                <w:szCs w:val="22"/>
              </w:rPr>
            </w:pPr>
          </w:p>
        </w:tc>
        <w:tc>
          <w:tcPr>
            <w:tcW w:w="4295" w:type="dxa"/>
            <w:vAlign w:val="center"/>
          </w:tcPr>
          <w:p w14:paraId="3AF07A5C"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asistentka pedagoga</w:t>
            </w:r>
          </w:p>
        </w:tc>
      </w:tr>
      <w:tr w:rsidR="00FF5BE1" w:rsidRPr="00C226DB" w14:paraId="60730399" w14:textId="77777777" w:rsidTr="00C0446B">
        <w:trPr>
          <w:trHeight w:val="283"/>
        </w:trPr>
        <w:tc>
          <w:tcPr>
            <w:tcW w:w="1491" w:type="dxa"/>
            <w:vAlign w:val="center"/>
          </w:tcPr>
          <w:p w14:paraId="3F2299A6" w14:textId="77777777" w:rsidR="00FF5BE1" w:rsidRPr="009D6696" w:rsidRDefault="00FF5BE1" w:rsidP="00C0446B">
            <w:pPr>
              <w:spacing w:after="0"/>
              <w:jc w:val="left"/>
              <w:rPr>
                <w:rFonts w:asciiTheme="minorHAnsi" w:hAnsiTheme="minorHAnsi"/>
                <w:sz w:val="22"/>
                <w:szCs w:val="22"/>
              </w:rPr>
            </w:pPr>
          </w:p>
        </w:tc>
        <w:tc>
          <w:tcPr>
            <w:tcW w:w="2531" w:type="dxa"/>
            <w:vAlign w:val="center"/>
          </w:tcPr>
          <w:p w14:paraId="2D6D56A3" w14:textId="77777777" w:rsidR="00FF5BE1" w:rsidRDefault="00FF5BE1" w:rsidP="00C0446B">
            <w:pPr>
              <w:spacing w:after="0"/>
              <w:jc w:val="left"/>
              <w:rPr>
                <w:rFonts w:asciiTheme="minorHAnsi" w:hAnsiTheme="minorHAnsi"/>
                <w:sz w:val="22"/>
                <w:szCs w:val="22"/>
              </w:rPr>
            </w:pPr>
            <w:r w:rsidRPr="005271D3">
              <w:rPr>
                <w:rFonts w:asciiTheme="minorHAnsi" w:hAnsiTheme="minorHAnsi"/>
                <w:sz w:val="22"/>
                <w:szCs w:val="22"/>
              </w:rPr>
              <w:t>Dvořáčková Petra</w:t>
            </w:r>
          </w:p>
        </w:tc>
        <w:tc>
          <w:tcPr>
            <w:tcW w:w="745" w:type="dxa"/>
            <w:shd w:val="clear" w:color="auto" w:fill="auto"/>
            <w:vAlign w:val="center"/>
          </w:tcPr>
          <w:p w14:paraId="56A1832E" w14:textId="77777777" w:rsidR="00FF5BE1" w:rsidRDefault="00FF5BE1" w:rsidP="00C0446B">
            <w:pPr>
              <w:spacing w:after="0"/>
              <w:jc w:val="left"/>
              <w:rPr>
                <w:rFonts w:asciiTheme="minorHAnsi" w:hAnsiTheme="minorHAnsi"/>
                <w:sz w:val="22"/>
                <w:szCs w:val="22"/>
              </w:rPr>
            </w:pPr>
          </w:p>
        </w:tc>
        <w:tc>
          <w:tcPr>
            <w:tcW w:w="4295" w:type="dxa"/>
            <w:vAlign w:val="center"/>
          </w:tcPr>
          <w:p w14:paraId="0D325EFF" w14:textId="6CBF016C" w:rsidR="00FF5BE1" w:rsidRPr="009D6696" w:rsidRDefault="00FF5BE1" w:rsidP="00C0446B">
            <w:pPr>
              <w:spacing w:after="0"/>
              <w:jc w:val="left"/>
              <w:rPr>
                <w:rFonts w:asciiTheme="minorHAnsi" w:hAnsiTheme="minorHAnsi"/>
                <w:sz w:val="22"/>
                <w:szCs w:val="22"/>
              </w:rPr>
            </w:pPr>
            <w:r w:rsidRPr="005271D3">
              <w:rPr>
                <w:rFonts w:asciiTheme="minorHAnsi" w:hAnsiTheme="minorHAnsi"/>
                <w:sz w:val="22"/>
                <w:szCs w:val="22"/>
              </w:rPr>
              <w:t>asistentka pedagoga</w:t>
            </w:r>
          </w:p>
        </w:tc>
      </w:tr>
      <w:tr w:rsidR="00D90C59" w:rsidRPr="00C226DB" w14:paraId="17FB83F2" w14:textId="77777777" w:rsidTr="00C0446B">
        <w:trPr>
          <w:trHeight w:val="283"/>
        </w:trPr>
        <w:tc>
          <w:tcPr>
            <w:tcW w:w="1491" w:type="dxa"/>
            <w:vAlign w:val="center"/>
          </w:tcPr>
          <w:p w14:paraId="6F59F019" w14:textId="77777777" w:rsidR="00D90C59" w:rsidRPr="009D6696" w:rsidRDefault="00D90C59" w:rsidP="00C0446B">
            <w:pPr>
              <w:spacing w:after="0"/>
              <w:jc w:val="left"/>
              <w:rPr>
                <w:rFonts w:asciiTheme="minorHAnsi" w:hAnsiTheme="minorHAnsi"/>
                <w:sz w:val="22"/>
                <w:szCs w:val="22"/>
              </w:rPr>
            </w:pPr>
          </w:p>
        </w:tc>
        <w:tc>
          <w:tcPr>
            <w:tcW w:w="2531" w:type="dxa"/>
            <w:vAlign w:val="center"/>
          </w:tcPr>
          <w:p w14:paraId="685CCF83" w14:textId="019F479B" w:rsidR="00D90C59" w:rsidRPr="005271D3" w:rsidRDefault="00D90C59" w:rsidP="00C0446B">
            <w:pPr>
              <w:spacing w:after="0"/>
              <w:jc w:val="left"/>
              <w:rPr>
                <w:rFonts w:asciiTheme="minorHAnsi" w:hAnsiTheme="minorHAnsi"/>
                <w:sz w:val="22"/>
                <w:szCs w:val="22"/>
              </w:rPr>
            </w:pPr>
            <w:r>
              <w:rPr>
                <w:rFonts w:asciiTheme="minorHAnsi" w:hAnsiTheme="minorHAnsi"/>
                <w:sz w:val="22"/>
                <w:szCs w:val="22"/>
              </w:rPr>
              <w:t>Dvořáková Věra</w:t>
            </w:r>
          </w:p>
        </w:tc>
        <w:tc>
          <w:tcPr>
            <w:tcW w:w="745" w:type="dxa"/>
            <w:shd w:val="clear" w:color="auto" w:fill="auto"/>
            <w:vAlign w:val="center"/>
          </w:tcPr>
          <w:p w14:paraId="4B91CC1A" w14:textId="77777777" w:rsidR="00D90C59" w:rsidRDefault="00D90C59" w:rsidP="00C0446B">
            <w:pPr>
              <w:spacing w:after="0"/>
              <w:jc w:val="left"/>
              <w:rPr>
                <w:rFonts w:asciiTheme="minorHAnsi" w:hAnsiTheme="minorHAnsi"/>
                <w:sz w:val="22"/>
                <w:szCs w:val="22"/>
              </w:rPr>
            </w:pPr>
          </w:p>
        </w:tc>
        <w:tc>
          <w:tcPr>
            <w:tcW w:w="4295" w:type="dxa"/>
            <w:vAlign w:val="center"/>
          </w:tcPr>
          <w:p w14:paraId="334FD06C" w14:textId="3E0976F8" w:rsidR="00D90C59" w:rsidRPr="005271D3" w:rsidRDefault="00D90C59" w:rsidP="00C0446B">
            <w:pPr>
              <w:spacing w:after="0"/>
              <w:jc w:val="left"/>
              <w:rPr>
                <w:rFonts w:asciiTheme="minorHAnsi" w:hAnsiTheme="minorHAnsi"/>
                <w:sz w:val="22"/>
                <w:szCs w:val="22"/>
              </w:rPr>
            </w:pPr>
            <w:r w:rsidRPr="005271D3">
              <w:rPr>
                <w:rFonts w:asciiTheme="minorHAnsi" w:hAnsiTheme="minorHAnsi"/>
                <w:sz w:val="22"/>
                <w:szCs w:val="22"/>
              </w:rPr>
              <w:t>asistentka pedagoga</w:t>
            </w:r>
          </w:p>
        </w:tc>
      </w:tr>
      <w:tr w:rsidR="00F94ED4" w:rsidRPr="00C226DB" w14:paraId="41BB2139" w14:textId="77777777" w:rsidTr="00C0446B">
        <w:trPr>
          <w:trHeight w:val="283"/>
        </w:trPr>
        <w:tc>
          <w:tcPr>
            <w:tcW w:w="1491" w:type="dxa"/>
            <w:vAlign w:val="center"/>
          </w:tcPr>
          <w:p w14:paraId="23BD4AD1" w14:textId="65497570" w:rsidR="00F94ED4" w:rsidRPr="009D6696" w:rsidRDefault="00F94ED4" w:rsidP="00C0446B">
            <w:pPr>
              <w:spacing w:after="0"/>
              <w:jc w:val="left"/>
              <w:rPr>
                <w:rFonts w:asciiTheme="minorHAnsi" w:hAnsiTheme="minorHAnsi"/>
                <w:sz w:val="22"/>
                <w:szCs w:val="22"/>
              </w:rPr>
            </w:pPr>
            <w:r>
              <w:rPr>
                <w:rFonts w:asciiTheme="minorHAnsi" w:hAnsiTheme="minorHAnsi"/>
                <w:sz w:val="22"/>
                <w:szCs w:val="22"/>
              </w:rPr>
              <w:t>Mgr.</w:t>
            </w:r>
          </w:p>
        </w:tc>
        <w:tc>
          <w:tcPr>
            <w:tcW w:w="2531" w:type="dxa"/>
            <w:vAlign w:val="center"/>
          </w:tcPr>
          <w:p w14:paraId="2FEC0826" w14:textId="6A15977C" w:rsidR="00F94ED4" w:rsidRPr="005271D3" w:rsidRDefault="00F94ED4" w:rsidP="00C0446B">
            <w:pPr>
              <w:spacing w:after="0"/>
              <w:jc w:val="left"/>
              <w:rPr>
                <w:rFonts w:asciiTheme="minorHAnsi" w:hAnsiTheme="minorHAnsi"/>
                <w:sz w:val="22"/>
                <w:szCs w:val="22"/>
              </w:rPr>
            </w:pPr>
            <w:r>
              <w:rPr>
                <w:rFonts w:asciiTheme="minorHAnsi" w:hAnsiTheme="minorHAnsi"/>
                <w:sz w:val="22"/>
                <w:szCs w:val="22"/>
              </w:rPr>
              <w:t>Fílová Vanda</w:t>
            </w:r>
          </w:p>
        </w:tc>
        <w:tc>
          <w:tcPr>
            <w:tcW w:w="745" w:type="dxa"/>
            <w:shd w:val="clear" w:color="auto" w:fill="auto"/>
            <w:vAlign w:val="center"/>
          </w:tcPr>
          <w:p w14:paraId="0D015394" w14:textId="60245675" w:rsidR="00F94ED4" w:rsidRDefault="00D90C59" w:rsidP="00C0446B">
            <w:pPr>
              <w:spacing w:after="0"/>
              <w:jc w:val="left"/>
              <w:rPr>
                <w:rFonts w:asciiTheme="minorHAnsi" w:hAnsiTheme="minorHAnsi"/>
                <w:sz w:val="22"/>
                <w:szCs w:val="22"/>
              </w:rPr>
            </w:pPr>
            <w:proofErr w:type="gramStart"/>
            <w:r>
              <w:rPr>
                <w:rFonts w:asciiTheme="minorHAnsi" w:hAnsiTheme="minorHAnsi"/>
                <w:sz w:val="22"/>
                <w:szCs w:val="22"/>
              </w:rPr>
              <w:t>8</w:t>
            </w:r>
            <w:r w:rsidR="00F94ED4">
              <w:rPr>
                <w:rFonts w:asciiTheme="minorHAnsi" w:hAnsiTheme="minorHAnsi"/>
                <w:sz w:val="22"/>
                <w:szCs w:val="22"/>
              </w:rPr>
              <w:t>.A</w:t>
            </w:r>
            <w:proofErr w:type="gramEnd"/>
          </w:p>
        </w:tc>
        <w:tc>
          <w:tcPr>
            <w:tcW w:w="4295" w:type="dxa"/>
            <w:vAlign w:val="center"/>
          </w:tcPr>
          <w:p w14:paraId="06F009F8" w14:textId="77777777" w:rsidR="00F94ED4" w:rsidRPr="005271D3" w:rsidRDefault="00F94ED4" w:rsidP="00C0446B">
            <w:pPr>
              <w:spacing w:after="0"/>
              <w:jc w:val="left"/>
              <w:rPr>
                <w:rFonts w:asciiTheme="minorHAnsi" w:hAnsiTheme="minorHAnsi"/>
                <w:sz w:val="22"/>
                <w:szCs w:val="22"/>
              </w:rPr>
            </w:pPr>
          </w:p>
        </w:tc>
      </w:tr>
      <w:tr w:rsidR="00FF5BE1" w:rsidRPr="00C226DB" w14:paraId="5DD9692B" w14:textId="77777777" w:rsidTr="00C0446B">
        <w:trPr>
          <w:trHeight w:val="283"/>
        </w:trPr>
        <w:tc>
          <w:tcPr>
            <w:tcW w:w="1491" w:type="dxa"/>
            <w:vAlign w:val="center"/>
          </w:tcPr>
          <w:p w14:paraId="44AED149" w14:textId="7E70E834" w:rsidR="00FF5BE1" w:rsidRPr="009D6696" w:rsidRDefault="0054516F" w:rsidP="00C0446B">
            <w:pPr>
              <w:spacing w:after="0"/>
              <w:jc w:val="left"/>
              <w:rPr>
                <w:rFonts w:asciiTheme="minorHAnsi" w:hAnsiTheme="minorHAnsi"/>
                <w:sz w:val="22"/>
                <w:szCs w:val="22"/>
              </w:rPr>
            </w:pPr>
            <w:r>
              <w:rPr>
                <w:rFonts w:asciiTheme="minorHAnsi" w:hAnsiTheme="minorHAnsi"/>
                <w:sz w:val="22"/>
                <w:szCs w:val="22"/>
              </w:rPr>
              <w:t>Mgr</w:t>
            </w:r>
            <w:r w:rsidR="00FF5BE1" w:rsidRPr="009D6696">
              <w:rPr>
                <w:rFonts w:asciiTheme="minorHAnsi" w:hAnsiTheme="minorHAnsi"/>
                <w:sz w:val="22"/>
                <w:szCs w:val="22"/>
              </w:rPr>
              <w:t>. </w:t>
            </w:r>
          </w:p>
        </w:tc>
        <w:tc>
          <w:tcPr>
            <w:tcW w:w="2531" w:type="dxa"/>
            <w:vAlign w:val="center"/>
          </w:tcPr>
          <w:p w14:paraId="019FA4A1"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Hájková Lucie</w:t>
            </w:r>
          </w:p>
        </w:tc>
        <w:tc>
          <w:tcPr>
            <w:tcW w:w="745" w:type="dxa"/>
            <w:shd w:val="clear" w:color="auto" w:fill="auto"/>
            <w:vAlign w:val="center"/>
          </w:tcPr>
          <w:p w14:paraId="647B766C" w14:textId="319F4AF0" w:rsidR="00FF5BE1" w:rsidRPr="009D6696" w:rsidRDefault="00D90C59" w:rsidP="00C0446B">
            <w:pPr>
              <w:spacing w:after="0"/>
              <w:jc w:val="left"/>
              <w:rPr>
                <w:rFonts w:asciiTheme="minorHAnsi" w:eastAsia="Calibri" w:hAnsiTheme="minorHAnsi" w:cs="Times New Roman"/>
                <w:sz w:val="22"/>
                <w:szCs w:val="22"/>
                <w:lang w:eastAsia="en-US"/>
              </w:rPr>
            </w:pPr>
            <w:proofErr w:type="gramStart"/>
            <w:r>
              <w:rPr>
                <w:rFonts w:asciiTheme="minorHAnsi" w:hAnsiTheme="minorHAnsi"/>
                <w:sz w:val="22"/>
                <w:szCs w:val="22"/>
              </w:rPr>
              <w:t>4</w:t>
            </w:r>
            <w:r w:rsidR="00FF5BE1" w:rsidRPr="009D6696">
              <w:rPr>
                <w:rFonts w:asciiTheme="minorHAnsi" w:hAnsiTheme="minorHAnsi"/>
                <w:sz w:val="22"/>
                <w:szCs w:val="22"/>
              </w:rPr>
              <w:t>.A</w:t>
            </w:r>
            <w:proofErr w:type="gramEnd"/>
            <w:r w:rsidR="00FF5BE1" w:rsidRPr="009D6696">
              <w:rPr>
                <w:rFonts w:asciiTheme="minorHAnsi" w:hAnsiTheme="minorHAnsi"/>
                <w:sz w:val="22"/>
                <w:szCs w:val="22"/>
              </w:rPr>
              <w:t xml:space="preserve">  </w:t>
            </w:r>
          </w:p>
        </w:tc>
        <w:tc>
          <w:tcPr>
            <w:tcW w:w="4295" w:type="dxa"/>
            <w:vAlign w:val="center"/>
          </w:tcPr>
          <w:p w14:paraId="6F7B0771" w14:textId="77777777" w:rsidR="00FF5BE1" w:rsidRPr="009D6696" w:rsidRDefault="00FF5BE1" w:rsidP="00C0446B">
            <w:pPr>
              <w:spacing w:after="0"/>
              <w:jc w:val="left"/>
              <w:rPr>
                <w:rFonts w:asciiTheme="minorHAnsi" w:hAnsiTheme="minorHAnsi"/>
                <w:sz w:val="22"/>
                <w:szCs w:val="22"/>
              </w:rPr>
            </w:pPr>
          </w:p>
        </w:tc>
      </w:tr>
      <w:tr w:rsidR="00FF5BE1" w:rsidRPr="00C226DB" w14:paraId="76C1F3A9" w14:textId="77777777" w:rsidTr="00C0446B">
        <w:trPr>
          <w:trHeight w:val="283"/>
        </w:trPr>
        <w:tc>
          <w:tcPr>
            <w:tcW w:w="1491" w:type="dxa"/>
            <w:vAlign w:val="center"/>
          </w:tcPr>
          <w:p w14:paraId="78A47ED8"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 </w:t>
            </w:r>
          </w:p>
        </w:tc>
        <w:tc>
          <w:tcPr>
            <w:tcW w:w="2531" w:type="dxa"/>
            <w:vAlign w:val="center"/>
          </w:tcPr>
          <w:p w14:paraId="59A317B5"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Hájková Zdeňka</w:t>
            </w:r>
          </w:p>
        </w:tc>
        <w:tc>
          <w:tcPr>
            <w:tcW w:w="745" w:type="dxa"/>
            <w:shd w:val="clear" w:color="auto" w:fill="auto"/>
            <w:vAlign w:val="center"/>
          </w:tcPr>
          <w:p w14:paraId="60D162AE" w14:textId="77777777" w:rsidR="00FF5BE1" w:rsidRPr="009D6696" w:rsidRDefault="00FF5BE1" w:rsidP="00C0446B">
            <w:pPr>
              <w:spacing w:after="0"/>
              <w:jc w:val="left"/>
              <w:rPr>
                <w:rFonts w:asciiTheme="minorHAnsi" w:eastAsia="Calibri" w:hAnsiTheme="minorHAnsi" w:cs="Times New Roman"/>
                <w:sz w:val="22"/>
                <w:szCs w:val="22"/>
                <w:lang w:eastAsia="en-US"/>
              </w:rPr>
            </w:pPr>
          </w:p>
        </w:tc>
        <w:tc>
          <w:tcPr>
            <w:tcW w:w="4295" w:type="dxa"/>
            <w:vAlign w:val="center"/>
          </w:tcPr>
          <w:p w14:paraId="5BC38493" w14:textId="41C538C5" w:rsidR="00FF5BE1" w:rsidRPr="009D6696" w:rsidRDefault="00FF5BE1" w:rsidP="00C0446B">
            <w:pPr>
              <w:spacing w:after="0"/>
              <w:jc w:val="left"/>
              <w:rPr>
                <w:rFonts w:asciiTheme="minorHAnsi" w:hAnsiTheme="minorHAnsi"/>
                <w:sz w:val="22"/>
                <w:szCs w:val="22"/>
              </w:rPr>
            </w:pPr>
          </w:p>
        </w:tc>
      </w:tr>
      <w:tr w:rsidR="00FF5BE1" w:rsidRPr="00C226DB" w14:paraId="27BA037F" w14:textId="77777777" w:rsidTr="00C0446B">
        <w:trPr>
          <w:trHeight w:val="283"/>
        </w:trPr>
        <w:tc>
          <w:tcPr>
            <w:tcW w:w="1491" w:type="dxa"/>
            <w:vAlign w:val="center"/>
          </w:tcPr>
          <w:p w14:paraId="09AD88B1"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Mgr. Bc.</w:t>
            </w:r>
          </w:p>
        </w:tc>
        <w:tc>
          <w:tcPr>
            <w:tcW w:w="2531" w:type="dxa"/>
            <w:vAlign w:val="center"/>
          </w:tcPr>
          <w:p w14:paraId="6161B029" w14:textId="77777777" w:rsidR="00FF5BE1" w:rsidRPr="009D6696" w:rsidRDefault="00FF5BE1" w:rsidP="00C0446B">
            <w:pPr>
              <w:spacing w:after="0"/>
              <w:jc w:val="left"/>
              <w:rPr>
                <w:rFonts w:asciiTheme="minorHAnsi" w:hAnsiTheme="minorHAnsi"/>
                <w:sz w:val="22"/>
                <w:szCs w:val="22"/>
              </w:rPr>
            </w:pPr>
            <w:proofErr w:type="spellStart"/>
            <w:r w:rsidRPr="009D6696">
              <w:rPr>
                <w:rFonts w:asciiTheme="minorHAnsi" w:hAnsiTheme="minorHAnsi"/>
                <w:sz w:val="22"/>
                <w:szCs w:val="22"/>
              </w:rPr>
              <w:t>Hallóová</w:t>
            </w:r>
            <w:proofErr w:type="spellEnd"/>
            <w:r w:rsidRPr="009D6696">
              <w:rPr>
                <w:rFonts w:asciiTheme="minorHAnsi" w:hAnsiTheme="minorHAnsi"/>
                <w:sz w:val="22"/>
                <w:szCs w:val="22"/>
              </w:rPr>
              <w:t xml:space="preserve"> Zuzana</w:t>
            </w:r>
          </w:p>
        </w:tc>
        <w:tc>
          <w:tcPr>
            <w:tcW w:w="745" w:type="dxa"/>
            <w:shd w:val="clear" w:color="auto" w:fill="auto"/>
            <w:vAlign w:val="center"/>
          </w:tcPr>
          <w:p w14:paraId="7BB00822" w14:textId="2600376F" w:rsidR="00FF5BE1" w:rsidRPr="009D6696" w:rsidRDefault="00FF5BE1" w:rsidP="00C0446B">
            <w:pPr>
              <w:spacing w:after="0"/>
              <w:jc w:val="left"/>
              <w:rPr>
                <w:rFonts w:asciiTheme="minorHAnsi" w:eastAsia="Calibri" w:hAnsiTheme="minorHAnsi" w:cs="Times New Roman"/>
                <w:sz w:val="22"/>
                <w:szCs w:val="22"/>
                <w:lang w:eastAsia="en-US"/>
              </w:rPr>
            </w:pPr>
          </w:p>
        </w:tc>
        <w:tc>
          <w:tcPr>
            <w:tcW w:w="4295" w:type="dxa"/>
            <w:vAlign w:val="center"/>
          </w:tcPr>
          <w:p w14:paraId="2B34E821" w14:textId="7D8FFCC8"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 </w:t>
            </w:r>
            <w:r w:rsidR="001470CF">
              <w:rPr>
                <w:rFonts w:asciiTheme="minorHAnsi" w:hAnsiTheme="minorHAnsi"/>
                <w:sz w:val="22"/>
                <w:szCs w:val="22"/>
              </w:rPr>
              <w:t>k</w:t>
            </w:r>
            <w:r w:rsidR="0054516F">
              <w:rPr>
                <w:rFonts w:asciiTheme="minorHAnsi" w:hAnsiTheme="minorHAnsi"/>
                <w:sz w:val="22"/>
                <w:szCs w:val="22"/>
              </w:rPr>
              <w:t>oordinátor EVVO</w:t>
            </w:r>
          </w:p>
        </w:tc>
      </w:tr>
      <w:tr w:rsidR="00FF5BE1" w:rsidRPr="00C226DB" w14:paraId="7238C67B" w14:textId="77777777" w:rsidTr="00C0446B">
        <w:trPr>
          <w:trHeight w:val="283"/>
        </w:trPr>
        <w:tc>
          <w:tcPr>
            <w:tcW w:w="1491" w:type="dxa"/>
            <w:vAlign w:val="center"/>
          </w:tcPr>
          <w:p w14:paraId="2624D9E2" w14:textId="77777777" w:rsidR="00FF5BE1" w:rsidRPr="009D6696" w:rsidRDefault="00FF5BE1" w:rsidP="00C0446B">
            <w:pPr>
              <w:spacing w:after="0"/>
              <w:jc w:val="left"/>
              <w:rPr>
                <w:rFonts w:asciiTheme="minorHAnsi" w:hAnsiTheme="minorHAnsi"/>
                <w:sz w:val="22"/>
                <w:szCs w:val="22"/>
              </w:rPr>
            </w:pPr>
            <w:r>
              <w:rPr>
                <w:rFonts w:asciiTheme="minorHAnsi" w:hAnsiTheme="minorHAnsi"/>
                <w:sz w:val="22"/>
                <w:szCs w:val="22"/>
              </w:rPr>
              <w:t>Ing.</w:t>
            </w:r>
          </w:p>
        </w:tc>
        <w:tc>
          <w:tcPr>
            <w:tcW w:w="2531" w:type="dxa"/>
            <w:vAlign w:val="center"/>
          </w:tcPr>
          <w:p w14:paraId="6EC77629" w14:textId="77777777" w:rsidR="00FF5BE1" w:rsidRPr="009D6696" w:rsidRDefault="00FF5BE1" w:rsidP="00C0446B">
            <w:pPr>
              <w:spacing w:after="0"/>
              <w:jc w:val="left"/>
              <w:rPr>
                <w:rFonts w:asciiTheme="minorHAnsi" w:hAnsiTheme="minorHAnsi"/>
                <w:sz w:val="22"/>
                <w:szCs w:val="22"/>
              </w:rPr>
            </w:pPr>
            <w:r w:rsidRPr="005271D3">
              <w:rPr>
                <w:rFonts w:asciiTheme="minorHAnsi" w:hAnsiTheme="minorHAnsi"/>
                <w:sz w:val="22"/>
                <w:szCs w:val="22"/>
              </w:rPr>
              <w:t>Hrdinková Veronika</w:t>
            </w:r>
          </w:p>
        </w:tc>
        <w:tc>
          <w:tcPr>
            <w:tcW w:w="745" w:type="dxa"/>
            <w:shd w:val="clear" w:color="auto" w:fill="auto"/>
            <w:vAlign w:val="center"/>
          </w:tcPr>
          <w:p w14:paraId="750CF289" w14:textId="521D26C9" w:rsidR="00FF5BE1" w:rsidRPr="009D6696" w:rsidRDefault="00D90C59" w:rsidP="00C0446B">
            <w:pPr>
              <w:spacing w:after="0"/>
              <w:jc w:val="left"/>
              <w:rPr>
                <w:rFonts w:asciiTheme="minorHAnsi" w:eastAsia="Calibri" w:hAnsiTheme="minorHAnsi" w:cs="Times New Roman"/>
                <w:sz w:val="22"/>
                <w:szCs w:val="22"/>
                <w:lang w:eastAsia="en-US"/>
              </w:rPr>
            </w:pPr>
            <w:proofErr w:type="gramStart"/>
            <w:r>
              <w:rPr>
                <w:rFonts w:asciiTheme="minorHAnsi" w:eastAsia="Calibri" w:hAnsiTheme="minorHAnsi" w:cs="Times New Roman"/>
                <w:sz w:val="22"/>
                <w:szCs w:val="22"/>
                <w:lang w:eastAsia="en-US"/>
              </w:rPr>
              <w:t>9</w:t>
            </w:r>
            <w:r w:rsidR="00FF5BE1">
              <w:rPr>
                <w:rFonts w:asciiTheme="minorHAnsi" w:eastAsia="Calibri" w:hAnsiTheme="minorHAnsi" w:cs="Times New Roman"/>
                <w:sz w:val="22"/>
                <w:szCs w:val="22"/>
                <w:lang w:eastAsia="en-US"/>
              </w:rPr>
              <w:t>.C</w:t>
            </w:r>
            <w:proofErr w:type="gramEnd"/>
          </w:p>
        </w:tc>
        <w:tc>
          <w:tcPr>
            <w:tcW w:w="4295" w:type="dxa"/>
            <w:vAlign w:val="center"/>
          </w:tcPr>
          <w:p w14:paraId="0CC1647D" w14:textId="77777777" w:rsidR="00FF5BE1" w:rsidRPr="009D6696" w:rsidRDefault="00FF5BE1" w:rsidP="00C0446B">
            <w:pPr>
              <w:spacing w:after="0"/>
              <w:jc w:val="left"/>
              <w:rPr>
                <w:rFonts w:asciiTheme="minorHAnsi" w:hAnsiTheme="minorHAnsi"/>
                <w:sz w:val="22"/>
                <w:szCs w:val="22"/>
              </w:rPr>
            </w:pPr>
          </w:p>
        </w:tc>
      </w:tr>
      <w:tr w:rsidR="00FE1A9E" w:rsidRPr="00C226DB" w14:paraId="4730E1C3" w14:textId="77777777" w:rsidTr="00C0446B">
        <w:trPr>
          <w:trHeight w:val="283"/>
        </w:trPr>
        <w:tc>
          <w:tcPr>
            <w:tcW w:w="1491" w:type="dxa"/>
            <w:vAlign w:val="center"/>
          </w:tcPr>
          <w:p w14:paraId="4F34144F" w14:textId="30B43D61" w:rsidR="00FE1A9E" w:rsidRDefault="00FE1A9E" w:rsidP="00C0446B">
            <w:pPr>
              <w:spacing w:after="0"/>
              <w:jc w:val="left"/>
              <w:rPr>
                <w:rFonts w:asciiTheme="minorHAnsi" w:hAnsiTheme="minorHAnsi"/>
                <w:sz w:val="22"/>
                <w:szCs w:val="22"/>
              </w:rPr>
            </w:pPr>
            <w:r>
              <w:rPr>
                <w:rFonts w:asciiTheme="minorHAnsi" w:hAnsiTheme="minorHAnsi"/>
                <w:sz w:val="22"/>
                <w:szCs w:val="22"/>
              </w:rPr>
              <w:t>Mgr.</w:t>
            </w:r>
          </w:p>
        </w:tc>
        <w:tc>
          <w:tcPr>
            <w:tcW w:w="2531" w:type="dxa"/>
            <w:vAlign w:val="center"/>
          </w:tcPr>
          <w:p w14:paraId="1BFC0BFE" w14:textId="361C83D0" w:rsidR="00FE1A9E" w:rsidRPr="005271D3" w:rsidRDefault="00FE1A9E" w:rsidP="00C0446B">
            <w:pPr>
              <w:spacing w:after="0"/>
              <w:jc w:val="left"/>
              <w:rPr>
                <w:rFonts w:asciiTheme="minorHAnsi" w:hAnsiTheme="minorHAnsi"/>
                <w:sz w:val="22"/>
                <w:szCs w:val="22"/>
              </w:rPr>
            </w:pPr>
            <w:proofErr w:type="spellStart"/>
            <w:r>
              <w:rPr>
                <w:rFonts w:asciiTheme="minorHAnsi" w:hAnsiTheme="minorHAnsi"/>
                <w:sz w:val="22"/>
                <w:szCs w:val="22"/>
              </w:rPr>
              <w:t>Chalušová</w:t>
            </w:r>
            <w:proofErr w:type="spellEnd"/>
            <w:r>
              <w:rPr>
                <w:rFonts w:asciiTheme="minorHAnsi" w:hAnsiTheme="minorHAnsi"/>
                <w:sz w:val="22"/>
                <w:szCs w:val="22"/>
              </w:rPr>
              <w:t xml:space="preserve"> Dominika</w:t>
            </w:r>
          </w:p>
        </w:tc>
        <w:tc>
          <w:tcPr>
            <w:tcW w:w="745" w:type="dxa"/>
            <w:shd w:val="clear" w:color="auto" w:fill="auto"/>
            <w:vAlign w:val="center"/>
          </w:tcPr>
          <w:p w14:paraId="2F64DB54" w14:textId="724208BF" w:rsidR="00FE1A9E" w:rsidRDefault="00FE1A9E" w:rsidP="00C0446B">
            <w:pPr>
              <w:spacing w:after="0"/>
              <w:jc w:val="left"/>
              <w:rPr>
                <w:rFonts w:asciiTheme="minorHAnsi" w:eastAsia="Calibri" w:hAnsiTheme="minorHAnsi" w:cs="Times New Roman"/>
                <w:sz w:val="22"/>
                <w:szCs w:val="22"/>
                <w:lang w:eastAsia="en-US"/>
              </w:rPr>
            </w:pPr>
            <w:proofErr w:type="gramStart"/>
            <w:r>
              <w:rPr>
                <w:rFonts w:asciiTheme="minorHAnsi" w:eastAsia="Calibri" w:hAnsiTheme="minorHAnsi" w:cs="Times New Roman"/>
                <w:sz w:val="22"/>
                <w:szCs w:val="22"/>
                <w:lang w:eastAsia="en-US"/>
              </w:rPr>
              <w:t>4.B</w:t>
            </w:r>
            <w:proofErr w:type="gramEnd"/>
          </w:p>
        </w:tc>
        <w:tc>
          <w:tcPr>
            <w:tcW w:w="4295" w:type="dxa"/>
            <w:vAlign w:val="center"/>
          </w:tcPr>
          <w:p w14:paraId="4B3EE701" w14:textId="35DFE3CE" w:rsidR="00FE1A9E" w:rsidRPr="009D6696" w:rsidRDefault="00FE1A9E" w:rsidP="00C0446B">
            <w:pPr>
              <w:spacing w:after="0"/>
              <w:jc w:val="left"/>
              <w:rPr>
                <w:rFonts w:asciiTheme="minorHAnsi" w:hAnsiTheme="minorHAnsi"/>
                <w:sz w:val="22"/>
                <w:szCs w:val="22"/>
              </w:rPr>
            </w:pPr>
            <w:r>
              <w:rPr>
                <w:rFonts w:asciiTheme="minorHAnsi" w:hAnsiTheme="minorHAnsi"/>
                <w:sz w:val="22"/>
                <w:szCs w:val="22"/>
              </w:rPr>
              <w:t>Do 30. 3. 2021</w:t>
            </w:r>
          </w:p>
        </w:tc>
      </w:tr>
      <w:tr w:rsidR="00FF5BE1" w:rsidRPr="00C226DB" w14:paraId="7E1C00CF" w14:textId="77777777" w:rsidTr="00C0446B">
        <w:trPr>
          <w:trHeight w:val="283"/>
        </w:trPr>
        <w:tc>
          <w:tcPr>
            <w:tcW w:w="1491" w:type="dxa"/>
            <w:vAlign w:val="center"/>
          </w:tcPr>
          <w:p w14:paraId="072349EF"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 </w:t>
            </w:r>
          </w:p>
        </w:tc>
        <w:tc>
          <w:tcPr>
            <w:tcW w:w="2531" w:type="dxa"/>
            <w:vAlign w:val="center"/>
          </w:tcPr>
          <w:p w14:paraId="6FD80301"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Chomoutová Radka </w:t>
            </w:r>
          </w:p>
        </w:tc>
        <w:tc>
          <w:tcPr>
            <w:tcW w:w="745" w:type="dxa"/>
            <w:shd w:val="clear" w:color="auto" w:fill="auto"/>
            <w:vAlign w:val="center"/>
          </w:tcPr>
          <w:p w14:paraId="4CF82B82" w14:textId="74EBCFF3" w:rsidR="00FF5BE1" w:rsidRPr="009D6696" w:rsidRDefault="00D90C59" w:rsidP="00C0446B">
            <w:pPr>
              <w:spacing w:after="0"/>
              <w:jc w:val="left"/>
              <w:rPr>
                <w:rFonts w:asciiTheme="minorHAnsi" w:eastAsia="Calibri" w:hAnsiTheme="minorHAnsi" w:cs="Times New Roman"/>
                <w:sz w:val="22"/>
                <w:szCs w:val="22"/>
                <w:lang w:eastAsia="en-US"/>
              </w:rPr>
            </w:pPr>
            <w:proofErr w:type="gramStart"/>
            <w:r>
              <w:rPr>
                <w:rFonts w:asciiTheme="minorHAnsi" w:eastAsia="Calibri" w:hAnsiTheme="minorHAnsi" w:cs="Times New Roman"/>
                <w:sz w:val="22"/>
                <w:szCs w:val="22"/>
                <w:lang w:eastAsia="en-US"/>
              </w:rPr>
              <w:t>9</w:t>
            </w:r>
            <w:r w:rsidR="0054516F">
              <w:rPr>
                <w:rFonts w:asciiTheme="minorHAnsi" w:eastAsia="Calibri" w:hAnsiTheme="minorHAnsi" w:cs="Times New Roman"/>
                <w:sz w:val="22"/>
                <w:szCs w:val="22"/>
                <w:lang w:eastAsia="en-US"/>
              </w:rPr>
              <w:t>.D</w:t>
            </w:r>
            <w:proofErr w:type="gramEnd"/>
          </w:p>
        </w:tc>
        <w:tc>
          <w:tcPr>
            <w:tcW w:w="4295" w:type="dxa"/>
            <w:vAlign w:val="center"/>
          </w:tcPr>
          <w:p w14:paraId="67A9F4AA" w14:textId="77777777" w:rsidR="00FF5BE1" w:rsidRPr="009D6696" w:rsidRDefault="00FF5BE1" w:rsidP="00C0446B">
            <w:pPr>
              <w:spacing w:after="0"/>
              <w:jc w:val="left"/>
              <w:rPr>
                <w:rFonts w:asciiTheme="minorHAnsi" w:hAnsiTheme="minorHAnsi"/>
                <w:sz w:val="22"/>
                <w:szCs w:val="22"/>
              </w:rPr>
            </w:pPr>
          </w:p>
        </w:tc>
      </w:tr>
      <w:tr w:rsidR="00FF5BE1" w:rsidRPr="00C226DB" w14:paraId="1680FF6C" w14:textId="77777777" w:rsidTr="00C0446B">
        <w:trPr>
          <w:trHeight w:val="283"/>
        </w:trPr>
        <w:tc>
          <w:tcPr>
            <w:tcW w:w="1491" w:type="dxa"/>
            <w:vAlign w:val="center"/>
          </w:tcPr>
          <w:p w14:paraId="13580A5A"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Mgr.</w:t>
            </w:r>
          </w:p>
        </w:tc>
        <w:tc>
          <w:tcPr>
            <w:tcW w:w="2531" w:type="dxa"/>
            <w:vAlign w:val="center"/>
          </w:tcPr>
          <w:p w14:paraId="3391C9A1" w14:textId="77777777" w:rsidR="00FF5BE1" w:rsidRPr="009D6696" w:rsidRDefault="00FF5BE1" w:rsidP="00C0446B">
            <w:pPr>
              <w:spacing w:after="0"/>
              <w:jc w:val="left"/>
              <w:rPr>
                <w:rFonts w:asciiTheme="minorHAnsi" w:hAnsiTheme="minorHAnsi"/>
                <w:sz w:val="22"/>
                <w:szCs w:val="22"/>
              </w:rPr>
            </w:pPr>
            <w:proofErr w:type="spellStart"/>
            <w:r w:rsidRPr="009D6696">
              <w:rPr>
                <w:rFonts w:asciiTheme="minorHAnsi" w:hAnsiTheme="minorHAnsi"/>
                <w:sz w:val="22"/>
                <w:szCs w:val="22"/>
              </w:rPr>
              <w:t>Jedlanová</w:t>
            </w:r>
            <w:proofErr w:type="spellEnd"/>
            <w:r w:rsidRPr="009D6696">
              <w:rPr>
                <w:rFonts w:asciiTheme="minorHAnsi" w:hAnsiTheme="minorHAnsi"/>
                <w:sz w:val="22"/>
                <w:szCs w:val="22"/>
              </w:rPr>
              <w:t xml:space="preserve"> Marie</w:t>
            </w:r>
          </w:p>
        </w:tc>
        <w:tc>
          <w:tcPr>
            <w:tcW w:w="745" w:type="dxa"/>
            <w:shd w:val="clear" w:color="auto" w:fill="auto"/>
            <w:vAlign w:val="center"/>
          </w:tcPr>
          <w:p w14:paraId="7AF10265" w14:textId="77777777" w:rsidR="00FF5BE1" w:rsidRPr="009D6696" w:rsidRDefault="00FF5BE1" w:rsidP="00C0446B">
            <w:pPr>
              <w:spacing w:after="0"/>
              <w:jc w:val="left"/>
              <w:rPr>
                <w:rFonts w:asciiTheme="minorHAnsi" w:eastAsia="Calibri" w:hAnsiTheme="minorHAnsi" w:cs="Times New Roman"/>
                <w:sz w:val="22"/>
                <w:szCs w:val="22"/>
                <w:lang w:eastAsia="en-US"/>
              </w:rPr>
            </w:pPr>
          </w:p>
        </w:tc>
        <w:tc>
          <w:tcPr>
            <w:tcW w:w="4295" w:type="dxa"/>
            <w:vAlign w:val="center"/>
          </w:tcPr>
          <w:p w14:paraId="0AF5E5E4" w14:textId="77777777" w:rsidR="00FF5BE1" w:rsidRPr="009D6696" w:rsidRDefault="00FF5BE1" w:rsidP="00C0446B">
            <w:pPr>
              <w:spacing w:after="0"/>
              <w:jc w:val="left"/>
              <w:rPr>
                <w:rFonts w:asciiTheme="minorHAnsi" w:hAnsiTheme="minorHAnsi"/>
                <w:sz w:val="22"/>
                <w:szCs w:val="22"/>
              </w:rPr>
            </w:pPr>
          </w:p>
        </w:tc>
      </w:tr>
      <w:tr w:rsidR="00FF5BE1" w:rsidRPr="00C226DB" w14:paraId="28AF69F1" w14:textId="77777777" w:rsidTr="00C0446B">
        <w:trPr>
          <w:trHeight w:val="283"/>
        </w:trPr>
        <w:tc>
          <w:tcPr>
            <w:tcW w:w="1491" w:type="dxa"/>
            <w:vAlign w:val="center"/>
          </w:tcPr>
          <w:p w14:paraId="6DD3906C"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Mgr.</w:t>
            </w:r>
          </w:p>
        </w:tc>
        <w:tc>
          <w:tcPr>
            <w:tcW w:w="2531" w:type="dxa"/>
            <w:vAlign w:val="center"/>
          </w:tcPr>
          <w:p w14:paraId="6858764B"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Jindráková Marcela</w:t>
            </w:r>
          </w:p>
        </w:tc>
        <w:tc>
          <w:tcPr>
            <w:tcW w:w="745" w:type="dxa"/>
            <w:shd w:val="clear" w:color="auto" w:fill="auto"/>
            <w:vAlign w:val="center"/>
          </w:tcPr>
          <w:p w14:paraId="24BF0D37" w14:textId="3B6919AE" w:rsidR="00FF5BE1" w:rsidRPr="009D6696" w:rsidRDefault="00D90C59" w:rsidP="00C0446B">
            <w:pPr>
              <w:spacing w:after="0"/>
              <w:jc w:val="left"/>
              <w:rPr>
                <w:rFonts w:asciiTheme="minorHAnsi" w:eastAsia="Calibri" w:hAnsiTheme="minorHAnsi" w:cs="Times New Roman"/>
                <w:sz w:val="22"/>
                <w:szCs w:val="22"/>
                <w:lang w:eastAsia="en-US"/>
              </w:rPr>
            </w:pPr>
            <w:proofErr w:type="gramStart"/>
            <w:r>
              <w:rPr>
                <w:rFonts w:asciiTheme="minorHAnsi" w:hAnsiTheme="minorHAnsi"/>
                <w:sz w:val="22"/>
                <w:szCs w:val="22"/>
              </w:rPr>
              <w:t>5</w:t>
            </w:r>
            <w:r w:rsidR="001470CF">
              <w:rPr>
                <w:rFonts w:asciiTheme="minorHAnsi" w:hAnsiTheme="minorHAnsi"/>
                <w:sz w:val="22"/>
                <w:szCs w:val="22"/>
              </w:rPr>
              <w:t>.C</w:t>
            </w:r>
            <w:proofErr w:type="gramEnd"/>
          </w:p>
        </w:tc>
        <w:tc>
          <w:tcPr>
            <w:tcW w:w="4295" w:type="dxa"/>
            <w:vAlign w:val="center"/>
          </w:tcPr>
          <w:p w14:paraId="506AB505" w14:textId="77777777" w:rsidR="00FF5BE1" w:rsidRPr="009D6696" w:rsidRDefault="00FF5BE1" w:rsidP="00C0446B">
            <w:pPr>
              <w:spacing w:after="0"/>
              <w:jc w:val="left"/>
              <w:rPr>
                <w:rFonts w:asciiTheme="minorHAnsi" w:hAnsiTheme="minorHAnsi"/>
                <w:sz w:val="22"/>
                <w:szCs w:val="22"/>
              </w:rPr>
            </w:pPr>
          </w:p>
        </w:tc>
      </w:tr>
      <w:tr w:rsidR="003F4F74" w:rsidRPr="00C226DB" w14:paraId="22CCF704" w14:textId="77777777" w:rsidTr="00C0446B">
        <w:trPr>
          <w:trHeight w:val="283"/>
        </w:trPr>
        <w:tc>
          <w:tcPr>
            <w:tcW w:w="1491" w:type="dxa"/>
            <w:vAlign w:val="center"/>
          </w:tcPr>
          <w:p w14:paraId="6494A066" w14:textId="77777777" w:rsidR="003F4F74" w:rsidRPr="009D6696" w:rsidRDefault="003F4F74" w:rsidP="00C0446B">
            <w:pPr>
              <w:spacing w:after="0"/>
              <w:jc w:val="left"/>
              <w:rPr>
                <w:rFonts w:asciiTheme="minorHAnsi" w:hAnsiTheme="minorHAnsi"/>
                <w:sz w:val="22"/>
                <w:szCs w:val="22"/>
              </w:rPr>
            </w:pPr>
          </w:p>
        </w:tc>
        <w:tc>
          <w:tcPr>
            <w:tcW w:w="2531" w:type="dxa"/>
            <w:vAlign w:val="center"/>
          </w:tcPr>
          <w:p w14:paraId="34DA5C5F" w14:textId="1C04FAD7" w:rsidR="003F4F74" w:rsidRPr="009D6696" w:rsidRDefault="003F4F74" w:rsidP="00C0446B">
            <w:pPr>
              <w:spacing w:after="0"/>
              <w:jc w:val="left"/>
              <w:rPr>
                <w:rFonts w:asciiTheme="minorHAnsi" w:hAnsiTheme="minorHAnsi"/>
                <w:sz w:val="22"/>
                <w:szCs w:val="22"/>
              </w:rPr>
            </w:pPr>
            <w:r>
              <w:rPr>
                <w:rFonts w:asciiTheme="minorHAnsi" w:hAnsiTheme="minorHAnsi"/>
                <w:sz w:val="22"/>
                <w:szCs w:val="22"/>
              </w:rPr>
              <w:t>Kapičková Lucie</w:t>
            </w:r>
          </w:p>
        </w:tc>
        <w:tc>
          <w:tcPr>
            <w:tcW w:w="745" w:type="dxa"/>
            <w:shd w:val="clear" w:color="auto" w:fill="auto"/>
            <w:vAlign w:val="center"/>
          </w:tcPr>
          <w:p w14:paraId="381670E5" w14:textId="77777777" w:rsidR="003F4F74" w:rsidRDefault="003F4F74" w:rsidP="00C0446B">
            <w:pPr>
              <w:spacing w:after="0"/>
              <w:jc w:val="left"/>
              <w:rPr>
                <w:rFonts w:asciiTheme="minorHAnsi" w:hAnsiTheme="minorHAnsi"/>
                <w:sz w:val="22"/>
                <w:szCs w:val="22"/>
              </w:rPr>
            </w:pPr>
          </w:p>
        </w:tc>
        <w:tc>
          <w:tcPr>
            <w:tcW w:w="4295" w:type="dxa"/>
            <w:vAlign w:val="center"/>
          </w:tcPr>
          <w:p w14:paraId="4FF5C680" w14:textId="422E0740" w:rsidR="003F4F74" w:rsidRPr="009D6696" w:rsidRDefault="003F4F74" w:rsidP="00C0446B">
            <w:pPr>
              <w:spacing w:after="0"/>
              <w:jc w:val="left"/>
              <w:rPr>
                <w:rFonts w:asciiTheme="minorHAnsi" w:hAnsiTheme="minorHAnsi"/>
                <w:sz w:val="22"/>
                <w:szCs w:val="22"/>
              </w:rPr>
            </w:pPr>
            <w:r>
              <w:rPr>
                <w:rFonts w:asciiTheme="minorHAnsi" w:hAnsiTheme="minorHAnsi"/>
                <w:sz w:val="22"/>
                <w:szCs w:val="22"/>
              </w:rPr>
              <w:t>asistentka pedagoga</w:t>
            </w:r>
          </w:p>
        </w:tc>
      </w:tr>
      <w:tr w:rsidR="00FE1A9E" w:rsidRPr="00C226DB" w14:paraId="5504E4E6" w14:textId="77777777" w:rsidTr="00C0446B">
        <w:trPr>
          <w:trHeight w:val="283"/>
        </w:trPr>
        <w:tc>
          <w:tcPr>
            <w:tcW w:w="1491" w:type="dxa"/>
            <w:vAlign w:val="center"/>
          </w:tcPr>
          <w:p w14:paraId="70FC5F13" w14:textId="77777777" w:rsidR="00FE1A9E" w:rsidRPr="009D6696" w:rsidRDefault="00FE1A9E" w:rsidP="00C0446B">
            <w:pPr>
              <w:spacing w:after="0"/>
              <w:jc w:val="left"/>
              <w:rPr>
                <w:rFonts w:asciiTheme="minorHAnsi" w:hAnsiTheme="minorHAnsi"/>
                <w:sz w:val="22"/>
                <w:szCs w:val="22"/>
              </w:rPr>
            </w:pPr>
          </w:p>
        </w:tc>
        <w:tc>
          <w:tcPr>
            <w:tcW w:w="2531" w:type="dxa"/>
            <w:vAlign w:val="center"/>
          </w:tcPr>
          <w:p w14:paraId="1CD8404F" w14:textId="0D288717" w:rsidR="00FE1A9E" w:rsidRDefault="00FE1A9E" w:rsidP="00C0446B">
            <w:pPr>
              <w:spacing w:after="0"/>
              <w:jc w:val="left"/>
              <w:rPr>
                <w:rFonts w:asciiTheme="minorHAnsi" w:hAnsiTheme="minorHAnsi"/>
                <w:sz w:val="22"/>
                <w:szCs w:val="22"/>
              </w:rPr>
            </w:pPr>
            <w:r>
              <w:rPr>
                <w:rFonts w:asciiTheme="minorHAnsi" w:hAnsiTheme="minorHAnsi"/>
                <w:sz w:val="22"/>
                <w:szCs w:val="22"/>
              </w:rPr>
              <w:t>Kaprálková Barbora</w:t>
            </w:r>
          </w:p>
        </w:tc>
        <w:tc>
          <w:tcPr>
            <w:tcW w:w="745" w:type="dxa"/>
            <w:shd w:val="clear" w:color="auto" w:fill="auto"/>
            <w:vAlign w:val="center"/>
          </w:tcPr>
          <w:p w14:paraId="2F27D976" w14:textId="77777777" w:rsidR="00FE1A9E" w:rsidRDefault="00FE1A9E" w:rsidP="00C0446B">
            <w:pPr>
              <w:spacing w:after="0"/>
              <w:jc w:val="left"/>
              <w:rPr>
                <w:rFonts w:asciiTheme="minorHAnsi" w:hAnsiTheme="minorHAnsi"/>
                <w:sz w:val="22"/>
                <w:szCs w:val="22"/>
              </w:rPr>
            </w:pPr>
          </w:p>
        </w:tc>
        <w:tc>
          <w:tcPr>
            <w:tcW w:w="4295" w:type="dxa"/>
            <w:vAlign w:val="center"/>
          </w:tcPr>
          <w:p w14:paraId="26CE57A4" w14:textId="72509B96" w:rsidR="00FE1A9E" w:rsidRDefault="00FE1A9E" w:rsidP="00C0446B">
            <w:pPr>
              <w:spacing w:after="0"/>
              <w:jc w:val="left"/>
              <w:rPr>
                <w:rFonts w:asciiTheme="minorHAnsi" w:hAnsiTheme="minorHAnsi"/>
                <w:sz w:val="22"/>
                <w:szCs w:val="22"/>
              </w:rPr>
            </w:pPr>
            <w:r w:rsidRPr="005271D3">
              <w:rPr>
                <w:rFonts w:asciiTheme="minorHAnsi" w:hAnsiTheme="minorHAnsi"/>
                <w:sz w:val="22"/>
                <w:szCs w:val="22"/>
              </w:rPr>
              <w:t>asistentka pedagoga</w:t>
            </w:r>
          </w:p>
        </w:tc>
      </w:tr>
      <w:tr w:rsidR="00FF5BE1" w:rsidRPr="00C226DB" w14:paraId="3439FD57" w14:textId="77777777" w:rsidTr="00C0446B">
        <w:trPr>
          <w:trHeight w:val="283"/>
        </w:trPr>
        <w:tc>
          <w:tcPr>
            <w:tcW w:w="1491" w:type="dxa"/>
            <w:vAlign w:val="center"/>
          </w:tcPr>
          <w:p w14:paraId="6C801651" w14:textId="0010923C" w:rsidR="00FF5BE1" w:rsidRPr="009D6696" w:rsidRDefault="00FF5BE1" w:rsidP="00C0446B">
            <w:pPr>
              <w:spacing w:after="0"/>
              <w:jc w:val="left"/>
              <w:rPr>
                <w:rFonts w:asciiTheme="minorHAnsi" w:hAnsiTheme="minorHAnsi"/>
                <w:sz w:val="22"/>
                <w:szCs w:val="22"/>
              </w:rPr>
            </w:pPr>
          </w:p>
        </w:tc>
        <w:tc>
          <w:tcPr>
            <w:tcW w:w="2531" w:type="dxa"/>
            <w:vAlign w:val="center"/>
          </w:tcPr>
          <w:p w14:paraId="08E5247B" w14:textId="6A5822F9" w:rsidR="00FF5BE1" w:rsidRPr="009D6696" w:rsidRDefault="001470CF" w:rsidP="00C0446B">
            <w:pPr>
              <w:spacing w:after="0"/>
              <w:jc w:val="left"/>
              <w:rPr>
                <w:rFonts w:asciiTheme="minorHAnsi" w:hAnsiTheme="minorHAnsi"/>
                <w:sz w:val="22"/>
                <w:szCs w:val="22"/>
              </w:rPr>
            </w:pPr>
            <w:r>
              <w:rPr>
                <w:rFonts w:asciiTheme="minorHAnsi" w:hAnsiTheme="minorHAnsi"/>
                <w:sz w:val="22"/>
                <w:szCs w:val="22"/>
              </w:rPr>
              <w:t>Kocourková Pavlína</w:t>
            </w:r>
          </w:p>
        </w:tc>
        <w:tc>
          <w:tcPr>
            <w:tcW w:w="745" w:type="dxa"/>
            <w:shd w:val="clear" w:color="auto" w:fill="auto"/>
            <w:vAlign w:val="center"/>
          </w:tcPr>
          <w:p w14:paraId="59B52A52" w14:textId="77777777" w:rsidR="00FF5BE1" w:rsidRPr="009D6696" w:rsidRDefault="00FF5BE1" w:rsidP="00C0446B">
            <w:pPr>
              <w:spacing w:after="0"/>
              <w:jc w:val="left"/>
              <w:rPr>
                <w:rFonts w:asciiTheme="minorHAnsi" w:eastAsia="Calibri" w:hAnsiTheme="minorHAnsi" w:cs="Times New Roman"/>
                <w:sz w:val="22"/>
                <w:szCs w:val="22"/>
                <w:lang w:eastAsia="en-US"/>
              </w:rPr>
            </w:pPr>
          </w:p>
        </w:tc>
        <w:tc>
          <w:tcPr>
            <w:tcW w:w="4295" w:type="dxa"/>
            <w:vAlign w:val="center"/>
          </w:tcPr>
          <w:p w14:paraId="16256901" w14:textId="47E50FFA" w:rsidR="00FF5BE1" w:rsidRPr="009D6696" w:rsidRDefault="0022796C" w:rsidP="00C0446B">
            <w:pPr>
              <w:spacing w:after="0"/>
              <w:jc w:val="left"/>
              <w:rPr>
                <w:rFonts w:asciiTheme="minorHAnsi" w:hAnsiTheme="minorHAnsi"/>
                <w:sz w:val="22"/>
                <w:szCs w:val="22"/>
              </w:rPr>
            </w:pPr>
            <w:r>
              <w:rPr>
                <w:rFonts w:asciiTheme="minorHAnsi" w:hAnsiTheme="minorHAnsi"/>
                <w:sz w:val="22"/>
                <w:szCs w:val="22"/>
              </w:rPr>
              <w:t>asistentka pedagoga</w:t>
            </w:r>
          </w:p>
        </w:tc>
      </w:tr>
      <w:tr w:rsidR="00FF5BE1" w:rsidRPr="00C226DB" w14:paraId="73578BEA" w14:textId="77777777" w:rsidTr="00C0446B">
        <w:trPr>
          <w:trHeight w:val="283"/>
        </w:trPr>
        <w:tc>
          <w:tcPr>
            <w:tcW w:w="1491" w:type="dxa"/>
            <w:vAlign w:val="center"/>
          </w:tcPr>
          <w:p w14:paraId="2FB8D25D"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 </w:t>
            </w:r>
          </w:p>
        </w:tc>
        <w:tc>
          <w:tcPr>
            <w:tcW w:w="2531" w:type="dxa"/>
            <w:vAlign w:val="center"/>
          </w:tcPr>
          <w:p w14:paraId="606B18DE"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Kachlíková Miluše</w:t>
            </w:r>
          </w:p>
        </w:tc>
        <w:tc>
          <w:tcPr>
            <w:tcW w:w="745" w:type="dxa"/>
            <w:shd w:val="clear" w:color="auto" w:fill="auto"/>
            <w:vAlign w:val="center"/>
          </w:tcPr>
          <w:p w14:paraId="07A5E9BF" w14:textId="502F9282" w:rsidR="00FF5BE1" w:rsidRPr="009D6696" w:rsidRDefault="00D90C59" w:rsidP="00C0446B">
            <w:pPr>
              <w:spacing w:after="0"/>
              <w:jc w:val="left"/>
              <w:rPr>
                <w:rFonts w:asciiTheme="minorHAnsi" w:hAnsiTheme="minorHAnsi"/>
                <w:sz w:val="22"/>
                <w:szCs w:val="22"/>
              </w:rPr>
            </w:pPr>
            <w:proofErr w:type="gramStart"/>
            <w:r>
              <w:rPr>
                <w:rFonts w:asciiTheme="minorHAnsi" w:hAnsiTheme="minorHAnsi"/>
                <w:sz w:val="22"/>
                <w:szCs w:val="22"/>
              </w:rPr>
              <w:t>2</w:t>
            </w:r>
            <w:r w:rsidR="00FF5BE1" w:rsidRPr="009D6696">
              <w:rPr>
                <w:rFonts w:asciiTheme="minorHAnsi" w:hAnsiTheme="minorHAnsi"/>
                <w:sz w:val="22"/>
                <w:szCs w:val="22"/>
              </w:rPr>
              <w:t>.B</w:t>
            </w:r>
            <w:proofErr w:type="gramEnd"/>
            <w:r w:rsidR="00FF5BE1" w:rsidRPr="009D6696">
              <w:rPr>
                <w:rFonts w:asciiTheme="minorHAnsi" w:hAnsiTheme="minorHAnsi"/>
                <w:sz w:val="22"/>
                <w:szCs w:val="22"/>
              </w:rPr>
              <w:t> </w:t>
            </w:r>
          </w:p>
        </w:tc>
        <w:tc>
          <w:tcPr>
            <w:tcW w:w="4295" w:type="dxa"/>
            <w:vAlign w:val="center"/>
          </w:tcPr>
          <w:p w14:paraId="030509D9" w14:textId="77777777" w:rsidR="00FF5BE1" w:rsidRPr="009D6696" w:rsidRDefault="00FF5BE1" w:rsidP="00C0446B">
            <w:pPr>
              <w:spacing w:after="0"/>
              <w:jc w:val="left"/>
              <w:rPr>
                <w:rFonts w:asciiTheme="minorHAnsi" w:hAnsiTheme="minorHAnsi"/>
                <w:sz w:val="22"/>
                <w:szCs w:val="22"/>
              </w:rPr>
            </w:pPr>
          </w:p>
        </w:tc>
      </w:tr>
      <w:tr w:rsidR="004F3B9C" w:rsidRPr="00C226DB" w14:paraId="124BE2A7" w14:textId="77777777" w:rsidTr="00C0446B">
        <w:trPr>
          <w:trHeight w:val="283"/>
        </w:trPr>
        <w:tc>
          <w:tcPr>
            <w:tcW w:w="1491" w:type="dxa"/>
            <w:vAlign w:val="center"/>
          </w:tcPr>
          <w:p w14:paraId="01335613" w14:textId="283B0916" w:rsidR="004F3B9C" w:rsidRPr="009D6696" w:rsidRDefault="004F3B9C" w:rsidP="00C0446B">
            <w:pPr>
              <w:spacing w:after="0"/>
              <w:jc w:val="left"/>
              <w:rPr>
                <w:rFonts w:asciiTheme="minorHAnsi" w:hAnsiTheme="minorHAnsi"/>
                <w:sz w:val="22"/>
                <w:szCs w:val="22"/>
              </w:rPr>
            </w:pPr>
            <w:r>
              <w:rPr>
                <w:rFonts w:asciiTheme="minorHAnsi" w:hAnsiTheme="minorHAnsi"/>
                <w:sz w:val="22"/>
                <w:szCs w:val="22"/>
              </w:rPr>
              <w:t>Mgr.</w:t>
            </w:r>
          </w:p>
        </w:tc>
        <w:tc>
          <w:tcPr>
            <w:tcW w:w="2531" w:type="dxa"/>
            <w:vAlign w:val="center"/>
          </w:tcPr>
          <w:p w14:paraId="2979C416" w14:textId="74568B1A" w:rsidR="004F3B9C" w:rsidRPr="009D6696" w:rsidRDefault="004F3B9C" w:rsidP="00C0446B">
            <w:pPr>
              <w:spacing w:after="0"/>
              <w:jc w:val="left"/>
              <w:rPr>
                <w:rFonts w:asciiTheme="minorHAnsi" w:hAnsiTheme="minorHAnsi"/>
                <w:sz w:val="22"/>
                <w:szCs w:val="22"/>
              </w:rPr>
            </w:pPr>
            <w:proofErr w:type="spellStart"/>
            <w:r>
              <w:rPr>
                <w:rFonts w:asciiTheme="minorHAnsi" w:hAnsiTheme="minorHAnsi"/>
                <w:sz w:val="22"/>
                <w:szCs w:val="22"/>
              </w:rPr>
              <w:t>Kutiš</w:t>
            </w:r>
            <w:proofErr w:type="spellEnd"/>
            <w:r>
              <w:rPr>
                <w:rFonts w:asciiTheme="minorHAnsi" w:hAnsiTheme="minorHAnsi"/>
                <w:sz w:val="22"/>
                <w:szCs w:val="22"/>
              </w:rPr>
              <w:t xml:space="preserve"> Radek</w:t>
            </w:r>
          </w:p>
        </w:tc>
        <w:tc>
          <w:tcPr>
            <w:tcW w:w="745" w:type="dxa"/>
            <w:shd w:val="clear" w:color="auto" w:fill="auto"/>
            <w:vAlign w:val="center"/>
          </w:tcPr>
          <w:p w14:paraId="3F6447C6" w14:textId="494BE271" w:rsidR="004F3B9C" w:rsidRDefault="00D90C59" w:rsidP="00C0446B">
            <w:pPr>
              <w:spacing w:after="0"/>
              <w:jc w:val="left"/>
              <w:rPr>
                <w:rFonts w:asciiTheme="minorHAnsi" w:hAnsiTheme="minorHAnsi"/>
                <w:sz w:val="22"/>
                <w:szCs w:val="22"/>
              </w:rPr>
            </w:pPr>
            <w:proofErr w:type="gramStart"/>
            <w:r>
              <w:rPr>
                <w:rFonts w:asciiTheme="minorHAnsi" w:hAnsiTheme="minorHAnsi"/>
                <w:sz w:val="22"/>
                <w:szCs w:val="22"/>
              </w:rPr>
              <w:t>8</w:t>
            </w:r>
            <w:r w:rsidR="004F3B9C">
              <w:rPr>
                <w:rFonts w:asciiTheme="minorHAnsi" w:hAnsiTheme="minorHAnsi"/>
                <w:sz w:val="22"/>
                <w:szCs w:val="22"/>
              </w:rPr>
              <w:t>.C</w:t>
            </w:r>
            <w:proofErr w:type="gramEnd"/>
          </w:p>
        </w:tc>
        <w:tc>
          <w:tcPr>
            <w:tcW w:w="4295" w:type="dxa"/>
            <w:vAlign w:val="center"/>
          </w:tcPr>
          <w:p w14:paraId="05225CB9" w14:textId="7804AA96" w:rsidR="004F3B9C" w:rsidRPr="009D6696" w:rsidRDefault="000E4E10" w:rsidP="00C0446B">
            <w:pPr>
              <w:spacing w:after="0"/>
              <w:jc w:val="left"/>
              <w:rPr>
                <w:rFonts w:asciiTheme="minorHAnsi" w:hAnsiTheme="minorHAnsi"/>
                <w:sz w:val="22"/>
                <w:szCs w:val="22"/>
              </w:rPr>
            </w:pPr>
            <w:r>
              <w:rPr>
                <w:rFonts w:asciiTheme="minorHAnsi" w:hAnsiTheme="minorHAnsi"/>
                <w:sz w:val="22"/>
                <w:szCs w:val="22"/>
              </w:rPr>
              <w:t>Metodik prevence SPJ</w:t>
            </w:r>
          </w:p>
        </w:tc>
      </w:tr>
      <w:tr w:rsidR="00FF5BE1" w:rsidRPr="00C226DB" w14:paraId="3C352E67" w14:textId="77777777" w:rsidTr="00C0446B">
        <w:trPr>
          <w:trHeight w:val="283"/>
        </w:trPr>
        <w:tc>
          <w:tcPr>
            <w:tcW w:w="1491" w:type="dxa"/>
            <w:vAlign w:val="center"/>
          </w:tcPr>
          <w:p w14:paraId="009F9829"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 </w:t>
            </w:r>
          </w:p>
        </w:tc>
        <w:tc>
          <w:tcPr>
            <w:tcW w:w="2531" w:type="dxa"/>
            <w:vAlign w:val="center"/>
          </w:tcPr>
          <w:p w14:paraId="059D0296"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Králová Blanka</w:t>
            </w:r>
          </w:p>
        </w:tc>
        <w:tc>
          <w:tcPr>
            <w:tcW w:w="745" w:type="dxa"/>
            <w:shd w:val="clear" w:color="auto" w:fill="auto"/>
            <w:vAlign w:val="center"/>
          </w:tcPr>
          <w:p w14:paraId="7378F5FA" w14:textId="254DE688" w:rsidR="00FF5BE1" w:rsidRPr="009D6696" w:rsidRDefault="00472C0D" w:rsidP="00C0446B">
            <w:pPr>
              <w:spacing w:after="0"/>
              <w:jc w:val="left"/>
              <w:rPr>
                <w:rFonts w:asciiTheme="minorHAnsi" w:hAnsiTheme="minorHAnsi"/>
                <w:sz w:val="22"/>
                <w:szCs w:val="22"/>
              </w:rPr>
            </w:pPr>
            <w:proofErr w:type="gramStart"/>
            <w:r>
              <w:rPr>
                <w:rFonts w:asciiTheme="minorHAnsi" w:hAnsiTheme="minorHAnsi"/>
                <w:sz w:val="22"/>
                <w:szCs w:val="22"/>
              </w:rPr>
              <w:t>5.A</w:t>
            </w:r>
            <w:proofErr w:type="gramEnd"/>
            <w:r w:rsidR="00FF5BE1" w:rsidRPr="009D6696">
              <w:rPr>
                <w:rFonts w:asciiTheme="minorHAnsi" w:hAnsiTheme="minorHAnsi"/>
                <w:sz w:val="22"/>
                <w:szCs w:val="22"/>
              </w:rPr>
              <w:t> </w:t>
            </w:r>
          </w:p>
        </w:tc>
        <w:tc>
          <w:tcPr>
            <w:tcW w:w="4295" w:type="dxa"/>
            <w:vAlign w:val="center"/>
          </w:tcPr>
          <w:p w14:paraId="02817A15" w14:textId="2592D19E" w:rsidR="00FF5BE1" w:rsidRPr="009D6696" w:rsidRDefault="00472C0D" w:rsidP="00C0446B">
            <w:pPr>
              <w:spacing w:after="0"/>
              <w:jc w:val="left"/>
              <w:rPr>
                <w:rFonts w:asciiTheme="minorHAnsi" w:hAnsiTheme="minorHAnsi"/>
                <w:sz w:val="22"/>
                <w:szCs w:val="22"/>
              </w:rPr>
            </w:pPr>
            <w:r>
              <w:rPr>
                <w:rFonts w:asciiTheme="minorHAnsi" w:hAnsiTheme="minorHAnsi"/>
                <w:sz w:val="22"/>
                <w:szCs w:val="22"/>
              </w:rPr>
              <w:t>Od 1.</w:t>
            </w:r>
            <w:r w:rsidR="00FE1A9E">
              <w:rPr>
                <w:rFonts w:asciiTheme="minorHAnsi" w:hAnsiTheme="minorHAnsi"/>
                <w:sz w:val="22"/>
                <w:szCs w:val="22"/>
              </w:rPr>
              <w:t xml:space="preserve"> </w:t>
            </w:r>
            <w:r>
              <w:rPr>
                <w:rFonts w:asciiTheme="minorHAnsi" w:hAnsiTheme="minorHAnsi"/>
                <w:sz w:val="22"/>
                <w:szCs w:val="22"/>
              </w:rPr>
              <w:t>11. 2020</w:t>
            </w:r>
          </w:p>
        </w:tc>
      </w:tr>
      <w:tr w:rsidR="00FF5BE1" w:rsidRPr="00C226DB" w14:paraId="33AE6AAC" w14:textId="77777777" w:rsidTr="00C0446B">
        <w:trPr>
          <w:trHeight w:val="283"/>
        </w:trPr>
        <w:tc>
          <w:tcPr>
            <w:tcW w:w="1491" w:type="dxa"/>
            <w:vAlign w:val="center"/>
          </w:tcPr>
          <w:p w14:paraId="5F41F6CA"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Mgr.</w:t>
            </w:r>
          </w:p>
        </w:tc>
        <w:tc>
          <w:tcPr>
            <w:tcW w:w="2531" w:type="dxa"/>
            <w:vAlign w:val="center"/>
          </w:tcPr>
          <w:p w14:paraId="00A59E45"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Králová Štěpánka</w:t>
            </w:r>
          </w:p>
        </w:tc>
        <w:tc>
          <w:tcPr>
            <w:tcW w:w="745" w:type="dxa"/>
            <w:shd w:val="clear" w:color="auto" w:fill="auto"/>
            <w:vAlign w:val="center"/>
          </w:tcPr>
          <w:p w14:paraId="6CB56C58" w14:textId="34A230A8" w:rsidR="00FF5BE1" w:rsidRPr="009D6696" w:rsidRDefault="00472C0D" w:rsidP="00C0446B">
            <w:pPr>
              <w:spacing w:after="0"/>
              <w:jc w:val="left"/>
              <w:rPr>
                <w:rFonts w:asciiTheme="minorHAnsi" w:hAnsiTheme="minorHAnsi"/>
                <w:sz w:val="22"/>
                <w:szCs w:val="22"/>
              </w:rPr>
            </w:pPr>
            <w:proofErr w:type="gramStart"/>
            <w:r>
              <w:rPr>
                <w:rFonts w:asciiTheme="minorHAnsi" w:hAnsiTheme="minorHAnsi"/>
                <w:sz w:val="22"/>
                <w:szCs w:val="22"/>
              </w:rPr>
              <w:t>3</w:t>
            </w:r>
            <w:r w:rsidR="0054516F">
              <w:rPr>
                <w:rFonts w:asciiTheme="minorHAnsi" w:hAnsiTheme="minorHAnsi"/>
                <w:sz w:val="22"/>
                <w:szCs w:val="22"/>
              </w:rPr>
              <w:t>.B</w:t>
            </w:r>
            <w:proofErr w:type="gramEnd"/>
            <w:r w:rsidR="00FF5BE1" w:rsidRPr="009D6696">
              <w:rPr>
                <w:rFonts w:asciiTheme="minorHAnsi" w:hAnsiTheme="minorHAnsi"/>
                <w:sz w:val="22"/>
                <w:szCs w:val="22"/>
              </w:rPr>
              <w:t> </w:t>
            </w:r>
          </w:p>
        </w:tc>
        <w:tc>
          <w:tcPr>
            <w:tcW w:w="4295" w:type="dxa"/>
            <w:vAlign w:val="center"/>
          </w:tcPr>
          <w:p w14:paraId="070A5D6A" w14:textId="77777777" w:rsidR="00FF5BE1" w:rsidRPr="009D6696" w:rsidRDefault="00FF5BE1" w:rsidP="00C0446B">
            <w:pPr>
              <w:spacing w:after="0"/>
              <w:jc w:val="left"/>
              <w:rPr>
                <w:rFonts w:asciiTheme="minorHAnsi" w:hAnsiTheme="minorHAnsi"/>
                <w:sz w:val="22"/>
                <w:szCs w:val="22"/>
              </w:rPr>
            </w:pPr>
          </w:p>
        </w:tc>
      </w:tr>
      <w:tr w:rsidR="00FE1A9E" w:rsidRPr="00C226DB" w14:paraId="4D9AB517" w14:textId="77777777" w:rsidTr="00C0446B">
        <w:trPr>
          <w:trHeight w:val="283"/>
        </w:trPr>
        <w:tc>
          <w:tcPr>
            <w:tcW w:w="1491" w:type="dxa"/>
            <w:vAlign w:val="center"/>
          </w:tcPr>
          <w:p w14:paraId="22EAF69D" w14:textId="7E24F4DB" w:rsidR="00FE1A9E" w:rsidRPr="009D6696" w:rsidRDefault="00FE1A9E" w:rsidP="00C0446B">
            <w:pPr>
              <w:spacing w:after="0"/>
              <w:jc w:val="left"/>
              <w:rPr>
                <w:rFonts w:asciiTheme="minorHAnsi" w:hAnsiTheme="minorHAnsi"/>
                <w:sz w:val="22"/>
                <w:szCs w:val="22"/>
              </w:rPr>
            </w:pPr>
            <w:r>
              <w:rPr>
                <w:rFonts w:asciiTheme="minorHAnsi" w:hAnsiTheme="minorHAnsi"/>
                <w:sz w:val="22"/>
                <w:szCs w:val="22"/>
              </w:rPr>
              <w:t>Mgr.</w:t>
            </w:r>
          </w:p>
        </w:tc>
        <w:tc>
          <w:tcPr>
            <w:tcW w:w="2531" w:type="dxa"/>
            <w:vAlign w:val="center"/>
          </w:tcPr>
          <w:p w14:paraId="2B03A6E6" w14:textId="11D4BC93" w:rsidR="00FE1A9E" w:rsidRPr="009D6696" w:rsidRDefault="00FE1A9E" w:rsidP="00C0446B">
            <w:pPr>
              <w:spacing w:after="0"/>
              <w:jc w:val="left"/>
              <w:rPr>
                <w:rFonts w:asciiTheme="minorHAnsi" w:hAnsiTheme="minorHAnsi"/>
                <w:sz w:val="22"/>
                <w:szCs w:val="22"/>
              </w:rPr>
            </w:pPr>
            <w:r>
              <w:rPr>
                <w:rFonts w:asciiTheme="minorHAnsi" w:hAnsiTheme="minorHAnsi"/>
                <w:sz w:val="22"/>
                <w:szCs w:val="22"/>
              </w:rPr>
              <w:t>Krejčí Pavel</w:t>
            </w:r>
          </w:p>
        </w:tc>
        <w:tc>
          <w:tcPr>
            <w:tcW w:w="745" w:type="dxa"/>
            <w:shd w:val="clear" w:color="auto" w:fill="auto"/>
            <w:vAlign w:val="center"/>
          </w:tcPr>
          <w:p w14:paraId="4626926E" w14:textId="77777777" w:rsidR="00FE1A9E" w:rsidRDefault="00FE1A9E" w:rsidP="00C0446B">
            <w:pPr>
              <w:spacing w:after="0"/>
              <w:jc w:val="left"/>
              <w:rPr>
                <w:rFonts w:asciiTheme="minorHAnsi" w:hAnsiTheme="minorHAnsi"/>
                <w:sz w:val="22"/>
                <w:szCs w:val="22"/>
              </w:rPr>
            </w:pPr>
          </w:p>
        </w:tc>
        <w:tc>
          <w:tcPr>
            <w:tcW w:w="4295" w:type="dxa"/>
            <w:vAlign w:val="center"/>
          </w:tcPr>
          <w:p w14:paraId="50CC6DBC" w14:textId="3CBCCCE9" w:rsidR="00FE1A9E" w:rsidRPr="009D6696" w:rsidRDefault="00FE1A9E" w:rsidP="00C0446B">
            <w:pPr>
              <w:spacing w:after="0"/>
              <w:jc w:val="left"/>
              <w:rPr>
                <w:rFonts w:asciiTheme="minorHAnsi" w:hAnsiTheme="minorHAnsi"/>
                <w:sz w:val="22"/>
                <w:szCs w:val="22"/>
              </w:rPr>
            </w:pPr>
            <w:r>
              <w:rPr>
                <w:rFonts w:asciiTheme="minorHAnsi" w:hAnsiTheme="minorHAnsi"/>
                <w:sz w:val="22"/>
                <w:szCs w:val="22"/>
              </w:rPr>
              <w:t>Koordinátor ICT, www stránky</w:t>
            </w:r>
          </w:p>
        </w:tc>
      </w:tr>
      <w:tr w:rsidR="00FF5BE1" w:rsidRPr="00C226DB" w14:paraId="6D23B9B4" w14:textId="77777777" w:rsidTr="00C0446B">
        <w:trPr>
          <w:trHeight w:val="283"/>
        </w:trPr>
        <w:tc>
          <w:tcPr>
            <w:tcW w:w="1491" w:type="dxa"/>
            <w:vAlign w:val="center"/>
          </w:tcPr>
          <w:p w14:paraId="453F270B" w14:textId="77777777" w:rsidR="00FF5BE1" w:rsidRPr="009D6696" w:rsidRDefault="00FF5BE1" w:rsidP="00C0446B">
            <w:pPr>
              <w:spacing w:after="0"/>
              <w:jc w:val="left"/>
              <w:rPr>
                <w:rFonts w:asciiTheme="minorHAnsi" w:hAnsiTheme="minorHAnsi"/>
                <w:sz w:val="22"/>
                <w:szCs w:val="22"/>
              </w:rPr>
            </w:pPr>
            <w:r>
              <w:rPr>
                <w:rFonts w:asciiTheme="minorHAnsi" w:hAnsiTheme="minorHAnsi"/>
                <w:sz w:val="22"/>
                <w:szCs w:val="22"/>
              </w:rPr>
              <w:t>Mgr.</w:t>
            </w:r>
          </w:p>
        </w:tc>
        <w:tc>
          <w:tcPr>
            <w:tcW w:w="2531" w:type="dxa"/>
            <w:vAlign w:val="center"/>
          </w:tcPr>
          <w:p w14:paraId="22C9B3AE" w14:textId="77777777" w:rsidR="00FF5BE1" w:rsidRPr="009D6696" w:rsidRDefault="00FF5BE1" w:rsidP="00C0446B">
            <w:pPr>
              <w:spacing w:after="0"/>
              <w:jc w:val="left"/>
              <w:rPr>
                <w:rFonts w:asciiTheme="minorHAnsi" w:hAnsiTheme="minorHAnsi"/>
                <w:sz w:val="22"/>
                <w:szCs w:val="22"/>
              </w:rPr>
            </w:pPr>
            <w:proofErr w:type="spellStart"/>
            <w:r>
              <w:rPr>
                <w:rFonts w:asciiTheme="minorHAnsi" w:hAnsiTheme="minorHAnsi"/>
                <w:sz w:val="22"/>
                <w:szCs w:val="22"/>
              </w:rPr>
              <w:t>Lenroi</w:t>
            </w:r>
            <w:proofErr w:type="spellEnd"/>
            <w:r>
              <w:rPr>
                <w:rFonts w:asciiTheme="minorHAnsi" w:hAnsiTheme="minorHAnsi"/>
                <w:sz w:val="22"/>
                <w:szCs w:val="22"/>
              </w:rPr>
              <w:t xml:space="preserve"> Katka</w:t>
            </w:r>
          </w:p>
        </w:tc>
        <w:tc>
          <w:tcPr>
            <w:tcW w:w="745" w:type="dxa"/>
            <w:shd w:val="clear" w:color="auto" w:fill="auto"/>
            <w:vAlign w:val="center"/>
          </w:tcPr>
          <w:p w14:paraId="2EFED628" w14:textId="4A6B67E0" w:rsidR="00FF5BE1" w:rsidRPr="009D6696" w:rsidRDefault="00472C0D" w:rsidP="0054516F">
            <w:pPr>
              <w:spacing w:after="0"/>
              <w:jc w:val="left"/>
              <w:rPr>
                <w:rFonts w:asciiTheme="minorHAnsi" w:hAnsiTheme="minorHAnsi"/>
                <w:sz w:val="22"/>
                <w:szCs w:val="22"/>
              </w:rPr>
            </w:pPr>
            <w:proofErr w:type="gramStart"/>
            <w:r>
              <w:rPr>
                <w:rFonts w:asciiTheme="minorHAnsi" w:hAnsiTheme="minorHAnsi"/>
                <w:sz w:val="22"/>
                <w:szCs w:val="22"/>
              </w:rPr>
              <w:t>5</w:t>
            </w:r>
            <w:r w:rsidR="0022796C">
              <w:rPr>
                <w:rFonts w:asciiTheme="minorHAnsi" w:hAnsiTheme="minorHAnsi"/>
                <w:sz w:val="22"/>
                <w:szCs w:val="22"/>
              </w:rPr>
              <w:t>.A</w:t>
            </w:r>
            <w:proofErr w:type="gramEnd"/>
            <w:r w:rsidR="00FF5BE1" w:rsidRPr="009D6696">
              <w:rPr>
                <w:rFonts w:asciiTheme="minorHAnsi" w:hAnsiTheme="minorHAnsi"/>
                <w:sz w:val="22"/>
                <w:szCs w:val="22"/>
              </w:rPr>
              <w:t> </w:t>
            </w:r>
          </w:p>
        </w:tc>
        <w:tc>
          <w:tcPr>
            <w:tcW w:w="4295" w:type="dxa"/>
            <w:vAlign w:val="center"/>
          </w:tcPr>
          <w:p w14:paraId="016A7C00" w14:textId="2EE7BBE6" w:rsidR="00FF5BE1" w:rsidRPr="009D6696" w:rsidRDefault="00472C0D" w:rsidP="00FE1A9E">
            <w:pPr>
              <w:spacing w:after="0"/>
              <w:jc w:val="left"/>
              <w:rPr>
                <w:rFonts w:asciiTheme="minorHAnsi" w:hAnsiTheme="minorHAnsi"/>
                <w:sz w:val="22"/>
                <w:szCs w:val="22"/>
              </w:rPr>
            </w:pPr>
            <w:r>
              <w:rPr>
                <w:rFonts w:asciiTheme="minorHAnsi" w:hAnsiTheme="minorHAnsi"/>
                <w:sz w:val="22"/>
                <w:szCs w:val="22"/>
              </w:rPr>
              <w:t xml:space="preserve">Do </w:t>
            </w:r>
            <w:r w:rsidR="00FE1A9E">
              <w:rPr>
                <w:rFonts w:asciiTheme="minorHAnsi" w:hAnsiTheme="minorHAnsi"/>
                <w:sz w:val="22"/>
                <w:szCs w:val="22"/>
              </w:rPr>
              <w:t>31. 10</w:t>
            </w:r>
            <w:r>
              <w:rPr>
                <w:rFonts w:asciiTheme="minorHAnsi" w:hAnsiTheme="minorHAnsi"/>
                <w:sz w:val="22"/>
                <w:szCs w:val="22"/>
              </w:rPr>
              <w:t>. 2020</w:t>
            </w:r>
          </w:p>
        </w:tc>
      </w:tr>
      <w:tr w:rsidR="0054516F" w:rsidRPr="00C226DB" w14:paraId="671D4AFA" w14:textId="77777777" w:rsidTr="00C0446B">
        <w:trPr>
          <w:trHeight w:val="283"/>
        </w:trPr>
        <w:tc>
          <w:tcPr>
            <w:tcW w:w="1491" w:type="dxa"/>
            <w:vAlign w:val="center"/>
          </w:tcPr>
          <w:p w14:paraId="6E229B2C" w14:textId="2E8E5F56" w:rsidR="0054516F" w:rsidRPr="009D6696" w:rsidRDefault="0054516F" w:rsidP="00C0446B">
            <w:pPr>
              <w:spacing w:after="0"/>
              <w:jc w:val="left"/>
              <w:rPr>
                <w:rFonts w:asciiTheme="minorHAnsi" w:hAnsiTheme="minorHAnsi"/>
                <w:sz w:val="22"/>
                <w:szCs w:val="22"/>
              </w:rPr>
            </w:pPr>
            <w:r>
              <w:rPr>
                <w:rFonts w:asciiTheme="minorHAnsi" w:hAnsiTheme="minorHAnsi"/>
                <w:sz w:val="22"/>
                <w:szCs w:val="22"/>
              </w:rPr>
              <w:t>Mgr.</w:t>
            </w:r>
          </w:p>
        </w:tc>
        <w:tc>
          <w:tcPr>
            <w:tcW w:w="2531" w:type="dxa"/>
            <w:vAlign w:val="center"/>
          </w:tcPr>
          <w:p w14:paraId="40A7DE6C" w14:textId="62C335BC" w:rsidR="0054516F" w:rsidRPr="009D6696" w:rsidRDefault="0054516F" w:rsidP="00C0446B">
            <w:pPr>
              <w:spacing w:after="0"/>
              <w:jc w:val="left"/>
              <w:rPr>
                <w:rFonts w:asciiTheme="minorHAnsi" w:hAnsiTheme="minorHAnsi"/>
                <w:sz w:val="22"/>
                <w:szCs w:val="22"/>
              </w:rPr>
            </w:pPr>
            <w:r>
              <w:rPr>
                <w:rFonts w:asciiTheme="minorHAnsi" w:hAnsiTheme="minorHAnsi"/>
                <w:sz w:val="22"/>
                <w:szCs w:val="22"/>
              </w:rPr>
              <w:t>Matušková Jana</w:t>
            </w:r>
          </w:p>
        </w:tc>
        <w:tc>
          <w:tcPr>
            <w:tcW w:w="745" w:type="dxa"/>
            <w:shd w:val="clear" w:color="auto" w:fill="auto"/>
            <w:vAlign w:val="center"/>
          </w:tcPr>
          <w:p w14:paraId="030CA8C9" w14:textId="0180AF0A" w:rsidR="0054516F" w:rsidRDefault="00472C0D" w:rsidP="00C0446B">
            <w:pPr>
              <w:spacing w:after="0"/>
              <w:jc w:val="left"/>
              <w:rPr>
                <w:rFonts w:asciiTheme="minorHAnsi" w:hAnsiTheme="minorHAnsi"/>
                <w:sz w:val="22"/>
                <w:szCs w:val="22"/>
              </w:rPr>
            </w:pPr>
            <w:proofErr w:type="gramStart"/>
            <w:r>
              <w:rPr>
                <w:rFonts w:asciiTheme="minorHAnsi" w:hAnsiTheme="minorHAnsi"/>
                <w:sz w:val="22"/>
                <w:szCs w:val="22"/>
              </w:rPr>
              <w:t>3</w:t>
            </w:r>
            <w:r w:rsidR="0054516F">
              <w:rPr>
                <w:rFonts w:asciiTheme="minorHAnsi" w:hAnsiTheme="minorHAnsi"/>
                <w:sz w:val="22"/>
                <w:szCs w:val="22"/>
              </w:rPr>
              <w:t>.A</w:t>
            </w:r>
            <w:proofErr w:type="gramEnd"/>
          </w:p>
        </w:tc>
        <w:tc>
          <w:tcPr>
            <w:tcW w:w="4295" w:type="dxa"/>
            <w:vAlign w:val="center"/>
          </w:tcPr>
          <w:p w14:paraId="17B3C871" w14:textId="77777777" w:rsidR="0054516F" w:rsidRPr="009D6696" w:rsidRDefault="0054516F" w:rsidP="00C0446B">
            <w:pPr>
              <w:spacing w:after="0"/>
              <w:jc w:val="left"/>
              <w:rPr>
                <w:rFonts w:asciiTheme="minorHAnsi" w:hAnsiTheme="minorHAnsi"/>
                <w:sz w:val="22"/>
                <w:szCs w:val="22"/>
              </w:rPr>
            </w:pPr>
          </w:p>
        </w:tc>
      </w:tr>
      <w:tr w:rsidR="00EE1A4C" w:rsidRPr="00C226DB" w14:paraId="4C5CEA86" w14:textId="77777777" w:rsidTr="00C0446B">
        <w:trPr>
          <w:trHeight w:val="283"/>
        </w:trPr>
        <w:tc>
          <w:tcPr>
            <w:tcW w:w="1491" w:type="dxa"/>
            <w:vAlign w:val="center"/>
          </w:tcPr>
          <w:p w14:paraId="3299CF11" w14:textId="6ACD96EB" w:rsidR="00EE1A4C" w:rsidRDefault="004D1C92" w:rsidP="00C0446B">
            <w:pPr>
              <w:spacing w:after="0"/>
              <w:jc w:val="left"/>
              <w:rPr>
                <w:rFonts w:asciiTheme="minorHAnsi" w:hAnsiTheme="minorHAnsi"/>
                <w:sz w:val="22"/>
                <w:szCs w:val="22"/>
              </w:rPr>
            </w:pPr>
            <w:r>
              <w:rPr>
                <w:rFonts w:asciiTheme="minorHAnsi" w:hAnsiTheme="minorHAnsi"/>
                <w:sz w:val="22"/>
                <w:szCs w:val="22"/>
              </w:rPr>
              <w:t>Mgr.</w:t>
            </w:r>
          </w:p>
        </w:tc>
        <w:tc>
          <w:tcPr>
            <w:tcW w:w="2531" w:type="dxa"/>
            <w:vAlign w:val="center"/>
          </w:tcPr>
          <w:p w14:paraId="51A987EE" w14:textId="1B43EA68" w:rsidR="00EE1A4C" w:rsidRDefault="00EE1A4C" w:rsidP="00C0446B">
            <w:pPr>
              <w:spacing w:after="0"/>
              <w:jc w:val="left"/>
              <w:rPr>
                <w:rFonts w:asciiTheme="minorHAnsi" w:hAnsiTheme="minorHAnsi"/>
                <w:sz w:val="22"/>
                <w:szCs w:val="22"/>
              </w:rPr>
            </w:pPr>
            <w:r>
              <w:rPr>
                <w:rFonts w:asciiTheme="minorHAnsi" w:hAnsiTheme="minorHAnsi"/>
                <w:sz w:val="22"/>
                <w:szCs w:val="22"/>
              </w:rPr>
              <w:t>Mazáčová Zora</w:t>
            </w:r>
          </w:p>
        </w:tc>
        <w:tc>
          <w:tcPr>
            <w:tcW w:w="745" w:type="dxa"/>
            <w:shd w:val="clear" w:color="auto" w:fill="auto"/>
            <w:vAlign w:val="center"/>
          </w:tcPr>
          <w:p w14:paraId="6FD09D9C" w14:textId="77777777" w:rsidR="00EE1A4C" w:rsidRDefault="00EE1A4C" w:rsidP="00C0446B">
            <w:pPr>
              <w:spacing w:after="0"/>
              <w:jc w:val="left"/>
              <w:rPr>
                <w:rFonts w:asciiTheme="minorHAnsi" w:hAnsiTheme="minorHAnsi"/>
                <w:sz w:val="22"/>
                <w:szCs w:val="22"/>
              </w:rPr>
            </w:pPr>
          </w:p>
        </w:tc>
        <w:tc>
          <w:tcPr>
            <w:tcW w:w="4295" w:type="dxa"/>
            <w:vAlign w:val="center"/>
          </w:tcPr>
          <w:p w14:paraId="313B55F2" w14:textId="77777777" w:rsidR="00EE1A4C" w:rsidRPr="009D6696" w:rsidRDefault="00EE1A4C" w:rsidP="00C0446B">
            <w:pPr>
              <w:spacing w:after="0"/>
              <w:jc w:val="left"/>
              <w:rPr>
                <w:rFonts w:asciiTheme="minorHAnsi" w:hAnsiTheme="minorHAnsi"/>
                <w:sz w:val="22"/>
                <w:szCs w:val="22"/>
              </w:rPr>
            </w:pPr>
          </w:p>
        </w:tc>
      </w:tr>
      <w:tr w:rsidR="00FF5BE1" w:rsidRPr="00C226DB" w14:paraId="220E53BF" w14:textId="77777777" w:rsidTr="00C0446B">
        <w:trPr>
          <w:trHeight w:val="283"/>
        </w:trPr>
        <w:tc>
          <w:tcPr>
            <w:tcW w:w="1491" w:type="dxa"/>
            <w:vAlign w:val="center"/>
          </w:tcPr>
          <w:p w14:paraId="6CFA292F"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Mgr.</w:t>
            </w:r>
          </w:p>
        </w:tc>
        <w:tc>
          <w:tcPr>
            <w:tcW w:w="2531" w:type="dxa"/>
            <w:vAlign w:val="center"/>
          </w:tcPr>
          <w:p w14:paraId="540AF213"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Míková Marie</w:t>
            </w:r>
          </w:p>
        </w:tc>
        <w:tc>
          <w:tcPr>
            <w:tcW w:w="745" w:type="dxa"/>
            <w:shd w:val="clear" w:color="auto" w:fill="auto"/>
            <w:vAlign w:val="center"/>
          </w:tcPr>
          <w:p w14:paraId="42F5A270" w14:textId="7AE50C4E" w:rsidR="00FF5BE1" w:rsidRPr="009D6696" w:rsidRDefault="00FF5BE1" w:rsidP="00C0446B">
            <w:pPr>
              <w:spacing w:after="0"/>
              <w:jc w:val="left"/>
              <w:rPr>
                <w:rFonts w:asciiTheme="minorHAnsi" w:eastAsia="Calibri" w:hAnsiTheme="minorHAnsi" w:cs="Times New Roman"/>
                <w:sz w:val="22"/>
                <w:szCs w:val="22"/>
                <w:lang w:eastAsia="en-US"/>
              </w:rPr>
            </w:pPr>
          </w:p>
        </w:tc>
        <w:tc>
          <w:tcPr>
            <w:tcW w:w="4295" w:type="dxa"/>
            <w:vAlign w:val="center"/>
          </w:tcPr>
          <w:p w14:paraId="64656CDD"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 </w:t>
            </w:r>
          </w:p>
        </w:tc>
      </w:tr>
      <w:tr w:rsidR="00FF5BE1" w:rsidRPr="00C226DB" w14:paraId="391C0139" w14:textId="77777777" w:rsidTr="00C0446B">
        <w:trPr>
          <w:trHeight w:val="283"/>
        </w:trPr>
        <w:tc>
          <w:tcPr>
            <w:tcW w:w="1491" w:type="dxa"/>
            <w:vAlign w:val="center"/>
          </w:tcPr>
          <w:p w14:paraId="1AAF8AB9" w14:textId="77777777" w:rsidR="00FF5BE1" w:rsidRPr="009D6696" w:rsidRDefault="00FF5BE1" w:rsidP="00C0446B">
            <w:pPr>
              <w:spacing w:after="0"/>
              <w:jc w:val="left"/>
              <w:rPr>
                <w:rFonts w:asciiTheme="minorHAnsi" w:hAnsiTheme="minorHAnsi"/>
                <w:sz w:val="22"/>
                <w:szCs w:val="22"/>
              </w:rPr>
            </w:pPr>
          </w:p>
        </w:tc>
        <w:tc>
          <w:tcPr>
            <w:tcW w:w="2531" w:type="dxa"/>
            <w:vAlign w:val="center"/>
          </w:tcPr>
          <w:p w14:paraId="5B69A7DB" w14:textId="77777777" w:rsidR="00FF5BE1" w:rsidRPr="009D6696" w:rsidRDefault="00FF5BE1" w:rsidP="00C0446B">
            <w:pPr>
              <w:spacing w:after="0"/>
              <w:jc w:val="left"/>
              <w:rPr>
                <w:rFonts w:asciiTheme="minorHAnsi" w:hAnsiTheme="minorHAnsi"/>
                <w:sz w:val="22"/>
                <w:szCs w:val="22"/>
              </w:rPr>
            </w:pPr>
            <w:r>
              <w:rPr>
                <w:rFonts w:asciiTheme="minorHAnsi" w:hAnsiTheme="minorHAnsi"/>
                <w:sz w:val="22"/>
                <w:szCs w:val="22"/>
              </w:rPr>
              <w:t>Mrázková Zdeňka</w:t>
            </w:r>
          </w:p>
        </w:tc>
        <w:tc>
          <w:tcPr>
            <w:tcW w:w="745" w:type="dxa"/>
            <w:shd w:val="clear" w:color="auto" w:fill="auto"/>
            <w:vAlign w:val="center"/>
          </w:tcPr>
          <w:p w14:paraId="7F5975CA" w14:textId="77777777" w:rsidR="00FF5BE1" w:rsidRDefault="00FF5BE1" w:rsidP="00C0446B">
            <w:pPr>
              <w:spacing w:after="0"/>
              <w:jc w:val="left"/>
              <w:rPr>
                <w:rFonts w:asciiTheme="minorHAnsi" w:hAnsiTheme="minorHAnsi"/>
                <w:sz w:val="22"/>
                <w:szCs w:val="22"/>
              </w:rPr>
            </w:pPr>
          </w:p>
        </w:tc>
        <w:tc>
          <w:tcPr>
            <w:tcW w:w="4295" w:type="dxa"/>
            <w:vAlign w:val="center"/>
          </w:tcPr>
          <w:p w14:paraId="2608C28A"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asistentka pedagoga</w:t>
            </w:r>
          </w:p>
        </w:tc>
      </w:tr>
      <w:tr w:rsidR="00FE1A9E" w:rsidRPr="00C226DB" w14:paraId="514F3A19" w14:textId="77777777" w:rsidTr="00C0446B">
        <w:trPr>
          <w:trHeight w:val="283"/>
        </w:trPr>
        <w:tc>
          <w:tcPr>
            <w:tcW w:w="1491" w:type="dxa"/>
            <w:vAlign w:val="center"/>
          </w:tcPr>
          <w:p w14:paraId="0E1E61D5" w14:textId="221FADEA" w:rsidR="00FE1A9E" w:rsidRPr="009D6696" w:rsidRDefault="00FE1A9E" w:rsidP="00C0446B">
            <w:pPr>
              <w:spacing w:after="0"/>
              <w:jc w:val="left"/>
              <w:rPr>
                <w:rFonts w:asciiTheme="minorHAnsi" w:hAnsiTheme="minorHAnsi"/>
                <w:sz w:val="22"/>
                <w:szCs w:val="22"/>
              </w:rPr>
            </w:pPr>
            <w:r>
              <w:rPr>
                <w:rFonts w:asciiTheme="minorHAnsi" w:hAnsiTheme="minorHAnsi"/>
                <w:sz w:val="22"/>
                <w:szCs w:val="22"/>
              </w:rPr>
              <w:t>Mgr.</w:t>
            </w:r>
          </w:p>
        </w:tc>
        <w:tc>
          <w:tcPr>
            <w:tcW w:w="2531" w:type="dxa"/>
            <w:vAlign w:val="center"/>
          </w:tcPr>
          <w:p w14:paraId="3E9BE7A6" w14:textId="09C557D2" w:rsidR="00FE1A9E" w:rsidRDefault="00FE1A9E" w:rsidP="00C0446B">
            <w:pPr>
              <w:spacing w:after="0"/>
              <w:jc w:val="left"/>
              <w:rPr>
                <w:rFonts w:asciiTheme="minorHAnsi" w:hAnsiTheme="minorHAnsi"/>
                <w:sz w:val="22"/>
                <w:szCs w:val="22"/>
              </w:rPr>
            </w:pPr>
            <w:r>
              <w:rPr>
                <w:rFonts w:asciiTheme="minorHAnsi" w:hAnsiTheme="minorHAnsi"/>
                <w:sz w:val="22"/>
                <w:szCs w:val="22"/>
              </w:rPr>
              <w:t>Mrázková Soňa</w:t>
            </w:r>
          </w:p>
        </w:tc>
        <w:tc>
          <w:tcPr>
            <w:tcW w:w="745" w:type="dxa"/>
            <w:shd w:val="clear" w:color="auto" w:fill="auto"/>
            <w:vAlign w:val="center"/>
          </w:tcPr>
          <w:p w14:paraId="7E1291E2" w14:textId="77777777" w:rsidR="00FE1A9E" w:rsidRDefault="00FE1A9E" w:rsidP="00C0446B">
            <w:pPr>
              <w:spacing w:after="0"/>
              <w:jc w:val="left"/>
              <w:rPr>
                <w:rFonts w:asciiTheme="minorHAnsi" w:hAnsiTheme="minorHAnsi"/>
                <w:sz w:val="22"/>
                <w:szCs w:val="22"/>
              </w:rPr>
            </w:pPr>
          </w:p>
        </w:tc>
        <w:tc>
          <w:tcPr>
            <w:tcW w:w="4295" w:type="dxa"/>
            <w:vAlign w:val="center"/>
          </w:tcPr>
          <w:p w14:paraId="29738F5A" w14:textId="77777777" w:rsidR="00FE1A9E" w:rsidRPr="009D6696" w:rsidRDefault="00FE1A9E" w:rsidP="00C0446B">
            <w:pPr>
              <w:spacing w:after="0"/>
              <w:jc w:val="left"/>
              <w:rPr>
                <w:rFonts w:asciiTheme="minorHAnsi" w:hAnsiTheme="minorHAnsi"/>
                <w:sz w:val="22"/>
                <w:szCs w:val="22"/>
              </w:rPr>
            </w:pPr>
          </w:p>
        </w:tc>
      </w:tr>
      <w:tr w:rsidR="00EE1A4C" w:rsidRPr="00C226DB" w14:paraId="58FD5131" w14:textId="77777777" w:rsidTr="00C0446B">
        <w:trPr>
          <w:trHeight w:val="283"/>
        </w:trPr>
        <w:tc>
          <w:tcPr>
            <w:tcW w:w="1491" w:type="dxa"/>
            <w:vAlign w:val="center"/>
          </w:tcPr>
          <w:p w14:paraId="795A5B7E" w14:textId="3752F074" w:rsidR="00EE1A4C" w:rsidRPr="009D6696" w:rsidRDefault="00472C0D" w:rsidP="00C0446B">
            <w:pPr>
              <w:spacing w:after="0"/>
              <w:jc w:val="left"/>
              <w:rPr>
                <w:rFonts w:asciiTheme="minorHAnsi" w:hAnsiTheme="minorHAnsi"/>
                <w:sz w:val="22"/>
                <w:szCs w:val="22"/>
              </w:rPr>
            </w:pPr>
            <w:r>
              <w:rPr>
                <w:rFonts w:asciiTheme="minorHAnsi" w:hAnsiTheme="minorHAnsi"/>
                <w:sz w:val="22"/>
                <w:szCs w:val="22"/>
              </w:rPr>
              <w:t>Mgr.</w:t>
            </w:r>
          </w:p>
        </w:tc>
        <w:tc>
          <w:tcPr>
            <w:tcW w:w="2531" w:type="dxa"/>
            <w:vAlign w:val="center"/>
          </w:tcPr>
          <w:p w14:paraId="1A74DBD9" w14:textId="7AEBE0A8" w:rsidR="00EE1A4C" w:rsidRDefault="00EE1A4C" w:rsidP="00C0446B">
            <w:pPr>
              <w:spacing w:after="0"/>
              <w:jc w:val="left"/>
              <w:rPr>
                <w:rFonts w:asciiTheme="minorHAnsi" w:hAnsiTheme="minorHAnsi"/>
                <w:sz w:val="22"/>
                <w:szCs w:val="22"/>
              </w:rPr>
            </w:pPr>
            <w:r>
              <w:rPr>
                <w:rFonts w:asciiTheme="minorHAnsi" w:hAnsiTheme="minorHAnsi"/>
                <w:sz w:val="22"/>
                <w:szCs w:val="22"/>
              </w:rPr>
              <w:t>Němečková Lenka</w:t>
            </w:r>
          </w:p>
        </w:tc>
        <w:tc>
          <w:tcPr>
            <w:tcW w:w="745" w:type="dxa"/>
            <w:shd w:val="clear" w:color="auto" w:fill="auto"/>
            <w:vAlign w:val="center"/>
          </w:tcPr>
          <w:p w14:paraId="1022DD0A" w14:textId="7CBB9EBE" w:rsidR="00EE1A4C" w:rsidRDefault="00472C0D" w:rsidP="00C0446B">
            <w:pPr>
              <w:spacing w:after="0"/>
              <w:jc w:val="left"/>
              <w:rPr>
                <w:rFonts w:asciiTheme="minorHAnsi" w:hAnsiTheme="minorHAnsi"/>
                <w:sz w:val="22"/>
                <w:szCs w:val="22"/>
              </w:rPr>
            </w:pPr>
            <w:proofErr w:type="gramStart"/>
            <w:r>
              <w:rPr>
                <w:rFonts w:asciiTheme="minorHAnsi" w:hAnsiTheme="minorHAnsi"/>
                <w:sz w:val="22"/>
                <w:szCs w:val="22"/>
              </w:rPr>
              <w:t>5</w:t>
            </w:r>
            <w:r w:rsidR="0022796C">
              <w:rPr>
                <w:rFonts w:asciiTheme="minorHAnsi" w:hAnsiTheme="minorHAnsi"/>
                <w:sz w:val="22"/>
                <w:szCs w:val="22"/>
              </w:rPr>
              <w:t>.B</w:t>
            </w:r>
            <w:proofErr w:type="gramEnd"/>
          </w:p>
        </w:tc>
        <w:tc>
          <w:tcPr>
            <w:tcW w:w="4295" w:type="dxa"/>
            <w:vAlign w:val="center"/>
          </w:tcPr>
          <w:p w14:paraId="24868DDE" w14:textId="77777777" w:rsidR="00EE1A4C" w:rsidRPr="009D6696" w:rsidRDefault="00EE1A4C" w:rsidP="00C0446B">
            <w:pPr>
              <w:spacing w:after="0"/>
              <w:jc w:val="left"/>
              <w:rPr>
                <w:rFonts w:asciiTheme="minorHAnsi" w:hAnsiTheme="minorHAnsi"/>
                <w:sz w:val="22"/>
                <w:szCs w:val="22"/>
              </w:rPr>
            </w:pPr>
          </w:p>
        </w:tc>
      </w:tr>
      <w:tr w:rsidR="00FE1A9E" w:rsidRPr="00C226DB" w14:paraId="5ED1245A" w14:textId="77777777" w:rsidTr="00C0446B">
        <w:trPr>
          <w:trHeight w:val="283"/>
        </w:trPr>
        <w:tc>
          <w:tcPr>
            <w:tcW w:w="1491" w:type="dxa"/>
            <w:vAlign w:val="center"/>
          </w:tcPr>
          <w:p w14:paraId="7F7193A3" w14:textId="2C2ECD10" w:rsidR="00FE1A9E" w:rsidRDefault="00FE1A9E" w:rsidP="00C0446B">
            <w:pPr>
              <w:spacing w:after="0"/>
              <w:jc w:val="left"/>
              <w:rPr>
                <w:rFonts w:asciiTheme="minorHAnsi" w:hAnsiTheme="minorHAnsi"/>
                <w:sz w:val="22"/>
                <w:szCs w:val="22"/>
              </w:rPr>
            </w:pPr>
            <w:r>
              <w:rPr>
                <w:rFonts w:asciiTheme="minorHAnsi" w:hAnsiTheme="minorHAnsi"/>
                <w:sz w:val="22"/>
                <w:szCs w:val="22"/>
              </w:rPr>
              <w:t>Mgr.</w:t>
            </w:r>
          </w:p>
        </w:tc>
        <w:tc>
          <w:tcPr>
            <w:tcW w:w="2531" w:type="dxa"/>
            <w:vAlign w:val="center"/>
          </w:tcPr>
          <w:p w14:paraId="4339C8E1" w14:textId="137789C4" w:rsidR="00FE1A9E" w:rsidRDefault="00FE1A9E" w:rsidP="00C0446B">
            <w:pPr>
              <w:spacing w:after="0"/>
              <w:jc w:val="left"/>
              <w:rPr>
                <w:rFonts w:asciiTheme="minorHAnsi" w:hAnsiTheme="minorHAnsi"/>
                <w:sz w:val="22"/>
                <w:szCs w:val="22"/>
              </w:rPr>
            </w:pPr>
            <w:r>
              <w:rPr>
                <w:rFonts w:asciiTheme="minorHAnsi" w:hAnsiTheme="minorHAnsi"/>
                <w:sz w:val="22"/>
                <w:szCs w:val="22"/>
              </w:rPr>
              <w:t>Neužilová Kateřina</w:t>
            </w:r>
          </w:p>
        </w:tc>
        <w:tc>
          <w:tcPr>
            <w:tcW w:w="745" w:type="dxa"/>
            <w:shd w:val="clear" w:color="auto" w:fill="auto"/>
            <w:vAlign w:val="center"/>
          </w:tcPr>
          <w:p w14:paraId="1ADC3289" w14:textId="44EA485C" w:rsidR="00FE1A9E" w:rsidRDefault="00FE1A9E" w:rsidP="00C0446B">
            <w:pPr>
              <w:spacing w:after="0"/>
              <w:jc w:val="left"/>
              <w:rPr>
                <w:rFonts w:asciiTheme="minorHAnsi" w:hAnsiTheme="minorHAnsi"/>
                <w:sz w:val="22"/>
                <w:szCs w:val="22"/>
              </w:rPr>
            </w:pPr>
            <w:proofErr w:type="gramStart"/>
            <w:r>
              <w:rPr>
                <w:rFonts w:asciiTheme="minorHAnsi" w:hAnsiTheme="minorHAnsi"/>
                <w:sz w:val="22"/>
                <w:szCs w:val="22"/>
              </w:rPr>
              <w:t>7.C</w:t>
            </w:r>
            <w:proofErr w:type="gramEnd"/>
          </w:p>
        </w:tc>
        <w:tc>
          <w:tcPr>
            <w:tcW w:w="4295" w:type="dxa"/>
            <w:vAlign w:val="center"/>
          </w:tcPr>
          <w:p w14:paraId="0C8B8099" w14:textId="77777777" w:rsidR="00FE1A9E" w:rsidRPr="009D6696" w:rsidRDefault="00FE1A9E" w:rsidP="00C0446B">
            <w:pPr>
              <w:spacing w:after="0"/>
              <w:jc w:val="left"/>
              <w:rPr>
                <w:rFonts w:asciiTheme="minorHAnsi" w:hAnsiTheme="minorHAnsi"/>
                <w:sz w:val="22"/>
                <w:szCs w:val="22"/>
              </w:rPr>
            </w:pPr>
          </w:p>
        </w:tc>
      </w:tr>
      <w:tr w:rsidR="00FF5BE1" w:rsidRPr="00C226DB" w14:paraId="11D921C8" w14:textId="77777777" w:rsidTr="00C0446B">
        <w:trPr>
          <w:trHeight w:val="283"/>
        </w:trPr>
        <w:tc>
          <w:tcPr>
            <w:tcW w:w="1491" w:type="dxa"/>
            <w:vAlign w:val="center"/>
          </w:tcPr>
          <w:p w14:paraId="63280FEA" w14:textId="4B9FFD05" w:rsidR="00FF5BE1" w:rsidRDefault="00B47FE1" w:rsidP="00C0446B">
            <w:pPr>
              <w:spacing w:after="0"/>
              <w:jc w:val="left"/>
              <w:rPr>
                <w:rFonts w:asciiTheme="minorHAnsi" w:hAnsiTheme="minorHAnsi"/>
                <w:sz w:val="22"/>
                <w:szCs w:val="22"/>
              </w:rPr>
            </w:pPr>
            <w:r>
              <w:rPr>
                <w:rFonts w:asciiTheme="minorHAnsi" w:hAnsiTheme="minorHAnsi"/>
                <w:sz w:val="22"/>
                <w:szCs w:val="22"/>
              </w:rPr>
              <w:t>Mgr</w:t>
            </w:r>
            <w:r w:rsidR="00FF5BE1">
              <w:rPr>
                <w:rFonts w:asciiTheme="minorHAnsi" w:hAnsiTheme="minorHAnsi"/>
                <w:sz w:val="22"/>
                <w:szCs w:val="22"/>
              </w:rPr>
              <w:t>.</w:t>
            </w:r>
            <w:r w:rsidR="00E94559">
              <w:rPr>
                <w:rFonts w:asciiTheme="minorHAnsi" w:hAnsiTheme="minorHAnsi"/>
                <w:sz w:val="22"/>
                <w:szCs w:val="22"/>
              </w:rPr>
              <w:t xml:space="preserve"> Bc.</w:t>
            </w:r>
          </w:p>
        </w:tc>
        <w:tc>
          <w:tcPr>
            <w:tcW w:w="2531" w:type="dxa"/>
            <w:vAlign w:val="center"/>
          </w:tcPr>
          <w:p w14:paraId="12F76711" w14:textId="77777777" w:rsidR="00FF5BE1" w:rsidRPr="00BA4C39" w:rsidRDefault="00FF5BE1" w:rsidP="00C0446B">
            <w:pPr>
              <w:spacing w:after="0"/>
              <w:jc w:val="left"/>
              <w:rPr>
                <w:rFonts w:asciiTheme="minorHAnsi" w:hAnsiTheme="minorHAnsi"/>
                <w:sz w:val="22"/>
                <w:szCs w:val="22"/>
              </w:rPr>
            </w:pPr>
            <w:r w:rsidRPr="00BA4C39">
              <w:rPr>
                <w:rFonts w:asciiTheme="minorHAnsi" w:hAnsiTheme="minorHAnsi"/>
                <w:sz w:val="22"/>
                <w:szCs w:val="22"/>
              </w:rPr>
              <w:t>Nymburská Šárka</w:t>
            </w:r>
          </w:p>
        </w:tc>
        <w:tc>
          <w:tcPr>
            <w:tcW w:w="745" w:type="dxa"/>
            <w:shd w:val="clear" w:color="auto" w:fill="auto"/>
            <w:vAlign w:val="center"/>
          </w:tcPr>
          <w:p w14:paraId="3839AF99" w14:textId="5979F50E" w:rsidR="00FF5BE1" w:rsidRDefault="00472C0D" w:rsidP="00C0446B">
            <w:pPr>
              <w:spacing w:after="0"/>
              <w:jc w:val="left"/>
              <w:rPr>
                <w:rFonts w:asciiTheme="minorHAnsi" w:hAnsiTheme="minorHAnsi"/>
                <w:sz w:val="22"/>
                <w:szCs w:val="22"/>
              </w:rPr>
            </w:pPr>
            <w:proofErr w:type="gramStart"/>
            <w:r>
              <w:rPr>
                <w:rFonts w:asciiTheme="minorHAnsi" w:hAnsiTheme="minorHAnsi"/>
                <w:sz w:val="22"/>
                <w:szCs w:val="22"/>
              </w:rPr>
              <w:t>1.C</w:t>
            </w:r>
            <w:proofErr w:type="gramEnd"/>
          </w:p>
        </w:tc>
        <w:tc>
          <w:tcPr>
            <w:tcW w:w="4295" w:type="dxa"/>
            <w:vAlign w:val="center"/>
          </w:tcPr>
          <w:p w14:paraId="181251CF" w14:textId="77777777" w:rsidR="00FF5BE1" w:rsidRPr="009D6696" w:rsidRDefault="00FF5BE1" w:rsidP="00C0446B">
            <w:pPr>
              <w:spacing w:after="0"/>
              <w:jc w:val="left"/>
              <w:rPr>
                <w:rFonts w:asciiTheme="minorHAnsi" w:hAnsiTheme="minorHAnsi"/>
                <w:sz w:val="22"/>
                <w:szCs w:val="22"/>
              </w:rPr>
            </w:pPr>
            <w:r w:rsidRPr="00BA4C39">
              <w:rPr>
                <w:rFonts w:asciiTheme="minorHAnsi" w:hAnsiTheme="minorHAnsi"/>
                <w:sz w:val="22"/>
                <w:szCs w:val="22"/>
              </w:rPr>
              <w:t>zdravotní TV</w:t>
            </w:r>
          </w:p>
        </w:tc>
      </w:tr>
      <w:tr w:rsidR="00FF5BE1" w:rsidRPr="00C226DB" w14:paraId="2EDF4B08" w14:textId="77777777" w:rsidTr="00C0446B">
        <w:trPr>
          <w:trHeight w:val="283"/>
        </w:trPr>
        <w:tc>
          <w:tcPr>
            <w:tcW w:w="1491" w:type="dxa"/>
            <w:vAlign w:val="center"/>
          </w:tcPr>
          <w:p w14:paraId="51F1B63E" w14:textId="77777777" w:rsidR="00FF5BE1" w:rsidRPr="009D6696" w:rsidRDefault="00FF5BE1" w:rsidP="00C0446B">
            <w:pPr>
              <w:spacing w:after="0"/>
              <w:jc w:val="left"/>
              <w:rPr>
                <w:rFonts w:asciiTheme="minorHAnsi" w:hAnsiTheme="minorHAnsi"/>
                <w:sz w:val="22"/>
                <w:szCs w:val="22"/>
              </w:rPr>
            </w:pPr>
          </w:p>
        </w:tc>
        <w:tc>
          <w:tcPr>
            <w:tcW w:w="2531" w:type="dxa"/>
            <w:vAlign w:val="center"/>
          </w:tcPr>
          <w:p w14:paraId="40E95864"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Nováková Michaela</w:t>
            </w:r>
          </w:p>
        </w:tc>
        <w:tc>
          <w:tcPr>
            <w:tcW w:w="745" w:type="dxa"/>
            <w:shd w:val="clear" w:color="auto" w:fill="auto"/>
            <w:vAlign w:val="center"/>
          </w:tcPr>
          <w:p w14:paraId="52F0D56F" w14:textId="77777777" w:rsidR="00FF5BE1" w:rsidRPr="009D6696" w:rsidRDefault="00FF5BE1" w:rsidP="00C0446B">
            <w:pPr>
              <w:spacing w:after="0"/>
              <w:jc w:val="left"/>
              <w:rPr>
                <w:rFonts w:asciiTheme="minorHAnsi" w:eastAsia="Calibri" w:hAnsiTheme="minorHAnsi" w:cs="Times New Roman"/>
                <w:sz w:val="22"/>
                <w:szCs w:val="22"/>
                <w:lang w:eastAsia="en-US"/>
              </w:rPr>
            </w:pPr>
          </w:p>
        </w:tc>
        <w:tc>
          <w:tcPr>
            <w:tcW w:w="4295" w:type="dxa"/>
            <w:vAlign w:val="center"/>
          </w:tcPr>
          <w:p w14:paraId="7C38ECBF" w14:textId="77777777" w:rsidR="00FF5BE1" w:rsidRPr="009D6696" w:rsidRDefault="00FF5BE1" w:rsidP="00C0446B">
            <w:pPr>
              <w:spacing w:after="0"/>
              <w:jc w:val="left"/>
              <w:rPr>
                <w:rFonts w:asciiTheme="minorHAnsi" w:hAnsiTheme="minorHAnsi"/>
                <w:sz w:val="22"/>
                <w:szCs w:val="22"/>
              </w:rPr>
            </w:pPr>
            <w:r w:rsidRPr="00BA4C39">
              <w:rPr>
                <w:rFonts w:asciiTheme="minorHAnsi" w:hAnsiTheme="minorHAnsi"/>
                <w:sz w:val="22"/>
                <w:szCs w:val="22"/>
              </w:rPr>
              <w:t>asistentka pedagoga</w:t>
            </w:r>
          </w:p>
        </w:tc>
      </w:tr>
      <w:tr w:rsidR="00FF5BE1" w:rsidRPr="00C226DB" w14:paraId="6E029036" w14:textId="77777777" w:rsidTr="00C0446B">
        <w:trPr>
          <w:trHeight w:val="283"/>
        </w:trPr>
        <w:tc>
          <w:tcPr>
            <w:tcW w:w="1491" w:type="dxa"/>
            <w:vAlign w:val="center"/>
          </w:tcPr>
          <w:p w14:paraId="474E3E42"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 </w:t>
            </w:r>
          </w:p>
        </w:tc>
        <w:tc>
          <w:tcPr>
            <w:tcW w:w="2531" w:type="dxa"/>
            <w:vAlign w:val="center"/>
          </w:tcPr>
          <w:p w14:paraId="1FB74757"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Philips Patrick William</w:t>
            </w:r>
          </w:p>
        </w:tc>
        <w:tc>
          <w:tcPr>
            <w:tcW w:w="745" w:type="dxa"/>
            <w:shd w:val="clear" w:color="auto" w:fill="auto"/>
            <w:vAlign w:val="center"/>
          </w:tcPr>
          <w:p w14:paraId="55389485" w14:textId="77777777" w:rsidR="00FF5BE1" w:rsidRPr="009D6696" w:rsidRDefault="00FF5BE1" w:rsidP="00C0446B">
            <w:pPr>
              <w:spacing w:after="0"/>
              <w:jc w:val="left"/>
              <w:rPr>
                <w:rFonts w:asciiTheme="minorHAnsi" w:eastAsia="Calibri" w:hAnsiTheme="minorHAnsi" w:cs="Times New Roman"/>
                <w:sz w:val="22"/>
                <w:szCs w:val="22"/>
                <w:lang w:eastAsia="en-US"/>
              </w:rPr>
            </w:pPr>
          </w:p>
        </w:tc>
        <w:tc>
          <w:tcPr>
            <w:tcW w:w="4295" w:type="dxa"/>
            <w:vAlign w:val="center"/>
          </w:tcPr>
          <w:p w14:paraId="76A689D4"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konverzace AJ</w:t>
            </w:r>
          </w:p>
        </w:tc>
      </w:tr>
      <w:tr w:rsidR="00FF5BE1" w:rsidRPr="00C226DB" w14:paraId="556F84FA" w14:textId="77777777" w:rsidTr="00C0446B">
        <w:trPr>
          <w:trHeight w:val="283"/>
        </w:trPr>
        <w:tc>
          <w:tcPr>
            <w:tcW w:w="1491" w:type="dxa"/>
            <w:vAlign w:val="center"/>
          </w:tcPr>
          <w:p w14:paraId="73634DBE"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Mgr.</w:t>
            </w:r>
          </w:p>
        </w:tc>
        <w:tc>
          <w:tcPr>
            <w:tcW w:w="2531" w:type="dxa"/>
            <w:vAlign w:val="center"/>
          </w:tcPr>
          <w:p w14:paraId="43AA620B"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Poskočilová Hana</w:t>
            </w:r>
          </w:p>
        </w:tc>
        <w:tc>
          <w:tcPr>
            <w:tcW w:w="745" w:type="dxa"/>
            <w:shd w:val="clear" w:color="auto" w:fill="auto"/>
            <w:vAlign w:val="center"/>
          </w:tcPr>
          <w:p w14:paraId="7A8008C0" w14:textId="4F6DDC55" w:rsidR="00FF5BE1" w:rsidRPr="009D6696" w:rsidRDefault="00472C0D" w:rsidP="00C0446B">
            <w:pPr>
              <w:spacing w:after="0"/>
              <w:jc w:val="left"/>
              <w:rPr>
                <w:rFonts w:asciiTheme="minorHAnsi" w:eastAsia="Calibri" w:hAnsiTheme="minorHAnsi" w:cs="Times New Roman"/>
                <w:sz w:val="22"/>
                <w:szCs w:val="22"/>
                <w:lang w:eastAsia="en-US"/>
              </w:rPr>
            </w:pPr>
            <w:proofErr w:type="gramStart"/>
            <w:r>
              <w:rPr>
                <w:rFonts w:asciiTheme="minorHAnsi" w:hAnsiTheme="minorHAnsi"/>
                <w:sz w:val="22"/>
                <w:szCs w:val="22"/>
              </w:rPr>
              <w:t>1</w:t>
            </w:r>
            <w:r w:rsidR="00FF5BE1" w:rsidRPr="009D6696">
              <w:rPr>
                <w:rFonts w:asciiTheme="minorHAnsi" w:hAnsiTheme="minorHAnsi"/>
                <w:sz w:val="22"/>
                <w:szCs w:val="22"/>
              </w:rPr>
              <w:t>.B</w:t>
            </w:r>
            <w:proofErr w:type="gramEnd"/>
          </w:p>
        </w:tc>
        <w:tc>
          <w:tcPr>
            <w:tcW w:w="4295" w:type="dxa"/>
            <w:vAlign w:val="center"/>
          </w:tcPr>
          <w:p w14:paraId="1CDC95E7" w14:textId="77777777" w:rsidR="00FF5BE1" w:rsidRPr="009D6696" w:rsidRDefault="00FF5BE1" w:rsidP="00C0446B">
            <w:pPr>
              <w:spacing w:after="0"/>
              <w:jc w:val="left"/>
              <w:rPr>
                <w:rFonts w:asciiTheme="minorHAnsi" w:hAnsiTheme="minorHAnsi"/>
                <w:sz w:val="22"/>
                <w:szCs w:val="22"/>
              </w:rPr>
            </w:pPr>
          </w:p>
        </w:tc>
      </w:tr>
      <w:tr w:rsidR="00FF5BE1" w:rsidRPr="00C226DB" w14:paraId="5641D94E" w14:textId="77777777" w:rsidTr="00C0446B">
        <w:trPr>
          <w:trHeight w:val="283"/>
        </w:trPr>
        <w:tc>
          <w:tcPr>
            <w:tcW w:w="1491" w:type="dxa"/>
            <w:vAlign w:val="center"/>
          </w:tcPr>
          <w:p w14:paraId="324D3E4B"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Mgr.</w:t>
            </w:r>
          </w:p>
        </w:tc>
        <w:tc>
          <w:tcPr>
            <w:tcW w:w="2531" w:type="dxa"/>
            <w:vAlign w:val="center"/>
          </w:tcPr>
          <w:p w14:paraId="585B840F"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Poskočilová Květoslava</w:t>
            </w:r>
          </w:p>
        </w:tc>
        <w:tc>
          <w:tcPr>
            <w:tcW w:w="745" w:type="dxa"/>
            <w:shd w:val="clear" w:color="auto" w:fill="auto"/>
            <w:vAlign w:val="center"/>
          </w:tcPr>
          <w:p w14:paraId="49E611DC" w14:textId="2E4A3C2B" w:rsidR="00FF5BE1" w:rsidRPr="009D6696" w:rsidRDefault="00FF5BE1" w:rsidP="00C0446B">
            <w:pPr>
              <w:spacing w:after="0"/>
              <w:jc w:val="left"/>
              <w:rPr>
                <w:rFonts w:asciiTheme="minorHAnsi" w:hAnsiTheme="minorHAnsi"/>
                <w:sz w:val="22"/>
                <w:szCs w:val="22"/>
              </w:rPr>
            </w:pPr>
          </w:p>
        </w:tc>
        <w:tc>
          <w:tcPr>
            <w:tcW w:w="4295" w:type="dxa"/>
            <w:vAlign w:val="center"/>
          </w:tcPr>
          <w:p w14:paraId="1A47F9AB" w14:textId="77777777" w:rsidR="00FF5BE1" w:rsidRPr="009D6696" w:rsidRDefault="00FF5BE1" w:rsidP="00C0446B">
            <w:pPr>
              <w:spacing w:after="0"/>
              <w:jc w:val="left"/>
              <w:rPr>
                <w:rFonts w:asciiTheme="minorHAnsi" w:hAnsiTheme="minorHAnsi"/>
                <w:sz w:val="22"/>
                <w:szCs w:val="22"/>
              </w:rPr>
            </w:pPr>
          </w:p>
        </w:tc>
      </w:tr>
      <w:tr w:rsidR="00FF5BE1" w:rsidRPr="00C226DB" w14:paraId="473643FC" w14:textId="77777777" w:rsidTr="00C0446B">
        <w:trPr>
          <w:trHeight w:val="283"/>
        </w:trPr>
        <w:tc>
          <w:tcPr>
            <w:tcW w:w="1491" w:type="dxa"/>
            <w:vAlign w:val="center"/>
          </w:tcPr>
          <w:p w14:paraId="65CC51A1"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 </w:t>
            </w:r>
          </w:p>
        </w:tc>
        <w:tc>
          <w:tcPr>
            <w:tcW w:w="2531" w:type="dxa"/>
            <w:vAlign w:val="center"/>
          </w:tcPr>
          <w:p w14:paraId="6A648645" w14:textId="77777777" w:rsidR="00FF5BE1" w:rsidRPr="009D6696" w:rsidRDefault="00FF5BE1" w:rsidP="00C0446B">
            <w:pPr>
              <w:spacing w:after="0"/>
              <w:jc w:val="left"/>
              <w:rPr>
                <w:rFonts w:asciiTheme="minorHAnsi" w:hAnsiTheme="minorHAnsi"/>
                <w:sz w:val="22"/>
                <w:szCs w:val="22"/>
              </w:rPr>
            </w:pPr>
            <w:proofErr w:type="spellStart"/>
            <w:r w:rsidRPr="009D6696">
              <w:rPr>
                <w:rFonts w:asciiTheme="minorHAnsi" w:hAnsiTheme="minorHAnsi"/>
                <w:sz w:val="22"/>
                <w:szCs w:val="22"/>
              </w:rPr>
              <w:t>Rillová</w:t>
            </w:r>
            <w:proofErr w:type="spellEnd"/>
            <w:r w:rsidRPr="009D6696">
              <w:rPr>
                <w:rFonts w:asciiTheme="minorHAnsi" w:hAnsiTheme="minorHAnsi"/>
                <w:sz w:val="22"/>
                <w:szCs w:val="22"/>
              </w:rPr>
              <w:t xml:space="preserve"> Lucie</w:t>
            </w:r>
          </w:p>
        </w:tc>
        <w:tc>
          <w:tcPr>
            <w:tcW w:w="745" w:type="dxa"/>
            <w:shd w:val="clear" w:color="auto" w:fill="auto"/>
            <w:vAlign w:val="center"/>
          </w:tcPr>
          <w:p w14:paraId="2D7FFDC7" w14:textId="77777777" w:rsidR="00FF5BE1" w:rsidRPr="009D6696" w:rsidRDefault="00FF5BE1" w:rsidP="00C0446B">
            <w:pPr>
              <w:spacing w:after="0"/>
              <w:jc w:val="left"/>
              <w:rPr>
                <w:rFonts w:asciiTheme="minorHAnsi" w:eastAsia="Calibri" w:hAnsiTheme="minorHAnsi" w:cs="Times New Roman"/>
                <w:sz w:val="22"/>
                <w:szCs w:val="22"/>
                <w:lang w:eastAsia="en-US"/>
              </w:rPr>
            </w:pPr>
          </w:p>
        </w:tc>
        <w:tc>
          <w:tcPr>
            <w:tcW w:w="4295" w:type="dxa"/>
            <w:vAlign w:val="center"/>
          </w:tcPr>
          <w:p w14:paraId="223786AC" w14:textId="6E194BC4" w:rsidR="00FF5BE1" w:rsidRPr="009D6696" w:rsidRDefault="0022796C" w:rsidP="00C0446B">
            <w:pPr>
              <w:spacing w:after="0"/>
              <w:jc w:val="left"/>
              <w:rPr>
                <w:rFonts w:asciiTheme="minorHAnsi" w:hAnsiTheme="minorHAnsi"/>
                <w:sz w:val="22"/>
                <w:szCs w:val="22"/>
              </w:rPr>
            </w:pPr>
            <w:r>
              <w:rPr>
                <w:rFonts w:asciiTheme="minorHAnsi" w:hAnsiTheme="minorHAnsi"/>
                <w:sz w:val="22"/>
                <w:szCs w:val="22"/>
              </w:rPr>
              <w:t>v</w:t>
            </w:r>
            <w:r w:rsidR="00EE1A4C">
              <w:rPr>
                <w:rFonts w:asciiTheme="minorHAnsi" w:hAnsiTheme="minorHAnsi"/>
                <w:sz w:val="22"/>
                <w:szCs w:val="22"/>
              </w:rPr>
              <w:t>ychovatelka ŠD</w:t>
            </w:r>
          </w:p>
        </w:tc>
      </w:tr>
      <w:tr w:rsidR="00323CB6" w:rsidRPr="00C226DB" w14:paraId="1FF1E773" w14:textId="77777777" w:rsidTr="00C0446B">
        <w:trPr>
          <w:trHeight w:val="283"/>
        </w:trPr>
        <w:tc>
          <w:tcPr>
            <w:tcW w:w="1491" w:type="dxa"/>
            <w:vAlign w:val="center"/>
          </w:tcPr>
          <w:p w14:paraId="07A9B718" w14:textId="7F4F7C0D" w:rsidR="00323CB6" w:rsidRPr="009D6696" w:rsidRDefault="00323CB6" w:rsidP="00C0446B">
            <w:pPr>
              <w:spacing w:after="0"/>
              <w:jc w:val="left"/>
              <w:rPr>
                <w:rFonts w:asciiTheme="minorHAnsi" w:hAnsiTheme="minorHAnsi"/>
                <w:sz w:val="22"/>
                <w:szCs w:val="22"/>
              </w:rPr>
            </w:pPr>
            <w:r>
              <w:rPr>
                <w:rFonts w:asciiTheme="minorHAnsi" w:hAnsiTheme="minorHAnsi"/>
                <w:sz w:val="22"/>
                <w:szCs w:val="22"/>
              </w:rPr>
              <w:t>Mgr.</w:t>
            </w:r>
          </w:p>
        </w:tc>
        <w:tc>
          <w:tcPr>
            <w:tcW w:w="2531" w:type="dxa"/>
            <w:vAlign w:val="center"/>
          </w:tcPr>
          <w:p w14:paraId="14E1BE48" w14:textId="6F94056F" w:rsidR="00323CB6" w:rsidRPr="009D6696" w:rsidRDefault="00323CB6" w:rsidP="00C0446B">
            <w:pPr>
              <w:spacing w:after="0"/>
              <w:jc w:val="left"/>
              <w:rPr>
                <w:rFonts w:asciiTheme="minorHAnsi" w:hAnsiTheme="minorHAnsi"/>
                <w:sz w:val="22"/>
                <w:szCs w:val="22"/>
              </w:rPr>
            </w:pPr>
            <w:proofErr w:type="spellStart"/>
            <w:r>
              <w:rPr>
                <w:rFonts w:asciiTheme="minorHAnsi" w:hAnsiTheme="minorHAnsi"/>
                <w:sz w:val="22"/>
                <w:szCs w:val="22"/>
              </w:rPr>
              <w:t>Rabelová</w:t>
            </w:r>
            <w:proofErr w:type="spellEnd"/>
            <w:r>
              <w:rPr>
                <w:rFonts w:asciiTheme="minorHAnsi" w:hAnsiTheme="minorHAnsi"/>
                <w:sz w:val="22"/>
                <w:szCs w:val="22"/>
              </w:rPr>
              <w:t xml:space="preserve"> Petra</w:t>
            </w:r>
          </w:p>
        </w:tc>
        <w:tc>
          <w:tcPr>
            <w:tcW w:w="745" w:type="dxa"/>
            <w:shd w:val="clear" w:color="auto" w:fill="auto"/>
            <w:vAlign w:val="center"/>
          </w:tcPr>
          <w:p w14:paraId="334D8A3A" w14:textId="7E0F3FF5" w:rsidR="00323CB6" w:rsidRPr="009D6696" w:rsidRDefault="00323CB6" w:rsidP="00C0446B">
            <w:pPr>
              <w:spacing w:after="0"/>
              <w:jc w:val="left"/>
              <w:rPr>
                <w:rFonts w:asciiTheme="minorHAnsi" w:eastAsia="Calibri" w:hAnsiTheme="minorHAnsi" w:cs="Times New Roman"/>
                <w:sz w:val="22"/>
                <w:szCs w:val="22"/>
                <w:lang w:eastAsia="en-US"/>
              </w:rPr>
            </w:pPr>
            <w:proofErr w:type="gramStart"/>
            <w:r>
              <w:rPr>
                <w:rFonts w:asciiTheme="minorHAnsi" w:eastAsia="Calibri" w:hAnsiTheme="minorHAnsi" w:cs="Times New Roman"/>
                <w:sz w:val="22"/>
                <w:szCs w:val="22"/>
                <w:lang w:eastAsia="en-US"/>
              </w:rPr>
              <w:t>4.B</w:t>
            </w:r>
            <w:proofErr w:type="gramEnd"/>
          </w:p>
        </w:tc>
        <w:tc>
          <w:tcPr>
            <w:tcW w:w="4295" w:type="dxa"/>
            <w:vAlign w:val="center"/>
          </w:tcPr>
          <w:p w14:paraId="40BCA425" w14:textId="795AA80C" w:rsidR="00323CB6" w:rsidRDefault="00323CB6" w:rsidP="00C0446B">
            <w:pPr>
              <w:spacing w:after="0"/>
              <w:jc w:val="left"/>
              <w:rPr>
                <w:rFonts w:asciiTheme="minorHAnsi" w:hAnsiTheme="minorHAnsi"/>
                <w:sz w:val="22"/>
                <w:szCs w:val="22"/>
              </w:rPr>
            </w:pPr>
            <w:r>
              <w:rPr>
                <w:rFonts w:asciiTheme="minorHAnsi" w:hAnsiTheme="minorHAnsi"/>
                <w:sz w:val="22"/>
                <w:szCs w:val="22"/>
              </w:rPr>
              <w:t>Od 1. 4. 2021</w:t>
            </w:r>
          </w:p>
        </w:tc>
      </w:tr>
      <w:tr w:rsidR="00FF5BE1" w:rsidRPr="00C226DB" w14:paraId="4C52098B" w14:textId="77777777" w:rsidTr="00C0446B">
        <w:trPr>
          <w:trHeight w:val="283"/>
        </w:trPr>
        <w:tc>
          <w:tcPr>
            <w:tcW w:w="1491" w:type="dxa"/>
            <w:vAlign w:val="center"/>
          </w:tcPr>
          <w:p w14:paraId="18405CD2" w14:textId="77777777" w:rsidR="00FF5BE1" w:rsidRPr="009D6696" w:rsidRDefault="00FF5BE1" w:rsidP="00C0446B">
            <w:pPr>
              <w:spacing w:after="0"/>
              <w:jc w:val="left"/>
              <w:rPr>
                <w:rFonts w:asciiTheme="minorHAnsi" w:hAnsiTheme="minorHAnsi"/>
                <w:sz w:val="22"/>
                <w:szCs w:val="22"/>
              </w:rPr>
            </w:pPr>
            <w:r>
              <w:rPr>
                <w:rFonts w:asciiTheme="minorHAnsi" w:hAnsiTheme="minorHAnsi"/>
                <w:sz w:val="22"/>
                <w:szCs w:val="22"/>
              </w:rPr>
              <w:t>Mgr.</w:t>
            </w:r>
          </w:p>
        </w:tc>
        <w:tc>
          <w:tcPr>
            <w:tcW w:w="2531" w:type="dxa"/>
            <w:vAlign w:val="center"/>
          </w:tcPr>
          <w:p w14:paraId="7835A04E" w14:textId="77777777" w:rsidR="00FF5BE1" w:rsidRPr="009D6696" w:rsidRDefault="00FF5BE1" w:rsidP="00C0446B">
            <w:pPr>
              <w:spacing w:after="0"/>
              <w:jc w:val="left"/>
              <w:rPr>
                <w:rFonts w:asciiTheme="minorHAnsi" w:hAnsiTheme="minorHAnsi"/>
                <w:sz w:val="22"/>
                <w:szCs w:val="22"/>
              </w:rPr>
            </w:pPr>
            <w:r>
              <w:rPr>
                <w:rFonts w:asciiTheme="minorHAnsi" w:hAnsiTheme="minorHAnsi"/>
                <w:sz w:val="22"/>
                <w:szCs w:val="22"/>
              </w:rPr>
              <w:t>Sedláčková Veronika</w:t>
            </w:r>
          </w:p>
        </w:tc>
        <w:tc>
          <w:tcPr>
            <w:tcW w:w="745" w:type="dxa"/>
            <w:shd w:val="clear" w:color="auto" w:fill="auto"/>
            <w:vAlign w:val="center"/>
          </w:tcPr>
          <w:p w14:paraId="3C53BD22" w14:textId="5660E45C" w:rsidR="00FF5BE1" w:rsidRPr="009D6696" w:rsidRDefault="00472C0D" w:rsidP="00C0446B">
            <w:pPr>
              <w:spacing w:after="0"/>
              <w:jc w:val="left"/>
              <w:rPr>
                <w:rFonts w:asciiTheme="minorHAnsi" w:eastAsia="Calibri" w:hAnsiTheme="minorHAnsi" w:cs="Times New Roman"/>
                <w:sz w:val="22"/>
                <w:szCs w:val="22"/>
                <w:lang w:eastAsia="en-US"/>
              </w:rPr>
            </w:pPr>
            <w:proofErr w:type="gramStart"/>
            <w:r>
              <w:rPr>
                <w:rFonts w:asciiTheme="minorHAnsi" w:eastAsia="Calibri" w:hAnsiTheme="minorHAnsi" w:cs="Times New Roman"/>
                <w:sz w:val="22"/>
                <w:szCs w:val="22"/>
                <w:lang w:eastAsia="en-US"/>
              </w:rPr>
              <w:t>7</w:t>
            </w:r>
            <w:r w:rsidR="0022796C">
              <w:rPr>
                <w:rFonts w:asciiTheme="minorHAnsi" w:eastAsia="Calibri" w:hAnsiTheme="minorHAnsi" w:cs="Times New Roman"/>
                <w:sz w:val="22"/>
                <w:szCs w:val="22"/>
                <w:lang w:eastAsia="en-US"/>
              </w:rPr>
              <w:t>.B</w:t>
            </w:r>
            <w:proofErr w:type="gramEnd"/>
          </w:p>
        </w:tc>
        <w:tc>
          <w:tcPr>
            <w:tcW w:w="4295" w:type="dxa"/>
            <w:vAlign w:val="center"/>
          </w:tcPr>
          <w:p w14:paraId="738B914C" w14:textId="77777777" w:rsidR="00FF5BE1" w:rsidRPr="009D6696" w:rsidRDefault="00FF5BE1" w:rsidP="00C0446B">
            <w:pPr>
              <w:spacing w:after="0"/>
              <w:jc w:val="left"/>
              <w:rPr>
                <w:rFonts w:asciiTheme="minorHAnsi" w:hAnsiTheme="minorHAnsi"/>
                <w:sz w:val="22"/>
                <w:szCs w:val="22"/>
              </w:rPr>
            </w:pPr>
          </w:p>
        </w:tc>
      </w:tr>
      <w:tr w:rsidR="00FE1A9E" w:rsidRPr="00C226DB" w14:paraId="5012FEC9" w14:textId="77777777" w:rsidTr="00C0446B">
        <w:trPr>
          <w:trHeight w:val="283"/>
        </w:trPr>
        <w:tc>
          <w:tcPr>
            <w:tcW w:w="1491" w:type="dxa"/>
            <w:vAlign w:val="center"/>
          </w:tcPr>
          <w:p w14:paraId="2A482E9C" w14:textId="63FA4355" w:rsidR="00FE1A9E" w:rsidRDefault="00FE1A9E" w:rsidP="00C0446B">
            <w:pPr>
              <w:spacing w:after="0"/>
              <w:jc w:val="left"/>
              <w:rPr>
                <w:rFonts w:asciiTheme="minorHAnsi" w:hAnsiTheme="minorHAnsi"/>
                <w:sz w:val="22"/>
                <w:szCs w:val="22"/>
              </w:rPr>
            </w:pPr>
            <w:r>
              <w:rPr>
                <w:rFonts w:asciiTheme="minorHAnsi" w:hAnsiTheme="minorHAnsi"/>
                <w:sz w:val="22"/>
                <w:szCs w:val="22"/>
              </w:rPr>
              <w:t>Mgr.</w:t>
            </w:r>
          </w:p>
        </w:tc>
        <w:tc>
          <w:tcPr>
            <w:tcW w:w="2531" w:type="dxa"/>
            <w:vAlign w:val="center"/>
          </w:tcPr>
          <w:p w14:paraId="2E30D623" w14:textId="62874EF5" w:rsidR="00FE1A9E" w:rsidRDefault="00FE1A9E" w:rsidP="00C0446B">
            <w:pPr>
              <w:spacing w:after="0"/>
              <w:jc w:val="left"/>
              <w:rPr>
                <w:rFonts w:asciiTheme="minorHAnsi" w:hAnsiTheme="minorHAnsi"/>
                <w:sz w:val="22"/>
                <w:szCs w:val="22"/>
              </w:rPr>
            </w:pPr>
            <w:r>
              <w:rPr>
                <w:rFonts w:asciiTheme="minorHAnsi" w:hAnsiTheme="minorHAnsi"/>
                <w:sz w:val="22"/>
                <w:szCs w:val="22"/>
              </w:rPr>
              <w:t>Slabá Janoutová Jana</w:t>
            </w:r>
          </w:p>
        </w:tc>
        <w:tc>
          <w:tcPr>
            <w:tcW w:w="745" w:type="dxa"/>
            <w:shd w:val="clear" w:color="auto" w:fill="auto"/>
            <w:vAlign w:val="center"/>
          </w:tcPr>
          <w:p w14:paraId="2293D0C9" w14:textId="746B7976" w:rsidR="00FE1A9E" w:rsidRDefault="00FE1A9E" w:rsidP="00C0446B">
            <w:pPr>
              <w:spacing w:after="0"/>
              <w:jc w:val="left"/>
              <w:rPr>
                <w:rFonts w:asciiTheme="minorHAnsi" w:eastAsia="Calibri" w:hAnsiTheme="minorHAnsi" w:cs="Times New Roman"/>
                <w:sz w:val="22"/>
                <w:szCs w:val="22"/>
                <w:lang w:eastAsia="en-US"/>
              </w:rPr>
            </w:pPr>
            <w:proofErr w:type="gramStart"/>
            <w:r>
              <w:rPr>
                <w:rFonts w:asciiTheme="minorHAnsi" w:eastAsia="Calibri" w:hAnsiTheme="minorHAnsi" w:cs="Times New Roman"/>
                <w:sz w:val="22"/>
                <w:szCs w:val="22"/>
                <w:lang w:eastAsia="en-US"/>
              </w:rPr>
              <w:t>8.B</w:t>
            </w:r>
            <w:proofErr w:type="gramEnd"/>
          </w:p>
        </w:tc>
        <w:tc>
          <w:tcPr>
            <w:tcW w:w="4295" w:type="dxa"/>
            <w:vAlign w:val="center"/>
          </w:tcPr>
          <w:p w14:paraId="1BBD8138" w14:textId="0EDFCC88" w:rsidR="00FE1A9E" w:rsidRPr="009D6696" w:rsidRDefault="00FE1A9E" w:rsidP="00C0446B">
            <w:pPr>
              <w:spacing w:after="0"/>
              <w:jc w:val="left"/>
              <w:rPr>
                <w:rFonts w:asciiTheme="minorHAnsi" w:hAnsiTheme="minorHAnsi"/>
                <w:sz w:val="22"/>
                <w:szCs w:val="22"/>
              </w:rPr>
            </w:pPr>
            <w:r>
              <w:rPr>
                <w:rFonts w:asciiTheme="minorHAnsi" w:hAnsiTheme="minorHAnsi"/>
                <w:sz w:val="22"/>
                <w:szCs w:val="22"/>
              </w:rPr>
              <w:t>Koordinátor ICT</w:t>
            </w:r>
          </w:p>
        </w:tc>
      </w:tr>
      <w:tr w:rsidR="00FF5BE1" w:rsidRPr="00C226DB" w14:paraId="290312AE" w14:textId="77777777" w:rsidTr="00C0446B">
        <w:trPr>
          <w:trHeight w:val="283"/>
        </w:trPr>
        <w:tc>
          <w:tcPr>
            <w:tcW w:w="1491" w:type="dxa"/>
            <w:vAlign w:val="center"/>
          </w:tcPr>
          <w:p w14:paraId="0244F9EF"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Mgr.</w:t>
            </w:r>
          </w:p>
        </w:tc>
        <w:tc>
          <w:tcPr>
            <w:tcW w:w="2531" w:type="dxa"/>
            <w:vAlign w:val="center"/>
          </w:tcPr>
          <w:p w14:paraId="2B34F089" w14:textId="77777777" w:rsidR="00FF5BE1" w:rsidRPr="009D6696" w:rsidRDefault="00FF5BE1" w:rsidP="00C0446B">
            <w:pPr>
              <w:spacing w:after="0"/>
              <w:jc w:val="left"/>
              <w:rPr>
                <w:rFonts w:asciiTheme="minorHAnsi" w:hAnsiTheme="minorHAnsi"/>
                <w:sz w:val="22"/>
                <w:szCs w:val="22"/>
              </w:rPr>
            </w:pPr>
            <w:r>
              <w:rPr>
                <w:rFonts w:asciiTheme="minorHAnsi" w:hAnsiTheme="minorHAnsi"/>
                <w:sz w:val="22"/>
                <w:szCs w:val="22"/>
              </w:rPr>
              <w:t>Smutná Jana</w:t>
            </w:r>
          </w:p>
        </w:tc>
        <w:tc>
          <w:tcPr>
            <w:tcW w:w="745" w:type="dxa"/>
            <w:shd w:val="clear" w:color="auto" w:fill="auto"/>
            <w:vAlign w:val="center"/>
          </w:tcPr>
          <w:p w14:paraId="28FC7FC8" w14:textId="16CCF758" w:rsidR="00FF5BE1" w:rsidRPr="009D6696" w:rsidRDefault="00FF5BE1" w:rsidP="00C0446B">
            <w:pPr>
              <w:spacing w:after="0"/>
              <w:jc w:val="left"/>
              <w:rPr>
                <w:rFonts w:asciiTheme="minorHAnsi" w:hAnsiTheme="minorHAnsi"/>
                <w:sz w:val="22"/>
                <w:szCs w:val="22"/>
              </w:rPr>
            </w:pPr>
          </w:p>
        </w:tc>
        <w:tc>
          <w:tcPr>
            <w:tcW w:w="4295" w:type="dxa"/>
            <w:vAlign w:val="center"/>
          </w:tcPr>
          <w:p w14:paraId="79BED520" w14:textId="461AFC40" w:rsidR="00FF5BE1" w:rsidRPr="009D6696" w:rsidRDefault="0022796C" w:rsidP="00C0446B">
            <w:pPr>
              <w:spacing w:after="0"/>
              <w:jc w:val="left"/>
              <w:rPr>
                <w:rFonts w:asciiTheme="minorHAnsi" w:hAnsiTheme="minorHAnsi"/>
                <w:sz w:val="22"/>
                <w:szCs w:val="22"/>
              </w:rPr>
            </w:pPr>
            <w:r>
              <w:rPr>
                <w:rFonts w:asciiTheme="minorHAnsi" w:hAnsiTheme="minorHAnsi"/>
                <w:sz w:val="22"/>
                <w:szCs w:val="22"/>
              </w:rPr>
              <w:t>s</w:t>
            </w:r>
            <w:r w:rsidR="00EE1A4C">
              <w:rPr>
                <w:rFonts w:asciiTheme="minorHAnsi" w:hAnsiTheme="minorHAnsi"/>
                <w:sz w:val="22"/>
                <w:szCs w:val="22"/>
              </w:rPr>
              <w:t>peciální pedagog</w:t>
            </w:r>
          </w:p>
        </w:tc>
      </w:tr>
      <w:tr w:rsidR="00FF5BE1" w:rsidRPr="00C226DB" w14:paraId="49348571" w14:textId="77777777" w:rsidTr="00C0446B">
        <w:trPr>
          <w:trHeight w:val="283"/>
        </w:trPr>
        <w:tc>
          <w:tcPr>
            <w:tcW w:w="1491" w:type="dxa"/>
            <w:vAlign w:val="center"/>
          </w:tcPr>
          <w:p w14:paraId="47CDD943"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Mgr.</w:t>
            </w:r>
          </w:p>
        </w:tc>
        <w:tc>
          <w:tcPr>
            <w:tcW w:w="2531" w:type="dxa"/>
            <w:vAlign w:val="center"/>
          </w:tcPr>
          <w:p w14:paraId="3F14B7AE"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Stuchlíková Zuzana</w:t>
            </w:r>
          </w:p>
        </w:tc>
        <w:tc>
          <w:tcPr>
            <w:tcW w:w="745" w:type="dxa"/>
            <w:shd w:val="clear" w:color="auto" w:fill="auto"/>
            <w:vAlign w:val="center"/>
          </w:tcPr>
          <w:p w14:paraId="18D76DF9" w14:textId="78A9BA3A" w:rsidR="00FF5BE1" w:rsidRPr="009D6696" w:rsidRDefault="00472C0D" w:rsidP="00C0446B">
            <w:pPr>
              <w:spacing w:after="0"/>
              <w:jc w:val="left"/>
              <w:rPr>
                <w:rFonts w:asciiTheme="minorHAnsi" w:hAnsiTheme="minorHAnsi"/>
                <w:sz w:val="22"/>
                <w:szCs w:val="22"/>
              </w:rPr>
            </w:pPr>
            <w:proofErr w:type="gramStart"/>
            <w:r>
              <w:rPr>
                <w:rFonts w:asciiTheme="minorHAnsi" w:hAnsiTheme="minorHAnsi"/>
                <w:sz w:val="22"/>
                <w:szCs w:val="22"/>
              </w:rPr>
              <w:t>2</w:t>
            </w:r>
            <w:r w:rsidR="00FF5BE1" w:rsidRPr="009D6696">
              <w:rPr>
                <w:rFonts w:asciiTheme="minorHAnsi" w:hAnsiTheme="minorHAnsi"/>
                <w:sz w:val="22"/>
                <w:szCs w:val="22"/>
              </w:rPr>
              <w:t>.C</w:t>
            </w:r>
            <w:proofErr w:type="gramEnd"/>
            <w:r w:rsidR="00FF5BE1" w:rsidRPr="009D6696">
              <w:rPr>
                <w:rFonts w:asciiTheme="minorHAnsi" w:hAnsiTheme="minorHAnsi"/>
                <w:sz w:val="22"/>
                <w:szCs w:val="22"/>
              </w:rPr>
              <w:t> </w:t>
            </w:r>
          </w:p>
        </w:tc>
        <w:tc>
          <w:tcPr>
            <w:tcW w:w="4295" w:type="dxa"/>
            <w:vAlign w:val="center"/>
          </w:tcPr>
          <w:p w14:paraId="1BA2A22E" w14:textId="77777777" w:rsidR="00FF5BE1" w:rsidRPr="009D6696" w:rsidRDefault="00FF5BE1" w:rsidP="00C0446B">
            <w:pPr>
              <w:spacing w:after="0"/>
              <w:jc w:val="left"/>
              <w:rPr>
                <w:rFonts w:asciiTheme="minorHAnsi" w:hAnsiTheme="minorHAnsi"/>
                <w:sz w:val="22"/>
                <w:szCs w:val="22"/>
              </w:rPr>
            </w:pPr>
          </w:p>
        </w:tc>
      </w:tr>
      <w:tr w:rsidR="00FF5BE1" w:rsidRPr="00C226DB" w14:paraId="7E9AEA2D" w14:textId="77777777" w:rsidTr="00C0446B">
        <w:trPr>
          <w:trHeight w:val="283"/>
        </w:trPr>
        <w:tc>
          <w:tcPr>
            <w:tcW w:w="1491" w:type="dxa"/>
            <w:vAlign w:val="center"/>
          </w:tcPr>
          <w:p w14:paraId="7EF02BDE"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lastRenderedPageBreak/>
              <w:t>Mgr.</w:t>
            </w:r>
          </w:p>
        </w:tc>
        <w:tc>
          <w:tcPr>
            <w:tcW w:w="2531" w:type="dxa"/>
            <w:vAlign w:val="center"/>
          </w:tcPr>
          <w:p w14:paraId="5ECFF276"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Sudová Andrea</w:t>
            </w:r>
          </w:p>
        </w:tc>
        <w:tc>
          <w:tcPr>
            <w:tcW w:w="745" w:type="dxa"/>
            <w:shd w:val="clear" w:color="auto" w:fill="auto"/>
            <w:vAlign w:val="center"/>
          </w:tcPr>
          <w:p w14:paraId="6A957ACC" w14:textId="77777777" w:rsidR="00FF5BE1" w:rsidRPr="009D6696" w:rsidRDefault="00FF5BE1" w:rsidP="00C0446B">
            <w:pPr>
              <w:spacing w:after="0"/>
              <w:jc w:val="left"/>
              <w:rPr>
                <w:rFonts w:asciiTheme="minorHAnsi" w:eastAsia="Calibri" w:hAnsiTheme="minorHAnsi" w:cs="Times New Roman"/>
                <w:sz w:val="22"/>
                <w:szCs w:val="22"/>
                <w:lang w:eastAsia="en-US"/>
              </w:rPr>
            </w:pPr>
          </w:p>
        </w:tc>
        <w:tc>
          <w:tcPr>
            <w:tcW w:w="4295" w:type="dxa"/>
            <w:vAlign w:val="center"/>
          </w:tcPr>
          <w:p w14:paraId="0394CD76" w14:textId="77777777" w:rsidR="00FF5BE1" w:rsidRPr="009D6696" w:rsidRDefault="00FF5BE1" w:rsidP="00C0446B">
            <w:pPr>
              <w:spacing w:after="0"/>
              <w:jc w:val="left"/>
              <w:rPr>
                <w:rFonts w:asciiTheme="minorHAnsi" w:hAnsiTheme="minorHAnsi"/>
                <w:sz w:val="22"/>
                <w:szCs w:val="22"/>
              </w:rPr>
            </w:pPr>
            <w:r w:rsidRPr="009D6696">
              <w:rPr>
                <w:rFonts w:asciiTheme="minorHAnsi" w:hAnsiTheme="minorHAnsi"/>
                <w:sz w:val="22"/>
                <w:szCs w:val="22"/>
              </w:rPr>
              <w:t>školní psycholožka</w:t>
            </w:r>
          </w:p>
        </w:tc>
      </w:tr>
      <w:tr w:rsidR="00BC7DDB" w:rsidRPr="00C226DB" w14:paraId="5748887D" w14:textId="77777777" w:rsidTr="00C0446B">
        <w:trPr>
          <w:trHeight w:val="283"/>
        </w:trPr>
        <w:tc>
          <w:tcPr>
            <w:tcW w:w="1491" w:type="dxa"/>
            <w:vAlign w:val="center"/>
          </w:tcPr>
          <w:p w14:paraId="06CB4562" w14:textId="77777777" w:rsidR="00BC7DDB" w:rsidRPr="009D6696" w:rsidRDefault="00BC7DDB" w:rsidP="00C0446B">
            <w:pPr>
              <w:spacing w:after="0"/>
              <w:jc w:val="left"/>
              <w:rPr>
                <w:rFonts w:asciiTheme="minorHAnsi" w:hAnsiTheme="minorHAnsi"/>
                <w:sz w:val="22"/>
                <w:szCs w:val="22"/>
              </w:rPr>
            </w:pPr>
          </w:p>
        </w:tc>
        <w:tc>
          <w:tcPr>
            <w:tcW w:w="2531" w:type="dxa"/>
            <w:vAlign w:val="center"/>
          </w:tcPr>
          <w:p w14:paraId="3F31714E" w14:textId="574DA66F" w:rsidR="00BC7DDB" w:rsidRPr="00BA4C39" w:rsidRDefault="00BC7DDB" w:rsidP="00C0446B">
            <w:pPr>
              <w:spacing w:after="0"/>
              <w:jc w:val="left"/>
              <w:rPr>
                <w:rFonts w:asciiTheme="minorHAnsi" w:hAnsiTheme="minorHAnsi"/>
                <w:sz w:val="22"/>
                <w:szCs w:val="22"/>
              </w:rPr>
            </w:pPr>
            <w:r>
              <w:rPr>
                <w:rFonts w:asciiTheme="minorHAnsi" w:hAnsiTheme="minorHAnsi"/>
                <w:sz w:val="22"/>
                <w:szCs w:val="22"/>
              </w:rPr>
              <w:t>Šárová Michaela</w:t>
            </w:r>
          </w:p>
        </w:tc>
        <w:tc>
          <w:tcPr>
            <w:tcW w:w="745" w:type="dxa"/>
            <w:shd w:val="clear" w:color="auto" w:fill="auto"/>
            <w:vAlign w:val="center"/>
          </w:tcPr>
          <w:p w14:paraId="66D499B8" w14:textId="778AE424" w:rsidR="00BC7DDB" w:rsidRPr="009D6696" w:rsidRDefault="00472C0D" w:rsidP="00C0446B">
            <w:pPr>
              <w:spacing w:after="0"/>
              <w:jc w:val="left"/>
              <w:rPr>
                <w:rFonts w:asciiTheme="minorHAnsi" w:eastAsia="Calibri" w:hAnsiTheme="minorHAnsi" w:cs="Times New Roman"/>
                <w:sz w:val="22"/>
                <w:szCs w:val="22"/>
                <w:lang w:eastAsia="en-US"/>
              </w:rPr>
            </w:pPr>
            <w:proofErr w:type="gramStart"/>
            <w:r>
              <w:rPr>
                <w:rFonts w:asciiTheme="minorHAnsi" w:eastAsia="Calibri" w:hAnsiTheme="minorHAnsi" w:cs="Times New Roman"/>
                <w:sz w:val="22"/>
                <w:szCs w:val="22"/>
                <w:lang w:eastAsia="en-US"/>
              </w:rPr>
              <w:t>1.A</w:t>
            </w:r>
            <w:proofErr w:type="gramEnd"/>
          </w:p>
        </w:tc>
        <w:tc>
          <w:tcPr>
            <w:tcW w:w="4295" w:type="dxa"/>
            <w:vAlign w:val="center"/>
          </w:tcPr>
          <w:p w14:paraId="051A26A0" w14:textId="1FC08FAD" w:rsidR="00BC7DDB" w:rsidRPr="009D6696" w:rsidRDefault="00BC7DDB" w:rsidP="00C0446B">
            <w:pPr>
              <w:spacing w:after="0"/>
              <w:jc w:val="left"/>
              <w:rPr>
                <w:rFonts w:asciiTheme="minorHAnsi" w:hAnsiTheme="minorHAnsi"/>
                <w:sz w:val="22"/>
                <w:szCs w:val="22"/>
              </w:rPr>
            </w:pPr>
          </w:p>
        </w:tc>
      </w:tr>
      <w:tr w:rsidR="00FF5BE1" w:rsidRPr="00C226DB" w14:paraId="38B564F3" w14:textId="77777777" w:rsidTr="00C0446B">
        <w:trPr>
          <w:trHeight w:val="283"/>
        </w:trPr>
        <w:tc>
          <w:tcPr>
            <w:tcW w:w="1491" w:type="dxa"/>
            <w:vAlign w:val="center"/>
          </w:tcPr>
          <w:p w14:paraId="1816B709" w14:textId="77777777" w:rsidR="00FF5BE1" w:rsidRPr="009D6696" w:rsidRDefault="00FF5BE1" w:rsidP="00C0446B">
            <w:pPr>
              <w:spacing w:after="0"/>
              <w:jc w:val="left"/>
              <w:rPr>
                <w:rFonts w:asciiTheme="minorHAnsi" w:hAnsiTheme="minorHAnsi"/>
                <w:sz w:val="22"/>
                <w:szCs w:val="22"/>
              </w:rPr>
            </w:pPr>
          </w:p>
        </w:tc>
        <w:tc>
          <w:tcPr>
            <w:tcW w:w="2531" w:type="dxa"/>
            <w:vAlign w:val="center"/>
          </w:tcPr>
          <w:p w14:paraId="3A78A352" w14:textId="77777777" w:rsidR="00FF5BE1" w:rsidRPr="009D6696" w:rsidRDefault="00FF5BE1" w:rsidP="00C0446B">
            <w:pPr>
              <w:spacing w:after="0"/>
              <w:jc w:val="left"/>
              <w:rPr>
                <w:rFonts w:asciiTheme="minorHAnsi" w:hAnsiTheme="minorHAnsi"/>
                <w:sz w:val="22"/>
                <w:szCs w:val="22"/>
              </w:rPr>
            </w:pPr>
            <w:r w:rsidRPr="00BA4C39">
              <w:rPr>
                <w:rFonts w:asciiTheme="minorHAnsi" w:hAnsiTheme="minorHAnsi"/>
                <w:sz w:val="22"/>
                <w:szCs w:val="22"/>
              </w:rPr>
              <w:t>Švárová Michaela</w:t>
            </w:r>
          </w:p>
        </w:tc>
        <w:tc>
          <w:tcPr>
            <w:tcW w:w="745" w:type="dxa"/>
            <w:shd w:val="clear" w:color="auto" w:fill="auto"/>
            <w:vAlign w:val="center"/>
          </w:tcPr>
          <w:p w14:paraId="411E4C78" w14:textId="77777777" w:rsidR="00FF5BE1" w:rsidRPr="009D6696" w:rsidRDefault="00FF5BE1" w:rsidP="00C0446B">
            <w:pPr>
              <w:spacing w:after="0"/>
              <w:jc w:val="left"/>
              <w:rPr>
                <w:rFonts w:asciiTheme="minorHAnsi" w:eastAsia="Calibri" w:hAnsiTheme="minorHAnsi" w:cs="Times New Roman"/>
                <w:sz w:val="22"/>
                <w:szCs w:val="22"/>
                <w:lang w:eastAsia="en-US"/>
              </w:rPr>
            </w:pPr>
          </w:p>
        </w:tc>
        <w:tc>
          <w:tcPr>
            <w:tcW w:w="4295" w:type="dxa"/>
            <w:vAlign w:val="center"/>
          </w:tcPr>
          <w:p w14:paraId="42685C9A" w14:textId="67262817" w:rsidR="00FF5BE1" w:rsidRPr="009D6696" w:rsidRDefault="00FF5BE1" w:rsidP="00C0446B">
            <w:pPr>
              <w:spacing w:after="0"/>
              <w:jc w:val="left"/>
              <w:rPr>
                <w:rFonts w:asciiTheme="minorHAnsi" w:hAnsiTheme="minorHAnsi"/>
                <w:sz w:val="22"/>
                <w:szCs w:val="22"/>
              </w:rPr>
            </w:pPr>
          </w:p>
        </w:tc>
      </w:tr>
      <w:tr w:rsidR="0022796C" w:rsidRPr="00C226DB" w14:paraId="37DB5F1B" w14:textId="77777777" w:rsidTr="00C0446B">
        <w:trPr>
          <w:trHeight w:val="283"/>
        </w:trPr>
        <w:tc>
          <w:tcPr>
            <w:tcW w:w="1491" w:type="dxa"/>
            <w:vAlign w:val="center"/>
          </w:tcPr>
          <w:p w14:paraId="70E08F98" w14:textId="77777777" w:rsidR="0022796C" w:rsidRPr="009D6696" w:rsidRDefault="0022796C" w:rsidP="0022796C">
            <w:pPr>
              <w:spacing w:after="0"/>
              <w:jc w:val="left"/>
              <w:rPr>
                <w:rFonts w:asciiTheme="minorHAnsi" w:hAnsiTheme="minorHAnsi"/>
                <w:sz w:val="22"/>
                <w:szCs w:val="22"/>
              </w:rPr>
            </w:pPr>
          </w:p>
        </w:tc>
        <w:tc>
          <w:tcPr>
            <w:tcW w:w="2531" w:type="dxa"/>
            <w:vAlign w:val="center"/>
          </w:tcPr>
          <w:p w14:paraId="71F1B8D8" w14:textId="635A88E9" w:rsidR="0022796C" w:rsidRDefault="0022796C" w:rsidP="0022796C">
            <w:pPr>
              <w:spacing w:after="0"/>
              <w:jc w:val="left"/>
              <w:rPr>
                <w:rFonts w:asciiTheme="minorHAnsi" w:hAnsiTheme="minorHAnsi"/>
                <w:sz w:val="22"/>
                <w:szCs w:val="22"/>
              </w:rPr>
            </w:pPr>
            <w:proofErr w:type="spellStart"/>
            <w:r>
              <w:rPr>
                <w:rFonts w:asciiTheme="minorHAnsi" w:hAnsiTheme="minorHAnsi"/>
                <w:sz w:val="22"/>
                <w:szCs w:val="22"/>
              </w:rPr>
              <w:t>Šrajbová</w:t>
            </w:r>
            <w:proofErr w:type="spellEnd"/>
            <w:r>
              <w:rPr>
                <w:rFonts w:asciiTheme="minorHAnsi" w:hAnsiTheme="minorHAnsi"/>
                <w:sz w:val="22"/>
                <w:szCs w:val="22"/>
              </w:rPr>
              <w:t xml:space="preserve"> Veronika</w:t>
            </w:r>
          </w:p>
        </w:tc>
        <w:tc>
          <w:tcPr>
            <w:tcW w:w="745" w:type="dxa"/>
            <w:shd w:val="clear" w:color="auto" w:fill="auto"/>
            <w:vAlign w:val="center"/>
          </w:tcPr>
          <w:p w14:paraId="614D35C5" w14:textId="77777777" w:rsidR="0022796C" w:rsidRPr="009D6696" w:rsidRDefault="0022796C" w:rsidP="0022796C">
            <w:pPr>
              <w:spacing w:after="0"/>
              <w:jc w:val="left"/>
              <w:rPr>
                <w:rFonts w:asciiTheme="minorHAnsi" w:eastAsia="Calibri" w:hAnsiTheme="minorHAnsi" w:cs="Times New Roman"/>
                <w:sz w:val="22"/>
                <w:szCs w:val="22"/>
                <w:lang w:eastAsia="en-US"/>
              </w:rPr>
            </w:pPr>
          </w:p>
        </w:tc>
        <w:tc>
          <w:tcPr>
            <w:tcW w:w="4295" w:type="dxa"/>
            <w:vAlign w:val="center"/>
          </w:tcPr>
          <w:p w14:paraId="6A14B7C8" w14:textId="08AC6E18" w:rsidR="0022796C" w:rsidRPr="009D6696" w:rsidRDefault="00303A24" w:rsidP="00472C0D">
            <w:pPr>
              <w:spacing w:after="0"/>
              <w:jc w:val="left"/>
              <w:rPr>
                <w:rFonts w:asciiTheme="minorHAnsi" w:hAnsiTheme="minorHAnsi"/>
                <w:sz w:val="22"/>
                <w:szCs w:val="22"/>
              </w:rPr>
            </w:pPr>
            <w:r>
              <w:rPr>
                <w:rFonts w:asciiTheme="minorHAnsi" w:hAnsiTheme="minorHAnsi"/>
                <w:sz w:val="22"/>
                <w:szCs w:val="22"/>
              </w:rPr>
              <w:t>asistentka pedagoga</w:t>
            </w:r>
          </w:p>
        </w:tc>
      </w:tr>
      <w:tr w:rsidR="0022796C" w:rsidRPr="00C226DB" w14:paraId="15EC2F7E" w14:textId="77777777" w:rsidTr="00C0446B">
        <w:trPr>
          <w:trHeight w:val="283"/>
        </w:trPr>
        <w:tc>
          <w:tcPr>
            <w:tcW w:w="1491" w:type="dxa"/>
            <w:vAlign w:val="center"/>
          </w:tcPr>
          <w:p w14:paraId="02FCF3E5" w14:textId="77777777" w:rsidR="0022796C" w:rsidRPr="009D6696" w:rsidRDefault="0022796C" w:rsidP="0022796C">
            <w:pPr>
              <w:spacing w:after="0"/>
              <w:jc w:val="left"/>
              <w:rPr>
                <w:rFonts w:asciiTheme="minorHAnsi" w:hAnsiTheme="minorHAnsi"/>
                <w:sz w:val="22"/>
                <w:szCs w:val="22"/>
              </w:rPr>
            </w:pPr>
            <w:r w:rsidRPr="009D6696">
              <w:rPr>
                <w:rFonts w:asciiTheme="minorHAnsi" w:hAnsiTheme="minorHAnsi"/>
                <w:sz w:val="22"/>
                <w:szCs w:val="22"/>
              </w:rPr>
              <w:t>Mgr.</w:t>
            </w:r>
          </w:p>
        </w:tc>
        <w:tc>
          <w:tcPr>
            <w:tcW w:w="2531" w:type="dxa"/>
            <w:vAlign w:val="center"/>
          </w:tcPr>
          <w:p w14:paraId="3D253770" w14:textId="77777777" w:rsidR="0022796C" w:rsidRPr="009D6696" w:rsidRDefault="0022796C" w:rsidP="0022796C">
            <w:pPr>
              <w:spacing w:after="0"/>
              <w:jc w:val="left"/>
              <w:rPr>
                <w:rFonts w:asciiTheme="minorHAnsi" w:hAnsiTheme="minorHAnsi"/>
                <w:sz w:val="22"/>
                <w:szCs w:val="22"/>
              </w:rPr>
            </w:pPr>
            <w:r w:rsidRPr="009D6696">
              <w:rPr>
                <w:rFonts w:asciiTheme="minorHAnsi" w:hAnsiTheme="minorHAnsi"/>
                <w:sz w:val="22"/>
                <w:szCs w:val="22"/>
              </w:rPr>
              <w:t>Vesecký Stanislav Dis.</w:t>
            </w:r>
          </w:p>
        </w:tc>
        <w:tc>
          <w:tcPr>
            <w:tcW w:w="745" w:type="dxa"/>
            <w:shd w:val="clear" w:color="auto" w:fill="auto"/>
            <w:vAlign w:val="center"/>
          </w:tcPr>
          <w:p w14:paraId="57CC93B6" w14:textId="7034C77C" w:rsidR="0022796C" w:rsidRPr="009D6696" w:rsidRDefault="00472C0D" w:rsidP="0022796C">
            <w:pPr>
              <w:spacing w:after="0"/>
              <w:jc w:val="left"/>
              <w:rPr>
                <w:rFonts w:asciiTheme="minorHAnsi" w:eastAsia="Calibri" w:hAnsiTheme="minorHAnsi" w:cs="Times New Roman"/>
                <w:sz w:val="22"/>
                <w:szCs w:val="22"/>
                <w:lang w:eastAsia="en-US"/>
              </w:rPr>
            </w:pPr>
            <w:proofErr w:type="gramStart"/>
            <w:r>
              <w:rPr>
                <w:rFonts w:asciiTheme="minorHAnsi" w:eastAsia="Calibri" w:hAnsiTheme="minorHAnsi" w:cs="Times New Roman"/>
                <w:sz w:val="22"/>
                <w:szCs w:val="22"/>
                <w:lang w:eastAsia="en-US"/>
              </w:rPr>
              <w:t>9</w:t>
            </w:r>
            <w:r w:rsidR="0022796C">
              <w:rPr>
                <w:rFonts w:asciiTheme="minorHAnsi" w:eastAsia="Calibri" w:hAnsiTheme="minorHAnsi" w:cs="Times New Roman"/>
                <w:sz w:val="22"/>
                <w:szCs w:val="22"/>
                <w:lang w:eastAsia="en-US"/>
              </w:rPr>
              <w:t>.A</w:t>
            </w:r>
            <w:proofErr w:type="gramEnd"/>
          </w:p>
        </w:tc>
        <w:tc>
          <w:tcPr>
            <w:tcW w:w="4295" w:type="dxa"/>
            <w:vAlign w:val="center"/>
          </w:tcPr>
          <w:p w14:paraId="5E4B9DA8" w14:textId="77777777" w:rsidR="0022796C" w:rsidRPr="009D6696" w:rsidRDefault="0022796C" w:rsidP="0022796C">
            <w:pPr>
              <w:spacing w:after="0"/>
              <w:jc w:val="left"/>
              <w:rPr>
                <w:rFonts w:asciiTheme="minorHAnsi" w:hAnsiTheme="minorHAnsi"/>
                <w:sz w:val="22"/>
                <w:szCs w:val="22"/>
              </w:rPr>
            </w:pPr>
            <w:r w:rsidRPr="009D6696">
              <w:rPr>
                <w:rFonts w:asciiTheme="minorHAnsi" w:hAnsiTheme="minorHAnsi"/>
                <w:sz w:val="22"/>
                <w:szCs w:val="22"/>
              </w:rPr>
              <w:t>  </w:t>
            </w:r>
          </w:p>
        </w:tc>
      </w:tr>
      <w:tr w:rsidR="001528FC" w:rsidRPr="00C226DB" w14:paraId="0B8FF940" w14:textId="77777777" w:rsidTr="00C0446B">
        <w:trPr>
          <w:trHeight w:val="283"/>
        </w:trPr>
        <w:tc>
          <w:tcPr>
            <w:tcW w:w="1491" w:type="dxa"/>
            <w:vAlign w:val="center"/>
          </w:tcPr>
          <w:p w14:paraId="15FB138D" w14:textId="77777777" w:rsidR="001528FC" w:rsidRPr="009D6696" w:rsidRDefault="001528FC" w:rsidP="0022796C">
            <w:pPr>
              <w:spacing w:after="0"/>
              <w:jc w:val="left"/>
              <w:rPr>
                <w:rFonts w:asciiTheme="minorHAnsi" w:hAnsiTheme="minorHAnsi"/>
                <w:sz w:val="22"/>
                <w:szCs w:val="22"/>
              </w:rPr>
            </w:pPr>
          </w:p>
        </w:tc>
        <w:tc>
          <w:tcPr>
            <w:tcW w:w="2531" w:type="dxa"/>
            <w:vAlign w:val="center"/>
          </w:tcPr>
          <w:p w14:paraId="5C29BFD1" w14:textId="492FA0CA" w:rsidR="001528FC" w:rsidRPr="009D6696" w:rsidRDefault="001528FC" w:rsidP="0022796C">
            <w:pPr>
              <w:spacing w:after="0"/>
              <w:jc w:val="left"/>
              <w:rPr>
                <w:rFonts w:asciiTheme="minorHAnsi" w:hAnsiTheme="minorHAnsi"/>
                <w:sz w:val="22"/>
                <w:szCs w:val="22"/>
              </w:rPr>
            </w:pPr>
            <w:r>
              <w:rPr>
                <w:rFonts w:asciiTheme="minorHAnsi" w:hAnsiTheme="minorHAnsi"/>
                <w:sz w:val="22"/>
                <w:szCs w:val="22"/>
              </w:rPr>
              <w:t>Votrubová Tereza</w:t>
            </w:r>
          </w:p>
        </w:tc>
        <w:tc>
          <w:tcPr>
            <w:tcW w:w="745" w:type="dxa"/>
            <w:shd w:val="clear" w:color="auto" w:fill="auto"/>
            <w:vAlign w:val="center"/>
          </w:tcPr>
          <w:p w14:paraId="48B0AC96" w14:textId="77777777" w:rsidR="001528FC" w:rsidRDefault="001528FC" w:rsidP="0022796C">
            <w:pPr>
              <w:spacing w:after="0"/>
              <w:jc w:val="left"/>
              <w:rPr>
                <w:rFonts w:asciiTheme="minorHAnsi" w:eastAsia="Calibri" w:hAnsiTheme="minorHAnsi" w:cs="Times New Roman"/>
                <w:sz w:val="22"/>
                <w:szCs w:val="22"/>
                <w:lang w:eastAsia="en-US"/>
              </w:rPr>
            </w:pPr>
          </w:p>
        </w:tc>
        <w:tc>
          <w:tcPr>
            <w:tcW w:w="4295" w:type="dxa"/>
            <w:vAlign w:val="center"/>
          </w:tcPr>
          <w:p w14:paraId="3CD9D367" w14:textId="597AE66A" w:rsidR="001528FC" w:rsidRPr="009D6696" w:rsidRDefault="001528FC" w:rsidP="0022796C">
            <w:pPr>
              <w:spacing w:after="0"/>
              <w:jc w:val="left"/>
              <w:rPr>
                <w:rFonts w:asciiTheme="minorHAnsi" w:hAnsiTheme="minorHAnsi"/>
                <w:sz w:val="22"/>
                <w:szCs w:val="22"/>
              </w:rPr>
            </w:pPr>
            <w:r>
              <w:rPr>
                <w:rFonts w:asciiTheme="minorHAnsi" w:hAnsiTheme="minorHAnsi"/>
                <w:sz w:val="22"/>
                <w:szCs w:val="22"/>
              </w:rPr>
              <w:t>asistentka pedagoga</w:t>
            </w:r>
          </w:p>
        </w:tc>
      </w:tr>
      <w:tr w:rsidR="0022796C" w:rsidRPr="00C226DB" w14:paraId="4DF4FE6F" w14:textId="77777777" w:rsidTr="00C0446B">
        <w:trPr>
          <w:trHeight w:val="283"/>
        </w:trPr>
        <w:tc>
          <w:tcPr>
            <w:tcW w:w="1491" w:type="dxa"/>
            <w:vAlign w:val="center"/>
          </w:tcPr>
          <w:p w14:paraId="493F393B" w14:textId="77777777" w:rsidR="0022796C" w:rsidRPr="009D6696" w:rsidRDefault="0022796C" w:rsidP="0022796C">
            <w:pPr>
              <w:spacing w:after="0"/>
              <w:jc w:val="left"/>
              <w:rPr>
                <w:rFonts w:asciiTheme="minorHAnsi" w:hAnsiTheme="minorHAnsi"/>
                <w:sz w:val="22"/>
                <w:szCs w:val="22"/>
              </w:rPr>
            </w:pPr>
          </w:p>
        </w:tc>
        <w:tc>
          <w:tcPr>
            <w:tcW w:w="2531" w:type="dxa"/>
            <w:vAlign w:val="center"/>
          </w:tcPr>
          <w:p w14:paraId="19836D78" w14:textId="3E3B6481" w:rsidR="0022796C" w:rsidRPr="009D6696" w:rsidRDefault="0022796C" w:rsidP="0022796C">
            <w:pPr>
              <w:spacing w:after="0"/>
              <w:jc w:val="left"/>
              <w:rPr>
                <w:rFonts w:asciiTheme="minorHAnsi" w:hAnsiTheme="minorHAnsi"/>
                <w:sz w:val="22"/>
                <w:szCs w:val="22"/>
              </w:rPr>
            </w:pPr>
            <w:r>
              <w:rPr>
                <w:rFonts w:asciiTheme="minorHAnsi" w:hAnsiTheme="minorHAnsi"/>
                <w:sz w:val="22"/>
                <w:szCs w:val="22"/>
              </w:rPr>
              <w:t>Zamazalová Anna</w:t>
            </w:r>
          </w:p>
        </w:tc>
        <w:tc>
          <w:tcPr>
            <w:tcW w:w="745" w:type="dxa"/>
            <w:shd w:val="clear" w:color="auto" w:fill="auto"/>
            <w:vAlign w:val="center"/>
          </w:tcPr>
          <w:p w14:paraId="620B50AF" w14:textId="77777777" w:rsidR="0022796C" w:rsidRPr="009D6696" w:rsidRDefault="0022796C" w:rsidP="0022796C">
            <w:pPr>
              <w:spacing w:after="0"/>
              <w:jc w:val="left"/>
              <w:rPr>
                <w:rFonts w:asciiTheme="minorHAnsi" w:eastAsia="Calibri" w:hAnsiTheme="minorHAnsi" w:cs="Times New Roman"/>
                <w:sz w:val="22"/>
                <w:szCs w:val="22"/>
                <w:lang w:eastAsia="en-US"/>
              </w:rPr>
            </w:pPr>
          </w:p>
        </w:tc>
        <w:tc>
          <w:tcPr>
            <w:tcW w:w="4295" w:type="dxa"/>
            <w:vAlign w:val="center"/>
          </w:tcPr>
          <w:p w14:paraId="67233D56" w14:textId="77777777" w:rsidR="0022796C" w:rsidRPr="009D6696" w:rsidRDefault="0022796C" w:rsidP="0022796C">
            <w:pPr>
              <w:spacing w:after="0"/>
              <w:jc w:val="left"/>
              <w:rPr>
                <w:rFonts w:asciiTheme="minorHAnsi" w:hAnsiTheme="minorHAnsi"/>
                <w:sz w:val="22"/>
                <w:szCs w:val="22"/>
              </w:rPr>
            </w:pPr>
          </w:p>
        </w:tc>
      </w:tr>
      <w:tr w:rsidR="0022796C" w:rsidRPr="00C226DB" w14:paraId="3B86C89D" w14:textId="77777777" w:rsidTr="00C0446B">
        <w:trPr>
          <w:trHeight w:val="283"/>
        </w:trPr>
        <w:tc>
          <w:tcPr>
            <w:tcW w:w="1491" w:type="dxa"/>
            <w:vAlign w:val="center"/>
          </w:tcPr>
          <w:p w14:paraId="7C938906" w14:textId="77777777" w:rsidR="0022796C" w:rsidRPr="009D6696" w:rsidRDefault="0022796C" w:rsidP="0022796C">
            <w:pPr>
              <w:spacing w:after="0"/>
              <w:jc w:val="left"/>
              <w:rPr>
                <w:rFonts w:asciiTheme="minorHAnsi" w:hAnsiTheme="minorHAnsi"/>
                <w:sz w:val="22"/>
                <w:szCs w:val="22"/>
              </w:rPr>
            </w:pPr>
            <w:r w:rsidRPr="009D6696">
              <w:rPr>
                <w:rFonts w:asciiTheme="minorHAnsi" w:hAnsiTheme="minorHAnsi"/>
                <w:sz w:val="22"/>
                <w:szCs w:val="22"/>
              </w:rPr>
              <w:t>Mgr.</w:t>
            </w:r>
          </w:p>
        </w:tc>
        <w:tc>
          <w:tcPr>
            <w:tcW w:w="2531" w:type="dxa"/>
            <w:vAlign w:val="center"/>
          </w:tcPr>
          <w:p w14:paraId="42FC9F9E" w14:textId="77777777" w:rsidR="0022796C" w:rsidRPr="009D6696" w:rsidRDefault="0022796C" w:rsidP="0022796C">
            <w:pPr>
              <w:spacing w:after="0"/>
              <w:jc w:val="left"/>
              <w:rPr>
                <w:rFonts w:asciiTheme="minorHAnsi" w:hAnsiTheme="minorHAnsi"/>
                <w:sz w:val="22"/>
                <w:szCs w:val="22"/>
              </w:rPr>
            </w:pPr>
            <w:r w:rsidRPr="009D6696">
              <w:rPr>
                <w:rFonts w:asciiTheme="minorHAnsi" w:hAnsiTheme="minorHAnsi"/>
                <w:sz w:val="22"/>
                <w:szCs w:val="22"/>
              </w:rPr>
              <w:t>Zavadilová Věra</w:t>
            </w:r>
          </w:p>
        </w:tc>
        <w:tc>
          <w:tcPr>
            <w:tcW w:w="745" w:type="dxa"/>
            <w:shd w:val="clear" w:color="auto" w:fill="auto"/>
            <w:vAlign w:val="center"/>
          </w:tcPr>
          <w:p w14:paraId="708454BA" w14:textId="69E9B4A8" w:rsidR="0022796C" w:rsidRPr="009D6696" w:rsidRDefault="00472C0D" w:rsidP="0022796C">
            <w:pPr>
              <w:spacing w:after="0"/>
              <w:jc w:val="left"/>
              <w:rPr>
                <w:rFonts w:asciiTheme="minorHAnsi" w:eastAsia="Calibri" w:hAnsiTheme="minorHAnsi" w:cs="Times New Roman"/>
                <w:sz w:val="22"/>
                <w:szCs w:val="22"/>
                <w:lang w:eastAsia="en-US"/>
              </w:rPr>
            </w:pPr>
            <w:proofErr w:type="gramStart"/>
            <w:r>
              <w:rPr>
                <w:rFonts w:asciiTheme="minorHAnsi" w:hAnsiTheme="minorHAnsi"/>
                <w:sz w:val="22"/>
                <w:szCs w:val="22"/>
              </w:rPr>
              <w:t>2</w:t>
            </w:r>
            <w:r w:rsidR="0022796C" w:rsidRPr="009D6696">
              <w:rPr>
                <w:rFonts w:asciiTheme="minorHAnsi" w:hAnsiTheme="minorHAnsi"/>
                <w:sz w:val="22"/>
                <w:szCs w:val="22"/>
              </w:rPr>
              <w:t>.A</w:t>
            </w:r>
            <w:proofErr w:type="gramEnd"/>
          </w:p>
        </w:tc>
        <w:tc>
          <w:tcPr>
            <w:tcW w:w="4295" w:type="dxa"/>
            <w:vAlign w:val="center"/>
          </w:tcPr>
          <w:p w14:paraId="1FB345BB" w14:textId="77777777" w:rsidR="0022796C" w:rsidRPr="009D6696" w:rsidRDefault="0022796C" w:rsidP="0022796C">
            <w:pPr>
              <w:spacing w:after="0"/>
              <w:jc w:val="left"/>
              <w:rPr>
                <w:rFonts w:asciiTheme="minorHAnsi" w:hAnsiTheme="minorHAnsi"/>
                <w:sz w:val="22"/>
                <w:szCs w:val="22"/>
              </w:rPr>
            </w:pPr>
            <w:r w:rsidRPr="009D6696">
              <w:rPr>
                <w:rFonts w:asciiTheme="minorHAnsi" w:hAnsiTheme="minorHAnsi"/>
                <w:sz w:val="22"/>
                <w:szCs w:val="22"/>
              </w:rPr>
              <w:t>Klub mladého čtenáře</w:t>
            </w:r>
          </w:p>
        </w:tc>
      </w:tr>
      <w:tr w:rsidR="0022796C" w:rsidRPr="00C226DB" w14:paraId="68922E74" w14:textId="77777777" w:rsidTr="00C0446B">
        <w:trPr>
          <w:trHeight w:val="283"/>
        </w:trPr>
        <w:tc>
          <w:tcPr>
            <w:tcW w:w="1491" w:type="dxa"/>
            <w:vAlign w:val="center"/>
          </w:tcPr>
          <w:p w14:paraId="3CCAF2EC" w14:textId="77777777" w:rsidR="0022796C" w:rsidRPr="009D6696" w:rsidRDefault="0022796C" w:rsidP="0022796C">
            <w:pPr>
              <w:spacing w:after="0"/>
              <w:jc w:val="left"/>
              <w:rPr>
                <w:rFonts w:asciiTheme="minorHAnsi" w:hAnsiTheme="minorHAnsi"/>
                <w:sz w:val="22"/>
                <w:szCs w:val="22"/>
              </w:rPr>
            </w:pPr>
            <w:r w:rsidRPr="009D6696">
              <w:rPr>
                <w:rFonts w:asciiTheme="minorHAnsi" w:hAnsiTheme="minorHAnsi"/>
                <w:sz w:val="22"/>
                <w:szCs w:val="22"/>
              </w:rPr>
              <w:t>Ing.</w:t>
            </w:r>
          </w:p>
        </w:tc>
        <w:tc>
          <w:tcPr>
            <w:tcW w:w="2531" w:type="dxa"/>
            <w:vAlign w:val="center"/>
          </w:tcPr>
          <w:p w14:paraId="50D610F0" w14:textId="77777777" w:rsidR="0022796C" w:rsidRPr="009D6696" w:rsidRDefault="0022796C" w:rsidP="0022796C">
            <w:pPr>
              <w:spacing w:after="0"/>
              <w:jc w:val="left"/>
              <w:rPr>
                <w:rFonts w:asciiTheme="minorHAnsi" w:hAnsiTheme="minorHAnsi"/>
                <w:sz w:val="22"/>
                <w:szCs w:val="22"/>
              </w:rPr>
            </w:pPr>
            <w:r w:rsidRPr="009D6696">
              <w:rPr>
                <w:rFonts w:asciiTheme="minorHAnsi" w:hAnsiTheme="minorHAnsi"/>
                <w:sz w:val="22"/>
                <w:szCs w:val="22"/>
              </w:rPr>
              <w:t>Zelenková Eva</w:t>
            </w:r>
          </w:p>
        </w:tc>
        <w:tc>
          <w:tcPr>
            <w:tcW w:w="745" w:type="dxa"/>
            <w:shd w:val="clear" w:color="auto" w:fill="auto"/>
            <w:vAlign w:val="center"/>
          </w:tcPr>
          <w:p w14:paraId="3F54B2C9" w14:textId="64955C5B" w:rsidR="0022796C" w:rsidRPr="009D6696" w:rsidRDefault="00472C0D" w:rsidP="0022796C">
            <w:pPr>
              <w:spacing w:after="0"/>
              <w:jc w:val="left"/>
              <w:rPr>
                <w:rFonts w:asciiTheme="minorHAnsi" w:eastAsia="Calibri" w:hAnsiTheme="minorHAnsi" w:cs="Times New Roman"/>
                <w:sz w:val="22"/>
                <w:szCs w:val="22"/>
                <w:lang w:eastAsia="en-US"/>
              </w:rPr>
            </w:pPr>
            <w:proofErr w:type="gramStart"/>
            <w:r>
              <w:rPr>
                <w:rFonts w:asciiTheme="minorHAnsi" w:eastAsia="Calibri" w:hAnsiTheme="minorHAnsi" w:cs="Times New Roman"/>
                <w:sz w:val="22"/>
                <w:szCs w:val="22"/>
                <w:lang w:eastAsia="en-US"/>
              </w:rPr>
              <w:t>6.B</w:t>
            </w:r>
            <w:proofErr w:type="gramEnd"/>
          </w:p>
        </w:tc>
        <w:tc>
          <w:tcPr>
            <w:tcW w:w="4295" w:type="dxa"/>
            <w:vAlign w:val="center"/>
          </w:tcPr>
          <w:p w14:paraId="2F5B9C91" w14:textId="77777777" w:rsidR="0022796C" w:rsidRPr="009D6696" w:rsidRDefault="0022796C" w:rsidP="0022796C">
            <w:pPr>
              <w:spacing w:after="0"/>
              <w:jc w:val="left"/>
              <w:rPr>
                <w:rFonts w:asciiTheme="minorHAnsi" w:hAnsiTheme="minorHAnsi"/>
                <w:sz w:val="22"/>
                <w:szCs w:val="22"/>
              </w:rPr>
            </w:pPr>
          </w:p>
        </w:tc>
      </w:tr>
      <w:tr w:rsidR="0022796C" w:rsidRPr="00C226DB" w14:paraId="4995A2C1" w14:textId="77777777" w:rsidTr="00C0446B">
        <w:trPr>
          <w:trHeight w:val="283"/>
        </w:trPr>
        <w:tc>
          <w:tcPr>
            <w:tcW w:w="1491" w:type="dxa"/>
            <w:vAlign w:val="center"/>
          </w:tcPr>
          <w:p w14:paraId="4B0D18CB" w14:textId="77777777" w:rsidR="0022796C" w:rsidRPr="009D6696" w:rsidRDefault="0022796C" w:rsidP="0022796C">
            <w:pPr>
              <w:spacing w:after="0"/>
              <w:jc w:val="left"/>
              <w:rPr>
                <w:rFonts w:asciiTheme="minorHAnsi" w:hAnsiTheme="minorHAnsi"/>
                <w:sz w:val="22"/>
                <w:szCs w:val="22"/>
              </w:rPr>
            </w:pPr>
            <w:r w:rsidRPr="009D6696">
              <w:rPr>
                <w:rFonts w:asciiTheme="minorHAnsi" w:hAnsiTheme="minorHAnsi"/>
                <w:sz w:val="22"/>
                <w:szCs w:val="22"/>
              </w:rPr>
              <w:t>Mgr.</w:t>
            </w:r>
          </w:p>
        </w:tc>
        <w:tc>
          <w:tcPr>
            <w:tcW w:w="2531" w:type="dxa"/>
            <w:vAlign w:val="center"/>
          </w:tcPr>
          <w:p w14:paraId="507CF8DD" w14:textId="77777777" w:rsidR="0022796C" w:rsidRPr="009D6696" w:rsidRDefault="0022796C" w:rsidP="0022796C">
            <w:pPr>
              <w:spacing w:after="0"/>
              <w:jc w:val="left"/>
              <w:rPr>
                <w:rFonts w:asciiTheme="minorHAnsi" w:hAnsiTheme="minorHAnsi"/>
                <w:sz w:val="22"/>
                <w:szCs w:val="22"/>
              </w:rPr>
            </w:pPr>
            <w:proofErr w:type="spellStart"/>
            <w:r w:rsidRPr="009D6696">
              <w:rPr>
                <w:rFonts w:asciiTheme="minorHAnsi" w:hAnsiTheme="minorHAnsi"/>
                <w:sz w:val="22"/>
                <w:szCs w:val="22"/>
              </w:rPr>
              <w:t>Žbánková</w:t>
            </w:r>
            <w:proofErr w:type="spellEnd"/>
            <w:r w:rsidRPr="009D6696">
              <w:rPr>
                <w:rFonts w:asciiTheme="minorHAnsi" w:hAnsiTheme="minorHAnsi"/>
                <w:sz w:val="22"/>
                <w:szCs w:val="22"/>
              </w:rPr>
              <w:t xml:space="preserve"> Lenka</w:t>
            </w:r>
          </w:p>
        </w:tc>
        <w:tc>
          <w:tcPr>
            <w:tcW w:w="745" w:type="dxa"/>
            <w:shd w:val="clear" w:color="auto" w:fill="auto"/>
            <w:vAlign w:val="center"/>
          </w:tcPr>
          <w:p w14:paraId="65641D4F" w14:textId="7EF0AD0F" w:rsidR="0022796C" w:rsidRPr="009D6696" w:rsidRDefault="00472C0D" w:rsidP="0022796C">
            <w:pPr>
              <w:spacing w:after="0"/>
              <w:jc w:val="left"/>
              <w:rPr>
                <w:rFonts w:asciiTheme="minorHAnsi" w:eastAsia="Calibri" w:hAnsiTheme="minorHAnsi" w:cs="Times New Roman"/>
                <w:sz w:val="22"/>
                <w:szCs w:val="22"/>
                <w:lang w:eastAsia="en-US"/>
              </w:rPr>
            </w:pPr>
            <w:proofErr w:type="gramStart"/>
            <w:r>
              <w:rPr>
                <w:rFonts w:asciiTheme="minorHAnsi" w:hAnsiTheme="minorHAnsi"/>
                <w:sz w:val="22"/>
                <w:szCs w:val="22"/>
              </w:rPr>
              <w:t>9</w:t>
            </w:r>
            <w:r w:rsidR="0022796C">
              <w:rPr>
                <w:rFonts w:asciiTheme="minorHAnsi" w:hAnsiTheme="minorHAnsi"/>
                <w:sz w:val="22"/>
                <w:szCs w:val="22"/>
              </w:rPr>
              <w:t>.</w:t>
            </w:r>
            <w:r w:rsidR="0022796C" w:rsidRPr="009D6696">
              <w:rPr>
                <w:rFonts w:asciiTheme="minorHAnsi" w:hAnsiTheme="minorHAnsi"/>
                <w:sz w:val="22"/>
                <w:szCs w:val="22"/>
              </w:rPr>
              <w:t>B</w:t>
            </w:r>
            <w:proofErr w:type="gramEnd"/>
            <w:r w:rsidR="0022796C" w:rsidRPr="009D6696">
              <w:rPr>
                <w:rFonts w:asciiTheme="minorHAnsi" w:hAnsiTheme="minorHAnsi"/>
                <w:sz w:val="22"/>
                <w:szCs w:val="22"/>
              </w:rPr>
              <w:t> </w:t>
            </w:r>
          </w:p>
        </w:tc>
        <w:tc>
          <w:tcPr>
            <w:tcW w:w="4295" w:type="dxa"/>
            <w:vAlign w:val="center"/>
          </w:tcPr>
          <w:p w14:paraId="4CC55689" w14:textId="77777777" w:rsidR="0022796C" w:rsidRPr="009D6696" w:rsidRDefault="0022796C" w:rsidP="0022796C">
            <w:pPr>
              <w:spacing w:after="0"/>
              <w:jc w:val="left"/>
              <w:rPr>
                <w:rFonts w:asciiTheme="minorHAnsi" w:hAnsiTheme="minorHAnsi"/>
                <w:sz w:val="22"/>
                <w:szCs w:val="22"/>
              </w:rPr>
            </w:pPr>
            <w:r w:rsidRPr="009D6696">
              <w:rPr>
                <w:rFonts w:asciiTheme="minorHAnsi" w:hAnsiTheme="minorHAnsi"/>
                <w:sz w:val="22"/>
                <w:szCs w:val="22"/>
              </w:rPr>
              <w:t xml:space="preserve"> </w:t>
            </w:r>
          </w:p>
        </w:tc>
      </w:tr>
    </w:tbl>
    <w:p w14:paraId="3E08D004" w14:textId="77777777" w:rsidR="00EF27FE" w:rsidRDefault="00EF27FE" w:rsidP="00C12FC1"/>
    <w:p w14:paraId="7320FE7E" w14:textId="77777777" w:rsidR="00055D00" w:rsidRPr="00055D00" w:rsidRDefault="00055D00" w:rsidP="004E1D09">
      <w:pPr>
        <w:pStyle w:val="Nadpis2"/>
      </w:pPr>
      <w:bookmarkStart w:id="28" w:name="_Toc520800658"/>
      <w:bookmarkStart w:id="29" w:name="_Toc77675267"/>
      <w:r>
        <w:t>Školní družina a školní klub</w:t>
      </w:r>
      <w:bookmarkEnd w:id="28"/>
      <w:bookmarkEnd w:id="29"/>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5547"/>
      </w:tblGrid>
      <w:tr w:rsidR="00DC2DCC" w:rsidRPr="00C226DB" w14:paraId="3160B6EC" w14:textId="77777777" w:rsidTr="00C0446B">
        <w:trPr>
          <w:trHeight w:val="283"/>
        </w:trPr>
        <w:tc>
          <w:tcPr>
            <w:tcW w:w="8822" w:type="dxa"/>
            <w:gridSpan w:val="2"/>
            <w:shd w:val="clear" w:color="auto" w:fill="auto"/>
            <w:vAlign w:val="center"/>
          </w:tcPr>
          <w:p w14:paraId="778B2D95" w14:textId="77777777" w:rsidR="00DC2DCC" w:rsidRPr="00C226DB" w:rsidRDefault="00DC2DCC" w:rsidP="00C0446B">
            <w:pPr>
              <w:spacing w:after="0"/>
              <w:jc w:val="left"/>
              <w:rPr>
                <w:rFonts w:eastAsia="Calibri" w:cs="Times New Roman"/>
                <w:b/>
                <w:sz w:val="22"/>
                <w:szCs w:val="22"/>
                <w:lang w:eastAsia="en-US"/>
              </w:rPr>
            </w:pPr>
            <w:r w:rsidRPr="00C226DB">
              <w:rPr>
                <w:rFonts w:eastAsia="Calibri" w:cs="Times New Roman"/>
                <w:b/>
                <w:sz w:val="22"/>
                <w:szCs w:val="22"/>
                <w:lang w:eastAsia="en-US"/>
              </w:rPr>
              <w:t>ŠKOLNÍ DRUŽINA</w:t>
            </w:r>
            <w:r>
              <w:rPr>
                <w:rFonts w:eastAsia="Calibri" w:cs="Times New Roman"/>
                <w:b/>
                <w:sz w:val="22"/>
                <w:szCs w:val="22"/>
                <w:lang w:eastAsia="en-US"/>
              </w:rPr>
              <w:t xml:space="preserve"> A ŠKOLNÍ KLUB</w:t>
            </w:r>
          </w:p>
        </w:tc>
      </w:tr>
      <w:tr w:rsidR="00DC2DCC" w:rsidRPr="00C226DB" w14:paraId="41F88A1B" w14:textId="77777777" w:rsidTr="00C0446B">
        <w:trPr>
          <w:trHeight w:val="283"/>
        </w:trPr>
        <w:tc>
          <w:tcPr>
            <w:tcW w:w="3275" w:type="dxa"/>
            <w:shd w:val="clear" w:color="auto" w:fill="auto"/>
            <w:vAlign w:val="center"/>
          </w:tcPr>
          <w:p w14:paraId="66565712" w14:textId="77777777" w:rsidR="00DC2DCC" w:rsidRPr="00C226DB" w:rsidRDefault="00DC2DCC" w:rsidP="00C0446B">
            <w:pPr>
              <w:spacing w:after="0"/>
              <w:jc w:val="left"/>
              <w:rPr>
                <w:rFonts w:eastAsia="Calibri" w:cs="Times New Roman"/>
                <w:sz w:val="22"/>
                <w:szCs w:val="22"/>
                <w:lang w:eastAsia="en-US"/>
              </w:rPr>
            </w:pPr>
            <w:r w:rsidRPr="00C226DB">
              <w:rPr>
                <w:rFonts w:eastAsia="Calibri" w:cs="Times New Roman"/>
                <w:sz w:val="22"/>
                <w:szCs w:val="22"/>
                <w:lang w:eastAsia="en-US"/>
              </w:rPr>
              <w:t>Ratajová Ivana</w:t>
            </w:r>
          </w:p>
        </w:tc>
        <w:tc>
          <w:tcPr>
            <w:tcW w:w="5547" w:type="dxa"/>
            <w:shd w:val="clear" w:color="auto" w:fill="auto"/>
            <w:vAlign w:val="center"/>
          </w:tcPr>
          <w:p w14:paraId="1957377E" w14:textId="77777777" w:rsidR="00DC2DCC" w:rsidRPr="00C226DB" w:rsidRDefault="00DC2DCC" w:rsidP="00C0446B">
            <w:pPr>
              <w:spacing w:after="0"/>
              <w:jc w:val="left"/>
              <w:rPr>
                <w:rFonts w:eastAsia="Calibri" w:cs="Times New Roman"/>
                <w:sz w:val="22"/>
                <w:szCs w:val="22"/>
                <w:lang w:eastAsia="en-US"/>
              </w:rPr>
            </w:pPr>
            <w:r w:rsidRPr="00C226DB">
              <w:rPr>
                <w:rFonts w:eastAsia="Calibri" w:cs="Times New Roman"/>
                <w:sz w:val="22"/>
                <w:szCs w:val="22"/>
                <w:lang w:eastAsia="en-US"/>
              </w:rPr>
              <w:t>vedoucí vychovatelka školní družiny a klubu</w:t>
            </w:r>
          </w:p>
        </w:tc>
      </w:tr>
      <w:tr w:rsidR="00DC2DCC" w:rsidRPr="00C226DB" w14:paraId="1A33E209" w14:textId="77777777" w:rsidTr="00C0446B">
        <w:trPr>
          <w:trHeight w:val="283"/>
        </w:trPr>
        <w:tc>
          <w:tcPr>
            <w:tcW w:w="3275" w:type="dxa"/>
            <w:shd w:val="clear" w:color="auto" w:fill="auto"/>
            <w:vAlign w:val="center"/>
          </w:tcPr>
          <w:p w14:paraId="06C9B691" w14:textId="5C7F9331" w:rsidR="00DC2DCC" w:rsidRPr="00C226DB" w:rsidRDefault="00857042" w:rsidP="00C0446B">
            <w:pPr>
              <w:spacing w:after="0"/>
              <w:jc w:val="left"/>
              <w:rPr>
                <w:rFonts w:eastAsia="Calibri" w:cs="Times New Roman"/>
                <w:sz w:val="22"/>
                <w:szCs w:val="22"/>
                <w:lang w:eastAsia="en-US"/>
              </w:rPr>
            </w:pPr>
            <w:r>
              <w:rPr>
                <w:rFonts w:eastAsia="Calibri" w:cs="Times New Roman"/>
                <w:sz w:val="22"/>
                <w:szCs w:val="22"/>
                <w:lang w:eastAsia="en-US"/>
              </w:rPr>
              <w:t>Dvořáčková Petra</w:t>
            </w:r>
          </w:p>
        </w:tc>
        <w:tc>
          <w:tcPr>
            <w:tcW w:w="5547" w:type="dxa"/>
            <w:shd w:val="clear" w:color="auto" w:fill="auto"/>
            <w:vAlign w:val="center"/>
          </w:tcPr>
          <w:p w14:paraId="036D7BD2" w14:textId="49470C70" w:rsidR="00DC2DCC" w:rsidRPr="00C226DB" w:rsidRDefault="00DC2DCC" w:rsidP="00C0446B">
            <w:pPr>
              <w:spacing w:after="0"/>
              <w:jc w:val="left"/>
              <w:rPr>
                <w:rFonts w:eastAsia="Calibri" w:cs="Times New Roman"/>
                <w:sz w:val="22"/>
                <w:szCs w:val="22"/>
                <w:lang w:eastAsia="en-US"/>
              </w:rPr>
            </w:pPr>
            <w:r>
              <w:rPr>
                <w:rFonts w:eastAsia="Calibri" w:cs="Times New Roman"/>
                <w:sz w:val="22"/>
                <w:szCs w:val="22"/>
                <w:lang w:eastAsia="en-US"/>
              </w:rPr>
              <w:t>vychovatel</w:t>
            </w:r>
            <w:r w:rsidR="00857042">
              <w:rPr>
                <w:rFonts w:eastAsia="Calibri" w:cs="Times New Roman"/>
                <w:sz w:val="22"/>
                <w:szCs w:val="22"/>
                <w:lang w:eastAsia="en-US"/>
              </w:rPr>
              <w:t>ka</w:t>
            </w:r>
            <w:r w:rsidRPr="00C226DB">
              <w:rPr>
                <w:rFonts w:eastAsia="Calibri" w:cs="Times New Roman"/>
                <w:sz w:val="22"/>
                <w:szCs w:val="22"/>
                <w:lang w:eastAsia="en-US"/>
              </w:rPr>
              <w:t xml:space="preserve"> školního klubu</w:t>
            </w:r>
          </w:p>
        </w:tc>
      </w:tr>
      <w:tr w:rsidR="00DC2DCC" w:rsidRPr="00C226DB" w14:paraId="1B900519" w14:textId="77777777" w:rsidTr="00C0446B">
        <w:trPr>
          <w:trHeight w:val="283"/>
        </w:trPr>
        <w:tc>
          <w:tcPr>
            <w:tcW w:w="3275" w:type="dxa"/>
            <w:shd w:val="clear" w:color="auto" w:fill="auto"/>
            <w:vAlign w:val="center"/>
          </w:tcPr>
          <w:p w14:paraId="53733654" w14:textId="40DD4E95" w:rsidR="00DC2DCC" w:rsidRDefault="00857042" w:rsidP="00C0446B">
            <w:pPr>
              <w:spacing w:after="0"/>
              <w:jc w:val="left"/>
              <w:rPr>
                <w:rFonts w:eastAsia="Calibri" w:cs="Times New Roman"/>
                <w:sz w:val="22"/>
                <w:szCs w:val="22"/>
                <w:lang w:eastAsia="en-US"/>
              </w:rPr>
            </w:pPr>
            <w:r>
              <w:rPr>
                <w:rFonts w:eastAsia="Calibri" w:cs="Times New Roman"/>
                <w:sz w:val="22"/>
                <w:szCs w:val="22"/>
                <w:lang w:eastAsia="en-US"/>
              </w:rPr>
              <w:t>Kapičková Lucie</w:t>
            </w:r>
          </w:p>
        </w:tc>
        <w:tc>
          <w:tcPr>
            <w:tcW w:w="5547" w:type="dxa"/>
            <w:shd w:val="clear" w:color="auto" w:fill="auto"/>
            <w:vAlign w:val="center"/>
          </w:tcPr>
          <w:p w14:paraId="05F8242A" w14:textId="77777777" w:rsidR="00DC2DCC" w:rsidRPr="00C226DB" w:rsidRDefault="00DC2DCC" w:rsidP="00C0446B">
            <w:pPr>
              <w:spacing w:after="0"/>
              <w:jc w:val="left"/>
              <w:rPr>
                <w:rFonts w:eastAsia="Calibri" w:cs="Times New Roman"/>
                <w:sz w:val="22"/>
                <w:szCs w:val="22"/>
                <w:lang w:eastAsia="en-US"/>
              </w:rPr>
            </w:pPr>
            <w:r w:rsidRPr="00C226DB">
              <w:rPr>
                <w:rFonts w:eastAsia="Calibri" w:cs="Times New Roman"/>
                <w:sz w:val="22"/>
                <w:szCs w:val="22"/>
                <w:lang w:eastAsia="en-US"/>
              </w:rPr>
              <w:t>vychovatelka školního klubu</w:t>
            </w:r>
          </w:p>
        </w:tc>
      </w:tr>
      <w:tr w:rsidR="00DC2DCC" w:rsidRPr="00C226DB" w14:paraId="57537471" w14:textId="77777777" w:rsidTr="00C0446B">
        <w:trPr>
          <w:trHeight w:val="283"/>
        </w:trPr>
        <w:tc>
          <w:tcPr>
            <w:tcW w:w="3275" w:type="dxa"/>
            <w:shd w:val="clear" w:color="auto" w:fill="auto"/>
            <w:vAlign w:val="center"/>
          </w:tcPr>
          <w:p w14:paraId="7F205F81" w14:textId="77777777" w:rsidR="00DC2DCC" w:rsidRPr="00C226DB" w:rsidRDefault="00DC2DCC" w:rsidP="00C0446B">
            <w:pPr>
              <w:spacing w:after="0"/>
              <w:jc w:val="left"/>
              <w:rPr>
                <w:rFonts w:eastAsia="Calibri" w:cs="Times New Roman"/>
                <w:sz w:val="22"/>
                <w:szCs w:val="22"/>
                <w:lang w:eastAsia="en-US"/>
              </w:rPr>
            </w:pPr>
            <w:r>
              <w:rPr>
                <w:rFonts w:eastAsia="Calibri" w:cs="Times New Roman"/>
                <w:sz w:val="22"/>
                <w:szCs w:val="22"/>
                <w:lang w:eastAsia="en-US"/>
              </w:rPr>
              <w:t>Hájková Zdeňka</w:t>
            </w:r>
          </w:p>
        </w:tc>
        <w:tc>
          <w:tcPr>
            <w:tcW w:w="5547" w:type="dxa"/>
            <w:shd w:val="clear" w:color="auto" w:fill="auto"/>
            <w:vAlign w:val="center"/>
          </w:tcPr>
          <w:p w14:paraId="17FCC663" w14:textId="77777777" w:rsidR="00DC2DCC" w:rsidRPr="00C226DB" w:rsidRDefault="00DC2DCC" w:rsidP="00C0446B">
            <w:pPr>
              <w:spacing w:after="0"/>
              <w:jc w:val="left"/>
              <w:rPr>
                <w:rFonts w:eastAsia="Calibri" w:cs="Times New Roman"/>
                <w:sz w:val="22"/>
                <w:szCs w:val="22"/>
                <w:lang w:eastAsia="en-US"/>
              </w:rPr>
            </w:pPr>
            <w:r w:rsidRPr="00C226DB">
              <w:rPr>
                <w:rFonts w:eastAsia="Calibri" w:cs="Times New Roman"/>
                <w:sz w:val="22"/>
                <w:szCs w:val="22"/>
                <w:lang w:eastAsia="en-US"/>
              </w:rPr>
              <w:t>vychovatelka školní družiny</w:t>
            </w:r>
          </w:p>
        </w:tc>
      </w:tr>
      <w:tr w:rsidR="00DC2DCC" w:rsidRPr="00C226DB" w14:paraId="627F5BF9" w14:textId="77777777" w:rsidTr="00C0446B">
        <w:trPr>
          <w:trHeight w:val="283"/>
        </w:trPr>
        <w:tc>
          <w:tcPr>
            <w:tcW w:w="3275" w:type="dxa"/>
            <w:shd w:val="clear" w:color="auto" w:fill="auto"/>
            <w:vAlign w:val="center"/>
          </w:tcPr>
          <w:p w14:paraId="3605A231" w14:textId="4393F715" w:rsidR="00DC2DCC" w:rsidRPr="00C226DB" w:rsidRDefault="00857042" w:rsidP="00C0446B">
            <w:pPr>
              <w:spacing w:after="0"/>
              <w:jc w:val="left"/>
              <w:rPr>
                <w:rFonts w:eastAsia="Calibri" w:cs="Times New Roman"/>
                <w:sz w:val="22"/>
                <w:szCs w:val="22"/>
                <w:lang w:eastAsia="en-US"/>
              </w:rPr>
            </w:pPr>
            <w:r>
              <w:rPr>
                <w:rFonts w:eastAsia="Calibri" w:cs="Times New Roman"/>
                <w:sz w:val="22"/>
                <w:szCs w:val="22"/>
                <w:lang w:eastAsia="en-US"/>
              </w:rPr>
              <w:t>Kocourková Pavlína</w:t>
            </w:r>
          </w:p>
        </w:tc>
        <w:tc>
          <w:tcPr>
            <w:tcW w:w="5547" w:type="dxa"/>
            <w:shd w:val="clear" w:color="auto" w:fill="auto"/>
            <w:vAlign w:val="center"/>
          </w:tcPr>
          <w:p w14:paraId="112C1070" w14:textId="77777777" w:rsidR="00DC2DCC" w:rsidRPr="00C226DB" w:rsidRDefault="00DC2DCC" w:rsidP="00C0446B">
            <w:pPr>
              <w:spacing w:after="0"/>
              <w:jc w:val="left"/>
              <w:rPr>
                <w:rFonts w:eastAsia="Calibri" w:cs="Times New Roman"/>
                <w:sz w:val="22"/>
                <w:szCs w:val="22"/>
                <w:lang w:eastAsia="en-US"/>
              </w:rPr>
            </w:pPr>
            <w:r w:rsidRPr="00C226DB">
              <w:rPr>
                <w:rFonts w:eastAsia="Calibri" w:cs="Times New Roman"/>
                <w:sz w:val="22"/>
                <w:szCs w:val="22"/>
                <w:lang w:eastAsia="en-US"/>
              </w:rPr>
              <w:t>vychovatelka školní družiny</w:t>
            </w:r>
          </w:p>
        </w:tc>
      </w:tr>
      <w:tr w:rsidR="00DC2DCC" w:rsidRPr="00C226DB" w14:paraId="2CAEA335" w14:textId="77777777" w:rsidTr="00C0446B">
        <w:trPr>
          <w:trHeight w:val="283"/>
        </w:trPr>
        <w:tc>
          <w:tcPr>
            <w:tcW w:w="3275" w:type="dxa"/>
            <w:shd w:val="clear" w:color="auto" w:fill="auto"/>
            <w:vAlign w:val="center"/>
          </w:tcPr>
          <w:p w14:paraId="4AF83DA4" w14:textId="77777777" w:rsidR="00DC2DCC" w:rsidRPr="00C226DB" w:rsidRDefault="00DC2DCC" w:rsidP="00C0446B">
            <w:pPr>
              <w:spacing w:after="0"/>
              <w:jc w:val="left"/>
              <w:rPr>
                <w:rFonts w:eastAsia="Calibri" w:cs="Times New Roman"/>
                <w:sz w:val="22"/>
                <w:szCs w:val="22"/>
                <w:lang w:eastAsia="en-US"/>
              </w:rPr>
            </w:pPr>
            <w:r>
              <w:rPr>
                <w:rFonts w:eastAsia="Calibri" w:cs="Times New Roman"/>
                <w:sz w:val="22"/>
                <w:szCs w:val="22"/>
                <w:lang w:eastAsia="en-US"/>
              </w:rPr>
              <w:t>Nováková</w:t>
            </w:r>
            <w:r w:rsidRPr="00C226DB">
              <w:rPr>
                <w:rFonts w:eastAsia="Calibri" w:cs="Times New Roman"/>
                <w:sz w:val="22"/>
                <w:szCs w:val="22"/>
                <w:lang w:eastAsia="en-US"/>
              </w:rPr>
              <w:t xml:space="preserve"> Michaela</w:t>
            </w:r>
          </w:p>
        </w:tc>
        <w:tc>
          <w:tcPr>
            <w:tcW w:w="5547" w:type="dxa"/>
            <w:shd w:val="clear" w:color="auto" w:fill="auto"/>
            <w:vAlign w:val="center"/>
          </w:tcPr>
          <w:p w14:paraId="3061A2C8" w14:textId="77777777" w:rsidR="00DC2DCC" w:rsidRPr="00C226DB" w:rsidRDefault="00DC2DCC" w:rsidP="00C0446B">
            <w:pPr>
              <w:spacing w:after="0"/>
              <w:jc w:val="left"/>
              <w:rPr>
                <w:rFonts w:eastAsia="Calibri" w:cs="Times New Roman"/>
                <w:sz w:val="22"/>
                <w:szCs w:val="22"/>
                <w:lang w:eastAsia="en-US"/>
              </w:rPr>
            </w:pPr>
            <w:r w:rsidRPr="00C226DB">
              <w:rPr>
                <w:rFonts w:eastAsia="Calibri" w:cs="Times New Roman"/>
                <w:sz w:val="22"/>
                <w:szCs w:val="22"/>
                <w:lang w:eastAsia="en-US"/>
              </w:rPr>
              <w:t>vychovatelka školní družiny</w:t>
            </w:r>
          </w:p>
        </w:tc>
      </w:tr>
      <w:tr w:rsidR="00DC2DCC" w:rsidRPr="00C226DB" w14:paraId="60B0E487" w14:textId="77777777" w:rsidTr="00C0446B">
        <w:trPr>
          <w:trHeight w:val="283"/>
        </w:trPr>
        <w:tc>
          <w:tcPr>
            <w:tcW w:w="3275" w:type="dxa"/>
            <w:shd w:val="clear" w:color="auto" w:fill="auto"/>
            <w:vAlign w:val="center"/>
          </w:tcPr>
          <w:p w14:paraId="425983CE" w14:textId="2061CA45" w:rsidR="00DC2DCC" w:rsidRDefault="00FF77FF" w:rsidP="00C0446B">
            <w:pPr>
              <w:spacing w:after="0"/>
              <w:jc w:val="left"/>
              <w:rPr>
                <w:rFonts w:eastAsia="Calibri" w:cs="Times New Roman"/>
                <w:sz w:val="22"/>
                <w:szCs w:val="22"/>
                <w:lang w:eastAsia="en-US"/>
              </w:rPr>
            </w:pPr>
            <w:proofErr w:type="spellStart"/>
            <w:r>
              <w:rPr>
                <w:rFonts w:eastAsia="Calibri" w:cs="Times New Roman"/>
                <w:sz w:val="22"/>
                <w:szCs w:val="22"/>
                <w:lang w:eastAsia="en-US"/>
              </w:rPr>
              <w:t>Šrajbová</w:t>
            </w:r>
            <w:proofErr w:type="spellEnd"/>
            <w:r>
              <w:rPr>
                <w:rFonts w:eastAsia="Calibri" w:cs="Times New Roman"/>
                <w:sz w:val="22"/>
                <w:szCs w:val="22"/>
                <w:lang w:eastAsia="en-US"/>
              </w:rPr>
              <w:t xml:space="preserve"> Veronika</w:t>
            </w:r>
          </w:p>
        </w:tc>
        <w:tc>
          <w:tcPr>
            <w:tcW w:w="5547" w:type="dxa"/>
            <w:shd w:val="clear" w:color="auto" w:fill="auto"/>
            <w:vAlign w:val="center"/>
          </w:tcPr>
          <w:p w14:paraId="7F2244A8" w14:textId="5AE94EEC" w:rsidR="00DC2DCC" w:rsidRPr="00C226DB" w:rsidRDefault="00FF77FF" w:rsidP="00FF77FF">
            <w:pPr>
              <w:spacing w:after="0"/>
              <w:jc w:val="left"/>
              <w:rPr>
                <w:rFonts w:eastAsia="Calibri" w:cs="Times New Roman"/>
                <w:sz w:val="22"/>
                <w:szCs w:val="22"/>
                <w:lang w:eastAsia="en-US"/>
              </w:rPr>
            </w:pPr>
            <w:r>
              <w:rPr>
                <w:rFonts w:eastAsia="Calibri" w:cs="Times New Roman"/>
                <w:sz w:val="22"/>
                <w:szCs w:val="22"/>
                <w:lang w:eastAsia="en-US"/>
              </w:rPr>
              <w:t>vychovatelka školní družiny</w:t>
            </w:r>
          </w:p>
        </w:tc>
      </w:tr>
      <w:tr w:rsidR="00DC2DCC" w:rsidRPr="00C226DB" w14:paraId="340FF8F0" w14:textId="77777777" w:rsidTr="00C0446B">
        <w:trPr>
          <w:trHeight w:val="283"/>
        </w:trPr>
        <w:tc>
          <w:tcPr>
            <w:tcW w:w="3275" w:type="dxa"/>
            <w:shd w:val="clear" w:color="auto" w:fill="auto"/>
            <w:vAlign w:val="center"/>
          </w:tcPr>
          <w:p w14:paraId="42B7E5D8" w14:textId="77777777" w:rsidR="00DC2DCC" w:rsidRPr="00C226DB" w:rsidRDefault="00DC2DCC" w:rsidP="00C0446B">
            <w:pPr>
              <w:spacing w:after="0"/>
              <w:jc w:val="left"/>
              <w:rPr>
                <w:rFonts w:eastAsia="Calibri" w:cs="Times New Roman"/>
                <w:sz w:val="22"/>
                <w:szCs w:val="22"/>
                <w:lang w:eastAsia="en-US"/>
              </w:rPr>
            </w:pPr>
            <w:proofErr w:type="spellStart"/>
            <w:r w:rsidRPr="00C226DB">
              <w:rPr>
                <w:rFonts w:eastAsia="Calibri" w:cs="Times New Roman"/>
                <w:sz w:val="22"/>
                <w:szCs w:val="22"/>
                <w:lang w:eastAsia="en-US"/>
              </w:rPr>
              <w:t>Rillová</w:t>
            </w:r>
            <w:proofErr w:type="spellEnd"/>
            <w:r w:rsidRPr="00C226DB">
              <w:rPr>
                <w:rFonts w:eastAsia="Calibri" w:cs="Times New Roman"/>
                <w:sz w:val="22"/>
                <w:szCs w:val="22"/>
                <w:lang w:eastAsia="en-US"/>
              </w:rPr>
              <w:t xml:space="preserve"> Lucie</w:t>
            </w:r>
          </w:p>
        </w:tc>
        <w:tc>
          <w:tcPr>
            <w:tcW w:w="5547" w:type="dxa"/>
            <w:shd w:val="clear" w:color="auto" w:fill="auto"/>
            <w:vAlign w:val="center"/>
          </w:tcPr>
          <w:p w14:paraId="23F97526" w14:textId="77777777" w:rsidR="00DC2DCC" w:rsidRPr="00C226DB" w:rsidRDefault="00DC2DCC" w:rsidP="00C0446B">
            <w:pPr>
              <w:spacing w:after="0"/>
              <w:jc w:val="left"/>
              <w:rPr>
                <w:rFonts w:eastAsia="Calibri" w:cs="Times New Roman"/>
                <w:sz w:val="22"/>
                <w:szCs w:val="22"/>
                <w:lang w:eastAsia="en-US"/>
              </w:rPr>
            </w:pPr>
            <w:r w:rsidRPr="00C226DB">
              <w:rPr>
                <w:rFonts w:eastAsia="Calibri" w:cs="Times New Roman"/>
                <w:sz w:val="22"/>
                <w:szCs w:val="22"/>
                <w:lang w:eastAsia="en-US"/>
              </w:rPr>
              <w:t>vychovatelka školní družiny</w:t>
            </w:r>
          </w:p>
        </w:tc>
      </w:tr>
      <w:tr w:rsidR="00857042" w:rsidRPr="00C226DB" w14:paraId="44F47204" w14:textId="77777777" w:rsidTr="00C0446B">
        <w:trPr>
          <w:trHeight w:val="283"/>
        </w:trPr>
        <w:tc>
          <w:tcPr>
            <w:tcW w:w="3275" w:type="dxa"/>
            <w:shd w:val="clear" w:color="auto" w:fill="auto"/>
            <w:vAlign w:val="center"/>
          </w:tcPr>
          <w:p w14:paraId="4D94E2DE" w14:textId="01BEA193" w:rsidR="00857042" w:rsidRDefault="00857042" w:rsidP="00857042">
            <w:pPr>
              <w:spacing w:after="0"/>
              <w:jc w:val="left"/>
              <w:rPr>
                <w:rFonts w:eastAsia="Calibri" w:cs="Times New Roman"/>
                <w:sz w:val="22"/>
                <w:szCs w:val="22"/>
                <w:lang w:eastAsia="en-US"/>
              </w:rPr>
            </w:pPr>
            <w:r>
              <w:rPr>
                <w:rFonts w:eastAsia="Calibri" w:cs="Times New Roman"/>
                <w:sz w:val="22"/>
                <w:szCs w:val="22"/>
                <w:lang w:eastAsia="en-US"/>
              </w:rPr>
              <w:t>Votrubová Tereza</w:t>
            </w:r>
          </w:p>
        </w:tc>
        <w:tc>
          <w:tcPr>
            <w:tcW w:w="5547" w:type="dxa"/>
            <w:shd w:val="clear" w:color="auto" w:fill="auto"/>
            <w:vAlign w:val="center"/>
          </w:tcPr>
          <w:p w14:paraId="63D030FE" w14:textId="094945F8" w:rsidR="00857042" w:rsidRPr="00C226DB" w:rsidRDefault="00857042" w:rsidP="00857042">
            <w:pPr>
              <w:spacing w:after="0"/>
              <w:jc w:val="left"/>
              <w:rPr>
                <w:rFonts w:eastAsia="Calibri" w:cs="Times New Roman"/>
                <w:sz w:val="22"/>
                <w:szCs w:val="22"/>
                <w:lang w:eastAsia="en-US"/>
              </w:rPr>
            </w:pPr>
            <w:r w:rsidRPr="00C226DB">
              <w:rPr>
                <w:rFonts w:eastAsia="Calibri" w:cs="Times New Roman"/>
                <w:sz w:val="22"/>
                <w:szCs w:val="22"/>
                <w:lang w:eastAsia="en-US"/>
              </w:rPr>
              <w:t>vychovatelka školního klubu</w:t>
            </w:r>
          </w:p>
        </w:tc>
      </w:tr>
    </w:tbl>
    <w:p w14:paraId="496CD03A" w14:textId="77777777" w:rsidR="00055D00" w:rsidRDefault="00055D00" w:rsidP="00C12FC1"/>
    <w:p w14:paraId="60A87CB2" w14:textId="77777777" w:rsidR="00C2350F" w:rsidRDefault="00C2350F" w:rsidP="00C12FC1"/>
    <w:p w14:paraId="6E7D1669" w14:textId="5F1E2887" w:rsidR="00055D00" w:rsidRPr="00801F28" w:rsidRDefault="00055D00" w:rsidP="00D82934">
      <w:pPr>
        <w:pStyle w:val="Nadpis2"/>
      </w:pPr>
      <w:bookmarkStart w:id="30" w:name="_Toc520800659"/>
      <w:bookmarkStart w:id="31" w:name="_Toc77675268"/>
      <w:r w:rsidRPr="00801F28">
        <w:t xml:space="preserve">Odborná kvalifikace pedagogických pracovníků podle zákona č. 563/2004 Sb., </w:t>
      </w:r>
      <w:r w:rsidR="00085054" w:rsidRPr="00801F28">
        <w:br/>
      </w:r>
      <w:r w:rsidRPr="00801F28">
        <w:t xml:space="preserve">o pedagogických pracovnících, ve znění pozdějších předpisů </w:t>
      </w:r>
      <w:r w:rsidR="00717445" w:rsidRPr="00801F28">
        <w:t>podle stavu k 30. 9. 20</w:t>
      </w:r>
      <w:bookmarkEnd w:id="30"/>
      <w:r w:rsidR="00BF32C9">
        <w:t>20</w:t>
      </w:r>
      <w:bookmarkEnd w:id="31"/>
    </w:p>
    <w:tbl>
      <w:tblPr>
        <w:tblW w:w="90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400"/>
        <w:gridCol w:w="1138"/>
        <w:gridCol w:w="1583"/>
        <w:gridCol w:w="1898"/>
        <w:gridCol w:w="2033"/>
      </w:tblGrid>
      <w:tr w:rsidR="00D666C2" w:rsidRPr="00D7196C" w14:paraId="08EFECBC" w14:textId="77777777" w:rsidTr="00D14022">
        <w:trPr>
          <w:trHeight w:val="340"/>
        </w:trPr>
        <w:tc>
          <w:tcPr>
            <w:tcW w:w="2400" w:type="dxa"/>
            <w:vAlign w:val="center"/>
          </w:tcPr>
          <w:p w14:paraId="4FD1B613" w14:textId="3C61E73D" w:rsidR="00D666C2" w:rsidRPr="00D7196C" w:rsidRDefault="00D666C2" w:rsidP="00D666C2">
            <w:pPr>
              <w:spacing w:after="0"/>
              <w:jc w:val="left"/>
              <w:rPr>
                <w:sz w:val="22"/>
              </w:rPr>
            </w:pPr>
            <w:r w:rsidRPr="00D7196C">
              <w:rPr>
                <w:sz w:val="22"/>
              </w:rPr>
              <w:t xml:space="preserve">Pedagogičtí pracovníci </w:t>
            </w:r>
          </w:p>
        </w:tc>
        <w:tc>
          <w:tcPr>
            <w:tcW w:w="1138" w:type="dxa"/>
            <w:vAlign w:val="center"/>
          </w:tcPr>
          <w:p w14:paraId="3B42E187" w14:textId="77777777" w:rsidR="00D666C2" w:rsidRPr="00D7196C" w:rsidRDefault="00D666C2" w:rsidP="005B4FC3">
            <w:pPr>
              <w:spacing w:after="0"/>
              <w:jc w:val="left"/>
              <w:rPr>
                <w:sz w:val="22"/>
              </w:rPr>
            </w:pPr>
            <w:r w:rsidRPr="00D7196C">
              <w:rPr>
                <w:sz w:val="22"/>
              </w:rPr>
              <w:t>počet</w:t>
            </w:r>
            <w:r w:rsidRPr="00D7196C">
              <w:rPr>
                <w:sz w:val="22"/>
              </w:rPr>
              <w:br/>
              <w:t>(</w:t>
            </w:r>
            <w:proofErr w:type="spellStart"/>
            <w:r w:rsidRPr="00D7196C">
              <w:rPr>
                <w:sz w:val="22"/>
              </w:rPr>
              <w:t>fyz</w:t>
            </w:r>
            <w:proofErr w:type="spellEnd"/>
            <w:r w:rsidRPr="00D7196C">
              <w:rPr>
                <w:sz w:val="22"/>
              </w:rPr>
              <w:t>. os.)</w:t>
            </w:r>
          </w:p>
        </w:tc>
        <w:tc>
          <w:tcPr>
            <w:tcW w:w="1583" w:type="dxa"/>
          </w:tcPr>
          <w:p w14:paraId="7C02E4F0" w14:textId="33141099" w:rsidR="00D666C2" w:rsidRPr="00D7196C" w:rsidRDefault="00D666C2" w:rsidP="005B4FC3">
            <w:pPr>
              <w:spacing w:after="0"/>
              <w:jc w:val="left"/>
              <w:rPr>
                <w:sz w:val="22"/>
              </w:rPr>
            </w:pPr>
            <w:r>
              <w:rPr>
                <w:sz w:val="22"/>
              </w:rPr>
              <w:t xml:space="preserve">přepočtení </w:t>
            </w:r>
            <w:r>
              <w:rPr>
                <w:sz w:val="22"/>
              </w:rPr>
              <w:br/>
              <w:t>na plně zaměstnané</w:t>
            </w:r>
          </w:p>
        </w:tc>
        <w:tc>
          <w:tcPr>
            <w:tcW w:w="1898" w:type="dxa"/>
            <w:vAlign w:val="center"/>
          </w:tcPr>
          <w:p w14:paraId="0FD2BDBB" w14:textId="57B3C0A6" w:rsidR="00D666C2" w:rsidRPr="00D7196C" w:rsidRDefault="00D666C2" w:rsidP="005B4FC3">
            <w:pPr>
              <w:spacing w:after="0"/>
              <w:jc w:val="left"/>
              <w:rPr>
                <w:sz w:val="22"/>
              </w:rPr>
            </w:pPr>
            <w:r>
              <w:rPr>
                <w:sz w:val="22"/>
              </w:rPr>
              <w:t>bez kvalifikace</w:t>
            </w:r>
            <w:r w:rsidRPr="00D7196C">
              <w:rPr>
                <w:sz w:val="22"/>
              </w:rPr>
              <w:t xml:space="preserve"> podle </w:t>
            </w:r>
            <w:r w:rsidRPr="00D7196C">
              <w:rPr>
                <w:sz w:val="22"/>
              </w:rPr>
              <w:br/>
              <w:t>zák. 563/2004 Sb.</w:t>
            </w:r>
          </w:p>
        </w:tc>
        <w:tc>
          <w:tcPr>
            <w:tcW w:w="2033" w:type="dxa"/>
            <w:vAlign w:val="center"/>
          </w:tcPr>
          <w:p w14:paraId="22C55F90" w14:textId="77777777" w:rsidR="00D666C2" w:rsidRPr="00D7196C" w:rsidRDefault="00D666C2" w:rsidP="005B4FC3">
            <w:pPr>
              <w:spacing w:after="0"/>
              <w:jc w:val="left"/>
              <w:rPr>
                <w:sz w:val="22"/>
              </w:rPr>
            </w:pPr>
            <w:r w:rsidRPr="00D7196C">
              <w:rPr>
                <w:sz w:val="22"/>
              </w:rPr>
              <w:t>doplňují si kvalifikaci</w:t>
            </w:r>
          </w:p>
        </w:tc>
      </w:tr>
      <w:tr w:rsidR="00D666C2" w:rsidRPr="00D7196C" w14:paraId="55144269" w14:textId="77777777" w:rsidTr="00D14022">
        <w:trPr>
          <w:trHeight w:val="283"/>
        </w:trPr>
        <w:tc>
          <w:tcPr>
            <w:tcW w:w="2400" w:type="dxa"/>
            <w:vAlign w:val="center"/>
          </w:tcPr>
          <w:p w14:paraId="77599E78" w14:textId="57ABD30E" w:rsidR="00D666C2" w:rsidRPr="00D7196C" w:rsidRDefault="00D666C2" w:rsidP="00D666C2">
            <w:pPr>
              <w:spacing w:after="0"/>
              <w:jc w:val="left"/>
              <w:rPr>
                <w:sz w:val="22"/>
              </w:rPr>
            </w:pPr>
            <w:r w:rsidRPr="00D7196C">
              <w:rPr>
                <w:sz w:val="22"/>
              </w:rPr>
              <w:t xml:space="preserve">Počet učitelů </w:t>
            </w:r>
            <w:r>
              <w:rPr>
                <w:sz w:val="22"/>
              </w:rPr>
              <w:t>M</w:t>
            </w:r>
            <w:r w:rsidRPr="00D7196C">
              <w:rPr>
                <w:sz w:val="22"/>
              </w:rPr>
              <w:t>Š</w:t>
            </w:r>
          </w:p>
        </w:tc>
        <w:tc>
          <w:tcPr>
            <w:tcW w:w="1138" w:type="dxa"/>
            <w:vAlign w:val="center"/>
          </w:tcPr>
          <w:p w14:paraId="442147F2" w14:textId="16DF744A" w:rsidR="00D666C2" w:rsidRPr="00D7196C" w:rsidRDefault="00717445" w:rsidP="004D4DEA">
            <w:pPr>
              <w:spacing w:after="0"/>
              <w:jc w:val="center"/>
              <w:rPr>
                <w:sz w:val="22"/>
              </w:rPr>
            </w:pPr>
            <w:r>
              <w:rPr>
                <w:sz w:val="22"/>
              </w:rPr>
              <w:t>1</w:t>
            </w:r>
            <w:r w:rsidR="00E94559">
              <w:rPr>
                <w:sz w:val="22"/>
              </w:rPr>
              <w:t>5</w:t>
            </w:r>
          </w:p>
        </w:tc>
        <w:tc>
          <w:tcPr>
            <w:tcW w:w="1583" w:type="dxa"/>
            <w:vAlign w:val="center"/>
          </w:tcPr>
          <w:p w14:paraId="5990B675" w14:textId="39AE11E9" w:rsidR="00D666C2" w:rsidRDefault="00E94559" w:rsidP="004D4DEA">
            <w:pPr>
              <w:spacing w:after="0"/>
              <w:jc w:val="center"/>
              <w:rPr>
                <w:sz w:val="22"/>
              </w:rPr>
            </w:pPr>
            <w:r>
              <w:rPr>
                <w:sz w:val="22"/>
              </w:rPr>
              <w:t>14,5</w:t>
            </w:r>
          </w:p>
        </w:tc>
        <w:tc>
          <w:tcPr>
            <w:tcW w:w="1898" w:type="dxa"/>
            <w:vAlign w:val="center"/>
          </w:tcPr>
          <w:p w14:paraId="4BD1ED8C" w14:textId="7389428C" w:rsidR="00D666C2" w:rsidRPr="00D7196C" w:rsidRDefault="00BF32C9" w:rsidP="004D4DEA">
            <w:pPr>
              <w:spacing w:after="0"/>
              <w:jc w:val="center"/>
              <w:rPr>
                <w:sz w:val="22"/>
              </w:rPr>
            </w:pPr>
            <w:r>
              <w:rPr>
                <w:sz w:val="22"/>
              </w:rPr>
              <w:t>0</w:t>
            </w:r>
          </w:p>
        </w:tc>
        <w:tc>
          <w:tcPr>
            <w:tcW w:w="2033" w:type="dxa"/>
            <w:vAlign w:val="center"/>
          </w:tcPr>
          <w:p w14:paraId="4F92FD82" w14:textId="124890DC" w:rsidR="00D666C2" w:rsidRPr="00D7196C" w:rsidRDefault="00BF32C9" w:rsidP="004D4DEA">
            <w:pPr>
              <w:spacing w:after="0"/>
              <w:jc w:val="center"/>
              <w:rPr>
                <w:sz w:val="22"/>
              </w:rPr>
            </w:pPr>
            <w:r>
              <w:rPr>
                <w:sz w:val="22"/>
              </w:rPr>
              <w:t>0</w:t>
            </w:r>
          </w:p>
        </w:tc>
      </w:tr>
      <w:tr w:rsidR="00D666C2" w:rsidRPr="00D7196C" w14:paraId="7E45FD08" w14:textId="77777777" w:rsidTr="00D14022">
        <w:trPr>
          <w:trHeight w:val="283"/>
        </w:trPr>
        <w:tc>
          <w:tcPr>
            <w:tcW w:w="2400" w:type="dxa"/>
            <w:vAlign w:val="center"/>
          </w:tcPr>
          <w:p w14:paraId="5A63734A" w14:textId="6ECF5FFD" w:rsidR="00D666C2" w:rsidRPr="00D7196C" w:rsidRDefault="00D666C2" w:rsidP="00D666C2">
            <w:pPr>
              <w:spacing w:after="0"/>
              <w:jc w:val="left"/>
              <w:rPr>
                <w:sz w:val="22"/>
              </w:rPr>
            </w:pPr>
            <w:r>
              <w:rPr>
                <w:sz w:val="22"/>
              </w:rPr>
              <w:t>Počet učitelů 1. st. ZŠ</w:t>
            </w:r>
          </w:p>
        </w:tc>
        <w:tc>
          <w:tcPr>
            <w:tcW w:w="1138" w:type="dxa"/>
            <w:vAlign w:val="center"/>
          </w:tcPr>
          <w:p w14:paraId="344AB2DA" w14:textId="267D3B7C" w:rsidR="00D666C2" w:rsidRDefault="00BF32C9" w:rsidP="004D4DEA">
            <w:pPr>
              <w:spacing w:after="0"/>
              <w:jc w:val="center"/>
              <w:rPr>
                <w:sz w:val="22"/>
              </w:rPr>
            </w:pPr>
            <w:r>
              <w:rPr>
                <w:sz w:val="22"/>
              </w:rPr>
              <w:t>29</w:t>
            </w:r>
          </w:p>
        </w:tc>
        <w:tc>
          <w:tcPr>
            <w:tcW w:w="1583" w:type="dxa"/>
            <w:vAlign w:val="center"/>
          </w:tcPr>
          <w:p w14:paraId="6DCE7D8E" w14:textId="620135A5" w:rsidR="00D666C2" w:rsidRDefault="00BF32C9" w:rsidP="004D4DEA">
            <w:pPr>
              <w:spacing w:after="0"/>
              <w:jc w:val="center"/>
              <w:rPr>
                <w:sz w:val="22"/>
              </w:rPr>
            </w:pPr>
            <w:r>
              <w:rPr>
                <w:sz w:val="22"/>
              </w:rPr>
              <w:t>16,8</w:t>
            </w:r>
          </w:p>
        </w:tc>
        <w:tc>
          <w:tcPr>
            <w:tcW w:w="1898" w:type="dxa"/>
            <w:vAlign w:val="center"/>
          </w:tcPr>
          <w:p w14:paraId="30BC2E49" w14:textId="1C76C954" w:rsidR="00D666C2" w:rsidRDefault="00BF32C9" w:rsidP="004D4DEA">
            <w:pPr>
              <w:spacing w:after="0"/>
              <w:jc w:val="center"/>
              <w:rPr>
                <w:sz w:val="22"/>
              </w:rPr>
            </w:pPr>
            <w:r>
              <w:rPr>
                <w:sz w:val="22"/>
              </w:rPr>
              <w:t>3,2</w:t>
            </w:r>
          </w:p>
        </w:tc>
        <w:tc>
          <w:tcPr>
            <w:tcW w:w="2033" w:type="dxa"/>
            <w:vAlign w:val="center"/>
          </w:tcPr>
          <w:p w14:paraId="3E487F3C" w14:textId="0EDAB836" w:rsidR="00D666C2" w:rsidRDefault="007B4462" w:rsidP="004D4DEA">
            <w:pPr>
              <w:spacing w:after="0"/>
              <w:jc w:val="center"/>
              <w:rPr>
                <w:sz w:val="22"/>
              </w:rPr>
            </w:pPr>
            <w:r>
              <w:rPr>
                <w:sz w:val="22"/>
              </w:rPr>
              <w:t>1</w:t>
            </w:r>
          </w:p>
        </w:tc>
      </w:tr>
      <w:tr w:rsidR="00D666C2" w:rsidRPr="00D7196C" w14:paraId="26EC0644" w14:textId="77777777" w:rsidTr="00D14022">
        <w:trPr>
          <w:trHeight w:val="283"/>
        </w:trPr>
        <w:tc>
          <w:tcPr>
            <w:tcW w:w="2400" w:type="dxa"/>
            <w:vAlign w:val="center"/>
          </w:tcPr>
          <w:p w14:paraId="0F2CC6FA" w14:textId="51F95C29" w:rsidR="00D666C2" w:rsidRDefault="00D666C2" w:rsidP="004D4DEA">
            <w:pPr>
              <w:spacing w:after="0"/>
              <w:jc w:val="left"/>
              <w:rPr>
                <w:sz w:val="22"/>
              </w:rPr>
            </w:pPr>
            <w:r>
              <w:rPr>
                <w:sz w:val="22"/>
              </w:rPr>
              <w:t xml:space="preserve">Počet učitelů </w:t>
            </w:r>
            <w:r w:rsidR="004D4DEA">
              <w:rPr>
                <w:sz w:val="22"/>
              </w:rPr>
              <w:t>2</w:t>
            </w:r>
            <w:r>
              <w:rPr>
                <w:sz w:val="22"/>
              </w:rPr>
              <w:t>. st. ZŠ</w:t>
            </w:r>
          </w:p>
        </w:tc>
        <w:tc>
          <w:tcPr>
            <w:tcW w:w="1138" w:type="dxa"/>
            <w:vAlign w:val="center"/>
          </w:tcPr>
          <w:p w14:paraId="43DA1E4A" w14:textId="00252110" w:rsidR="00D666C2" w:rsidRDefault="00BF32C9" w:rsidP="004D4DEA">
            <w:pPr>
              <w:spacing w:after="0"/>
              <w:jc w:val="center"/>
              <w:rPr>
                <w:sz w:val="22"/>
              </w:rPr>
            </w:pPr>
            <w:r>
              <w:rPr>
                <w:sz w:val="22"/>
              </w:rPr>
              <w:t>37</w:t>
            </w:r>
          </w:p>
        </w:tc>
        <w:tc>
          <w:tcPr>
            <w:tcW w:w="1583" w:type="dxa"/>
            <w:vAlign w:val="center"/>
          </w:tcPr>
          <w:p w14:paraId="21C8E2F0" w14:textId="30849000" w:rsidR="00D666C2" w:rsidRDefault="00BF32C9" w:rsidP="004D4DEA">
            <w:pPr>
              <w:spacing w:after="0"/>
              <w:jc w:val="center"/>
              <w:rPr>
                <w:sz w:val="22"/>
              </w:rPr>
            </w:pPr>
            <w:r>
              <w:rPr>
                <w:sz w:val="22"/>
              </w:rPr>
              <w:t>23,1</w:t>
            </w:r>
          </w:p>
        </w:tc>
        <w:tc>
          <w:tcPr>
            <w:tcW w:w="1898" w:type="dxa"/>
            <w:vAlign w:val="center"/>
          </w:tcPr>
          <w:p w14:paraId="32B6D3CD" w14:textId="0088D05A" w:rsidR="00D666C2" w:rsidRDefault="00BF32C9" w:rsidP="004D4DEA">
            <w:pPr>
              <w:spacing w:after="0"/>
              <w:jc w:val="center"/>
              <w:rPr>
                <w:sz w:val="22"/>
              </w:rPr>
            </w:pPr>
            <w:r>
              <w:rPr>
                <w:sz w:val="22"/>
              </w:rPr>
              <w:t>2,5</w:t>
            </w:r>
          </w:p>
        </w:tc>
        <w:tc>
          <w:tcPr>
            <w:tcW w:w="2033" w:type="dxa"/>
            <w:vAlign w:val="center"/>
          </w:tcPr>
          <w:p w14:paraId="2AE8254F" w14:textId="450E3B8B" w:rsidR="00D666C2" w:rsidRDefault="007B4462" w:rsidP="004D4DEA">
            <w:pPr>
              <w:spacing w:after="0"/>
              <w:jc w:val="center"/>
              <w:rPr>
                <w:sz w:val="22"/>
              </w:rPr>
            </w:pPr>
            <w:r>
              <w:rPr>
                <w:sz w:val="22"/>
              </w:rPr>
              <w:t>1</w:t>
            </w:r>
          </w:p>
        </w:tc>
      </w:tr>
      <w:tr w:rsidR="00D666C2" w:rsidRPr="00D7196C" w14:paraId="1B7DA0E1" w14:textId="77777777" w:rsidTr="00D14022">
        <w:trPr>
          <w:trHeight w:val="283"/>
        </w:trPr>
        <w:tc>
          <w:tcPr>
            <w:tcW w:w="2400" w:type="dxa"/>
            <w:vAlign w:val="center"/>
          </w:tcPr>
          <w:p w14:paraId="6D7041A8" w14:textId="09E9BBE1" w:rsidR="00D666C2" w:rsidRPr="00D7196C" w:rsidRDefault="00D666C2" w:rsidP="00D666C2">
            <w:pPr>
              <w:spacing w:after="0"/>
              <w:jc w:val="left"/>
              <w:rPr>
                <w:sz w:val="22"/>
              </w:rPr>
            </w:pPr>
            <w:r w:rsidRPr="00D7196C">
              <w:rPr>
                <w:sz w:val="22"/>
              </w:rPr>
              <w:t>Asistenti pedagoga</w:t>
            </w:r>
            <w:r>
              <w:rPr>
                <w:sz w:val="22"/>
              </w:rPr>
              <w:t xml:space="preserve"> ZŠ</w:t>
            </w:r>
          </w:p>
        </w:tc>
        <w:tc>
          <w:tcPr>
            <w:tcW w:w="1138" w:type="dxa"/>
            <w:vAlign w:val="center"/>
          </w:tcPr>
          <w:p w14:paraId="0693BAA7" w14:textId="76C8EFF6" w:rsidR="00D666C2" w:rsidRDefault="00717445" w:rsidP="004D4DEA">
            <w:pPr>
              <w:spacing w:after="0"/>
              <w:jc w:val="center"/>
              <w:rPr>
                <w:sz w:val="22"/>
              </w:rPr>
            </w:pPr>
            <w:r>
              <w:rPr>
                <w:sz w:val="22"/>
              </w:rPr>
              <w:t>1</w:t>
            </w:r>
            <w:r w:rsidR="00D14022">
              <w:rPr>
                <w:sz w:val="22"/>
              </w:rPr>
              <w:t>0</w:t>
            </w:r>
          </w:p>
        </w:tc>
        <w:tc>
          <w:tcPr>
            <w:tcW w:w="1583" w:type="dxa"/>
            <w:vAlign w:val="center"/>
          </w:tcPr>
          <w:p w14:paraId="6C6C4C71" w14:textId="1F62753F" w:rsidR="00D666C2" w:rsidRDefault="00E94559" w:rsidP="004D4DEA">
            <w:pPr>
              <w:spacing w:after="0"/>
              <w:jc w:val="center"/>
              <w:rPr>
                <w:sz w:val="22"/>
              </w:rPr>
            </w:pPr>
            <w:r>
              <w:rPr>
                <w:sz w:val="22"/>
              </w:rPr>
              <w:t>6,25</w:t>
            </w:r>
          </w:p>
        </w:tc>
        <w:tc>
          <w:tcPr>
            <w:tcW w:w="1898" w:type="dxa"/>
            <w:vAlign w:val="center"/>
          </w:tcPr>
          <w:p w14:paraId="11BD7899" w14:textId="1F684424" w:rsidR="00D666C2" w:rsidRDefault="00E94559" w:rsidP="004D4DEA">
            <w:pPr>
              <w:spacing w:after="0"/>
              <w:jc w:val="center"/>
              <w:rPr>
                <w:sz w:val="22"/>
              </w:rPr>
            </w:pPr>
            <w:r>
              <w:rPr>
                <w:sz w:val="22"/>
              </w:rPr>
              <w:t>0</w:t>
            </w:r>
          </w:p>
        </w:tc>
        <w:tc>
          <w:tcPr>
            <w:tcW w:w="2033" w:type="dxa"/>
            <w:vAlign w:val="center"/>
          </w:tcPr>
          <w:p w14:paraId="2CC84EA3" w14:textId="7EC555C6" w:rsidR="00D666C2" w:rsidRPr="00D7196C" w:rsidRDefault="00717445" w:rsidP="004D4DEA">
            <w:pPr>
              <w:spacing w:after="0"/>
              <w:jc w:val="center"/>
              <w:rPr>
                <w:sz w:val="22"/>
              </w:rPr>
            </w:pPr>
            <w:r>
              <w:rPr>
                <w:sz w:val="22"/>
              </w:rPr>
              <w:t>0</w:t>
            </w:r>
          </w:p>
        </w:tc>
      </w:tr>
      <w:tr w:rsidR="00D14022" w:rsidRPr="00D7196C" w14:paraId="0099543D" w14:textId="77777777" w:rsidTr="00D14022">
        <w:trPr>
          <w:trHeight w:val="283"/>
        </w:trPr>
        <w:tc>
          <w:tcPr>
            <w:tcW w:w="2400" w:type="dxa"/>
            <w:vAlign w:val="center"/>
          </w:tcPr>
          <w:p w14:paraId="4FA0C60A" w14:textId="0CFA4BE3" w:rsidR="00D14022" w:rsidRPr="00D7196C" w:rsidRDefault="00D14022" w:rsidP="00D666C2">
            <w:pPr>
              <w:spacing w:after="0"/>
              <w:jc w:val="left"/>
              <w:rPr>
                <w:sz w:val="22"/>
              </w:rPr>
            </w:pPr>
            <w:r w:rsidRPr="00D7196C">
              <w:rPr>
                <w:sz w:val="22"/>
              </w:rPr>
              <w:t>Asistenti pedagoga</w:t>
            </w:r>
            <w:r>
              <w:rPr>
                <w:sz w:val="22"/>
              </w:rPr>
              <w:t xml:space="preserve"> MŠ</w:t>
            </w:r>
          </w:p>
        </w:tc>
        <w:tc>
          <w:tcPr>
            <w:tcW w:w="1138" w:type="dxa"/>
            <w:vAlign w:val="center"/>
          </w:tcPr>
          <w:p w14:paraId="65DA570E" w14:textId="6F3983B5" w:rsidR="00D14022" w:rsidRDefault="00D14022" w:rsidP="004D4DEA">
            <w:pPr>
              <w:spacing w:after="0"/>
              <w:jc w:val="center"/>
              <w:rPr>
                <w:sz w:val="22"/>
              </w:rPr>
            </w:pPr>
            <w:r>
              <w:rPr>
                <w:sz w:val="22"/>
              </w:rPr>
              <w:t>2</w:t>
            </w:r>
          </w:p>
        </w:tc>
        <w:tc>
          <w:tcPr>
            <w:tcW w:w="1583" w:type="dxa"/>
            <w:vAlign w:val="center"/>
          </w:tcPr>
          <w:p w14:paraId="044AA3BC" w14:textId="2D6894DA" w:rsidR="00D14022" w:rsidRDefault="00D14022" w:rsidP="004D4DEA">
            <w:pPr>
              <w:spacing w:after="0"/>
              <w:jc w:val="center"/>
              <w:rPr>
                <w:sz w:val="22"/>
              </w:rPr>
            </w:pPr>
            <w:r>
              <w:rPr>
                <w:sz w:val="22"/>
              </w:rPr>
              <w:t>1,5</w:t>
            </w:r>
          </w:p>
        </w:tc>
        <w:tc>
          <w:tcPr>
            <w:tcW w:w="1898" w:type="dxa"/>
            <w:vAlign w:val="center"/>
          </w:tcPr>
          <w:p w14:paraId="3E780923" w14:textId="5461C757" w:rsidR="00D14022" w:rsidRDefault="00D14022" w:rsidP="004D4DEA">
            <w:pPr>
              <w:spacing w:after="0"/>
              <w:jc w:val="center"/>
              <w:rPr>
                <w:sz w:val="22"/>
              </w:rPr>
            </w:pPr>
            <w:r>
              <w:rPr>
                <w:sz w:val="22"/>
              </w:rPr>
              <w:t>0</w:t>
            </w:r>
          </w:p>
        </w:tc>
        <w:tc>
          <w:tcPr>
            <w:tcW w:w="2033" w:type="dxa"/>
            <w:vAlign w:val="center"/>
          </w:tcPr>
          <w:p w14:paraId="1E035324" w14:textId="6EF612EC" w:rsidR="00D14022" w:rsidRDefault="00D14022" w:rsidP="004D4DEA">
            <w:pPr>
              <w:spacing w:after="0"/>
              <w:jc w:val="center"/>
              <w:rPr>
                <w:sz w:val="22"/>
              </w:rPr>
            </w:pPr>
            <w:r>
              <w:rPr>
                <w:sz w:val="22"/>
              </w:rPr>
              <w:t>0</w:t>
            </w:r>
          </w:p>
        </w:tc>
      </w:tr>
      <w:tr w:rsidR="00D666C2" w:rsidRPr="00D7196C" w14:paraId="5B950D2A" w14:textId="77777777" w:rsidTr="00D14022">
        <w:trPr>
          <w:trHeight w:val="283"/>
        </w:trPr>
        <w:tc>
          <w:tcPr>
            <w:tcW w:w="2400" w:type="dxa"/>
            <w:vAlign w:val="center"/>
          </w:tcPr>
          <w:p w14:paraId="1AC370DE" w14:textId="77777777" w:rsidR="00D666C2" w:rsidRPr="00D7196C" w:rsidRDefault="00D666C2" w:rsidP="005B4FC3">
            <w:pPr>
              <w:spacing w:after="0"/>
              <w:jc w:val="left"/>
              <w:rPr>
                <w:sz w:val="22"/>
              </w:rPr>
            </w:pPr>
            <w:r w:rsidRPr="00D7196C">
              <w:rPr>
                <w:sz w:val="22"/>
              </w:rPr>
              <w:t>Vychovatelky ŠD a ŠK</w:t>
            </w:r>
          </w:p>
        </w:tc>
        <w:tc>
          <w:tcPr>
            <w:tcW w:w="1138" w:type="dxa"/>
            <w:vAlign w:val="center"/>
          </w:tcPr>
          <w:p w14:paraId="56CDB157" w14:textId="25676D25" w:rsidR="00D666C2" w:rsidRPr="00D7196C" w:rsidRDefault="006E7217" w:rsidP="004D4DEA">
            <w:pPr>
              <w:spacing w:after="0"/>
              <w:jc w:val="center"/>
              <w:rPr>
                <w:sz w:val="22"/>
              </w:rPr>
            </w:pPr>
            <w:r>
              <w:rPr>
                <w:sz w:val="22"/>
              </w:rPr>
              <w:t>10</w:t>
            </w:r>
          </w:p>
        </w:tc>
        <w:tc>
          <w:tcPr>
            <w:tcW w:w="1583" w:type="dxa"/>
            <w:vAlign w:val="center"/>
          </w:tcPr>
          <w:p w14:paraId="40FA5185" w14:textId="09720321" w:rsidR="00D666C2" w:rsidRDefault="00D14022" w:rsidP="004D4DEA">
            <w:pPr>
              <w:spacing w:after="0"/>
              <w:jc w:val="center"/>
              <w:rPr>
                <w:sz w:val="22"/>
              </w:rPr>
            </w:pPr>
            <w:r>
              <w:rPr>
                <w:sz w:val="22"/>
              </w:rPr>
              <w:t>6,25</w:t>
            </w:r>
          </w:p>
        </w:tc>
        <w:tc>
          <w:tcPr>
            <w:tcW w:w="1898" w:type="dxa"/>
            <w:vAlign w:val="center"/>
          </w:tcPr>
          <w:p w14:paraId="2C193564" w14:textId="725DA50A" w:rsidR="00D666C2" w:rsidRPr="00D7196C" w:rsidRDefault="00D14022" w:rsidP="004D4DEA">
            <w:pPr>
              <w:spacing w:after="0"/>
              <w:jc w:val="center"/>
              <w:rPr>
                <w:sz w:val="22"/>
              </w:rPr>
            </w:pPr>
            <w:r>
              <w:rPr>
                <w:sz w:val="22"/>
              </w:rPr>
              <w:t>0</w:t>
            </w:r>
          </w:p>
        </w:tc>
        <w:tc>
          <w:tcPr>
            <w:tcW w:w="2033" w:type="dxa"/>
            <w:vAlign w:val="center"/>
          </w:tcPr>
          <w:p w14:paraId="5E220E8D" w14:textId="7C86B953" w:rsidR="00D666C2" w:rsidRPr="00D7196C" w:rsidRDefault="00717445" w:rsidP="004D4DEA">
            <w:pPr>
              <w:spacing w:after="0"/>
              <w:jc w:val="center"/>
              <w:rPr>
                <w:sz w:val="22"/>
              </w:rPr>
            </w:pPr>
            <w:r>
              <w:rPr>
                <w:sz w:val="22"/>
              </w:rPr>
              <w:t>0</w:t>
            </w:r>
          </w:p>
        </w:tc>
      </w:tr>
      <w:tr w:rsidR="00D666C2" w:rsidRPr="00D7196C" w14:paraId="1526D0DB" w14:textId="77777777" w:rsidTr="00D14022">
        <w:trPr>
          <w:trHeight w:val="283"/>
        </w:trPr>
        <w:tc>
          <w:tcPr>
            <w:tcW w:w="2400" w:type="dxa"/>
            <w:vAlign w:val="center"/>
          </w:tcPr>
          <w:p w14:paraId="0026EB37" w14:textId="77777777" w:rsidR="00D666C2" w:rsidRPr="00D7196C" w:rsidRDefault="00D666C2" w:rsidP="005B4FC3">
            <w:pPr>
              <w:spacing w:after="0"/>
              <w:jc w:val="left"/>
              <w:rPr>
                <w:sz w:val="22"/>
              </w:rPr>
            </w:pPr>
            <w:r w:rsidRPr="00D7196C">
              <w:rPr>
                <w:sz w:val="22"/>
              </w:rPr>
              <w:t>Školní psycholog</w:t>
            </w:r>
          </w:p>
        </w:tc>
        <w:tc>
          <w:tcPr>
            <w:tcW w:w="1138" w:type="dxa"/>
            <w:vAlign w:val="center"/>
          </w:tcPr>
          <w:p w14:paraId="701A401F" w14:textId="77777777" w:rsidR="00D666C2" w:rsidRPr="00D7196C" w:rsidRDefault="00D666C2" w:rsidP="004D4DEA">
            <w:pPr>
              <w:spacing w:after="0"/>
              <w:jc w:val="center"/>
              <w:rPr>
                <w:sz w:val="22"/>
              </w:rPr>
            </w:pPr>
            <w:r w:rsidRPr="00D7196C">
              <w:rPr>
                <w:sz w:val="22"/>
              </w:rPr>
              <w:t>1</w:t>
            </w:r>
          </w:p>
        </w:tc>
        <w:tc>
          <w:tcPr>
            <w:tcW w:w="1583" w:type="dxa"/>
            <w:vAlign w:val="center"/>
          </w:tcPr>
          <w:p w14:paraId="15FC25F4" w14:textId="54A65D7D" w:rsidR="00D666C2" w:rsidRPr="00D7196C" w:rsidRDefault="006766A2" w:rsidP="004D4DEA">
            <w:pPr>
              <w:spacing w:after="0"/>
              <w:jc w:val="center"/>
              <w:rPr>
                <w:sz w:val="22"/>
              </w:rPr>
            </w:pPr>
            <w:r>
              <w:rPr>
                <w:sz w:val="22"/>
              </w:rPr>
              <w:t>0,5</w:t>
            </w:r>
          </w:p>
        </w:tc>
        <w:tc>
          <w:tcPr>
            <w:tcW w:w="1898" w:type="dxa"/>
            <w:vAlign w:val="center"/>
          </w:tcPr>
          <w:p w14:paraId="3A1AC65F" w14:textId="5104F8E3" w:rsidR="00D666C2" w:rsidRPr="00D7196C" w:rsidRDefault="004D4DEA" w:rsidP="004D4DEA">
            <w:pPr>
              <w:spacing w:after="0"/>
              <w:jc w:val="center"/>
              <w:rPr>
                <w:sz w:val="22"/>
              </w:rPr>
            </w:pPr>
            <w:r>
              <w:rPr>
                <w:sz w:val="22"/>
              </w:rPr>
              <w:t>0</w:t>
            </w:r>
          </w:p>
        </w:tc>
        <w:tc>
          <w:tcPr>
            <w:tcW w:w="2033" w:type="dxa"/>
            <w:vAlign w:val="center"/>
          </w:tcPr>
          <w:p w14:paraId="3038FBF6" w14:textId="77777777" w:rsidR="00D666C2" w:rsidRPr="00D7196C" w:rsidRDefault="00D666C2" w:rsidP="004D4DEA">
            <w:pPr>
              <w:spacing w:after="0"/>
              <w:jc w:val="center"/>
              <w:rPr>
                <w:sz w:val="22"/>
              </w:rPr>
            </w:pPr>
            <w:r w:rsidRPr="00D7196C">
              <w:rPr>
                <w:sz w:val="22"/>
              </w:rPr>
              <w:t>-</w:t>
            </w:r>
          </w:p>
        </w:tc>
      </w:tr>
      <w:tr w:rsidR="00D666C2" w:rsidRPr="00D7196C" w14:paraId="569B83BC" w14:textId="77777777" w:rsidTr="00D14022">
        <w:trPr>
          <w:trHeight w:val="283"/>
        </w:trPr>
        <w:tc>
          <w:tcPr>
            <w:tcW w:w="2400" w:type="dxa"/>
            <w:vAlign w:val="center"/>
          </w:tcPr>
          <w:p w14:paraId="0D2715C9" w14:textId="77777777" w:rsidR="00D666C2" w:rsidRPr="00D7196C" w:rsidRDefault="00D666C2" w:rsidP="005B4FC3">
            <w:pPr>
              <w:spacing w:after="0"/>
              <w:jc w:val="left"/>
              <w:rPr>
                <w:sz w:val="22"/>
              </w:rPr>
            </w:pPr>
            <w:r w:rsidRPr="00D7196C">
              <w:rPr>
                <w:sz w:val="22"/>
              </w:rPr>
              <w:t>Speciální pedagog</w:t>
            </w:r>
          </w:p>
        </w:tc>
        <w:tc>
          <w:tcPr>
            <w:tcW w:w="1138" w:type="dxa"/>
            <w:vAlign w:val="center"/>
          </w:tcPr>
          <w:p w14:paraId="2F7B8AA6" w14:textId="0B035EFF" w:rsidR="00D666C2" w:rsidRPr="00D7196C" w:rsidRDefault="00E94559" w:rsidP="004D4DEA">
            <w:pPr>
              <w:spacing w:after="0"/>
              <w:jc w:val="center"/>
              <w:rPr>
                <w:sz w:val="22"/>
              </w:rPr>
            </w:pPr>
            <w:r>
              <w:rPr>
                <w:sz w:val="22"/>
              </w:rPr>
              <w:t>2</w:t>
            </w:r>
          </w:p>
        </w:tc>
        <w:tc>
          <w:tcPr>
            <w:tcW w:w="1583" w:type="dxa"/>
            <w:vAlign w:val="center"/>
          </w:tcPr>
          <w:p w14:paraId="550AC705" w14:textId="2ADD5535" w:rsidR="00D666C2" w:rsidRPr="00D7196C" w:rsidRDefault="00E94559" w:rsidP="004D4DEA">
            <w:pPr>
              <w:spacing w:after="0"/>
              <w:jc w:val="center"/>
              <w:rPr>
                <w:sz w:val="22"/>
              </w:rPr>
            </w:pPr>
            <w:r>
              <w:rPr>
                <w:sz w:val="22"/>
              </w:rPr>
              <w:t>1</w:t>
            </w:r>
          </w:p>
        </w:tc>
        <w:tc>
          <w:tcPr>
            <w:tcW w:w="1898" w:type="dxa"/>
            <w:vAlign w:val="center"/>
          </w:tcPr>
          <w:p w14:paraId="3182D8D9" w14:textId="6C72296E" w:rsidR="00D666C2" w:rsidRPr="00D7196C" w:rsidRDefault="004D4DEA" w:rsidP="004D4DEA">
            <w:pPr>
              <w:spacing w:after="0"/>
              <w:jc w:val="center"/>
              <w:rPr>
                <w:sz w:val="22"/>
              </w:rPr>
            </w:pPr>
            <w:r>
              <w:rPr>
                <w:sz w:val="22"/>
              </w:rPr>
              <w:t>0</w:t>
            </w:r>
          </w:p>
        </w:tc>
        <w:tc>
          <w:tcPr>
            <w:tcW w:w="2033" w:type="dxa"/>
            <w:vAlign w:val="center"/>
          </w:tcPr>
          <w:p w14:paraId="03C5CECF" w14:textId="77777777" w:rsidR="00D666C2" w:rsidRPr="00D7196C" w:rsidRDefault="00D666C2" w:rsidP="004D4DEA">
            <w:pPr>
              <w:spacing w:after="0"/>
              <w:jc w:val="center"/>
              <w:rPr>
                <w:sz w:val="22"/>
              </w:rPr>
            </w:pPr>
            <w:r w:rsidRPr="00D7196C">
              <w:rPr>
                <w:sz w:val="22"/>
              </w:rPr>
              <w:t>-</w:t>
            </w:r>
          </w:p>
        </w:tc>
      </w:tr>
    </w:tbl>
    <w:p w14:paraId="2719A767" w14:textId="77777777" w:rsidR="00055D00" w:rsidRDefault="00055D00" w:rsidP="00055D00"/>
    <w:p w14:paraId="1E37E7AC" w14:textId="62FCCE95" w:rsidR="009B53C7" w:rsidRDefault="000C1878" w:rsidP="004E1D09">
      <w:pPr>
        <w:pStyle w:val="Nadpis2"/>
      </w:pPr>
      <w:bookmarkStart w:id="32" w:name="_Toc520800660"/>
      <w:bookmarkStart w:id="33" w:name="_Toc77675269"/>
      <w:r w:rsidRPr="00034E10">
        <w:t>Nepedagogičtí pracovníci</w:t>
      </w:r>
      <w:bookmarkEnd w:id="32"/>
      <w:bookmarkEnd w:id="33"/>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5547"/>
      </w:tblGrid>
      <w:tr w:rsidR="00034E10" w:rsidRPr="00C226DB" w14:paraId="302F5434" w14:textId="77777777" w:rsidTr="00C0446B">
        <w:trPr>
          <w:trHeight w:val="283"/>
        </w:trPr>
        <w:tc>
          <w:tcPr>
            <w:tcW w:w="3275" w:type="dxa"/>
            <w:shd w:val="clear" w:color="auto" w:fill="auto"/>
            <w:vAlign w:val="center"/>
          </w:tcPr>
          <w:p w14:paraId="0BCECB2B" w14:textId="02105D8D" w:rsidR="00034E10" w:rsidRPr="009E6818" w:rsidRDefault="00034E10" w:rsidP="00034E10">
            <w:pPr>
              <w:spacing w:after="0"/>
              <w:jc w:val="left"/>
              <w:rPr>
                <w:rFonts w:eastAsia="Calibri" w:cs="Times New Roman"/>
                <w:sz w:val="22"/>
                <w:szCs w:val="22"/>
                <w:lang w:eastAsia="en-US"/>
              </w:rPr>
            </w:pPr>
            <w:r w:rsidRPr="009E6818">
              <w:rPr>
                <w:rFonts w:eastAsia="Calibri" w:cs="Times New Roman"/>
                <w:sz w:val="22"/>
                <w:szCs w:val="22"/>
                <w:lang w:eastAsia="en-US"/>
              </w:rPr>
              <w:t>Bínová Jana</w:t>
            </w:r>
          </w:p>
        </w:tc>
        <w:tc>
          <w:tcPr>
            <w:tcW w:w="5547" w:type="dxa"/>
            <w:shd w:val="clear" w:color="auto" w:fill="auto"/>
            <w:vAlign w:val="center"/>
          </w:tcPr>
          <w:p w14:paraId="1754EDB1" w14:textId="48E18E56" w:rsidR="00034E10" w:rsidRDefault="00034E10" w:rsidP="00034E10">
            <w:pPr>
              <w:spacing w:after="0"/>
              <w:jc w:val="left"/>
              <w:rPr>
                <w:rFonts w:eastAsia="Calibri" w:cs="Times New Roman"/>
                <w:sz w:val="22"/>
                <w:szCs w:val="22"/>
                <w:lang w:eastAsia="en-US"/>
              </w:rPr>
            </w:pPr>
            <w:r>
              <w:rPr>
                <w:rFonts w:eastAsia="Calibri" w:cs="Times New Roman"/>
                <w:sz w:val="22"/>
                <w:szCs w:val="22"/>
                <w:lang w:eastAsia="en-US"/>
              </w:rPr>
              <w:t>administrativní pracovnice</w:t>
            </w:r>
          </w:p>
        </w:tc>
      </w:tr>
      <w:tr w:rsidR="00034E10" w:rsidRPr="00C226DB" w14:paraId="6C0A9343" w14:textId="77777777" w:rsidTr="00C0446B">
        <w:trPr>
          <w:trHeight w:val="283"/>
        </w:trPr>
        <w:tc>
          <w:tcPr>
            <w:tcW w:w="3275" w:type="dxa"/>
            <w:shd w:val="clear" w:color="auto" w:fill="auto"/>
            <w:vAlign w:val="center"/>
          </w:tcPr>
          <w:p w14:paraId="2787B830" w14:textId="402E7FEE" w:rsidR="00034E10" w:rsidRPr="00C226DB" w:rsidRDefault="00034E10" w:rsidP="00034E10">
            <w:pPr>
              <w:spacing w:after="0"/>
              <w:jc w:val="left"/>
              <w:rPr>
                <w:rFonts w:eastAsia="Calibri" w:cs="Times New Roman"/>
                <w:sz w:val="22"/>
                <w:szCs w:val="22"/>
                <w:lang w:eastAsia="en-US"/>
              </w:rPr>
            </w:pPr>
            <w:r w:rsidRPr="009B1C23">
              <w:rPr>
                <w:rFonts w:eastAsia="Calibri" w:cs="Times New Roman"/>
                <w:sz w:val="22"/>
                <w:szCs w:val="22"/>
                <w:lang w:eastAsia="en-US"/>
              </w:rPr>
              <w:t xml:space="preserve">Blažejovská Marta </w:t>
            </w:r>
          </w:p>
        </w:tc>
        <w:tc>
          <w:tcPr>
            <w:tcW w:w="5547" w:type="dxa"/>
            <w:shd w:val="clear" w:color="auto" w:fill="auto"/>
            <w:vAlign w:val="center"/>
          </w:tcPr>
          <w:p w14:paraId="1CB1CCCD" w14:textId="52EE9AC9" w:rsidR="00034E10" w:rsidRPr="00C226DB" w:rsidRDefault="00034E10" w:rsidP="00034E10">
            <w:pPr>
              <w:spacing w:after="0"/>
              <w:jc w:val="left"/>
              <w:rPr>
                <w:rFonts w:eastAsia="Calibri" w:cs="Times New Roman"/>
                <w:sz w:val="22"/>
                <w:szCs w:val="22"/>
                <w:lang w:eastAsia="en-US"/>
              </w:rPr>
            </w:pPr>
            <w:r>
              <w:rPr>
                <w:rFonts w:eastAsia="Calibri" w:cs="Times New Roman"/>
                <w:sz w:val="22"/>
                <w:szCs w:val="22"/>
                <w:lang w:eastAsia="en-US"/>
              </w:rPr>
              <w:t>uklízečka MŠ</w:t>
            </w:r>
          </w:p>
        </w:tc>
      </w:tr>
      <w:tr w:rsidR="00034E10" w:rsidRPr="00C226DB" w14:paraId="74B5AD4D" w14:textId="77777777" w:rsidTr="00C0446B">
        <w:trPr>
          <w:trHeight w:val="283"/>
        </w:trPr>
        <w:tc>
          <w:tcPr>
            <w:tcW w:w="3275" w:type="dxa"/>
            <w:shd w:val="clear" w:color="auto" w:fill="auto"/>
            <w:vAlign w:val="center"/>
          </w:tcPr>
          <w:p w14:paraId="2DDCC097" w14:textId="04F62A08" w:rsidR="00034E10" w:rsidRPr="00C226DB" w:rsidRDefault="00034E10" w:rsidP="00034E10">
            <w:pPr>
              <w:spacing w:after="0"/>
              <w:jc w:val="left"/>
              <w:rPr>
                <w:rFonts w:eastAsia="Calibri" w:cs="Times New Roman"/>
                <w:sz w:val="22"/>
                <w:szCs w:val="22"/>
                <w:lang w:eastAsia="en-US"/>
              </w:rPr>
            </w:pPr>
            <w:r>
              <w:rPr>
                <w:rFonts w:eastAsia="Calibri" w:cs="Times New Roman"/>
                <w:sz w:val="22"/>
                <w:szCs w:val="22"/>
                <w:lang w:eastAsia="en-US"/>
              </w:rPr>
              <w:t>Budil Tomáš</w:t>
            </w:r>
          </w:p>
        </w:tc>
        <w:tc>
          <w:tcPr>
            <w:tcW w:w="5547" w:type="dxa"/>
            <w:shd w:val="clear" w:color="auto" w:fill="auto"/>
            <w:vAlign w:val="center"/>
          </w:tcPr>
          <w:p w14:paraId="08D529EA" w14:textId="72B72FDF" w:rsidR="00034E10" w:rsidRPr="00C226DB" w:rsidRDefault="00034E10" w:rsidP="00034E10">
            <w:pPr>
              <w:spacing w:after="0"/>
              <w:jc w:val="left"/>
              <w:rPr>
                <w:rFonts w:eastAsia="Calibri" w:cs="Times New Roman"/>
                <w:sz w:val="22"/>
                <w:szCs w:val="22"/>
                <w:lang w:eastAsia="en-US"/>
              </w:rPr>
            </w:pPr>
            <w:r>
              <w:rPr>
                <w:rFonts w:eastAsia="Calibri" w:cs="Times New Roman"/>
                <w:sz w:val="22"/>
                <w:szCs w:val="22"/>
                <w:lang w:eastAsia="en-US"/>
              </w:rPr>
              <w:t>školník ZŠ</w:t>
            </w:r>
          </w:p>
        </w:tc>
      </w:tr>
      <w:tr w:rsidR="008A52A2" w:rsidRPr="00C226DB" w14:paraId="0BEAE804" w14:textId="77777777" w:rsidTr="00C0446B">
        <w:trPr>
          <w:trHeight w:val="283"/>
        </w:trPr>
        <w:tc>
          <w:tcPr>
            <w:tcW w:w="3275" w:type="dxa"/>
            <w:shd w:val="clear" w:color="auto" w:fill="auto"/>
            <w:vAlign w:val="center"/>
          </w:tcPr>
          <w:p w14:paraId="3014D66C" w14:textId="5DFD1821" w:rsidR="008A52A2" w:rsidRDefault="007B4462" w:rsidP="008A52A2">
            <w:pPr>
              <w:spacing w:after="0"/>
              <w:jc w:val="left"/>
              <w:rPr>
                <w:rFonts w:eastAsia="Calibri" w:cs="Times New Roman"/>
                <w:sz w:val="22"/>
                <w:szCs w:val="22"/>
                <w:lang w:eastAsia="en-US"/>
              </w:rPr>
            </w:pPr>
            <w:r>
              <w:rPr>
                <w:rFonts w:eastAsia="Calibri" w:cs="Times New Roman"/>
                <w:sz w:val="22"/>
                <w:szCs w:val="22"/>
                <w:lang w:eastAsia="en-US"/>
              </w:rPr>
              <w:t>Opičková Olina</w:t>
            </w:r>
            <w:r w:rsidR="008A52A2">
              <w:rPr>
                <w:rFonts w:eastAsia="Calibri" w:cs="Times New Roman"/>
                <w:sz w:val="22"/>
                <w:szCs w:val="22"/>
                <w:lang w:eastAsia="en-US"/>
              </w:rPr>
              <w:t xml:space="preserve"> </w:t>
            </w:r>
          </w:p>
        </w:tc>
        <w:tc>
          <w:tcPr>
            <w:tcW w:w="5547" w:type="dxa"/>
            <w:shd w:val="clear" w:color="auto" w:fill="auto"/>
            <w:vAlign w:val="center"/>
          </w:tcPr>
          <w:p w14:paraId="2A72A9DA" w14:textId="481A2C2C" w:rsidR="008A52A2" w:rsidRDefault="008A52A2" w:rsidP="008A52A2">
            <w:pPr>
              <w:spacing w:after="0"/>
              <w:jc w:val="left"/>
              <w:rPr>
                <w:rFonts w:eastAsia="Calibri" w:cs="Times New Roman"/>
                <w:sz w:val="22"/>
                <w:szCs w:val="22"/>
                <w:lang w:eastAsia="en-US"/>
              </w:rPr>
            </w:pPr>
            <w:r>
              <w:rPr>
                <w:rFonts w:eastAsia="Calibri" w:cs="Times New Roman"/>
                <w:sz w:val="22"/>
                <w:szCs w:val="22"/>
                <w:lang w:eastAsia="en-US"/>
              </w:rPr>
              <w:t>školní asistent MŠ</w:t>
            </w:r>
          </w:p>
        </w:tc>
      </w:tr>
      <w:tr w:rsidR="008A52A2" w:rsidRPr="00C226DB" w14:paraId="465D18A6" w14:textId="77777777" w:rsidTr="00C0446B">
        <w:trPr>
          <w:trHeight w:val="283"/>
        </w:trPr>
        <w:tc>
          <w:tcPr>
            <w:tcW w:w="3275" w:type="dxa"/>
            <w:shd w:val="clear" w:color="auto" w:fill="auto"/>
            <w:vAlign w:val="center"/>
          </w:tcPr>
          <w:p w14:paraId="3C1C2274" w14:textId="15590EAE" w:rsidR="008A52A2" w:rsidRPr="00C226DB" w:rsidRDefault="00643F39" w:rsidP="008A52A2">
            <w:pPr>
              <w:spacing w:after="0"/>
              <w:jc w:val="left"/>
              <w:rPr>
                <w:rFonts w:eastAsia="Calibri" w:cs="Times New Roman"/>
                <w:sz w:val="22"/>
                <w:szCs w:val="22"/>
                <w:lang w:eastAsia="en-US"/>
              </w:rPr>
            </w:pPr>
            <w:r>
              <w:rPr>
                <w:rFonts w:eastAsia="Calibri" w:cs="Times New Roman"/>
                <w:sz w:val="22"/>
                <w:szCs w:val="22"/>
                <w:lang w:eastAsia="en-US"/>
              </w:rPr>
              <w:lastRenderedPageBreak/>
              <w:t>Nedvědová Marie</w:t>
            </w:r>
          </w:p>
        </w:tc>
        <w:tc>
          <w:tcPr>
            <w:tcW w:w="5547" w:type="dxa"/>
            <w:shd w:val="clear" w:color="auto" w:fill="auto"/>
            <w:vAlign w:val="center"/>
          </w:tcPr>
          <w:p w14:paraId="1E6290E3" w14:textId="6CD38EFA" w:rsidR="008A52A2" w:rsidRPr="00C226DB" w:rsidRDefault="008A52A2" w:rsidP="008A52A2">
            <w:pPr>
              <w:spacing w:after="0"/>
              <w:jc w:val="left"/>
              <w:rPr>
                <w:rFonts w:eastAsia="Calibri" w:cs="Times New Roman"/>
                <w:sz w:val="22"/>
                <w:szCs w:val="22"/>
                <w:lang w:eastAsia="en-US"/>
              </w:rPr>
            </w:pPr>
            <w:r>
              <w:rPr>
                <w:rFonts w:eastAsia="Calibri" w:cs="Times New Roman"/>
                <w:sz w:val="22"/>
                <w:szCs w:val="22"/>
                <w:lang w:eastAsia="en-US"/>
              </w:rPr>
              <w:t>uklízečka ZŠ</w:t>
            </w:r>
          </w:p>
        </w:tc>
      </w:tr>
      <w:tr w:rsidR="008A52A2" w:rsidRPr="00C226DB" w14:paraId="0FE6E9EA" w14:textId="77777777" w:rsidTr="00C0446B">
        <w:trPr>
          <w:trHeight w:val="283"/>
        </w:trPr>
        <w:tc>
          <w:tcPr>
            <w:tcW w:w="3275" w:type="dxa"/>
            <w:shd w:val="clear" w:color="auto" w:fill="auto"/>
            <w:vAlign w:val="center"/>
          </w:tcPr>
          <w:p w14:paraId="6CC0536B" w14:textId="332D879C" w:rsidR="008A52A2" w:rsidRPr="00C226DB" w:rsidRDefault="008A52A2" w:rsidP="008A52A2">
            <w:pPr>
              <w:spacing w:after="0"/>
              <w:jc w:val="left"/>
              <w:rPr>
                <w:rFonts w:eastAsia="Calibri" w:cs="Times New Roman"/>
                <w:sz w:val="22"/>
                <w:szCs w:val="22"/>
                <w:lang w:eastAsia="en-US"/>
              </w:rPr>
            </w:pPr>
            <w:r w:rsidRPr="009B1C23">
              <w:rPr>
                <w:rFonts w:eastAsia="Calibri" w:cs="Times New Roman"/>
                <w:sz w:val="22"/>
                <w:szCs w:val="22"/>
                <w:lang w:eastAsia="en-US"/>
              </w:rPr>
              <w:t xml:space="preserve">Horák Pavel </w:t>
            </w:r>
          </w:p>
        </w:tc>
        <w:tc>
          <w:tcPr>
            <w:tcW w:w="5547" w:type="dxa"/>
            <w:shd w:val="clear" w:color="auto" w:fill="auto"/>
            <w:vAlign w:val="center"/>
          </w:tcPr>
          <w:p w14:paraId="294D273C" w14:textId="74B83AF2" w:rsidR="008A52A2" w:rsidRPr="00C226DB" w:rsidRDefault="008A52A2" w:rsidP="008A52A2">
            <w:pPr>
              <w:spacing w:after="0"/>
              <w:jc w:val="left"/>
              <w:rPr>
                <w:rFonts w:eastAsia="Calibri" w:cs="Times New Roman"/>
                <w:sz w:val="22"/>
                <w:szCs w:val="22"/>
                <w:lang w:eastAsia="en-US"/>
              </w:rPr>
            </w:pPr>
            <w:r>
              <w:rPr>
                <w:rFonts w:eastAsia="Calibri" w:cs="Times New Roman"/>
                <w:sz w:val="22"/>
                <w:szCs w:val="22"/>
                <w:lang w:eastAsia="en-US"/>
              </w:rPr>
              <w:t>školník MŠ</w:t>
            </w:r>
          </w:p>
        </w:tc>
      </w:tr>
      <w:tr w:rsidR="008A52A2" w:rsidRPr="00C226DB" w14:paraId="2FB93DDF" w14:textId="77777777" w:rsidTr="00C0446B">
        <w:trPr>
          <w:trHeight w:val="283"/>
        </w:trPr>
        <w:tc>
          <w:tcPr>
            <w:tcW w:w="3275" w:type="dxa"/>
            <w:shd w:val="clear" w:color="auto" w:fill="auto"/>
            <w:vAlign w:val="center"/>
          </w:tcPr>
          <w:p w14:paraId="28A86391" w14:textId="2456170C" w:rsidR="008A52A2" w:rsidRPr="00C226DB" w:rsidRDefault="008A52A2" w:rsidP="008A52A2">
            <w:pPr>
              <w:spacing w:after="0"/>
              <w:jc w:val="left"/>
              <w:rPr>
                <w:rFonts w:eastAsia="Calibri" w:cs="Times New Roman"/>
                <w:sz w:val="22"/>
                <w:szCs w:val="22"/>
                <w:lang w:eastAsia="en-US"/>
              </w:rPr>
            </w:pPr>
            <w:r>
              <w:rPr>
                <w:rFonts w:eastAsia="Calibri" w:cs="Times New Roman"/>
                <w:sz w:val="22"/>
                <w:szCs w:val="22"/>
                <w:lang w:eastAsia="en-US"/>
              </w:rPr>
              <w:t>Jará Jitka</w:t>
            </w:r>
          </w:p>
        </w:tc>
        <w:tc>
          <w:tcPr>
            <w:tcW w:w="5547" w:type="dxa"/>
            <w:shd w:val="clear" w:color="auto" w:fill="auto"/>
            <w:vAlign w:val="center"/>
          </w:tcPr>
          <w:p w14:paraId="5F0075EF" w14:textId="15BEFE0E" w:rsidR="008A52A2" w:rsidRPr="00C226DB" w:rsidRDefault="008A52A2" w:rsidP="008A52A2">
            <w:pPr>
              <w:spacing w:after="0"/>
              <w:jc w:val="left"/>
              <w:rPr>
                <w:rFonts w:eastAsia="Calibri" w:cs="Times New Roman"/>
                <w:sz w:val="22"/>
                <w:szCs w:val="22"/>
                <w:lang w:eastAsia="en-US"/>
              </w:rPr>
            </w:pPr>
            <w:r>
              <w:rPr>
                <w:rFonts w:eastAsia="Calibri" w:cs="Times New Roman"/>
                <w:sz w:val="22"/>
                <w:szCs w:val="22"/>
                <w:lang w:eastAsia="en-US"/>
              </w:rPr>
              <w:t>mzdová účetní</w:t>
            </w:r>
          </w:p>
        </w:tc>
      </w:tr>
      <w:tr w:rsidR="00E86966" w:rsidRPr="00C226DB" w14:paraId="53600CC1" w14:textId="77777777" w:rsidTr="00C0446B">
        <w:trPr>
          <w:trHeight w:val="283"/>
        </w:trPr>
        <w:tc>
          <w:tcPr>
            <w:tcW w:w="3275" w:type="dxa"/>
            <w:shd w:val="clear" w:color="auto" w:fill="auto"/>
            <w:vAlign w:val="center"/>
          </w:tcPr>
          <w:p w14:paraId="78747E80" w14:textId="5941B154" w:rsidR="00E86966" w:rsidRDefault="00E86966" w:rsidP="00E86966">
            <w:pPr>
              <w:spacing w:after="0"/>
              <w:jc w:val="left"/>
              <w:rPr>
                <w:rFonts w:eastAsia="Calibri" w:cs="Times New Roman"/>
                <w:sz w:val="22"/>
                <w:szCs w:val="22"/>
                <w:lang w:eastAsia="en-US"/>
              </w:rPr>
            </w:pPr>
            <w:r>
              <w:rPr>
                <w:rFonts w:eastAsia="Calibri" w:cs="Times New Roman"/>
                <w:sz w:val="22"/>
                <w:szCs w:val="22"/>
                <w:lang w:eastAsia="en-US"/>
              </w:rPr>
              <w:t>Jiroušková Eva</w:t>
            </w:r>
          </w:p>
        </w:tc>
        <w:tc>
          <w:tcPr>
            <w:tcW w:w="5547" w:type="dxa"/>
            <w:shd w:val="clear" w:color="auto" w:fill="auto"/>
            <w:vAlign w:val="center"/>
          </w:tcPr>
          <w:p w14:paraId="2825F621" w14:textId="483CC3A6" w:rsidR="00E86966" w:rsidRDefault="00E86966" w:rsidP="00E86966">
            <w:pPr>
              <w:spacing w:after="0"/>
              <w:jc w:val="left"/>
              <w:rPr>
                <w:rFonts w:eastAsia="Calibri" w:cs="Times New Roman"/>
                <w:sz w:val="22"/>
                <w:szCs w:val="22"/>
                <w:lang w:eastAsia="en-US"/>
              </w:rPr>
            </w:pPr>
            <w:r>
              <w:rPr>
                <w:rFonts w:eastAsia="Calibri" w:cs="Times New Roman"/>
                <w:sz w:val="22"/>
                <w:szCs w:val="22"/>
                <w:lang w:eastAsia="en-US"/>
              </w:rPr>
              <w:t>uklízečka ZŠ</w:t>
            </w:r>
          </w:p>
        </w:tc>
      </w:tr>
      <w:tr w:rsidR="008A52A2" w:rsidRPr="00C226DB" w14:paraId="77B92823" w14:textId="77777777" w:rsidTr="00C0446B">
        <w:trPr>
          <w:trHeight w:val="283"/>
        </w:trPr>
        <w:tc>
          <w:tcPr>
            <w:tcW w:w="3275" w:type="dxa"/>
            <w:shd w:val="clear" w:color="auto" w:fill="auto"/>
            <w:vAlign w:val="center"/>
          </w:tcPr>
          <w:p w14:paraId="15B4935E" w14:textId="09850F9F" w:rsidR="008A52A2" w:rsidRDefault="008A52A2" w:rsidP="008A52A2">
            <w:pPr>
              <w:spacing w:after="0"/>
              <w:jc w:val="left"/>
              <w:rPr>
                <w:rFonts w:eastAsia="Calibri" w:cs="Times New Roman"/>
                <w:sz w:val="22"/>
                <w:szCs w:val="22"/>
                <w:lang w:eastAsia="en-US"/>
              </w:rPr>
            </w:pPr>
            <w:r w:rsidRPr="009B1C23">
              <w:rPr>
                <w:rFonts w:eastAsia="Calibri" w:cs="Times New Roman"/>
                <w:sz w:val="22"/>
                <w:szCs w:val="22"/>
                <w:lang w:eastAsia="en-US"/>
              </w:rPr>
              <w:t xml:space="preserve">Kardová Jaroslava </w:t>
            </w:r>
          </w:p>
        </w:tc>
        <w:tc>
          <w:tcPr>
            <w:tcW w:w="5547" w:type="dxa"/>
            <w:shd w:val="clear" w:color="auto" w:fill="auto"/>
            <w:vAlign w:val="center"/>
          </w:tcPr>
          <w:p w14:paraId="4B863C03" w14:textId="50B4F36B" w:rsidR="008A52A2" w:rsidRDefault="008A52A2" w:rsidP="008A52A2">
            <w:pPr>
              <w:spacing w:after="0"/>
              <w:jc w:val="left"/>
              <w:rPr>
                <w:rFonts w:eastAsia="Calibri" w:cs="Times New Roman"/>
                <w:sz w:val="22"/>
                <w:szCs w:val="22"/>
                <w:lang w:eastAsia="en-US"/>
              </w:rPr>
            </w:pPr>
            <w:r>
              <w:rPr>
                <w:rFonts w:eastAsia="Calibri" w:cs="Times New Roman"/>
                <w:sz w:val="22"/>
                <w:szCs w:val="22"/>
                <w:lang w:eastAsia="en-US"/>
              </w:rPr>
              <w:t>uklízečka MŠ</w:t>
            </w:r>
          </w:p>
        </w:tc>
      </w:tr>
      <w:tr w:rsidR="008A52A2" w:rsidRPr="00C226DB" w14:paraId="05760732" w14:textId="77777777" w:rsidTr="00C0446B">
        <w:trPr>
          <w:trHeight w:val="283"/>
        </w:trPr>
        <w:tc>
          <w:tcPr>
            <w:tcW w:w="3275" w:type="dxa"/>
            <w:shd w:val="clear" w:color="auto" w:fill="auto"/>
            <w:vAlign w:val="center"/>
          </w:tcPr>
          <w:p w14:paraId="70876B00" w14:textId="00CC6E1E" w:rsidR="008A52A2" w:rsidRDefault="008A52A2" w:rsidP="008A52A2">
            <w:pPr>
              <w:spacing w:after="0"/>
              <w:jc w:val="left"/>
              <w:rPr>
                <w:rFonts w:eastAsia="Calibri" w:cs="Times New Roman"/>
                <w:sz w:val="22"/>
                <w:szCs w:val="22"/>
                <w:lang w:eastAsia="en-US"/>
              </w:rPr>
            </w:pPr>
            <w:r>
              <w:rPr>
                <w:rFonts w:eastAsia="Calibri" w:cs="Times New Roman"/>
                <w:sz w:val="22"/>
                <w:szCs w:val="22"/>
                <w:lang w:eastAsia="en-US"/>
              </w:rPr>
              <w:t>Moudrá Jindřiška</w:t>
            </w:r>
          </w:p>
        </w:tc>
        <w:tc>
          <w:tcPr>
            <w:tcW w:w="5547" w:type="dxa"/>
            <w:shd w:val="clear" w:color="auto" w:fill="auto"/>
            <w:vAlign w:val="center"/>
          </w:tcPr>
          <w:p w14:paraId="1620DAC9" w14:textId="3DA91F15" w:rsidR="008A52A2" w:rsidRDefault="008A52A2" w:rsidP="008A52A2">
            <w:pPr>
              <w:spacing w:after="0"/>
              <w:jc w:val="left"/>
              <w:rPr>
                <w:rFonts w:eastAsia="Calibri" w:cs="Times New Roman"/>
                <w:sz w:val="22"/>
                <w:szCs w:val="22"/>
                <w:lang w:eastAsia="en-US"/>
              </w:rPr>
            </w:pPr>
            <w:r>
              <w:rPr>
                <w:rFonts w:eastAsia="Calibri" w:cs="Times New Roman"/>
                <w:sz w:val="22"/>
                <w:szCs w:val="22"/>
                <w:lang w:eastAsia="en-US"/>
              </w:rPr>
              <w:t>účetní</w:t>
            </w:r>
          </w:p>
        </w:tc>
      </w:tr>
      <w:tr w:rsidR="008A52A2" w:rsidRPr="00C226DB" w14:paraId="4466D161" w14:textId="77777777" w:rsidTr="00C0446B">
        <w:trPr>
          <w:trHeight w:val="283"/>
        </w:trPr>
        <w:tc>
          <w:tcPr>
            <w:tcW w:w="3275" w:type="dxa"/>
            <w:shd w:val="clear" w:color="auto" w:fill="auto"/>
            <w:vAlign w:val="center"/>
          </w:tcPr>
          <w:p w14:paraId="1BFEC928" w14:textId="421E5677" w:rsidR="008A52A2" w:rsidRPr="00C226DB" w:rsidRDefault="008A52A2" w:rsidP="008A52A2">
            <w:pPr>
              <w:spacing w:after="0"/>
              <w:jc w:val="left"/>
              <w:rPr>
                <w:rFonts w:eastAsia="Calibri" w:cs="Times New Roman"/>
                <w:sz w:val="22"/>
                <w:szCs w:val="22"/>
                <w:lang w:eastAsia="en-US"/>
              </w:rPr>
            </w:pPr>
            <w:r w:rsidRPr="009B1C23">
              <w:rPr>
                <w:rFonts w:eastAsia="Calibri" w:cs="Times New Roman"/>
                <w:sz w:val="22"/>
                <w:szCs w:val="22"/>
                <w:lang w:eastAsia="en-US"/>
              </w:rPr>
              <w:t xml:space="preserve">Rousková Jaroslava  </w:t>
            </w:r>
          </w:p>
        </w:tc>
        <w:tc>
          <w:tcPr>
            <w:tcW w:w="5547" w:type="dxa"/>
            <w:shd w:val="clear" w:color="auto" w:fill="auto"/>
            <w:vAlign w:val="center"/>
          </w:tcPr>
          <w:p w14:paraId="1877BBA8" w14:textId="20E7EEB8" w:rsidR="008A52A2" w:rsidRPr="00C226DB" w:rsidRDefault="008A52A2" w:rsidP="008A52A2">
            <w:pPr>
              <w:spacing w:after="0"/>
              <w:jc w:val="left"/>
              <w:rPr>
                <w:rFonts w:eastAsia="Calibri" w:cs="Times New Roman"/>
                <w:sz w:val="22"/>
                <w:szCs w:val="22"/>
                <w:lang w:eastAsia="en-US"/>
              </w:rPr>
            </w:pPr>
            <w:r>
              <w:rPr>
                <w:rFonts w:eastAsia="Calibri" w:cs="Times New Roman"/>
                <w:sz w:val="22"/>
                <w:szCs w:val="22"/>
                <w:lang w:eastAsia="en-US"/>
              </w:rPr>
              <w:t>uklízečka MŠ</w:t>
            </w:r>
          </w:p>
        </w:tc>
      </w:tr>
      <w:tr w:rsidR="008A52A2" w:rsidRPr="00C226DB" w14:paraId="5DB9070E" w14:textId="77777777" w:rsidTr="00C0446B">
        <w:trPr>
          <w:trHeight w:val="283"/>
        </w:trPr>
        <w:tc>
          <w:tcPr>
            <w:tcW w:w="3275" w:type="dxa"/>
            <w:shd w:val="clear" w:color="auto" w:fill="auto"/>
            <w:vAlign w:val="center"/>
          </w:tcPr>
          <w:p w14:paraId="4ABD6907" w14:textId="22CE799D" w:rsidR="008A52A2" w:rsidRPr="009B1C23" w:rsidRDefault="007B4462" w:rsidP="008A52A2">
            <w:pPr>
              <w:spacing w:after="0"/>
              <w:jc w:val="left"/>
              <w:rPr>
                <w:rFonts w:eastAsia="Calibri" w:cs="Times New Roman"/>
                <w:sz w:val="22"/>
                <w:szCs w:val="22"/>
                <w:lang w:eastAsia="en-US"/>
              </w:rPr>
            </w:pPr>
            <w:r>
              <w:rPr>
                <w:rFonts w:eastAsia="Calibri" w:cs="Times New Roman"/>
                <w:sz w:val="22"/>
                <w:szCs w:val="22"/>
                <w:lang w:eastAsia="en-US"/>
              </w:rPr>
              <w:t>Kapičková Lucie</w:t>
            </w:r>
          </w:p>
        </w:tc>
        <w:tc>
          <w:tcPr>
            <w:tcW w:w="5547" w:type="dxa"/>
            <w:shd w:val="clear" w:color="auto" w:fill="auto"/>
            <w:vAlign w:val="center"/>
          </w:tcPr>
          <w:p w14:paraId="5F7319FE" w14:textId="2C21FBFF" w:rsidR="008A52A2" w:rsidRDefault="008A52A2" w:rsidP="008A52A2">
            <w:pPr>
              <w:spacing w:after="0"/>
              <w:jc w:val="left"/>
              <w:rPr>
                <w:rFonts w:eastAsia="Calibri" w:cs="Times New Roman"/>
                <w:sz w:val="22"/>
                <w:szCs w:val="22"/>
                <w:lang w:eastAsia="en-US"/>
              </w:rPr>
            </w:pPr>
            <w:r>
              <w:rPr>
                <w:rFonts w:eastAsia="Calibri" w:cs="Times New Roman"/>
                <w:sz w:val="22"/>
                <w:szCs w:val="22"/>
                <w:lang w:eastAsia="en-US"/>
              </w:rPr>
              <w:t>školní asistent ZŠ</w:t>
            </w:r>
            <w:r w:rsidR="004D1C92">
              <w:rPr>
                <w:rFonts w:eastAsia="Calibri" w:cs="Times New Roman"/>
                <w:sz w:val="22"/>
                <w:szCs w:val="22"/>
                <w:lang w:eastAsia="en-US"/>
              </w:rPr>
              <w:t>, školní asistent ŠD</w:t>
            </w:r>
          </w:p>
        </w:tc>
      </w:tr>
      <w:tr w:rsidR="008A52A2" w:rsidRPr="00C226DB" w14:paraId="4E07AFCD" w14:textId="77777777" w:rsidTr="00C0446B">
        <w:trPr>
          <w:trHeight w:val="283"/>
        </w:trPr>
        <w:tc>
          <w:tcPr>
            <w:tcW w:w="3275" w:type="dxa"/>
            <w:shd w:val="clear" w:color="auto" w:fill="auto"/>
            <w:vAlign w:val="center"/>
          </w:tcPr>
          <w:p w14:paraId="5CB60E0E" w14:textId="4A4F5098" w:rsidR="008A52A2" w:rsidRPr="009E6818" w:rsidRDefault="008A52A2" w:rsidP="008A52A2">
            <w:pPr>
              <w:spacing w:after="0"/>
              <w:jc w:val="left"/>
              <w:rPr>
                <w:rFonts w:eastAsia="Calibri" w:cs="Times New Roman"/>
                <w:sz w:val="22"/>
                <w:szCs w:val="22"/>
                <w:lang w:eastAsia="en-US"/>
              </w:rPr>
            </w:pPr>
            <w:r w:rsidRPr="009E6818">
              <w:rPr>
                <w:rFonts w:eastAsia="Calibri" w:cs="Times New Roman"/>
                <w:sz w:val="22"/>
                <w:szCs w:val="22"/>
                <w:lang w:eastAsia="en-US"/>
              </w:rPr>
              <w:t>Tomášková Lenka</w:t>
            </w:r>
          </w:p>
        </w:tc>
        <w:tc>
          <w:tcPr>
            <w:tcW w:w="5547" w:type="dxa"/>
            <w:shd w:val="clear" w:color="auto" w:fill="auto"/>
            <w:vAlign w:val="center"/>
          </w:tcPr>
          <w:p w14:paraId="4F461104" w14:textId="721923FA" w:rsidR="008A52A2" w:rsidRDefault="008A52A2" w:rsidP="008A52A2">
            <w:pPr>
              <w:spacing w:after="0"/>
              <w:jc w:val="left"/>
              <w:rPr>
                <w:rFonts w:eastAsia="Calibri" w:cs="Times New Roman"/>
                <w:sz w:val="22"/>
                <w:szCs w:val="22"/>
                <w:lang w:eastAsia="en-US"/>
              </w:rPr>
            </w:pPr>
            <w:r>
              <w:rPr>
                <w:rFonts w:eastAsia="Calibri" w:cs="Times New Roman"/>
                <w:sz w:val="22"/>
                <w:szCs w:val="22"/>
                <w:lang w:eastAsia="en-US"/>
              </w:rPr>
              <w:t>uklízečka ZŠ</w:t>
            </w:r>
          </w:p>
        </w:tc>
      </w:tr>
      <w:tr w:rsidR="008A52A2" w:rsidRPr="00C226DB" w14:paraId="1E13CF0A" w14:textId="77777777" w:rsidTr="00C0446B">
        <w:trPr>
          <w:trHeight w:val="283"/>
        </w:trPr>
        <w:tc>
          <w:tcPr>
            <w:tcW w:w="3275" w:type="dxa"/>
            <w:shd w:val="clear" w:color="auto" w:fill="auto"/>
            <w:vAlign w:val="center"/>
          </w:tcPr>
          <w:p w14:paraId="17F03426" w14:textId="049D93BF" w:rsidR="008A52A2" w:rsidRPr="00C226DB" w:rsidRDefault="00643F39" w:rsidP="008A52A2">
            <w:pPr>
              <w:spacing w:after="0"/>
              <w:jc w:val="left"/>
              <w:rPr>
                <w:rFonts w:eastAsia="Calibri" w:cs="Times New Roman"/>
                <w:sz w:val="22"/>
                <w:szCs w:val="22"/>
                <w:lang w:eastAsia="en-US"/>
              </w:rPr>
            </w:pPr>
            <w:r>
              <w:rPr>
                <w:rFonts w:eastAsia="Calibri" w:cs="Times New Roman"/>
                <w:sz w:val="22"/>
                <w:szCs w:val="22"/>
                <w:lang w:eastAsia="en-US"/>
              </w:rPr>
              <w:t>Šťastná Jiřina</w:t>
            </w:r>
            <w:r w:rsidR="007B4462">
              <w:rPr>
                <w:rFonts w:eastAsia="Calibri" w:cs="Times New Roman"/>
                <w:sz w:val="22"/>
                <w:szCs w:val="22"/>
                <w:lang w:eastAsia="en-US"/>
              </w:rPr>
              <w:t>/</w:t>
            </w:r>
            <w:proofErr w:type="spellStart"/>
            <w:r w:rsidR="007B4462">
              <w:rPr>
                <w:rFonts w:eastAsia="Calibri" w:cs="Times New Roman"/>
                <w:sz w:val="22"/>
                <w:szCs w:val="22"/>
                <w:lang w:eastAsia="en-US"/>
              </w:rPr>
              <w:t>Struhařová</w:t>
            </w:r>
            <w:proofErr w:type="spellEnd"/>
            <w:r w:rsidR="007B4462">
              <w:rPr>
                <w:rFonts w:eastAsia="Calibri" w:cs="Times New Roman"/>
                <w:sz w:val="22"/>
                <w:szCs w:val="22"/>
                <w:lang w:eastAsia="en-US"/>
              </w:rPr>
              <w:t xml:space="preserve"> Petra</w:t>
            </w:r>
          </w:p>
        </w:tc>
        <w:tc>
          <w:tcPr>
            <w:tcW w:w="5547" w:type="dxa"/>
            <w:shd w:val="clear" w:color="auto" w:fill="auto"/>
            <w:vAlign w:val="center"/>
          </w:tcPr>
          <w:p w14:paraId="750D6620" w14:textId="4482986E" w:rsidR="008A52A2" w:rsidRPr="00C226DB" w:rsidRDefault="008A52A2" w:rsidP="008A52A2">
            <w:pPr>
              <w:spacing w:after="0"/>
              <w:jc w:val="left"/>
              <w:rPr>
                <w:rFonts w:eastAsia="Calibri" w:cs="Times New Roman"/>
                <w:sz w:val="22"/>
                <w:szCs w:val="22"/>
                <w:lang w:eastAsia="en-US"/>
              </w:rPr>
            </w:pPr>
            <w:r>
              <w:rPr>
                <w:rFonts w:eastAsia="Calibri" w:cs="Times New Roman"/>
                <w:sz w:val="22"/>
                <w:szCs w:val="22"/>
                <w:lang w:eastAsia="en-US"/>
              </w:rPr>
              <w:t>uklízečka ZŠ</w:t>
            </w:r>
          </w:p>
        </w:tc>
      </w:tr>
      <w:tr w:rsidR="008A52A2" w:rsidRPr="00C226DB" w14:paraId="4BD624C5" w14:textId="77777777" w:rsidTr="00C0446B">
        <w:trPr>
          <w:trHeight w:val="283"/>
        </w:trPr>
        <w:tc>
          <w:tcPr>
            <w:tcW w:w="3275" w:type="dxa"/>
            <w:shd w:val="clear" w:color="auto" w:fill="auto"/>
            <w:vAlign w:val="center"/>
          </w:tcPr>
          <w:p w14:paraId="22983876" w14:textId="3AD5303B" w:rsidR="008A52A2" w:rsidRPr="009E6818" w:rsidRDefault="008A52A2" w:rsidP="008A52A2">
            <w:pPr>
              <w:spacing w:after="0"/>
              <w:jc w:val="left"/>
              <w:rPr>
                <w:rFonts w:eastAsia="Calibri" w:cs="Times New Roman"/>
                <w:sz w:val="22"/>
                <w:szCs w:val="22"/>
                <w:lang w:eastAsia="en-US"/>
              </w:rPr>
            </w:pPr>
            <w:r w:rsidRPr="009E6818">
              <w:rPr>
                <w:rFonts w:eastAsia="Calibri" w:cs="Times New Roman"/>
                <w:sz w:val="22"/>
                <w:szCs w:val="22"/>
                <w:lang w:eastAsia="en-US"/>
              </w:rPr>
              <w:t>Vyhnalová Marcela</w:t>
            </w:r>
          </w:p>
        </w:tc>
        <w:tc>
          <w:tcPr>
            <w:tcW w:w="5547" w:type="dxa"/>
            <w:shd w:val="clear" w:color="auto" w:fill="auto"/>
            <w:vAlign w:val="center"/>
          </w:tcPr>
          <w:p w14:paraId="44BAC2F6" w14:textId="78EB846B" w:rsidR="008A52A2" w:rsidRDefault="008A52A2" w:rsidP="008A52A2">
            <w:pPr>
              <w:spacing w:after="0"/>
              <w:jc w:val="left"/>
              <w:rPr>
                <w:rFonts w:eastAsia="Calibri" w:cs="Times New Roman"/>
                <w:sz w:val="22"/>
                <w:szCs w:val="22"/>
                <w:lang w:eastAsia="en-US"/>
              </w:rPr>
            </w:pPr>
            <w:r>
              <w:rPr>
                <w:rFonts w:eastAsia="Calibri" w:cs="Times New Roman"/>
                <w:sz w:val="22"/>
                <w:szCs w:val="22"/>
                <w:lang w:eastAsia="en-US"/>
              </w:rPr>
              <w:t>uklízečka ZŠ</w:t>
            </w:r>
          </w:p>
        </w:tc>
      </w:tr>
    </w:tbl>
    <w:p w14:paraId="51E1D824" w14:textId="77777777" w:rsidR="00502DF8" w:rsidRDefault="00502DF8" w:rsidP="00502DF8"/>
    <w:p w14:paraId="56C573DB" w14:textId="4C13264A" w:rsidR="00BE538E" w:rsidRDefault="00BE538E">
      <w:pPr>
        <w:spacing w:after="0"/>
        <w:jc w:val="left"/>
      </w:pPr>
    </w:p>
    <w:p w14:paraId="689AF311" w14:textId="503B15CC" w:rsidR="004E75D7" w:rsidRPr="00E96F52" w:rsidRDefault="004E75D7" w:rsidP="004E1D09">
      <w:pPr>
        <w:pStyle w:val="Nadpis1"/>
      </w:pPr>
      <w:bookmarkStart w:id="34" w:name="_Toc520800661"/>
      <w:bookmarkStart w:id="35" w:name="_Toc77675270"/>
      <w:r w:rsidRPr="00E96F52">
        <w:t xml:space="preserve">Zápis </w:t>
      </w:r>
      <w:r w:rsidR="00D61953">
        <w:t>do ZŠ a MŠ</w:t>
      </w:r>
      <w:r w:rsidRPr="00E96F52">
        <w:t xml:space="preserve"> a přijímání žáků do středních škol</w:t>
      </w:r>
      <w:bookmarkEnd w:id="34"/>
      <w:bookmarkEnd w:id="35"/>
    </w:p>
    <w:p w14:paraId="1B6BB077" w14:textId="77777777" w:rsidR="004E75D7" w:rsidRDefault="004E75D7" w:rsidP="00C12FC1"/>
    <w:p w14:paraId="4F44EF36" w14:textId="034CD028" w:rsidR="00D61953" w:rsidRPr="00A17F88" w:rsidRDefault="00D61953" w:rsidP="00D61953">
      <w:pPr>
        <w:pStyle w:val="Nadpis2"/>
      </w:pPr>
      <w:bookmarkStart w:id="36" w:name="_Toc520800662"/>
      <w:bookmarkStart w:id="37" w:name="_Toc77675271"/>
      <w:r w:rsidRPr="00A17F88">
        <w:t>Zápis k předškolní</w:t>
      </w:r>
      <w:r w:rsidR="00730424">
        <w:t>m</w:t>
      </w:r>
      <w:r w:rsidR="00F05840">
        <w:t>u vzdělávání pro školní rok 2021</w:t>
      </w:r>
      <w:r w:rsidRPr="00A17F88">
        <w:t>/20</w:t>
      </w:r>
      <w:bookmarkEnd w:id="36"/>
      <w:r w:rsidR="00F05840">
        <w:t>22</w:t>
      </w:r>
      <w:bookmarkEnd w:id="37"/>
    </w:p>
    <w:p w14:paraId="24CC2099" w14:textId="5965B815" w:rsidR="00A17F88" w:rsidRDefault="00A17F88" w:rsidP="00A17F88">
      <w:r>
        <w:t>Zápis k předškolnímu vzdělá</w:t>
      </w:r>
      <w:r w:rsidR="00116CB0">
        <w:t>vání proběhl v</w:t>
      </w:r>
      <w:r w:rsidR="00116CB0" w:rsidRPr="00116CB0">
        <w:t xml:space="preserve"> souvislosti s mimořádnými opatřeními ministerstva zdravotnictví a vlády k ochraně obyvatelstva </w:t>
      </w:r>
      <w:r w:rsidR="00F05840">
        <w:t>od 3</w:t>
      </w:r>
      <w:r w:rsidR="00A5059C">
        <w:t>. 5. do</w:t>
      </w:r>
      <w:r w:rsidR="00C24BF8">
        <w:t xml:space="preserve"> </w:t>
      </w:r>
      <w:r w:rsidR="00F05840">
        <w:t>14. 5. 2021</w:t>
      </w:r>
      <w:r>
        <w:t>.</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59"/>
        <w:gridCol w:w="2693"/>
        <w:gridCol w:w="2552"/>
      </w:tblGrid>
      <w:tr w:rsidR="00A17F88" w:rsidRPr="00054674" w14:paraId="25F40C74" w14:textId="77777777" w:rsidTr="006575C8">
        <w:tc>
          <w:tcPr>
            <w:tcW w:w="2459" w:type="dxa"/>
            <w:shd w:val="clear" w:color="auto" w:fill="auto"/>
            <w:tcMar>
              <w:top w:w="0" w:type="dxa"/>
              <w:left w:w="70" w:type="dxa"/>
              <w:bottom w:w="0" w:type="dxa"/>
              <w:right w:w="70" w:type="dxa"/>
            </w:tcMar>
            <w:vAlign w:val="center"/>
          </w:tcPr>
          <w:p w14:paraId="460B65D9" w14:textId="77777777" w:rsidR="00A17F88" w:rsidRPr="00054674" w:rsidRDefault="00A17F88" w:rsidP="006575C8">
            <w:pPr>
              <w:shd w:val="clear" w:color="auto" w:fill="FFFFFF" w:themeFill="background1"/>
              <w:spacing w:after="0"/>
              <w:jc w:val="center"/>
            </w:pPr>
            <w:r w:rsidRPr="00054674">
              <w:t xml:space="preserve">počet </w:t>
            </w:r>
            <w:r>
              <w:t>zapisovaných dětí</w:t>
            </w:r>
          </w:p>
        </w:tc>
        <w:tc>
          <w:tcPr>
            <w:tcW w:w="2693" w:type="dxa"/>
            <w:shd w:val="clear" w:color="auto" w:fill="auto"/>
            <w:tcMar>
              <w:top w:w="0" w:type="dxa"/>
              <w:left w:w="70" w:type="dxa"/>
              <w:bottom w:w="0" w:type="dxa"/>
              <w:right w:w="70" w:type="dxa"/>
            </w:tcMar>
            <w:vAlign w:val="center"/>
          </w:tcPr>
          <w:p w14:paraId="3E4F0E9F" w14:textId="77777777" w:rsidR="00A17F88" w:rsidRPr="00054674" w:rsidRDefault="00A17F88" w:rsidP="006575C8">
            <w:pPr>
              <w:shd w:val="clear" w:color="auto" w:fill="FFFFFF" w:themeFill="background1"/>
              <w:spacing w:after="0"/>
              <w:jc w:val="center"/>
            </w:pPr>
            <w:r>
              <w:t>zapsaní</w:t>
            </w:r>
          </w:p>
        </w:tc>
        <w:tc>
          <w:tcPr>
            <w:tcW w:w="2552" w:type="dxa"/>
            <w:shd w:val="clear" w:color="auto" w:fill="auto"/>
            <w:tcMar>
              <w:top w:w="0" w:type="dxa"/>
              <w:left w:w="70" w:type="dxa"/>
              <w:bottom w:w="0" w:type="dxa"/>
              <w:right w:w="70" w:type="dxa"/>
            </w:tcMar>
            <w:vAlign w:val="center"/>
          </w:tcPr>
          <w:p w14:paraId="79F0CCF7" w14:textId="77777777" w:rsidR="00A17F88" w:rsidRPr="00054674" w:rsidRDefault="00A17F88" w:rsidP="006575C8">
            <w:pPr>
              <w:shd w:val="clear" w:color="auto" w:fill="FFFFFF" w:themeFill="background1"/>
              <w:spacing w:after="0"/>
              <w:jc w:val="center"/>
            </w:pPr>
            <w:r>
              <w:t>žádosti o individuální vzdělávání</w:t>
            </w:r>
          </w:p>
        </w:tc>
      </w:tr>
      <w:tr w:rsidR="00A17F88" w:rsidRPr="00054674" w14:paraId="7ACD1E14" w14:textId="77777777" w:rsidTr="006575C8">
        <w:tc>
          <w:tcPr>
            <w:tcW w:w="2459" w:type="dxa"/>
            <w:shd w:val="clear" w:color="auto" w:fill="auto"/>
            <w:tcMar>
              <w:top w:w="0" w:type="dxa"/>
              <w:left w:w="70" w:type="dxa"/>
              <w:bottom w:w="0" w:type="dxa"/>
              <w:right w:w="70" w:type="dxa"/>
            </w:tcMar>
            <w:vAlign w:val="center"/>
          </w:tcPr>
          <w:p w14:paraId="1E8E8733" w14:textId="4C2FC657" w:rsidR="00A17F88" w:rsidRPr="00054674" w:rsidRDefault="000C408A" w:rsidP="006575C8">
            <w:pPr>
              <w:shd w:val="clear" w:color="auto" w:fill="FFFFFF" w:themeFill="background1"/>
              <w:spacing w:after="0"/>
              <w:jc w:val="center"/>
            </w:pPr>
            <w:r>
              <w:t>51</w:t>
            </w:r>
          </w:p>
        </w:tc>
        <w:tc>
          <w:tcPr>
            <w:tcW w:w="2693" w:type="dxa"/>
            <w:shd w:val="clear" w:color="auto" w:fill="auto"/>
            <w:tcMar>
              <w:top w:w="0" w:type="dxa"/>
              <w:left w:w="70" w:type="dxa"/>
              <w:bottom w:w="0" w:type="dxa"/>
              <w:right w:w="70" w:type="dxa"/>
            </w:tcMar>
            <w:vAlign w:val="center"/>
          </w:tcPr>
          <w:p w14:paraId="5CE566D3" w14:textId="49EF5E9E" w:rsidR="00A17F88" w:rsidRPr="00054674" w:rsidRDefault="000C408A" w:rsidP="006575C8">
            <w:pPr>
              <w:shd w:val="clear" w:color="auto" w:fill="FFFFFF" w:themeFill="background1"/>
              <w:spacing w:after="0"/>
              <w:jc w:val="center"/>
            </w:pPr>
            <w:r>
              <w:t>50</w:t>
            </w:r>
          </w:p>
        </w:tc>
        <w:tc>
          <w:tcPr>
            <w:tcW w:w="2552" w:type="dxa"/>
            <w:shd w:val="clear" w:color="auto" w:fill="auto"/>
            <w:tcMar>
              <w:top w:w="0" w:type="dxa"/>
              <w:left w:w="70" w:type="dxa"/>
              <w:bottom w:w="0" w:type="dxa"/>
              <w:right w:w="70" w:type="dxa"/>
            </w:tcMar>
            <w:vAlign w:val="center"/>
          </w:tcPr>
          <w:p w14:paraId="67A68870" w14:textId="77777777" w:rsidR="00A17F88" w:rsidRPr="00054674" w:rsidRDefault="00A17F88" w:rsidP="006575C8">
            <w:pPr>
              <w:shd w:val="clear" w:color="auto" w:fill="FFFFFF" w:themeFill="background1"/>
              <w:spacing w:after="0"/>
              <w:jc w:val="center"/>
            </w:pPr>
            <w:r>
              <w:t>0</w:t>
            </w:r>
          </w:p>
        </w:tc>
      </w:tr>
    </w:tbl>
    <w:p w14:paraId="2A07ECF6" w14:textId="77777777" w:rsidR="00A17F88" w:rsidRDefault="00A17F88" w:rsidP="00A17F88"/>
    <w:p w14:paraId="14EE1B46" w14:textId="479E2126" w:rsidR="00295AEF" w:rsidRDefault="00295AEF" w:rsidP="00295AEF">
      <w:r w:rsidRPr="004159E2">
        <w:t>Do mateřsk</w:t>
      </w:r>
      <w:r>
        <w:t>é školy nastoupilo k 1. září 2020 180 dětí do osmi</w:t>
      </w:r>
      <w:r w:rsidRPr="004159E2">
        <w:t xml:space="preserve"> tříd, které jsou odlišeny barevně – zelená, modrá, </w:t>
      </w:r>
      <w:r>
        <w:t>žlutá, oranžová, bílá, červená,</w:t>
      </w:r>
      <w:r w:rsidRPr="004159E2">
        <w:t xml:space="preserve"> fialová</w:t>
      </w:r>
      <w:r>
        <w:t xml:space="preserve"> a duhová. Šesti</w:t>
      </w:r>
      <w:r w:rsidRPr="004159E2">
        <w:t xml:space="preserve"> dětem byla na žádost zákonných zástupců ukončena docházka, ihned na jejich místa byly přijat</w:t>
      </w:r>
      <w:r>
        <w:t>y další děti, které se hlásily v průběhu roku.</w:t>
      </w:r>
      <w:r w:rsidRPr="004159E2">
        <w:t xml:space="preserve"> </w:t>
      </w:r>
      <w:r>
        <w:t>V mateřské škole bylo 7</w:t>
      </w:r>
      <w:r w:rsidRPr="004159E2">
        <w:t xml:space="preserve"> dětí s</w:t>
      </w:r>
      <w:r>
        <w:t> </w:t>
      </w:r>
      <w:r w:rsidRPr="004159E2">
        <w:t>odkl</w:t>
      </w:r>
      <w:r>
        <w:t>adem povinné školní docházky,</w:t>
      </w:r>
      <w:r w:rsidR="003A017C">
        <w:t xml:space="preserve"> v červené a ve žluté třídě byli</w:t>
      </w:r>
      <w:r>
        <w:t xml:space="preserve"> přítomni asistenti</w:t>
      </w:r>
      <w:r w:rsidRPr="004159E2">
        <w:t xml:space="preserve"> pedagoga.</w:t>
      </w:r>
    </w:p>
    <w:p w14:paraId="0D990BE6" w14:textId="77777777" w:rsidR="00295AEF" w:rsidRDefault="00295AEF" w:rsidP="00295AEF">
      <w:r>
        <w:t xml:space="preserve">Rodiče nově přijatých dětí jsou na schůzce před nástupem do mateřské školy informováni </w:t>
      </w:r>
      <w:r>
        <w:br/>
        <w:t>o organizaci předškolního vzdělávání, seznámení se školním řádem, školním vzdělávacím programem a chodu mateřské školy.</w:t>
      </w:r>
    </w:p>
    <w:p w14:paraId="18033B1C" w14:textId="77777777" w:rsidR="004159E2" w:rsidRDefault="004159E2" w:rsidP="00C12FC1"/>
    <w:p w14:paraId="0D5D7E2E" w14:textId="73342D7F" w:rsidR="00827570" w:rsidRPr="004F5876" w:rsidRDefault="00827570" w:rsidP="004E1D09">
      <w:pPr>
        <w:pStyle w:val="Nadpis2"/>
      </w:pPr>
      <w:bookmarkStart w:id="38" w:name="_Toc345313389"/>
      <w:bookmarkStart w:id="39" w:name="_Toc520800663"/>
      <w:bookmarkStart w:id="40" w:name="_Toc77675272"/>
      <w:r w:rsidRPr="004F5876">
        <w:t xml:space="preserve">Zápis k povinné školní docházce pro školní rok </w:t>
      </w:r>
      <w:bookmarkEnd w:id="38"/>
      <w:r w:rsidR="00643090">
        <w:t>2021</w:t>
      </w:r>
      <w:r w:rsidR="003D447F" w:rsidRPr="00C240DA">
        <w:t>/20</w:t>
      </w:r>
      <w:bookmarkEnd w:id="39"/>
      <w:r w:rsidR="00643090">
        <w:t>22</w:t>
      </w:r>
      <w:bookmarkEnd w:id="40"/>
    </w:p>
    <w:p w14:paraId="29BD7133" w14:textId="3BEDD419" w:rsidR="004F5876" w:rsidRDefault="004F5876" w:rsidP="004F5876">
      <w:r w:rsidRPr="004F5876">
        <w:t xml:space="preserve">Zápis k povinné školní docházce proběhl </w:t>
      </w:r>
      <w:r w:rsidR="00116CB0">
        <w:t>v</w:t>
      </w:r>
      <w:r w:rsidR="00116CB0" w:rsidRPr="00116CB0">
        <w:t xml:space="preserve"> souvislosti s mimořádnými opatřeními ministerstva zdravotnictví a vlády k ochraně obyvatelstva </w:t>
      </w:r>
      <w:r w:rsidR="00643090">
        <w:t xml:space="preserve"> od 6. 4. do 23. 4. 2021</w:t>
      </w:r>
      <w:r>
        <w:t xml:space="preserve">. </w:t>
      </w:r>
      <w:r w:rsidR="00A5059C">
        <w:t>P</w:t>
      </w:r>
      <w:r w:rsidR="00116CB0">
        <w:t>roběhla pouze formální část zápisu bez přítomnosti dětí.</w:t>
      </w:r>
    </w:p>
    <w:p w14:paraId="5C0AA82A" w14:textId="77777777" w:rsidR="004F5876" w:rsidRPr="004F5876" w:rsidRDefault="004F5876" w:rsidP="004F5876">
      <w:pPr>
        <w:rPr>
          <w:highlight w:val="yellow"/>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7"/>
        <w:gridCol w:w="2459"/>
        <w:gridCol w:w="2693"/>
        <w:gridCol w:w="2552"/>
      </w:tblGrid>
      <w:tr w:rsidR="00827570" w:rsidRPr="00054674" w14:paraId="09D61E84" w14:textId="77777777" w:rsidTr="002404AD">
        <w:tc>
          <w:tcPr>
            <w:tcW w:w="867" w:type="dxa"/>
            <w:shd w:val="clear" w:color="auto" w:fill="auto"/>
            <w:tcMar>
              <w:top w:w="0" w:type="dxa"/>
              <w:left w:w="70" w:type="dxa"/>
              <w:bottom w:w="0" w:type="dxa"/>
              <w:right w:w="70" w:type="dxa"/>
            </w:tcMar>
            <w:vAlign w:val="center"/>
          </w:tcPr>
          <w:p w14:paraId="56BE5FFC" w14:textId="77777777" w:rsidR="00827570" w:rsidRPr="00054674" w:rsidRDefault="00827570" w:rsidP="00827570">
            <w:pPr>
              <w:shd w:val="clear" w:color="auto" w:fill="FFFFFF" w:themeFill="background1"/>
              <w:spacing w:after="0"/>
              <w:jc w:val="center"/>
            </w:pPr>
            <w:r w:rsidRPr="00054674">
              <w:t xml:space="preserve">počet </w:t>
            </w:r>
            <w:r>
              <w:br/>
            </w:r>
            <w:r w:rsidRPr="00054674">
              <w:t>prvních tříd</w:t>
            </w:r>
          </w:p>
        </w:tc>
        <w:tc>
          <w:tcPr>
            <w:tcW w:w="2459" w:type="dxa"/>
            <w:shd w:val="clear" w:color="auto" w:fill="auto"/>
            <w:tcMar>
              <w:top w:w="0" w:type="dxa"/>
              <w:left w:w="70" w:type="dxa"/>
              <w:bottom w:w="0" w:type="dxa"/>
              <w:right w:w="70" w:type="dxa"/>
            </w:tcMar>
            <w:vAlign w:val="center"/>
          </w:tcPr>
          <w:p w14:paraId="60752601" w14:textId="77777777" w:rsidR="00827570" w:rsidRDefault="00827570" w:rsidP="00827570">
            <w:pPr>
              <w:shd w:val="clear" w:color="auto" w:fill="FFFFFF" w:themeFill="background1"/>
              <w:spacing w:after="0"/>
              <w:jc w:val="center"/>
            </w:pPr>
            <w:r w:rsidRPr="00054674">
              <w:t>počet dětí</w:t>
            </w:r>
          </w:p>
          <w:p w14:paraId="093FDDF1" w14:textId="77777777" w:rsidR="00827570" w:rsidRDefault="00827570" w:rsidP="00827570">
            <w:pPr>
              <w:shd w:val="clear" w:color="auto" w:fill="FFFFFF" w:themeFill="background1"/>
              <w:spacing w:after="0"/>
              <w:jc w:val="center"/>
            </w:pPr>
            <w:r w:rsidRPr="00054674">
              <w:t>přijatých</w:t>
            </w:r>
          </w:p>
          <w:p w14:paraId="72321767" w14:textId="77777777" w:rsidR="00827570" w:rsidRPr="00054674" w:rsidRDefault="00827570" w:rsidP="00827570">
            <w:pPr>
              <w:shd w:val="clear" w:color="auto" w:fill="FFFFFF" w:themeFill="background1"/>
              <w:spacing w:after="0"/>
              <w:jc w:val="center"/>
            </w:pPr>
            <w:r w:rsidRPr="00054674">
              <w:t>do prvních tříd</w:t>
            </w:r>
          </w:p>
        </w:tc>
        <w:tc>
          <w:tcPr>
            <w:tcW w:w="2693" w:type="dxa"/>
            <w:shd w:val="clear" w:color="auto" w:fill="auto"/>
            <w:tcMar>
              <w:top w:w="0" w:type="dxa"/>
              <w:left w:w="70" w:type="dxa"/>
              <w:bottom w:w="0" w:type="dxa"/>
              <w:right w:w="70" w:type="dxa"/>
            </w:tcMar>
            <w:vAlign w:val="center"/>
          </w:tcPr>
          <w:p w14:paraId="06B8B4BF" w14:textId="77777777" w:rsidR="00827570" w:rsidRPr="00054674" w:rsidRDefault="00827570" w:rsidP="00827570">
            <w:pPr>
              <w:shd w:val="clear" w:color="auto" w:fill="FFFFFF" w:themeFill="background1"/>
              <w:spacing w:after="0"/>
              <w:jc w:val="center"/>
            </w:pPr>
            <w:r w:rsidRPr="00054674">
              <w:t xml:space="preserve">z toho počet dětí </w:t>
            </w:r>
            <w:r>
              <w:br/>
            </w:r>
            <w:r w:rsidRPr="00054674">
              <w:t xml:space="preserve">starších </w:t>
            </w:r>
            <w:proofErr w:type="gramStart"/>
            <w:r w:rsidRPr="00054674">
              <w:t>6ti</w:t>
            </w:r>
            <w:proofErr w:type="gramEnd"/>
            <w:r w:rsidRPr="00054674">
              <w:t xml:space="preserve"> let </w:t>
            </w:r>
            <w:r>
              <w:br/>
            </w:r>
            <w:r w:rsidRPr="00054674">
              <w:t>(nástup po odkladu)</w:t>
            </w:r>
          </w:p>
        </w:tc>
        <w:tc>
          <w:tcPr>
            <w:tcW w:w="2552" w:type="dxa"/>
            <w:shd w:val="clear" w:color="auto" w:fill="auto"/>
            <w:tcMar>
              <w:top w:w="0" w:type="dxa"/>
              <w:left w:w="70" w:type="dxa"/>
              <w:bottom w:w="0" w:type="dxa"/>
              <w:right w:w="70" w:type="dxa"/>
            </w:tcMar>
            <w:vAlign w:val="center"/>
          </w:tcPr>
          <w:p w14:paraId="76FAAD45" w14:textId="624B2144" w:rsidR="00827570" w:rsidRPr="00054674" w:rsidRDefault="00827570" w:rsidP="00116CB0">
            <w:pPr>
              <w:shd w:val="clear" w:color="auto" w:fill="FFFFFF" w:themeFill="background1"/>
              <w:spacing w:after="0"/>
              <w:jc w:val="center"/>
            </w:pPr>
            <w:r w:rsidRPr="00054674">
              <w:t xml:space="preserve">počet odkladů </w:t>
            </w:r>
            <w:r>
              <w:br/>
            </w:r>
            <w:r w:rsidRPr="00054674">
              <w:t>pro  školní rok 20</w:t>
            </w:r>
            <w:r w:rsidR="00643090">
              <w:t>21</w:t>
            </w:r>
            <w:r>
              <w:t>/</w:t>
            </w:r>
            <w:r w:rsidR="009A62D6">
              <w:t>2</w:t>
            </w:r>
            <w:r w:rsidR="00643090">
              <w:t>2</w:t>
            </w:r>
          </w:p>
        </w:tc>
      </w:tr>
      <w:tr w:rsidR="00827570" w:rsidRPr="00054674" w14:paraId="7B24C272" w14:textId="77777777" w:rsidTr="002404AD">
        <w:tc>
          <w:tcPr>
            <w:tcW w:w="867" w:type="dxa"/>
            <w:shd w:val="clear" w:color="auto" w:fill="auto"/>
            <w:tcMar>
              <w:top w:w="0" w:type="dxa"/>
              <w:left w:w="70" w:type="dxa"/>
              <w:bottom w:w="0" w:type="dxa"/>
              <w:right w:w="70" w:type="dxa"/>
            </w:tcMar>
            <w:vAlign w:val="center"/>
          </w:tcPr>
          <w:p w14:paraId="765D5789" w14:textId="5DE6987D" w:rsidR="00827570" w:rsidRPr="00054674" w:rsidRDefault="009A62D6" w:rsidP="00827570">
            <w:pPr>
              <w:shd w:val="clear" w:color="auto" w:fill="FFFFFF" w:themeFill="background1"/>
              <w:spacing w:after="0"/>
              <w:jc w:val="center"/>
            </w:pPr>
            <w:r>
              <w:t>3</w:t>
            </w:r>
          </w:p>
        </w:tc>
        <w:tc>
          <w:tcPr>
            <w:tcW w:w="2459" w:type="dxa"/>
            <w:shd w:val="clear" w:color="auto" w:fill="auto"/>
            <w:tcMar>
              <w:top w:w="0" w:type="dxa"/>
              <w:left w:w="70" w:type="dxa"/>
              <w:bottom w:w="0" w:type="dxa"/>
              <w:right w:w="70" w:type="dxa"/>
            </w:tcMar>
            <w:vAlign w:val="center"/>
          </w:tcPr>
          <w:p w14:paraId="75F41BB3" w14:textId="5814CE42" w:rsidR="00827570" w:rsidRPr="00054674" w:rsidRDefault="00643090" w:rsidP="00827570">
            <w:pPr>
              <w:shd w:val="clear" w:color="auto" w:fill="FFFFFF" w:themeFill="background1"/>
              <w:spacing w:after="0"/>
              <w:jc w:val="center"/>
            </w:pPr>
            <w:r>
              <w:t>63</w:t>
            </w:r>
          </w:p>
        </w:tc>
        <w:tc>
          <w:tcPr>
            <w:tcW w:w="2693" w:type="dxa"/>
            <w:shd w:val="clear" w:color="auto" w:fill="auto"/>
            <w:tcMar>
              <w:top w:w="0" w:type="dxa"/>
              <w:left w:w="70" w:type="dxa"/>
              <w:bottom w:w="0" w:type="dxa"/>
              <w:right w:w="70" w:type="dxa"/>
            </w:tcMar>
            <w:vAlign w:val="center"/>
          </w:tcPr>
          <w:p w14:paraId="30D7A8D3" w14:textId="31A52684" w:rsidR="00827570" w:rsidRPr="00054674" w:rsidRDefault="00643090" w:rsidP="00827570">
            <w:pPr>
              <w:shd w:val="clear" w:color="auto" w:fill="FFFFFF" w:themeFill="background1"/>
              <w:spacing w:after="0"/>
              <w:jc w:val="center"/>
            </w:pPr>
            <w:r>
              <w:t>10</w:t>
            </w:r>
          </w:p>
        </w:tc>
        <w:tc>
          <w:tcPr>
            <w:tcW w:w="2552" w:type="dxa"/>
            <w:shd w:val="clear" w:color="auto" w:fill="auto"/>
            <w:tcMar>
              <w:top w:w="0" w:type="dxa"/>
              <w:left w:w="70" w:type="dxa"/>
              <w:bottom w:w="0" w:type="dxa"/>
              <w:right w:w="70" w:type="dxa"/>
            </w:tcMar>
            <w:vAlign w:val="center"/>
          </w:tcPr>
          <w:p w14:paraId="5C7477CC" w14:textId="2C2A1718" w:rsidR="00827570" w:rsidRPr="00054674" w:rsidRDefault="00643090" w:rsidP="00827570">
            <w:pPr>
              <w:shd w:val="clear" w:color="auto" w:fill="FFFFFF" w:themeFill="background1"/>
              <w:spacing w:after="0"/>
              <w:jc w:val="center"/>
            </w:pPr>
            <w:r>
              <w:t>9</w:t>
            </w:r>
          </w:p>
        </w:tc>
      </w:tr>
    </w:tbl>
    <w:p w14:paraId="4C447A7C" w14:textId="77777777" w:rsidR="00827570" w:rsidRPr="00054674" w:rsidRDefault="00827570" w:rsidP="00827570">
      <w:pPr>
        <w:shd w:val="clear" w:color="auto" w:fill="FFFFFF" w:themeFill="background1"/>
      </w:pPr>
    </w:p>
    <w:p w14:paraId="7A1BD69D" w14:textId="635DC23E" w:rsidR="00827570" w:rsidRDefault="00827570" w:rsidP="00827570">
      <w:pPr>
        <w:shd w:val="clear" w:color="auto" w:fill="FFFFFF" w:themeFill="background1"/>
      </w:pPr>
      <w:r w:rsidRPr="00054674">
        <w:t xml:space="preserve">S rodiči budoucích prvňáčků se pravidelně </w:t>
      </w:r>
      <w:r w:rsidR="00E85369">
        <w:t xml:space="preserve">před nástupem do školy </w:t>
      </w:r>
      <w:r w:rsidRPr="00054674">
        <w:t>konají</w:t>
      </w:r>
      <w:r w:rsidR="00E85369">
        <w:t xml:space="preserve"> dvě informační</w:t>
      </w:r>
      <w:r w:rsidRPr="00054674">
        <w:t xml:space="preserve"> schůzky. </w:t>
      </w:r>
      <w:r w:rsidR="00502DF8">
        <w:t>V</w:t>
      </w:r>
      <w:r w:rsidR="00D57AE5">
        <w:t xml:space="preserve"> únoru </w:t>
      </w:r>
      <w:r w:rsidRPr="00054674">
        <w:t xml:space="preserve">dostali rodiče informace o chodu školy, </w:t>
      </w:r>
      <w:r w:rsidR="00E85369">
        <w:t xml:space="preserve">průběhu </w:t>
      </w:r>
      <w:r w:rsidRPr="00054674">
        <w:t xml:space="preserve">zápisu do prvních tříd </w:t>
      </w:r>
      <w:r w:rsidR="00502DF8">
        <w:br/>
      </w:r>
      <w:r w:rsidRPr="00054674">
        <w:t xml:space="preserve">a </w:t>
      </w:r>
      <w:r w:rsidR="00E85369">
        <w:t>postupu</w:t>
      </w:r>
      <w:r w:rsidRPr="00054674">
        <w:t xml:space="preserve"> přípravy dětí na školní docházku. Schůzka se konala </w:t>
      </w:r>
      <w:r w:rsidR="00295AEF">
        <w:t xml:space="preserve">online v programu </w:t>
      </w:r>
      <w:proofErr w:type="spellStart"/>
      <w:r w:rsidR="00295AEF">
        <w:t>Teams</w:t>
      </w:r>
      <w:proofErr w:type="spellEnd"/>
      <w:r w:rsidR="00295AEF">
        <w:t xml:space="preserve"> </w:t>
      </w:r>
      <w:r w:rsidRPr="00054674">
        <w:t xml:space="preserve">ve spolupráci se Školním poradenským pracovištěm a mateřskou školou ve Voticích a Heřmaničkách. Další schůzka se konala </w:t>
      </w:r>
      <w:r w:rsidR="00295AEF">
        <w:t>8.</w:t>
      </w:r>
      <w:r w:rsidRPr="00054674">
        <w:t xml:space="preserve"> června</w:t>
      </w:r>
      <w:r w:rsidR="00295AEF">
        <w:t xml:space="preserve"> za osobní přítomnosti rodičů ve škole. Zde rodičům poskytla</w:t>
      </w:r>
      <w:r w:rsidR="00684E30">
        <w:t xml:space="preserve"> </w:t>
      </w:r>
      <w:r w:rsidRPr="00054674">
        <w:t>informace ředitel</w:t>
      </w:r>
      <w:r>
        <w:t>ka</w:t>
      </w:r>
      <w:r w:rsidR="006152A9">
        <w:t xml:space="preserve"> školy </w:t>
      </w:r>
      <w:r w:rsidR="00037E9D">
        <w:t xml:space="preserve">a </w:t>
      </w:r>
      <w:r w:rsidRPr="00054674">
        <w:t>třídní učitelky budoucích prvňáčků</w:t>
      </w:r>
      <w:r w:rsidR="00037E9D">
        <w:t xml:space="preserve">. </w:t>
      </w:r>
      <w:r w:rsidRPr="00054674">
        <w:t xml:space="preserve">Informace se </w:t>
      </w:r>
      <w:r w:rsidR="00615F6D" w:rsidRPr="00054674">
        <w:t xml:space="preserve">týkaly </w:t>
      </w:r>
      <w:r w:rsidRPr="00054674">
        <w:t xml:space="preserve">především chodu školy, </w:t>
      </w:r>
      <w:r w:rsidR="00615F6D">
        <w:t>školního vzdělávacího programu,</w:t>
      </w:r>
      <w:r w:rsidRPr="00054674">
        <w:t xml:space="preserve"> vyučovací</w:t>
      </w:r>
      <w:r w:rsidR="00E85369">
        <w:t>ch</w:t>
      </w:r>
      <w:r w:rsidRPr="00054674">
        <w:t xml:space="preserve"> metod českého jazyka (genetická metoda)</w:t>
      </w:r>
      <w:r w:rsidR="00E85369">
        <w:t xml:space="preserve"> a matematiky</w:t>
      </w:r>
      <w:r w:rsidR="00615F6D">
        <w:t xml:space="preserve"> (metoda prof. Hejného)</w:t>
      </w:r>
      <w:r w:rsidRPr="00054674">
        <w:t>, pomůcek a učebnic do první třídy</w:t>
      </w:r>
      <w:r w:rsidR="00615F6D">
        <w:t xml:space="preserve"> a jejich financování</w:t>
      </w:r>
      <w:r w:rsidRPr="00054674">
        <w:t>. Výchovná poradkyně upozornila rodiče na nutnost předškolní přípravy dětí a na některé metody práce s nimi. Schůzky se pravidelně účastní také vedoucí školní družiny a vedoucí školní jídelny.</w:t>
      </w:r>
    </w:p>
    <w:p w14:paraId="657A1539" w14:textId="4EFF6E46" w:rsidR="00951722" w:rsidRDefault="00951722">
      <w:pPr>
        <w:spacing w:after="0"/>
        <w:jc w:val="left"/>
      </w:pPr>
    </w:p>
    <w:p w14:paraId="42F532D6" w14:textId="77777777" w:rsidR="00CE321B" w:rsidRPr="00A11746" w:rsidRDefault="000C1878" w:rsidP="004E1D09">
      <w:pPr>
        <w:pStyle w:val="Nadpis2"/>
      </w:pPr>
      <w:bookmarkStart w:id="41" w:name="_Toc520800664"/>
      <w:bookmarkStart w:id="42" w:name="_Toc77675273"/>
      <w:r w:rsidRPr="00A11746">
        <w:t>Přijímání žáků do středních škol</w:t>
      </w:r>
      <w:bookmarkEnd w:id="41"/>
      <w:bookmarkEnd w:id="42"/>
    </w:p>
    <w:p w14:paraId="35E43AF7" w14:textId="7C72536F" w:rsidR="00717EFE" w:rsidRDefault="00717EFE" w:rsidP="00717EFE">
      <w:r>
        <w:t>Povinnou školní docházku ukončí 76 žáků, 75 splňuje podmínky pro základní vzdělání – končí 9. třídu, jeden žák</w:t>
      </w:r>
      <w:r w:rsidR="00240EDF">
        <w:t xml:space="preserve"> - cizinec</w:t>
      </w:r>
      <w:r>
        <w:t xml:space="preserve"> bude opakovat z důvodu žádosti rodičů a absolvování 2 let v ČR. Jedna žákyně splňuje docházku v</w:t>
      </w:r>
      <w:r w:rsidR="003A017C">
        <w:t> </w:t>
      </w:r>
      <w:r>
        <w:t>8</w:t>
      </w:r>
      <w:r w:rsidR="003A017C">
        <w:t>.</w:t>
      </w:r>
      <w:r>
        <w:t xml:space="preserve"> ročníku, ředitelka školy jí na žádost rodičů povolila doplnění základního vzdělání 9. třídou.</w:t>
      </w:r>
    </w:p>
    <w:p w14:paraId="5007B49E" w14:textId="7B36C193" w:rsidR="0039383D" w:rsidRDefault="009D6B38" w:rsidP="0039383D">
      <w:r>
        <w:t xml:space="preserve">Žáci měli možnost zúčastnit se burz středních škol, </w:t>
      </w:r>
      <w:r w:rsidR="003A017C">
        <w:t xml:space="preserve">byli </w:t>
      </w:r>
      <w:r>
        <w:t>informováni o dnech otevřených dveří středních škol. Přímo ve škole měli možnost setkat se se zástupci středních škol z regionu. Od října probíhaly ve škole zájmové kroužky – Příprava na přijímací zkoušky z českého jazyka a matematiky.</w:t>
      </w:r>
      <w:r w:rsidR="007765EC">
        <w:t xml:space="preserve"> </w:t>
      </w:r>
      <w:r w:rsidR="003A017C">
        <w:t>Žáci se mohli</w:t>
      </w:r>
      <w:r w:rsidR="00D725FB">
        <w:t xml:space="preserve"> účastnit konzultačních hodin ve škole a online doučování během uzavření školy. </w:t>
      </w:r>
      <w:r w:rsidR="007765EC">
        <w:t>Pro zákonné zástupce žáků se konala informační schůzka o postupu při přijímacím řízení.</w:t>
      </w:r>
    </w:p>
    <w:p w14:paraId="093ECEFE" w14:textId="255B3C07" w:rsidR="00722BFB" w:rsidRPr="00E96491" w:rsidRDefault="00722BFB" w:rsidP="00722BFB">
      <w:r w:rsidRPr="00E96491">
        <w:t xml:space="preserve">Výsledky přijímacího řízení </w:t>
      </w:r>
      <w:r w:rsidR="0038762B">
        <w:t xml:space="preserve">pro školní rok </w:t>
      </w:r>
      <w:r w:rsidR="000E58D5">
        <w:t>2021</w:t>
      </w:r>
      <w:r>
        <w:t>/</w:t>
      </w:r>
      <w:r w:rsidR="000E58D5">
        <w:t>22</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866"/>
        <w:gridCol w:w="2088"/>
        <w:gridCol w:w="1670"/>
        <w:gridCol w:w="1561"/>
      </w:tblGrid>
      <w:tr w:rsidR="007765EC" w:rsidRPr="00924940" w14:paraId="19873552" w14:textId="77777777" w:rsidTr="00C66F25">
        <w:trPr>
          <w:trHeight w:val="635"/>
        </w:trPr>
        <w:tc>
          <w:tcPr>
            <w:tcW w:w="2263" w:type="dxa"/>
            <w:shd w:val="clear" w:color="auto" w:fill="auto"/>
            <w:vAlign w:val="center"/>
          </w:tcPr>
          <w:p w14:paraId="41736C20" w14:textId="77777777" w:rsidR="007765EC" w:rsidRPr="00924940" w:rsidRDefault="007765EC" w:rsidP="00E27423">
            <w:pPr>
              <w:ind w:left="360"/>
              <w:jc w:val="center"/>
            </w:pPr>
            <w:r w:rsidRPr="00924940">
              <w:t>z 5. ročníku</w:t>
            </w:r>
          </w:p>
        </w:tc>
        <w:tc>
          <w:tcPr>
            <w:tcW w:w="1985" w:type="dxa"/>
            <w:shd w:val="clear" w:color="auto" w:fill="auto"/>
            <w:vAlign w:val="center"/>
          </w:tcPr>
          <w:p w14:paraId="0407D88D" w14:textId="77777777" w:rsidR="007765EC" w:rsidRPr="00924940" w:rsidRDefault="007765EC" w:rsidP="00C66F25">
            <w:pPr>
              <w:ind w:left="360"/>
              <w:jc w:val="left"/>
            </w:pPr>
            <w:r w:rsidRPr="00924940">
              <w:t>ze 7. ročníku</w:t>
            </w:r>
          </w:p>
        </w:tc>
        <w:tc>
          <w:tcPr>
            <w:tcW w:w="5452" w:type="dxa"/>
            <w:gridSpan w:val="3"/>
            <w:shd w:val="clear" w:color="auto" w:fill="auto"/>
            <w:vAlign w:val="center"/>
          </w:tcPr>
          <w:p w14:paraId="3C0B534B" w14:textId="77777777" w:rsidR="007765EC" w:rsidRPr="00924940" w:rsidRDefault="007765EC" w:rsidP="00E27423">
            <w:pPr>
              <w:ind w:left="360"/>
              <w:jc w:val="center"/>
            </w:pPr>
            <w:r w:rsidRPr="00924940">
              <w:t>z 9. ročníku (žáci dokončili základní vzdělání)</w:t>
            </w:r>
          </w:p>
        </w:tc>
      </w:tr>
      <w:tr w:rsidR="007765EC" w:rsidRPr="00924940" w14:paraId="156C2653" w14:textId="77777777" w:rsidTr="00C66F25">
        <w:trPr>
          <w:trHeight w:val="635"/>
        </w:trPr>
        <w:tc>
          <w:tcPr>
            <w:tcW w:w="2263" w:type="dxa"/>
            <w:shd w:val="clear" w:color="auto" w:fill="auto"/>
            <w:vAlign w:val="center"/>
          </w:tcPr>
          <w:p w14:paraId="731552CB" w14:textId="77777777" w:rsidR="007765EC" w:rsidRPr="00924940" w:rsidRDefault="007765EC" w:rsidP="00E27423">
            <w:pPr>
              <w:ind w:left="360"/>
            </w:pPr>
            <w:proofErr w:type="gramStart"/>
            <w:r w:rsidRPr="00924940">
              <w:t>8-letá</w:t>
            </w:r>
            <w:proofErr w:type="gramEnd"/>
            <w:r w:rsidRPr="00924940">
              <w:t xml:space="preserve"> gymnázia</w:t>
            </w:r>
            <w:r>
              <w:t>/sportovní ZŠ</w:t>
            </w:r>
          </w:p>
        </w:tc>
        <w:tc>
          <w:tcPr>
            <w:tcW w:w="1985" w:type="dxa"/>
            <w:shd w:val="clear" w:color="auto" w:fill="auto"/>
            <w:vAlign w:val="center"/>
          </w:tcPr>
          <w:p w14:paraId="141624F1" w14:textId="77777777" w:rsidR="007765EC" w:rsidRPr="00924940" w:rsidRDefault="007765EC" w:rsidP="00E27423">
            <w:pPr>
              <w:ind w:left="360"/>
            </w:pPr>
            <w:proofErr w:type="gramStart"/>
            <w:r w:rsidRPr="00924940">
              <w:t>6-letá</w:t>
            </w:r>
            <w:proofErr w:type="gramEnd"/>
            <w:r w:rsidRPr="00924940">
              <w:t xml:space="preserve"> gymnázia</w:t>
            </w:r>
          </w:p>
        </w:tc>
        <w:tc>
          <w:tcPr>
            <w:tcW w:w="2088" w:type="dxa"/>
            <w:shd w:val="clear" w:color="auto" w:fill="auto"/>
            <w:vAlign w:val="center"/>
          </w:tcPr>
          <w:p w14:paraId="3093FA4F" w14:textId="77777777" w:rsidR="007765EC" w:rsidRPr="00924940" w:rsidRDefault="007765EC" w:rsidP="00E27423">
            <w:pPr>
              <w:ind w:left="360"/>
            </w:pPr>
            <w:r>
              <w:t>g</w:t>
            </w:r>
            <w:r w:rsidRPr="00924940">
              <w:t>ymnázia</w:t>
            </w:r>
            <w:r>
              <w:t>/lycea</w:t>
            </w:r>
          </w:p>
        </w:tc>
        <w:tc>
          <w:tcPr>
            <w:tcW w:w="1754" w:type="dxa"/>
            <w:shd w:val="clear" w:color="auto" w:fill="auto"/>
            <w:vAlign w:val="center"/>
          </w:tcPr>
          <w:p w14:paraId="37F66A7D" w14:textId="77777777" w:rsidR="007765EC" w:rsidRPr="00924940" w:rsidRDefault="007765EC" w:rsidP="00E27423">
            <w:pPr>
              <w:ind w:left="360"/>
            </w:pPr>
            <w:r w:rsidRPr="00924940">
              <w:t>střední</w:t>
            </w:r>
            <w:smartTag w:uri="urn:schemas-microsoft-com:office:smarttags" w:element="PersonName">
              <w:r w:rsidRPr="00924940">
                <w:t xml:space="preserve"> </w:t>
              </w:r>
            </w:smartTag>
            <w:r w:rsidRPr="00924940">
              <w:t>odborné</w:t>
            </w:r>
            <w:smartTag w:uri="urn:schemas-microsoft-com:office:smarttags" w:element="PersonName">
              <w:r w:rsidRPr="00924940">
                <w:t xml:space="preserve"> </w:t>
              </w:r>
            </w:smartTag>
            <w:r w:rsidRPr="00924940">
              <w:t>školy</w:t>
            </w:r>
          </w:p>
        </w:tc>
        <w:tc>
          <w:tcPr>
            <w:tcW w:w="1610" w:type="dxa"/>
          </w:tcPr>
          <w:p w14:paraId="03600353" w14:textId="77777777" w:rsidR="007765EC" w:rsidRPr="00924940" w:rsidRDefault="007765EC" w:rsidP="00E27423">
            <w:pPr>
              <w:ind w:left="360"/>
            </w:pPr>
            <w:r w:rsidRPr="00924940">
              <w:t>odborná učiliště</w:t>
            </w:r>
          </w:p>
        </w:tc>
      </w:tr>
      <w:tr w:rsidR="007765EC" w:rsidRPr="008A26FB" w14:paraId="304DC884" w14:textId="77777777" w:rsidTr="00C66F25">
        <w:trPr>
          <w:trHeight w:val="518"/>
        </w:trPr>
        <w:tc>
          <w:tcPr>
            <w:tcW w:w="2263" w:type="dxa"/>
            <w:shd w:val="clear" w:color="auto" w:fill="auto"/>
            <w:vAlign w:val="center"/>
          </w:tcPr>
          <w:p w14:paraId="71070734" w14:textId="51838235" w:rsidR="007765EC" w:rsidRPr="00924940" w:rsidRDefault="00717EFE" w:rsidP="00E27423">
            <w:pPr>
              <w:jc w:val="center"/>
            </w:pPr>
            <w:r>
              <w:t>4</w:t>
            </w:r>
            <w:r w:rsidR="007765EC">
              <w:t>/0</w:t>
            </w:r>
          </w:p>
        </w:tc>
        <w:tc>
          <w:tcPr>
            <w:tcW w:w="1985" w:type="dxa"/>
            <w:shd w:val="clear" w:color="auto" w:fill="auto"/>
            <w:vAlign w:val="center"/>
          </w:tcPr>
          <w:p w14:paraId="35AC59EA" w14:textId="139C8453" w:rsidR="007765EC" w:rsidRPr="00924940" w:rsidRDefault="00F70D4D" w:rsidP="00E27423">
            <w:pPr>
              <w:jc w:val="center"/>
            </w:pPr>
            <w:r>
              <w:t>2</w:t>
            </w:r>
          </w:p>
        </w:tc>
        <w:tc>
          <w:tcPr>
            <w:tcW w:w="2088" w:type="dxa"/>
            <w:shd w:val="clear" w:color="auto" w:fill="auto"/>
            <w:vAlign w:val="center"/>
          </w:tcPr>
          <w:p w14:paraId="300241F2" w14:textId="6427BAC8" w:rsidR="007765EC" w:rsidRPr="00554FEC" w:rsidRDefault="00717EFE" w:rsidP="00717EFE">
            <w:pPr>
              <w:jc w:val="center"/>
              <w:rPr>
                <w:highlight w:val="yellow"/>
              </w:rPr>
            </w:pPr>
            <w:r>
              <w:t>8</w:t>
            </w:r>
            <w:r w:rsidR="007765EC" w:rsidRPr="00A11746">
              <w:t>/</w:t>
            </w:r>
            <w:r>
              <w:t>6</w:t>
            </w:r>
          </w:p>
        </w:tc>
        <w:tc>
          <w:tcPr>
            <w:tcW w:w="1754" w:type="dxa"/>
            <w:shd w:val="clear" w:color="auto" w:fill="auto"/>
            <w:vAlign w:val="center"/>
          </w:tcPr>
          <w:p w14:paraId="61A8B5E2" w14:textId="00F7DD73" w:rsidR="007765EC" w:rsidRPr="00554FEC" w:rsidRDefault="00717EFE" w:rsidP="00E27423">
            <w:pPr>
              <w:jc w:val="center"/>
              <w:rPr>
                <w:highlight w:val="yellow"/>
              </w:rPr>
            </w:pPr>
            <w:r>
              <w:t>33</w:t>
            </w:r>
          </w:p>
        </w:tc>
        <w:tc>
          <w:tcPr>
            <w:tcW w:w="1610" w:type="dxa"/>
            <w:vAlign w:val="center"/>
          </w:tcPr>
          <w:p w14:paraId="20567832" w14:textId="61A95D75" w:rsidR="007765EC" w:rsidRPr="00554FEC" w:rsidRDefault="00717EFE" w:rsidP="00E27423">
            <w:pPr>
              <w:jc w:val="center"/>
              <w:rPr>
                <w:highlight w:val="yellow"/>
              </w:rPr>
            </w:pPr>
            <w:r>
              <w:t>27</w:t>
            </w:r>
          </w:p>
        </w:tc>
      </w:tr>
    </w:tbl>
    <w:p w14:paraId="507E1DB0" w14:textId="27843747" w:rsidR="001B2C0C" w:rsidRDefault="001B2C0C">
      <w:pPr>
        <w:spacing w:after="0"/>
        <w:jc w:val="left"/>
      </w:pPr>
    </w:p>
    <w:p w14:paraId="19E1B8DE" w14:textId="77777777" w:rsidR="004E75D7" w:rsidRPr="005E06E6" w:rsidRDefault="004E75D7" w:rsidP="004E1D09">
      <w:pPr>
        <w:pStyle w:val="Nadpis1"/>
      </w:pPr>
      <w:bookmarkStart w:id="43" w:name="_Toc520800665"/>
      <w:bookmarkStart w:id="44" w:name="_Toc77675274"/>
      <w:r w:rsidRPr="005E06E6">
        <w:t>Údaje o výsledcích vzdělávání žáků</w:t>
      </w:r>
      <w:bookmarkEnd w:id="43"/>
      <w:bookmarkEnd w:id="44"/>
    </w:p>
    <w:p w14:paraId="2EA83963" w14:textId="77777777" w:rsidR="003A1652" w:rsidRDefault="003A1652" w:rsidP="003A1652"/>
    <w:p w14:paraId="0F494A79" w14:textId="648E27A4" w:rsidR="003A1652" w:rsidRPr="00A17F88" w:rsidRDefault="003A1652" w:rsidP="003A1652">
      <w:pPr>
        <w:pStyle w:val="Nadpis2"/>
      </w:pPr>
      <w:bookmarkStart w:id="45" w:name="_Toc520800666"/>
      <w:bookmarkStart w:id="46" w:name="_Toc77675275"/>
      <w:r w:rsidRPr="00A17F88">
        <w:t>Výsledky vzdělávání dětí MŠ</w:t>
      </w:r>
      <w:bookmarkEnd w:id="45"/>
      <w:bookmarkEnd w:id="46"/>
    </w:p>
    <w:p w14:paraId="1B670761" w14:textId="77777777" w:rsidR="00D5687C" w:rsidRDefault="00D5687C" w:rsidP="00D5687C">
      <w:r>
        <w:t>Předškolní vzdělávání dětí v mateřské škole vychází z cílů předškolního vzdělávání uvedených ve školském zákoně. Vzdělávání</w:t>
      </w:r>
    </w:p>
    <w:p w14:paraId="5A92C5D7" w14:textId="77777777" w:rsidR="00D5687C" w:rsidRDefault="00D5687C" w:rsidP="00323CB6">
      <w:pPr>
        <w:pStyle w:val="Odstavecseseznamem"/>
        <w:numPr>
          <w:ilvl w:val="0"/>
          <w:numId w:val="6"/>
        </w:numPr>
      </w:pPr>
      <w:r>
        <w:t>podporuje rozvoj osobnosti dítěte předškolního věku,</w:t>
      </w:r>
    </w:p>
    <w:p w14:paraId="4BBCAC63" w14:textId="77777777" w:rsidR="00D5687C" w:rsidRDefault="00D5687C" w:rsidP="00323CB6">
      <w:pPr>
        <w:pStyle w:val="Odstavecseseznamem"/>
        <w:numPr>
          <w:ilvl w:val="0"/>
          <w:numId w:val="6"/>
        </w:numPr>
      </w:pPr>
      <w:r>
        <w:t>podílí se na jeho zdravém citovém, rozumovém a tělesném rozvoji a na osvojení základních pravidel chování, základních životních hodnot a mezilidských vztahů,</w:t>
      </w:r>
    </w:p>
    <w:p w14:paraId="202E1F4B" w14:textId="77777777" w:rsidR="00D5687C" w:rsidRDefault="00D5687C" w:rsidP="00323CB6">
      <w:pPr>
        <w:pStyle w:val="Odstavecseseznamem"/>
        <w:numPr>
          <w:ilvl w:val="0"/>
          <w:numId w:val="6"/>
        </w:numPr>
      </w:pPr>
      <w:r>
        <w:lastRenderedPageBreak/>
        <w:t>vytváří základní předpoklady pro pokračování ve vzdělávání,</w:t>
      </w:r>
    </w:p>
    <w:p w14:paraId="2473451B" w14:textId="77777777" w:rsidR="00D5687C" w:rsidRDefault="00D5687C" w:rsidP="00323CB6">
      <w:pPr>
        <w:pStyle w:val="Odstavecseseznamem"/>
        <w:numPr>
          <w:ilvl w:val="0"/>
          <w:numId w:val="6"/>
        </w:numPr>
      </w:pPr>
      <w:r>
        <w:t>napomáhá vyrovnávat nerovnosti vývoje dětí před vstupem do základního vzdělávání, poskytuje speciálně pedagogickou péči dětem se speciálními vzdělávacími potřebami.</w:t>
      </w:r>
    </w:p>
    <w:p w14:paraId="752EF3DF" w14:textId="77777777" w:rsidR="00D5687C" w:rsidRDefault="00D5687C" w:rsidP="00D5687C">
      <w:r>
        <w:t xml:space="preserve">Školní vzdělávací program (dále jen ŠVP) Mateřské školy Votice vychází z Rámcového vzdělávacího programu pro předškolní vzdělávání (dále jen RVP PV). </w:t>
      </w:r>
    </w:p>
    <w:p w14:paraId="254EB4C3" w14:textId="33E621A5" w:rsidR="00D5687C" w:rsidRDefault="00D5687C" w:rsidP="00D5687C">
      <w:r>
        <w:t xml:space="preserve">Rámcové cíle ŠVP korespondují s rámcovými cíli RVP PV. Prostřednictvím dílčích cílů </w:t>
      </w:r>
      <w:r>
        <w:br/>
        <w:t>v oblastech biologické, psychologické, interpersonální, soci</w:t>
      </w:r>
      <w:r w:rsidR="00A55803">
        <w:t>álně-kulturní a environmentální</w:t>
      </w:r>
      <w:r>
        <w:t xml:space="preserve"> směřují vzdělávací aktivity přes dílčí výstupy (poznatky, dovednosti, hodnoty a postoje) </w:t>
      </w:r>
      <w:r>
        <w:br/>
        <w:t xml:space="preserve">ke klíčovým kompetencím (kompetence k učení, k řešení problémů, komunikativní, sociální </w:t>
      </w:r>
      <w:r>
        <w:br/>
        <w:t>a interpersonální, činnostní a občanské).</w:t>
      </w:r>
    </w:p>
    <w:p w14:paraId="57797554" w14:textId="77777777" w:rsidR="00D5687C" w:rsidRDefault="00D5687C" w:rsidP="00D5687C">
      <w:r>
        <w:t>ŠVP tak, prostřednictvím hlavních témat a podtémat, zajišťuje komplexní a vyvážený přístup ke každému dítěti formou individualizované výchovy a vzdělávání s důrazem na rozvoj osobnosti každého dítěte.</w:t>
      </w:r>
    </w:p>
    <w:p w14:paraId="69970535" w14:textId="77777777" w:rsidR="00D5687C" w:rsidRDefault="00D5687C" w:rsidP="00D5687C">
      <w:r>
        <w:t>Mateřská škola neposkytuje stupeň vzdělání, ale má povinnost prostřednictvím kompetencí podporovat rozvoj osobnosti každého dítěte, což kvalitativně mění vztahy učitel – žák, učitel – rodič, učitel – spolupráce s dalšími subjekty (jiné typy škol, PPP, různé organizace apod.).</w:t>
      </w:r>
    </w:p>
    <w:p w14:paraId="61AFBF75" w14:textId="4192E076" w:rsidR="00D5687C" w:rsidRDefault="00D5687C" w:rsidP="00D5687C">
      <w:r>
        <w:t xml:space="preserve">Spolupráce se základní školou Votice, kam odchází většina dětí k plnění povinné školní docházky, přináší </w:t>
      </w:r>
      <w:r w:rsidR="00A55803">
        <w:t>dětem</w:t>
      </w:r>
      <w:r>
        <w:t xml:space="preserve"> snadnější přechod na jiný způsob vzdělávání a denní režim. </w:t>
      </w:r>
      <w:r>
        <w:br/>
        <w:t>V hodnoceném školním roce se uskutečnila schůzka učitelek předškoláků a zástupkyně pro MŠ se zástupkyní pro první stupeň a učitelkami budoucích 1. tříd ZŠ, kde si předaly zkušenosti s používanými metodami práce, hovořily o podobě zápisu do 1. třídy atd. Koncem školního roku předškoláci navštívili první třídu, prohlédli si její prost</w:t>
      </w:r>
      <w:r w:rsidR="00A55803">
        <w:t>ředí, zkusili si být školákem, z</w:t>
      </w:r>
      <w:r>
        <w:t xml:space="preserve">hlédli různé pomůcky a došli se seznámit s prostředím školní jídelny </w:t>
      </w:r>
      <w:proofErr w:type="spellStart"/>
      <w:r>
        <w:t>Scolarest</w:t>
      </w:r>
      <w:proofErr w:type="spellEnd"/>
      <w:r>
        <w:t>, kde se na</w:t>
      </w:r>
      <w:r w:rsidR="00240EDF">
        <w:t>obědvali</w:t>
      </w:r>
      <w:r>
        <w:t>.</w:t>
      </w:r>
    </w:p>
    <w:p w14:paraId="2E50D95A" w14:textId="618E8C70" w:rsidR="00D5687C" w:rsidRDefault="00D5687C" w:rsidP="00D5687C">
      <w:r>
        <w:t>K naplňování cílů ŠVP přispívá i průběžné vzdělávání učitelek. Poznatky jsou pravidelně předávány kolegyním na pedagogických radách. Vzhledem ke špatné situaci související s Covid-19 a nařízení</w:t>
      </w:r>
      <w:r w:rsidR="00A55803">
        <w:t>m</w:t>
      </w:r>
      <w:r>
        <w:t xml:space="preserve"> mimořádných opatření nebylo uskutečněno žádné DVPP, pouze </w:t>
      </w:r>
      <w:proofErr w:type="spellStart"/>
      <w:r>
        <w:t>webináře</w:t>
      </w:r>
      <w:proofErr w:type="spellEnd"/>
      <w:r>
        <w:t>, které byly poskytovány zdarma online.</w:t>
      </w:r>
    </w:p>
    <w:p w14:paraId="6EAF101C" w14:textId="77777777" w:rsidR="00D5687C" w:rsidRDefault="00D5687C" w:rsidP="00D5687C">
      <w:r>
        <w:t>Dětem byla v MŠ nabízena nadstandardní aktivita – „Seznamování se s anglickým jazykem“</w:t>
      </w:r>
      <w:r>
        <w:br/>
        <w:t xml:space="preserve">a kroužek rozvoje řeči „Logopedický kroužek“, který vedli logopedičtí asistenti - učitelky naší MŠ. </w:t>
      </w:r>
    </w:p>
    <w:p w14:paraId="16ED84E4" w14:textId="667A8315" w:rsidR="00EB6596" w:rsidRPr="003A1652" w:rsidRDefault="00EB6596" w:rsidP="003A1652"/>
    <w:p w14:paraId="037DEDE0" w14:textId="2B58893F" w:rsidR="004E75D7" w:rsidRPr="005E06E6" w:rsidRDefault="003A1652" w:rsidP="004E1D09">
      <w:pPr>
        <w:pStyle w:val="Nadpis2"/>
      </w:pPr>
      <w:bookmarkStart w:id="47" w:name="_Toc520800667"/>
      <w:bookmarkStart w:id="48" w:name="_Toc77675276"/>
      <w:r w:rsidRPr="005E06E6">
        <w:t>Výsledky</w:t>
      </w:r>
      <w:r w:rsidR="004E75D7" w:rsidRPr="005E06E6">
        <w:t xml:space="preserve"> vzdělávání žáků</w:t>
      </w:r>
      <w:r w:rsidRPr="005E06E6">
        <w:t xml:space="preserve"> ZŠ</w:t>
      </w:r>
      <w:bookmarkEnd w:id="47"/>
      <w:bookmarkEnd w:id="48"/>
    </w:p>
    <w:p w14:paraId="111B59F5" w14:textId="733F3550" w:rsidR="00604CCF" w:rsidRDefault="00604CCF" w:rsidP="00604CCF">
      <w:r>
        <w:t>Školní vzdělávací program</w:t>
      </w:r>
      <w:r w:rsidR="002A6981">
        <w:t xml:space="preserve"> ZŠ</w:t>
      </w:r>
      <w:r>
        <w:t xml:space="preserve"> je koncipován tak, aby byli žáci vybaveni potřebnými </w:t>
      </w:r>
      <w:r w:rsidR="002A6981">
        <w:t>v</w:t>
      </w:r>
      <w:r>
        <w:t xml:space="preserve">ědomostmi, dovednostmi a postoji, připraveni na budoucí povolání a životní situace. Žáci </w:t>
      </w:r>
      <w:r w:rsidR="007016B4">
        <w:t>jsou</w:t>
      </w:r>
      <w:r>
        <w:t xml:space="preserve"> vedeni k samostatnému myšlení a objevování poznatků, zapojováni do procesu učení, využíváno </w:t>
      </w:r>
      <w:r w:rsidR="007016B4">
        <w:t>je</w:t>
      </w:r>
      <w:r>
        <w:t xml:space="preserve"> učení činnostní. Vzdělávání je přizpůsobeno individuálním potřebám </w:t>
      </w:r>
      <w:r w:rsidR="002A6981">
        <w:br/>
      </w:r>
      <w:r>
        <w:t xml:space="preserve">a možnostem žáka, vybírány jsou vhodné metody a formy práce, cíle jsou stanovovány smysluplně a reálně. Žáci jsou vedeni ke zdravému životnímu stylu a chování podle zásad trvale udržitelného rozvoje. Velký důraz je kladen na příznivé klima ve škole, budování partnerských vztahů mezi učiteli, žáky a rodiči. Školní vzdělávací program je postaven tak, aby si žáci osvojili spolu s klíčovými kompetencemi dobré všeobecné vědomosti a dovednosti. Snažíme se všestranně rozvíjet každého žáka, uplatňovat individuální přístup. V rámci všestrannosti </w:t>
      </w:r>
      <w:r>
        <w:lastRenderedPageBreak/>
        <w:t>vzdělávání klademe důraz na získání jazykové, informační a občanské gramotnosti. Současně však rozvíjíme i specifické nadání žáků, a to především individuálním přístupem. Pravidelně jsou do vyučování zařazovány projekty</w:t>
      </w:r>
      <w:r w:rsidR="00B44222">
        <w:t>.</w:t>
      </w:r>
      <w:r w:rsidR="00EA2B2D">
        <w:t xml:space="preserve"> </w:t>
      </w:r>
      <w:r w:rsidR="00B44222">
        <w:t>V</w:t>
      </w:r>
      <w:r>
        <w:t xml:space="preserve"> uplynulém </w:t>
      </w:r>
      <w:r w:rsidR="00EA2B2D">
        <w:t>školním roce</w:t>
      </w:r>
      <w:r>
        <w:t xml:space="preserve"> jsme se opět v rámci </w:t>
      </w:r>
      <w:r w:rsidR="00EA2B2D">
        <w:t>školního vzdělávacího programu</w:t>
      </w:r>
      <w:r>
        <w:t xml:space="preserve"> zabývali rozvojem finanční</w:t>
      </w:r>
      <w:r w:rsidR="00EA2B2D">
        <w:t>, informační</w:t>
      </w:r>
      <w:r w:rsidR="002404AD">
        <w:t>, sociální</w:t>
      </w:r>
      <w:r w:rsidR="00EA2B2D">
        <w:t xml:space="preserve"> a </w:t>
      </w:r>
      <w:r w:rsidR="00C97FC8">
        <w:t xml:space="preserve">především </w:t>
      </w:r>
      <w:r w:rsidR="00EA2B2D">
        <w:t>čtenářské</w:t>
      </w:r>
      <w:r>
        <w:t xml:space="preserve"> </w:t>
      </w:r>
      <w:r w:rsidR="00C97FC8">
        <w:t xml:space="preserve">a matematické </w:t>
      </w:r>
      <w:r>
        <w:t>gramotnosti.</w:t>
      </w:r>
      <w:r w:rsidR="00E056B5">
        <w:t xml:space="preserve"> Na podporu čtenářské gramotnosti došlo k pořízení tištěných i interaktivních materiálů, které využívají učitelé ve všech oblastech výuky.</w:t>
      </w:r>
    </w:p>
    <w:p w14:paraId="6156CC97" w14:textId="62E526C6" w:rsidR="005F2451" w:rsidRDefault="005F2451" w:rsidP="005F2451">
      <w:r w:rsidRPr="00E96F52">
        <w:t>Hodnocení žáků vychází z pravidel pro hodnocení výsledků vzdělávání žáků, která jsou součástí Školního řádu a ŠVP pro základní vzdělávání ZŠ Votice.</w:t>
      </w:r>
      <w:r w:rsidR="00072C63">
        <w:t xml:space="preserve"> Využívána je klasifikace, slovní hodnocení i sebehodnocení žáků.</w:t>
      </w:r>
      <w:r w:rsidR="00357BC5">
        <w:t xml:space="preserve"> Hodnocení se v letošním roce řídilo Vyhláškou 211/2020 Sb.</w:t>
      </w:r>
      <w:r w:rsidR="000229E1">
        <w:t xml:space="preserve"> a vnitřním předpisem o distanční výuce.</w:t>
      </w:r>
    </w:p>
    <w:p w14:paraId="7B0B19DE" w14:textId="7117BD4C" w:rsidR="007A7814" w:rsidRDefault="001C6958" w:rsidP="007A7814">
      <w:r w:rsidRPr="00E96F52">
        <w:t>K </w:t>
      </w:r>
      <w:r w:rsidR="00CE321B">
        <w:t xml:space="preserve">hodnocení </w:t>
      </w:r>
      <w:r w:rsidRPr="00E96F52">
        <w:t xml:space="preserve">slouží </w:t>
      </w:r>
      <w:r w:rsidR="00EB3B21">
        <w:t xml:space="preserve">také </w:t>
      </w:r>
      <w:r w:rsidRPr="00E96F52">
        <w:t xml:space="preserve">pravidelné činnosti, které ukazují úroveň vzdělávání na naší škole. </w:t>
      </w:r>
      <w:r w:rsidR="00147E05" w:rsidRPr="00E96F52">
        <w:t>V jednotlivých ročnících žáci píší na</w:t>
      </w:r>
      <w:r w:rsidRPr="00E96F52">
        <w:t xml:space="preserve"> </w:t>
      </w:r>
      <w:r w:rsidR="00CE321B">
        <w:t>prvním a druhém</w:t>
      </w:r>
      <w:r w:rsidR="00147E05" w:rsidRPr="00E96F52">
        <w:t xml:space="preserve"> stupni z matematiky, českého jazyka </w:t>
      </w:r>
      <w:r w:rsidR="00855FBD">
        <w:br/>
      </w:r>
      <w:r w:rsidR="00147E05" w:rsidRPr="00E96F52">
        <w:t xml:space="preserve">a anglického jazyka čtvrtletní </w:t>
      </w:r>
      <w:r w:rsidR="00CE321B">
        <w:t xml:space="preserve">předepsané </w:t>
      </w:r>
      <w:r w:rsidR="00147E05" w:rsidRPr="00E96F52">
        <w:t xml:space="preserve">písemné práce, které slouží k porovnání výsledků mezi </w:t>
      </w:r>
      <w:r w:rsidR="00072C63">
        <w:t xml:space="preserve">třídami v ročníku a </w:t>
      </w:r>
      <w:r w:rsidR="00147E05" w:rsidRPr="00E96F52">
        <w:t>v rámci školy.</w:t>
      </w:r>
      <w:r w:rsidRPr="00E96F52">
        <w:t xml:space="preserve"> </w:t>
      </w:r>
      <w:r w:rsidR="007A7814">
        <w:t>Pravidelně probíhá interní i externí hodnocení, které je východiskem pro přijímání opatření ke zlepšení výchovně vzdělávacího procesu.</w:t>
      </w:r>
    </w:p>
    <w:p w14:paraId="2C14377B" w14:textId="59E8F2F6" w:rsidR="005457CD" w:rsidRDefault="005457CD" w:rsidP="002A6981"/>
    <w:p w14:paraId="15BFAC7A" w14:textId="7D2FBE36" w:rsidR="005457CD" w:rsidRDefault="00170D6A" w:rsidP="00170D6A">
      <w:r w:rsidRPr="00CA7E8D">
        <w:t>Souhrnná statistika tříd je uvedena v následujících tabulkách:</w:t>
      </w:r>
    </w:p>
    <w:tbl>
      <w:tblPr>
        <w:tblW w:w="10438"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628"/>
        <w:gridCol w:w="628"/>
        <w:gridCol w:w="628"/>
        <w:gridCol w:w="629"/>
        <w:gridCol w:w="629"/>
        <w:gridCol w:w="629"/>
        <w:gridCol w:w="1129"/>
        <w:gridCol w:w="10"/>
        <w:gridCol w:w="992"/>
        <w:gridCol w:w="46"/>
        <w:gridCol w:w="936"/>
        <w:gridCol w:w="10"/>
        <w:gridCol w:w="851"/>
        <w:gridCol w:w="19"/>
        <w:gridCol w:w="2642"/>
        <w:gridCol w:w="32"/>
      </w:tblGrid>
      <w:tr w:rsidR="00945640" w:rsidRPr="00082191" w14:paraId="7EEBB770" w14:textId="77777777" w:rsidTr="00E44B4D">
        <w:trPr>
          <w:gridAfter w:val="1"/>
          <w:wAfter w:w="32" w:type="dxa"/>
        </w:trPr>
        <w:tc>
          <w:tcPr>
            <w:tcW w:w="10406" w:type="dxa"/>
            <w:gridSpan w:val="15"/>
          </w:tcPr>
          <w:p w14:paraId="5E4B042A" w14:textId="6484B645" w:rsidR="00945640" w:rsidRPr="007444C5" w:rsidRDefault="00945640" w:rsidP="00E44B4D">
            <w:pPr>
              <w:pStyle w:val="udaj3"/>
              <w:jc w:val="center"/>
              <w:rPr>
                <w:rFonts w:ascii="Calibri" w:hAnsi="Calibri" w:cs="Calibri"/>
                <w:b/>
                <w:sz w:val="24"/>
                <w:szCs w:val="24"/>
              </w:rPr>
            </w:pPr>
            <w:r>
              <w:rPr>
                <w:rFonts w:ascii="Calibri" w:hAnsi="Calibri"/>
                <w:b/>
                <w:sz w:val="24"/>
                <w:szCs w:val="22"/>
              </w:rPr>
              <w:t>1</w:t>
            </w:r>
            <w:r w:rsidRPr="00E06FF4">
              <w:rPr>
                <w:rFonts w:ascii="Calibri" w:hAnsi="Calibri"/>
                <w:b/>
                <w:sz w:val="24"/>
                <w:szCs w:val="22"/>
              </w:rPr>
              <w:t xml:space="preserve">. </w:t>
            </w:r>
            <w:proofErr w:type="spellStart"/>
            <w:r w:rsidRPr="00E06FF4">
              <w:rPr>
                <w:rFonts w:ascii="Calibri" w:hAnsi="Calibri"/>
                <w:b/>
                <w:sz w:val="24"/>
                <w:szCs w:val="22"/>
              </w:rPr>
              <w:t>pololetí</w:t>
            </w:r>
            <w:proofErr w:type="spellEnd"/>
            <w:r w:rsidRPr="00E06FF4">
              <w:rPr>
                <w:rFonts w:ascii="Calibri" w:hAnsi="Calibri"/>
                <w:b/>
                <w:sz w:val="24"/>
                <w:szCs w:val="22"/>
              </w:rPr>
              <w:t xml:space="preserve"> </w:t>
            </w:r>
            <w:proofErr w:type="spellStart"/>
            <w:r w:rsidRPr="00E06FF4">
              <w:rPr>
                <w:rFonts w:ascii="Calibri" w:hAnsi="Calibri"/>
                <w:b/>
                <w:sz w:val="24"/>
                <w:szCs w:val="22"/>
              </w:rPr>
              <w:t>školního</w:t>
            </w:r>
            <w:proofErr w:type="spellEnd"/>
            <w:r w:rsidRPr="00E06FF4">
              <w:rPr>
                <w:rFonts w:ascii="Calibri" w:hAnsi="Calibri"/>
                <w:b/>
                <w:sz w:val="24"/>
                <w:szCs w:val="22"/>
              </w:rPr>
              <w:t xml:space="preserve"> </w:t>
            </w:r>
            <w:proofErr w:type="spellStart"/>
            <w:r w:rsidRPr="00E06FF4">
              <w:rPr>
                <w:rFonts w:ascii="Calibri" w:hAnsi="Calibri"/>
                <w:b/>
                <w:sz w:val="24"/>
                <w:szCs w:val="22"/>
              </w:rPr>
              <w:t>roku</w:t>
            </w:r>
            <w:proofErr w:type="spellEnd"/>
            <w:r w:rsidRPr="00E06FF4">
              <w:rPr>
                <w:rFonts w:ascii="Calibri" w:hAnsi="Calibri"/>
                <w:b/>
                <w:sz w:val="24"/>
                <w:szCs w:val="22"/>
              </w:rPr>
              <w:t xml:space="preserve"> </w:t>
            </w:r>
            <w:r>
              <w:rPr>
                <w:rFonts w:ascii="Calibri" w:hAnsi="Calibri"/>
                <w:b/>
                <w:sz w:val="24"/>
                <w:szCs w:val="22"/>
              </w:rPr>
              <w:t>2020/2021</w:t>
            </w:r>
          </w:p>
        </w:tc>
      </w:tr>
      <w:tr w:rsidR="00945640" w:rsidRPr="00082191" w14:paraId="7588ECFA" w14:textId="77777777" w:rsidTr="00E44B4D">
        <w:trPr>
          <w:gridAfter w:val="1"/>
          <w:wAfter w:w="32" w:type="dxa"/>
        </w:trPr>
        <w:tc>
          <w:tcPr>
            <w:tcW w:w="628" w:type="dxa"/>
          </w:tcPr>
          <w:p w14:paraId="33E95161" w14:textId="77777777" w:rsidR="00945640" w:rsidRPr="007444C5" w:rsidRDefault="00945640" w:rsidP="00E44B4D">
            <w:pPr>
              <w:pStyle w:val="udaj6"/>
              <w:rPr>
                <w:rFonts w:ascii="Calibri" w:hAnsi="Calibri" w:cs="Calibri"/>
                <w:sz w:val="24"/>
                <w:szCs w:val="24"/>
              </w:rPr>
            </w:pPr>
            <w:proofErr w:type="spellStart"/>
            <w:r w:rsidRPr="007444C5">
              <w:rPr>
                <w:rFonts w:ascii="Calibri" w:hAnsi="Calibri" w:cs="Calibri"/>
                <w:sz w:val="24"/>
                <w:szCs w:val="24"/>
              </w:rPr>
              <w:t>třída</w:t>
            </w:r>
            <w:proofErr w:type="spellEnd"/>
          </w:p>
        </w:tc>
        <w:tc>
          <w:tcPr>
            <w:tcW w:w="628" w:type="dxa"/>
          </w:tcPr>
          <w:p w14:paraId="18E3BC4D" w14:textId="77777777" w:rsidR="00945640" w:rsidRPr="007444C5" w:rsidRDefault="00945640" w:rsidP="00E44B4D">
            <w:pPr>
              <w:pStyle w:val="udaj3"/>
              <w:jc w:val="center"/>
              <w:rPr>
                <w:rFonts w:ascii="Calibri" w:hAnsi="Calibri" w:cs="Calibri"/>
                <w:b/>
                <w:sz w:val="24"/>
                <w:szCs w:val="24"/>
              </w:rPr>
            </w:pPr>
            <w:proofErr w:type="spellStart"/>
            <w:r>
              <w:rPr>
                <w:rFonts w:ascii="Calibri" w:hAnsi="Calibri" w:cs="Calibri"/>
                <w:b/>
                <w:sz w:val="24"/>
                <w:szCs w:val="24"/>
              </w:rPr>
              <w:t>p</w:t>
            </w:r>
            <w:r w:rsidRPr="007444C5">
              <w:rPr>
                <w:rFonts w:ascii="Calibri" w:hAnsi="Calibri" w:cs="Calibri"/>
                <w:b/>
                <w:sz w:val="24"/>
                <w:szCs w:val="24"/>
              </w:rPr>
              <w:t>očet</w:t>
            </w:r>
            <w:proofErr w:type="spellEnd"/>
            <w:r w:rsidRPr="007444C5">
              <w:rPr>
                <w:rFonts w:ascii="Calibri" w:hAnsi="Calibri" w:cs="Calibri"/>
                <w:b/>
                <w:sz w:val="24"/>
                <w:szCs w:val="24"/>
              </w:rPr>
              <w:t xml:space="preserve"> </w:t>
            </w:r>
            <w:proofErr w:type="spellStart"/>
            <w:r w:rsidRPr="007444C5">
              <w:rPr>
                <w:rFonts w:ascii="Calibri" w:hAnsi="Calibri" w:cs="Calibri"/>
                <w:b/>
                <w:sz w:val="24"/>
                <w:szCs w:val="24"/>
              </w:rPr>
              <w:t>žáků</w:t>
            </w:r>
            <w:proofErr w:type="spellEnd"/>
          </w:p>
        </w:tc>
        <w:tc>
          <w:tcPr>
            <w:tcW w:w="628" w:type="dxa"/>
          </w:tcPr>
          <w:p w14:paraId="73BB8314" w14:textId="77777777" w:rsidR="00945640" w:rsidRPr="007444C5" w:rsidRDefault="00945640" w:rsidP="00E44B4D">
            <w:pPr>
              <w:pStyle w:val="udaj3"/>
              <w:jc w:val="center"/>
              <w:rPr>
                <w:rFonts w:ascii="Calibri" w:hAnsi="Calibri" w:cs="Calibri"/>
                <w:b/>
                <w:sz w:val="24"/>
                <w:szCs w:val="24"/>
              </w:rPr>
            </w:pPr>
            <w:r w:rsidRPr="007444C5">
              <w:rPr>
                <w:rFonts w:ascii="Calibri" w:hAnsi="Calibri" w:cs="Calibri"/>
                <w:b/>
                <w:sz w:val="24"/>
                <w:szCs w:val="24"/>
              </w:rPr>
              <w:t>V</w:t>
            </w:r>
          </w:p>
        </w:tc>
        <w:tc>
          <w:tcPr>
            <w:tcW w:w="629" w:type="dxa"/>
          </w:tcPr>
          <w:p w14:paraId="7BA07D70" w14:textId="77777777" w:rsidR="00945640" w:rsidRPr="007444C5" w:rsidRDefault="00945640" w:rsidP="00E44B4D">
            <w:pPr>
              <w:pStyle w:val="udaj3"/>
              <w:jc w:val="center"/>
              <w:rPr>
                <w:rFonts w:ascii="Calibri" w:hAnsi="Calibri" w:cs="Calibri"/>
                <w:b/>
                <w:sz w:val="24"/>
                <w:szCs w:val="24"/>
              </w:rPr>
            </w:pPr>
            <w:r w:rsidRPr="007444C5">
              <w:rPr>
                <w:rFonts w:ascii="Calibri" w:hAnsi="Calibri" w:cs="Calibri"/>
                <w:b/>
                <w:sz w:val="24"/>
                <w:szCs w:val="24"/>
              </w:rPr>
              <w:t>P</w:t>
            </w:r>
          </w:p>
        </w:tc>
        <w:tc>
          <w:tcPr>
            <w:tcW w:w="629" w:type="dxa"/>
          </w:tcPr>
          <w:p w14:paraId="56F93689" w14:textId="77777777" w:rsidR="00945640" w:rsidRPr="007444C5" w:rsidRDefault="00945640" w:rsidP="00E44B4D">
            <w:pPr>
              <w:pStyle w:val="udaj4"/>
              <w:jc w:val="center"/>
              <w:rPr>
                <w:rFonts w:ascii="Calibri" w:hAnsi="Calibri" w:cs="Calibri"/>
                <w:b/>
                <w:sz w:val="24"/>
                <w:szCs w:val="24"/>
              </w:rPr>
            </w:pPr>
            <w:r w:rsidRPr="007444C5">
              <w:rPr>
                <w:rFonts w:ascii="Calibri" w:hAnsi="Calibri" w:cs="Calibri"/>
                <w:b/>
                <w:sz w:val="24"/>
                <w:szCs w:val="24"/>
              </w:rPr>
              <w:t>5</w:t>
            </w:r>
          </w:p>
        </w:tc>
        <w:tc>
          <w:tcPr>
            <w:tcW w:w="629" w:type="dxa"/>
          </w:tcPr>
          <w:p w14:paraId="31AE018F" w14:textId="77777777" w:rsidR="00945640" w:rsidRPr="007444C5" w:rsidRDefault="00945640" w:rsidP="00E44B4D">
            <w:pPr>
              <w:pStyle w:val="udaj5"/>
              <w:rPr>
                <w:rFonts w:ascii="Calibri" w:hAnsi="Calibri" w:cs="Calibri"/>
                <w:b/>
                <w:sz w:val="24"/>
                <w:szCs w:val="24"/>
              </w:rPr>
            </w:pPr>
            <w:r w:rsidRPr="007444C5">
              <w:rPr>
                <w:rFonts w:ascii="Calibri" w:hAnsi="Calibri" w:cs="Calibri"/>
                <w:b/>
                <w:sz w:val="24"/>
                <w:szCs w:val="24"/>
              </w:rPr>
              <w:t>N</w:t>
            </w:r>
          </w:p>
        </w:tc>
        <w:tc>
          <w:tcPr>
            <w:tcW w:w="1129" w:type="dxa"/>
          </w:tcPr>
          <w:p w14:paraId="7B7E91FA" w14:textId="77777777" w:rsidR="00945640" w:rsidRPr="007444C5" w:rsidRDefault="00945640" w:rsidP="00E44B4D">
            <w:pPr>
              <w:pStyle w:val="udaj5"/>
              <w:rPr>
                <w:rFonts w:ascii="Calibri" w:hAnsi="Calibri" w:cs="Calibri"/>
                <w:b/>
                <w:sz w:val="24"/>
                <w:szCs w:val="24"/>
              </w:rPr>
            </w:pPr>
            <w:proofErr w:type="spellStart"/>
            <w:r w:rsidRPr="007444C5">
              <w:rPr>
                <w:rFonts w:ascii="Calibri" w:hAnsi="Calibri" w:cs="Calibri"/>
                <w:b/>
                <w:sz w:val="24"/>
                <w:szCs w:val="24"/>
              </w:rPr>
              <w:t>snížená</w:t>
            </w:r>
            <w:proofErr w:type="spellEnd"/>
            <w:r w:rsidRPr="007444C5">
              <w:rPr>
                <w:rFonts w:ascii="Calibri" w:hAnsi="Calibri" w:cs="Calibri"/>
                <w:b/>
                <w:sz w:val="24"/>
                <w:szCs w:val="24"/>
              </w:rPr>
              <w:t xml:space="preserve"> </w:t>
            </w:r>
            <w:proofErr w:type="spellStart"/>
            <w:r w:rsidRPr="007444C5">
              <w:rPr>
                <w:rFonts w:ascii="Calibri" w:hAnsi="Calibri" w:cs="Calibri"/>
                <w:b/>
                <w:sz w:val="24"/>
                <w:szCs w:val="24"/>
              </w:rPr>
              <w:t>známka</w:t>
            </w:r>
            <w:proofErr w:type="spellEnd"/>
            <w:r w:rsidRPr="007444C5">
              <w:rPr>
                <w:rFonts w:ascii="Calibri" w:hAnsi="Calibri" w:cs="Calibri"/>
                <w:b/>
                <w:sz w:val="24"/>
                <w:szCs w:val="24"/>
              </w:rPr>
              <w:t xml:space="preserve"> </w:t>
            </w:r>
            <w:proofErr w:type="spellStart"/>
            <w:r>
              <w:rPr>
                <w:rFonts w:ascii="Calibri" w:hAnsi="Calibri" w:cs="Calibri"/>
                <w:b/>
                <w:sz w:val="24"/>
                <w:szCs w:val="24"/>
              </w:rPr>
              <w:t>ch</w:t>
            </w:r>
            <w:proofErr w:type="spellEnd"/>
          </w:p>
        </w:tc>
        <w:tc>
          <w:tcPr>
            <w:tcW w:w="1048" w:type="dxa"/>
            <w:gridSpan w:val="3"/>
          </w:tcPr>
          <w:p w14:paraId="41B32B84" w14:textId="77777777" w:rsidR="00945640" w:rsidRPr="007444C5" w:rsidRDefault="00945640" w:rsidP="00E44B4D">
            <w:pPr>
              <w:pStyle w:val="udaj4"/>
              <w:jc w:val="center"/>
              <w:rPr>
                <w:rFonts w:ascii="Calibri" w:hAnsi="Calibri" w:cs="Calibri"/>
                <w:b/>
                <w:sz w:val="24"/>
                <w:szCs w:val="24"/>
              </w:rPr>
            </w:pPr>
          </w:p>
          <w:p w14:paraId="11993EFF" w14:textId="77777777" w:rsidR="00945640" w:rsidRPr="007444C5" w:rsidRDefault="00945640" w:rsidP="00E44B4D">
            <w:pPr>
              <w:jc w:val="center"/>
              <w:rPr>
                <w:b/>
                <w:lang w:val="en-US"/>
              </w:rPr>
            </w:pPr>
            <w:proofErr w:type="spellStart"/>
            <w:r w:rsidRPr="007444C5">
              <w:rPr>
                <w:b/>
                <w:lang w:val="en-US"/>
              </w:rPr>
              <w:t>prospěch</w:t>
            </w:r>
            <w:proofErr w:type="spellEnd"/>
          </w:p>
        </w:tc>
        <w:tc>
          <w:tcPr>
            <w:tcW w:w="936" w:type="dxa"/>
          </w:tcPr>
          <w:p w14:paraId="3F128086" w14:textId="77777777" w:rsidR="00945640" w:rsidRPr="007444C5" w:rsidRDefault="00945640" w:rsidP="00E44B4D">
            <w:pPr>
              <w:pStyle w:val="udaj4"/>
              <w:jc w:val="center"/>
              <w:rPr>
                <w:rFonts w:ascii="Calibri" w:hAnsi="Calibri" w:cs="Calibri"/>
                <w:b/>
                <w:sz w:val="24"/>
                <w:szCs w:val="24"/>
              </w:rPr>
            </w:pPr>
          </w:p>
          <w:p w14:paraId="43D95DE2" w14:textId="77777777" w:rsidR="00945640" w:rsidRPr="007444C5" w:rsidRDefault="00945640" w:rsidP="00E44B4D">
            <w:pPr>
              <w:jc w:val="center"/>
              <w:rPr>
                <w:b/>
                <w:lang w:val="en-US"/>
              </w:rPr>
            </w:pPr>
            <w:proofErr w:type="spellStart"/>
            <w:r w:rsidRPr="007444C5">
              <w:rPr>
                <w:b/>
                <w:lang w:val="en-US"/>
              </w:rPr>
              <w:t>omluv</w:t>
            </w:r>
            <w:proofErr w:type="spellEnd"/>
            <w:r w:rsidRPr="007444C5">
              <w:rPr>
                <w:b/>
                <w:lang w:val="en-US"/>
              </w:rPr>
              <w:t>.</w:t>
            </w:r>
          </w:p>
        </w:tc>
        <w:tc>
          <w:tcPr>
            <w:tcW w:w="880" w:type="dxa"/>
            <w:gridSpan w:val="3"/>
          </w:tcPr>
          <w:p w14:paraId="04F392B4" w14:textId="77777777" w:rsidR="00945640" w:rsidRPr="007444C5" w:rsidRDefault="00945640" w:rsidP="00E44B4D">
            <w:pPr>
              <w:pStyle w:val="udaj5"/>
              <w:rPr>
                <w:rFonts w:ascii="Calibri" w:hAnsi="Calibri" w:cs="Calibri"/>
                <w:b/>
                <w:sz w:val="24"/>
                <w:szCs w:val="24"/>
              </w:rPr>
            </w:pPr>
          </w:p>
          <w:p w14:paraId="0F4FB093" w14:textId="77777777" w:rsidR="00945640" w:rsidRPr="007444C5" w:rsidRDefault="00945640" w:rsidP="00E44B4D">
            <w:pPr>
              <w:jc w:val="center"/>
              <w:rPr>
                <w:b/>
                <w:lang w:val="en-US"/>
              </w:rPr>
            </w:pPr>
            <w:proofErr w:type="spellStart"/>
            <w:r w:rsidRPr="007444C5">
              <w:rPr>
                <w:b/>
                <w:lang w:val="en-US"/>
              </w:rPr>
              <w:t>n</w:t>
            </w:r>
            <w:r>
              <w:rPr>
                <w:b/>
                <w:lang w:val="en-US"/>
              </w:rPr>
              <w:t>eoml</w:t>
            </w:r>
            <w:proofErr w:type="spellEnd"/>
            <w:r w:rsidRPr="007444C5">
              <w:rPr>
                <w:b/>
                <w:lang w:val="en-US"/>
              </w:rPr>
              <w:t>.</w:t>
            </w:r>
          </w:p>
        </w:tc>
        <w:tc>
          <w:tcPr>
            <w:tcW w:w="2642" w:type="dxa"/>
          </w:tcPr>
          <w:p w14:paraId="7F35BF2E" w14:textId="77777777" w:rsidR="00945640" w:rsidRPr="007444C5" w:rsidRDefault="00945640" w:rsidP="00E44B4D">
            <w:pPr>
              <w:pStyle w:val="udaj3"/>
              <w:jc w:val="center"/>
              <w:rPr>
                <w:rFonts w:ascii="Calibri" w:hAnsi="Calibri" w:cs="Calibri"/>
                <w:b/>
                <w:sz w:val="24"/>
                <w:szCs w:val="24"/>
              </w:rPr>
            </w:pPr>
          </w:p>
          <w:p w14:paraId="4BF4485D" w14:textId="77777777" w:rsidR="00945640" w:rsidRPr="007444C5" w:rsidRDefault="00945640" w:rsidP="00E44B4D">
            <w:pPr>
              <w:pStyle w:val="udaj3"/>
              <w:jc w:val="center"/>
              <w:rPr>
                <w:rFonts w:ascii="Calibri" w:hAnsi="Calibri" w:cs="Calibri"/>
                <w:b/>
                <w:sz w:val="24"/>
                <w:szCs w:val="24"/>
              </w:rPr>
            </w:pPr>
            <w:proofErr w:type="spellStart"/>
            <w:r w:rsidRPr="007444C5">
              <w:rPr>
                <w:rFonts w:ascii="Calibri" w:hAnsi="Calibri" w:cs="Calibri"/>
                <w:b/>
                <w:sz w:val="24"/>
                <w:szCs w:val="24"/>
              </w:rPr>
              <w:t>třídní</w:t>
            </w:r>
            <w:proofErr w:type="spellEnd"/>
            <w:r w:rsidRPr="007444C5">
              <w:rPr>
                <w:rFonts w:ascii="Calibri" w:hAnsi="Calibri" w:cs="Calibri"/>
                <w:b/>
                <w:sz w:val="24"/>
                <w:szCs w:val="24"/>
              </w:rPr>
              <w:t xml:space="preserve"> </w:t>
            </w:r>
            <w:proofErr w:type="spellStart"/>
            <w:r w:rsidRPr="007444C5">
              <w:rPr>
                <w:rFonts w:ascii="Calibri" w:hAnsi="Calibri" w:cs="Calibri"/>
                <w:b/>
                <w:sz w:val="24"/>
                <w:szCs w:val="24"/>
              </w:rPr>
              <w:t>učitel</w:t>
            </w:r>
            <w:proofErr w:type="spellEnd"/>
          </w:p>
        </w:tc>
      </w:tr>
      <w:tr w:rsidR="00945640" w:rsidRPr="00082191" w14:paraId="357C6231" w14:textId="77777777" w:rsidTr="00E44B4D">
        <w:tc>
          <w:tcPr>
            <w:tcW w:w="628" w:type="dxa"/>
          </w:tcPr>
          <w:p w14:paraId="20F820D1" w14:textId="2C0B14CF"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1.A</w:t>
            </w:r>
          </w:p>
        </w:tc>
        <w:tc>
          <w:tcPr>
            <w:tcW w:w="628" w:type="dxa"/>
          </w:tcPr>
          <w:p w14:paraId="6A0FBE47" w14:textId="402A0CC9"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19</w:t>
            </w:r>
          </w:p>
        </w:tc>
        <w:tc>
          <w:tcPr>
            <w:tcW w:w="628" w:type="dxa"/>
          </w:tcPr>
          <w:p w14:paraId="79038727" w14:textId="28394EB7"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19</w:t>
            </w:r>
          </w:p>
        </w:tc>
        <w:tc>
          <w:tcPr>
            <w:tcW w:w="629" w:type="dxa"/>
          </w:tcPr>
          <w:p w14:paraId="1764C973" w14:textId="398D9833"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0</w:t>
            </w:r>
          </w:p>
        </w:tc>
        <w:tc>
          <w:tcPr>
            <w:tcW w:w="629" w:type="dxa"/>
          </w:tcPr>
          <w:p w14:paraId="1090F202" w14:textId="0814AE94"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23A0F72B" w14:textId="1C7A1346"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7136E830" w14:textId="12421E0D"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627662C9" w14:textId="0D87A65A"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1.013</w:t>
            </w:r>
          </w:p>
        </w:tc>
        <w:tc>
          <w:tcPr>
            <w:tcW w:w="992" w:type="dxa"/>
            <w:gridSpan w:val="3"/>
          </w:tcPr>
          <w:p w14:paraId="72B8A1D7" w14:textId="28058511"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.20.47</w:t>
            </w:r>
          </w:p>
        </w:tc>
        <w:tc>
          <w:tcPr>
            <w:tcW w:w="851" w:type="dxa"/>
          </w:tcPr>
          <w:p w14:paraId="3025B9BB" w14:textId="76CEA3C1"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325301E4" w14:textId="706D275C" w:rsidR="00945640" w:rsidRPr="0049061D" w:rsidRDefault="00945640" w:rsidP="00945640">
            <w:pPr>
              <w:pStyle w:val="udaj3"/>
              <w:rPr>
                <w:rFonts w:ascii="Calibri" w:hAnsi="Calibri" w:cs="Calibri"/>
                <w:sz w:val="24"/>
                <w:szCs w:val="24"/>
              </w:rPr>
            </w:pPr>
            <w:proofErr w:type="spellStart"/>
            <w:r w:rsidRPr="0049061D">
              <w:rPr>
                <w:rFonts w:ascii="Calibri" w:hAnsi="Calibri" w:cs="Calibri"/>
                <w:sz w:val="24"/>
                <w:szCs w:val="24"/>
              </w:rPr>
              <w:t>ŠárováU</w:t>
            </w:r>
            <w:proofErr w:type="spellEnd"/>
            <w:r w:rsidRPr="0049061D">
              <w:rPr>
                <w:rFonts w:ascii="Calibri" w:hAnsi="Calibri" w:cs="Calibri"/>
                <w:sz w:val="24"/>
                <w:szCs w:val="24"/>
              </w:rPr>
              <w:t xml:space="preserve"> Michaela</w:t>
            </w:r>
          </w:p>
        </w:tc>
      </w:tr>
      <w:tr w:rsidR="00945640" w:rsidRPr="00082191" w14:paraId="3005ED08" w14:textId="77777777" w:rsidTr="00E44B4D">
        <w:tc>
          <w:tcPr>
            <w:tcW w:w="628" w:type="dxa"/>
          </w:tcPr>
          <w:p w14:paraId="7FCFCDE2" w14:textId="268BE531"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1.B</w:t>
            </w:r>
          </w:p>
        </w:tc>
        <w:tc>
          <w:tcPr>
            <w:tcW w:w="628" w:type="dxa"/>
          </w:tcPr>
          <w:p w14:paraId="621A605E" w14:textId="5FE44A83"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18</w:t>
            </w:r>
          </w:p>
        </w:tc>
        <w:tc>
          <w:tcPr>
            <w:tcW w:w="628" w:type="dxa"/>
          </w:tcPr>
          <w:p w14:paraId="28EFED5C" w14:textId="540B68E4"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18</w:t>
            </w:r>
          </w:p>
        </w:tc>
        <w:tc>
          <w:tcPr>
            <w:tcW w:w="629" w:type="dxa"/>
          </w:tcPr>
          <w:p w14:paraId="1771BBE4" w14:textId="54C3E2D8"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0</w:t>
            </w:r>
          </w:p>
        </w:tc>
        <w:tc>
          <w:tcPr>
            <w:tcW w:w="629" w:type="dxa"/>
          </w:tcPr>
          <w:p w14:paraId="0141C8AA" w14:textId="79E26782"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53BBC306" w14:textId="7DA9EDC5"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6535AFE5" w14:textId="7B138F08"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57A9CD04" w14:textId="38631879"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1.000</w:t>
            </w:r>
          </w:p>
        </w:tc>
        <w:tc>
          <w:tcPr>
            <w:tcW w:w="992" w:type="dxa"/>
            <w:gridSpan w:val="3"/>
          </w:tcPr>
          <w:p w14:paraId="282AF0B7" w14:textId="4CAEA975"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.28.11</w:t>
            </w:r>
          </w:p>
        </w:tc>
        <w:tc>
          <w:tcPr>
            <w:tcW w:w="851" w:type="dxa"/>
          </w:tcPr>
          <w:p w14:paraId="1261634A" w14:textId="63A7BCA0"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3D2ADA4F" w14:textId="34FC3F23"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Poskočilová</w:t>
            </w:r>
            <w:proofErr w:type="spellEnd"/>
            <w:r w:rsidRPr="0049061D">
              <w:rPr>
                <w:rFonts w:ascii="Calibri" w:hAnsi="Calibri" w:cs="Calibri"/>
                <w:sz w:val="24"/>
                <w:szCs w:val="24"/>
              </w:rPr>
              <w:t xml:space="preserve"> Hana</w:t>
            </w:r>
          </w:p>
        </w:tc>
      </w:tr>
      <w:tr w:rsidR="00945640" w:rsidRPr="00082191" w14:paraId="22D9B136" w14:textId="77777777" w:rsidTr="00E44B4D">
        <w:tc>
          <w:tcPr>
            <w:tcW w:w="628" w:type="dxa"/>
          </w:tcPr>
          <w:p w14:paraId="6E6307B2" w14:textId="4C0EE29A"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1.C</w:t>
            </w:r>
          </w:p>
        </w:tc>
        <w:tc>
          <w:tcPr>
            <w:tcW w:w="628" w:type="dxa"/>
          </w:tcPr>
          <w:p w14:paraId="682B35EB" w14:textId="72181352"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19</w:t>
            </w:r>
          </w:p>
        </w:tc>
        <w:tc>
          <w:tcPr>
            <w:tcW w:w="628" w:type="dxa"/>
          </w:tcPr>
          <w:p w14:paraId="5CC054C2" w14:textId="20AA27C7"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19</w:t>
            </w:r>
          </w:p>
        </w:tc>
        <w:tc>
          <w:tcPr>
            <w:tcW w:w="629" w:type="dxa"/>
          </w:tcPr>
          <w:p w14:paraId="59806EE4" w14:textId="3AC4C1DA"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0</w:t>
            </w:r>
          </w:p>
        </w:tc>
        <w:tc>
          <w:tcPr>
            <w:tcW w:w="629" w:type="dxa"/>
          </w:tcPr>
          <w:p w14:paraId="2F2B078E" w14:textId="294DA9C1"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20CDAD8D" w14:textId="2376179F"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0D87C155" w14:textId="047505AF"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2C109BD1" w14:textId="1867B2AA"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1.020</w:t>
            </w:r>
          </w:p>
        </w:tc>
        <w:tc>
          <w:tcPr>
            <w:tcW w:w="992" w:type="dxa"/>
            <w:gridSpan w:val="3"/>
          </w:tcPr>
          <w:p w14:paraId="143674C6" w14:textId="5D3DDE0D"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.23.00</w:t>
            </w:r>
          </w:p>
        </w:tc>
        <w:tc>
          <w:tcPr>
            <w:tcW w:w="851" w:type="dxa"/>
          </w:tcPr>
          <w:p w14:paraId="082A8D3A" w14:textId="297C7EB4"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63788D82" w14:textId="28157B09"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Nymburská</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Šárka</w:t>
            </w:r>
            <w:proofErr w:type="spellEnd"/>
          </w:p>
        </w:tc>
      </w:tr>
      <w:tr w:rsidR="00945640" w:rsidRPr="00082191" w14:paraId="288A3C72" w14:textId="77777777" w:rsidTr="00E44B4D">
        <w:tc>
          <w:tcPr>
            <w:tcW w:w="628" w:type="dxa"/>
          </w:tcPr>
          <w:p w14:paraId="14701732" w14:textId="5B1DD239"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2.A</w:t>
            </w:r>
          </w:p>
        </w:tc>
        <w:tc>
          <w:tcPr>
            <w:tcW w:w="628" w:type="dxa"/>
          </w:tcPr>
          <w:p w14:paraId="2B36A3F2" w14:textId="2216B943"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23</w:t>
            </w:r>
          </w:p>
        </w:tc>
        <w:tc>
          <w:tcPr>
            <w:tcW w:w="628" w:type="dxa"/>
          </w:tcPr>
          <w:p w14:paraId="6A3C3907" w14:textId="5CCE1009"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23</w:t>
            </w:r>
          </w:p>
        </w:tc>
        <w:tc>
          <w:tcPr>
            <w:tcW w:w="629" w:type="dxa"/>
          </w:tcPr>
          <w:p w14:paraId="2364B1A3" w14:textId="684A1B29"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0</w:t>
            </w:r>
          </w:p>
        </w:tc>
        <w:tc>
          <w:tcPr>
            <w:tcW w:w="629" w:type="dxa"/>
          </w:tcPr>
          <w:p w14:paraId="68FF89DD" w14:textId="7E00D154"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2E58C059" w14:textId="006B70C4"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1DD7E0BD" w14:textId="34D1BC63"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7DD5744B" w14:textId="6D34E9BF"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1.049</w:t>
            </w:r>
          </w:p>
        </w:tc>
        <w:tc>
          <w:tcPr>
            <w:tcW w:w="992" w:type="dxa"/>
            <w:gridSpan w:val="3"/>
          </w:tcPr>
          <w:p w14:paraId="00DB65F3" w14:textId="21F82A2E"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.45.95</w:t>
            </w:r>
          </w:p>
        </w:tc>
        <w:tc>
          <w:tcPr>
            <w:tcW w:w="851" w:type="dxa"/>
          </w:tcPr>
          <w:p w14:paraId="7BE2C2C3" w14:textId="4876E43A"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4556A87A" w14:textId="141E63C8"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Zavadilová</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Věra</w:t>
            </w:r>
            <w:proofErr w:type="spellEnd"/>
          </w:p>
        </w:tc>
      </w:tr>
      <w:tr w:rsidR="00945640" w:rsidRPr="00082191" w14:paraId="45BDC8EE" w14:textId="77777777" w:rsidTr="00E44B4D">
        <w:tc>
          <w:tcPr>
            <w:tcW w:w="628" w:type="dxa"/>
          </w:tcPr>
          <w:p w14:paraId="5A3D9902" w14:textId="6CE6B9E8"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2.B</w:t>
            </w:r>
          </w:p>
        </w:tc>
        <w:tc>
          <w:tcPr>
            <w:tcW w:w="628" w:type="dxa"/>
          </w:tcPr>
          <w:p w14:paraId="0823D964" w14:textId="6A76F9B5"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23</w:t>
            </w:r>
          </w:p>
        </w:tc>
        <w:tc>
          <w:tcPr>
            <w:tcW w:w="628" w:type="dxa"/>
          </w:tcPr>
          <w:p w14:paraId="625787E0" w14:textId="71567B7A"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22</w:t>
            </w:r>
          </w:p>
        </w:tc>
        <w:tc>
          <w:tcPr>
            <w:tcW w:w="629" w:type="dxa"/>
          </w:tcPr>
          <w:p w14:paraId="53047F34" w14:textId="1DCBF8A6"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w:t>
            </w:r>
          </w:p>
        </w:tc>
        <w:tc>
          <w:tcPr>
            <w:tcW w:w="629" w:type="dxa"/>
          </w:tcPr>
          <w:p w14:paraId="6E90DE21" w14:textId="350EBF90"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46A69BF0" w14:textId="11D7C730"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00B91B16" w14:textId="1E01480B"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5850C6C0" w14:textId="32358C0A"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1.016</w:t>
            </w:r>
          </w:p>
        </w:tc>
        <w:tc>
          <w:tcPr>
            <w:tcW w:w="992" w:type="dxa"/>
            <w:gridSpan w:val="3"/>
          </w:tcPr>
          <w:p w14:paraId="2DE59097" w14:textId="4B4A1E65"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.16.56</w:t>
            </w:r>
          </w:p>
        </w:tc>
        <w:tc>
          <w:tcPr>
            <w:tcW w:w="851" w:type="dxa"/>
          </w:tcPr>
          <w:p w14:paraId="5AE8B1D1" w14:textId="757CDC75"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2BFA8B46" w14:textId="5222778D" w:rsidR="00945640" w:rsidRPr="0049061D" w:rsidRDefault="00945640" w:rsidP="00945640">
            <w:pPr>
              <w:pStyle w:val="udaj3"/>
              <w:rPr>
                <w:rFonts w:ascii="Calibri" w:hAnsi="Calibri" w:cs="Calibri"/>
                <w:sz w:val="24"/>
                <w:szCs w:val="24"/>
              </w:rPr>
            </w:pPr>
            <w:proofErr w:type="spellStart"/>
            <w:r w:rsidRPr="0049061D">
              <w:rPr>
                <w:rFonts w:ascii="Calibri" w:hAnsi="Calibri" w:cs="Calibri"/>
                <w:sz w:val="24"/>
                <w:szCs w:val="24"/>
              </w:rPr>
              <w:t>Kachlíková</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Miluše</w:t>
            </w:r>
            <w:proofErr w:type="spellEnd"/>
          </w:p>
        </w:tc>
      </w:tr>
      <w:tr w:rsidR="00945640" w:rsidRPr="00082191" w14:paraId="2ED51324" w14:textId="77777777" w:rsidTr="00E44B4D">
        <w:tc>
          <w:tcPr>
            <w:tcW w:w="628" w:type="dxa"/>
          </w:tcPr>
          <w:p w14:paraId="1CD23DC3" w14:textId="0F515097"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2.C</w:t>
            </w:r>
          </w:p>
        </w:tc>
        <w:tc>
          <w:tcPr>
            <w:tcW w:w="628" w:type="dxa"/>
          </w:tcPr>
          <w:p w14:paraId="48981983" w14:textId="3D8D67B4"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22</w:t>
            </w:r>
          </w:p>
        </w:tc>
        <w:tc>
          <w:tcPr>
            <w:tcW w:w="628" w:type="dxa"/>
          </w:tcPr>
          <w:p w14:paraId="0E178EDC" w14:textId="74D03CBA"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22</w:t>
            </w:r>
          </w:p>
        </w:tc>
        <w:tc>
          <w:tcPr>
            <w:tcW w:w="629" w:type="dxa"/>
          </w:tcPr>
          <w:p w14:paraId="38D04059" w14:textId="73B6B1B0"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0</w:t>
            </w:r>
          </w:p>
        </w:tc>
        <w:tc>
          <w:tcPr>
            <w:tcW w:w="629" w:type="dxa"/>
          </w:tcPr>
          <w:p w14:paraId="2841798A" w14:textId="42CBB289"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72E0697D" w14:textId="1B8D0684"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263BCFC1" w14:textId="0C3FBA24"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5F9DF5F4" w14:textId="03D4B5CC"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1.017</w:t>
            </w:r>
          </w:p>
        </w:tc>
        <w:tc>
          <w:tcPr>
            <w:tcW w:w="992" w:type="dxa"/>
            <w:gridSpan w:val="3"/>
          </w:tcPr>
          <w:p w14:paraId="49F17F7C" w14:textId="124F07DD"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.32.50</w:t>
            </w:r>
          </w:p>
        </w:tc>
        <w:tc>
          <w:tcPr>
            <w:tcW w:w="851" w:type="dxa"/>
          </w:tcPr>
          <w:p w14:paraId="50B49CD3" w14:textId="7CED57F6"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3BF13041" w14:textId="38547ECA"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Stuchlíková</w:t>
            </w:r>
            <w:proofErr w:type="spellEnd"/>
            <w:r w:rsidRPr="0049061D">
              <w:rPr>
                <w:rFonts w:ascii="Calibri" w:hAnsi="Calibri" w:cs="Calibri"/>
                <w:sz w:val="24"/>
                <w:szCs w:val="24"/>
              </w:rPr>
              <w:t xml:space="preserve"> Zuzana</w:t>
            </w:r>
          </w:p>
        </w:tc>
      </w:tr>
      <w:tr w:rsidR="00945640" w:rsidRPr="00082191" w14:paraId="67272281" w14:textId="77777777" w:rsidTr="00E44B4D">
        <w:tc>
          <w:tcPr>
            <w:tcW w:w="628" w:type="dxa"/>
          </w:tcPr>
          <w:p w14:paraId="3F4C2AA3" w14:textId="1C90E021"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3.A</w:t>
            </w:r>
          </w:p>
        </w:tc>
        <w:tc>
          <w:tcPr>
            <w:tcW w:w="628" w:type="dxa"/>
          </w:tcPr>
          <w:p w14:paraId="680C91E5" w14:textId="7CF3162B"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29</w:t>
            </w:r>
          </w:p>
        </w:tc>
        <w:tc>
          <w:tcPr>
            <w:tcW w:w="628" w:type="dxa"/>
          </w:tcPr>
          <w:p w14:paraId="4545E07F" w14:textId="14A67B11"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26</w:t>
            </w:r>
          </w:p>
        </w:tc>
        <w:tc>
          <w:tcPr>
            <w:tcW w:w="629" w:type="dxa"/>
          </w:tcPr>
          <w:p w14:paraId="24C24DF7" w14:textId="51CBF000"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3</w:t>
            </w:r>
          </w:p>
        </w:tc>
        <w:tc>
          <w:tcPr>
            <w:tcW w:w="629" w:type="dxa"/>
          </w:tcPr>
          <w:p w14:paraId="4D35D0CD" w14:textId="17C30C04"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24981AAC" w14:textId="30B0AB07"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7A43F5EC" w14:textId="049E0084"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1C3E5CD7" w14:textId="3C867AAE"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1.116</w:t>
            </w:r>
          </w:p>
        </w:tc>
        <w:tc>
          <w:tcPr>
            <w:tcW w:w="992" w:type="dxa"/>
            <w:gridSpan w:val="3"/>
          </w:tcPr>
          <w:p w14:paraId="1F7C728F" w14:textId="0E1D3DEE"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.17.27</w:t>
            </w:r>
          </w:p>
        </w:tc>
        <w:tc>
          <w:tcPr>
            <w:tcW w:w="851" w:type="dxa"/>
          </w:tcPr>
          <w:p w14:paraId="0443923F" w14:textId="12DD8956"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2F4E3A81" w14:textId="57EA72B8"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Matušková</w:t>
            </w:r>
            <w:proofErr w:type="spellEnd"/>
            <w:r w:rsidRPr="0049061D">
              <w:rPr>
                <w:rFonts w:ascii="Calibri" w:hAnsi="Calibri" w:cs="Calibri"/>
                <w:sz w:val="24"/>
                <w:szCs w:val="24"/>
              </w:rPr>
              <w:t xml:space="preserve"> Jana</w:t>
            </w:r>
          </w:p>
        </w:tc>
      </w:tr>
      <w:tr w:rsidR="00945640" w:rsidRPr="00082191" w14:paraId="3BEF328C" w14:textId="77777777" w:rsidTr="00E44B4D">
        <w:tc>
          <w:tcPr>
            <w:tcW w:w="628" w:type="dxa"/>
          </w:tcPr>
          <w:p w14:paraId="63639F2E" w14:textId="583FEBD0"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3.B</w:t>
            </w:r>
          </w:p>
        </w:tc>
        <w:tc>
          <w:tcPr>
            <w:tcW w:w="628" w:type="dxa"/>
          </w:tcPr>
          <w:p w14:paraId="7FDE8C43" w14:textId="274664C7"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28</w:t>
            </w:r>
          </w:p>
        </w:tc>
        <w:tc>
          <w:tcPr>
            <w:tcW w:w="628" w:type="dxa"/>
          </w:tcPr>
          <w:p w14:paraId="17B7DD67" w14:textId="5294F471"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26</w:t>
            </w:r>
          </w:p>
        </w:tc>
        <w:tc>
          <w:tcPr>
            <w:tcW w:w="629" w:type="dxa"/>
          </w:tcPr>
          <w:p w14:paraId="03B58406" w14:textId="37727E33"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w:t>
            </w:r>
          </w:p>
        </w:tc>
        <w:tc>
          <w:tcPr>
            <w:tcW w:w="629" w:type="dxa"/>
          </w:tcPr>
          <w:p w14:paraId="65969838" w14:textId="3E603AA0"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5D5A8577" w14:textId="0CB5ECA3"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74BF205C" w14:textId="3A43DAE5"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63496C78" w14:textId="58314713"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1.125</w:t>
            </w:r>
          </w:p>
        </w:tc>
        <w:tc>
          <w:tcPr>
            <w:tcW w:w="992" w:type="dxa"/>
            <w:gridSpan w:val="3"/>
          </w:tcPr>
          <w:p w14:paraId="12D32BF6" w14:textId="75809378"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.12.75</w:t>
            </w:r>
          </w:p>
        </w:tc>
        <w:tc>
          <w:tcPr>
            <w:tcW w:w="851" w:type="dxa"/>
          </w:tcPr>
          <w:p w14:paraId="4A4A3337" w14:textId="60A64E30"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1B9B9D53" w14:textId="67128158"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Králová</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Štěpánka</w:t>
            </w:r>
            <w:proofErr w:type="spellEnd"/>
          </w:p>
        </w:tc>
      </w:tr>
      <w:tr w:rsidR="00945640" w:rsidRPr="00082191" w14:paraId="570B3202" w14:textId="77777777" w:rsidTr="00E44B4D">
        <w:tc>
          <w:tcPr>
            <w:tcW w:w="628" w:type="dxa"/>
          </w:tcPr>
          <w:p w14:paraId="627303F1" w14:textId="4BF8FB1D"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4.A</w:t>
            </w:r>
          </w:p>
        </w:tc>
        <w:tc>
          <w:tcPr>
            <w:tcW w:w="628" w:type="dxa"/>
          </w:tcPr>
          <w:p w14:paraId="716B21A5" w14:textId="29C661D3"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24</w:t>
            </w:r>
          </w:p>
        </w:tc>
        <w:tc>
          <w:tcPr>
            <w:tcW w:w="628" w:type="dxa"/>
          </w:tcPr>
          <w:p w14:paraId="35F6A2C4" w14:textId="3AA3B0C6"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24</w:t>
            </w:r>
          </w:p>
        </w:tc>
        <w:tc>
          <w:tcPr>
            <w:tcW w:w="629" w:type="dxa"/>
          </w:tcPr>
          <w:p w14:paraId="51CEFB5D" w14:textId="34C15C98"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0</w:t>
            </w:r>
          </w:p>
        </w:tc>
        <w:tc>
          <w:tcPr>
            <w:tcW w:w="629" w:type="dxa"/>
          </w:tcPr>
          <w:p w14:paraId="0C8E078A" w14:textId="790A03B0"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3FC3EA10" w14:textId="103C7A4A"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59F732BD" w14:textId="7B2C2C64"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7B626F13" w14:textId="68AFEB6A"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1.050</w:t>
            </w:r>
          </w:p>
        </w:tc>
        <w:tc>
          <w:tcPr>
            <w:tcW w:w="992" w:type="dxa"/>
            <w:gridSpan w:val="3"/>
          </w:tcPr>
          <w:p w14:paraId="0A4C13C2" w14:textId="3FE741B6"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.21.41</w:t>
            </w:r>
          </w:p>
        </w:tc>
        <w:tc>
          <w:tcPr>
            <w:tcW w:w="851" w:type="dxa"/>
          </w:tcPr>
          <w:p w14:paraId="239EA3AA" w14:textId="25D0B4CA"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17F96E5A" w14:textId="52B482C5"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Hájková</w:t>
            </w:r>
            <w:proofErr w:type="spellEnd"/>
            <w:r w:rsidRPr="0049061D">
              <w:rPr>
                <w:rFonts w:ascii="Calibri" w:hAnsi="Calibri" w:cs="Calibri"/>
                <w:sz w:val="24"/>
                <w:szCs w:val="24"/>
              </w:rPr>
              <w:t xml:space="preserve"> Lucie</w:t>
            </w:r>
          </w:p>
        </w:tc>
      </w:tr>
      <w:tr w:rsidR="00945640" w:rsidRPr="00082191" w14:paraId="6824C649" w14:textId="77777777" w:rsidTr="00E44B4D">
        <w:tc>
          <w:tcPr>
            <w:tcW w:w="628" w:type="dxa"/>
          </w:tcPr>
          <w:p w14:paraId="638A6339" w14:textId="7209B427"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4.B</w:t>
            </w:r>
          </w:p>
        </w:tc>
        <w:tc>
          <w:tcPr>
            <w:tcW w:w="628" w:type="dxa"/>
          </w:tcPr>
          <w:p w14:paraId="4F0D5C25" w14:textId="79512E48"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26</w:t>
            </w:r>
          </w:p>
        </w:tc>
        <w:tc>
          <w:tcPr>
            <w:tcW w:w="628" w:type="dxa"/>
          </w:tcPr>
          <w:p w14:paraId="4E94DA7F" w14:textId="3A697293"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18</w:t>
            </w:r>
          </w:p>
        </w:tc>
        <w:tc>
          <w:tcPr>
            <w:tcW w:w="629" w:type="dxa"/>
          </w:tcPr>
          <w:p w14:paraId="3F8F18EC" w14:textId="7A5D32F6"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8</w:t>
            </w:r>
          </w:p>
        </w:tc>
        <w:tc>
          <w:tcPr>
            <w:tcW w:w="629" w:type="dxa"/>
          </w:tcPr>
          <w:p w14:paraId="6FBBE6F4" w14:textId="64790518"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16981AF3" w14:textId="11C56222"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644E9CF0" w14:textId="5C5261DB"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36E79A06" w14:textId="5F80EE8A"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1.327</w:t>
            </w:r>
          </w:p>
        </w:tc>
        <w:tc>
          <w:tcPr>
            <w:tcW w:w="992" w:type="dxa"/>
            <w:gridSpan w:val="3"/>
          </w:tcPr>
          <w:p w14:paraId="6E0CB52A" w14:textId="704C181F"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.26.03</w:t>
            </w:r>
          </w:p>
        </w:tc>
        <w:tc>
          <w:tcPr>
            <w:tcW w:w="851" w:type="dxa"/>
          </w:tcPr>
          <w:p w14:paraId="788EF60E" w14:textId="32463DFF"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1F826336" w14:textId="4BC5264B"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Chalušová</w:t>
            </w:r>
            <w:proofErr w:type="spellEnd"/>
            <w:r w:rsidRPr="0049061D">
              <w:rPr>
                <w:rFonts w:ascii="Calibri" w:hAnsi="Calibri" w:cs="Calibri"/>
                <w:sz w:val="24"/>
                <w:szCs w:val="24"/>
              </w:rPr>
              <w:t xml:space="preserve"> Dominika</w:t>
            </w:r>
          </w:p>
        </w:tc>
      </w:tr>
      <w:tr w:rsidR="00945640" w:rsidRPr="00082191" w14:paraId="29EBA3AF" w14:textId="77777777" w:rsidTr="00E44B4D">
        <w:tc>
          <w:tcPr>
            <w:tcW w:w="628" w:type="dxa"/>
          </w:tcPr>
          <w:p w14:paraId="65D7DD25" w14:textId="655AF019"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4.C</w:t>
            </w:r>
          </w:p>
        </w:tc>
        <w:tc>
          <w:tcPr>
            <w:tcW w:w="628" w:type="dxa"/>
          </w:tcPr>
          <w:p w14:paraId="254BD399" w14:textId="6CB9DBA7"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24</w:t>
            </w:r>
          </w:p>
        </w:tc>
        <w:tc>
          <w:tcPr>
            <w:tcW w:w="628" w:type="dxa"/>
          </w:tcPr>
          <w:p w14:paraId="6901516C" w14:textId="312C7713"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14</w:t>
            </w:r>
          </w:p>
        </w:tc>
        <w:tc>
          <w:tcPr>
            <w:tcW w:w="629" w:type="dxa"/>
          </w:tcPr>
          <w:p w14:paraId="729D88F4" w14:textId="11E0F2D7"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8</w:t>
            </w:r>
          </w:p>
        </w:tc>
        <w:tc>
          <w:tcPr>
            <w:tcW w:w="629" w:type="dxa"/>
          </w:tcPr>
          <w:p w14:paraId="209BE7FC" w14:textId="7DD0DAE6"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1</w:t>
            </w:r>
          </w:p>
        </w:tc>
        <w:tc>
          <w:tcPr>
            <w:tcW w:w="629" w:type="dxa"/>
          </w:tcPr>
          <w:p w14:paraId="181F8564" w14:textId="506A9D9E"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0C4D14D0" w14:textId="252D9E2D"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04242DFB" w14:textId="6219EDC7"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1.461</w:t>
            </w:r>
          </w:p>
        </w:tc>
        <w:tc>
          <w:tcPr>
            <w:tcW w:w="992" w:type="dxa"/>
            <w:gridSpan w:val="3"/>
          </w:tcPr>
          <w:p w14:paraId="7B04B56B" w14:textId="17C3C56F"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.20.00</w:t>
            </w:r>
          </w:p>
        </w:tc>
        <w:tc>
          <w:tcPr>
            <w:tcW w:w="851" w:type="dxa"/>
          </w:tcPr>
          <w:p w14:paraId="7EB0D5C2" w14:textId="4C79FA81"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61057879" w14:textId="7E8C1621"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Čeňková</w:t>
            </w:r>
            <w:proofErr w:type="spellEnd"/>
            <w:r w:rsidRPr="0049061D">
              <w:rPr>
                <w:rFonts w:ascii="Calibri" w:hAnsi="Calibri" w:cs="Calibri"/>
                <w:sz w:val="24"/>
                <w:szCs w:val="24"/>
              </w:rPr>
              <w:t xml:space="preserve"> Irena</w:t>
            </w:r>
          </w:p>
        </w:tc>
      </w:tr>
      <w:tr w:rsidR="00945640" w:rsidRPr="00082191" w14:paraId="6CC5E722" w14:textId="77777777" w:rsidTr="00E44B4D">
        <w:tc>
          <w:tcPr>
            <w:tcW w:w="628" w:type="dxa"/>
          </w:tcPr>
          <w:p w14:paraId="4FF32F5D" w14:textId="5F39E613"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5.A</w:t>
            </w:r>
          </w:p>
        </w:tc>
        <w:tc>
          <w:tcPr>
            <w:tcW w:w="628" w:type="dxa"/>
          </w:tcPr>
          <w:p w14:paraId="3F6CE4DE" w14:textId="4B3C4AEE"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22</w:t>
            </w:r>
          </w:p>
        </w:tc>
        <w:tc>
          <w:tcPr>
            <w:tcW w:w="628" w:type="dxa"/>
          </w:tcPr>
          <w:p w14:paraId="4F94E992" w14:textId="6313791B"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12</w:t>
            </w:r>
          </w:p>
        </w:tc>
        <w:tc>
          <w:tcPr>
            <w:tcW w:w="629" w:type="dxa"/>
          </w:tcPr>
          <w:p w14:paraId="1ED16679" w14:textId="7D19E92E"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10</w:t>
            </w:r>
          </w:p>
        </w:tc>
        <w:tc>
          <w:tcPr>
            <w:tcW w:w="629" w:type="dxa"/>
          </w:tcPr>
          <w:p w14:paraId="62550107" w14:textId="66138AE3"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721557E9" w14:textId="16C40600"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37DA74D7" w14:textId="7926F82D"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52C124DC" w14:textId="670BCFCE"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1.517</w:t>
            </w:r>
          </w:p>
        </w:tc>
        <w:tc>
          <w:tcPr>
            <w:tcW w:w="992" w:type="dxa"/>
            <w:gridSpan w:val="3"/>
          </w:tcPr>
          <w:p w14:paraId="56AFF412" w14:textId="4B2FFC9C"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.43.04</w:t>
            </w:r>
          </w:p>
        </w:tc>
        <w:tc>
          <w:tcPr>
            <w:tcW w:w="851" w:type="dxa"/>
          </w:tcPr>
          <w:p w14:paraId="373342D0" w14:textId="0AFAC04C"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1.36</w:t>
            </w:r>
          </w:p>
        </w:tc>
        <w:tc>
          <w:tcPr>
            <w:tcW w:w="2693" w:type="dxa"/>
            <w:gridSpan w:val="3"/>
          </w:tcPr>
          <w:p w14:paraId="4496EB19" w14:textId="50AFCBFF" w:rsidR="00945640" w:rsidRPr="0049061D" w:rsidRDefault="00945640" w:rsidP="00945640">
            <w:pPr>
              <w:pStyle w:val="udaj3"/>
              <w:rPr>
                <w:rFonts w:ascii="Calibri" w:hAnsi="Calibri" w:cs="Calibri"/>
                <w:sz w:val="24"/>
                <w:szCs w:val="24"/>
              </w:rPr>
            </w:pPr>
            <w:proofErr w:type="spellStart"/>
            <w:r w:rsidRPr="0049061D">
              <w:rPr>
                <w:rFonts w:ascii="Calibri" w:hAnsi="Calibri" w:cs="Calibri"/>
                <w:sz w:val="24"/>
                <w:szCs w:val="24"/>
              </w:rPr>
              <w:t>Králová</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Blanka</w:t>
            </w:r>
            <w:proofErr w:type="spellEnd"/>
          </w:p>
        </w:tc>
      </w:tr>
      <w:tr w:rsidR="00945640" w:rsidRPr="00082191" w14:paraId="06D09B53" w14:textId="77777777" w:rsidTr="00E44B4D">
        <w:tc>
          <w:tcPr>
            <w:tcW w:w="628" w:type="dxa"/>
          </w:tcPr>
          <w:p w14:paraId="7F41075F" w14:textId="0331CBCF"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5.B</w:t>
            </w:r>
          </w:p>
        </w:tc>
        <w:tc>
          <w:tcPr>
            <w:tcW w:w="628" w:type="dxa"/>
          </w:tcPr>
          <w:p w14:paraId="7CC4C9CF" w14:textId="4ED1EC61" w:rsidR="00945640" w:rsidRPr="0049061D" w:rsidRDefault="00C6388B" w:rsidP="00945640">
            <w:pPr>
              <w:pStyle w:val="udaj3"/>
              <w:jc w:val="center"/>
              <w:rPr>
                <w:rFonts w:ascii="Calibri" w:hAnsi="Calibri" w:cs="Calibri"/>
                <w:sz w:val="24"/>
                <w:szCs w:val="24"/>
              </w:rPr>
            </w:pPr>
            <w:r>
              <w:rPr>
                <w:rFonts w:ascii="Calibri" w:hAnsi="Calibri" w:cs="Calibri"/>
                <w:sz w:val="24"/>
                <w:szCs w:val="24"/>
              </w:rPr>
              <w:t>24</w:t>
            </w:r>
          </w:p>
        </w:tc>
        <w:tc>
          <w:tcPr>
            <w:tcW w:w="628" w:type="dxa"/>
          </w:tcPr>
          <w:p w14:paraId="247F059C" w14:textId="5D4A37FC" w:rsidR="00945640" w:rsidRPr="0049061D" w:rsidRDefault="00C6388B" w:rsidP="00D907C2">
            <w:pPr>
              <w:pStyle w:val="udaj3"/>
              <w:jc w:val="center"/>
              <w:rPr>
                <w:rFonts w:ascii="Calibri" w:hAnsi="Calibri" w:cs="Calibri"/>
                <w:sz w:val="24"/>
                <w:szCs w:val="24"/>
              </w:rPr>
            </w:pPr>
            <w:r>
              <w:rPr>
                <w:rFonts w:ascii="Calibri" w:hAnsi="Calibri" w:cs="Calibri"/>
                <w:sz w:val="24"/>
                <w:szCs w:val="24"/>
              </w:rPr>
              <w:t>2</w:t>
            </w:r>
            <w:r w:rsidR="00D907C2">
              <w:rPr>
                <w:rFonts w:ascii="Calibri" w:hAnsi="Calibri" w:cs="Calibri"/>
                <w:sz w:val="24"/>
                <w:szCs w:val="24"/>
              </w:rPr>
              <w:t>3</w:t>
            </w:r>
          </w:p>
        </w:tc>
        <w:tc>
          <w:tcPr>
            <w:tcW w:w="629" w:type="dxa"/>
          </w:tcPr>
          <w:p w14:paraId="3806EB71" w14:textId="07D14AA6" w:rsidR="00945640" w:rsidRPr="0049061D" w:rsidRDefault="00D907C2" w:rsidP="00945640">
            <w:pPr>
              <w:pStyle w:val="udaj3"/>
              <w:jc w:val="center"/>
              <w:rPr>
                <w:rFonts w:ascii="Calibri" w:hAnsi="Calibri" w:cs="Calibri"/>
                <w:sz w:val="24"/>
                <w:szCs w:val="24"/>
              </w:rPr>
            </w:pPr>
            <w:r>
              <w:rPr>
                <w:rFonts w:ascii="Calibri" w:hAnsi="Calibri" w:cs="Calibri"/>
                <w:sz w:val="24"/>
                <w:szCs w:val="24"/>
              </w:rPr>
              <w:t>1</w:t>
            </w:r>
          </w:p>
        </w:tc>
        <w:tc>
          <w:tcPr>
            <w:tcW w:w="629" w:type="dxa"/>
          </w:tcPr>
          <w:p w14:paraId="7C83299C" w14:textId="28647355"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4EE04486" w14:textId="30A94106"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0CB1B674" w14:textId="6830560C"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18B13797" w14:textId="66F71650" w:rsidR="00945640" w:rsidRPr="0049061D" w:rsidRDefault="00C6388B" w:rsidP="00945640">
            <w:pPr>
              <w:pStyle w:val="udaj4"/>
              <w:rPr>
                <w:rFonts w:ascii="Calibri" w:hAnsi="Calibri" w:cs="Calibri"/>
                <w:sz w:val="24"/>
                <w:szCs w:val="24"/>
              </w:rPr>
            </w:pPr>
            <w:r>
              <w:rPr>
                <w:rFonts w:ascii="Calibri" w:hAnsi="Calibri" w:cs="Calibri"/>
                <w:sz w:val="24"/>
                <w:szCs w:val="24"/>
              </w:rPr>
              <w:t>1.110</w:t>
            </w:r>
          </w:p>
        </w:tc>
        <w:tc>
          <w:tcPr>
            <w:tcW w:w="992" w:type="dxa"/>
            <w:gridSpan w:val="3"/>
          </w:tcPr>
          <w:p w14:paraId="61AE5F37" w14:textId="4829A740" w:rsidR="00945640" w:rsidRPr="0049061D" w:rsidRDefault="00C6388B" w:rsidP="00945640">
            <w:pPr>
              <w:pStyle w:val="udaj4"/>
              <w:rPr>
                <w:rFonts w:ascii="Calibri" w:hAnsi="Calibri" w:cs="Calibri"/>
                <w:sz w:val="24"/>
                <w:szCs w:val="24"/>
              </w:rPr>
            </w:pPr>
            <w:r>
              <w:rPr>
                <w:rFonts w:ascii="Calibri" w:hAnsi="Calibri" w:cs="Calibri"/>
                <w:sz w:val="24"/>
                <w:szCs w:val="24"/>
              </w:rPr>
              <w:t>15.88</w:t>
            </w:r>
          </w:p>
        </w:tc>
        <w:tc>
          <w:tcPr>
            <w:tcW w:w="851" w:type="dxa"/>
          </w:tcPr>
          <w:p w14:paraId="7987A621" w14:textId="1453590B"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63FD486E" w14:textId="48A0CEF8"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Lenka</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Němečková</w:t>
            </w:r>
            <w:proofErr w:type="spellEnd"/>
          </w:p>
        </w:tc>
      </w:tr>
      <w:tr w:rsidR="00945640" w:rsidRPr="00082191" w14:paraId="0385F434" w14:textId="77777777" w:rsidTr="00E44B4D">
        <w:tc>
          <w:tcPr>
            <w:tcW w:w="628" w:type="dxa"/>
          </w:tcPr>
          <w:p w14:paraId="0BE38032" w14:textId="5C30D1D7"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5.C</w:t>
            </w:r>
          </w:p>
        </w:tc>
        <w:tc>
          <w:tcPr>
            <w:tcW w:w="628" w:type="dxa"/>
          </w:tcPr>
          <w:p w14:paraId="31B9A4C1" w14:textId="597268A9" w:rsidR="00945640" w:rsidRPr="0049061D" w:rsidRDefault="00E655B6" w:rsidP="00945640">
            <w:pPr>
              <w:pStyle w:val="udaj3"/>
              <w:jc w:val="center"/>
              <w:rPr>
                <w:rFonts w:ascii="Calibri" w:hAnsi="Calibri" w:cs="Calibri"/>
                <w:sz w:val="24"/>
                <w:szCs w:val="24"/>
              </w:rPr>
            </w:pPr>
            <w:r>
              <w:rPr>
                <w:rFonts w:ascii="Calibri" w:hAnsi="Calibri" w:cs="Calibri"/>
                <w:sz w:val="24"/>
                <w:szCs w:val="24"/>
              </w:rPr>
              <w:t>24</w:t>
            </w:r>
          </w:p>
        </w:tc>
        <w:tc>
          <w:tcPr>
            <w:tcW w:w="628" w:type="dxa"/>
          </w:tcPr>
          <w:p w14:paraId="39F2487F" w14:textId="2CCB69E8" w:rsidR="00945640" w:rsidRPr="0049061D" w:rsidRDefault="00FB77F5" w:rsidP="00945640">
            <w:pPr>
              <w:pStyle w:val="udaj3"/>
              <w:jc w:val="center"/>
              <w:rPr>
                <w:rFonts w:ascii="Calibri" w:hAnsi="Calibri" w:cs="Calibri"/>
                <w:sz w:val="24"/>
                <w:szCs w:val="24"/>
              </w:rPr>
            </w:pPr>
            <w:r>
              <w:rPr>
                <w:rFonts w:ascii="Calibri" w:hAnsi="Calibri" w:cs="Calibri"/>
                <w:sz w:val="24"/>
                <w:szCs w:val="24"/>
              </w:rPr>
              <w:t>16</w:t>
            </w:r>
          </w:p>
        </w:tc>
        <w:tc>
          <w:tcPr>
            <w:tcW w:w="629" w:type="dxa"/>
          </w:tcPr>
          <w:p w14:paraId="1ED3F573" w14:textId="09038F06" w:rsidR="00945640" w:rsidRPr="0049061D" w:rsidRDefault="00FB77F5" w:rsidP="00945640">
            <w:pPr>
              <w:pStyle w:val="udaj3"/>
              <w:jc w:val="center"/>
              <w:rPr>
                <w:rFonts w:ascii="Calibri" w:hAnsi="Calibri" w:cs="Calibri"/>
                <w:sz w:val="24"/>
                <w:szCs w:val="24"/>
              </w:rPr>
            </w:pPr>
            <w:r>
              <w:rPr>
                <w:rFonts w:ascii="Calibri" w:hAnsi="Calibri" w:cs="Calibri"/>
                <w:sz w:val="24"/>
                <w:szCs w:val="24"/>
              </w:rPr>
              <w:t>7</w:t>
            </w:r>
          </w:p>
        </w:tc>
        <w:tc>
          <w:tcPr>
            <w:tcW w:w="629" w:type="dxa"/>
          </w:tcPr>
          <w:p w14:paraId="447BF0ED" w14:textId="5D6A87F7"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61D69E1F" w14:textId="5AEF015F"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1</w:t>
            </w:r>
          </w:p>
        </w:tc>
        <w:tc>
          <w:tcPr>
            <w:tcW w:w="1139" w:type="dxa"/>
            <w:gridSpan w:val="2"/>
          </w:tcPr>
          <w:p w14:paraId="017CE5EE" w14:textId="1E146FE8"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2F8D86B2" w14:textId="49C2EFED" w:rsidR="00945640" w:rsidRPr="0049061D" w:rsidRDefault="00945640" w:rsidP="000D2C0A">
            <w:pPr>
              <w:pStyle w:val="udaj4"/>
              <w:rPr>
                <w:rFonts w:ascii="Calibri" w:hAnsi="Calibri" w:cs="Calibri"/>
                <w:sz w:val="24"/>
                <w:szCs w:val="24"/>
              </w:rPr>
            </w:pPr>
            <w:r w:rsidRPr="0049061D">
              <w:rPr>
                <w:rFonts w:ascii="Calibri" w:hAnsi="Calibri" w:cs="Calibri"/>
                <w:sz w:val="24"/>
                <w:szCs w:val="24"/>
              </w:rPr>
              <w:t>1.</w:t>
            </w:r>
            <w:r w:rsidR="000D2C0A">
              <w:rPr>
                <w:rFonts w:ascii="Calibri" w:hAnsi="Calibri" w:cs="Calibri"/>
                <w:sz w:val="24"/>
                <w:szCs w:val="24"/>
              </w:rPr>
              <w:t>5</w:t>
            </w:r>
            <w:r w:rsidRPr="0049061D">
              <w:rPr>
                <w:rFonts w:ascii="Calibri" w:hAnsi="Calibri" w:cs="Calibri"/>
                <w:sz w:val="24"/>
                <w:szCs w:val="24"/>
              </w:rPr>
              <w:t>27</w:t>
            </w:r>
          </w:p>
        </w:tc>
        <w:tc>
          <w:tcPr>
            <w:tcW w:w="992" w:type="dxa"/>
            <w:gridSpan w:val="3"/>
          </w:tcPr>
          <w:p w14:paraId="63752D16" w14:textId="0B682BFC" w:rsidR="00945640" w:rsidRPr="0049061D" w:rsidRDefault="00945640" w:rsidP="00FB77F5">
            <w:pPr>
              <w:pStyle w:val="udaj4"/>
              <w:rPr>
                <w:rFonts w:ascii="Calibri" w:hAnsi="Calibri" w:cs="Calibri"/>
                <w:sz w:val="24"/>
                <w:szCs w:val="24"/>
              </w:rPr>
            </w:pPr>
            <w:r w:rsidRPr="0049061D">
              <w:rPr>
                <w:rFonts w:ascii="Calibri" w:hAnsi="Calibri" w:cs="Calibri"/>
                <w:sz w:val="24"/>
                <w:szCs w:val="24"/>
              </w:rPr>
              <w:t>.</w:t>
            </w:r>
            <w:r w:rsidR="00FB77F5">
              <w:rPr>
                <w:rFonts w:ascii="Calibri" w:hAnsi="Calibri" w:cs="Calibri"/>
                <w:sz w:val="24"/>
                <w:szCs w:val="24"/>
              </w:rPr>
              <w:t>43</w:t>
            </w:r>
            <w:r w:rsidRPr="0049061D">
              <w:rPr>
                <w:rFonts w:ascii="Calibri" w:hAnsi="Calibri" w:cs="Calibri"/>
                <w:sz w:val="24"/>
                <w:szCs w:val="24"/>
              </w:rPr>
              <w:t>.</w:t>
            </w:r>
            <w:r w:rsidR="00FB77F5">
              <w:rPr>
                <w:rFonts w:ascii="Calibri" w:hAnsi="Calibri" w:cs="Calibri"/>
                <w:sz w:val="24"/>
                <w:szCs w:val="24"/>
              </w:rPr>
              <w:t>58</w:t>
            </w:r>
          </w:p>
        </w:tc>
        <w:tc>
          <w:tcPr>
            <w:tcW w:w="851" w:type="dxa"/>
          </w:tcPr>
          <w:p w14:paraId="214F82D8" w14:textId="1D17518A" w:rsidR="00945640" w:rsidRPr="0049061D" w:rsidRDefault="00FB77F5" w:rsidP="00945640">
            <w:pPr>
              <w:pStyle w:val="udaj5"/>
              <w:rPr>
                <w:rFonts w:ascii="Calibri" w:hAnsi="Calibri" w:cs="Calibri"/>
                <w:sz w:val="24"/>
                <w:szCs w:val="24"/>
              </w:rPr>
            </w:pPr>
            <w:r>
              <w:rPr>
                <w:rFonts w:ascii="Calibri" w:hAnsi="Calibri" w:cs="Calibri"/>
                <w:sz w:val="24"/>
                <w:szCs w:val="24"/>
              </w:rPr>
              <w:t>-</w:t>
            </w:r>
          </w:p>
        </w:tc>
        <w:tc>
          <w:tcPr>
            <w:tcW w:w="2693" w:type="dxa"/>
            <w:gridSpan w:val="3"/>
          </w:tcPr>
          <w:p w14:paraId="025B4C2C" w14:textId="40C8FE33"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Jindráková</w:t>
            </w:r>
            <w:proofErr w:type="spellEnd"/>
            <w:r w:rsidRPr="0049061D">
              <w:rPr>
                <w:rFonts w:ascii="Calibri" w:hAnsi="Calibri" w:cs="Calibri"/>
                <w:sz w:val="24"/>
                <w:szCs w:val="24"/>
              </w:rPr>
              <w:t xml:space="preserve"> Marcela</w:t>
            </w:r>
          </w:p>
        </w:tc>
      </w:tr>
      <w:tr w:rsidR="00945640" w:rsidRPr="00082191" w14:paraId="34F8E057" w14:textId="77777777" w:rsidTr="00E44B4D">
        <w:tc>
          <w:tcPr>
            <w:tcW w:w="628" w:type="dxa"/>
          </w:tcPr>
          <w:p w14:paraId="44F6158E" w14:textId="79CCD1A0"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6.A</w:t>
            </w:r>
          </w:p>
        </w:tc>
        <w:tc>
          <w:tcPr>
            <w:tcW w:w="628" w:type="dxa"/>
          </w:tcPr>
          <w:p w14:paraId="2FA5CEEE" w14:textId="4192E4EE"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23</w:t>
            </w:r>
          </w:p>
        </w:tc>
        <w:tc>
          <w:tcPr>
            <w:tcW w:w="628" w:type="dxa"/>
          </w:tcPr>
          <w:p w14:paraId="07004FAA" w14:textId="3B655767"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14</w:t>
            </w:r>
          </w:p>
        </w:tc>
        <w:tc>
          <w:tcPr>
            <w:tcW w:w="629" w:type="dxa"/>
          </w:tcPr>
          <w:p w14:paraId="31FCE003" w14:textId="39D6D532"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9</w:t>
            </w:r>
          </w:p>
        </w:tc>
        <w:tc>
          <w:tcPr>
            <w:tcW w:w="629" w:type="dxa"/>
          </w:tcPr>
          <w:p w14:paraId="4D2A8FDB" w14:textId="01BDC3A6"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74DDAA4F" w14:textId="68075AAB"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76DB8C29" w14:textId="7D2E4822"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5F9CFDA6" w14:textId="7392346A"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1.366</w:t>
            </w:r>
          </w:p>
        </w:tc>
        <w:tc>
          <w:tcPr>
            <w:tcW w:w="992" w:type="dxa"/>
            <w:gridSpan w:val="3"/>
          </w:tcPr>
          <w:p w14:paraId="24BBB3C8" w14:textId="4AF1AE48"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.17.34</w:t>
            </w:r>
          </w:p>
        </w:tc>
        <w:tc>
          <w:tcPr>
            <w:tcW w:w="851" w:type="dxa"/>
          </w:tcPr>
          <w:p w14:paraId="4FECB767" w14:textId="34B7F006"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0.04</w:t>
            </w:r>
          </w:p>
        </w:tc>
        <w:tc>
          <w:tcPr>
            <w:tcW w:w="2693" w:type="dxa"/>
            <w:gridSpan w:val="3"/>
          </w:tcPr>
          <w:p w14:paraId="4744C9A7" w14:textId="0F7FF74A"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Červenková</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Kateřina</w:t>
            </w:r>
            <w:proofErr w:type="spellEnd"/>
          </w:p>
        </w:tc>
      </w:tr>
      <w:tr w:rsidR="00945640" w:rsidRPr="00082191" w14:paraId="562311B4" w14:textId="77777777" w:rsidTr="00E44B4D">
        <w:tc>
          <w:tcPr>
            <w:tcW w:w="628" w:type="dxa"/>
          </w:tcPr>
          <w:p w14:paraId="4AC326D2" w14:textId="3B3E94F2"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6.B</w:t>
            </w:r>
          </w:p>
        </w:tc>
        <w:tc>
          <w:tcPr>
            <w:tcW w:w="628" w:type="dxa"/>
          </w:tcPr>
          <w:p w14:paraId="3BB52F7D" w14:textId="6AE4D131"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22</w:t>
            </w:r>
          </w:p>
        </w:tc>
        <w:tc>
          <w:tcPr>
            <w:tcW w:w="628" w:type="dxa"/>
          </w:tcPr>
          <w:p w14:paraId="30EBA926" w14:textId="673A375D"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14</w:t>
            </w:r>
          </w:p>
        </w:tc>
        <w:tc>
          <w:tcPr>
            <w:tcW w:w="629" w:type="dxa"/>
          </w:tcPr>
          <w:p w14:paraId="5BC4EF5E" w14:textId="3F6AE0A6"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8</w:t>
            </w:r>
          </w:p>
        </w:tc>
        <w:tc>
          <w:tcPr>
            <w:tcW w:w="629" w:type="dxa"/>
          </w:tcPr>
          <w:p w14:paraId="2D1FDDD0" w14:textId="02390F6F"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3A8D4749" w14:textId="6211C19B"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58F48360" w14:textId="5E3D3E90"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3760DB22" w14:textId="6E95F054"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1.419</w:t>
            </w:r>
          </w:p>
        </w:tc>
        <w:tc>
          <w:tcPr>
            <w:tcW w:w="992" w:type="dxa"/>
            <w:gridSpan w:val="3"/>
          </w:tcPr>
          <w:p w14:paraId="19C3785A" w14:textId="0931B470"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.26.63</w:t>
            </w:r>
          </w:p>
        </w:tc>
        <w:tc>
          <w:tcPr>
            <w:tcW w:w="851" w:type="dxa"/>
          </w:tcPr>
          <w:p w14:paraId="7AECD5BB" w14:textId="52E3F225"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6AD05A3F" w14:textId="0DCD5DE5" w:rsidR="00945640" w:rsidRPr="0049061D" w:rsidRDefault="00945640" w:rsidP="00945640">
            <w:pPr>
              <w:pStyle w:val="udaj3"/>
              <w:rPr>
                <w:rFonts w:ascii="Calibri" w:hAnsi="Calibri" w:cs="Calibri"/>
                <w:sz w:val="24"/>
                <w:szCs w:val="24"/>
              </w:rPr>
            </w:pPr>
            <w:proofErr w:type="spellStart"/>
            <w:r w:rsidRPr="0049061D">
              <w:rPr>
                <w:rFonts w:ascii="Calibri" w:hAnsi="Calibri" w:cs="Calibri"/>
                <w:sz w:val="24"/>
                <w:szCs w:val="24"/>
              </w:rPr>
              <w:t>Ing</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Zelenková</w:t>
            </w:r>
            <w:proofErr w:type="spellEnd"/>
            <w:r w:rsidRPr="0049061D">
              <w:rPr>
                <w:rFonts w:ascii="Calibri" w:hAnsi="Calibri" w:cs="Calibri"/>
                <w:sz w:val="24"/>
                <w:szCs w:val="24"/>
              </w:rPr>
              <w:t xml:space="preserve"> Eva</w:t>
            </w:r>
          </w:p>
        </w:tc>
      </w:tr>
      <w:tr w:rsidR="00945640" w:rsidRPr="00082191" w14:paraId="248493AD" w14:textId="77777777" w:rsidTr="00E44B4D">
        <w:tc>
          <w:tcPr>
            <w:tcW w:w="628" w:type="dxa"/>
          </w:tcPr>
          <w:p w14:paraId="1A6B191C" w14:textId="1A97D59D"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6.C</w:t>
            </w:r>
          </w:p>
        </w:tc>
        <w:tc>
          <w:tcPr>
            <w:tcW w:w="628" w:type="dxa"/>
          </w:tcPr>
          <w:p w14:paraId="19AEFE2C" w14:textId="4DEA9D15"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21</w:t>
            </w:r>
          </w:p>
        </w:tc>
        <w:tc>
          <w:tcPr>
            <w:tcW w:w="628" w:type="dxa"/>
          </w:tcPr>
          <w:p w14:paraId="69599DE5" w14:textId="3C991F8C"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12</w:t>
            </w:r>
          </w:p>
        </w:tc>
        <w:tc>
          <w:tcPr>
            <w:tcW w:w="629" w:type="dxa"/>
          </w:tcPr>
          <w:p w14:paraId="2E0B5813" w14:textId="595C0D6F"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9</w:t>
            </w:r>
          </w:p>
        </w:tc>
        <w:tc>
          <w:tcPr>
            <w:tcW w:w="629" w:type="dxa"/>
          </w:tcPr>
          <w:p w14:paraId="043E8A60" w14:textId="3B7C316B"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6E4F4490" w14:textId="2680A466"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72063149" w14:textId="302F9E52"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729DA9CA" w14:textId="2DD96B49"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1.425</w:t>
            </w:r>
          </w:p>
        </w:tc>
        <w:tc>
          <w:tcPr>
            <w:tcW w:w="992" w:type="dxa"/>
            <w:gridSpan w:val="3"/>
          </w:tcPr>
          <w:p w14:paraId="2587965B" w14:textId="08F58B8A"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.12.14</w:t>
            </w:r>
          </w:p>
        </w:tc>
        <w:tc>
          <w:tcPr>
            <w:tcW w:w="851" w:type="dxa"/>
          </w:tcPr>
          <w:p w14:paraId="5D9FF128" w14:textId="4EF6F391"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5BF36C0A" w14:textId="72EAD19F"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Červová</w:t>
            </w:r>
            <w:proofErr w:type="spellEnd"/>
            <w:r w:rsidRPr="0049061D">
              <w:rPr>
                <w:rFonts w:ascii="Calibri" w:hAnsi="Calibri" w:cs="Calibri"/>
                <w:sz w:val="24"/>
                <w:szCs w:val="24"/>
              </w:rPr>
              <w:t xml:space="preserve"> Simona</w:t>
            </w:r>
          </w:p>
        </w:tc>
      </w:tr>
      <w:tr w:rsidR="00945640" w:rsidRPr="00082191" w14:paraId="5622D311" w14:textId="77777777" w:rsidTr="00E44B4D">
        <w:tc>
          <w:tcPr>
            <w:tcW w:w="628" w:type="dxa"/>
          </w:tcPr>
          <w:p w14:paraId="0D2217BC" w14:textId="3578B9B2"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6.D</w:t>
            </w:r>
          </w:p>
        </w:tc>
        <w:tc>
          <w:tcPr>
            <w:tcW w:w="628" w:type="dxa"/>
          </w:tcPr>
          <w:p w14:paraId="6FF55080" w14:textId="7378C218"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21</w:t>
            </w:r>
          </w:p>
        </w:tc>
        <w:tc>
          <w:tcPr>
            <w:tcW w:w="628" w:type="dxa"/>
          </w:tcPr>
          <w:p w14:paraId="311E2A19" w14:textId="7ABB0A27"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16</w:t>
            </w:r>
          </w:p>
        </w:tc>
        <w:tc>
          <w:tcPr>
            <w:tcW w:w="629" w:type="dxa"/>
          </w:tcPr>
          <w:p w14:paraId="6D41D4A0" w14:textId="748168AF"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5</w:t>
            </w:r>
          </w:p>
        </w:tc>
        <w:tc>
          <w:tcPr>
            <w:tcW w:w="629" w:type="dxa"/>
          </w:tcPr>
          <w:p w14:paraId="1186EC46" w14:textId="2399FEC8"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0022ED82" w14:textId="65D00636"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56FE50EB" w14:textId="788B315C"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75732627" w14:textId="0EF19E45"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1.289</w:t>
            </w:r>
          </w:p>
        </w:tc>
        <w:tc>
          <w:tcPr>
            <w:tcW w:w="992" w:type="dxa"/>
            <w:gridSpan w:val="3"/>
          </w:tcPr>
          <w:p w14:paraId="5D8BAC23" w14:textId="66517CAE"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.25.14</w:t>
            </w:r>
          </w:p>
        </w:tc>
        <w:tc>
          <w:tcPr>
            <w:tcW w:w="851" w:type="dxa"/>
          </w:tcPr>
          <w:p w14:paraId="5257B23A" w14:textId="5F290137"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095D2A0C" w14:textId="43208B4C"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Husmanová</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Markéta</w:t>
            </w:r>
            <w:proofErr w:type="spellEnd"/>
          </w:p>
        </w:tc>
      </w:tr>
      <w:tr w:rsidR="00945640" w:rsidRPr="00082191" w14:paraId="1F862BC8" w14:textId="77777777" w:rsidTr="00E44B4D">
        <w:tc>
          <w:tcPr>
            <w:tcW w:w="628" w:type="dxa"/>
          </w:tcPr>
          <w:p w14:paraId="110822AC" w14:textId="528CC72A"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7.A</w:t>
            </w:r>
          </w:p>
        </w:tc>
        <w:tc>
          <w:tcPr>
            <w:tcW w:w="628" w:type="dxa"/>
          </w:tcPr>
          <w:p w14:paraId="0026DEC1" w14:textId="7DC166F4"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22</w:t>
            </w:r>
          </w:p>
        </w:tc>
        <w:tc>
          <w:tcPr>
            <w:tcW w:w="628" w:type="dxa"/>
          </w:tcPr>
          <w:p w14:paraId="6E3C436A" w14:textId="7F979087"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6</w:t>
            </w:r>
          </w:p>
        </w:tc>
        <w:tc>
          <w:tcPr>
            <w:tcW w:w="629" w:type="dxa"/>
          </w:tcPr>
          <w:p w14:paraId="18F32748" w14:textId="74908ED7"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15</w:t>
            </w:r>
          </w:p>
        </w:tc>
        <w:tc>
          <w:tcPr>
            <w:tcW w:w="629" w:type="dxa"/>
          </w:tcPr>
          <w:p w14:paraId="4336BB11" w14:textId="68C4BB6C"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1</w:t>
            </w:r>
          </w:p>
        </w:tc>
        <w:tc>
          <w:tcPr>
            <w:tcW w:w="629" w:type="dxa"/>
          </w:tcPr>
          <w:p w14:paraId="25B340B6" w14:textId="5E571F09"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68C64F2C" w14:textId="4F4E7F53"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1AD828A6" w14:textId="117771F1"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1.618</w:t>
            </w:r>
          </w:p>
        </w:tc>
        <w:tc>
          <w:tcPr>
            <w:tcW w:w="992" w:type="dxa"/>
            <w:gridSpan w:val="3"/>
          </w:tcPr>
          <w:p w14:paraId="719C1DBA" w14:textId="2E5AD569"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29,59</w:t>
            </w:r>
          </w:p>
        </w:tc>
        <w:tc>
          <w:tcPr>
            <w:tcW w:w="851" w:type="dxa"/>
          </w:tcPr>
          <w:p w14:paraId="0D2D55F8" w14:textId="6DB9F316"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0,27</w:t>
            </w:r>
          </w:p>
        </w:tc>
        <w:tc>
          <w:tcPr>
            <w:tcW w:w="2693" w:type="dxa"/>
            <w:gridSpan w:val="3"/>
          </w:tcPr>
          <w:p w14:paraId="1F47C611" w14:textId="11AF79F2"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Jaroslava</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Čalounová</w:t>
            </w:r>
            <w:proofErr w:type="spellEnd"/>
          </w:p>
        </w:tc>
      </w:tr>
      <w:tr w:rsidR="00945640" w:rsidRPr="00082191" w14:paraId="64CA9B3D" w14:textId="77777777" w:rsidTr="00E44B4D">
        <w:tc>
          <w:tcPr>
            <w:tcW w:w="628" w:type="dxa"/>
          </w:tcPr>
          <w:p w14:paraId="794A5492" w14:textId="13E60292"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7.B</w:t>
            </w:r>
          </w:p>
        </w:tc>
        <w:tc>
          <w:tcPr>
            <w:tcW w:w="628" w:type="dxa"/>
          </w:tcPr>
          <w:p w14:paraId="339B58BB" w14:textId="1C6A73FA" w:rsidR="00945640" w:rsidRPr="0049061D" w:rsidRDefault="001D55DB" w:rsidP="00945640">
            <w:pPr>
              <w:pStyle w:val="udaj3"/>
              <w:jc w:val="center"/>
              <w:rPr>
                <w:rFonts w:ascii="Calibri" w:hAnsi="Calibri" w:cs="Calibri"/>
                <w:sz w:val="24"/>
                <w:szCs w:val="24"/>
              </w:rPr>
            </w:pPr>
            <w:r>
              <w:rPr>
                <w:rFonts w:ascii="Calibri" w:hAnsi="Calibri" w:cs="Calibri"/>
                <w:sz w:val="24"/>
                <w:szCs w:val="24"/>
              </w:rPr>
              <w:t>21</w:t>
            </w:r>
          </w:p>
        </w:tc>
        <w:tc>
          <w:tcPr>
            <w:tcW w:w="628" w:type="dxa"/>
          </w:tcPr>
          <w:p w14:paraId="69A7C2CA" w14:textId="3A96A2EC" w:rsidR="00945640" w:rsidRPr="0049061D" w:rsidRDefault="001D55DB" w:rsidP="00945640">
            <w:pPr>
              <w:pStyle w:val="udaj3"/>
              <w:jc w:val="center"/>
              <w:rPr>
                <w:rFonts w:ascii="Calibri" w:hAnsi="Calibri" w:cs="Calibri"/>
                <w:sz w:val="24"/>
                <w:szCs w:val="24"/>
              </w:rPr>
            </w:pPr>
            <w:r>
              <w:rPr>
                <w:rFonts w:ascii="Calibri" w:hAnsi="Calibri" w:cs="Calibri"/>
                <w:sz w:val="24"/>
                <w:szCs w:val="24"/>
              </w:rPr>
              <w:t>5</w:t>
            </w:r>
          </w:p>
        </w:tc>
        <w:tc>
          <w:tcPr>
            <w:tcW w:w="629" w:type="dxa"/>
          </w:tcPr>
          <w:p w14:paraId="63E8BCD0" w14:textId="478F1F7C" w:rsidR="00945640" w:rsidRPr="0049061D" w:rsidRDefault="001D55DB" w:rsidP="00945640">
            <w:pPr>
              <w:pStyle w:val="udaj3"/>
              <w:jc w:val="center"/>
              <w:rPr>
                <w:rFonts w:ascii="Calibri" w:hAnsi="Calibri" w:cs="Calibri"/>
                <w:sz w:val="24"/>
                <w:szCs w:val="24"/>
              </w:rPr>
            </w:pPr>
            <w:r>
              <w:rPr>
                <w:rFonts w:ascii="Calibri" w:hAnsi="Calibri" w:cs="Calibri"/>
                <w:sz w:val="24"/>
                <w:szCs w:val="24"/>
              </w:rPr>
              <w:t>16</w:t>
            </w:r>
          </w:p>
        </w:tc>
        <w:tc>
          <w:tcPr>
            <w:tcW w:w="629" w:type="dxa"/>
          </w:tcPr>
          <w:p w14:paraId="72A053F2" w14:textId="643DF365" w:rsidR="00945640" w:rsidRPr="0049061D" w:rsidRDefault="001D55DB" w:rsidP="00945640">
            <w:pPr>
              <w:pStyle w:val="udaj4"/>
              <w:jc w:val="center"/>
              <w:rPr>
                <w:rFonts w:ascii="Calibri" w:hAnsi="Calibri" w:cs="Calibri"/>
                <w:sz w:val="24"/>
                <w:szCs w:val="24"/>
              </w:rPr>
            </w:pPr>
            <w:r>
              <w:rPr>
                <w:rFonts w:ascii="Calibri" w:hAnsi="Calibri" w:cs="Calibri"/>
                <w:sz w:val="24"/>
                <w:szCs w:val="24"/>
              </w:rPr>
              <w:t>-</w:t>
            </w:r>
          </w:p>
        </w:tc>
        <w:tc>
          <w:tcPr>
            <w:tcW w:w="629" w:type="dxa"/>
          </w:tcPr>
          <w:p w14:paraId="0BC169B2" w14:textId="574D03C7"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16009208" w14:textId="4096DBEF"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2EEEF182" w14:textId="76803637"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1.780</w:t>
            </w:r>
          </w:p>
        </w:tc>
        <w:tc>
          <w:tcPr>
            <w:tcW w:w="992" w:type="dxa"/>
            <w:gridSpan w:val="3"/>
          </w:tcPr>
          <w:p w14:paraId="1FB3CF56" w14:textId="57539455" w:rsidR="00945640" w:rsidRPr="0049061D" w:rsidRDefault="00945640" w:rsidP="001D55DB">
            <w:pPr>
              <w:pStyle w:val="udaj4"/>
              <w:rPr>
                <w:rFonts w:ascii="Calibri" w:hAnsi="Calibri" w:cs="Calibri"/>
                <w:sz w:val="24"/>
                <w:szCs w:val="24"/>
              </w:rPr>
            </w:pPr>
            <w:r w:rsidRPr="0049061D">
              <w:rPr>
                <w:rFonts w:ascii="Calibri" w:hAnsi="Calibri" w:cs="Calibri"/>
                <w:sz w:val="24"/>
                <w:szCs w:val="24"/>
              </w:rPr>
              <w:t>.</w:t>
            </w:r>
            <w:r w:rsidR="001D55DB">
              <w:rPr>
                <w:rFonts w:ascii="Calibri" w:hAnsi="Calibri" w:cs="Calibri"/>
                <w:sz w:val="24"/>
                <w:szCs w:val="24"/>
              </w:rPr>
              <w:t>28,62</w:t>
            </w:r>
          </w:p>
        </w:tc>
        <w:tc>
          <w:tcPr>
            <w:tcW w:w="851" w:type="dxa"/>
          </w:tcPr>
          <w:p w14:paraId="5025D82E" w14:textId="78CC446C" w:rsidR="00945640" w:rsidRPr="0049061D" w:rsidRDefault="001D55DB" w:rsidP="00945640">
            <w:pPr>
              <w:pStyle w:val="udaj5"/>
              <w:rPr>
                <w:rFonts w:ascii="Calibri" w:hAnsi="Calibri" w:cs="Calibri"/>
                <w:sz w:val="24"/>
                <w:szCs w:val="24"/>
              </w:rPr>
            </w:pPr>
            <w:r>
              <w:rPr>
                <w:rFonts w:ascii="Calibri" w:hAnsi="Calibri" w:cs="Calibri"/>
                <w:sz w:val="24"/>
                <w:szCs w:val="24"/>
              </w:rPr>
              <w:t>-</w:t>
            </w:r>
          </w:p>
        </w:tc>
        <w:tc>
          <w:tcPr>
            <w:tcW w:w="2693" w:type="dxa"/>
            <w:gridSpan w:val="3"/>
          </w:tcPr>
          <w:p w14:paraId="56E3308E" w14:textId="3B22C298"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Sedláčková</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Veronika</w:t>
            </w:r>
            <w:proofErr w:type="spellEnd"/>
          </w:p>
        </w:tc>
      </w:tr>
      <w:tr w:rsidR="00945640" w:rsidRPr="00082191" w14:paraId="2E748318" w14:textId="77777777" w:rsidTr="00E44B4D">
        <w:tc>
          <w:tcPr>
            <w:tcW w:w="628" w:type="dxa"/>
          </w:tcPr>
          <w:p w14:paraId="4BB26354" w14:textId="3F901583"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7.C</w:t>
            </w:r>
          </w:p>
        </w:tc>
        <w:tc>
          <w:tcPr>
            <w:tcW w:w="628" w:type="dxa"/>
          </w:tcPr>
          <w:p w14:paraId="15996423" w14:textId="159629B2"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22</w:t>
            </w:r>
          </w:p>
        </w:tc>
        <w:tc>
          <w:tcPr>
            <w:tcW w:w="628" w:type="dxa"/>
          </w:tcPr>
          <w:p w14:paraId="38A3454B" w14:textId="3CCA42BE"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7</w:t>
            </w:r>
          </w:p>
        </w:tc>
        <w:tc>
          <w:tcPr>
            <w:tcW w:w="629" w:type="dxa"/>
          </w:tcPr>
          <w:p w14:paraId="6AA61906" w14:textId="366F4BE4"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14</w:t>
            </w:r>
          </w:p>
        </w:tc>
        <w:tc>
          <w:tcPr>
            <w:tcW w:w="629" w:type="dxa"/>
          </w:tcPr>
          <w:p w14:paraId="011ADFAA" w14:textId="66BF2DA3"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7F03201F" w14:textId="4F46AED0"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1</w:t>
            </w:r>
          </w:p>
        </w:tc>
        <w:tc>
          <w:tcPr>
            <w:tcW w:w="1139" w:type="dxa"/>
            <w:gridSpan w:val="2"/>
          </w:tcPr>
          <w:p w14:paraId="35F43B47" w14:textId="65AD5147"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1 (0+1)</w:t>
            </w:r>
          </w:p>
        </w:tc>
        <w:tc>
          <w:tcPr>
            <w:tcW w:w="992" w:type="dxa"/>
          </w:tcPr>
          <w:p w14:paraId="7592D51A" w14:textId="45140A54"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1.704</w:t>
            </w:r>
          </w:p>
        </w:tc>
        <w:tc>
          <w:tcPr>
            <w:tcW w:w="992" w:type="dxa"/>
            <w:gridSpan w:val="3"/>
          </w:tcPr>
          <w:p w14:paraId="1D063D22" w14:textId="2CDD03D2"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.30.00</w:t>
            </w:r>
          </w:p>
        </w:tc>
        <w:tc>
          <w:tcPr>
            <w:tcW w:w="851" w:type="dxa"/>
          </w:tcPr>
          <w:p w14:paraId="13641067" w14:textId="35E857D2"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2.73</w:t>
            </w:r>
          </w:p>
        </w:tc>
        <w:tc>
          <w:tcPr>
            <w:tcW w:w="2693" w:type="dxa"/>
            <w:gridSpan w:val="3"/>
          </w:tcPr>
          <w:p w14:paraId="00D60B1A" w14:textId="2D7DE689"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Neužilová</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Kateřina</w:t>
            </w:r>
            <w:proofErr w:type="spellEnd"/>
          </w:p>
        </w:tc>
      </w:tr>
      <w:tr w:rsidR="00945640" w:rsidRPr="00082191" w14:paraId="4401CA76" w14:textId="77777777" w:rsidTr="00E44B4D">
        <w:tc>
          <w:tcPr>
            <w:tcW w:w="628" w:type="dxa"/>
          </w:tcPr>
          <w:p w14:paraId="46D5EE5C" w14:textId="5201E80A"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lastRenderedPageBreak/>
              <w:t>8.A</w:t>
            </w:r>
          </w:p>
        </w:tc>
        <w:tc>
          <w:tcPr>
            <w:tcW w:w="628" w:type="dxa"/>
          </w:tcPr>
          <w:p w14:paraId="18261F12" w14:textId="2E2FB268"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21</w:t>
            </w:r>
          </w:p>
        </w:tc>
        <w:tc>
          <w:tcPr>
            <w:tcW w:w="628" w:type="dxa"/>
          </w:tcPr>
          <w:p w14:paraId="0982B708" w14:textId="76DC1366"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8</w:t>
            </w:r>
          </w:p>
        </w:tc>
        <w:tc>
          <w:tcPr>
            <w:tcW w:w="629" w:type="dxa"/>
          </w:tcPr>
          <w:p w14:paraId="76B457F0" w14:textId="73E1252A"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13</w:t>
            </w:r>
          </w:p>
        </w:tc>
        <w:tc>
          <w:tcPr>
            <w:tcW w:w="629" w:type="dxa"/>
          </w:tcPr>
          <w:p w14:paraId="7F9E8E91" w14:textId="1F5BB8DE"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00D03E9A" w14:textId="1CCFD2D3"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4FFE390A" w14:textId="6BD7A8A4"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66DF1D15" w14:textId="4B6D7A10"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1.711</w:t>
            </w:r>
          </w:p>
        </w:tc>
        <w:tc>
          <w:tcPr>
            <w:tcW w:w="992" w:type="dxa"/>
            <w:gridSpan w:val="3"/>
          </w:tcPr>
          <w:p w14:paraId="186B9BE1" w14:textId="41F0939A"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.21.95</w:t>
            </w:r>
          </w:p>
        </w:tc>
        <w:tc>
          <w:tcPr>
            <w:tcW w:w="851" w:type="dxa"/>
          </w:tcPr>
          <w:p w14:paraId="7347B3C4" w14:textId="455B41FA"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20C86CC7" w14:textId="58FEF527"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Fílová</w:t>
            </w:r>
            <w:proofErr w:type="spellEnd"/>
            <w:r w:rsidRPr="0049061D">
              <w:rPr>
                <w:rFonts w:ascii="Calibri" w:hAnsi="Calibri" w:cs="Calibri"/>
                <w:sz w:val="24"/>
                <w:szCs w:val="24"/>
              </w:rPr>
              <w:t xml:space="preserve"> Vanda</w:t>
            </w:r>
          </w:p>
        </w:tc>
      </w:tr>
      <w:tr w:rsidR="00945640" w:rsidRPr="00082191" w14:paraId="37ECDB6E" w14:textId="77777777" w:rsidTr="00E44B4D">
        <w:tc>
          <w:tcPr>
            <w:tcW w:w="628" w:type="dxa"/>
          </w:tcPr>
          <w:p w14:paraId="13C0E53D" w14:textId="480FB122"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8.B</w:t>
            </w:r>
          </w:p>
        </w:tc>
        <w:tc>
          <w:tcPr>
            <w:tcW w:w="628" w:type="dxa"/>
          </w:tcPr>
          <w:p w14:paraId="6A271CDD" w14:textId="1D0B48A2"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22</w:t>
            </w:r>
          </w:p>
        </w:tc>
        <w:tc>
          <w:tcPr>
            <w:tcW w:w="628" w:type="dxa"/>
          </w:tcPr>
          <w:p w14:paraId="798B43F7" w14:textId="54EE3C2D"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10</w:t>
            </w:r>
          </w:p>
        </w:tc>
        <w:tc>
          <w:tcPr>
            <w:tcW w:w="629" w:type="dxa"/>
          </w:tcPr>
          <w:p w14:paraId="6EBB5A55" w14:textId="52877592"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10</w:t>
            </w:r>
          </w:p>
        </w:tc>
        <w:tc>
          <w:tcPr>
            <w:tcW w:w="629" w:type="dxa"/>
          </w:tcPr>
          <w:p w14:paraId="2485559C" w14:textId="31B6391B"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2</w:t>
            </w:r>
          </w:p>
        </w:tc>
        <w:tc>
          <w:tcPr>
            <w:tcW w:w="629" w:type="dxa"/>
          </w:tcPr>
          <w:p w14:paraId="2A31F659" w14:textId="36B99D32"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59C48268" w14:textId="09D05F95"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62CBB3F5" w14:textId="19EF977F"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1.726</w:t>
            </w:r>
          </w:p>
        </w:tc>
        <w:tc>
          <w:tcPr>
            <w:tcW w:w="992" w:type="dxa"/>
            <w:gridSpan w:val="3"/>
          </w:tcPr>
          <w:p w14:paraId="3BC3B896" w14:textId="179397BD"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.23.81</w:t>
            </w:r>
          </w:p>
        </w:tc>
        <w:tc>
          <w:tcPr>
            <w:tcW w:w="851" w:type="dxa"/>
          </w:tcPr>
          <w:p w14:paraId="5E8D32A0" w14:textId="1430F4C5"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69DBFFAF" w14:textId="352AEB81"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Slabá</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Janoutová</w:t>
            </w:r>
            <w:proofErr w:type="spellEnd"/>
            <w:r w:rsidRPr="0049061D">
              <w:rPr>
                <w:rFonts w:ascii="Calibri" w:hAnsi="Calibri" w:cs="Calibri"/>
                <w:sz w:val="24"/>
                <w:szCs w:val="24"/>
              </w:rPr>
              <w:t xml:space="preserve"> Jana</w:t>
            </w:r>
          </w:p>
        </w:tc>
      </w:tr>
      <w:tr w:rsidR="00945640" w:rsidRPr="00082191" w14:paraId="5858E235" w14:textId="77777777" w:rsidTr="00E44B4D">
        <w:tc>
          <w:tcPr>
            <w:tcW w:w="628" w:type="dxa"/>
          </w:tcPr>
          <w:p w14:paraId="14AAD24C" w14:textId="4A9987B5"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8.C</w:t>
            </w:r>
          </w:p>
        </w:tc>
        <w:tc>
          <w:tcPr>
            <w:tcW w:w="628" w:type="dxa"/>
          </w:tcPr>
          <w:p w14:paraId="78525E16" w14:textId="7EF80E68"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20</w:t>
            </w:r>
          </w:p>
        </w:tc>
        <w:tc>
          <w:tcPr>
            <w:tcW w:w="628" w:type="dxa"/>
          </w:tcPr>
          <w:p w14:paraId="0AF05FD7" w14:textId="0D4D9BF4"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8</w:t>
            </w:r>
          </w:p>
        </w:tc>
        <w:tc>
          <w:tcPr>
            <w:tcW w:w="629" w:type="dxa"/>
          </w:tcPr>
          <w:p w14:paraId="429979AC" w14:textId="75648FF7"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10</w:t>
            </w:r>
          </w:p>
        </w:tc>
        <w:tc>
          <w:tcPr>
            <w:tcW w:w="629" w:type="dxa"/>
          </w:tcPr>
          <w:p w14:paraId="14DD88AA" w14:textId="2DF3FD01"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1</w:t>
            </w:r>
          </w:p>
        </w:tc>
        <w:tc>
          <w:tcPr>
            <w:tcW w:w="629" w:type="dxa"/>
          </w:tcPr>
          <w:p w14:paraId="11D098AF" w14:textId="043DD606"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1</w:t>
            </w:r>
          </w:p>
        </w:tc>
        <w:tc>
          <w:tcPr>
            <w:tcW w:w="1139" w:type="dxa"/>
            <w:gridSpan w:val="2"/>
          </w:tcPr>
          <w:p w14:paraId="0A7E2A86" w14:textId="534862AB"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25320BF5" w14:textId="1AFE26B2"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1.648</w:t>
            </w:r>
          </w:p>
        </w:tc>
        <w:tc>
          <w:tcPr>
            <w:tcW w:w="992" w:type="dxa"/>
            <w:gridSpan w:val="3"/>
          </w:tcPr>
          <w:p w14:paraId="0C016F1A" w14:textId="231F35B6"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.33.75</w:t>
            </w:r>
          </w:p>
        </w:tc>
        <w:tc>
          <w:tcPr>
            <w:tcW w:w="851" w:type="dxa"/>
          </w:tcPr>
          <w:p w14:paraId="2E0FFBA8" w14:textId="7F5C3FAF"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36363340" w14:textId="1104221A"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Kutiš</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Radek</w:t>
            </w:r>
            <w:proofErr w:type="spellEnd"/>
          </w:p>
        </w:tc>
      </w:tr>
      <w:tr w:rsidR="00945640" w:rsidRPr="00082191" w14:paraId="2049A056" w14:textId="77777777" w:rsidTr="00E44B4D">
        <w:tc>
          <w:tcPr>
            <w:tcW w:w="628" w:type="dxa"/>
          </w:tcPr>
          <w:p w14:paraId="64EB01CA" w14:textId="669CE6EE"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9.A</w:t>
            </w:r>
          </w:p>
        </w:tc>
        <w:tc>
          <w:tcPr>
            <w:tcW w:w="628" w:type="dxa"/>
          </w:tcPr>
          <w:p w14:paraId="26B089DC" w14:textId="2C542E1A"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20</w:t>
            </w:r>
          </w:p>
        </w:tc>
        <w:tc>
          <w:tcPr>
            <w:tcW w:w="628" w:type="dxa"/>
          </w:tcPr>
          <w:p w14:paraId="5DA590D7" w14:textId="347955AA"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8</w:t>
            </w:r>
          </w:p>
        </w:tc>
        <w:tc>
          <w:tcPr>
            <w:tcW w:w="629" w:type="dxa"/>
          </w:tcPr>
          <w:p w14:paraId="33B272BB" w14:textId="2DD839C5"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12</w:t>
            </w:r>
          </w:p>
        </w:tc>
        <w:tc>
          <w:tcPr>
            <w:tcW w:w="629" w:type="dxa"/>
          </w:tcPr>
          <w:p w14:paraId="5FE8359E" w14:textId="5B2CFA54"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6A5DC563" w14:textId="678C5875"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2A6A62BF" w14:textId="0E2A6895"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4E5B15EC" w14:textId="0BFADB12"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1.752</w:t>
            </w:r>
          </w:p>
        </w:tc>
        <w:tc>
          <w:tcPr>
            <w:tcW w:w="992" w:type="dxa"/>
            <w:gridSpan w:val="3"/>
          </w:tcPr>
          <w:p w14:paraId="1764E517" w14:textId="31B30B32"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.51.25</w:t>
            </w:r>
          </w:p>
        </w:tc>
        <w:tc>
          <w:tcPr>
            <w:tcW w:w="851" w:type="dxa"/>
          </w:tcPr>
          <w:p w14:paraId="14B55B7B" w14:textId="3CC145D8"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0.15</w:t>
            </w:r>
          </w:p>
        </w:tc>
        <w:tc>
          <w:tcPr>
            <w:tcW w:w="2693" w:type="dxa"/>
            <w:gridSpan w:val="3"/>
          </w:tcPr>
          <w:p w14:paraId="0C833309" w14:textId="5DA150A6"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Vesecký</w:t>
            </w:r>
            <w:proofErr w:type="spellEnd"/>
            <w:r w:rsidRPr="0049061D">
              <w:rPr>
                <w:rFonts w:ascii="Calibri" w:hAnsi="Calibri" w:cs="Calibri"/>
                <w:sz w:val="24"/>
                <w:szCs w:val="24"/>
              </w:rPr>
              <w:t xml:space="preserve"> Stanislav</w:t>
            </w:r>
          </w:p>
        </w:tc>
      </w:tr>
      <w:tr w:rsidR="00945640" w:rsidRPr="00082191" w14:paraId="2814B067" w14:textId="77777777" w:rsidTr="00E44B4D">
        <w:tc>
          <w:tcPr>
            <w:tcW w:w="628" w:type="dxa"/>
          </w:tcPr>
          <w:p w14:paraId="4398C255" w14:textId="109FE0B3"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9.B</w:t>
            </w:r>
          </w:p>
        </w:tc>
        <w:tc>
          <w:tcPr>
            <w:tcW w:w="628" w:type="dxa"/>
          </w:tcPr>
          <w:p w14:paraId="56640E78" w14:textId="607BF82F"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18</w:t>
            </w:r>
          </w:p>
        </w:tc>
        <w:tc>
          <w:tcPr>
            <w:tcW w:w="628" w:type="dxa"/>
          </w:tcPr>
          <w:p w14:paraId="578BF865" w14:textId="0EED1604"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5</w:t>
            </w:r>
          </w:p>
        </w:tc>
        <w:tc>
          <w:tcPr>
            <w:tcW w:w="629" w:type="dxa"/>
          </w:tcPr>
          <w:p w14:paraId="2FC51CA0" w14:textId="3872635B"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13</w:t>
            </w:r>
          </w:p>
        </w:tc>
        <w:tc>
          <w:tcPr>
            <w:tcW w:w="629" w:type="dxa"/>
          </w:tcPr>
          <w:p w14:paraId="37E7E91D" w14:textId="175A73FA"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56E6BFD8" w14:textId="041FF01A"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6D5AB827" w14:textId="584AC459"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4C57A595" w14:textId="475B7F4C"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1.677</w:t>
            </w:r>
          </w:p>
        </w:tc>
        <w:tc>
          <w:tcPr>
            <w:tcW w:w="992" w:type="dxa"/>
            <w:gridSpan w:val="3"/>
          </w:tcPr>
          <w:p w14:paraId="597810E1" w14:textId="1C2F4ED8"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.42.94</w:t>
            </w:r>
          </w:p>
        </w:tc>
        <w:tc>
          <w:tcPr>
            <w:tcW w:w="851" w:type="dxa"/>
          </w:tcPr>
          <w:p w14:paraId="6E2C7A14" w14:textId="5DF06BD7"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0.11</w:t>
            </w:r>
          </w:p>
        </w:tc>
        <w:tc>
          <w:tcPr>
            <w:tcW w:w="2693" w:type="dxa"/>
            <w:gridSpan w:val="3"/>
          </w:tcPr>
          <w:p w14:paraId="3B543226" w14:textId="6B65F9DC"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Žbánková</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Lenka</w:t>
            </w:r>
            <w:proofErr w:type="spellEnd"/>
          </w:p>
        </w:tc>
      </w:tr>
      <w:tr w:rsidR="00945640" w:rsidRPr="00082191" w14:paraId="54B63E30" w14:textId="77777777" w:rsidTr="00E44B4D">
        <w:tc>
          <w:tcPr>
            <w:tcW w:w="628" w:type="dxa"/>
          </w:tcPr>
          <w:p w14:paraId="3CC015AB" w14:textId="422F5632"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9.C</w:t>
            </w:r>
          </w:p>
        </w:tc>
        <w:tc>
          <w:tcPr>
            <w:tcW w:w="628" w:type="dxa"/>
          </w:tcPr>
          <w:p w14:paraId="300C0814" w14:textId="2D0A9DF2"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17</w:t>
            </w:r>
          </w:p>
        </w:tc>
        <w:tc>
          <w:tcPr>
            <w:tcW w:w="628" w:type="dxa"/>
          </w:tcPr>
          <w:p w14:paraId="589EC1A1" w14:textId="0B5A2855"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6</w:t>
            </w:r>
          </w:p>
        </w:tc>
        <w:tc>
          <w:tcPr>
            <w:tcW w:w="629" w:type="dxa"/>
          </w:tcPr>
          <w:p w14:paraId="5D771993" w14:textId="1CC9E912"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11</w:t>
            </w:r>
          </w:p>
        </w:tc>
        <w:tc>
          <w:tcPr>
            <w:tcW w:w="629" w:type="dxa"/>
          </w:tcPr>
          <w:p w14:paraId="3D1CFF4F" w14:textId="08FF271E"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1C7B4A8D" w14:textId="3F8C59A1"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40E7B653" w14:textId="06574404"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144A6359" w14:textId="5CD90EB7"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1.608</w:t>
            </w:r>
          </w:p>
        </w:tc>
        <w:tc>
          <w:tcPr>
            <w:tcW w:w="992" w:type="dxa"/>
            <w:gridSpan w:val="3"/>
          </w:tcPr>
          <w:p w14:paraId="04D214F8" w14:textId="0E166457"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.28.05</w:t>
            </w:r>
          </w:p>
        </w:tc>
        <w:tc>
          <w:tcPr>
            <w:tcW w:w="851" w:type="dxa"/>
          </w:tcPr>
          <w:p w14:paraId="0A7B1416" w14:textId="0C1419A0"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2EBE46FE" w14:textId="7A27D58E" w:rsidR="00945640" w:rsidRPr="0049061D" w:rsidRDefault="00945640" w:rsidP="00945640">
            <w:pPr>
              <w:pStyle w:val="udaj3"/>
              <w:rPr>
                <w:rFonts w:ascii="Calibri" w:hAnsi="Calibri" w:cs="Calibri"/>
                <w:sz w:val="24"/>
                <w:szCs w:val="24"/>
              </w:rPr>
            </w:pPr>
            <w:proofErr w:type="spellStart"/>
            <w:r w:rsidRPr="0049061D">
              <w:rPr>
                <w:rFonts w:ascii="Calibri" w:hAnsi="Calibri" w:cs="Calibri"/>
                <w:sz w:val="24"/>
                <w:szCs w:val="24"/>
              </w:rPr>
              <w:t>Ing</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Hrdinková</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Veronika</w:t>
            </w:r>
            <w:proofErr w:type="spellEnd"/>
          </w:p>
        </w:tc>
      </w:tr>
      <w:tr w:rsidR="00945640" w14:paraId="02B57903" w14:textId="77777777" w:rsidTr="00945640">
        <w:tc>
          <w:tcPr>
            <w:tcW w:w="628" w:type="dxa"/>
            <w:tcBorders>
              <w:top w:val="single" w:sz="4" w:space="0" w:color="auto"/>
              <w:left w:val="single" w:sz="4" w:space="0" w:color="auto"/>
              <w:bottom w:val="single" w:sz="4" w:space="0" w:color="auto"/>
              <w:right w:val="single" w:sz="4" w:space="0" w:color="auto"/>
            </w:tcBorders>
          </w:tcPr>
          <w:p w14:paraId="70B45EB2" w14:textId="77777777" w:rsidR="00945640" w:rsidRPr="0049061D" w:rsidRDefault="00945640" w:rsidP="00E44B4D">
            <w:pPr>
              <w:pStyle w:val="udaj6"/>
              <w:rPr>
                <w:rFonts w:ascii="Calibri" w:hAnsi="Calibri" w:cs="Calibri"/>
                <w:sz w:val="24"/>
                <w:szCs w:val="24"/>
              </w:rPr>
            </w:pPr>
            <w:r w:rsidRPr="0049061D">
              <w:rPr>
                <w:rFonts w:ascii="Calibri" w:hAnsi="Calibri" w:cs="Calibri"/>
                <w:sz w:val="24"/>
                <w:szCs w:val="24"/>
              </w:rPr>
              <w:t>9.D</w:t>
            </w:r>
          </w:p>
        </w:tc>
        <w:tc>
          <w:tcPr>
            <w:tcW w:w="628" w:type="dxa"/>
            <w:tcBorders>
              <w:top w:val="single" w:sz="4" w:space="0" w:color="auto"/>
              <w:left w:val="single" w:sz="4" w:space="0" w:color="auto"/>
              <w:bottom w:val="single" w:sz="4" w:space="0" w:color="auto"/>
              <w:right w:val="single" w:sz="4" w:space="0" w:color="auto"/>
            </w:tcBorders>
          </w:tcPr>
          <w:p w14:paraId="52A1D065" w14:textId="77777777"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20</w:t>
            </w:r>
          </w:p>
        </w:tc>
        <w:tc>
          <w:tcPr>
            <w:tcW w:w="628" w:type="dxa"/>
            <w:tcBorders>
              <w:top w:val="single" w:sz="4" w:space="0" w:color="auto"/>
              <w:left w:val="single" w:sz="4" w:space="0" w:color="auto"/>
              <w:bottom w:val="single" w:sz="4" w:space="0" w:color="auto"/>
              <w:right w:val="single" w:sz="4" w:space="0" w:color="auto"/>
            </w:tcBorders>
          </w:tcPr>
          <w:p w14:paraId="24C484BD" w14:textId="77777777"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6</w:t>
            </w:r>
          </w:p>
        </w:tc>
        <w:tc>
          <w:tcPr>
            <w:tcW w:w="629" w:type="dxa"/>
            <w:tcBorders>
              <w:top w:val="single" w:sz="4" w:space="0" w:color="auto"/>
              <w:left w:val="single" w:sz="4" w:space="0" w:color="auto"/>
              <w:bottom w:val="single" w:sz="4" w:space="0" w:color="auto"/>
              <w:right w:val="single" w:sz="4" w:space="0" w:color="auto"/>
            </w:tcBorders>
          </w:tcPr>
          <w:p w14:paraId="22251C88" w14:textId="77777777"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12</w:t>
            </w:r>
          </w:p>
        </w:tc>
        <w:tc>
          <w:tcPr>
            <w:tcW w:w="629" w:type="dxa"/>
            <w:tcBorders>
              <w:top w:val="single" w:sz="4" w:space="0" w:color="auto"/>
              <w:left w:val="single" w:sz="4" w:space="0" w:color="auto"/>
              <w:bottom w:val="single" w:sz="4" w:space="0" w:color="auto"/>
              <w:right w:val="single" w:sz="4" w:space="0" w:color="auto"/>
            </w:tcBorders>
          </w:tcPr>
          <w:p w14:paraId="04C44708" w14:textId="77777777"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2</w:t>
            </w:r>
          </w:p>
        </w:tc>
        <w:tc>
          <w:tcPr>
            <w:tcW w:w="629" w:type="dxa"/>
            <w:tcBorders>
              <w:top w:val="single" w:sz="4" w:space="0" w:color="auto"/>
              <w:left w:val="single" w:sz="4" w:space="0" w:color="auto"/>
              <w:bottom w:val="single" w:sz="4" w:space="0" w:color="auto"/>
              <w:right w:val="single" w:sz="4" w:space="0" w:color="auto"/>
            </w:tcBorders>
          </w:tcPr>
          <w:p w14:paraId="78E5A52A" w14:textId="77777777" w:rsidR="00945640" w:rsidRPr="0049061D" w:rsidRDefault="00945640" w:rsidP="00E44B4D">
            <w:pPr>
              <w:pStyle w:val="udaj5"/>
              <w:rPr>
                <w:rFonts w:ascii="Calibri" w:hAnsi="Calibri" w:cs="Calibri"/>
                <w:sz w:val="24"/>
                <w:szCs w:val="24"/>
              </w:rPr>
            </w:pPr>
            <w:r w:rsidRPr="0049061D">
              <w:rPr>
                <w:rFonts w:ascii="Calibri" w:hAnsi="Calibri" w:cs="Calibri"/>
                <w:sz w:val="24"/>
                <w:szCs w:val="24"/>
              </w:rPr>
              <w:t>-</w:t>
            </w:r>
          </w:p>
        </w:tc>
        <w:tc>
          <w:tcPr>
            <w:tcW w:w="1139" w:type="dxa"/>
            <w:gridSpan w:val="2"/>
            <w:tcBorders>
              <w:top w:val="single" w:sz="4" w:space="0" w:color="auto"/>
              <w:left w:val="single" w:sz="4" w:space="0" w:color="auto"/>
              <w:bottom w:val="single" w:sz="4" w:space="0" w:color="auto"/>
              <w:right w:val="single" w:sz="4" w:space="0" w:color="auto"/>
            </w:tcBorders>
          </w:tcPr>
          <w:p w14:paraId="1CFE435B" w14:textId="77777777" w:rsidR="00945640" w:rsidRPr="0049061D" w:rsidRDefault="00945640" w:rsidP="00E44B4D">
            <w:pPr>
              <w:pStyle w:val="udaj5"/>
              <w:rPr>
                <w:rFonts w:ascii="Calibri" w:hAnsi="Calibri" w:cs="Calibri"/>
                <w:sz w:val="24"/>
                <w:szCs w:val="24"/>
              </w:rPr>
            </w:pPr>
            <w:r w:rsidRPr="0049061D">
              <w:rPr>
                <w:rFonts w:ascii="Calibri" w:hAnsi="Calibri" w:cs="Calibri"/>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616AC0B7" w14:textId="77777777" w:rsidR="00945640" w:rsidRPr="0049061D" w:rsidRDefault="00945640" w:rsidP="00E44B4D">
            <w:pPr>
              <w:pStyle w:val="udaj4"/>
              <w:rPr>
                <w:rFonts w:ascii="Calibri" w:hAnsi="Calibri" w:cs="Calibri"/>
                <w:sz w:val="24"/>
                <w:szCs w:val="24"/>
              </w:rPr>
            </w:pPr>
            <w:r w:rsidRPr="0049061D">
              <w:rPr>
                <w:rFonts w:ascii="Calibri" w:hAnsi="Calibri" w:cs="Calibri"/>
                <w:sz w:val="24"/>
                <w:szCs w:val="24"/>
              </w:rPr>
              <w:t>1.833</w:t>
            </w:r>
          </w:p>
        </w:tc>
        <w:tc>
          <w:tcPr>
            <w:tcW w:w="992" w:type="dxa"/>
            <w:gridSpan w:val="3"/>
            <w:tcBorders>
              <w:top w:val="single" w:sz="4" w:space="0" w:color="auto"/>
              <w:left w:val="single" w:sz="4" w:space="0" w:color="auto"/>
              <w:bottom w:val="single" w:sz="4" w:space="0" w:color="auto"/>
              <w:right w:val="single" w:sz="4" w:space="0" w:color="auto"/>
            </w:tcBorders>
          </w:tcPr>
          <w:p w14:paraId="57701155" w14:textId="77777777" w:rsidR="00945640" w:rsidRPr="0049061D" w:rsidRDefault="00945640" w:rsidP="00E44B4D">
            <w:pPr>
              <w:pStyle w:val="udaj4"/>
              <w:rPr>
                <w:rFonts w:ascii="Calibri" w:hAnsi="Calibri" w:cs="Calibri"/>
                <w:sz w:val="24"/>
                <w:szCs w:val="24"/>
              </w:rPr>
            </w:pPr>
            <w:r w:rsidRPr="0049061D">
              <w:rPr>
                <w:rFonts w:ascii="Calibri" w:hAnsi="Calibri" w:cs="Calibri"/>
                <w:sz w:val="24"/>
                <w:szCs w:val="24"/>
              </w:rPr>
              <w:t>.34.45</w:t>
            </w:r>
          </w:p>
        </w:tc>
        <w:tc>
          <w:tcPr>
            <w:tcW w:w="851" w:type="dxa"/>
            <w:tcBorders>
              <w:top w:val="single" w:sz="4" w:space="0" w:color="auto"/>
              <w:left w:val="single" w:sz="4" w:space="0" w:color="auto"/>
              <w:bottom w:val="single" w:sz="4" w:space="0" w:color="auto"/>
              <w:right w:val="single" w:sz="4" w:space="0" w:color="auto"/>
            </w:tcBorders>
          </w:tcPr>
          <w:p w14:paraId="0155D674" w14:textId="77777777" w:rsidR="00945640" w:rsidRPr="0049061D" w:rsidRDefault="00945640" w:rsidP="00E44B4D">
            <w:pPr>
              <w:pStyle w:val="udaj5"/>
              <w:rPr>
                <w:rFonts w:ascii="Calibri" w:hAnsi="Calibri" w:cs="Calibri"/>
                <w:sz w:val="24"/>
                <w:szCs w:val="24"/>
              </w:rPr>
            </w:pPr>
            <w:r w:rsidRPr="0049061D">
              <w:rPr>
                <w:rFonts w:ascii="Calibri" w:hAnsi="Calibri" w:cs="Calibri"/>
                <w:sz w:val="24"/>
                <w:szCs w:val="24"/>
              </w:rPr>
              <w:t>-</w:t>
            </w:r>
          </w:p>
        </w:tc>
        <w:tc>
          <w:tcPr>
            <w:tcW w:w="2693" w:type="dxa"/>
            <w:gridSpan w:val="3"/>
            <w:tcBorders>
              <w:top w:val="single" w:sz="4" w:space="0" w:color="auto"/>
              <w:left w:val="single" w:sz="4" w:space="0" w:color="auto"/>
              <w:bottom w:val="single" w:sz="4" w:space="0" w:color="auto"/>
              <w:right w:val="single" w:sz="4" w:space="0" w:color="auto"/>
            </w:tcBorders>
          </w:tcPr>
          <w:p w14:paraId="5510DB2F" w14:textId="77777777" w:rsidR="00945640" w:rsidRPr="0049061D" w:rsidRDefault="00945640" w:rsidP="00E44B4D">
            <w:pPr>
              <w:pStyle w:val="udaj3"/>
              <w:rPr>
                <w:rFonts w:ascii="Calibri" w:hAnsi="Calibri" w:cs="Calibri"/>
                <w:sz w:val="24"/>
                <w:szCs w:val="24"/>
              </w:rPr>
            </w:pPr>
            <w:proofErr w:type="spellStart"/>
            <w:r w:rsidRPr="0049061D">
              <w:rPr>
                <w:rFonts w:ascii="Calibri" w:hAnsi="Calibri" w:cs="Calibri"/>
                <w:sz w:val="24"/>
                <w:szCs w:val="24"/>
              </w:rPr>
              <w:t>Chomoutová</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Radka</w:t>
            </w:r>
            <w:proofErr w:type="spellEnd"/>
          </w:p>
        </w:tc>
      </w:tr>
    </w:tbl>
    <w:p w14:paraId="538336A2" w14:textId="0C90AC8F" w:rsidR="004E3C33" w:rsidRDefault="004E3C33" w:rsidP="00170D6A"/>
    <w:p w14:paraId="7C9A544D" w14:textId="403C10F1" w:rsidR="00945640" w:rsidRDefault="00945640" w:rsidP="00C12FC1"/>
    <w:tbl>
      <w:tblPr>
        <w:tblW w:w="10438"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628"/>
        <w:gridCol w:w="628"/>
        <w:gridCol w:w="628"/>
        <w:gridCol w:w="629"/>
        <w:gridCol w:w="629"/>
        <w:gridCol w:w="629"/>
        <w:gridCol w:w="1129"/>
        <w:gridCol w:w="10"/>
        <w:gridCol w:w="992"/>
        <w:gridCol w:w="46"/>
        <w:gridCol w:w="936"/>
        <w:gridCol w:w="10"/>
        <w:gridCol w:w="851"/>
        <w:gridCol w:w="19"/>
        <w:gridCol w:w="2642"/>
        <w:gridCol w:w="32"/>
      </w:tblGrid>
      <w:tr w:rsidR="00945640" w:rsidRPr="00082191" w14:paraId="6126D2C0" w14:textId="77777777" w:rsidTr="00E44B4D">
        <w:trPr>
          <w:gridAfter w:val="1"/>
          <w:wAfter w:w="32" w:type="dxa"/>
        </w:trPr>
        <w:tc>
          <w:tcPr>
            <w:tcW w:w="10406" w:type="dxa"/>
            <w:gridSpan w:val="15"/>
          </w:tcPr>
          <w:p w14:paraId="45C63D34" w14:textId="7D6A308A" w:rsidR="00945640" w:rsidRPr="007444C5" w:rsidRDefault="00945640" w:rsidP="00E44B4D">
            <w:pPr>
              <w:pStyle w:val="udaj3"/>
              <w:jc w:val="center"/>
              <w:rPr>
                <w:rFonts w:ascii="Calibri" w:hAnsi="Calibri" w:cs="Calibri"/>
                <w:b/>
                <w:sz w:val="24"/>
                <w:szCs w:val="24"/>
              </w:rPr>
            </w:pPr>
            <w:r>
              <w:rPr>
                <w:rFonts w:ascii="Calibri" w:hAnsi="Calibri"/>
                <w:b/>
                <w:sz w:val="24"/>
                <w:szCs w:val="22"/>
              </w:rPr>
              <w:t>2</w:t>
            </w:r>
            <w:r w:rsidRPr="00E06FF4">
              <w:rPr>
                <w:rFonts w:ascii="Calibri" w:hAnsi="Calibri"/>
                <w:b/>
                <w:sz w:val="24"/>
                <w:szCs w:val="22"/>
              </w:rPr>
              <w:t xml:space="preserve">. </w:t>
            </w:r>
            <w:proofErr w:type="spellStart"/>
            <w:r w:rsidRPr="00E06FF4">
              <w:rPr>
                <w:rFonts w:ascii="Calibri" w:hAnsi="Calibri"/>
                <w:b/>
                <w:sz w:val="24"/>
                <w:szCs w:val="22"/>
              </w:rPr>
              <w:t>pololetí</w:t>
            </w:r>
            <w:proofErr w:type="spellEnd"/>
            <w:r w:rsidRPr="00E06FF4">
              <w:rPr>
                <w:rFonts w:ascii="Calibri" w:hAnsi="Calibri"/>
                <w:b/>
                <w:sz w:val="24"/>
                <w:szCs w:val="22"/>
              </w:rPr>
              <w:t xml:space="preserve"> </w:t>
            </w:r>
            <w:proofErr w:type="spellStart"/>
            <w:r w:rsidRPr="00E06FF4">
              <w:rPr>
                <w:rFonts w:ascii="Calibri" w:hAnsi="Calibri"/>
                <w:b/>
                <w:sz w:val="24"/>
                <w:szCs w:val="22"/>
              </w:rPr>
              <w:t>školního</w:t>
            </w:r>
            <w:proofErr w:type="spellEnd"/>
            <w:r w:rsidRPr="00E06FF4">
              <w:rPr>
                <w:rFonts w:ascii="Calibri" w:hAnsi="Calibri"/>
                <w:b/>
                <w:sz w:val="24"/>
                <w:szCs w:val="22"/>
              </w:rPr>
              <w:t xml:space="preserve"> </w:t>
            </w:r>
            <w:proofErr w:type="spellStart"/>
            <w:r w:rsidRPr="00E06FF4">
              <w:rPr>
                <w:rFonts w:ascii="Calibri" w:hAnsi="Calibri"/>
                <w:b/>
                <w:sz w:val="24"/>
                <w:szCs w:val="22"/>
              </w:rPr>
              <w:t>roku</w:t>
            </w:r>
            <w:proofErr w:type="spellEnd"/>
            <w:r w:rsidRPr="00E06FF4">
              <w:rPr>
                <w:rFonts w:ascii="Calibri" w:hAnsi="Calibri"/>
                <w:b/>
                <w:sz w:val="24"/>
                <w:szCs w:val="22"/>
              </w:rPr>
              <w:t xml:space="preserve"> </w:t>
            </w:r>
            <w:r>
              <w:rPr>
                <w:rFonts w:ascii="Calibri" w:hAnsi="Calibri"/>
                <w:b/>
                <w:sz w:val="24"/>
                <w:szCs w:val="22"/>
              </w:rPr>
              <w:t>2020/2021</w:t>
            </w:r>
          </w:p>
        </w:tc>
      </w:tr>
      <w:tr w:rsidR="00945640" w:rsidRPr="00082191" w14:paraId="74AFD11A" w14:textId="77777777" w:rsidTr="00E44B4D">
        <w:trPr>
          <w:gridAfter w:val="1"/>
          <w:wAfter w:w="32" w:type="dxa"/>
        </w:trPr>
        <w:tc>
          <w:tcPr>
            <w:tcW w:w="628" w:type="dxa"/>
          </w:tcPr>
          <w:p w14:paraId="296FE7F1" w14:textId="77777777" w:rsidR="00945640" w:rsidRPr="007444C5" w:rsidRDefault="00945640" w:rsidP="00E44B4D">
            <w:pPr>
              <w:pStyle w:val="udaj6"/>
              <w:rPr>
                <w:rFonts w:ascii="Calibri" w:hAnsi="Calibri" w:cs="Calibri"/>
                <w:sz w:val="24"/>
                <w:szCs w:val="24"/>
              </w:rPr>
            </w:pPr>
            <w:proofErr w:type="spellStart"/>
            <w:r w:rsidRPr="007444C5">
              <w:rPr>
                <w:rFonts w:ascii="Calibri" w:hAnsi="Calibri" w:cs="Calibri"/>
                <w:sz w:val="24"/>
                <w:szCs w:val="24"/>
              </w:rPr>
              <w:t>třída</w:t>
            </w:r>
            <w:proofErr w:type="spellEnd"/>
          </w:p>
        </w:tc>
        <w:tc>
          <w:tcPr>
            <w:tcW w:w="628" w:type="dxa"/>
          </w:tcPr>
          <w:p w14:paraId="4521DA5F" w14:textId="77777777" w:rsidR="00945640" w:rsidRPr="007444C5" w:rsidRDefault="00945640" w:rsidP="00E44B4D">
            <w:pPr>
              <w:pStyle w:val="udaj3"/>
              <w:jc w:val="center"/>
              <w:rPr>
                <w:rFonts w:ascii="Calibri" w:hAnsi="Calibri" w:cs="Calibri"/>
                <w:b/>
                <w:sz w:val="24"/>
                <w:szCs w:val="24"/>
              </w:rPr>
            </w:pPr>
            <w:proofErr w:type="spellStart"/>
            <w:r>
              <w:rPr>
                <w:rFonts w:ascii="Calibri" w:hAnsi="Calibri" w:cs="Calibri"/>
                <w:b/>
                <w:sz w:val="24"/>
                <w:szCs w:val="24"/>
              </w:rPr>
              <w:t>p</w:t>
            </w:r>
            <w:r w:rsidRPr="007444C5">
              <w:rPr>
                <w:rFonts w:ascii="Calibri" w:hAnsi="Calibri" w:cs="Calibri"/>
                <w:b/>
                <w:sz w:val="24"/>
                <w:szCs w:val="24"/>
              </w:rPr>
              <w:t>očet</w:t>
            </w:r>
            <w:proofErr w:type="spellEnd"/>
            <w:r w:rsidRPr="007444C5">
              <w:rPr>
                <w:rFonts w:ascii="Calibri" w:hAnsi="Calibri" w:cs="Calibri"/>
                <w:b/>
                <w:sz w:val="24"/>
                <w:szCs w:val="24"/>
              </w:rPr>
              <w:t xml:space="preserve"> </w:t>
            </w:r>
            <w:proofErr w:type="spellStart"/>
            <w:r w:rsidRPr="007444C5">
              <w:rPr>
                <w:rFonts w:ascii="Calibri" w:hAnsi="Calibri" w:cs="Calibri"/>
                <w:b/>
                <w:sz w:val="24"/>
                <w:szCs w:val="24"/>
              </w:rPr>
              <w:t>žáků</w:t>
            </w:r>
            <w:proofErr w:type="spellEnd"/>
          </w:p>
        </w:tc>
        <w:tc>
          <w:tcPr>
            <w:tcW w:w="628" w:type="dxa"/>
          </w:tcPr>
          <w:p w14:paraId="3EC355D7" w14:textId="77777777" w:rsidR="00945640" w:rsidRPr="007444C5" w:rsidRDefault="00945640" w:rsidP="00E44B4D">
            <w:pPr>
              <w:pStyle w:val="udaj3"/>
              <w:jc w:val="center"/>
              <w:rPr>
                <w:rFonts w:ascii="Calibri" w:hAnsi="Calibri" w:cs="Calibri"/>
                <w:b/>
                <w:sz w:val="24"/>
                <w:szCs w:val="24"/>
              </w:rPr>
            </w:pPr>
            <w:r w:rsidRPr="007444C5">
              <w:rPr>
                <w:rFonts w:ascii="Calibri" w:hAnsi="Calibri" w:cs="Calibri"/>
                <w:b/>
                <w:sz w:val="24"/>
                <w:szCs w:val="24"/>
              </w:rPr>
              <w:t>V</w:t>
            </w:r>
          </w:p>
        </w:tc>
        <w:tc>
          <w:tcPr>
            <w:tcW w:w="629" w:type="dxa"/>
          </w:tcPr>
          <w:p w14:paraId="66C0DF16" w14:textId="77777777" w:rsidR="00945640" w:rsidRPr="007444C5" w:rsidRDefault="00945640" w:rsidP="00E44B4D">
            <w:pPr>
              <w:pStyle w:val="udaj3"/>
              <w:jc w:val="center"/>
              <w:rPr>
                <w:rFonts w:ascii="Calibri" w:hAnsi="Calibri" w:cs="Calibri"/>
                <w:b/>
                <w:sz w:val="24"/>
                <w:szCs w:val="24"/>
              </w:rPr>
            </w:pPr>
            <w:r w:rsidRPr="007444C5">
              <w:rPr>
                <w:rFonts w:ascii="Calibri" w:hAnsi="Calibri" w:cs="Calibri"/>
                <w:b/>
                <w:sz w:val="24"/>
                <w:szCs w:val="24"/>
              </w:rPr>
              <w:t>P</w:t>
            </w:r>
          </w:p>
        </w:tc>
        <w:tc>
          <w:tcPr>
            <w:tcW w:w="629" w:type="dxa"/>
          </w:tcPr>
          <w:p w14:paraId="103B41DC" w14:textId="77777777" w:rsidR="00945640" w:rsidRPr="007444C5" w:rsidRDefault="00945640" w:rsidP="00E44B4D">
            <w:pPr>
              <w:pStyle w:val="udaj4"/>
              <w:jc w:val="center"/>
              <w:rPr>
                <w:rFonts w:ascii="Calibri" w:hAnsi="Calibri" w:cs="Calibri"/>
                <w:b/>
                <w:sz w:val="24"/>
                <w:szCs w:val="24"/>
              </w:rPr>
            </w:pPr>
            <w:r w:rsidRPr="007444C5">
              <w:rPr>
                <w:rFonts w:ascii="Calibri" w:hAnsi="Calibri" w:cs="Calibri"/>
                <w:b/>
                <w:sz w:val="24"/>
                <w:szCs w:val="24"/>
              </w:rPr>
              <w:t>5</w:t>
            </w:r>
          </w:p>
        </w:tc>
        <w:tc>
          <w:tcPr>
            <w:tcW w:w="629" w:type="dxa"/>
          </w:tcPr>
          <w:p w14:paraId="4C5A59DB" w14:textId="77777777" w:rsidR="00945640" w:rsidRPr="007444C5" w:rsidRDefault="00945640" w:rsidP="00E44B4D">
            <w:pPr>
              <w:pStyle w:val="udaj5"/>
              <w:rPr>
                <w:rFonts w:ascii="Calibri" w:hAnsi="Calibri" w:cs="Calibri"/>
                <w:b/>
                <w:sz w:val="24"/>
                <w:szCs w:val="24"/>
              </w:rPr>
            </w:pPr>
            <w:r w:rsidRPr="007444C5">
              <w:rPr>
                <w:rFonts w:ascii="Calibri" w:hAnsi="Calibri" w:cs="Calibri"/>
                <w:b/>
                <w:sz w:val="24"/>
                <w:szCs w:val="24"/>
              </w:rPr>
              <w:t>N</w:t>
            </w:r>
          </w:p>
        </w:tc>
        <w:tc>
          <w:tcPr>
            <w:tcW w:w="1129" w:type="dxa"/>
          </w:tcPr>
          <w:p w14:paraId="41360498" w14:textId="77777777" w:rsidR="00945640" w:rsidRPr="007444C5" w:rsidRDefault="00945640" w:rsidP="00E44B4D">
            <w:pPr>
              <w:pStyle w:val="udaj5"/>
              <w:rPr>
                <w:rFonts w:ascii="Calibri" w:hAnsi="Calibri" w:cs="Calibri"/>
                <w:b/>
                <w:sz w:val="24"/>
                <w:szCs w:val="24"/>
              </w:rPr>
            </w:pPr>
            <w:proofErr w:type="spellStart"/>
            <w:r w:rsidRPr="007444C5">
              <w:rPr>
                <w:rFonts w:ascii="Calibri" w:hAnsi="Calibri" w:cs="Calibri"/>
                <w:b/>
                <w:sz w:val="24"/>
                <w:szCs w:val="24"/>
              </w:rPr>
              <w:t>snížená</w:t>
            </w:r>
            <w:proofErr w:type="spellEnd"/>
            <w:r w:rsidRPr="007444C5">
              <w:rPr>
                <w:rFonts w:ascii="Calibri" w:hAnsi="Calibri" w:cs="Calibri"/>
                <w:b/>
                <w:sz w:val="24"/>
                <w:szCs w:val="24"/>
              </w:rPr>
              <w:t xml:space="preserve"> </w:t>
            </w:r>
            <w:proofErr w:type="spellStart"/>
            <w:r w:rsidRPr="007444C5">
              <w:rPr>
                <w:rFonts w:ascii="Calibri" w:hAnsi="Calibri" w:cs="Calibri"/>
                <w:b/>
                <w:sz w:val="24"/>
                <w:szCs w:val="24"/>
              </w:rPr>
              <w:t>známka</w:t>
            </w:r>
            <w:proofErr w:type="spellEnd"/>
            <w:r w:rsidRPr="007444C5">
              <w:rPr>
                <w:rFonts w:ascii="Calibri" w:hAnsi="Calibri" w:cs="Calibri"/>
                <w:b/>
                <w:sz w:val="24"/>
                <w:szCs w:val="24"/>
              </w:rPr>
              <w:t xml:space="preserve"> </w:t>
            </w:r>
            <w:proofErr w:type="spellStart"/>
            <w:r>
              <w:rPr>
                <w:rFonts w:ascii="Calibri" w:hAnsi="Calibri" w:cs="Calibri"/>
                <w:b/>
                <w:sz w:val="24"/>
                <w:szCs w:val="24"/>
              </w:rPr>
              <w:t>ch</w:t>
            </w:r>
            <w:proofErr w:type="spellEnd"/>
          </w:p>
        </w:tc>
        <w:tc>
          <w:tcPr>
            <w:tcW w:w="1048" w:type="dxa"/>
            <w:gridSpan w:val="3"/>
          </w:tcPr>
          <w:p w14:paraId="505B137C" w14:textId="77777777" w:rsidR="00945640" w:rsidRPr="007444C5" w:rsidRDefault="00945640" w:rsidP="00E44B4D">
            <w:pPr>
              <w:pStyle w:val="udaj4"/>
              <w:jc w:val="center"/>
              <w:rPr>
                <w:rFonts w:ascii="Calibri" w:hAnsi="Calibri" w:cs="Calibri"/>
                <w:b/>
                <w:sz w:val="24"/>
                <w:szCs w:val="24"/>
              </w:rPr>
            </w:pPr>
          </w:p>
          <w:p w14:paraId="510754D6" w14:textId="77777777" w:rsidR="00945640" w:rsidRPr="007444C5" w:rsidRDefault="00945640" w:rsidP="00E44B4D">
            <w:pPr>
              <w:jc w:val="center"/>
              <w:rPr>
                <w:b/>
                <w:lang w:val="en-US"/>
              </w:rPr>
            </w:pPr>
            <w:proofErr w:type="spellStart"/>
            <w:r w:rsidRPr="007444C5">
              <w:rPr>
                <w:b/>
                <w:lang w:val="en-US"/>
              </w:rPr>
              <w:t>prospěch</w:t>
            </w:r>
            <w:proofErr w:type="spellEnd"/>
          </w:p>
        </w:tc>
        <w:tc>
          <w:tcPr>
            <w:tcW w:w="936" w:type="dxa"/>
          </w:tcPr>
          <w:p w14:paraId="214E78F3" w14:textId="77777777" w:rsidR="00945640" w:rsidRPr="007444C5" w:rsidRDefault="00945640" w:rsidP="00E44B4D">
            <w:pPr>
              <w:pStyle w:val="udaj4"/>
              <w:jc w:val="center"/>
              <w:rPr>
                <w:rFonts w:ascii="Calibri" w:hAnsi="Calibri" w:cs="Calibri"/>
                <w:b/>
                <w:sz w:val="24"/>
                <w:szCs w:val="24"/>
              </w:rPr>
            </w:pPr>
          </w:p>
          <w:p w14:paraId="5A82C8A2" w14:textId="77777777" w:rsidR="00945640" w:rsidRPr="007444C5" w:rsidRDefault="00945640" w:rsidP="00E44B4D">
            <w:pPr>
              <w:jc w:val="center"/>
              <w:rPr>
                <w:b/>
                <w:lang w:val="en-US"/>
              </w:rPr>
            </w:pPr>
            <w:proofErr w:type="spellStart"/>
            <w:r w:rsidRPr="007444C5">
              <w:rPr>
                <w:b/>
                <w:lang w:val="en-US"/>
              </w:rPr>
              <w:t>omluv</w:t>
            </w:r>
            <w:proofErr w:type="spellEnd"/>
            <w:r w:rsidRPr="007444C5">
              <w:rPr>
                <w:b/>
                <w:lang w:val="en-US"/>
              </w:rPr>
              <w:t>.</w:t>
            </w:r>
          </w:p>
        </w:tc>
        <w:tc>
          <w:tcPr>
            <w:tcW w:w="880" w:type="dxa"/>
            <w:gridSpan w:val="3"/>
          </w:tcPr>
          <w:p w14:paraId="6657DE31" w14:textId="77777777" w:rsidR="00945640" w:rsidRPr="007444C5" w:rsidRDefault="00945640" w:rsidP="00E44B4D">
            <w:pPr>
              <w:pStyle w:val="udaj5"/>
              <w:rPr>
                <w:rFonts w:ascii="Calibri" w:hAnsi="Calibri" w:cs="Calibri"/>
                <w:b/>
                <w:sz w:val="24"/>
                <w:szCs w:val="24"/>
              </w:rPr>
            </w:pPr>
          </w:p>
          <w:p w14:paraId="53F3FADB" w14:textId="77777777" w:rsidR="00945640" w:rsidRPr="007444C5" w:rsidRDefault="00945640" w:rsidP="00E44B4D">
            <w:pPr>
              <w:jc w:val="center"/>
              <w:rPr>
                <w:b/>
                <w:lang w:val="en-US"/>
              </w:rPr>
            </w:pPr>
            <w:proofErr w:type="spellStart"/>
            <w:r w:rsidRPr="007444C5">
              <w:rPr>
                <w:b/>
                <w:lang w:val="en-US"/>
              </w:rPr>
              <w:t>n</w:t>
            </w:r>
            <w:r>
              <w:rPr>
                <w:b/>
                <w:lang w:val="en-US"/>
              </w:rPr>
              <w:t>eoml</w:t>
            </w:r>
            <w:proofErr w:type="spellEnd"/>
            <w:r w:rsidRPr="007444C5">
              <w:rPr>
                <w:b/>
                <w:lang w:val="en-US"/>
              </w:rPr>
              <w:t>.</w:t>
            </w:r>
          </w:p>
        </w:tc>
        <w:tc>
          <w:tcPr>
            <w:tcW w:w="2642" w:type="dxa"/>
          </w:tcPr>
          <w:p w14:paraId="51EB8377" w14:textId="77777777" w:rsidR="00945640" w:rsidRPr="007444C5" w:rsidRDefault="00945640" w:rsidP="00E44B4D">
            <w:pPr>
              <w:pStyle w:val="udaj3"/>
              <w:jc w:val="center"/>
              <w:rPr>
                <w:rFonts w:ascii="Calibri" w:hAnsi="Calibri" w:cs="Calibri"/>
                <w:b/>
                <w:sz w:val="24"/>
                <w:szCs w:val="24"/>
              </w:rPr>
            </w:pPr>
          </w:p>
          <w:p w14:paraId="531F5940" w14:textId="77777777" w:rsidR="00945640" w:rsidRPr="007444C5" w:rsidRDefault="00945640" w:rsidP="00E44B4D">
            <w:pPr>
              <w:pStyle w:val="udaj3"/>
              <w:jc w:val="center"/>
              <w:rPr>
                <w:rFonts w:ascii="Calibri" w:hAnsi="Calibri" w:cs="Calibri"/>
                <w:b/>
                <w:sz w:val="24"/>
                <w:szCs w:val="24"/>
              </w:rPr>
            </w:pPr>
            <w:proofErr w:type="spellStart"/>
            <w:r w:rsidRPr="007444C5">
              <w:rPr>
                <w:rFonts w:ascii="Calibri" w:hAnsi="Calibri" w:cs="Calibri"/>
                <w:b/>
                <w:sz w:val="24"/>
                <w:szCs w:val="24"/>
              </w:rPr>
              <w:t>třídní</w:t>
            </w:r>
            <w:proofErr w:type="spellEnd"/>
            <w:r w:rsidRPr="007444C5">
              <w:rPr>
                <w:rFonts w:ascii="Calibri" w:hAnsi="Calibri" w:cs="Calibri"/>
                <w:b/>
                <w:sz w:val="24"/>
                <w:szCs w:val="24"/>
              </w:rPr>
              <w:t xml:space="preserve"> </w:t>
            </w:r>
            <w:proofErr w:type="spellStart"/>
            <w:r w:rsidRPr="007444C5">
              <w:rPr>
                <w:rFonts w:ascii="Calibri" w:hAnsi="Calibri" w:cs="Calibri"/>
                <w:b/>
                <w:sz w:val="24"/>
                <w:szCs w:val="24"/>
              </w:rPr>
              <w:t>učitel</w:t>
            </w:r>
            <w:proofErr w:type="spellEnd"/>
          </w:p>
        </w:tc>
      </w:tr>
      <w:tr w:rsidR="00945640" w:rsidRPr="00082191" w14:paraId="0F56D73A" w14:textId="77777777" w:rsidTr="00E44B4D">
        <w:tc>
          <w:tcPr>
            <w:tcW w:w="628" w:type="dxa"/>
          </w:tcPr>
          <w:p w14:paraId="17F5BF05" w14:textId="43B8EB5B"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1.A</w:t>
            </w:r>
          </w:p>
        </w:tc>
        <w:tc>
          <w:tcPr>
            <w:tcW w:w="628" w:type="dxa"/>
          </w:tcPr>
          <w:p w14:paraId="49ADDDEF" w14:textId="6808822F"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19</w:t>
            </w:r>
          </w:p>
        </w:tc>
        <w:tc>
          <w:tcPr>
            <w:tcW w:w="628" w:type="dxa"/>
          </w:tcPr>
          <w:p w14:paraId="2E27FFBA" w14:textId="5B68177A"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18</w:t>
            </w:r>
          </w:p>
        </w:tc>
        <w:tc>
          <w:tcPr>
            <w:tcW w:w="629" w:type="dxa"/>
          </w:tcPr>
          <w:p w14:paraId="4F8A5D9C" w14:textId="5F2B5123"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w:t>
            </w:r>
          </w:p>
        </w:tc>
        <w:tc>
          <w:tcPr>
            <w:tcW w:w="629" w:type="dxa"/>
          </w:tcPr>
          <w:p w14:paraId="0A35F7C0" w14:textId="45842E32"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536E3E91" w14:textId="7164C35F"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476314E5" w14:textId="6665781B"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3F257553" w14:textId="4E724276"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1.026</w:t>
            </w:r>
          </w:p>
        </w:tc>
        <w:tc>
          <w:tcPr>
            <w:tcW w:w="992" w:type="dxa"/>
            <w:gridSpan w:val="3"/>
          </w:tcPr>
          <w:p w14:paraId="1B12CCB8" w14:textId="2E214874"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.18.36</w:t>
            </w:r>
          </w:p>
        </w:tc>
        <w:tc>
          <w:tcPr>
            <w:tcW w:w="851" w:type="dxa"/>
          </w:tcPr>
          <w:p w14:paraId="3B4460F9" w14:textId="717365CC"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4948F7CA" w14:textId="0F03E593" w:rsidR="00945640" w:rsidRPr="0049061D" w:rsidRDefault="00945640" w:rsidP="00945640">
            <w:pPr>
              <w:pStyle w:val="udaj3"/>
              <w:rPr>
                <w:rFonts w:ascii="Calibri" w:hAnsi="Calibri" w:cs="Calibri"/>
                <w:sz w:val="24"/>
                <w:szCs w:val="24"/>
              </w:rPr>
            </w:pPr>
            <w:proofErr w:type="spellStart"/>
            <w:r w:rsidRPr="0049061D">
              <w:rPr>
                <w:rFonts w:ascii="Calibri" w:hAnsi="Calibri" w:cs="Calibri"/>
                <w:sz w:val="24"/>
                <w:szCs w:val="24"/>
              </w:rPr>
              <w:t>Šárová</w:t>
            </w:r>
            <w:proofErr w:type="spellEnd"/>
            <w:r w:rsidRPr="0049061D">
              <w:rPr>
                <w:rFonts w:ascii="Calibri" w:hAnsi="Calibri" w:cs="Calibri"/>
                <w:sz w:val="24"/>
                <w:szCs w:val="24"/>
              </w:rPr>
              <w:t xml:space="preserve"> Michaela</w:t>
            </w:r>
          </w:p>
        </w:tc>
      </w:tr>
      <w:tr w:rsidR="00945640" w:rsidRPr="00082191" w14:paraId="1E0C861F" w14:textId="77777777" w:rsidTr="00E44B4D">
        <w:tc>
          <w:tcPr>
            <w:tcW w:w="628" w:type="dxa"/>
          </w:tcPr>
          <w:p w14:paraId="118B938E" w14:textId="21A4FE24"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1.B</w:t>
            </w:r>
          </w:p>
        </w:tc>
        <w:tc>
          <w:tcPr>
            <w:tcW w:w="628" w:type="dxa"/>
          </w:tcPr>
          <w:p w14:paraId="32A86D01" w14:textId="5C89FCEE"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18</w:t>
            </w:r>
          </w:p>
        </w:tc>
        <w:tc>
          <w:tcPr>
            <w:tcW w:w="628" w:type="dxa"/>
          </w:tcPr>
          <w:p w14:paraId="026A7E9B" w14:textId="3B03A806"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18</w:t>
            </w:r>
          </w:p>
        </w:tc>
        <w:tc>
          <w:tcPr>
            <w:tcW w:w="629" w:type="dxa"/>
          </w:tcPr>
          <w:p w14:paraId="4A87BF79" w14:textId="5A567AC8"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0</w:t>
            </w:r>
          </w:p>
        </w:tc>
        <w:tc>
          <w:tcPr>
            <w:tcW w:w="629" w:type="dxa"/>
          </w:tcPr>
          <w:p w14:paraId="54C96385" w14:textId="212DE9AC"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4CFBB8A3" w14:textId="7A5D3091"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6FE71E74" w14:textId="4C425FA9"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10882ECC" w14:textId="63776440"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1.014</w:t>
            </w:r>
          </w:p>
        </w:tc>
        <w:tc>
          <w:tcPr>
            <w:tcW w:w="992" w:type="dxa"/>
            <w:gridSpan w:val="3"/>
          </w:tcPr>
          <w:p w14:paraId="5377F5E4" w14:textId="2617F546"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.19.16</w:t>
            </w:r>
          </w:p>
        </w:tc>
        <w:tc>
          <w:tcPr>
            <w:tcW w:w="851" w:type="dxa"/>
          </w:tcPr>
          <w:p w14:paraId="3C2104FE" w14:textId="479A60E2"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59C963F5" w14:textId="3CF586C3"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Poskočilová</w:t>
            </w:r>
            <w:proofErr w:type="spellEnd"/>
            <w:r w:rsidRPr="0049061D">
              <w:rPr>
                <w:rFonts w:ascii="Calibri" w:hAnsi="Calibri" w:cs="Calibri"/>
                <w:sz w:val="24"/>
                <w:szCs w:val="24"/>
              </w:rPr>
              <w:t xml:space="preserve"> Hana</w:t>
            </w:r>
          </w:p>
        </w:tc>
      </w:tr>
      <w:tr w:rsidR="00945640" w:rsidRPr="00082191" w14:paraId="65FBDE46" w14:textId="77777777" w:rsidTr="00E44B4D">
        <w:tc>
          <w:tcPr>
            <w:tcW w:w="628" w:type="dxa"/>
          </w:tcPr>
          <w:p w14:paraId="61821E1D" w14:textId="5309224C"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1.C</w:t>
            </w:r>
          </w:p>
        </w:tc>
        <w:tc>
          <w:tcPr>
            <w:tcW w:w="628" w:type="dxa"/>
          </w:tcPr>
          <w:p w14:paraId="57CA29FB" w14:textId="5954330D"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18</w:t>
            </w:r>
          </w:p>
        </w:tc>
        <w:tc>
          <w:tcPr>
            <w:tcW w:w="628" w:type="dxa"/>
          </w:tcPr>
          <w:p w14:paraId="01B96E29" w14:textId="00225839"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17</w:t>
            </w:r>
          </w:p>
        </w:tc>
        <w:tc>
          <w:tcPr>
            <w:tcW w:w="629" w:type="dxa"/>
          </w:tcPr>
          <w:p w14:paraId="41C3C48E" w14:textId="37DA3025"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w:t>
            </w:r>
          </w:p>
        </w:tc>
        <w:tc>
          <w:tcPr>
            <w:tcW w:w="629" w:type="dxa"/>
          </w:tcPr>
          <w:p w14:paraId="0E585522" w14:textId="68F49A50"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6DC69FCA" w14:textId="097B37C8"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77ECE930" w14:textId="3EEFB1FE"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56BACA5A" w14:textId="7A75E1D7"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1.056</w:t>
            </w:r>
          </w:p>
        </w:tc>
        <w:tc>
          <w:tcPr>
            <w:tcW w:w="992" w:type="dxa"/>
            <w:gridSpan w:val="3"/>
          </w:tcPr>
          <w:p w14:paraId="56F1B889" w14:textId="3EA01C84"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.21.94</w:t>
            </w:r>
          </w:p>
        </w:tc>
        <w:tc>
          <w:tcPr>
            <w:tcW w:w="851" w:type="dxa"/>
          </w:tcPr>
          <w:p w14:paraId="12413172" w14:textId="0F037C50"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6A129570" w14:textId="002B0D29"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Nymburská</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Šárka</w:t>
            </w:r>
            <w:proofErr w:type="spellEnd"/>
          </w:p>
        </w:tc>
      </w:tr>
      <w:tr w:rsidR="00945640" w:rsidRPr="00082191" w14:paraId="50DC4FB0" w14:textId="77777777" w:rsidTr="00E44B4D">
        <w:tc>
          <w:tcPr>
            <w:tcW w:w="628" w:type="dxa"/>
          </w:tcPr>
          <w:p w14:paraId="0A8B158D" w14:textId="57B4FA5A"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2.A</w:t>
            </w:r>
          </w:p>
        </w:tc>
        <w:tc>
          <w:tcPr>
            <w:tcW w:w="628" w:type="dxa"/>
          </w:tcPr>
          <w:p w14:paraId="14C667D7" w14:textId="5D92F8CF"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23</w:t>
            </w:r>
          </w:p>
        </w:tc>
        <w:tc>
          <w:tcPr>
            <w:tcW w:w="628" w:type="dxa"/>
          </w:tcPr>
          <w:p w14:paraId="1A8A5DA1" w14:textId="7FBFFEDA"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20</w:t>
            </w:r>
          </w:p>
        </w:tc>
        <w:tc>
          <w:tcPr>
            <w:tcW w:w="629" w:type="dxa"/>
          </w:tcPr>
          <w:p w14:paraId="493697A5" w14:textId="4F4B73F5"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3</w:t>
            </w:r>
          </w:p>
        </w:tc>
        <w:tc>
          <w:tcPr>
            <w:tcW w:w="629" w:type="dxa"/>
          </w:tcPr>
          <w:p w14:paraId="4E646A95" w14:textId="1C3C996D"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7D59C791" w14:textId="550A9E99"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784A0606" w14:textId="44F5B628"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4AD61A3A" w14:textId="12929498"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1.103</w:t>
            </w:r>
          </w:p>
        </w:tc>
        <w:tc>
          <w:tcPr>
            <w:tcW w:w="992" w:type="dxa"/>
            <w:gridSpan w:val="3"/>
          </w:tcPr>
          <w:p w14:paraId="12B8FB44" w14:textId="7355E646"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.31.00</w:t>
            </w:r>
          </w:p>
        </w:tc>
        <w:tc>
          <w:tcPr>
            <w:tcW w:w="851" w:type="dxa"/>
          </w:tcPr>
          <w:p w14:paraId="5D8C0B29" w14:textId="002DD230"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60950B38" w14:textId="0D6A9FFC"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Zavadilová</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Věra</w:t>
            </w:r>
            <w:proofErr w:type="spellEnd"/>
          </w:p>
        </w:tc>
      </w:tr>
      <w:tr w:rsidR="00945640" w:rsidRPr="00082191" w14:paraId="166A4F50" w14:textId="77777777" w:rsidTr="00E44B4D">
        <w:tc>
          <w:tcPr>
            <w:tcW w:w="628" w:type="dxa"/>
          </w:tcPr>
          <w:p w14:paraId="2EEA05CE" w14:textId="5A4693F0"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2.B</w:t>
            </w:r>
          </w:p>
        </w:tc>
        <w:tc>
          <w:tcPr>
            <w:tcW w:w="628" w:type="dxa"/>
          </w:tcPr>
          <w:p w14:paraId="62ED74C5" w14:textId="65DC9DE6"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23</w:t>
            </w:r>
          </w:p>
        </w:tc>
        <w:tc>
          <w:tcPr>
            <w:tcW w:w="628" w:type="dxa"/>
          </w:tcPr>
          <w:p w14:paraId="4AA5879A" w14:textId="0301B1DC"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22</w:t>
            </w:r>
          </w:p>
        </w:tc>
        <w:tc>
          <w:tcPr>
            <w:tcW w:w="629" w:type="dxa"/>
          </w:tcPr>
          <w:p w14:paraId="4B4FF736" w14:textId="6F3E19E5"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w:t>
            </w:r>
          </w:p>
        </w:tc>
        <w:tc>
          <w:tcPr>
            <w:tcW w:w="629" w:type="dxa"/>
          </w:tcPr>
          <w:p w14:paraId="55CBAB68" w14:textId="585544C4"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017B97FE" w14:textId="4899E9D0"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7D828B44" w14:textId="7D670F8F"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14259F0D" w14:textId="4E90563B"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1.016</w:t>
            </w:r>
          </w:p>
        </w:tc>
        <w:tc>
          <w:tcPr>
            <w:tcW w:w="992" w:type="dxa"/>
            <w:gridSpan w:val="3"/>
          </w:tcPr>
          <w:p w14:paraId="02537198" w14:textId="11C2B11B"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.23.65</w:t>
            </w:r>
          </w:p>
        </w:tc>
        <w:tc>
          <w:tcPr>
            <w:tcW w:w="851" w:type="dxa"/>
          </w:tcPr>
          <w:p w14:paraId="56398CB7" w14:textId="2CA64073"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78D820AC" w14:textId="73D68FA9" w:rsidR="00945640" w:rsidRPr="0049061D" w:rsidRDefault="00945640" w:rsidP="00945640">
            <w:pPr>
              <w:pStyle w:val="udaj3"/>
              <w:rPr>
                <w:rFonts w:ascii="Calibri" w:hAnsi="Calibri" w:cs="Calibri"/>
                <w:sz w:val="24"/>
                <w:szCs w:val="24"/>
              </w:rPr>
            </w:pPr>
            <w:proofErr w:type="spellStart"/>
            <w:r w:rsidRPr="0049061D">
              <w:rPr>
                <w:rFonts w:ascii="Calibri" w:hAnsi="Calibri" w:cs="Calibri"/>
                <w:sz w:val="24"/>
                <w:szCs w:val="24"/>
              </w:rPr>
              <w:t>Kachlíková</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Miluše</w:t>
            </w:r>
            <w:proofErr w:type="spellEnd"/>
          </w:p>
        </w:tc>
      </w:tr>
      <w:tr w:rsidR="00945640" w:rsidRPr="00082191" w14:paraId="5CEAE355" w14:textId="77777777" w:rsidTr="00E44B4D">
        <w:tc>
          <w:tcPr>
            <w:tcW w:w="628" w:type="dxa"/>
          </w:tcPr>
          <w:p w14:paraId="0771680A" w14:textId="31A818AF"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2.C</w:t>
            </w:r>
          </w:p>
        </w:tc>
        <w:tc>
          <w:tcPr>
            <w:tcW w:w="628" w:type="dxa"/>
          </w:tcPr>
          <w:p w14:paraId="24B0EF0C" w14:textId="41582FC3"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22</w:t>
            </w:r>
          </w:p>
        </w:tc>
        <w:tc>
          <w:tcPr>
            <w:tcW w:w="628" w:type="dxa"/>
          </w:tcPr>
          <w:p w14:paraId="32CF67AB" w14:textId="307BC7DC"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22</w:t>
            </w:r>
          </w:p>
        </w:tc>
        <w:tc>
          <w:tcPr>
            <w:tcW w:w="629" w:type="dxa"/>
          </w:tcPr>
          <w:p w14:paraId="59C8C976" w14:textId="337C3BB0"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0</w:t>
            </w:r>
          </w:p>
        </w:tc>
        <w:tc>
          <w:tcPr>
            <w:tcW w:w="629" w:type="dxa"/>
          </w:tcPr>
          <w:p w14:paraId="06E59281" w14:textId="6FDD9B4C"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30322226" w14:textId="2328555A"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0E54E9FE" w14:textId="25811B5F"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6AA1751C" w14:textId="5D9D0C3E"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1.017</w:t>
            </w:r>
          </w:p>
        </w:tc>
        <w:tc>
          <w:tcPr>
            <w:tcW w:w="992" w:type="dxa"/>
            <w:gridSpan w:val="3"/>
          </w:tcPr>
          <w:p w14:paraId="4F16AA15" w14:textId="232C5000"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.25.81</w:t>
            </w:r>
          </w:p>
        </w:tc>
        <w:tc>
          <w:tcPr>
            <w:tcW w:w="851" w:type="dxa"/>
          </w:tcPr>
          <w:p w14:paraId="3387CB96" w14:textId="58F790A9"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7B99F8CE" w14:textId="3315AFAD"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Stuchlíková</w:t>
            </w:r>
            <w:proofErr w:type="spellEnd"/>
            <w:r w:rsidRPr="0049061D">
              <w:rPr>
                <w:rFonts w:ascii="Calibri" w:hAnsi="Calibri" w:cs="Calibri"/>
                <w:sz w:val="24"/>
                <w:szCs w:val="24"/>
              </w:rPr>
              <w:t xml:space="preserve"> Zuzana</w:t>
            </w:r>
          </w:p>
        </w:tc>
      </w:tr>
      <w:tr w:rsidR="00945640" w:rsidRPr="00082191" w14:paraId="0117CE35" w14:textId="77777777" w:rsidTr="00E44B4D">
        <w:tc>
          <w:tcPr>
            <w:tcW w:w="628" w:type="dxa"/>
          </w:tcPr>
          <w:p w14:paraId="3A200E51" w14:textId="6708DB8F"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3.A</w:t>
            </w:r>
          </w:p>
        </w:tc>
        <w:tc>
          <w:tcPr>
            <w:tcW w:w="628" w:type="dxa"/>
          </w:tcPr>
          <w:p w14:paraId="7AD21C7A" w14:textId="640ABB30"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28</w:t>
            </w:r>
          </w:p>
        </w:tc>
        <w:tc>
          <w:tcPr>
            <w:tcW w:w="628" w:type="dxa"/>
          </w:tcPr>
          <w:p w14:paraId="699B7977" w14:textId="6B62E619"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25</w:t>
            </w:r>
          </w:p>
        </w:tc>
        <w:tc>
          <w:tcPr>
            <w:tcW w:w="629" w:type="dxa"/>
          </w:tcPr>
          <w:p w14:paraId="0C8FC1E5" w14:textId="56CE6B60"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3</w:t>
            </w:r>
          </w:p>
        </w:tc>
        <w:tc>
          <w:tcPr>
            <w:tcW w:w="629" w:type="dxa"/>
          </w:tcPr>
          <w:p w14:paraId="020E24BE" w14:textId="61C6A47C"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73A4497D" w14:textId="6C84BBC2"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00A430A9" w14:textId="6C67844D"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35EB6B55" w14:textId="1C290233"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1.147</w:t>
            </w:r>
          </w:p>
        </w:tc>
        <w:tc>
          <w:tcPr>
            <w:tcW w:w="992" w:type="dxa"/>
            <w:gridSpan w:val="3"/>
          </w:tcPr>
          <w:p w14:paraId="23816E9A" w14:textId="59248B67"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.15.00</w:t>
            </w:r>
          </w:p>
        </w:tc>
        <w:tc>
          <w:tcPr>
            <w:tcW w:w="851" w:type="dxa"/>
          </w:tcPr>
          <w:p w14:paraId="377CDD44" w14:textId="559D10F9"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4C4152F1" w14:textId="0E5568C3"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Matušková</w:t>
            </w:r>
            <w:proofErr w:type="spellEnd"/>
            <w:r w:rsidRPr="0049061D">
              <w:rPr>
                <w:rFonts w:ascii="Calibri" w:hAnsi="Calibri" w:cs="Calibri"/>
                <w:sz w:val="24"/>
                <w:szCs w:val="24"/>
              </w:rPr>
              <w:t xml:space="preserve"> Jana</w:t>
            </w:r>
          </w:p>
        </w:tc>
      </w:tr>
      <w:tr w:rsidR="00945640" w:rsidRPr="00082191" w14:paraId="4D9BF5AF" w14:textId="77777777" w:rsidTr="00E44B4D">
        <w:tc>
          <w:tcPr>
            <w:tcW w:w="628" w:type="dxa"/>
          </w:tcPr>
          <w:p w14:paraId="094E74E4" w14:textId="1CDB6EF1"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3.B</w:t>
            </w:r>
          </w:p>
        </w:tc>
        <w:tc>
          <w:tcPr>
            <w:tcW w:w="628" w:type="dxa"/>
          </w:tcPr>
          <w:p w14:paraId="21E6F3B2" w14:textId="75212B48"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27</w:t>
            </w:r>
          </w:p>
        </w:tc>
        <w:tc>
          <w:tcPr>
            <w:tcW w:w="628" w:type="dxa"/>
          </w:tcPr>
          <w:p w14:paraId="341FC0BB" w14:textId="01D59392"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26</w:t>
            </w:r>
          </w:p>
        </w:tc>
        <w:tc>
          <w:tcPr>
            <w:tcW w:w="629" w:type="dxa"/>
          </w:tcPr>
          <w:p w14:paraId="41318596" w14:textId="658095E0"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w:t>
            </w:r>
          </w:p>
        </w:tc>
        <w:tc>
          <w:tcPr>
            <w:tcW w:w="629" w:type="dxa"/>
          </w:tcPr>
          <w:p w14:paraId="23DE9DCE" w14:textId="29DB2AE1"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2E589C96" w14:textId="61E3D1E4"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187BFB8A" w14:textId="7277B95C"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676D96D3" w14:textId="3548B488"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1.116</w:t>
            </w:r>
          </w:p>
        </w:tc>
        <w:tc>
          <w:tcPr>
            <w:tcW w:w="992" w:type="dxa"/>
            <w:gridSpan w:val="3"/>
          </w:tcPr>
          <w:p w14:paraId="7240179B" w14:textId="33AA8825"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.22.03</w:t>
            </w:r>
          </w:p>
        </w:tc>
        <w:tc>
          <w:tcPr>
            <w:tcW w:w="851" w:type="dxa"/>
          </w:tcPr>
          <w:p w14:paraId="1FD69849" w14:textId="1BDA4BC7"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069CEF7B" w14:textId="48D06C33"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Králová</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Štěpánka</w:t>
            </w:r>
            <w:proofErr w:type="spellEnd"/>
          </w:p>
        </w:tc>
      </w:tr>
      <w:tr w:rsidR="00945640" w:rsidRPr="00082191" w14:paraId="76FBCC57" w14:textId="77777777" w:rsidTr="00E44B4D">
        <w:tc>
          <w:tcPr>
            <w:tcW w:w="628" w:type="dxa"/>
          </w:tcPr>
          <w:p w14:paraId="732D16A9" w14:textId="1CD22C1D"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4.A</w:t>
            </w:r>
          </w:p>
        </w:tc>
        <w:tc>
          <w:tcPr>
            <w:tcW w:w="628" w:type="dxa"/>
          </w:tcPr>
          <w:p w14:paraId="23CB344D" w14:textId="1AFC84EF"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24</w:t>
            </w:r>
          </w:p>
        </w:tc>
        <w:tc>
          <w:tcPr>
            <w:tcW w:w="628" w:type="dxa"/>
          </w:tcPr>
          <w:p w14:paraId="45A23ED2" w14:textId="48783A1C"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23</w:t>
            </w:r>
          </w:p>
        </w:tc>
        <w:tc>
          <w:tcPr>
            <w:tcW w:w="629" w:type="dxa"/>
          </w:tcPr>
          <w:p w14:paraId="7C50D7C0" w14:textId="694F12F7"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w:t>
            </w:r>
          </w:p>
        </w:tc>
        <w:tc>
          <w:tcPr>
            <w:tcW w:w="629" w:type="dxa"/>
          </w:tcPr>
          <w:p w14:paraId="4471DC4F" w14:textId="61B4CEF7"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5F1D8A67" w14:textId="4C5E0891"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0B538B1B" w14:textId="73619A3E"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1F0C3DB0" w14:textId="4AE55C19"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1.092</w:t>
            </w:r>
          </w:p>
        </w:tc>
        <w:tc>
          <w:tcPr>
            <w:tcW w:w="992" w:type="dxa"/>
            <w:gridSpan w:val="3"/>
          </w:tcPr>
          <w:p w14:paraId="33A7493A" w14:textId="2C44ABDF"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.16.37</w:t>
            </w:r>
          </w:p>
        </w:tc>
        <w:tc>
          <w:tcPr>
            <w:tcW w:w="851" w:type="dxa"/>
          </w:tcPr>
          <w:p w14:paraId="33B10A11" w14:textId="5DF36545"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29DBF968" w14:textId="3489D167"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Hájková</w:t>
            </w:r>
            <w:proofErr w:type="spellEnd"/>
            <w:r w:rsidRPr="0049061D">
              <w:rPr>
                <w:rFonts w:ascii="Calibri" w:hAnsi="Calibri" w:cs="Calibri"/>
                <w:sz w:val="24"/>
                <w:szCs w:val="24"/>
              </w:rPr>
              <w:t xml:space="preserve"> Lucie</w:t>
            </w:r>
          </w:p>
        </w:tc>
      </w:tr>
      <w:tr w:rsidR="00945640" w:rsidRPr="00082191" w14:paraId="4E5DADCF" w14:textId="77777777" w:rsidTr="00E44B4D">
        <w:tc>
          <w:tcPr>
            <w:tcW w:w="628" w:type="dxa"/>
          </w:tcPr>
          <w:p w14:paraId="34DB2356" w14:textId="13FAA791"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4.B</w:t>
            </w:r>
          </w:p>
        </w:tc>
        <w:tc>
          <w:tcPr>
            <w:tcW w:w="628" w:type="dxa"/>
          </w:tcPr>
          <w:p w14:paraId="55E76C4A" w14:textId="6C0E9BA9"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26</w:t>
            </w:r>
          </w:p>
        </w:tc>
        <w:tc>
          <w:tcPr>
            <w:tcW w:w="628" w:type="dxa"/>
          </w:tcPr>
          <w:p w14:paraId="2A3228C1" w14:textId="6BF56896"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15</w:t>
            </w:r>
          </w:p>
        </w:tc>
        <w:tc>
          <w:tcPr>
            <w:tcW w:w="629" w:type="dxa"/>
          </w:tcPr>
          <w:p w14:paraId="61522DBB" w14:textId="43BA628E"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10</w:t>
            </w:r>
          </w:p>
        </w:tc>
        <w:tc>
          <w:tcPr>
            <w:tcW w:w="629" w:type="dxa"/>
          </w:tcPr>
          <w:p w14:paraId="28B152ED" w14:textId="6A14D90E"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1</w:t>
            </w:r>
          </w:p>
        </w:tc>
        <w:tc>
          <w:tcPr>
            <w:tcW w:w="629" w:type="dxa"/>
          </w:tcPr>
          <w:p w14:paraId="35C70878" w14:textId="4233C62F"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2F9CAA2D" w14:textId="54F63715"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28395E3C" w14:textId="54FC7C08"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1.454</w:t>
            </w:r>
          </w:p>
        </w:tc>
        <w:tc>
          <w:tcPr>
            <w:tcW w:w="992" w:type="dxa"/>
            <w:gridSpan w:val="3"/>
          </w:tcPr>
          <w:p w14:paraId="3BE0EE20" w14:textId="2C92B504"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.27.15</w:t>
            </w:r>
          </w:p>
        </w:tc>
        <w:tc>
          <w:tcPr>
            <w:tcW w:w="851" w:type="dxa"/>
          </w:tcPr>
          <w:p w14:paraId="3F1C22A8" w14:textId="44125EA1"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356A697D" w14:textId="1A2AF488"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Rabelová</w:t>
            </w:r>
            <w:proofErr w:type="spellEnd"/>
            <w:r w:rsidRPr="0049061D">
              <w:rPr>
                <w:rFonts w:ascii="Calibri" w:hAnsi="Calibri" w:cs="Calibri"/>
                <w:sz w:val="24"/>
                <w:szCs w:val="24"/>
              </w:rPr>
              <w:t xml:space="preserve"> Petra</w:t>
            </w:r>
          </w:p>
        </w:tc>
      </w:tr>
      <w:tr w:rsidR="00945640" w:rsidRPr="00082191" w14:paraId="01D19C20" w14:textId="77777777" w:rsidTr="00E44B4D">
        <w:tc>
          <w:tcPr>
            <w:tcW w:w="628" w:type="dxa"/>
          </w:tcPr>
          <w:p w14:paraId="7AE1D063" w14:textId="30D41C10"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5.A</w:t>
            </w:r>
          </w:p>
        </w:tc>
        <w:tc>
          <w:tcPr>
            <w:tcW w:w="628" w:type="dxa"/>
          </w:tcPr>
          <w:p w14:paraId="44045F46" w14:textId="106DD8CE" w:rsidR="00945640" w:rsidRPr="0049061D" w:rsidRDefault="00C335FC" w:rsidP="00945640">
            <w:pPr>
              <w:pStyle w:val="udaj3"/>
              <w:jc w:val="center"/>
              <w:rPr>
                <w:rFonts w:ascii="Calibri" w:hAnsi="Calibri" w:cs="Calibri"/>
                <w:sz w:val="24"/>
                <w:szCs w:val="24"/>
              </w:rPr>
            </w:pPr>
            <w:r>
              <w:rPr>
                <w:rFonts w:ascii="Calibri" w:hAnsi="Calibri" w:cs="Calibri"/>
                <w:sz w:val="24"/>
                <w:szCs w:val="24"/>
              </w:rPr>
              <w:t>2</w:t>
            </w:r>
            <w:r w:rsidR="00AA2426">
              <w:rPr>
                <w:rFonts w:ascii="Calibri" w:hAnsi="Calibri" w:cs="Calibri"/>
                <w:sz w:val="24"/>
                <w:szCs w:val="24"/>
              </w:rPr>
              <w:t>3</w:t>
            </w:r>
          </w:p>
        </w:tc>
        <w:tc>
          <w:tcPr>
            <w:tcW w:w="628" w:type="dxa"/>
          </w:tcPr>
          <w:p w14:paraId="76C7DD43" w14:textId="2E05DC0D" w:rsidR="00945640" w:rsidRPr="0049061D" w:rsidRDefault="00AA2426" w:rsidP="00945640">
            <w:pPr>
              <w:pStyle w:val="udaj3"/>
              <w:jc w:val="center"/>
              <w:rPr>
                <w:rFonts w:ascii="Calibri" w:hAnsi="Calibri" w:cs="Calibri"/>
                <w:sz w:val="24"/>
                <w:szCs w:val="24"/>
              </w:rPr>
            </w:pPr>
            <w:r>
              <w:rPr>
                <w:rFonts w:ascii="Calibri" w:hAnsi="Calibri" w:cs="Calibri"/>
                <w:sz w:val="24"/>
                <w:szCs w:val="24"/>
              </w:rPr>
              <w:t>9</w:t>
            </w:r>
          </w:p>
        </w:tc>
        <w:tc>
          <w:tcPr>
            <w:tcW w:w="629" w:type="dxa"/>
          </w:tcPr>
          <w:p w14:paraId="6C805590" w14:textId="41022691" w:rsidR="00945640" w:rsidRPr="0049061D" w:rsidRDefault="00AA2426" w:rsidP="00945640">
            <w:pPr>
              <w:pStyle w:val="udaj3"/>
              <w:jc w:val="center"/>
              <w:rPr>
                <w:rFonts w:ascii="Calibri" w:hAnsi="Calibri" w:cs="Calibri"/>
                <w:sz w:val="24"/>
                <w:szCs w:val="24"/>
              </w:rPr>
            </w:pPr>
            <w:r>
              <w:rPr>
                <w:rFonts w:ascii="Calibri" w:hAnsi="Calibri" w:cs="Calibri"/>
                <w:sz w:val="24"/>
                <w:szCs w:val="24"/>
              </w:rPr>
              <w:t>14</w:t>
            </w:r>
          </w:p>
        </w:tc>
        <w:tc>
          <w:tcPr>
            <w:tcW w:w="629" w:type="dxa"/>
          </w:tcPr>
          <w:p w14:paraId="125F69D4" w14:textId="22E4AD7D" w:rsidR="00945640" w:rsidRPr="0049061D" w:rsidRDefault="00C335FC" w:rsidP="00945640">
            <w:pPr>
              <w:pStyle w:val="udaj4"/>
              <w:jc w:val="center"/>
              <w:rPr>
                <w:rFonts w:ascii="Calibri" w:hAnsi="Calibri" w:cs="Calibri"/>
                <w:sz w:val="24"/>
                <w:szCs w:val="24"/>
              </w:rPr>
            </w:pPr>
            <w:r>
              <w:rPr>
                <w:rFonts w:ascii="Calibri" w:hAnsi="Calibri" w:cs="Calibri"/>
                <w:sz w:val="24"/>
                <w:szCs w:val="24"/>
              </w:rPr>
              <w:t>-</w:t>
            </w:r>
          </w:p>
        </w:tc>
        <w:tc>
          <w:tcPr>
            <w:tcW w:w="629" w:type="dxa"/>
          </w:tcPr>
          <w:p w14:paraId="716BAEDF" w14:textId="1F8D0F41"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4B209E71" w14:textId="63F33F74"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3D6B3196" w14:textId="05C23A0B"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1.573</w:t>
            </w:r>
          </w:p>
        </w:tc>
        <w:tc>
          <w:tcPr>
            <w:tcW w:w="992" w:type="dxa"/>
            <w:gridSpan w:val="3"/>
          </w:tcPr>
          <w:p w14:paraId="545A2DD8" w14:textId="0B2E9458" w:rsidR="00945640" w:rsidRPr="0049061D" w:rsidRDefault="00945640" w:rsidP="00AA2426">
            <w:pPr>
              <w:pStyle w:val="udaj4"/>
              <w:rPr>
                <w:rFonts w:ascii="Calibri" w:hAnsi="Calibri" w:cs="Calibri"/>
                <w:sz w:val="24"/>
                <w:szCs w:val="24"/>
              </w:rPr>
            </w:pPr>
            <w:r w:rsidRPr="0049061D">
              <w:rPr>
                <w:rFonts w:ascii="Calibri" w:hAnsi="Calibri" w:cs="Calibri"/>
                <w:sz w:val="24"/>
                <w:szCs w:val="24"/>
              </w:rPr>
              <w:t>.</w:t>
            </w:r>
            <w:r w:rsidR="00AA2426">
              <w:rPr>
                <w:rFonts w:ascii="Calibri" w:hAnsi="Calibri" w:cs="Calibri"/>
                <w:sz w:val="24"/>
                <w:szCs w:val="24"/>
              </w:rPr>
              <w:t>27.13</w:t>
            </w:r>
          </w:p>
        </w:tc>
        <w:tc>
          <w:tcPr>
            <w:tcW w:w="851" w:type="dxa"/>
          </w:tcPr>
          <w:p w14:paraId="229D95F5" w14:textId="794F0B23"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128E8D5B" w14:textId="7216F603" w:rsidR="00945640" w:rsidRPr="0049061D" w:rsidRDefault="00945640" w:rsidP="00945640">
            <w:pPr>
              <w:pStyle w:val="udaj3"/>
              <w:rPr>
                <w:rFonts w:ascii="Calibri" w:hAnsi="Calibri" w:cs="Calibri"/>
                <w:sz w:val="24"/>
                <w:szCs w:val="24"/>
              </w:rPr>
            </w:pPr>
            <w:proofErr w:type="spellStart"/>
            <w:r w:rsidRPr="0049061D">
              <w:rPr>
                <w:rFonts w:ascii="Calibri" w:hAnsi="Calibri" w:cs="Calibri"/>
                <w:sz w:val="24"/>
                <w:szCs w:val="24"/>
              </w:rPr>
              <w:t>Králová</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Blanka</w:t>
            </w:r>
            <w:proofErr w:type="spellEnd"/>
          </w:p>
        </w:tc>
      </w:tr>
      <w:tr w:rsidR="00945640" w:rsidRPr="00082191" w14:paraId="54ADF3B2" w14:textId="77777777" w:rsidTr="00E44B4D">
        <w:tc>
          <w:tcPr>
            <w:tcW w:w="628" w:type="dxa"/>
          </w:tcPr>
          <w:p w14:paraId="615F36B7" w14:textId="005014F6"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5.B</w:t>
            </w:r>
          </w:p>
        </w:tc>
        <w:tc>
          <w:tcPr>
            <w:tcW w:w="628" w:type="dxa"/>
          </w:tcPr>
          <w:p w14:paraId="1CC2E214" w14:textId="5CD16D20" w:rsidR="00945640" w:rsidRPr="0049061D" w:rsidRDefault="00C335FC" w:rsidP="00945640">
            <w:pPr>
              <w:pStyle w:val="udaj3"/>
              <w:jc w:val="center"/>
              <w:rPr>
                <w:rFonts w:ascii="Calibri" w:hAnsi="Calibri" w:cs="Calibri"/>
                <w:sz w:val="24"/>
                <w:szCs w:val="24"/>
              </w:rPr>
            </w:pPr>
            <w:r>
              <w:rPr>
                <w:rFonts w:ascii="Calibri" w:hAnsi="Calibri" w:cs="Calibri"/>
                <w:sz w:val="24"/>
                <w:szCs w:val="24"/>
              </w:rPr>
              <w:t>24</w:t>
            </w:r>
          </w:p>
        </w:tc>
        <w:tc>
          <w:tcPr>
            <w:tcW w:w="628" w:type="dxa"/>
          </w:tcPr>
          <w:p w14:paraId="7B67CA57" w14:textId="21EC5F17" w:rsidR="00945640" w:rsidRPr="0049061D" w:rsidRDefault="00C335FC" w:rsidP="00945640">
            <w:pPr>
              <w:pStyle w:val="udaj3"/>
              <w:jc w:val="center"/>
              <w:rPr>
                <w:rFonts w:ascii="Calibri" w:hAnsi="Calibri" w:cs="Calibri"/>
                <w:sz w:val="24"/>
                <w:szCs w:val="24"/>
              </w:rPr>
            </w:pPr>
            <w:r>
              <w:rPr>
                <w:rFonts w:ascii="Calibri" w:hAnsi="Calibri" w:cs="Calibri"/>
                <w:sz w:val="24"/>
                <w:szCs w:val="24"/>
              </w:rPr>
              <w:t>21</w:t>
            </w:r>
          </w:p>
        </w:tc>
        <w:tc>
          <w:tcPr>
            <w:tcW w:w="629" w:type="dxa"/>
          </w:tcPr>
          <w:p w14:paraId="57CA6AD5" w14:textId="3EAE61E9" w:rsidR="00945640" w:rsidRPr="0049061D" w:rsidRDefault="00C335FC" w:rsidP="00945640">
            <w:pPr>
              <w:pStyle w:val="udaj3"/>
              <w:jc w:val="center"/>
              <w:rPr>
                <w:rFonts w:ascii="Calibri" w:hAnsi="Calibri" w:cs="Calibri"/>
                <w:sz w:val="24"/>
                <w:szCs w:val="24"/>
              </w:rPr>
            </w:pPr>
            <w:r>
              <w:rPr>
                <w:rFonts w:ascii="Calibri" w:hAnsi="Calibri" w:cs="Calibri"/>
                <w:sz w:val="24"/>
                <w:szCs w:val="24"/>
              </w:rPr>
              <w:t>3</w:t>
            </w:r>
          </w:p>
        </w:tc>
        <w:tc>
          <w:tcPr>
            <w:tcW w:w="629" w:type="dxa"/>
          </w:tcPr>
          <w:p w14:paraId="0B7157B5" w14:textId="17457942"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163E6491" w14:textId="23EE8C32"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72A4CFC9" w14:textId="384C5F8B"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37C44C4E" w14:textId="462A9CD8" w:rsidR="00945640" w:rsidRPr="0049061D" w:rsidRDefault="00C335FC" w:rsidP="00945640">
            <w:pPr>
              <w:pStyle w:val="udaj4"/>
              <w:rPr>
                <w:rFonts w:ascii="Calibri" w:hAnsi="Calibri" w:cs="Calibri"/>
                <w:sz w:val="24"/>
                <w:szCs w:val="24"/>
              </w:rPr>
            </w:pPr>
            <w:r>
              <w:rPr>
                <w:rFonts w:ascii="Calibri" w:hAnsi="Calibri" w:cs="Calibri"/>
                <w:sz w:val="24"/>
                <w:szCs w:val="24"/>
              </w:rPr>
              <w:t>1.114</w:t>
            </w:r>
          </w:p>
        </w:tc>
        <w:tc>
          <w:tcPr>
            <w:tcW w:w="992" w:type="dxa"/>
            <w:gridSpan w:val="3"/>
          </w:tcPr>
          <w:p w14:paraId="00B0109A" w14:textId="573AF1EF" w:rsidR="00945640" w:rsidRPr="0049061D" w:rsidRDefault="00C335FC" w:rsidP="00C335FC">
            <w:pPr>
              <w:pStyle w:val="udaj4"/>
              <w:rPr>
                <w:rFonts w:ascii="Calibri" w:hAnsi="Calibri" w:cs="Calibri"/>
                <w:sz w:val="24"/>
                <w:szCs w:val="24"/>
              </w:rPr>
            </w:pPr>
            <w:r>
              <w:rPr>
                <w:rFonts w:ascii="Calibri" w:hAnsi="Calibri" w:cs="Calibri"/>
                <w:sz w:val="24"/>
                <w:szCs w:val="24"/>
              </w:rPr>
              <w:t>16.95</w:t>
            </w:r>
          </w:p>
        </w:tc>
        <w:tc>
          <w:tcPr>
            <w:tcW w:w="851" w:type="dxa"/>
          </w:tcPr>
          <w:p w14:paraId="7D798343" w14:textId="610768D7"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39AD9EB2" w14:textId="6EB99084" w:rsidR="00945640" w:rsidRPr="0049061D" w:rsidRDefault="00945640" w:rsidP="00945640">
            <w:pPr>
              <w:pStyle w:val="udaj3"/>
              <w:rPr>
                <w:rFonts w:ascii="Calibri" w:hAnsi="Calibri" w:cs="Calibri"/>
                <w:sz w:val="24"/>
                <w:szCs w:val="24"/>
              </w:rPr>
            </w:pPr>
            <w:proofErr w:type="spellStart"/>
            <w:r w:rsidRPr="0049061D">
              <w:rPr>
                <w:rFonts w:ascii="Calibri" w:hAnsi="Calibri" w:cs="Calibri"/>
                <w:sz w:val="24"/>
                <w:szCs w:val="24"/>
              </w:rPr>
              <w:t>Mgr</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Lenka</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Němečková</w:t>
            </w:r>
            <w:proofErr w:type="spellEnd"/>
          </w:p>
        </w:tc>
      </w:tr>
      <w:tr w:rsidR="00945640" w:rsidRPr="00082191" w14:paraId="408D5CFA" w14:textId="77777777" w:rsidTr="00E44B4D">
        <w:tc>
          <w:tcPr>
            <w:tcW w:w="628" w:type="dxa"/>
          </w:tcPr>
          <w:p w14:paraId="306AD61F" w14:textId="31491851"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5.C</w:t>
            </w:r>
          </w:p>
        </w:tc>
        <w:tc>
          <w:tcPr>
            <w:tcW w:w="628" w:type="dxa"/>
          </w:tcPr>
          <w:p w14:paraId="0DA530AB" w14:textId="4A7282F4" w:rsidR="00945640" w:rsidRPr="0049061D" w:rsidRDefault="001D55DB" w:rsidP="00945640">
            <w:pPr>
              <w:pStyle w:val="udaj3"/>
              <w:jc w:val="center"/>
              <w:rPr>
                <w:rFonts w:ascii="Calibri" w:hAnsi="Calibri" w:cs="Calibri"/>
                <w:sz w:val="24"/>
                <w:szCs w:val="24"/>
              </w:rPr>
            </w:pPr>
            <w:r>
              <w:rPr>
                <w:rFonts w:ascii="Calibri" w:hAnsi="Calibri" w:cs="Calibri"/>
                <w:sz w:val="24"/>
                <w:szCs w:val="24"/>
              </w:rPr>
              <w:t>23</w:t>
            </w:r>
          </w:p>
        </w:tc>
        <w:tc>
          <w:tcPr>
            <w:tcW w:w="628" w:type="dxa"/>
          </w:tcPr>
          <w:p w14:paraId="1548B597" w14:textId="5AB843BE" w:rsidR="00945640" w:rsidRPr="0049061D" w:rsidRDefault="003574E4" w:rsidP="00945640">
            <w:pPr>
              <w:pStyle w:val="udaj3"/>
              <w:jc w:val="center"/>
              <w:rPr>
                <w:rFonts w:ascii="Calibri" w:hAnsi="Calibri" w:cs="Calibri"/>
                <w:sz w:val="24"/>
                <w:szCs w:val="24"/>
              </w:rPr>
            </w:pPr>
            <w:r>
              <w:rPr>
                <w:rFonts w:ascii="Calibri" w:hAnsi="Calibri" w:cs="Calibri"/>
                <w:sz w:val="24"/>
                <w:szCs w:val="24"/>
              </w:rPr>
              <w:t>9</w:t>
            </w:r>
          </w:p>
        </w:tc>
        <w:tc>
          <w:tcPr>
            <w:tcW w:w="629" w:type="dxa"/>
          </w:tcPr>
          <w:p w14:paraId="216B0E71" w14:textId="42042532" w:rsidR="00945640" w:rsidRPr="0049061D" w:rsidRDefault="003574E4" w:rsidP="00945640">
            <w:pPr>
              <w:pStyle w:val="udaj3"/>
              <w:jc w:val="center"/>
              <w:rPr>
                <w:rFonts w:ascii="Calibri" w:hAnsi="Calibri" w:cs="Calibri"/>
                <w:sz w:val="24"/>
                <w:szCs w:val="24"/>
              </w:rPr>
            </w:pPr>
            <w:r>
              <w:rPr>
                <w:rFonts w:ascii="Calibri" w:hAnsi="Calibri" w:cs="Calibri"/>
                <w:sz w:val="24"/>
                <w:szCs w:val="24"/>
              </w:rPr>
              <w:t>14</w:t>
            </w:r>
          </w:p>
        </w:tc>
        <w:tc>
          <w:tcPr>
            <w:tcW w:w="629" w:type="dxa"/>
          </w:tcPr>
          <w:p w14:paraId="2315BB73" w14:textId="547113E8"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1</w:t>
            </w:r>
          </w:p>
        </w:tc>
        <w:tc>
          <w:tcPr>
            <w:tcW w:w="629" w:type="dxa"/>
          </w:tcPr>
          <w:p w14:paraId="13C4FFAD" w14:textId="009E1394"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07913B9C" w14:textId="7F51DAF4"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69A88624" w14:textId="0249CA44"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1.451</w:t>
            </w:r>
          </w:p>
        </w:tc>
        <w:tc>
          <w:tcPr>
            <w:tcW w:w="992" w:type="dxa"/>
            <w:gridSpan w:val="3"/>
          </w:tcPr>
          <w:p w14:paraId="012F154F" w14:textId="380B7CB1" w:rsidR="00945640" w:rsidRPr="0049061D" w:rsidRDefault="00945640" w:rsidP="003574E4">
            <w:pPr>
              <w:pStyle w:val="udaj4"/>
              <w:rPr>
                <w:rFonts w:ascii="Calibri" w:hAnsi="Calibri" w:cs="Calibri"/>
                <w:sz w:val="24"/>
                <w:szCs w:val="24"/>
              </w:rPr>
            </w:pPr>
            <w:r w:rsidRPr="0049061D">
              <w:rPr>
                <w:rFonts w:ascii="Calibri" w:hAnsi="Calibri" w:cs="Calibri"/>
                <w:sz w:val="24"/>
                <w:szCs w:val="24"/>
              </w:rPr>
              <w:t>.</w:t>
            </w:r>
            <w:r w:rsidR="003574E4">
              <w:rPr>
                <w:rFonts w:ascii="Calibri" w:hAnsi="Calibri" w:cs="Calibri"/>
                <w:sz w:val="24"/>
                <w:szCs w:val="24"/>
              </w:rPr>
              <w:t>27.75</w:t>
            </w:r>
          </w:p>
        </w:tc>
        <w:tc>
          <w:tcPr>
            <w:tcW w:w="851" w:type="dxa"/>
          </w:tcPr>
          <w:p w14:paraId="06511F57" w14:textId="1AC4C4AE" w:rsidR="00945640" w:rsidRPr="0049061D" w:rsidRDefault="00945640" w:rsidP="003574E4">
            <w:pPr>
              <w:pStyle w:val="udaj5"/>
              <w:rPr>
                <w:rFonts w:ascii="Calibri" w:hAnsi="Calibri" w:cs="Calibri"/>
                <w:sz w:val="24"/>
                <w:szCs w:val="24"/>
              </w:rPr>
            </w:pPr>
            <w:r w:rsidRPr="0049061D">
              <w:rPr>
                <w:rFonts w:ascii="Calibri" w:hAnsi="Calibri" w:cs="Calibri"/>
                <w:sz w:val="24"/>
                <w:szCs w:val="24"/>
              </w:rPr>
              <w:t>0.</w:t>
            </w:r>
            <w:r w:rsidR="003574E4">
              <w:rPr>
                <w:rFonts w:ascii="Calibri" w:hAnsi="Calibri" w:cs="Calibri"/>
                <w:sz w:val="24"/>
                <w:szCs w:val="24"/>
              </w:rPr>
              <w:t>33</w:t>
            </w:r>
          </w:p>
        </w:tc>
        <w:tc>
          <w:tcPr>
            <w:tcW w:w="2693" w:type="dxa"/>
            <w:gridSpan w:val="3"/>
          </w:tcPr>
          <w:p w14:paraId="712C0374" w14:textId="38CA81E2"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Jindráková</w:t>
            </w:r>
            <w:proofErr w:type="spellEnd"/>
            <w:r w:rsidRPr="0049061D">
              <w:rPr>
                <w:rFonts w:ascii="Calibri" w:hAnsi="Calibri" w:cs="Calibri"/>
                <w:sz w:val="24"/>
                <w:szCs w:val="24"/>
              </w:rPr>
              <w:t xml:space="preserve"> Marcela</w:t>
            </w:r>
          </w:p>
        </w:tc>
      </w:tr>
      <w:tr w:rsidR="00945640" w:rsidRPr="00082191" w14:paraId="396AD7FB" w14:textId="77777777" w:rsidTr="00E44B4D">
        <w:tc>
          <w:tcPr>
            <w:tcW w:w="628" w:type="dxa"/>
          </w:tcPr>
          <w:p w14:paraId="0A34C9B3" w14:textId="4139771A"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6.A</w:t>
            </w:r>
          </w:p>
        </w:tc>
        <w:tc>
          <w:tcPr>
            <w:tcW w:w="628" w:type="dxa"/>
          </w:tcPr>
          <w:p w14:paraId="262A9A91" w14:textId="59B70639"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23</w:t>
            </w:r>
          </w:p>
        </w:tc>
        <w:tc>
          <w:tcPr>
            <w:tcW w:w="628" w:type="dxa"/>
          </w:tcPr>
          <w:p w14:paraId="4B786B8A" w14:textId="2B19FCED"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15</w:t>
            </w:r>
          </w:p>
        </w:tc>
        <w:tc>
          <w:tcPr>
            <w:tcW w:w="629" w:type="dxa"/>
          </w:tcPr>
          <w:p w14:paraId="65C2762E" w14:textId="3265807C"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8</w:t>
            </w:r>
          </w:p>
        </w:tc>
        <w:tc>
          <w:tcPr>
            <w:tcW w:w="629" w:type="dxa"/>
          </w:tcPr>
          <w:p w14:paraId="703CB5E0" w14:textId="1E003017"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641A332E" w14:textId="5C0325AA"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5C2A5FA0" w14:textId="550B292A"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60A356E3" w14:textId="660C0A67"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1.429</w:t>
            </w:r>
          </w:p>
        </w:tc>
        <w:tc>
          <w:tcPr>
            <w:tcW w:w="992" w:type="dxa"/>
            <w:gridSpan w:val="3"/>
          </w:tcPr>
          <w:p w14:paraId="75493387" w14:textId="22C0B55B"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.15.95</w:t>
            </w:r>
          </w:p>
        </w:tc>
        <w:tc>
          <w:tcPr>
            <w:tcW w:w="851" w:type="dxa"/>
          </w:tcPr>
          <w:p w14:paraId="144AC5EB" w14:textId="765A34F5"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1397963A" w14:textId="2B2C788B"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Červenková</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Kateřina</w:t>
            </w:r>
            <w:proofErr w:type="spellEnd"/>
          </w:p>
        </w:tc>
      </w:tr>
      <w:tr w:rsidR="00945640" w:rsidRPr="00082191" w14:paraId="699270B1" w14:textId="77777777" w:rsidTr="00E44B4D">
        <w:tc>
          <w:tcPr>
            <w:tcW w:w="628" w:type="dxa"/>
          </w:tcPr>
          <w:p w14:paraId="52EC98C4" w14:textId="33FA98F9"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6.B</w:t>
            </w:r>
          </w:p>
        </w:tc>
        <w:tc>
          <w:tcPr>
            <w:tcW w:w="628" w:type="dxa"/>
          </w:tcPr>
          <w:p w14:paraId="59AD7636" w14:textId="27E5D686"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22</w:t>
            </w:r>
          </w:p>
        </w:tc>
        <w:tc>
          <w:tcPr>
            <w:tcW w:w="628" w:type="dxa"/>
          </w:tcPr>
          <w:p w14:paraId="6E9CDBBE" w14:textId="05E3FBBC"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14</w:t>
            </w:r>
          </w:p>
        </w:tc>
        <w:tc>
          <w:tcPr>
            <w:tcW w:w="629" w:type="dxa"/>
          </w:tcPr>
          <w:p w14:paraId="12A6F7F8" w14:textId="3E1F229B"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8</w:t>
            </w:r>
          </w:p>
        </w:tc>
        <w:tc>
          <w:tcPr>
            <w:tcW w:w="629" w:type="dxa"/>
          </w:tcPr>
          <w:p w14:paraId="2A83A6F5" w14:textId="6F86DDF2"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17A8D1E2" w14:textId="4CF9B93D"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42888C84" w14:textId="08AD8C76"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0B836D63" w14:textId="5EBE4B93"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1.481</w:t>
            </w:r>
          </w:p>
        </w:tc>
        <w:tc>
          <w:tcPr>
            <w:tcW w:w="992" w:type="dxa"/>
            <w:gridSpan w:val="3"/>
          </w:tcPr>
          <w:p w14:paraId="4C0822BD" w14:textId="7DD52F51"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.35.90</w:t>
            </w:r>
          </w:p>
        </w:tc>
        <w:tc>
          <w:tcPr>
            <w:tcW w:w="851" w:type="dxa"/>
          </w:tcPr>
          <w:p w14:paraId="6F299A34" w14:textId="6DE7032B"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2A0DAC29" w14:textId="6758E6E2" w:rsidR="00945640" w:rsidRPr="0049061D" w:rsidRDefault="00945640" w:rsidP="00945640">
            <w:pPr>
              <w:pStyle w:val="udaj3"/>
              <w:rPr>
                <w:rFonts w:ascii="Calibri" w:hAnsi="Calibri" w:cs="Calibri"/>
                <w:sz w:val="24"/>
                <w:szCs w:val="24"/>
              </w:rPr>
            </w:pPr>
            <w:proofErr w:type="spellStart"/>
            <w:r w:rsidRPr="0049061D">
              <w:rPr>
                <w:rFonts w:ascii="Calibri" w:hAnsi="Calibri" w:cs="Calibri"/>
                <w:sz w:val="24"/>
                <w:szCs w:val="24"/>
              </w:rPr>
              <w:t>Ing</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Zelenková</w:t>
            </w:r>
            <w:proofErr w:type="spellEnd"/>
            <w:r w:rsidRPr="0049061D">
              <w:rPr>
                <w:rFonts w:ascii="Calibri" w:hAnsi="Calibri" w:cs="Calibri"/>
                <w:sz w:val="24"/>
                <w:szCs w:val="24"/>
              </w:rPr>
              <w:t xml:space="preserve"> Eva</w:t>
            </w:r>
          </w:p>
        </w:tc>
      </w:tr>
      <w:tr w:rsidR="00945640" w:rsidRPr="00082191" w14:paraId="1270D531" w14:textId="77777777" w:rsidTr="00E44B4D">
        <w:tc>
          <w:tcPr>
            <w:tcW w:w="628" w:type="dxa"/>
          </w:tcPr>
          <w:p w14:paraId="31FA214D" w14:textId="4C1612E7"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6.C</w:t>
            </w:r>
          </w:p>
        </w:tc>
        <w:tc>
          <w:tcPr>
            <w:tcW w:w="628" w:type="dxa"/>
          </w:tcPr>
          <w:p w14:paraId="63DC4922" w14:textId="7D402630"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22</w:t>
            </w:r>
          </w:p>
        </w:tc>
        <w:tc>
          <w:tcPr>
            <w:tcW w:w="628" w:type="dxa"/>
          </w:tcPr>
          <w:p w14:paraId="14EE861B" w14:textId="7F329CA1"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11</w:t>
            </w:r>
          </w:p>
        </w:tc>
        <w:tc>
          <w:tcPr>
            <w:tcW w:w="629" w:type="dxa"/>
          </w:tcPr>
          <w:p w14:paraId="1D9B6ABD" w14:textId="17DCB030"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10</w:t>
            </w:r>
          </w:p>
        </w:tc>
        <w:tc>
          <w:tcPr>
            <w:tcW w:w="629" w:type="dxa"/>
          </w:tcPr>
          <w:p w14:paraId="6E5A9F96" w14:textId="63465AD6"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1</w:t>
            </w:r>
          </w:p>
        </w:tc>
        <w:tc>
          <w:tcPr>
            <w:tcW w:w="629" w:type="dxa"/>
          </w:tcPr>
          <w:p w14:paraId="25A92FE9" w14:textId="314F68E9"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669FBF34" w14:textId="7EE682EB"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19772B9F" w14:textId="7142D788"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1.523</w:t>
            </w:r>
          </w:p>
        </w:tc>
        <w:tc>
          <w:tcPr>
            <w:tcW w:w="992" w:type="dxa"/>
            <w:gridSpan w:val="3"/>
          </w:tcPr>
          <w:p w14:paraId="0BD144A9" w14:textId="16F4E00C"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.12.72</w:t>
            </w:r>
          </w:p>
        </w:tc>
        <w:tc>
          <w:tcPr>
            <w:tcW w:w="851" w:type="dxa"/>
          </w:tcPr>
          <w:p w14:paraId="7643CF53" w14:textId="06817FD2"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22758B61" w14:textId="02F5C520"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Červová</w:t>
            </w:r>
            <w:proofErr w:type="spellEnd"/>
            <w:r w:rsidRPr="0049061D">
              <w:rPr>
                <w:rFonts w:ascii="Calibri" w:hAnsi="Calibri" w:cs="Calibri"/>
                <w:sz w:val="24"/>
                <w:szCs w:val="24"/>
              </w:rPr>
              <w:t xml:space="preserve"> Simona</w:t>
            </w:r>
          </w:p>
        </w:tc>
      </w:tr>
      <w:tr w:rsidR="00945640" w:rsidRPr="00082191" w14:paraId="21ACEB2A" w14:textId="77777777" w:rsidTr="00E44B4D">
        <w:tc>
          <w:tcPr>
            <w:tcW w:w="628" w:type="dxa"/>
          </w:tcPr>
          <w:p w14:paraId="0DAF812F" w14:textId="4966AA5A"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6.D</w:t>
            </w:r>
          </w:p>
        </w:tc>
        <w:tc>
          <w:tcPr>
            <w:tcW w:w="628" w:type="dxa"/>
          </w:tcPr>
          <w:p w14:paraId="20FBAD63" w14:textId="21267F57"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21</w:t>
            </w:r>
          </w:p>
        </w:tc>
        <w:tc>
          <w:tcPr>
            <w:tcW w:w="628" w:type="dxa"/>
          </w:tcPr>
          <w:p w14:paraId="7237631D" w14:textId="7929B1AA"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12</w:t>
            </w:r>
          </w:p>
        </w:tc>
        <w:tc>
          <w:tcPr>
            <w:tcW w:w="629" w:type="dxa"/>
          </w:tcPr>
          <w:p w14:paraId="51E2398F" w14:textId="23ECDB53"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9</w:t>
            </w:r>
          </w:p>
        </w:tc>
        <w:tc>
          <w:tcPr>
            <w:tcW w:w="629" w:type="dxa"/>
          </w:tcPr>
          <w:p w14:paraId="6EC6FDAF" w14:textId="285022F1"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62FF2180" w14:textId="6ED09848"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70B52050" w14:textId="633086F6"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6FA57DB8" w14:textId="0BBA0F67"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1.357</w:t>
            </w:r>
          </w:p>
        </w:tc>
        <w:tc>
          <w:tcPr>
            <w:tcW w:w="992" w:type="dxa"/>
            <w:gridSpan w:val="3"/>
          </w:tcPr>
          <w:p w14:paraId="3AD4E1F9" w14:textId="65EC94BB"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.16.52</w:t>
            </w:r>
          </w:p>
        </w:tc>
        <w:tc>
          <w:tcPr>
            <w:tcW w:w="851" w:type="dxa"/>
          </w:tcPr>
          <w:p w14:paraId="13EDD71D" w14:textId="288E98AB"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26623C38" w14:textId="3312CA44"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Husmanová</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Markéta</w:t>
            </w:r>
            <w:proofErr w:type="spellEnd"/>
          </w:p>
        </w:tc>
      </w:tr>
      <w:tr w:rsidR="00945640" w:rsidRPr="00082191" w14:paraId="1783DB53" w14:textId="77777777" w:rsidTr="00E44B4D">
        <w:tc>
          <w:tcPr>
            <w:tcW w:w="628" w:type="dxa"/>
          </w:tcPr>
          <w:p w14:paraId="01C6744B" w14:textId="0BBF7A9B"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7.A</w:t>
            </w:r>
          </w:p>
        </w:tc>
        <w:tc>
          <w:tcPr>
            <w:tcW w:w="628" w:type="dxa"/>
          </w:tcPr>
          <w:p w14:paraId="3568000B" w14:textId="69758C30"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22</w:t>
            </w:r>
          </w:p>
        </w:tc>
        <w:tc>
          <w:tcPr>
            <w:tcW w:w="628" w:type="dxa"/>
          </w:tcPr>
          <w:p w14:paraId="71D67293" w14:textId="7903AE49"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6</w:t>
            </w:r>
          </w:p>
        </w:tc>
        <w:tc>
          <w:tcPr>
            <w:tcW w:w="629" w:type="dxa"/>
          </w:tcPr>
          <w:p w14:paraId="4AF6544F" w14:textId="09DAC6BD"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16</w:t>
            </w:r>
          </w:p>
        </w:tc>
        <w:tc>
          <w:tcPr>
            <w:tcW w:w="629" w:type="dxa"/>
          </w:tcPr>
          <w:p w14:paraId="670D2B8B" w14:textId="0BF30754"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7F4C7352" w14:textId="3BFFFCC4"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1</w:t>
            </w:r>
          </w:p>
        </w:tc>
        <w:tc>
          <w:tcPr>
            <w:tcW w:w="1139" w:type="dxa"/>
            <w:gridSpan w:val="2"/>
          </w:tcPr>
          <w:p w14:paraId="32F10C59" w14:textId="573812F5"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64737A09" w14:textId="593FE544"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1.619</w:t>
            </w:r>
          </w:p>
        </w:tc>
        <w:tc>
          <w:tcPr>
            <w:tcW w:w="992" w:type="dxa"/>
            <w:gridSpan w:val="3"/>
          </w:tcPr>
          <w:p w14:paraId="3D1DA4F4" w14:textId="53398004"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31</w:t>
            </w:r>
          </w:p>
        </w:tc>
        <w:tc>
          <w:tcPr>
            <w:tcW w:w="851" w:type="dxa"/>
          </w:tcPr>
          <w:p w14:paraId="354DFDE2" w14:textId="3B44C3D0"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0,09</w:t>
            </w:r>
          </w:p>
        </w:tc>
        <w:tc>
          <w:tcPr>
            <w:tcW w:w="2693" w:type="dxa"/>
            <w:gridSpan w:val="3"/>
          </w:tcPr>
          <w:p w14:paraId="0C118765" w14:textId="4C817074"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Jaroslava</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Čalounová</w:t>
            </w:r>
            <w:proofErr w:type="spellEnd"/>
          </w:p>
        </w:tc>
      </w:tr>
      <w:tr w:rsidR="00945640" w:rsidRPr="00082191" w14:paraId="112122B4" w14:textId="77777777" w:rsidTr="00E44B4D">
        <w:tc>
          <w:tcPr>
            <w:tcW w:w="628" w:type="dxa"/>
          </w:tcPr>
          <w:p w14:paraId="3881CA62" w14:textId="21FEDC58"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7.B</w:t>
            </w:r>
          </w:p>
        </w:tc>
        <w:tc>
          <w:tcPr>
            <w:tcW w:w="628" w:type="dxa"/>
          </w:tcPr>
          <w:p w14:paraId="663DD329" w14:textId="022299E5" w:rsidR="00945640" w:rsidRPr="0049061D" w:rsidRDefault="001D55DB" w:rsidP="00945640">
            <w:pPr>
              <w:pStyle w:val="udaj3"/>
              <w:jc w:val="center"/>
              <w:rPr>
                <w:rFonts w:ascii="Calibri" w:hAnsi="Calibri" w:cs="Calibri"/>
                <w:sz w:val="24"/>
                <w:szCs w:val="24"/>
              </w:rPr>
            </w:pPr>
            <w:r>
              <w:rPr>
                <w:rFonts w:ascii="Calibri" w:hAnsi="Calibri" w:cs="Calibri"/>
                <w:sz w:val="24"/>
                <w:szCs w:val="24"/>
              </w:rPr>
              <w:t>21</w:t>
            </w:r>
          </w:p>
        </w:tc>
        <w:tc>
          <w:tcPr>
            <w:tcW w:w="628" w:type="dxa"/>
          </w:tcPr>
          <w:p w14:paraId="6CDAC99F" w14:textId="040EEE84" w:rsidR="00945640" w:rsidRPr="0049061D" w:rsidRDefault="001D55DB" w:rsidP="00945640">
            <w:pPr>
              <w:pStyle w:val="udaj3"/>
              <w:jc w:val="center"/>
              <w:rPr>
                <w:rFonts w:ascii="Calibri" w:hAnsi="Calibri" w:cs="Calibri"/>
                <w:sz w:val="24"/>
                <w:szCs w:val="24"/>
              </w:rPr>
            </w:pPr>
            <w:r>
              <w:rPr>
                <w:rFonts w:ascii="Calibri" w:hAnsi="Calibri" w:cs="Calibri"/>
                <w:sz w:val="24"/>
                <w:szCs w:val="24"/>
              </w:rPr>
              <w:t>7</w:t>
            </w:r>
          </w:p>
        </w:tc>
        <w:tc>
          <w:tcPr>
            <w:tcW w:w="629" w:type="dxa"/>
          </w:tcPr>
          <w:p w14:paraId="2075D106" w14:textId="68E768F0" w:rsidR="00945640" w:rsidRPr="0049061D" w:rsidRDefault="001D55DB" w:rsidP="00945640">
            <w:pPr>
              <w:pStyle w:val="udaj3"/>
              <w:jc w:val="center"/>
              <w:rPr>
                <w:rFonts w:ascii="Calibri" w:hAnsi="Calibri" w:cs="Calibri"/>
                <w:sz w:val="24"/>
                <w:szCs w:val="24"/>
              </w:rPr>
            </w:pPr>
            <w:r>
              <w:rPr>
                <w:rFonts w:ascii="Calibri" w:hAnsi="Calibri" w:cs="Calibri"/>
                <w:sz w:val="24"/>
                <w:szCs w:val="24"/>
              </w:rPr>
              <w:t>14</w:t>
            </w:r>
          </w:p>
        </w:tc>
        <w:tc>
          <w:tcPr>
            <w:tcW w:w="629" w:type="dxa"/>
          </w:tcPr>
          <w:p w14:paraId="62E09B2F" w14:textId="60C520FD"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5DAE4944" w14:textId="69264C17"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023DA4D3" w14:textId="6A85D1FF"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11E8F471" w14:textId="7412C1CF"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1.771</w:t>
            </w:r>
          </w:p>
        </w:tc>
        <w:tc>
          <w:tcPr>
            <w:tcW w:w="992" w:type="dxa"/>
            <w:gridSpan w:val="3"/>
          </w:tcPr>
          <w:p w14:paraId="30F658F6" w14:textId="43CC7E31" w:rsidR="00945640" w:rsidRPr="0049061D" w:rsidRDefault="00945640" w:rsidP="001D55DB">
            <w:pPr>
              <w:pStyle w:val="udaj4"/>
              <w:rPr>
                <w:rFonts w:ascii="Calibri" w:hAnsi="Calibri" w:cs="Calibri"/>
                <w:sz w:val="24"/>
                <w:szCs w:val="24"/>
              </w:rPr>
            </w:pPr>
            <w:r w:rsidRPr="0049061D">
              <w:rPr>
                <w:rFonts w:ascii="Calibri" w:hAnsi="Calibri" w:cs="Calibri"/>
                <w:sz w:val="24"/>
                <w:szCs w:val="24"/>
              </w:rPr>
              <w:t>.</w:t>
            </w:r>
            <w:r w:rsidR="001D55DB">
              <w:rPr>
                <w:rFonts w:ascii="Calibri" w:hAnsi="Calibri" w:cs="Calibri"/>
                <w:sz w:val="24"/>
                <w:szCs w:val="24"/>
              </w:rPr>
              <w:t>33,81</w:t>
            </w:r>
          </w:p>
        </w:tc>
        <w:tc>
          <w:tcPr>
            <w:tcW w:w="851" w:type="dxa"/>
          </w:tcPr>
          <w:p w14:paraId="75BFB1E7" w14:textId="7583F66C" w:rsidR="00945640" w:rsidRPr="0049061D" w:rsidRDefault="001D55DB" w:rsidP="00945640">
            <w:pPr>
              <w:pStyle w:val="udaj5"/>
              <w:rPr>
                <w:rFonts w:ascii="Calibri" w:hAnsi="Calibri" w:cs="Calibri"/>
                <w:sz w:val="24"/>
                <w:szCs w:val="24"/>
              </w:rPr>
            </w:pPr>
            <w:r>
              <w:rPr>
                <w:rFonts w:ascii="Calibri" w:hAnsi="Calibri" w:cs="Calibri"/>
                <w:sz w:val="24"/>
                <w:szCs w:val="24"/>
              </w:rPr>
              <w:t>0,38</w:t>
            </w:r>
          </w:p>
        </w:tc>
        <w:tc>
          <w:tcPr>
            <w:tcW w:w="2693" w:type="dxa"/>
            <w:gridSpan w:val="3"/>
          </w:tcPr>
          <w:p w14:paraId="5618D145" w14:textId="7B33E706"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Sedláčková</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Veronika</w:t>
            </w:r>
            <w:proofErr w:type="spellEnd"/>
          </w:p>
        </w:tc>
      </w:tr>
      <w:tr w:rsidR="00945640" w:rsidRPr="00082191" w14:paraId="1F5C3162" w14:textId="77777777" w:rsidTr="00E44B4D">
        <w:tc>
          <w:tcPr>
            <w:tcW w:w="628" w:type="dxa"/>
          </w:tcPr>
          <w:p w14:paraId="3F3D16AD" w14:textId="64ABB8F3"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7.C</w:t>
            </w:r>
          </w:p>
        </w:tc>
        <w:tc>
          <w:tcPr>
            <w:tcW w:w="628" w:type="dxa"/>
          </w:tcPr>
          <w:p w14:paraId="259BC909" w14:textId="6B5A9BC7"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22</w:t>
            </w:r>
          </w:p>
        </w:tc>
        <w:tc>
          <w:tcPr>
            <w:tcW w:w="628" w:type="dxa"/>
          </w:tcPr>
          <w:p w14:paraId="647C1E1B" w14:textId="23A72DED"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10</w:t>
            </w:r>
          </w:p>
        </w:tc>
        <w:tc>
          <w:tcPr>
            <w:tcW w:w="629" w:type="dxa"/>
          </w:tcPr>
          <w:p w14:paraId="089BE8B9" w14:textId="2154C8B0"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12</w:t>
            </w:r>
          </w:p>
        </w:tc>
        <w:tc>
          <w:tcPr>
            <w:tcW w:w="629" w:type="dxa"/>
          </w:tcPr>
          <w:p w14:paraId="603BBECC" w14:textId="442DD714"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6F137DC9" w14:textId="14CF89D1"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59CD7484" w14:textId="4AD56D3C"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39FBC664" w14:textId="551879C0"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1.705</w:t>
            </w:r>
          </w:p>
        </w:tc>
        <w:tc>
          <w:tcPr>
            <w:tcW w:w="992" w:type="dxa"/>
            <w:gridSpan w:val="3"/>
          </w:tcPr>
          <w:p w14:paraId="0AF6CD63" w14:textId="4F7F357E"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.28.31</w:t>
            </w:r>
          </w:p>
        </w:tc>
        <w:tc>
          <w:tcPr>
            <w:tcW w:w="851" w:type="dxa"/>
          </w:tcPr>
          <w:p w14:paraId="39320763" w14:textId="0C2C9C2D"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0.50</w:t>
            </w:r>
          </w:p>
        </w:tc>
        <w:tc>
          <w:tcPr>
            <w:tcW w:w="2693" w:type="dxa"/>
            <w:gridSpan w:val="3"/>
          </w:tcPr>
          <w:p w14:paraId="4F523230" w14:textId="359F800D"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Neužilová</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Kateřina</w:t>
            </w:r>
            <w:proofErr w:type="spellEnd"/>
          </w:p>
        </w:tc>
      </w:tr>
      <w:tr w:rsidR="00945640" w:rsidRPr="00082191" w14:paraId="3AD4D913" w14:textId="77777777" w:rsidTr="00E44B4D">
        <w:tc>
          <w:tcPr>
            <w:tcW w:w="628" w:type="dxa"/>
          </w:tcPr>
          <w:p w14:paraId="2EDF3D31" w14:textId="7B135E2D"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8.A</w:t>
            </w:r>
          </w:p>
        </w:tc>
        <w:tc>
          <w:tcPr>
            <w:tcW w:w="628" w:type="dxa"/>
          </w:tcPr>
          <w:p w14:paraId="453B4A4E" w14:textId="6CB2EE48"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21</w:t>
            </w:r>
          </w:p>
        </w:tc>
        <w:tc>
          <w:tcPr>
            <w:tcW w:w="628" w:type="dxa"/>
          </w:tcPr>
          <w:p w14:paraId="0E9E7372" w14:textId="7DEE06C0"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8</w:t>
            </w:r>
          </w:p>
        </w:tc>
        <w:tc>
          <w:tcPr>
            <w:tcW w:w="629" w:type="dxa"/>
          </w:tcPr>
          <w:p w14:paraId="6FBF9F79" w14:textId="406B4F48"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13</w:t>
            </w:r>
          </w:p>
        </w:tc>
        <w:tc>
          <w:tcPr>
            <w:tcW w:w="629" w:type="dxa"/>
          </w:tcPr>
          <w:p w14:paraId="2555D49A" w14:textId="34A05A06"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68C9E44C" w14:textId="52A8C9B7"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244814F9" w14:textId="6BE9E764"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7C59545E" w14:textId="5D587000"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1.690</w:t>
            </w:r>
          </w:p>
        </w:tc>
        <w:tc>
          <w:tcPr>
            <w:tcW w:w="992" w:type="dxa"/>
            <w:gridSpan w:val="3"/>
          </w:tcPr>
          <w:p w14:paraId="0A069808" w14:textId="7C252F29"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.23.71</w:t>
            </w:r>
          </w:p>
        </w:tc>
        <w:tc>
          <w:tcPr>
            <w:tcW w:w="851" w:type="dxa"/>
          </w:tcPr>
          <w:p w14:paraId="3A032460" w14:textId="4830F457"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0.19</w:t>
            </w:r>
          </w:p>
        </w:tc>
        <w:tc>
          <w:tcPr>
            <w:tcW w:w="2693" w:type="dxa"/>
            <w:gridSpan w:val="3"/>
          </w:tcPr>
          <w:p w14:paraId="25975CEE" w14:textId="2B5A801C"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Fílová</w:t>
            </w:r>
            <w:proofErr w:type="spellEnd"/>
            <w:r w:rsidRPr="0049061D">
              <w:rPr>
                <w:rFonts w:ascii="Calibri" w:hAnsi="Calibri" w:cs="Calibri"/>
                <w:sz w:val="24"/>
                <w:szCs w:val="24"/>
              </w:rPr>
              <w:t xml:space="preserve"> Vanda</w:t>
            </w:r>
          </w:p>
        </w:tc>
      </w:tr>
      <w:tr w:rsidR="00945640" w:rsidRPr="00082191" w14:paraId="00A2EDA8" w14:textId="77777777" w:rsidTr="00E44B4D">
        <w:tc>
          <w:tcPr>
            <w:tcW w:w="628" w:type="dxa"/>
          </w:tcPr>
          <w:p w14:paraId="129873BD" w14:textId="52E87D03"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8.B</w:t>
            </w:r>
          </w:p>
        </w:tc>
        <w:tc>
          <w:tcPr>
            <w:tcW w:w="628" w:type="dxa"/>
          </w:tcPr>
          <w:p w14:paraId="7D9CD839" w14:textId="67656589"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22</w:t>
            </w:r>
          </w:p>
        </w:tc>
        <w:tc>
          <w:tcPr>
            <w:tcW w:w="628" w:type="dxa"/>
          </w:tcPr>
          <w:p w14:paraId="051FF640" w14:textId="556C5C11"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10</w:t>
            </w:r>
          </w:p>
        </w:tc>
        <w:tc>
          <w:tcPr>
            <w:tcW w:w="629" w:type="dxa"/>
          </w:tcPr>
          <w:p w14:paraId="3636AC53" w14:textId="723C2D6B"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12</w:t>
            </w:r>
          </w:p>
        </w:tc>
        <w:tc>
          <w:tcPr>
            <w:tcW w:w="629" w:type="dxa"/>
          </w:tcPr>
          <w:p w14:paraId="6A7DB308" w14:textId="7578A3ED"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734A33A9" w14:textId="15378F23"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00ACE0F8" w14:textId="7BCDD6E8"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033F4644" w14:textId="64FF2551"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1.673</w:t>
            </w:r>
          </w:p>
        </w:tc>
        <w:tc>
          <w:tcPr>
            <w:tcW w:w="992" w:type="dxa"/>
            <w:gridSpan w:val="3"/>
          </w:tcPr>
          <w:p w14:paraId="2D774CB6" w14:textId="7099FEA3"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.35.18</w:t>
            </w:r>
          </w:p>
        </w:tc>
        <w:tc>
          <w:tcPr>
            <w:tcW w:w="851" w:type="dxa"/>
          </w:tcPr>
          <w:p w14:paraId="54C6B552" w14:textId="1F15DB48"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6626FC1E" w14:textId="612CFC56"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Slabá</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Janoutová</w:t>
            </w:r>
            <w:proofErr w:type="spellEnd"/>
            <w:r w:rsidRPr="0049061D">
              <w:rPr>
                <w:rFonts w:ascii="Calibri" w:hAnsi="Calibri" w:cs="Calibri"/>
                <w:sz w:val="24"/>
                <w:szCs w:val="24"/>
              </w:rPr>
              <w:t xml:space="preserve"> Jana</w:t>
            </w:r>
          </w:p>
        </w:tc>
      </w:tr>
      <w:tr w:rsidR="00945640" w:rsidRPr="00082191" w14:paraId="71861A93" w14:textId="77777777" w:rsidTr="00E44B4D">
        <w:tc>
          <w:tcPr>
            <w:tcW w:w="628" w:type="dxa"/>
          </w:tcPr>
          <w:p w14:paraId="058408F2" w14:textId="5102A0AE"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8.C</w:t>
            </w:r>
          </w:p>
        </w:tc>
        <w:tc>
          <w:tcPr>
            <w:tcW w:w="628" w:type="dxa"/>
          </w:tcPr>
          <w:p w14:paraId="3557E742" w14:textId="2D3F7E7D"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20</w:t>
            </w:r>
          </w:p>
        </w:tc>
        <w:tc>
          <w:tcPr>
            <w:tcW w:w="628" w:type="dxa"/>
          </w:tcPr>
          <w:p w14:paraId="084FAEEC" w14:textId="0A9F6531"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7</w:t>
            </w:r>
          </w:p>
        </w:tc>
        <w:tc>
          <w:tcPr>
            <w:tcW w:w="629" w:type="dxa"/>
          </w:tcPr>
          <w:p w14:paraId="73F6430C" w14:textId="48575CE2"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13</w:t>
            </w:r>
          </w:p>
        </w:tc>
        <w:tc>
          <w:tcPr>
            <w:tcW w:w="629" w:type="dxa"/>
          </w:tcPr>
          <w:p w14:paraId="49772B77" w14:textId="5877F600"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7BCB5F73" w14:textId="6865FE91"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4419BC35" w14:textId="640B5488"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2A5619CB" w14:textId="7C21168E"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1.650</w:t>
            </w:r>
          </w:p>
        </w:tc>
        <w:tc>
          <w:tcPr>
            <w:tcW w:w="992" w:type="dxa"/>
            <w:gridSpan w:val="3"/>
          </w:tcPr>
          <w:p w14:paraId="442840BC" w14:textId="57A9876D"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.32.55</w:t>
            </w:r>
          </w:p>
        </w:tc>
        <w:tc>
          <w:tcPr>
            <w:tcW w:w="851" w:type="dxa"/>
          </w:tcPr>
          <w:p w14:paraId="57484AC8" w14:textId="006C015F"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0B69B65F" w14:textId="432D8106"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Kutiš</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Radek</w:t>
            </w:r>
            <w:proofErr w:type="spellEnd"/>
          </w:p>
        </w:tc>
      </w:tr>
      <w:tr w:rsidR="00945640" w:rsidRPr="00082191" w14:paraId="1A784381" w14:textId="77777777" w:rsidTr="00E44B4D">
        <w:tc>
          <w:tcPr>
            <w:tcW w:w="628" w:type="dxa"/>
          </w:tcPr>
          <w:p w14:paraId="40B65EDB" w14:textId="104151F5"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9.A</w:t>
            </w:r>
          </w:p>
        </w:tc>
        <w:tc>
          <w:tcPr>
            <w:tcW w:w="628" w:type="dxa"/>
          </w:tcPr>
          <w:p w14:paraId="2F61CF4D" w14:textId="3C4EE215"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20</w:t>
            </w:r>
          </w:p>
        </w:tc>
        <w:tc>
          <w:tcPr>
            <w:tcW w:w="628" w:type="dxa"/>
          </w:tcPr>
          <w:p w14:paraId="565A8B59" w14:textId="021F3E76"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9</w:t>
            </w:r>
          </w:p>
        </w:tc>
        <w:tc>
          <w:tcPr>
            <w:tcW w:w="629" w:type="dxa"/>
          </w:tcPr>
          <w:p w14:paraId="6AA0AF05" w14:textId="77532EBD"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11</w:t>
            </w:r>
          </w:p>
        </w:tc>
        <w:tc>
          <w:tcPr>
            <w:tcW w:w="629" w:type="dxa"/>
          </w:tcPr>
          <w:p w14:paraId="31673CEB" w14:textId="0808CBEF"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6098BEA3" w14:textId="70561B4F"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5ED6670D" w14:textId="08D4B6AC"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623C56E1" w14:textId="725A2056"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1.745</w:t>
            </w:r>
          </w:p>
        </w:tc>
        <w:tc>
          <w:tcPr>
            <w:tcW w:w="992" w:type="dxa"/>
            <w:gridSpan w:val="3"/>
          </w:tcPr>
          <w:p w14:paraId="3FDDEAED" w14:textId="7D35E29C"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.59.75</w:t>
            </w:r>
          </w:p>
        </w:tc>
        <w:tc>
          <w:tcPr>
            <w:tcW w:w="851" w:type="dxa"/>
          </w:tcPr>
          <w:p w14:paraId="3F8A633C" w14:textId="115AE5E2"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0.70</w:t>
            </w:r>
          </w:p>
        </w:tc>
        <w:tc>
          <w:tcPr>
            <w:tcW w:w="2693" w:type="dxa"/>
            <w:gridSpan w:val="3"/>
          </w:tcPr>
          <w:p w14:paraId="3B0DC62B" w14:textId="7C360B99"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Vesecký</w:t>
            </w:r>
            <w:proofErr w:type="spellEnd"/>
            <w:r w:rsidRPr="0049061D">
              <w:rPr>
                <w:rFonts w:ascii="Calibri" w:hAnsi="Calibri" w:cs="Calibri"/>
                <w:sz w:val="24"/>
                <w:szCs w:val="24"/>
              </w:rPr>
              <w:t xml:space="preserve"> Stanislav</w:t>
            </w:r>
          </w:p>
        </w:tc>
      </w:tr>
      <w:tr w:rsidR="00945640" w:rsidRPr="00082191" w14:paraId="0570858D" w14:textId="77777777" w:rsidTr="00E44B4D">
        <w:tc>
          <w:tcPr>
            <w:tcW w:w="628" w:type="dxa"/>
          </w:tcPr>
          <w:p w14:paraId="12C26436" w14:textId="6B0B2E2F"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9.B</w:t>
            </w:r>
          </w:p>
        </w:tc>
        <w:tc>
          <w:tcPr>
            <w:tcW w:w="628" w:type="dxa"/>
          </w:tcPr>
          <w:p w14:paraId="468B35DF" w14:textId="08A7BF2A"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18</w:t>
            </w:r>
          </w:p>
        </w:tc>
        <w:tc>
          <w:tcPr>
            <w:tcW w:w="628" w:type="dxa"/>
          </w:tcPr>
          <w:p w14:paraId="659E8613" w14:textId="662AEA19"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5</w:t>
            </w:r>
          </w:p>
        </w:tc>
        <w:tc>
          <w:tcPr>
            <w:tcW w:w="629" w:type="dxa"/>
          </w:tcPr>
          <w:p w14:paraId="0D8A6D7C" w14:textId="666E5C8C"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13</w:t>
            </w:r>
          </w:p>
        </w:tc>
        <w:tc>
          <w:tcPr>
            <w:tcW w:w="629" w:type="dxa"/>
          </w:tcPr>
          <w:p w14:paraId="1296D4B7" w14:textId="08A0EC00"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3F6B1977" w14:textId="7C982DD2"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0ABCD1C9" w14:textId="545E3A00"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08C8C08C" w14:textId="6B23710D"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1.703</w:t>
            </w:r>
          </w:p>
        </w:tc>
        <w:tc>
          <w:tcPr>
            <w:tcW w:w="992" w:type="dxa"/>
            <w:gridSpan w:val="3"/>
          </w:tcPr>
          <w:p w14:paraId="188F7B00" w14:textId="3F01C1E6"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.34.72</w:t>
            </w:r>
          </w:p>
        </w:tc>
        <w:tc>
          <w:tcPr>
            <w:tcW w:w="851" w:type="dxa"/>
          </w:tcPr>
          <w:p w14:paraId="536E750F" w14:textId="4266DEED"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0.22</w:t>
            </w:r>
          </w:p>
        </w:tc>
        <w:tc>
          <w:tcPr>
            <w:tcW w:w="2693" w:type="dxa"/>
            <w:gridSpan w:val="3"/>
          </w:tcPr>
          <w:p w14:paraId="4F8D93EB" w14:textId="609F7B55" w:rsidR="00945640" w:rsidRPr="0049061D" w:rsidRDefault="00945640" w:rsidP="00945640">
            <w:pPr>
              <w:pStyle w:val="udaj3"/>
              <w:rPr>
                <w:rFonts w:ascii="Calibri" w:hAnsi="Calibri" w:cs="Calibri"/>
                <w:sz w:val="24"/>
                <w:szCs w:val="24"/>
              </w:rPr>
            </w:pPr>
            <w:r w:rsidRPr="0049061D">
              <w:rPr>
                <w:rFonts w:ascii="Calibri" w:hAnsi="Calibri" w:cs="Calibri"/>
                <w:sz w:val="24"/>
                <w:szCs w:val="24"/>
              </w:rPr>
              <w:t xml:space="preserve">Mgr. </w:t>
            </w:r>
            <w:proofErr w:type="spellStart"/>
            <w:r w:rsidRPr="0049061D">
              <w:rPr>
                <w:rFonts w:ascii="Calibri" w:hAnsi="Calibri" w:cs="Calibri"/>
                <w:sz w:val="24"/>
                <w:szCs w:val="24"/>
              </w:rPr>
              <w:t>Žbánková</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Lenka</w:t>
            </w:r>
            <w:proofErr w:type="spellEnd"/>
          </w:p>
        </w:tc>
      </w:tr>
      <w:tr w:rsidR="00945640" w:rsidRPr="00082191" w14:paraId="703F4FC6" w14:textId="77777777" w:rsidTr="00E44B4D">
        <w:tc>
          <w:tcPr>
            <w:tcW w:w="628" w:type="dxa"/>
          </w:tcPr>
          <w:p w14:paraId="48C02A45" w14:textId="2111A642"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9.C</w:t>
            </w:r>
          </w:p>
        </w:tc>
        <w:tc>
          <w:tcPr>
            <w:tcW w:w="628" w:type="dxa"/>
          </w:tcPr>
          <w:p w14:paraId="0F226DD0" w14:textId="26F2501F"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17</w:t>
            </w:r>
          </w:p>
        </w:tc>
        <w:tc>
          <w:tcPr>
            <w:tcW w:w="628" w:type="dxa"/>
          </w:tcPr>
          <w:p w14:paraId="36DB88C0" w14:textId="3171774F"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6</w:t>
            </w:r>
          </w:p>
        </w:tc>
        <w:tc>
          <w:tcPr>
            <w:tcW w:w="629" w:type="dxa"/>
          </w:tcPr>
          <w:p w14:paraId="1F19EC78" w14:textId="7CDA626C"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11</w:t>
            </w:r>
          </w:p>
        </w:tc>
        <w:tc>
          <w:tcPr>
            <w:tcW w:w="629" w:type="dxa"/>
          </w:tcPr>
          <w:p w14:paraId="40916C58" w14:textId="297CDFB2"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25F64104" w14:textId="77847445"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7328F025" w14:textId="151F0367"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0491B667" w14:textId="58827DAF"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1.627</w:t>
            </w:r>
          </w:p>
        </w:tc>
        <w:tc>
          <w:tcPr>
            <w:tcW w:w="992" w:type="dxa"/>
            <w:gridSpan w:val="3"/>
          </w:tcPr>
          <w:p w14:paraId="650F43BD" w14:textId="5BD82BF2"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.33.29</w:t>
            </w:r>
          </w:p>
        </w:tc>
        <w:tc>
          <w:tcPr>
            <w:tcW w:w="851" w:type="dxa"/>
          </w:tcPr>
          <w:p w14:paraId="15A69DF4" w14:textId="142BF739"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34064985" w14:textId="2DCB32A7" w:rsidR="00945640" w:rsidRPr="0049061D" w:rsidRDefault="00945640" w:rsidP="00945640">
            <w:pPr>
              <w:pStyle w:val="udaj3"/>
              <w:rPr>
                <w:rFonts w:ascii="Calibri" w:hAnsi="Calibri" w:cs="Calibri"/>
                <w:sz w:val="24"/>
                <w:szCs w:val="24"/>
              </w:rPr>
            </w:pPr>
            <w:proofErr w:type="spellStart"/>
            <w:r w:rsidRPr="0049061D">
              <w:rPr>
                <w:rFonts w:ascii="Calibri" w:hAnsi="Calibri" w:cs="Calibri"/>
                <w:sz w:val="24"/>
                <w:szCs w:val="24"/>
              </w:rPr>
              <w:t>Ing</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Hrdinková</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Veronika</w:t>
            </w:r>
            <w:proofErr w:type="spellEnd"/>
          </w:p>
        </w:tc>
      </w:tr>
      <w:tr w:rsidR="00945640" w:rsidRPr="00082191" w14:paraId="417D53C0" w14:textId="77777777" w:rsidTr="00E44B4D">
        <w:tc>
          <w:tcPr>
            <w:tcW w:w="628" w:type="dxa"/>
          </w:tcPr>
          <w:p w14:paraId="47E464AD" w14:textId="5C1B7FF8" w:rsidR="00945640" w:rsidRPr="0049061D" w:rsidRDefault="00945640" w:rsidP="00945640">
            <w:pPr>
              <w:pStyle w:val="udaj6"/>
              <w:rPr>
                <w:rFonts w:ascii="Calibri" w:hAnsi="Calibri" w:cs="Calibri"/>
                <w:sz w:val="24"/>
                <w:szCs w:val="24"/>
              </w:rPr>
            </w:pPr>
            <w:r w:rsidRPr="0049061D">
              <w:rPr>
                <w:rFonts w:ascii="Calibri" w:hAnsi="Calibri" w:cs="Calibri"/>
                <w:sz w:val="24"/>
                <w:szCs w:val="24"/>
              </w:rPr>
              <w:t>9.D</w:t>
            </w:r>
          </w:p>
        </w:tc>
        <w:tc>
          <w:tcPr>
            <w:tcW w:w="628" w:type="dxa"/>
          </w:tcPr>
          <w:p w14:paraId="1FF72388" w14:textId="491EA560"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20</w:t>
            </w:r>
          </w:p>
        </w:tc>
        <w:tc>
          <w:tcPr>
            <w:tcW w:w="628" w:type="dxa"/>
          </w:tcPr>
          <w:p w14:paraId="671AD459" w14:textId="2165A7B5"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7</w:t>
            </w:r>
          </w:p>
        </w:tc>
        <w:tc>
          <w:tcPr>
            <w:tcW w:w="629" w:type="dxa"/>
          </w:tcPr>
          <w:p w14:paraId="0B51402A" w14:textId="4438FE38" w:rsidR="00945640" w:rsidRPr="0049061D" w:rsidRDefault="00945640" w:rsidP="00945640">
            <w:pPr>
              <w:pStyle w:val="udaj3"/>
              <w:jc w:val="center"/>
              <w:rPr>
                <w:rFonts w:ascii="Calibri" w:hAnsi="Calibri" w:cs="Calibri"/>
                <w:sz w:val="24"/>
                <w:szCs w:val="24"/>
              </w:rPr>
            </w:pPr>
            <w:r w:rsidRPr="0049061D">
              <w:rPr>
                <w:rFonts w:ascii="Calibri" w:hAnsi="Calibri" w:cs="Calibri"/>
                <w:sz w:val="24"/>
                <w:szCs w:val="24"/>
              </w:rPr>
              <w:t>13</w:t>
            </w:r>
          </w:p>
        </w:tc>
        <w:tc>
          <w:tcPr>
            <w:tcW w:w="629" w:type="dxa"/>
          </w:tcPr>
          <w:p w14:paraId="471738F7" w14:textId="41783766" w:rsidR="00945640" w:rsidRPr="0049061D" w:rsidRDefault="00945640" w:rsidP="00945640">
            <w:pPr>
              <w:pStyle w:val="udaj4"/>
              <w:jc w:val="center"/>
              <w:rPr>
                <w:rFonts w:ascii="Calibri" w:hAnsi="Calibri" w:cs="Calibri"/>
                <w:sz w:val="24"/>
                <w:szCs w:val="24"/>
              </w:rPr>
            </w:pPr>
            <w:r w:rsidRPr="0049061D">
              <w:rPr>
                <w:rFonts w:ascii="Calibri" w:hAnsi="Calibri" w:cs="Calibri"/>
                <w:sz w:val="24"/>
                <w:szCs w:val="24"/>
              </w:rPr>
              <w:t>-</w:t>
            </w:r>
          </w:p>
        </w:tc>
        <w:tc>
          <w:tcPr>
            <w:tcW w:w="629" w:type="dxa"/>
          </w:tcPr>
          <w:p w14:paraId="60F12DED" w14:textId="520FF042"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1139" w:type="dxa"/>
            <w:gridSpan w:val="2"/>
          </w:tcPr>
          <w:p w14:paraId="1F7BC0E8" w14:textId="18DF122E"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992" w:type="dxa"/>
          </w:tcPr>
          <w:p w14:paraId="69A435A8" w14:textId="0386EB32"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1.843</w:t>
            </w:r>
          </w:p>
        </w:tc>
        <w:tc>
          <w:tcPr>
            <w:tcW w:w="992" w:type="dxa"/>
            <w:gridSpan w:val="3"/>
          </w:tcPr>
          <w:p w14:paraId="5BAB62C5" w14:textId="237154CF" w:rsidR="00945640" w:rsidRPr="0049061D" w:rsidRDefault="00945640" w:rsidP="00945640">
            <w:pPr>
              <w:pStyle w:val="udaj4"/>
              <w:rPr>
                <w:rFonts w:ascii="Calibri" w:hAnsi="Calibri" w:cs="Calibri"/>
                <w:sz w:val="24"/>
                <w:szCs w:val="24"/>
              </w:rPr>
            </w:pPr>
            <w:r w:rsidRPr="0049061D">
              <w:rPr>
                <w:rFonts w:ascii="Calibri" w:hAnsi="Calibri" w:cs="Calibri"/>
                <w:sz w:val="24"/>
                <w:szCs w:val="24"/>
              </w:rPr>
              <w:t>.54.40</w:t>
            </w:r>
          </w:p>
        </w:tc>
        <w:tc>
          <w:tcPr>
            <w:tcW w:w="851" w:type="dxa"/>
          </w:tcPr>
          <w:p w14:paraId="58F8F941" w14:textId="237CBD55" w:rsidR="00945640" w:rsidRPr="0049061D" w:rsidRDefault="00945640" w:rsidP="00945640">
            <w:pPr>
              <w:pStyle w:val="udaj5"/>
              <w:rPr>
                <w:rFonts w:ascii="Calibri" w:hAnsi="Calibri" w:cs="Calibri"/>
                <w:sz w:val="24"/>
                <w:szCs w:val="24"/>
              </w:rPr>
            </w:pPr>
            <w:r w:rsidRPr="0049061D">
              <w:rPr>
                <w:rFonts w:ascii="Calibri" w:hAnsi="Calibri" w:cs="Calibri"/>
                <w:sz w:val="24"/>
                <w:szCs w:val="24"/>
              </w:rPr>
              <w:t>-</w:t>
            </w:r>
          </w:p>
        </w:tc>
        <w:tc>
          <w:tcPr>
            <w:tcW w:w="2693" w:type="dxa"/>
            <w:gridSpan w:val="3"/>
          </w:tcPr>
          <w:p w14:paraId="627F1CB6" w14:textId="319F87AA" w:rsidR="00945640" w:rsidRPr="0049061D" w:rsidRDefault="00945640" w:rsidP="00945640">
            <w:pPr>
              <w:pStyle w:val="udaj3"/>
              <w:rPr>
                <w:rFonts w:ascii="Calibri" w:hAnsi="Calibri" w:cs="Calibri"/>
                <w:sz w:val="24"/>
                <w:szCs w:val="24"/>
              </w:rPr>
            </w:pPr>
            <w:proofErr w:type="spellStart"/>
            <w:r w:rsidRPr="0049061D">
              <w:rPr>
                <w:rFonts w:ascii="Calibri" w:hAnsi="Calibri" w:cs="Calibri"/>
                <w:sz w:val="24"/>
                <w:szCs w:val="24"/>
              </w:rPr>
              <w:t>Chomoutová</w:t>
            </w:r>
            <w:proofErr w:type="spellEnd"/>
            <w:r w:rsidRPr="0049061D">
              <w:rPr>
                <w:rFonts w:ascii="Calibri" w:hAnsi="Calibri" w:cs="Calibri"/>
                <w:sz w:val="24"/>
                <w:szCs w:val="24"/>
              </w:rPr>
              <w:t xml:space="preserve"> </w:t>
            </w:r>
            <w:proofErr w:type="spellStart"/>
            <w:r w:rsidRPr="0049061D">
              <w:rPr>
                <w:rFonts w:ascii="Calibri" w:hAnsi="Calibri" w:cs="Calibri"/>
                <w:sz w:val="24"/>
                <w:szCs w:val="24"/>
              </w:rPr>
              <w:t>Radka</w:t>
            </w:r>
            <w:proofErr w:type="spellEnd"/>
          </w:p>
        </w:tc>
      </w:tr>
    </w:tbl>
    <w:p w14:paraId="5B62D673" w14:textId="6F0AEE3B" w:rsidR="00945640" w:rsidRDefault="00945640" w:rsidP="00C12FC1"/>
    <w:tbl>
      <w:tblPr>
        <w:tblW w:w="4646"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1103"/>
        <w:gridCol w:w="3543"/>
      </w:tblGrid>
      <w:tr w:rsidR="001E4FCD" w:rsidRPr="00A63BED" w14:paraId="3C255E1C" w14:textId="77777777" w:rsidTr="00CA7E8D">
        <w:tc>
          <w:tcPr>
            <w:tcW w:w="1103" w:type="dxa"/>
          </w:tcPr>
          <w:p w14:paraId="4E74E9A2" w14:textId="77777777" w:rsidR="001E4FCD" w:rsidRPr="00A63BED" w:rsidRDefault="001E4FCD" w:rsidP="00A5059C">
            <w:pPr>
              <w:pStyle w:val="udaj2"/>
              <w:rPr>
                <w:sz w:val="24"/>
                <w:szCs w:val="24"/>
              </w:rPr>
            </w:pPr>
            <w:proofErr w:type="spellStart"/>
            <w:r w:rsidRPr="00A63BED">
              <w:rPr>
                <w:sz w:val="24"/>
                <w:szCs w:val="24"/>
              </w:rPr>
              <w:lastRenderedPageBreak/>
              <w:t>Legenda</w:t>
            </w:r>
            <w:proofErr w:type="spellEnd"/>
          </w:p>
        </w:tc>
        <w:tc>
          <w:tcPr>
            <w:tcW w:w="3543" w:type="dxa"/>
          </w:tcPr>
          <w:p w14:paraId="7633CBFB" w14:textId="77777777" w:rsidR="001E4FCD" w:rsidRPr="00A63BED" w:rsidRDefault="001E4FCD" w:rsidP="00A5059C">
            <w:pPr>
              <w:pStyle w:val="udaj1"/>
              <w:rPr>
                <w:sz w:val="24"/>
                <w:szCs w:val="24"/>
              </w:rPr>
            </w:pPr>
            <w:r w:rsidRPr="00A63BED">
              <w:rPr>
                <w:sz w:val="24"/>
                <w:szCs w:val="24"/>
              </w:rPr>
              <w:t xml:space="preserve">V - </w:t>
            </w:r>
            <w:proofErr w:type="spellStart"/>
            <w:r w:rsidRPr="00A63BED">
              <w:rPr>
                <w:sz w:val="24"/>
                <w:szCs w:val="24"/>
              </w:rPr>
              <w:t>prospěl</w:t>
            </w:r>
            <w:proofErr w:type="spellEnd"/>
            <w:r w:rsidRPr="00A63BED">
              <w:rPr>
                <w:sz w:val="24"/>
                <w:szCs w:val="24"/>
              </w:rPr>
              <w:t xml:space="preserve"> s </w:t>
            </w:r>
            <w:proofErr w:type="spellStart"/>
            <w:r w:rsidRPr="00A63BED">
              <w:rPr>
                <w:sz w:val="24"/>
                <w:szCs w:val="24"/>
              </w:rPr>
              <w:t>vyznamenáním</w:t>
            </w:r>
            <w:proofErr w:type="spellEnd"/>
          </w:p>
        </w:tc>
      </w:tr>
      <w:tr w:rsidR="001E4FCD" w:rsidRPr="00A63BED" w14:paraId="251669FB" w14:textId="77777777" w:rsidTr="00CA7E8D">
        <w:tc>
          <w:tcPr>
            <w:tcW w:w="1103" w:type="dxa"/>
          </w:tcPr>
          <w:p w14:paraId="009830D1" w14:textId="77777777" w:rsidR="001E4FCD" w:rsidRPr="00A63BED" w:rsidRDefault="001E4FCD" w:rsidP="00A5059C">
            <w:pPr>
              <w:pStyle w:val="udaj1"/>
              <w:rPr>
                <w:sz w:val="24"/>
                <w:szCs w:val="24"/>
              </w:rPr>
            </w:pPr>
          </w:p>
        </w:tc>
        <w:tc>
          <w:tcPr>
            <w:tcW w:w="3543" w:type="dxa"/>
          </w:tcPr>
          <w:p w14:paraId="699570D4" w14:textId="77777777" w:rsidR="001E4FCD" w:rsidRPr="00A63BED" w:rsidRDefault="001E4FCD" w:rsidP="00A5059C">
            <w:pPr>
              <w:pStyle w:val="udaj1"/>
              <w:rPr>
                <w:sz w:val="24"/>
                <w:szCs w:val="24"/>
              </w:rPr>
            </w:pPr>
            <w:r w:rsidRPr="00A63BED">
              <w:rPr>
                <w:sz w:val="24"/>
                <w:szCs w:val="24"/>
              </w:rPr>
              <w:t xml:space="preserve">P - </w:t>
            </w:r>
            <w:proofErr w:type="spellStart"/>
            <w:r w:rsidRPr="00A63BED">
              <w:rPr>
                <w:sz w:val="24"/>
                <w:szCs w:val="24"/>
              </w:rPr>
              <w:t>prospěl</w:t>
            </w:r>
            <w:proofErr w:type="spellEnd"/>
          </w:p>
        </w:tc>
      </w:tr>
      <w:tr w:rsidR="001E4FCD" w:rsidRPr="00A63BED" w14:paraId="51B7908D" w14:textId="77777777" w:rsidTr="00CA7E8D">
        <w:tc>
          <w:tcPr>
            <w:tcW w:w="1103" w:type="dxa"/>
          </w:tcPr>
          <w:p w14:paraId="67EC95E0" w14:textId="77777777" w:rsidR="001E4FCD" w:rsidRPr="00A63BED" w:rsidRDefault="001E4FCD" w:rsidP="00A5059C">
            <w:pPr>
              <w:pStyle w:val="udaj1"/>
              <w:rPr>
                <w:sz w:val="24"/>
                <w:szCs w:val="24"/>
              </w:rPr>
            </w:pPr>
          </w:p>
        </w:tc>
        <w:tc>
          <w:tcPr>
            <w:tcW w:w="3543" w:type="dxa"/>
          </w:tcPr>
          <w:p w14:paraId="7A3EAE74" w14:textId="77777777" w:rsidR="001E4FCD" w:rsidRPr="00A63BED" w:rsidRDefault="001E4FCD" w:rsidP="00A5059C">
            <w:pPr>
              <w:pStyle w:val="udaj1"/>
              <w:rPr>
                <w:sz w:val="24"/>
                <w:szCs w:val="24"/>
              </w:rPr>
            </w:pPr>
            <w:r w:rsidRPr="00A63BED">
              <w:rPr>
                <w:sz w:val="24"/>
                <w:szCs w:val="24"/>
              </w:rPr>
              <w:t xml:space="preserve">5 - </w:t>
            </w:r>
            <w:proofErr w:type="spellStart"/>
            <w:r w:rsidRPr="00A63BED">
              <w:rPr>
                <w:sz w:val="24"/>
                <w:szCs w:val="24"/>
              </w:rPr>
              <w:t>neprospěl</w:t>
            </w:r>
            <w:proofErr w:type="spellEnd"/>
          </w:p>
        </w:tc>
      </w:tr>
      <w:tr w:rsidR="001E4FCD" w:rsidRPr="00A63BED" w14:paraId="2595CA20" w14:textId="77777777" w:rsidTr="00CA7E8D">
        <w:tc>
          <w:tcPr>
            <w:tcW w:w="1103" w:type="dxa"/>
          </w:tcPr>
          <w:p w14:paraId="0A31472B" w14:textId="77777777" w:rsidR="001E4FCD" w:rsidRPr="00A63BED" w:rsidRDefault="001E4FCD" w:rsidP="00A5059C">
            <w:pPr>
              <w:pStyle w:val="udaj1"/>
              <w:rPr>
                <w:sz w:val="24"/>
                <w:szCs w:val="24"/>
              </w:rPr>
            </w:pPr>
          </w:p>
        </w:tc>
        <w:tc>
          <w:tcPr>
            <w:tcW w:w="3543" w:type="dxa"/>
          </w:tcPr>
          <w:p w14:paraId="1F83FD36" w14:textId="77777777" w:rsidR="001E4FCD" w:rsidRPr="00A63BED" w:rsidRDefault="001E4FCD" w:rsidP="00A5059C">
            <w:pPr>
              <w:pStyle w:val="udaj1"/>
              <w:rPr>
                <w:sz w:val="24"/>
                <w:szCs w:val="24"/>
              </w:rPr>
            </w:pPr>
            <w:r w:rsidRPr="00A63BED">
              <w:rPr>
                <w:sz w:val="24"/>
                <w:szCs w:val="24"/>
              </w:rPr>
              <w:t xml:space="preserve">N - </w:t>
            </w:r>
            <w:proofErr w:type="spellStart"/>
            <w:r w:rsidRPr="00A63BED">
              <w:rPr>
                <w:sz w:val="24"/>
                <w:szCs w:val="24"/>
              </w:rPr>
              <w:t>nehodnocen</w:t>
            </w:r>
            <w:proofErr w:type="spellEnd"/>
          </w:p>
        </w:tc>
      </w:tr>
      <w:tr w:rsidR="001E4FCD" w:rsidRPr="00A63BED" w14:paraId="60389BC1" w14:textId="77777777" w:rsidTr="00CA7E8D">
        <w:tc>
          <w:tcPr>
            <w:tcW w:w="1103" w:type="dxa"/>
          </w:tcPr>
          <w:p w14:paraId="7E77E85E" w14:textId="77777777" w:rsidR="001E4FCD" w:rsidRPr="00A63BED" w:rsidRDefault="001E4FCD" w:rsidP="00A5059C">
            <w:pPr>
              <w:pStyle w:val="udaj1"/>
              <w:rPr>
                <w:sz w:val="24"/>
                <w:szCs w:val="24"/>
              </w:rPr>
            </w:pPr>
          </w:p>
        </w:tc>
        <w:tc>
          <w:tcPr>
            <w:tcW w:w="3543" w:type="dxa"/>
          </w:tcPr>
          <w:p w14:paraId="591A4792" w14:textId="77777777" w:rsidR="001E4FCD" w:rsidRPr="00A63BED" w:rsidRDefault="001E4FCD" w:rsidP="00A5059C">
            <w:pPr>
              <w:pStyle w:val="udaj1"/>
              <w:rPr>
                <w:sz w:val="24"/>
                <w:szCs w:val="24"/>
              </w:rPr>
            </w:pPr>
          </w:p>
        </w:tc>
      </w:tr>
    </w:tbl>
    <w:p w14:paraId="564C9ED6" w14:textId="12C71EFE" w:rsidR="000A68A0" w:rsidRDefault="000A68A0" w:rsidP="000A68A0">
      <w:pPr>
        <w:pStyle w:val="Default"/>
        <w:rPr>
          <w:rFonts w:eastAsia="Times New Roman"/>
          <w:lang w:eastAsia="cs-CZ"/>
        </w:rPr>
      </w:pPr>
      <w:bookmarkStart w:id="49" w:name="_Toc520800668"/>
    </w:p>
    <w:p w14:paraId="7BFCA327" w14:textId="4467C5AA" w:rsidR="000C6862" w:rsidRDefault="000C6862" w:rsidP="000A68A0">
      <w:pPr>
        <w:pStyle w:val="Default"/>
        <w:rPr>
          <w:rFonts w:eastAsia="Times New Roman"/>
          <w:lang w:eastAsia="cs-CZ"/>
        </w:rPr>
      </w:pPr>
    </w:p>
    <w:p w14:paraId="5C16DDB4" w14:textId="77777777" w:rsidR="0049061D" w:rsidRDefault="0049061D" w:rsidP="000A68A0">
      <w:pPr>
        <w:pStyle w:val="Default"/>
        <w:rPr>
          <w:rFonts w:eastAsia="Times New Roman"/>
          <w:lang w:eastAsia="cs-CZ"/>
        </w:rPr>
      </w:pPr>
    </w:p>
    <w:p w14:paraId="3C0458C4" w14:textId="5A75530D" w:rsidR="007D7D74" w:rsidRPr="0010452F" w:rsidRDefault="007708A0" w:rsidP="004E1D09">
      <w:pPr>
        <w:pStyle w:val="Nadpis2"/>
      </w:pPr>
      <w:bookmarkStart w:id="50" w:name="_Toc77675277"/>
      <w:r w:rsidRPr="0010452F">
        <w:t>Organizace výchovně – vzdělávacího procesu školy</w:t>
      </w:r>
      <w:bookmarkEnd w:id="49"/>
      <w:bookmarkEnd w:id="50"/>
    </w:p>
    <w:p w14:paraId="0DCE2A60" w14:textId="77777777" w:rsidR="00095260" w:rsidRDefault="00F74397" w:rsidP="00623368">
      <w:pPr>
        <w:spacing w:after="0"/>
        <w:jc w:val="left"/>
      </w:pPr>
      <w:r>
        <w:t>Organizace</w:t>
      </w:r>
      <w:r w:rsidR="00095260">
        <w:t xml:space="preserve"> výchovně – vzdělávacího procesu školy je upravena zejména v následujících dokumentech:</w:t>
      </w:r>
    </w:p>
    <w:p w14:paraId="393C702E" w14:textId="77777777" w:rsidR="00867264" w:rsidRDefault="00867264" w:rsidP="003956E1">
      <w:pPr>
        <w:spacing w:after="0"/>
      </w:pPr>
    </w:p>
    <w:p w14:paraId="2E6E5C43" w14:textId="52D581BC" w:rsidR="00BE06C2" w:rsidRDefault="00BE06C2" w:rsidP="00BE06C2">
      <w:pPr>
        <w:jc w:val="left"/>
      </w:pPr>
      <w:r>
        <w:t xml:space="preserve">Školní vzdělávací program pro předškolní vzdělávání </w:t>
      </w:r>
      <w:r>
        <w:br/>
      </w:r>
      <w:r w:rsidRPr="00E45B64">
        <w:t>s</w:t>
      </w:r>
      <w:r>
        <w:t xml:space="preserve"> motivačním </w:t>
      </w:r>
      <w:r w:rsidRPr="00E45B64">
        <w:t>názvem „Putování po světě“</w:t>
      </w:r>
    </w:p>
    <w:p w14:paraId="5EA85D3D" w14:textId="7F45B1DD" w:rsidR="006854EF" w:rsidRDefault="006854EF" w:rsidP="00BE06C2">
      <w:pPr>
        <w:jc w:val="left"/>
      </w:pPr>
      <w:r w:rsidRPr="00CD7037">
        <w:t>Školní vzdělávací program</w:t>
      </w:r>
      <w:r>
        <w:t xml:space="preserve"> pro základní vzdělávání</w:t>
      </w:r>
      <w:r w:rsidRPr="00095260">
        <w:t xml:space="preserve"> </w:t>
      </w:r>
      <w:r w:rsidR="00BE06C2">
        <w:br/>
      </w:r>
      <w:r>
        <w:t>s motivačním názvem „Škola pro 21. století</w:t>
      </w:r>
      <w:r w:rsidR="00B44222">
        <w:t>“</w:t>
      </w:r>
      <w:r w:rsidR="005C52FE">
        <w:t xml:space="preserve"> </w:t>
      </w:r>
    </w:p>
    <w:p w14:paraId="7C0DE6C4" w14:textId="73B32EF0" w:rsidR="003956E1" w:rsidRDefault="003956E1" w:rsidP="00BE06C2">
      <w:pPr>
        <w:jc w:val="left"/>
      </w:pPr>
      <w:r w:rsidRPr="00C0026D">
        <w:t>Školní řád</w:t>
      </w:r>
      <w:r w:rsidR="00095260">
        <w:t xml:space="preserve"> </w:t>
      </w:r>
      <w:r w:rsidR="00BE06C2">
        <w:t>mateřské školy</w:t>
      </w:r>
    </w:p>
    <w:p w14:paraId="01BA0651" w14:textId="33F25E8A" w:rsidR="00BE06C2" w:rsidRDefault="00BE06C2" w:rsidP="00BE06C2">
      <w:pPr>
        <w:jc w:val="left"/>
      </w:pPr>
      <w:r>
        <w:t>Školní řád základní školy</w:t>
      </w:r>
    </w:p>
    <w:p w14:paraId="3C5AE5D7" w14:textId="0A0E8F40" w:rsidR="00867264" w:rsidRDefault="00867264" w:rsidP="00BE06C2">
      <w:pPr>
        <w:jc w:val="left"/>
      </w:pPr>
      <w:r>
        <w:t xml:space="preserve">Školní vzdělávací program školní družiny </w:t>
      </w:r>
    </w:p>
    <w:p w14:paraId="06302DAB" w14:textId="6B9A376E" w:rsidR="00867264" w:rsidRDefault="00867264" w:rsidP="00BE06C2">
      <w:pPr>
        <w:jc w:val="left"/>
      </w:pPr>
      <w:r>
        <w:t xml:space="preserve">Řád školní družiny </w:t>
      </w:r>
    </w:p>
    <w:p w14:paraId="0154B452" w14:textId="164D651C" w:rsidR="00495A9E" w:rsidRDefault="00495A9E" w:rsidP="00BE06C2">
      <w:pPr>
        <w:jc w:val="left"/>
      </w:pPr>
      <w:r>
        <w:t>Školní vzdělávací p</w:t>
      </w:r>
      <w:r w:rsidR="00855FBD">
        <w:t xml:space="preserve">rogram školního klubu </w:t>
      </w:r>
    </w:p>
    <w:p w14:paraId="29964DEF" w14:textId="01592EFE" w:rsidR="00495A9E" w:rsidRDefault="00855FBD" w:rsidP="00BE06C2">
      <w:pPr>
        <w:jc w:val="left"/>
      </w:pPr>
      <w:r>
        <w:t xml:space="preserve">Řád školního klubu </w:t>
      </w:r>
    </w:p>
    <w:p w14:paraId="7421B10B" w14:textId="0925F71D" w:rsidR="00BE06C2" w:rsidRDefault="00BE06C2" w:rsidP="00BE06C2">
      <w:pPr>
        <w:jc w:val="left"/>
      </w:pPr>
      <w:r>
        <w:t>Plán</w:t>
      </w:r>
      <w:r w:rsidR="00FA3725">
        <w:t>y</w:t>
      </w:r>
      <w:r>
        <w:t xml:space="preserve"> práce pro školní rok </w:t>
      </w:r>
    </w:p>
    <w:p w14:paraId="0638A0BF" w14:textId="77777777" w:rsidR="00495A9E" w:rsidRDefault="00495A9E" w:rsidP="00867264">
      <w:pPr>
        <w:spacing w:after="0"/>
      </w:pPr>
    </w:p>
    <w:p w14:paraId="457B72FA" w14:textId="77777777" w:rsidR="003956E1" w:rsidRPr="0010452F" w:rsidRDefault="002851D1" w:rsidP="004008A6">
      <w:pPr>
        <w:pStyle w:val="Nadpis2"/>
      </w:pPr>
      <w:bookmarkStart w:id="51" w:name="_Toc520800669"/>
      <w:bookmarkStart w:id="52" w:name="_Toc77675278"/>
      <w:r w:rsidRPr="0010452F">
        <w:t>Informační systém – komunikace se žáky a rodiči</w:t>
      </w:r>
      <w:bookmarkEnd w:id="51"/>
      <w:bookmarkEnd w:id="52"/>
    </w:p>
    <w:p w14:paraId="3037E7E5" w14:textId="6BC80A44" w:rsidR="00BE06C2" w:rsidRPr="00BE06C2" w:rsidRDefault="00BE06C2" w:rsidP="005C35AD">
      <w:pPr>
        <w:rPr>
          <w:b/>
        </w:rPr>
      </w:pPr>
      <w:r w:rsidRPr="00BE06C2">
        <w:rPr>
          <w:b/>
        </w:rPr>
        <w:t>Mateřská škola</w:t>
      </w:r>
    </w:p>
    <w:p w14:paraId="3DE24735" w14:textId="010B0D13" w:rsidR="005C35AD" w:rsidRPr="00BE06C2" w:rsidRDefault="005C35AD" w:rsidP="005C35AD">
      <w:r w:rsidRPr="00BE06C2">
        <w:t xml:space="preserve">Ve vstupní hale </w:t>
      </w:r>
      <w:r w:rsidR="00BE06C2">
        <w:t xml:space="preserve">mateřské školy </w:t>
      </w:r>
      <w:r w:rsidRPr="00BE06C2">
        <w:t>je umístěn panel „Školního zpravodaje“, kde rodiče a veřejnost pravidelně informujeme o organizačních záležitostech, o rozmístění dětí do tříd a o aktuálním dění v naší škole (plánované akce, fotodokumentace z proběhlých akcí apod.)</w:t>
      </w:r>
      <w:r w:rsidR="00BE06C2">
        <w:t>.</w:t>
      </w:r>
      <w:r w:rsidRPr="00BE06C2">
        <w:t xml:space="preserve"> </w:t>
      </w:r>
      <w:r w:rsidR="00BE06C2">
        <w:t>A</w:t>
      </w:r>
      <w:r w:rsidR="00A55803">
        <w:t>ktuální informace jsou z</w:t>
      </w:r>
      <w:r w:rsidR="00BE06C2" w:rsidRPr="00BE06C2">
        <w:t>veřejňovány i na webových stránkách školy</w:t>
      </w:r>
      <w:r w:rsidR="00BE06C2">
        <w:t>.</w:t>
      </w:r>
      <w:r w:rsidR="00BE06C2" w:rsidRPr="00BE06C2">
        <w:t xml:space="preserve"> </w:t>
      </w:r>
      <w:r w:rsidR="00BE06C2">
        <w:t>Rodiče jsou informováni učitelkami při předávání a přebírání dětí</w:t>
      </w:r>
      <w:r w:rsidR="00A55803">
        <w:t>,</w:t>
      </w:r>
      <w:r w:rsidR="00977D78">
        <w:t xml:space="preserve"> na pravidelných schůzkách tříd</w:t>
      </w:r>
      <w:r w:rsidR="00FA3725">
        <w:t xml:space="preserve"> a prostřednictvím emailové korespondence</w:t>
      </w:r>
      <w:r w:rsidR="00977D78">
        <w:t>.</w:t>
      </w:r>
    </w:p>
    <w:p w14:paraId="366AC48C" w14:textId="77777777" w:rsidR="00E532D3" w:rsidRDefault="00E532D3" w:rsidP="00C56DA7">
      <w:pPr>
        <w:rPr>
          <w:b/>
        </w:rPr>
      </w:pPr>
    </w:p>
    <w:p w14:paraId="718CB400" w14:textId="1DC1FF45" w:rsidR="005C35AD" w:rsidRPr="00BE06C2" w:rsidRDefault="00BE06C2" w:rsidP="00C56DA7">
      <w:pPr>
        <w:rPr>
          <w:b/>
        </w:rPr>
      </w:pPr>
      <w:r w:rsidRPr="00BE06C2">
        <w:rPr>
          <w:b/>
        </w:rPr>
        <w:t>Základní škola</w:t>
      </w:r>
    </w:p>
    <w:p w14:paraId="73B1752C" w14:textId="1118EFCD" w:rsidR="00C56DA7" w:rsidRPr="00C56DA7" w:rsidRDefault="00977D78" w:rsidP="00C56DA7">
      <w:r>
        <w:t>Rodiče žáků základní školy jsou informováni:</w:t>
      </w:r>
    </w:p>
    <w:p w14:paraId="2BF6A9C4" w14:textId="5E1463A5" w:rsidR="002851D1" w:rsidRPr="002851D1" w:rsidRDefault="00977D78" w:rsidP="00323CB6">
      <w:pPr>
        <w:pStyle w:val="Odstavecseseznamem"/>
        <w:numPr>
          <w:ilvl w:val="0"/>
          <w:numId w:val="3"/>
        </w:numPr>
        <w:jc w:val="left"/>
        <w:rPr>
          <w:b/>
        </w:rPr>
      </w:pPr>
      <w:r>
        <w:t xml:space="preserve">na </w:t>
      </w:r>
      <w:r w:rsidR="002851D1">
        <w:t>internetov</w:t>
      </w:r>
      <w:r>
        <w:t>ých</w:t>
      </w:r>
      <w:r w:rsidR="002851D1">
        <w:t xml:space="preserve"> </w:t>
      </w:r>
      <w:r>
        <w:t xml:space="preserve">stránkách školy, kde jsou uveřejňovány informace o aktuálním dění ve škole </w:t>
      </w:r>
    </w:p>
    <w:p w14:paraId="30DB8431" w14:textId="35CCBBB7" w:rsidR="002851D1" w:rsidRPr="00307797" w:rsidRDefault="00977D78" w:rsidP="00323CB6">
      <w:pPr>
        <w:pStyle w:val="Odstavecseseznamem"/>
        <w:numPr>
          <w:ilvl w:val="0"/>
          <w:numId w:val="3"/>
        </w:numPr>
        <w:jc w:val="left"/>
        <w:rPr>
          <w:b/>
        </w:rPr>
      </w:pPr>
      <w:r>
        <w:lastRenderedPageBreak/>
        <w:t xml:space="preserve">pomocí </w:t>
      </w:r>
      <w:r w:rsidR="002851D1">
        <w:t>školní</w:t>
      </w:r>
      <w:r>
        <w:t>ho</w:t>
      </w:r>
      <w:r w:rsidR="002851D1">
        <w:t xml:space="preserve"> informační</w:t>
      </w:r>
      <w:r>
        <w:t>ho</w:t>
      </w:r>
      <w:r w:rsidR="002851D1">
        <w:t xml:space="preserve"> systém</w:t>
      </w:r>
      <w:r>
        <w:t>u</w:t>
      </w:r>
      <w:r w:rsidR="002851D1">
        <w:t xml:space="preserve"> Bakaláři</w:t>
      </w:r>
      <w:r>
        <w:t xml:space="preserve"> s individuálními přístupovými údaji</w:t>
      </w:r>
      <w:r w:rsidR="002851D1">
        <w:t xml:space="preserve"> (webové aplikace pro r</w:t>
      </w:r>
      <w:r w:rsidR="00F74397">
        <w:t>odiče a pedagogy</w:t>
      </w:r>
      <w:r w:rsidR="005B5A1C">
        <w:t xml:space="preserve"> – </w:t>
      </w:r>
      <w:r w:rsidR="00931B3A">
        <w:t xml:space="preserve">elektronická žákovská knížka, </w:t>
      </w:r>
      <w:r w:rsidR="005B5A1C">
        <w:t xml:space="preserve">plán akcí, rozvrh hodin, suplování, </w:t>
      </w:r>
      <w:r>
        <w:t xml:space="preserve">třídní kniha, </w:t>
      </w:r>
      <w:r w:rsidR="005B5A1C">
        <w:t>výchovná opatření</w:t>
      </w:r>
      <w:r w:rsidR="00F94ED4">
        <w:t xml:space="preserve">, </w:t>
      </w:r>
      <w:proofErr w:type="spellStart"/>
      <w:r w:rsidR="00F94ED4">
        <w:t>Komens</w:t>
      </w:r>
      <w:proofErr w:type="spellEnd"/>
      <w:r w:rsidR="00495A9E">
        <w:t>)</w:t>
      </w:r>
    </w:p>
    <w:p w14:paraId="0A4A3998" w14:textId="0D613217" w:rsidR="00307797" w:rsidRPr="002851D1" w:rsidRDefault="00307797" w:rsidP="00323CB6">
      <w:pPr>
        <w:pStyle w:val="Odstavecseseznamem"/>
        <w:numPr>
          <w:ilvl w:val="0"/>
          <w:numId w:val="3"/>
        </w:numPr>
        <w:jc w:val="left"/>
        <w:rPr>
          <w:b/>
        </w:rPr>
      </w:pPr>
      <w:r>
        <w:t xml:space="preserve">prostřednictvím online platformy </w:t>
      </w:r>
      <w:proofErr w:type="spellStart"/>
      <w:r>
        <w:t>Teams</w:t>
      </w:r>
      <w:proofErr w:type="spellEnd"/>
    </w:p>
    <w:p w14:paraId="706B2A48" w14:textId="24A65280" w:rsidR="002851D1" w:rsidRPr="00F35093" w:rsidRDefault="00977D78" w:rsidP="00323CB6">
      <w:pPr>
        <w:pStyle w:val="Odstavecseseznamem"/>
        <w:numPr>
          <w:ilvl w:val="0"/>
          <w:numId w:val="3"/>
        </w:numPr>
        <w:jc w:val="left"/>
        <w:rPr>
          <w:b/>
        </w:rPr>
      </w:pPr>
      <w:r>
        <w:t xml:space="preserve">na </w:t>
      </w:r>
      <w:r w:rsidR="002851D1" w:rsidRPr="00E96F52">
        <w:t>třídní</w:t>
      </w:r>
      <w:r>
        <w:t>ch</w:t>
      </w:r>
      <w:r w:rsidR="002851D1" w:rsidRPr="00E96F52">
        <w:t xml:space="preserve"> schůzk</w:t>
      </w:r>
      <w:r>
        <w:t>ách</w:t>
      </w:r>
      <w:r w:rsidR="00F74397">
        <w:t>, konzultační</w:t>
      </w:r>
      <w:r>
        <w:t>ch</w:t>
      </w:r>
      <w:r w:rsidR="00F74397">
        <w:t xml:space="preserve"> hodin</w:t>
      </w:r>
      <w:r>
        <w:t>ách</w:t>
      </w:r>
      <w:r w:rsidR="00307797">
        <w:t xml:space="preserve"> (formou tripartity)</w:t>
      </w:r>
    </w:p>
    <w:p w14:paraId="5CE7AC17" w14:textId="50304542" w:rsidR="00F35093" w:rsidRPr="002851D1" w:rsidRDefault="00977D78" w:rsidP="00323CB6">
      <w:pPr>
        <w:pStyle w:val="Odstavecseseznamem"/>
        <w:numPr>
          <w:ilvl w:val="0"/>
          <w:numId w:val="3"/>
        </w:numPr>
        <w:jc w:val="left"/>
        <w:rPr>
          <w:b/>
        </w:rPr>
      </w:pPr>
      <w:r>
        <w:t xml:space="preserve">při </w:t>
      </w:r>
      <w:r w:rsidR="00F35093">
        <w:t>individuální</w:t>
      </w:r>
      <w:r>
        <w:t>ch</w:t>
      </w:r>
      <w:r w:rsidR="00F35093">
        <w:t xml:space="preserve"> jednání</w:t>
      </w:r>
      <w:r>
        <w:t>ch a konzultacích</w:t>
      </w:r>
      <w:r w:rsidR="00F35093">
        <w:t xml:space="preserve"> s rodiči</w:t>
      </w:r>
    </w:p>
    <w:p w14:paraId="40548460" w14:textId="0F33C8E8" w:rsidR="002851D1" w:rsidRPr="00495A9E" w:rsidRDefault="00977D78" w:rsidP="00323CB6">
      <w:pPr>
        <w:pStyle w:val="Odstavecseseznamem"/>
        <w:numPr>
          <w:ilvl w:val="0"/>
          <w:numId w:val="3"/>
        </w:numPr>
        <w:jc w:val="left"/>
        <w:rPr>
          <w:b/>
        </w:rPr>
      </w:pPr>
      <w:r>
        <w:t xml:space="preserve">na začátku roku tištěným </w:t>
      </w:r>
      <w:r w:rsidR="002851D1" w:rsidRPr="00E96F52">
        <w:t>školní</w:t>
      </w:r>
      <w:r>
        <w:t>m</w:t>
      </w:r>
      <w:r w:rsidR="002851D1" w:rsidRPr="00E96F52">
        <w:t xml:space="preserve"> zpravodaj</w:t>
      </w:r>
      <w:r>
        <w:t>em, kde jsou uvedeny základní kontaktní a organizační informace a důležité termíny školního roku (třídní schůzky, konzultační hodiny, kurzy, …)</w:t>
      </w:r>
    </w:p>
    <w:p w14:paraId="05672E78" w14:textId="6A05FFC6" w:rsidR="00495A9E" w:rsidRPr="00977D78" w:rsidRDefault="00977D78" w:rsidP="00323CB6">
      <w:pPr>
        <w:pStyle w:val="Odstavecseseznamem"/>
        <w:numPr>
          <w:ilvl w:val="0"/>
          <w:numId w:val="3"/>
        </w:numPr>
        <w:jc w:val="left"/>
        <w:rPr>
          <w:b/>
        </w:rPr>
      </w:pPr>
      <w:r>
        <w:t>při dnech</w:t>
      </w:r>
      <w:r w:rsidR="00495A9E">
        <w:t xml:space="preserve"> otevřených dveří</w:t>
      </w:r>
    </w:p>
    <w:p w14:paraId="033249F7" w14:textId="4152251F" w:rsidR="00977D78" w:rsidRPr="000D3957" w:rsidRDefault="002163DB" w:rsidP="00323CB6">
      <w:pPr>
        <w:pStyle w:val="Odstavecseseznamem"/>
        <w:numPr>
          <w:ilvl w:val="0"/>
          <w:numId w:val="3"/>
        </w:numPr>
        <w:jc w:val="left"/>
        <w:rPr>
          <w:b/>
        </w:rPr>
      </w:pPr>
      <w:r>
        <w:t xml:space="preserve">o používaných metodách a formách práce </w:t>
      </w:r>
      <w:r w:rsidR="00977D78">
        <w:t>na ukázkových otevřených hodinách</w:t>
      </w:r>
      <w:r w:rsidR="00F94ED4">
        <w:t xml:space="preserve">, matematických kavárnách </w:t>
      </w:r>
      <w:r w:rsidR="00977D78">
        <w:t xml:space="preserve">a při návštěvách ve výuce </w:t>
      </w:r>
    </w:p>
    <w:p w14:paraId="357E6F29" w14:textId="19427E0C" w:rsidR="00F3508A" w:rsidRPr="00F3508A" w:rsidRDefault="00F3508A" w:rsidP="00F3508A">
      <w:pPr>
        <w:spacing w:line="288" w:lineRule="auto"/>
        <w:rPr>
          <w:i/>
        </w:rPr>
      </w:pPr>
      <w:bookmarkStart w:id="53" w:name="_Toc520800670"/>
      <w:r>
        <w:rPr>
          <w:i/>
        </w:rPr>
        <w:t xml:space="preserve"> </w:t>
      </w:r>
    </w:p>
    <w:p w14:paraId="42197ED6" w14:textId="305C1199" w:rsidR="005E4B7D" w:rsidRPr="005D2F5F" w:rsidRDefault="005E4B7D" w:rsidP="004E1D09">
      <w:pPr>
        <w:pStyle w:val="Nadpis2"/>
        <w:rPr>
          <w:i/>
        </w:rPr>
      </w:pPr>
      <w:bookmarkStart w:id="54" w:name="_Toc77675280"/>
      <w:r w:rsidRPr="005D2F5F">
        <w:t>Zapojení do projektů</w:t>
      </w:r>
      <w:bookmarkEnd w:id="53"/>
      <w:bookmarkEnd w:id="54"/>
      <w:r w:rsidR="000E5EA6" w:rsidRPr="005D2F5F">
        <w:t xml:space="preserve"> </w:t>
      </w:r>
    </w:p>
    <w:p w14:paraId="06A063BF" w14:textId="77777777" w:rsidR="0066458D" w:rsidRPr="004945DE" w:rsidRDefault="0066458D" w:rsidP="0066458D">
      <w:pPr>
        <w:rPr>
          <w:rFonts w:asciiTheme="minorHAnsi" w:hAnsiTheme="minorHAnsi" w:cstheme="minorHAnsi"/>
          <w:u w:val="single"/>
        </w:rPr>
      </w:pPr>
      <w:r w:rsidRPr="004945DE">
        <w:rPr>
          <w:rFonts w:asciiTheme="minorHAnsi" w:hAnsiTheme="minorHAnsi" w:cstheme="minorHAnsi"/>
          <w:u w:val="single"/>
        </w:rPr>
        <w:t xml:space="preserve">Rozvoj pedagogů Základní školy </w:t>
      </w:r>
      <w:r>
        <w:rPr>
          <w:rFonts w:asciiTheme="minorHAnsi" w:hAnsiTheme="minorHAnsi" w:cstheme="minorHAnsi"/>
          <w:u w:val="single"/>
        </w:rPr>
        <w:t xml:space="preserve">a Mateřské školy </w:t>
      </w:r>
      <w:r w:rsidRPr="004945DE">
        <w:rPr>
          <w:rFonts w:asciiTheme="minorHAnsi" w:hAnsiTheme="minorHAnsi" w:cstheme="minorHAnsi"/>
          <w:u w:val="single"/>
        </w:rPr>
        <w:t>Votice</w:t>
      </w:r>
      <w:r>
        <w:rPr>
          <w:rFonts w:asciiTheme="minorHAnsi" w:hAnsiTheme="minorHAnsi" w:cstheme="minorHAnsi"/>
          <w:u w:val="single"/>
        </w:rPr>
        <w:t xml:space="preserve"> II - </w:t>
      </w:r>
      <w:r w:rsidRPr="004945DE">
        <w:rPr>
          <w:rFonts w:asciiTheme="minorHAnsi" w:hAnsiTheme="minorHAnsi" w:cstheme="minorHAnsi"/>
          <w:u w:val="single"/>
        </w:rPr>
        <w:t xml:space="preserve"> III</w:t>
      </w:r>
    </w:p>
    <w:p w14:paraId="521F47D7" w14:textId="77777777" w:rsidR="0066458D" w:rsidRPr="006D705D" w:rsidRDefault="0066458D" w:rsidP="0066458D">
      <w:pPr>
        <w:pStyle w:val="Odstavecseseznamem"/>
        <w:numPr>
          <w:ilvl w:val="0"/>
          <w:numId w:val="4"/>
        </w:numPr>
        <w:spacing w:after="200" w:line="276" w:lineRule="auto"/>
        <w:ind w:left="357" w:firstLine="57"/>
        <w:jc w:val="left"/>
        <w:rPr>
          <w:rFonts w:asciiTheme="minorHAnsi" w:hAnsiTheme="minorHAnsi" w:cstheme="minorHAnsi"/>
        </w:rPr>
      </w:pPr>
      <w:r w:rsidRPr="006D705D">
        <w:rPr>
          <w:rFonts w:asciiTheme="minorHAnsi" w:hAnsiTheme="minorHAnsi" w:cstheme="minorHAnsi"/>
        </w:rPr>
        <w:t>projekt je spolufinancován Evropskou unií</w:t>
      </w:r>
    </w:p>
    <w:p w14:paraId="1513D874" w14:textId="77777777" w:rsidR="0066458D" w:rsidRPr="006D705D" w:rsidRDefault="0066458D" w:rsidP="0066458D">
      <w:pPr>
        <w:pStyle w:val="Odstavecseseznamem"/>
        <w:numPr>
          <w:ilvl w:val="0"/>
          <w:numId w:val="4"/>
        </w:numPr>
        <w:spacing w:after="200" w:line="276" w:lineRule="auto"/>
        <w:ind w:left="697" w:hanging="340"/>
        <w:jc w:val="left"/>
        <w:rPr>
          <w:rFonts w:asciiTheme="minorHAnsi" w:hAnsiTheme="minorHAnsi" w:cstheme="minorHAnsi"/>
        </w:rPr>
      </w:pPr>
      <w:r w:rsidRPr="006D705D">
        <w:rPr>
          <w:rFonts w:asciiTheme="minorHAnsi" w:hAnsiTheme="minorHAnsi" w:cstheme="minorHAnsi"/>
        </w:rPr>
        <w:t xml:space="preserve">zaměřuje se na osobnostně profesní rozvoj pedagogů, společné vzdělávání dětí a žáků, </w:t>
      </w:r>
    </w:p>
    <w:p w14:paraId="35638959" w14:textId="77777777" w:rsidR="0066458D" w:rsidRDefault="0066458D" w:rsidP="0066458D">
      <w:pPr>
        <w:pStyle w:val="Odstavecseseznamem"/>
        <w:numPr>
          <w:ilvl w:val="0"/>
          <w:numId w:val="4"/>
        </w:numPr>
        <w:spacing w:after="200" w:line="276" w:lineRule="auto"/>
        <w:ind w:left="697" w:hanging="340"/>
        <w:jc w:val="left"/>
        <w:rPr>
          <w:rFonts w:asciiTheme="minorHAnsi" w:hAnsiTheme="minorHAnsi" w:cstheme="minorHAnsi"/>
        </w:rPr>
      </w:pPr>
      <w:r w:rsidRPr="006D705D">
        <w:rPr>
          <w:rFonts w:asciiTheme="minorHAnsi" w:hAnsiTheme="minorHAnsi" w:cstheme="minorHAnsi"/>
        </w:rPr>
        <w:t>usnadnění přechodu dětí z mateřské školy do základní školy, spolupráci s rodiči dětí a žáků</w:t>
      </w:r>
    </w:p>
    <w:p w14:paraId="4698DF71" w14:textId="77777777" w:rsidR="0066458D" w:rsidRPr="006D705D" w:rsidRDefault="0066458D" w:rsidP="0066458D">
      <w:pPr>
        <w:pStyle w:val="Odstavecseseznamem"/>
        <w:numPr>
          <w:ilvl w:val="0"/>
          <w:numId w:val="4"/>
        </w:numPr>
        <w:spacing w:after="200" w:line="276" w:lineRule="auto"/>
        <w:ind w:left="697" w:hanging="340"/>
        <w:jc w:val="left"/>
        <w:rPr>
          <w:rFonts w:asciiTheme="minorHAnsi" w:hAnsiTheme="minorHAnsi" w:cstheme="minorHAnsi"/>
        </w:rPr>
      </w:pPr>
      <w:r>
        <w:rPr>
          <w:rFonts w:asciiTheme="minorHAnsi" w:hAnsiTheme="minorHAnsi" w:cstheme="minorHAnsi"/>
        </w:rPr>
        <w:t>Šablony II – ukončení realizace 30. 12. 2020</w:t>
      </w:r>
    </w:p>
    <w:p w14:paraId="71C0D028" w14:textId="77777777" w:rsidR="0066458D" w:rsidRPr="006D705D" w:rsidRDefault="0066458D" w:rsidP="0066458D">
      <w:pPr>
        <w:pStyle w:val="Odstavecseseznamem"/>
        <w:numPr>
          <w:ilvl w:val="0"/>
          <w:numId w:val="4"/>
        </w:numPr>
        <w:spacing w:after="200" w:line="276" w:lineRule="auto"/>
        <w:ind w:left="357" w:firstLine="57"/>
        <w:jc w:val="left"/>
        <w:rPr>
          <w:rFonts w:asciiTheme="minorHAnsi" w:hAnsiTheme="minorHAnsi" w:cstheme="minorHAnsi"/>
        </w:rPr>
      </w:pPr>
      <w:r>
        <w:rPr>
          <w:rFonts w:asciiTheme="minorHAnsi" w:hAnsiTheme="minorHAnsi" w:cstheme="minorHAnsi"/>
        </w:rPr>
        <w:t>Šablony III - realizován je od ledna 2021 do prosince 2021</w:t>
      </w:r>
    </w:p>
    <w:p w14:paraId="4759DDC3" w14:textId="1E819116" w:rsidR="0066458D" w:rsidRPr="004945DE" w:rsidRDefault="0066458D" w:rsidP="0066458D">
      <w:pPr>
        <w:rPr>
          <w:rFonts w:asciiTheme="minorHAnsi" w:hAnsiTheme="minorHAnsi" w:cstheme="minorHAnsi"/>
          <w:u w:val="single"/>
        </w:rPr>
      </w:pPr>
      <w:r w:rsidRPr="004945DE">
        <w:rPr>
          <w:rFonts w:asciiTheme="minorHAnsi" w:hAnsiTheme="minorHAnsi" w:cstheme="minorHAnsi"/>
          <w:u w:val="single"/>
        </w:rPr>
        <w:t xml:space="preserve">Rozvojový program MŠMT </w:t>
      </w:r>
      <w:r w:rsidR="0002343B">
        <w:rPr>
          <w:rFonts w:asciiTheme="minorHAnsi" w:hAnsiTheme="minorHAnsi" w:cstheme="minorHAnsi"/>
          <w:u w:val="single"/>
        </w:rPr>
        <w:t>–</w:t>
      </w:r>
      <w:r w:rsidRPr="004945DE">
        <w:rPr>
          <w:rFonts w:asciiTheme="minorHAnsi" w:hAnsiTheme="minorHAnsi" w:cstheme="minorHAnsi"/>
          <w:u w:val="single"/>
        </w:rPr>
        <w:t xml:space="preserve"> </w:t>
      </w:r>
      <w:r w:rsidR="0002343B">
        <w:rPr>
          <w:rFonts w:asciiTheme="minorHAnsi" w:hAnsiTheme="minorHAnsi" w:cstheme="minorHAnsi"/>
          <w:u w:val="single"/>
        </w:rPr>
        <w:t>Podpora vzdělávání cizinců ve školách</w:t>
      </w:r>
    </w:p>
    <w:p w14:paraId="5D9D5CF3" w14:textId="77777777" w:rsidR="0066458D" w:rsidRPr="006D705D" w:rsidRDefault="0066458D" w:rsidP="0066458D">
      <w:pPr>
        <w:pStyle w:val="Odstavecseseznamem"/>
        <w:numPr>
          <w:ilvl w:val="0"/>
          <w:numId w:val="4"/>
        </w:numPr>
        <w:spacing w:after="200" w:line="276" w:lineRule="auto"/>
        <w:jc w:val="left"/>
        <w:rPr>
          <w:rFonts w:asciiTheme="minorHAnsi" w:hAnsiTheme="minorHAnsi" w:cstheme="minorHAnsi"/>
        </w:rPr>
      </w:pPr>
      <w:r w:rsidRPr="006D705D">
        <w:rPr>
          <w:rFonts w:asciiTheme="minorHAnsi" w:hAnsiTheme="minorHAnsi" w:cstheme="minorHAnsi"/>
        </w:rPr>
        <w:t>program slouží k pokrytí zvýšených nákladů souvisejících s poskytováním základního vzdělávání, zahrnující výuku českého jazyka přizpůsobenou potřebám žáků – cizinců z třetích zemí</w:t>
      </w:r>
    </w:p>
    <w:p w14:paraId="7903D1AE" w14:textId="77777777" w:rsidR="0066458D" w:rsidRDefault="0066458D" w:rsidP="0066458D">
      <w:pPr>
        <w:pStyle w:val="Odstavecseseznamem"/>
        <w:numPr>
          <w:ilvl w:val="0"/>
          <w:numId w:val="4"/>
        </w:numPr>
        <w:spacing w:after="200" w:line="276" w:lineRule="auto"/>
        <w:jc w:val="left"/>
        <w:rPr>
          <w:rFonts w:asciiTheme="minorHAnsi" w:hAnsiTheme="minorHAnsi" w:cstheme="minorHAnsi"/>
        </w:rPr>
      </w:pPr>
      <w:r w:rsidRPr="006D705D">
        <w:rPr>
          <w:rFonts w:asciiTheme="minorHAnsi" w:hAnsiTheme="minorHAnsi" w:cstheme="minorHAnsi"/>
        </w:rPr>
        <w:t>usnadní a umožní rychlejší integraci žáků</w:t>
      </w:r>
    </w:p>
    <w:p w14:paraId="229006A2" w14:textId="77777777" w:rsidR="0066458D" w:rsidRPr="006D705D" w:rsidRDefault="0066458D" w:rsidP="0066458D">
      <w:pPr>
        <w:pStyle w:val="Odstavecseseznamem"/>
        <w:numPr>
          <w:ilvl w:val="0"/>
          <w:numId w:val="4"/>
        </w:numPr>
        <w:spacing w:after="200" w:line="276" w:lineRule="auto"/>
        <w:jc w:val="left"/>
        <w:rPr>
          <w:rFonts w:asciiTheme="minorHAnsi" w:hAnsiTheme="minorHAnsi" w:cstheme="minorHAnsi"/>
        </w:rPr>
      </w:pPr>
      <w:r>
        <w:rPr>
          <w:rFonts w:asciiTheme="minorHAnsi" w:hAnsiTheme="minorHAnsi" w:cstheme="minorHAnsi"/>
        </w:rPr>
        <w:t>probíhal i v době distanční výuky a uzavření školy pro dva žáky vietnamské národnosti</w:t>
      </w:r>
    </w:p>
    <w:p w14:paraId="6B2336C4" w14:textId="77777777" w:rsidR="0066458D" w:rsidRPr="004945DE" w:rsidRDefault="0066458D" w:rsidP="0066458D">
      <w:pPr>
        <w:rPr>
          <w:rFonts w:asciiTheme="minorHAnsi" w:hAnsiTheme="minorHAnsi" w:cstheme="minorHAnsi"/>
          <w:u w:val="single"/>
        </w:rPr>
      </w:pPr>
      <w:r w:rsidRPr="004945DE">
        <w:rPr>
          <w:rFonts w:asciiTheme="minorHAnsi" w:hAnsiTheme="minorHAnsi" w:cstheme="minorHAnsi"/>
          <w:u w:val="single"/>
        </w:rPr>
        <w:t>Obědy pro děti</w:t>
      </w:r>
    </w:p>
    <w:p w14:paraId="40F8E248" w14:textId="77777777" w:rsidR="0066458D" w:rsidRDefault="0066458D" w:rsidP="0066458D">
      <w:pPr>
        <w:pStyle w:val="Odstavecseseznamem"/>
        <w:numPr>
          <w:ilvl w:val="0"/>
          <w:numId w:val="4"/>
        </w:numPr>
        <w:spacing w:after="200" w:line="276" w:lineRule="auto"/>
        <w:jc w:val="left"/>
        <w:rPr>
          <w:rFonts w:asciiTheme="minorHAnsi" w:hAnsiTheme="minorHAnsi" w:cstheme="minorHAnsi"/>
        </w:rPr>
      </w:pPr>
      <w:r w:rsidRPr="006D705D">
        <w:rPr>
          <w:rFonts w:asciiTheme="minorHAnsi" w:hAnsiTheme="minorHAnsi" w:cstheme="minorHAnsi"/>
        </w:rPr>
        <w:t>projekt pomáhá dětem, které se ocitly v situaci, že jejich rodiče si nemohou dovolit zaplatit jim obědy ve školních jídelnách</w:t>
      </w:r>
    </w:p>
    <w:p w14:paraId="270DBF59" w14:textId="35454370" w:rsidR="0066458D" w:rsidRDefault="0066458D" w:rsidP="0066458D">
      <w:pPr>
        <w:pStyle w:val="Odstavecseseznamem"/>
        <w:numPr>
          <w:ilvl w:val="0"/>
          <w:numId w:val="4"/>
        </w:numPr>
        <w:spacing w:after="200" w:line="276" w:lineRule="auto"/>
        <w:jc w:val="left"/>
        <w:rPr>
          <w:rFonts w:asciiTheme="minorHAnsi" w:hAnsiTheme="minorHAnsi" w:cstheme="minorHAnsi"/>
        </w:rPr>
      </w:pPr>
      <w:r>
        <w:rPr>
          <w:rFonts w:asciiTheme="minorHAnsi" w:hAnsiTheme="minorHAnsi" w:cstheme="minorHAnsi"/>
        </w:rPr>
        <w:t xml:space="preserve">probíhal i </w:t>
      </w:r>
      <w:r w:rsidR="00A55803">
        <w:rPr>
          <w:rFonts w:asciiTheme="minorHAnsi" w:hAnsiTheme="minorHAnsi" w:cstheme="minorHAnsi"/>
        </w:rPr>
        <w:t xml:space="preserve">v </w:t>
      </w:r>
      <w:r>
        <w:rPr>
          <w:rFonts w:asciiTheme="minorHAnsi" w:hAnsiTheme="minorHAnsi" w:cstheme="minorHAnsi"/>
        </w:rPr>
        <w:t>době uzavření školy</w:t>
      </w:r>
    </w:p>
    <w:p w14:paraId="55726EFB" w14:textId="77777777" w:rsidR="0066458D" w:rsidRPr="004945DE" w:rsidRDefault="0066458D" w:rsidP="0066458D">
      <w:pPr>
        <w:rPr>
          <w:rFonts w:asciiTheme="minorHAnsi" w:hAnsiTheme="minorHAnsi" w:cstheme="minorHAnsi"/>
          <w:u w:val="single"/>
        </w:rPr>
      </w:pPr>
      <w:r w:rsidRPr="004945DE">
        <w:rPr>
          <w:rFonts w:asciiTheme="minorHAnsi" w:hAnsiTheme="minorHAnsi" w:cstheme="minorHAnsi"/>
          <w:u w:val="single"/>
        </w:rPr>
        <w:t>Ovoce do škol, mléko do škol</w:t>
      </w:r>
    </w:p>
    <w:p w14:paraId="22186F1F" w14:textId="77777777" w:rsidR="0066458D" w:rsidRPr="006D705D" w:rsidRDefault="0066458D" w:rsidP="0066458D">
      <w:pPr>
        <w:pStyle w:val="Odstavecseseznamem"/>
        <w:numPr>
          <w:ilvl w:val="0"/>
          <w:numId w:val="4"/>
        </w:numPr>
        <w:spacing w:after="200" w:line="276" w:lineRule="auto"/>
        <w:jc w:val="left"/>
        <w:rPr>
          <w:rFonts w:asciiTheme="minorHAnsi" w:hAnsiTheme="minorHAnsi" w:cstheme="minorHAnsi"/>
        </w:rPr>
      </w:pPr>
      <w:r w:rsidRPr="006D705D">
        <w:rPr>
          <w:rFonts w:asciiTheme="minorHAnsi" w:hAnsiTheme="minorHAnsi" w:cstheme="minorHAnsi"/>
        </w:rPr>
        <w:t>přispívá k trvalému zvýšení spotřeby ovoce a zeleniny, pomáhá vytvořit správné stravovací návyky ve výživě dětí a tím zároveň bojovat proti dětské obezitě</w:t>
      </w:r>
    </w:p>
    <w:p w14:paraId="1E6BCD3C" w14:textId="77777777" w:rsidR="0066458D" w:rsidRDefault="0066458D" w:rsidP="0066458D">
      <w:pPr>
        <w:pStyle w:val="Odstavecseseznamem"/>
        <w:numPr>
          <w:ilvl w:val="0"/>
          <w:numId w:val="4"/>
        </w:numPr>
        <w:spacing w:after="200" w:line="276" w:lineRule="auto"/>
        <w:ind w:left="714" w:hanging="357"/>
        <w:jc w:val="left"/>
        <w:rPr>
          <w:rFonts w:asciiTheme="minorHAnsi" w:hAnsiTheme="minorHAnsi" w:cstheme="minorHAnsi"/>
        </w:rPr>
      </w:pPr>
      <w:r w:rsidRPr="006D705D">
        <w:rPr>
          <w:rFonts w:asciiTheme="minorHAnsi" w:hAnsiTheme="minorHAnsi" w:cstheme="minorHAnsi"/>
        </w:rPr>
        <w:t>podporuje děti v konzumaci mléčných výrobků a zdravém stravování, podporuje rozvoj správných stravovacích návyků, které vydrží po celý život</w:t>
      </w:r>
    </w:p>
    <w:p w14:paraId="28AD2986" w14:textId="77777777" w:rsidR="0066458D" w:rsidRPr="006D705D" w:rsidRDefault="0066458D" w:rsidP="0066458D">
      <w:pPr>
        <w:pStyle w:val="Odstavecseseznamem"/>
        <w:numPr>
          <w:ilvl w:val="0"/>
          <w:numId w:val="4"/>
        </w:numPr>
        <w:spacing w:after="200" w:line="276" w:lineRule="auto"/>
        <w:ind w:left="714" w:hanging="357"/>
        <w:jc w:val="left"/>
        <w:rPr>
          <w:rFonts w:asciiTheme="minorHAnsi" w:hAnsiTheme="minorHAnsi" w:cstheme="minorHAnsi"/>
        </w:rPr>
      </w:pPr>
      <w:r>
        <w:rPr>
          <w:rFonts w:asciiTheme="minorHAnsi" w:hAnsiTheme="minorHAnsi" w:cstheme="minorHAnsi"/>
        </w:rPr>
        <w:t>bylo obnoveno po otevření školy</w:t>
      </w:r>
    </w:p>
    <w:p w14:paraId="158EFEE6" w14:textId="385211C6" w:rsidR="000E5EA6" w:rsidRDefault="002F05E9" w:rsidP="000E5EA6">
      <w:pPr>
        <w:rPr>
          <w:color w:val="000000" w:themeColor="text1"/>
          <w:u w:val="single"/>
        </w:rPr>
      </w:pPr>
      <w:r>
        <w:rPr>
          <w:color w:val="000000" w:themeColor="text1"/>
          <w:u w:val="single"/>
        </w:rPr>
        <w:lastRenderedPageBreak/>
        <w:t xml:space="preserve">Rozvojový program MŠMT - </w:t>
      </w:r>
      <w:r w:rsidR="000E5EA6" w:rsidRPr="000E5EA6">
        <w:rPr>
          <w:color w:val="000000" w:themeColor="text1"/>
          <w:u w:val="single"/>
        </w:rPr>
        <w:t xml:space="preserve">Podpora výuky plavání v základních školách </w:t>
      </w:r>
    </w:p>
    <w:p w14:paraId="3D2AE883" w14:textId="77777777" w:rsidR="002F05E9" w:rsidRDefault="002F05E9" w:rsidP="00323CB6">
      <w:pPr>
        <w:pStyle w:val="Odstavecseseznamem"/>
        <w:numPr>
          <w:ilvl w:val="0"/>
          <w:numId w:val="4"/>
        </w:numPr>
        <w:contextualSpacing w:val="0"/>
      </w:pPr>
      <w:r>
        <w:t>c</w:t>
      </w:r>
      <w:r w:rsidRPr="00355A1B">
        <w:t>ílem rozvojového programu je podpořit v rámci povinné školní docházky výuku plavání na 1. stupni základních škol všech zřizovatelů</w:t>
      </w:r>
    </w:p>
    <w:p w14:paraId="3226BBDD" w14:textId="77777777" w:rsidR="002F05E9" w:rsidRPr="00355A1B" w:rsidRDefault="002F05E9" w:rsidP="00323CB6">
      <w:pPr>
        <w:pStyle w:val="Odstavecseseznamem"/>
        <w:numPr>
          <w:ilvl w:val="0"/>
          <w:numId w:val="4"/>
        </w:numPr>
        <w:contextualSpacing w:val="0"/>
      </w:pPr>
      <w:r>
        <w:t>výuka</w:t>
      </w:r>
      <w:r w:rsidRPr="00355A1B">
        <w:t xml:space="preserve"> plavání podpořená z programu musí být součástí školn</w:t>
      </w:r>
      <w:r>
        <w:t>ího vzdělávacího programu školy</w:t>
      </w:r>
    </w:p>
    <w:p w14:paraId="1301D1B3" w14:textId="77777777" w:rsidR="002F05E9" w:rsidRDefault="002F05E9" w:rsidP="00323CB6">
      <w:pPr>
        <w:pStyle w:val="Odstavecseseznamem"/>
        <w:numPr>
          <w:ilvl w:val="0"/>
          <w:numId w:val="4"/>
        </w:numPr>
        <w:contextualSpacing w:val="0"/>
      </w:pPr>
      <w:r>
        <w:t xml:space="preserve">dotace je určena </w:t>
      </w:r>
      <w:r w:rsidRPr="00355A1B">
        <w:t>na dopravu žáků z místa poskytování vzdělávání do místa výuky plavání a zpět</w:t>
      </w:r>
    </w:p>
    <w:p w14:paraId="47D66D49" w14:textId="376D134C" w:rsidR="002F05E9" w:rsidRDefault="002F05E9" w:rsidP="00323CB6">
      <w:pPr>
        <w:pStyle w:val="Odstavecseseznamem"/>
        <w:numPr>
          <w:ilvl w:val="0"/>
          <w:numId w:val="4"/>
        </w:numPr>
        <w:contextualSpacing w:val="0"/>
      </w:pPr>
      <w:r>
        <w:t xml:space="preserve">od </w:t>
      </w:r>
      <w:r w:rsidR="00B0585C">
        <w:t>října</w:t>
      </w:r>
      <w:r>
        <w:t xml:space="preserve"> </w:t>
      </w:r>
      <w:r w:rsidR="00EC0FED">
        <w:t>byla výuka plavání z důvodu mimořádných opatření zrušena</w:t>
      </w:r>
    </w:p>
    <w:p w14:paraId="41AFF5F3" w14:textId="6F4E8416" w:rsidR="002B69DB" w:rsidRDefault="002B69DB" w:rsidP="002B69DB">
      <w:pPr>
        <w:rPr>
          <w:u w:val="single"/>
        </w:rPr>
      </w:pPr>
      <w:r>
        <w:rPr>
          <w:u w:val="single"/>
        </w:rPr>
        <w:t>Aktivity v oblasti prevence rizikového chování</w:t>
      </w:r>
    </w:p>
    <w:p w14:paraId="322E2F43" w14:textId="5B24541A" w:rsidR="002B69DB" w:rsidRDefault="002B69DB" w:rsidP="00323CB6">
      <w:pPr>
        <w:pStyle w:val="Odstavecseseznamem"/>
        <w:numPr>
          <w:ilvl w:val="0"/>
          <w:numId w:val="4"/>
        </w:numPr>
        <w:contextualSpacing w:val="0"/>
      </w:pPr>
      <w:r>
        <w:t>š</w:t>
      </w:r>
      <w:r w:rsidRPr="002B69DB">
        <w:t>kola si tvořila program primární prevence vlastní aktivitou, a to v třídnických hodinách</w:t>
      </w:r>
    </w:p>
    <w:p w14:paraId="1BBB4F47" w14:textId="4963AB38" w:rsidR="002B69DB" w:rsidRDefault="002B69DB" w:rsidP="00323CB6">
      <w:pPr>
        <w:pStyle w:val="Odstavecseseznamem"/>
        <w:numPr>
          <w:ilvl w:val="0"/>
          <w:numId w:val="4"/>
        </w:numPr>
        <w:contextualSpacing w:val="0"/>
      </w:pPr>
      <w:r w:rsidRPr="002B69DB">
        <w:t>každý třídní učitel měl tematická setkání s třídním kolektivem</w:t>
      </w:r>
    </w:p>
    <w:p w14:paraId="0FAC5B17" w14:textId="007DB4F8" w:rsidR="002B69DB" w:rsidRPr="002B69DB" w:rsidRDefault="002B69DB" w:rsidP="00276A58">
      <w:pPr>
        <w:pStyle w:val="Odstavecseseznamem"/>
        <w:numPr>
          <w:ilvl w:val="0"/>
          <w:numId w:val="15"/>
        </w:numPr>
      </w:pPr>
      <w:r>
        <w:t>j</w:t>
      </w:r>
      <w:r w:rsidRPr="002B69DB">
        <w:t>ednalo se o nadstavbová témata (např. vztahy ve třídě, pravidla</w:t>
      </w:r>
      <w:r w:rsidR="00EC0FED">
        <w:t xml:space="preserve"> třídy, komunikace, spolupráce </w:t>
      </w:r>
      <w:r w:rsidRPr="002B69DB">
        <w:t xml:space="preserve">a tolerance, respektování sebe a druhých, </w:t>
      </w:r>
      <w:proofErr w:type="spellStart"/>
      <w:r w:rsidRPr="002B69DB">
        <w:t>multikulturalita</w:t>
      </w:r>
      <w:proofErr w:type="spellEnd"/>
      <w:r w:rsidRPr="002B69DB">
        <w:t xml:space="preserve">, </w:t>
      </w:r>
      <w:proofErr w:type="spellStart"/>
      <w:r w:rsidRPr="002B69DB">
        <w:t>kyberšikana</w:t>
      </w:r>
      <w:proofErr w:type="spellEnd"/>
      <w:r w:rsidRPr="002B69DB">
        <w:t>, zacházení s internetem, pozitivní hodnoty, imigrantská krize apod.)</w:t>
      </w:r>
    </w:p>
    <w:p w14:paraId="3F80BC36" w14:textId="184BD369" w:rsidR="002F05E9" w:rsidRDefault="00495232" w:rsidP="000E5EA6">
      <w:pPr>
        <w:rPr>
          <w:color w:val="000000" w:themeColor="text1"/>
          <w:u w:val="single"/>
        </w:rPr>
      </w:pPr>
      <w:r>
        <w:rPr>
          <w:color w:val="000000" w:themeColor="text1"/>
          <w:u w:val="single"/>
        </w:rPr>
        <w:t>Rodiče vítáni</w:t>
      </w:r>
    </w:p>
    <w:p w14:paraId="2FFA1A4B" w14:textId="54250555" w:rsidR="00495232" w:rsidRDefault="00495232" w:rsidP="00323CB6">
      <w:pPr>
        <w:pStyle w:val="Odstavecseseznamem"/>
        <w:numPr>
          <w:ilvl w:val="0"/>
          <w:numId w:val="7"/>
        </w:numPr>
        <w:rPr>
          <w:color w:val="000000" w:themeColor="text1"/>
        </w:rPr>
      </w:pPr>
      <w:r w:rsidRPr="00495232">
        <w:rPr>
          <w:color w:val="000000" w:themeColor="text1"/>
        </w:rPr>
        <w:t>projekt poskytuje certifikát školám otevřeným veřejnosti</w:t>
      </w:r>
    </w:p>
    <w:p w14:paraId="2B4A768E" w14:textId="77C89560" w:rsidR="00495232" w:rsidRDefault="00495232" w:rsidP="00323CB6">
      <w:pPr>
        <w:pStyle w:val="Odstavecseseznamem"/>
        <w:numPr>
          <w:ilvl w:val="0"/>
          <w:numId w:val="7"/>
        </w:numPr>
        <w:rPr>
          <w:color w:val="000000" w:themeColor="text1"/>
        </w:rPr>
      </w:pPr>
      <w:r>
        <w:rPr>
          <w:color w:val="000000" w:themeColor="text1"/>
        </w:rPr>
        <w:t>Rodičům umožňujeme bez problémů vstoupit do prostor školy i v odpoledních hodinách</w:t>
      </w:r>
    </w:p>
    <w:p w14:paraId="6517875F" w14:textId="0F88BB73" w:rsidR="00EC0FED" w:rsidRDefault="00D62A20" w:rsidP="00323CB6">
      <w:pPr>
        <w:pStyle w:val="Odstavecseseznamem"/>
        <w:numPr>
          <w:ilvl w:val="0"/>
          <w:numId w:val="7"/>
        </w:numPr>
        <w:rPr>
          <w:color w:val="000000" w:themeColor="text1"/>
        </w:rPr>
      </w:pPr>
      <w:r>
        <w:rPr>
          <w:color w:val="000000" w:themeColor="text1"/>
        </w:rPr>
        <w:t>r</w:t>
      </w:r>
      <w:r w:rsidR="00EC0FED">
        <w:rPr>
          <w:color w:val="000000" w:themeColor="text1"/>
        </w:rPr>
        <w:t>odičům poskytujeme kontakty na všechny učitele a vedení školy</w:t>
      </w:r>
    </w:p>
    <w:p w14:paraId="1CF1CE55" w14:textId="72E58495" w:rsidR="00495232" w:rsidRPr="00495232" w:rsidRDefault="00D62A20" w:rsidP="00323CB6">
      <w:pPr>
        <w:pStyle w:val="Odstavecseseznamem"/>
        <w:numPr>
          <w:ilvl w:val="0"/>
          <w:numId w:val="7"/>
        </w:numPr>
        <w:autoSpaceDE w:val="0"/>
        <w:autoSpaceDN w:val="0"/>
        <w:adjustRightInd w:val="0"/>
        <w:spacing w:after="0"/>
        <w:jc w:val="left"/>
        <w:rPr>
          <w:color w:val="000000"/>
        </w:rPr>
      </w:pPr>
      <w:r>
        <w:rPr>
          <w:color w:val="000000"/>
        </w:rPr>
        <w:t>r</w:t>
      </w:r>
      <w:r w:rsidR="00495232">
        <w:rPr>
          <w:color w:val="000000"/>
        </w:rPr>
        <w:t>odiče informujeme o tom, co a kdy se ve škole děje</w:t>
      </w:r>
    </w:p>
    <w:p w14:paraId="6B05B303" w14:textId="3ACC1D0E" w:rsidR="00495232" w:rsidRPr="00495232" w:rsidRDefault="00D62A20" w:rsidP="00323CB6">
      <w:pPr>
        <w:pStyle w:val="Odstavecseseznamem"/>
        <w:numPr>
          <w:ilvl w:val="0"/>
          <w:numId w:val="7"/>
        </w:numPr>
        <w:autoSpaceDE w:val="0"/>
        <w:autoSpaceDN w:val="0"/>
        <w:adjustRightInd w:val="0"/>
        <w:spacing w:after="0"/>
        <w:jc w:val="left"/>
        <w:rPr>
          <w:color w:val="000000"/>
        </w:rPr>
      </w:pPr>
      <w:r>
        <w:rPr>
          <w:color w:val="000000"/>
        </w:rPr>
        <w:t>k</w:t>
      </w:r>
      <w:r w:rsidR="00495232">
        <w:rPr>
          <w:color w:val="000000"/>
        </w:rPr>
        <w:t>omunikace mezi rodiči a školou probíhá vždy partnerským způsobem</w:t>
      </w:r>
    </w:p>
    <w:p w14:paraId="5AD252B7" w14:textId="6C738EDD" w:rsidR="00DA0F69" w:rsidRDefault="00DA0F69" w:rsidP="00DA0F69">
      <w:pPr>
        <w:rPr>
          <w:u w:val="single"/>
        </w:rPr>
      </w:pPr>
      <w:r w:rsidRPr="00DA0F69">
        <w:rPr>
          <w:u w:val="single"/>
        </w:rPr>
        <w:t>Na kole dětem</w:t>
      </w:r>
    </w:p>
    <w:p w14:paraId="283CAC3F" w14:textId="06E59A5F" w:rsidR="00DA0F69" w:rsidRPr="00DA0F69" w:rsidRDefault="00DA0F69" w:rsidP="00323CB6">
      <w:pPr>
        <w:pStyle w:val="Odstavecseseznamem"/>
        <w:numPr>
          <w:ilvl w:val="0"/>
          <w:numId w:val="9"/>
        </w:numPr>
      </w:pPr>
      <w:r w:rsidRPr="00DA0F69">
        <w:t xml:space="preserve">škola </w:t>
      </w:r>
      <w:r>
        <w:t>se stala</w:t>
      </w:r>
      <w:r w:rsidRPr="00DA0F69">
        <w:t xml:space="preserve"> partner</w:t>
      </w:r>
      <w:r>
        <w:t xml:space="preserve">em projektu „Na kole dětem“ nadačního fondu Josefa </w:t>
      </w:r>
      <w:proofErr w:type="spellStart"/>
      <w:r>
        <w:t>Zimovčáka</w:t>
      </w:r>
      <w:proofErr w:type="spellEnd"/>
      <w:r>
        <w:t xml:space="preserve"> na podporu onkologicky nemocných dětí</w:t>
      </w:r>
    </w:p>
    <w:p w14:paraId="5A5188DD" w14:textId="36CFB13C" w:rsidR="00E53AD1" w:rsidRDefault="00E53AD1" w:rsidP="007D0EFF">
      <w:r w:rsidRPr="00180AA4">
        <w:rPr>
          <w:u w:val="single"/>
        </w:rPr>
        <w:t>Klub mladého čtenáře</w:t>
      </w:r>
      <w:r>
        <w:t xml:space="preserve"> – možnost nákupu knih ve škole</w:t>
      </w:r>
    </w:p>
    <w:p w14:paraId="58CF20BD" w14:textId="2ABBDA2C" w:rsidR="003D71A6" w:rsidRDefault="003D71A6" w:rsidP="007D0EFF">
      <w:pPr>
        <w:rPr>
          <w:u w:val="single"/>
        </w:rPr>
      </w:pPr>
      <w:r>
        <w:rPr>
          <w:u w:val="single"/>
        </w:rPr>
        <w:t>Čtenářská koutky</w:t>
      </w:r>
    </w:p>
    <w:p w14:paraId="03ADA480" w14:textId="6EC4678C" w:rsidR="003D71A6" w:rsidRDefault="003D71A6" w:rsidP="00323CB6">
      <w:pPr>
        <w:pStyle w:val="Odstavecseseznamem"/>
        <w:numPr>
          <w:ilvl w:val="0"/>
          <w:numId w:val="4"/>
        </w:numPr>
      </w:pPr>
      <w:r>
        <w:t>podpora čtenářské gramotnosti v rámci spolupráce s MAP</w:t>
      </w:r>
    </w:p>
    <w:p w14:paraId="0001B53A" w14:textId="423824ED" w:rsidR="003D71A6" w:rsidRDefault="003D71A6" w:rsidP="00323CB6">
      <w:pPr>
        <w:pStyle w:val="Odstavecseseznamem"/>
        <w:numPr>
          <w:ilvl w:val="0"/>
          <w:numId w:val="4"/>
        </w:numPr>
      </w:pPr>
      <w:r>
        <w:t>účast pedagogických pracovníků na besedách a vzdělávání</w:t>
      </w:r>
    </w:p>
    <w:p w14:paraId="7EED5FBA" w14:textId="513088CB" w:rsidR="003D71A6" w:rsidRPr="003D71A6" w:rsidRDefault="003D71A6" w:rsidP="00323CB6">
      <w:pPr>
        <w:pStyle w:val="Odstavecseseznamem"/>
        <w:numPr>
          <w:ilvl w:val="0"/>
          <w:numId w:val="4"/>
        </w:numPr>
      </w:pPr>
      <w:r>
        <w:t>vytvoření čtyř čtenářských koutků na škole, opatřeno sedacími soupravami, knihovničkami s knihami</w:t>
      </w:r>
    </w:p>
    <w:p w14:paraId="04FC7C14" w14:textId="77777777" w:rsidR="00E53AD1" w:rsidRDefault="00E53AD1" w:rsidP="007D0EFF">
      <w:r w:rsidRPr="00354780">
        <w:rPr>
          <w:u w:val="single"/>
        </w:rPr>
        <w:t>Škola pro demokracii</w:t>
      </w:r>
      <w:r>
        <w:t xml:space="preserve"> – žákovský parlament</w:t>
      </w:r>
    </w:p>
    <w:p w14:paraId="6530AD0E" w14:textId="77777777" w:rsidR="00E53AD1" w:rsidRPr="001E29F1" w:rsidRDefault="00E53AD1" w:rsidP="007D0EFF">
      <w:pPr>
        <w:rPr>
          <w:u w:val="single"/>
        </w:rPr>
      </w:pPr>
      <w:r>
        <w:rPr>
          <w:u w:val="single"/>
        </w:rPr>
        <w:t>Celé Česko čte dětem</w:t>
      </w:r>
    </w:p>
    <w:p w14:paraId="22C4F7DC" w14:textId="77777777" w:rsidR="00E53AD1" w:rsidRPr="00180AA4" w:rsidRDefault="00E53AD1" w:rsidP="007D0EFF">
      <w:r w:rsidRPr="00CA5118">
        <w:rPr>
          <w:u w:val="single"/>
        </w:rPr>
        <w:t>Týden knihoven</w:t>
      </w:r>
      <w:r>
        <w:t xml:space="preserve"> – návštěvy knihoven, pasování na čtenáře</w:t>
      </w:r>
    </w:p>
    <w:p w14:paraId="6128B6A1" w14:textId="77777777" w:rsidR="00273A9E" w:rsidRDefault="00273A9E" w:rsidP="007D0EFF">
      <w:pPr>
        <w:rPr>
          <w:u w:val="single"/>
        </w:rPr>
      </w:pPr>
      <w:r w:rsidRPr="001E29F1">
        <w:rPr>
          <w:u w:val="single"/>
        </w:rPr>
        <w:t>Sběr papíru</w:t>
      </w:r>
      <w:r>
        <w:rPr>
          <w:u w:val="single"/>
        </w:rPr>
        <w:t xml:space="preserve"> a hliníku</w:t>
      </w:r>
    </w:p>
    <w:p w14:paraId="0652E32D" w14:textId="4EA74F8C" w:rsidR="00FB3D8C" w:rsidRDefault="00273A9E" w:rsidP="003915C7">
      <w:r>
        <w:rPr>
          <w:u w:val="single"/>
        </w:rPr>
        <w:t>Sazka Olympijský víceboj</w:t>
      </w:r>
      <w:r>
        <w:t xml:space="preserve"> - a</w:t>
      </w:r>
      <w:r w:rsidRPr="006F5E29">
        <w:t xml:space="preserve">nalýza sportovních předpokladů na základě osmi disciplín </w:t>
      </w:r>
      <w:r>
        <w:t xml:space="preserve">plněných žáky v průběhu školního roku </w:t>
      </w:r>
    </w:p>
    <w:p w14:paraId="59EA2334" w14:textId="77777777" w:rsidR="00933C29" w:rsidRPr="006D705D" w:rsidRDefault="00933C29" w:rsidP="00933C29">
      <w:pPr>
        <w:pStyle w:val="Odstavecseseznamem"/>
        <w:rPr>
          <w:rFonts w:asciiTheme="minorHAnsi" w:hAnsiTheme="minorHAnsi" w:cstheme="minorHAnsi"/>
        </w:rPr>
      </w:pPr>
    </w:p>
    <w:p w14:paraId="5F6502C9" w14:textId="600AEB6C" w:rsidR="00933C29" w:rsidRPr="0047709D" w:rsidRDefault="00933C29" w:rsidP="00933C29">
      <w:pPr>
        <w:spacing w:after="200" w:line="288" w:lineRule="auto"/>
        <w:contextualSpacing/>
        <w:rPr>
          <w:rFonts w:asciiTheme="minorHAnsi" w:hAnsiTheme="minorHAnsi" w:cstheme="minorHAnsi"/>
        </w:rPr>
      </w:pPr>
      <w:r>
        <w:rPr>
          <w:rFonts w:asciiTheme="minorHAnsi" w:hAnsiTheme="minorHAnsi" w:cstheme="minorHAnsi"/>
        </w:rPr>
        <w:lastRenderedPageBreak/>
        <w:t xml:space="preserve">Další plánované akce, zahraniční exkurze, výlety byly z důvodu </w:t>
      </w:r>
      <w:r w:rsidR="00935DB4">
        <w:rPr>
          <w:rFonts w:asciiTheme="minorHAnsi" w:hAnsiTheme="minorHAnsi" w:cstheme="minorHAnsi"/>
        </w:rPr>
        <w:t xml:space="preserve">uzavření školy z rozhodnutí vlády vzhledem k opatření </w:t>
      </w:r>
      <w:proofErr w:type="spellStart"/>
      <w:r w:rsidR="00935DB4">
        <w:rPr>
          <w:rFonts w:asciiTheme="minorHAnsi" w:hAnsiTheme="minorHAnsi" w:cstheme="minorHAnsi"/>
        </w:rPr>
        <w:t>Covid</w:t>
      </w:r>
      <w:proofErr w:type="spellEnd"/>
      <w:r w:rsidR="00935DB4">
        <w:rPr>
          <w:rFonts w:asciiTheme="minorHAnsi" w:hAnsiTheme="minorHAnsi" w:cstheme="minorHAnsi"/>
        </w:rPr>
        <w:t xml:space="preserve"> 19</w:t>
      </w:r>
      <w:r>
        <w:rPr>
          <w:rFonts w:asciiTheme="minorHAnsi" w:hAnsiTheme="minorHAnsi" w:cstheme="minorHAnsi"/>
        </w:rPr>
        <w:t xml:space="preserve"> zrušeny.</w:t>
      </w:r>
    </w:p>
    <w:p w14:paraId="03A39796" w14:textId="4A7A7662" w:rsidR="00FB3D8C" w:rsidRDefault="00FB3D8C">
      <w:pPr>
        <w:spacing w:after="0"/>
        <w:jc w:val="left"/>
      </w:pPr>
    </w:p>
    <w:p w14:paraId="72722B63" w14:textId="7F31AEF0" w:rsidR="005D4C9C" w:rsidRPr="00EB6320" w:rsidRDefault="00BC7ACE" w:rsidP="004E1D09">
      <w:pPr>
        <w:pStyle w:val="Nadpis2"/>
      </w:pPr>
      <w:bookmarkStart w:id="55" w:name="_Toc520800671"/>
      <w:bookmarkStart w:id="56" w:name="_Toc77675281"/>
      <w:r w:rsidRPr="00EB6320">
        <w:t xml:space="preserve">Učební plán </w:t>
      </w:r>
      <w:r w:rsidR="00EC4BE3" w:rsidRPr="00EB6320">
        <w:t xml:space="preserve">základní </w:t>
      </w:r>
      <w:r w:rsidRPr="00EB6320">
        <w:t>školy</w:t>
      </w:r>
      <w:bookmarkEnd w:id="55"/>
      <w:bookmarkEnd w:id="56"/>
    </w:p>
    <w:tbl>
      <w:tblPr>
        <w:tblW w:w="6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84"/>
        <w:gridCol w:w="741"/>
        <w:gridCol w:w="741"/>
        <w:gridCol w:w="741"/>
        <w:gridCol w:w="741"/>
        <w:gridCol w:w="741"/>
        <w:gridCol w:w="741"/>
        <w:gridCol w:w="741"/>
        <w:gridCol w:w="741"/>
        <w:gridCol w:w="741"/>
      </w:tblGrid>
      <w:tr w:rsidR="008D082D" w:rsidRPr="008D082D" w14:paraId="28CB18F6" w14:textId="77777777" w:rsidTr="00882C00">
        <w:trPr>
          <w:trHeight w:val="345"/>
          <w:jc w:val="center"/>
        </w:trPr>
        <w:tc>
          <w:tcPr>
            <w:tcW w:w="2384" w:type="dxa"/>
            <w:shd w:val="clear" w:color="auto" w:fill="auto"/>
            <w:noWrap/>
            <w:vAlign w:val="center"/>
          </w:tcPr>
          <w:p w14:paraId="6EA1C1F6" w14:textId="77777777" w:rsidR="008D082D" w:rsidRPr="008D082D" w:rsidRDefault="008D082D" w:rsidP="008D082D">
            <w:pPr>
              <w:spacing w:after="0" w:line="276" w:lineRule="auto"/>
              <w:ind w:left="357"/>
              <w:jc w:val="left"/>
              <w:rPr>
                <w:rFonts w:asciiTheme="minorHAnsi" w:hAnsiTheme="minorHAnsi" w:cstheme="minorHAnsi"/>
                <w:b/>
              </w:rPr>
            </w:pPr>
            <w:r w:rsidRPr="008D082D">
              <w:rPr>
                <w:rFonts w:asciiTheme="minorHAnsi" w:hAnsiTheme="minorHAnsi" w:cstheme="minorHAnsi"/>
                <w:b/>
              </w:rPr>
              <w:t>Předmět:</w:t>
            </w:r>
          </w:p>
        </w:tc>
        <w:tc>
          <w:tcPr>
            <w:tcW w:w="3987" w:type="dxa"/>
            <w:gridSpan w:val="9"/>
            <w:shd w:val="clear" w:color="auto" w:fill="auto"/>
            <w:noWrap/>
            <w:vAlign w:val="center"/>
          </w:tcPr>
          <w:p w14:paraId="4E9AEEE1" w14:textId="77777777" w:rsidR="008D082D" w:rsidRPr="008D082D" w:rsidRDefault="008D082D" w:rsidP="008D082D">
            <w:pPr>
              <w:spacing w:after="0" w:line="276" w:lineRule="auto"/>
              <w:ind w:left="357"/>
              <w:jc w:val="left"/>
              <w:rPr>
                <w:rFonts w:asciiTheme="minorHAnsi" w:hAnsiTheme="minorHAnsi" w:cstheme="minorHAnsi"/>
                <w:b/>
              </w:rPr>
            </w:pPr>
            <w:r w:rsidRPr="008D082D">
              <w:rPr>
                <w:rFonts w:asciiTheme="minorHAnsi" w:hAnsiTheme="minorHAnsi" w:cstheme="minorHAnsi"/>
                <w:b/>
              </w:rPr>
              <w:t>Ročník:</w:t>
            </w:r>
          </w:p>
        </w:tc>
      </w:tr>
      <w:tr w:rsidR="008D082D" w:rsidRPr="008D082D" w14:paraId="26B21981" w14:textId="77777777" w:rsidTr="00882C00">
        <w:trPr>
          <w:trHeight w:val="340"/>
          <w:jc w:val="center"/>
        </w:trPr>
        <w:tc>
          <w:tcPr>
            <w:tcW w:w="2384" w:type="dxa"/>
            <w:shd w:val="clear" w:color="auto" w:fill="auto"/>
            <w:noWrap/>
            <w:vAlign w:val="center"/>
          </w:tcPr>
          <w:p w14:paraId="12896C70" w14:textId="77777777" w:rsidR="008D082D" w:rsidRPr="008D082D" w:rsidRDefault="008D082D" w:rsidP="008D082D">
            <w:pPr>
              <w:spacing w:after="0" w:line="276" w:lineRule="auto"/>
              <w:ind w:left="357"/>
              <w:jc w:val="left"/>
              <w:rPr>
                <w:rFonts w:asciiTheme="minorHAnsi" w:hAnsiTheme="minorHAnsi" w:cstheme="minorHAnsi"/>
                <w:b/>
              </w:rPr>
            </w:pPr>
          </w:p>
        </w:tc>
        <w:tc>
          <w:tcPr>
            <w:tcW w:w="443" w:type="dxa"/>
            <w:shd w:val="clear" w:color="auto" w:fill="auto"/>
            <w:noWrap/>
            <w:vAlign w:val="center"/>
          </w:tcPr>
          <w:p w14:paraId="3D11BAB6" w14:textId="77777777" w:rsidR="008D082D" w:rsidRPr="008D082D" w:rsidRDefault="008D082D" w:rsidP="008D082D">
            <w:pPr>
              <w:spacing w:after="0" w:line="276" w:lineRule="auto"/>
              <w:ind w:left="357"/>
              <w:jc w:val="center"/>
              <w:rPr>
                <w:rFonts w:asciiTheme="minorHAnsi" w:hAnsiTheme="minorHAnsi" w:cstheme="minorHAnsi"/>
                <w:b/>
              </w:rPr>
            </w:pPr>
            <w:r w:rsidRPr="008D082D">
              <w:rPr>
                <w:rFonts w:asciiTheme="minorHAnsi" w:hAnsiTheme="minorHAnsi" w:cstheme="minorHAnsi"/>
                <w:b/>
              </w:rPr>
              <w:t>1.</w:t>
            </w:r>
          </w:p>
        </w:tc>
        <w:tc>
          <w:tcPr>
            <w:tcW w:w="443" w:type="dxa"/>
            <w:shd w:val="clear" w:color="auto" w:fill="auto"/>
            <w:noWrap/>
            <w:vAlign w:val="center"/>
          </w:tcPr>
          <w:p w14:paraId="6C34B088" w14:textId="77777777" w:rsidR="008D082D" w:rsidRPr="008D082D" w:rsidRDefault="008D082D" w:rsidP="008D082D">
            <w:pPr>
              <w:spacing w:after="0" w:line="276" w:lineRule="auto"/>
              <w:ind w:left="357"/>
              <w:jc w:val="center"/>
              <w:rPr>
                <w:rFonts w:asciiTheme="minorHAnsi" w:hAnsiTheme="minorHAnsi" w:cstheme="minorHAnsi"/>
                <w:b/>
              </w:rPr>
            </w:pPr>
            <w:r w:rsidRPr="008D082D">
              <w:rPr>
                <w:rFonts w:asciiTheme="minorHAnsi" w:hAnsiTheme="minorHAnsi" w:cstheme="minorHAnsi"/>
                <w:b/>
              </w:rPr>
              <w:t>2.</w:t>
            </w:r>
          </w:p>
        </w:tc>
        <w:tc>
          <w:tcPr>
            <w:tcW w:w="443" w:type="dxa"/>
            <w:shd w:val="clear" w:color="auto" w:fill="auto"/>
            <w:noWrap/>
            <w:vAlign w:val="center"/>
          </w:tcPr>
          <w:p w14:paraId="3C653822" w14:textId="77777777" w:rsidR="008D082D" w:rsidRPr="008D082D" w:rsidRDefault="008D082D" w:rsidP="008D082D">
            <w:pPr>
              <w:spacing w:after="0" w:line="276" w:lineRule="auto"/>
              <w:ind w:left="357"/>
              <w:jc w:val="center"/>
              <w:rPr>
                <w:rFonts w:asciiTheme="minorHAnsi" w:hAnsiTheme="minorHAnsi" w:cstheme="minorHAnsi"/>
                <w:b/>
              </w:rPr>
            </w:pPr>
            <w:r w:rsidRPr="008D082D">
              <w:rPr>
                <w:rFonts w:asciiTheme="minorHAnsi" w:hAnsiTheme="minorHAnsi" w:cstheme="minorHAnsi"/>
                <w:b/>
              </w:rPr>
              <w:t>3.</w:t>
            </w:r>
          </w:p>
        </w:tc>
        <w:tc>
          <w:tcPr>
            <w:tcW w:w="443" w:type="dxa"/>
            <w:shd w:val="clear" w:color="auto" w:fill="auto"/>
            <w:noWrap/>
            <w:vAlign w:val="center"/>
          </w:tcPr>
          <w:p w14:paraId="12274B64" w14:textId="77777777" w:rsidR="008D082D" w:rsidRPr="008D082D" w:rsidRDefault="008D082D" w:rsidP="008D082D">
            <w:pPr>
              <w:spacing w:after="0" w:line="276" w:lineRule="auto"/>
              <w:ind w:left="357"/>
              <w:jc w:val="center"/>
              <w:rPr>
                <w:rFonts w:asciiTheme="minorHAnsi" w:hAnsiTheme="minorHAnsi" w:cstheme="minorHAnsi"/>
                <w:b/>
              </w:rPr>
            </w:pPr>
            <w:r w:rsidRPr="008D082D">
              <w:rPr>
                <w:rFonts w:asciiTheme="minorHAnsi" w:hAnsiTheme="minorHAnsi" w:cstheme="minorHAnsi"/>
                <w:b/>
              </w:rPr>
              <w:t>4.</w:t>
            </w:r>
          </w:p>
        </w:tc>
        <w:tc>
          <w:tcPr>
            <w:tcW w:w="443" w:type="dxa"/>
            <w:shd w:val="clear" w:color="auto" w:fill="auto"/>
            <w:noWrap/>
            <w:vAlign w:val="center"/>
          </w:tcPr>
          <w:p w14:paraId="08840968" w14:textId="77777777" w:rsidR="008D082D" w:rsidRPr="008D082D" w:rsidRDefault="008D082D" w:rsidP="008D082D">
            <w:pPr>
              <w:spacing w:after="0" w:line="276" w:lineRule="auto"/>
              <w:ind w:left="357"/>
              <w:jc w:val="center"/>
              <w:rPr>
                <w:rFonts w:asciiTheme="minorHAnsi" w:hAnsiTheme="minorHAnsi" w:cstheme="minorHAnsi"/>
                <w:b/>
              </w:rPr>
            </w:pPr>
            <w:r w:rsidRPr="008D082D">
              <w:rPr>
                <w:rFonts w:asciiTheme="minorHAnsi" w:hAnsiTheme="minorHAnsi" w:cstheme="minorHAnsi"/>
                <w:b/>
              </w:rPr>
              <w:t>5.</w:t>
            </w:r>
          </w:p>
        </w:tc>
        <w:tc>
          <w:tcPr>
            <w:tcW w:w="443" w:type="dxa"/>
            <w:shd w:val="clear" w:color="auto" w:fill="auto"/>
            <w:noWrap/>
            <w:vAlign w:val="center"/>
          </w:tcPr>
          <w:p w14:paraId="4C699899" w14:textId="77777777" w:rsidR="008D082D" w:rsidRPr="008D082D" w:rsidRDefault="008D082D" w:rsidP="008D082D">
            <w:pPr>
              <w:spacing w:after="0" w:line="276" w:lineRule="auto"/>
              <w:ind w:left="357"/>
              <w:jc w:val="center"/>
              <w:rPr>
                <w:rFonts w:asciiTheme="minorHAnsi" w:hAnsiTheme="minorHAnsi" w:cstheme="minorHAnsi"/>
                <w:b/>
              </w:rPr>
            </w:pPr>
            <w:r w:rsidRPr="008D082D">
              <w:rPr>
                <w:rFonts w:asciiTheme="minorHAnsi" w:hAnsiTheme="minorHAnsi" w:cstheme="minorHAnsi"/>
                <w:b/>
              </w:rPr>
              <w:t>6.</w:t>
            </w:r>
          </w:p>
        </w:tc>
        <w:tc>
          <w:tcPr>
            <w:tcW w:w="443" w:type="dxa"/>
            <w:shd w:val="clear" w:color="auto" w:fill="auto"/>
            <w:noWrap/>
            <w:vAlign w:val="center"/>
          </w:tcPr>
          <w:p w14:paraId="0A0FF9CE" w14:textId="77777777" w:rsidR="008D082D" w:rsidRPr="008D082D" w:rsidRDefault="008D082D" w:rsidP="008D082D">
            <w:pPr>
              <w:spacing w:after="0" w:line="276" w:lineRule="auto"/>
              <w:ind w:left="357"/>
              <w:jc w:val="center"/>
              <w:rPr>
                <w:rFonts w:asciiTheme="minorHAnsi" w:hAnsiTheme="minorHAnsi" w:cstheme="minorHAnsi"/>
                <w:b/>
              </w:rPr>
            </w:pPr>
            <w:r w:rsidRPr="008D082D">
              <w:rPr>
                <w:rFonts w:asciiTheme="minorHAnsi" w:hAnsiTheme="minorHAnsi" w:cstheme="minorHAnsi"/>
                <w:b/>
              </w:rPr>
              <w:t>7.</w:t>
            </w:r>
          </w:p>
        </w:tc>
        <w:tc>
          <w:tcPr>
            <w:tcW w:w="443" w:type="dxa"/>
            <w:shd w:val="clear" w:color="auto" w:fill="auto"/>
            <w:noWrap/>
            <w:vAlign w:val="center"/>
          </w:tcPr>
          <w:p w14:paraId="21EF0D9C" w14:textId="77777777" w:rsidR="008D082D" w:rsidRPr="008D082D" w:rsidRDefault="008D082D" w:rsidP="008D082D">
            <w:pPr>
              <w:spacing w:after="0" w:line="276" w:lineRule="auto"/>
              <w:ind w:left="357"/>
              <w:jc w:val="center"/>
              <w:rPr>
                <w:rFonts w:asciiTheme="minorHAnsi" w:hAnsiTheme="minorHAnsi" w:cstheme="minorHAnsi"/>
                <w:b/>
              </w:rPr>
            </w:pPr>
            <w:r w:rsidRPr="008D082D">
              <w:rPr>
                <w:rFonts w:asciiTheme="minorHAnsi" w:hAnsiTheme="minorHAnsi" w:cstheme="minorHAnsi"/>
                <w:b/>
              </w:rPr>
              <w:t>8.</w:t>
            </w:r>
          </w:p>
        </w:tc>
        <w:tc>
          <w:tcPr>
            <w:tcW w:w="443" w:type="dxa"/>
            <w:shd w:val="clear" w:color="auto" w:fill="auto"/>
            <w:noWrap/>
            <w:vAlign w:val="center"/>
          </w:tcPr>
          <w:p w14:paraId="6AE9CEDE" w14:textId="77777777" w:rsidR="008D082D" w:rsidRPr="008D082D" w:rsidRDefault="008D082D" w:rsidP="008D082D">
            <w:pPr>
              <w:spacing w:after="0" w:line="276" w:lineRule="auto"/>
              <w:ind w:left="357"/>
              <w:jc w:val="center"/>
              <w:rPr>
                <w:rFonts w:asciiTheme="minorHAnsi" w:hAnsiTheme="minorHAnsi" w:cstheme="minorHAnsi"/>
                <w:b/>
              </w:rPr>
            </w:pPr>
            <w:r w:rsidRPr="008D082D">
              <w:rPr>
                <w:rFonts w:asciiTheme="minorHAnsi" w:hAnsiTheme="minorHAnsi" w:cstheme="minorHAnsi"/>
                <w:b/>
              </w:rPr>
              <w:t>9.</w:t>
            </w:r>
          </w:p>
        </w:tc>
      </w:tr>
      <w:tr w:rsidR="008D082D" w:rsidRPr="008D082D" w14:paraId="5808B45B" w14:textId="77777777" w:rsidTr="00882C00">
        <w:trPr>
          <w:trHeight w:val="340"/>
          <w:jc w:val="center"/>
        </w:trPr>
        <w:tc>
          <w:tcPr>
            <w:tcW w:w="2384" w:type="dxa"/>
            <w:shd w:val="clear" w:color="auto" w:fill="auto"/>
            <w:noWrap/>
            <w:vAlign w:val="center"/>
          </w:tcPr>
          <w:p w14:paraId="19893146" w14:textId="77777777" w:rsidR="008D082D" w:rsidRPr="008D082D" w:rsidRDefault="008D082D" w:rsidP="008D082D">
            <w:pPr>
              <w:spacing w:after="0" w:line="276" w:lineRule="auto"/>
              <w:ind w:left="357"/>
              <w:jc w:val="left"/>
              <w:rPr>
                <w:rFonts w:asciiTheme="minorHAnsi" w:hAnsiTheme="minorHAnsi" w:cstheme="minorHAnsi"/>
                <w:b/>
              </w:rPr>
            </w:pPr>
            <w:r w:rsidRPr="008D082D">
              <w:rPr>
                <w:rFonts w:asciiTheme="minorHAnsi" w:hAnsiTheme="minorHAnsi" w:cstheme="minorHAnsi"/>
                <w:b/>
              </w:rPr>
              <w:t>Český jazyk</w:t>
            </w:r>
          </w:p>
        </w:tc>
        <w:tc>
          <w:tcPr>
            <w:tcW w:w="443" w:type="dxa"/>
            <w:shd w:val="clear" w:color="auto" w:fill="auto"/>
            <w:noWrap/>
            <w:vAlign w:val="center"/>
          </w:tcPr>
          <w:p w14:paraId="3F3401E1"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8</w:t>
            </w:r>
          </w:p>
        </w:tc>
        <w:tc>
          <w:tcPr>
            <w:tcW w:w="443" w:type="dxa"/>
            <w:shd w:val="clear" w:color="auto" w:fill="auto"/>
            <w:noWrap/>
            <w:vAlign w:val="center"/>
          </w:tcPr>
          <w:p w14:paraId="4938D819"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8</w:t>
            </w:r>
          </w:p>
        </w:tc>
        <w:tc>
          <w:tcPr>
            <w:tcW w:w="443" w:type="dxa"/>
            <w:shd w:val="clear" w:color="auto" w:fill="auto"/>
            <w:noWrap/>
            <w:vAlign w:val="center"/>
          </w:tcPr>
          <w:p w14:paraId="24C71C3D"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9</w:t>
            </w:r>
          </w:p>
        </w:tc>
        <w:tc>
          <w:tcPr>
            <w:tcW w:w="443" w:type="dxa"/>
            <w:shd w:val="clear" w:color="auto" w:fill="auto"/>
            <w:noWrap/>
            <w:vAlign w:val="center"/>
          </w:tcPr>
          <w:p w14:paraId="05930BE2"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6</w:t>
            </w:r>
          </w:p>
        </w:tc>
        <w:tc>
          <w:tcPr>
            <w:tcW w:w="443" w:type="dxa"/>
            <w:shd w:val="clear" w:color="auto" w:fill="auto"/>
            <w:noWrap/>
            <w:vAlign w:val="center"/>
          </w:tcPr>
          <w:p w14:paraId="753B87A8"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6</w:t>
            </w:r>
          </w:p>
        </w:tc>
        <w:tc>
          <w:tcPr>
            <w:tcW w:w="443" w:type="dxa"/>
            <w:shd w:val="clear" w:color="auto" w:fill="auto"/>
            <w:noWrap/>
            <w:vAlign w:val="center"/>
          </w:tcPr>
          <w:p w14:paraId="07D03ED5"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5</w:t>
            </w:r>
          </w:p>
        </w:tc>
        <w:tc>
          <w:tcPr>
            <w:tcW w:w="443" w:type="dxa"/>
            <w:shd w:val="clear" w:color="auto" w:fill="auto"/>
            <w:noWrap/>
            <w:vAlign w:val="center"/>
          </w:tcPr>
          <w:p w14:paraId="5B071C29"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4</w:t>
            </w:r>
          </w:p>
        </w:tc>
        <w:tc>
          <w:tcPr>
            <w:tcW w:w="443" w:type="dxa"/>
            <w:shd w:val="clear" w:color="auto" w:fill="auto"/>
            <w:noWrap/>
            <w:vAlign w:val="center"/>
          </w:tcPr>
          <w:p w14:paraId="3AD0463C"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4</w:t>
            </w:r>
          </w:p>
        </w:tc>
        <w:tc>
          <w:tcPr>
            <w:tcW w:w="443" w:type="dxa"/>
            <w:shd w:val="clear" w:color="auto" w:fill="auto"/>
            <w:noWrap/>
            <w:vAlign w:val="center"/>
          </w:tcPr>
          <w:p w14:paraId="63233081"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5</w:t>
            </w:r>
          </w:p>
        </w:tc>
      </w:tr>
      <w:tr w:rsidR="008D082D" w:rsidRPr="008D082D" w14:paraId="336209B5" w14:textId="77777777" w:rsidTr="00882C00">
        <w:trPr>
          <w:trHeight w:val="340"/>
          <w:jc w:val="center"/>
        </w:trPr>
        <w:tc>
          <w:tcPr>
            <w:tcW w:w="2384" w:type="dxa"/>
            <w:shd w:val="clear" w:color="auto" w:fill="auto"/>
            <w:noWrap/>
            <w:vAlign w:val="center"/>
          </w:tcPr>
          <w:p w14:paraId="60FBEBB0" w14:textId="77777777" w:rsidR="008D082D" w:rsidRPr="008D082D" w:rsidRDefault="008D082D" w:rsidP="008D082D">
            <w:pPr>
              <w:spacing w:after="0" w:line="276" w:lineRule="auto"/>
              <w:ind w:left="357"/>
              <w:jc w:val="left"/>
              <w:rPr>
                <w:rFonts w:asciiTheme="minorHAnsi" w:hAnsiTheme="minorHAnsi" w:cstheme="minorHAnsi"/>
                <w:b/>
              </w:rPr>
            </w:pPr>
            <w:r w:rsidRPr="008D082D">
              <w:rPr>
                <w:rFonts w:asciiTheme="minorHAnsi" w:hAnsiTheme="minorHAnsi" w:cstheme="minorHAnsi"/>
                <w:b/>
              </w:rPr>
              <w:t>Anglický jazyk</w:t>
            </w:r>
          </w:p>
        </w:tc>
        <w:tc>
          <w:tcPr>
            <w:tcW w:w="443" w:type="dxa"/>
            <w:shd w:val="clear" w:color="auto" w:fill="auto"/>
            <w:noWrap/>
            <w:vAlign w:val="center"/>
          </w:tcPr>
          <w:p w14:paraId="3B8D969B"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c>
          <w:tcPr>
            <w:tcW w:w="443" w:type="dxa"/>
            <w:shd w:val="clear" w:color="auto" w:fill="auto"/>
            <w:noWrap/>
            <w:vAlign w:val="center"/>
          </w:tcPr>
          <w:p w14:paraId="41D77FB7"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034B6D4B"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3</w:t>
            </w:r>
          </w:p>
        </w:tc>
        <w:tc>
          <w:tcPr>
            <w:tcW w:w="443" w:type="dxa"/>
            <w:shd w:val="clear" w:color="auto" w:fill="auto"/>
            <w:noWrap/>
            <w:vAlign w:val="center"/>
          </w:tcPr>
          <w:p w14:paraId="7FAC999A"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3</w:t>
            </w:r>
          </w:p>
        </w:tc>
        <w:tc>
          <w:tcPr>
            <w:tcW w:w="443" w:type="dxa"/>
            <w:shd w:val="clear" w:color="auto" w:fill="auto"/>
            <w:noWrap/>
            <w:vAlign w:val="center"/>
          </w:tcPr>
          <w:p w14:paraId="1B8DB477"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3</w:t>
            </w:r>
          </w:p>
        </w:tc>
        <w:tc>
          <w:tcPr>
            <w:tcW w:w="443" w:type="dxa"/>
            <w:shd w:val="clear" w:color="auto" w:fill="auto"/>
            <w:noWrap/>
            <w:vAlign w:val="center"/>
          </w:tcPr>
          <w:p w14:paraId="26510C07"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3</w:t>
            </w:r>
          </w:p>
        </w:tc>
        <w:tc>
          <w:tcPr>
            <w:tcW w:w="443" w:type="dxa"/>
            <w:shd w:val="clear" w:color="auto" w:fill="auto"/>
            <w:noWrap/>
            <w:vAlign w:val="center"/>
          </w:tcPr>
          <w:p w14:paraId="0E47375F"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3</w:t>
            </w:r>
          </w:p>
        </w:tc>
        <w:tc>
          <w:tcPr>
            <w:tcW w:w="443" w:type="dxa"/>
            <w:shd w:val="clear" w:color="auto" w:fill="auto"/>
            <w:noWrap/>
            <w:vAlign w:val="center"/>
          </w:tcPr>
          <w:p w14:paraId="5D23EE48"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3</w:t>
            </w:r>
          </w:p>
        </w:tc>
        <w:tc>
          <w:tcPr>
            <w:tcW w:w="443" w:type="dxa"/>
            <w:shd w:val="clear" w:color="auto" w:fill="auto"/>
            <w:noWrap/>
            <w:vAlign w:val="center"/>
          </w:tcPr>
          <w:p w14:paraId="467937E4"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3</w:t>
            </w:r>
          </w:p>
        </w:tc>
      </w:tr>
      <w:tr w:rsidR="008D082D" w:rsidRPr="008D082D" w14:paraId="1C24AFF3" w14:textId="77777777" w:rsidTr="00882C00">
        <w:trPr>
          <w:trHeight w:val="340"/>
          <w:jc w:val="center"/>
        </w:trPr>
        <w:tc>
          <w:tcPr>
            <w:tcW w:w="2384" w:type="dxa"/>
            <w:shd w:val="clear" w:color="auto" w:fill="auto"/>
            <w:noWrap/>
            <w:vAlign w:val="center"/>
          </w:tcPr>
          <w:p w14:paraId="531B4376" w14:textId="77777777" w:rsidR="008D082D" w:rsidRPr="008D082D" w:rsidRDefault="008D082D" w:rsidP="008D082D">
            <w:pPr>
              <w:spacing w:after="0" w:line="276" w:lineRule="auto"/>
              <w:ind w:left="357"/>
              <w:jc w:val="left"/>
              <w:rPr>
                <w:rFonts w:asciiTheme="minorHAnsi" w:hAnsiTheme="minorHAnsi" w:cstheme="minorHAnsi"/>
                <w:b/>
              </w:rPr>
            </w:pPr>
            <w:r w:rsidRPr="008D082D">
              <w:rPr>
                <w:rFonts w:asciiTheme="minorHAnsi" w:hAnsiTheme="minorHAnsi" w:cstheme="minorHAnsi"/>
                <w:b/>
              </w:rPr>
              <w:t>Německý/ruský jazyk</w:t>
            </w:r>
          </w:p>
        </w:tc>
        <w:tc>
          <w:tcPr>
            <w:tcW w:w="443" w:type="dxa"/>
            <w:shd w:val="clear" w:color="auto" w:fill="auto"/>
            <w:noWrap/>
            <w:vAlign w:val="center"/>
          </w:tcPr>
          <w:p w14:paraId="57F7F67C"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5EB7CD1C"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4C4491C0"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7D983FC6"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54D384A4"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51946F34"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467AFFBF"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77B224C4"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08396001"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r>
      <w:tr w:rsidR="008D082D" w:rsidRPr="008D082D" w14:paraId="04D71DEB" w14:textId="77777777" w:rsidTr="00882C00">
        <w:trPr>
          <w:trHeight w:val="340"/>
          <w:jc w:val="center"/>
        </w:trPr>
        <w:tc>
          <w:tcPr>
            <w:tcW w:w="2384" w:type="dxa"/>
            <w:shd w:val="clear" w:color="auto" w:fill="auto"/>
            <w:noWrap/>
            <w:vAlign w:val="center"/>
          </w:tcPr>
          <w:p w14:paraId="467ECFD9" w14:textId="77777777" w:rsidR="008D082D" w:rsidRPr="008D082D" w:rsidRDefault="008D082D" w:rsidP="008D082D">
            <w:pPr>
              <w:spacing w:after="0" w:line="276" w:lineRule="auto"/>
              <w:ind w:left="357"/>
              <w:jc w:val="left"/>
              <w:rPr>
                <w:rFonts w:asciiTheme="minorHAnsi" w:hAnsiTheme="minorHAnsi" w:cstheme="minorHAnsi"/>
                <w:b/>
              </w:rPr>
            </w:pPr>
            <w:r w:rsidRPr="008D082D">
              <w:rPr>
                <w:rFonts w:asciiTheme="minorHAnsi" w:hAnsiTheme="minorHAnsi" w:cstheme="minorHAnsi"/>
                <w:b/>
              </w:rPr>
              <w:t>Matematika</w:t>
            </w:r>
          </w:p>
        </w:tc>
        <w:tc>
          <w:tcPr>
            <w:tcW w:w="443" w:type="dxa"/>
            <w:shd w:val="clear" w:color="auto" w:fill="auto"/>
            <w:noWrap/>
            <w:vAlign w:val="center"/>
          </w:tcPr>
          <w:p w14:paraId="09F8981E"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5</w:t>
            </w:r>
          </w:p>
        </w:tc>
        <w:tc>
          <w:tcPr>
            <w:tcW w:w="443" w:type="dxa"/>
            <w:shd w:val="clear" w:color="auto" w:fill="auto"/>
            <w:noWrap/>
            <w:vAlign w:val="center"/>
          </w:tcPr>
          <w:p w14:paraId="20F07A09"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5</w:t>
            </w:r>
          </w:p>
        </w:tc>
        <w:tc>
          <w:tcPr>
            <w:tcW w:w="443" w:type="dxa"/>
            <w:shd w:val="clear" w:color="auto" w:fill="auto"/>
            <w:noWrap/>
            <w:vAlign w:val="center"/>
          </w:tcPr>
          <w:p w14:paraId="44867B85"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5</w:t>
            </w:r>
          </w:p>
        </w:tc>
        <w:tc>
          <w:tcPr>
            <w:tcW w:w="443" w:type="dxa"/>
            <w:shd w:val="clear" w:color="auto" w:fill="auto"/>
            <w:noWrap/>
            <w:vAlign w:val="center"/>
          </w:tcPr>
          <w:p w14:paraId="763D6565"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5</w:t>
            </w:r>
          </w:p>
        </w:tc>
        <w:tc>
          <w:tcPr>
            <w:tcW w:w="443" w:type="dxa"/>
            <w:shd w:val="clear" w:color="auto" w:fill="auto"/>
            <w:noWrap/>
            <w:vAlign w:val="center"/>
          </w:tcPr>
          <w:p w14:paraId="2C67C9DB"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5</w:t>
            </w:r>
          </w:p>
        </w:tc>
        <w:tc>
          <w:tcPr>
            <w:tcW w:w="443" w:type="dxa"/>
            <w:shd w:val="clear" w:color="auto" w:fill="auto"/>
            <w:noWrap/>
            <w:vAlign w:val="center"/>
          </w:tcPr>
          <w:p w14:paraId="24B79B45"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5</w:t>
            </w:r>
          </w:p>
        </w:tc>
        <w:tc>
          <w:tcPr>
            <w:tcW w:w="443" w:type="dxa"/>
            <w:shd w:val="clear" w:color="auto" w:fill="auto"/>
            <w:noWrap/>
            <w:vAlign w:val="center"/>
          </w:tcPr>
          <w:p w14:paraId="32CC6F33"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4</w:t>
            </w:r>
          </w:p>
        </w:tc>
        <w:tc>
          <w:tcPr>
            <w:tcW w:w="443" w:type="dxa"/>
            <w:shd w:val="clear" w:color="auto" w:fill="auto"/>
            <w:noWrap/>
            <w:vAlign w:val="center"/>
          </w:tcPr>
          <w:p w14:paraId="67D2B5CA"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4</w:t>
            </w:r>
          </w:p>
        </w:tc>
        <w:tc>
          <w:tcPr>
            <w:tcW w:w="443" w:type="dxa"/>
            <w:shd w:val="clear" w:color="auto" w:fill="auto"/>
            <w:noWrap/>
            <w:vAlign w:val="center"/>
          </w:tcPr>
          <w:p w14:paraId="1995046A"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5</w:t>
            </w:r>
          </w:p>
        </w:tc>
      </w:tr>
      <w:tr w:rsidR="008D082D" w:rsidRPr="008D082D" w14:paraId="7D64A10E" w14:textId="77777777" w:rsidTr="00882C00">
        <w:trPr>
          <w:trHeight w:val="340"/>
          <w:jc w:val="center"/>
        </w:trPr>
        <w:tc>
          <w:tcPr>
            <w:tcW w:w="2384" w:type="dxa"/>
            <w:shd w:val="clear" w:color="auto" w:fill="auto"/>
            <w:noWrap/>
            <w:vAlign w:val="center"/>
          </w:tcPr>
          <w:p w14:paraId="4BA377D1" w14:textId="77777777" w:rsidR="008D082D" w:rsidRPr="008D082D" w:rsidRDefault="008D082D" w:rsidP="008D082D">
            <w:pPr>
              <w:spacing w:after="0" w:line="276" w:lineRule="auto"/>
              <w:ind w:left="357"/>
              <w:jc w:val="left"/>
              <w:rPr>
                <w:rFonts w:asciiTheme="minorHAnsi" w:hAnsiTheme="minorHAnsi" w:cstheme="minorHAnsi"/>
                <w:b/>
              </w:rPr>
            </w:pPr>
            <w:r w:rsidRPr="008D082D">
              <w:rPr>
                <w:rFonts w:asciiTheme="minorHAnsi" w:hAnsiTheme="minorHAnsi" w:cstheme="minorHAnsi"/>
                <w:b/>
              </w:rPr>
              <w:t>Prvouka</w:t>
            </w:r>
          </w:p>
        </w:tc>
        <w:tc>
          <w:tcPr>
            <w:tcW w:w="443" w:type="dxa"/>
            <w:shd w:val="clear" w:color="auto" w:fill="auto"/>
            <w:noWrap/>
            <w:vAlign w:val="center"/>
          </w:tcPr>
          <w:p w14:paraId="593876A6"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662CA375"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5987A195"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434EC86A"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406B6AF1"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73F2709F"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36D77222"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02424B43"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444DF2B3" w14:textId="77777777" w:rsidR="008D082D" w:rsidRPr="008D082D" w:rsidRDefault="008D082D" w:rsidP="008D082D">
            <w:pPr>
              <w:spacing w:after="0" w:line="276" w:lineRule="auto"/>
              <w:ind w:left="357"/>
              <w:jc w:val="center"/>
              <w:rPr>
                <w:rFonts w:asciiTheme="minorHAnsi" w:hAnsiTheme="minorHAnsi" w:cstheme="minorHAnsi"/>
              </w:rPr>
            </w:pPr>
          </w:p>
        </w:tc>
      </w:tr>
      <w:tr w:rsidR="008D082D" w:rsidRPr="008D082D" w14:paraId="225CE7A7" w14:textId="77777777" w:rsidTr="00882C00">
        <w:trPr>
          <w:trHeight w:val="340"/>
          <w:jc w:val="center"/>
        </w:trPr>
        <w:tc>
          <w:tcPr>
            <w:tcW w:w="2384" w:type="dxa"/>
            <w:shd w:val="clear" w:color="auto" w:fill="auto"/>
            <w:noWrap/>
            <w:vAlign w:val="center"/>
          </w:tcPr>
          <w:p w14:paraId="188399BD" w14:textId="77777777" w:rsidR="008D082D" w:rsidRPr="008D082D" w:rsidRDefault="008D082D" w:rsidP="008D082D">
            <w:pPr>
              <w:spacing w:after="0" w:line="276" w:lineRule="auto"/>
              <w:ind w:left="357"/>
              <w:jc w:val="left"/>
              <w:rPr>
                <w:rFonts w:asciiTheme="minorHAnsi" w:hAnsiTheme="minorHAnsi" w:cstheme="minorHAnsi"/>
                <w:b/>
              </w:rPr>
            </w:pPr>
            <w:r w:rsidRPr="008D082D">
              <w:rPr>
                <w:rFonts w:asciiTheme="minorHAnsi" w:hAnsiTheme="minorHAnsi" w:cstheme="minorHAnsi"/>
                <w:b/>
              </w:rPr>
              <w:t>Přírodověda</w:t>
            </w:r>
          </w:p>
        </w:tc>
        <w:tc>
          <w:tcPr>
            <w:tcW w:w="443" w:type="dxa"/>
            <w:shd w:val="clear" w:color="auto" w:fill="auto"/>
            <w:noWrap/>
            <w:vAlign w:val="center"/>
          </w:tcPr>
          <w:p w14:paraId="0BADA0AF"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1EFA15D2"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7B23CE43"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27ACCA4A"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2AD94CBB"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6D615F39"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4B8EFDE0"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47AE5111"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0568D917" w14:textId="77777777" w:rsidR="008D082D" w:rsidRPr="008D082D" w:rsidRDefault="008D082D" w:rsidP="008D082D">
            <w:pPr>
              <w:spacing w:after="0" w:line="276" w:lineRule="auto"/>
              <w:ind w:left="357"/>
              <w:jc w:val="center"/>
              <w:rPr>
                <w:rFonts w:asciiTheme="minorHAnsi" w:hAnsiTheme="minorHAnsi" w:cstheme="minorHAnsi"/>
              </w:rPr>
            </w:pPr>
          </w:p>
        </w:tc>
      </w:tr>
      <w:tr w:rsidR="008D082D" w:rsidRPr="008D082D" w14:paraId="766441EA" w14:textId="77777777" w:rsidTr="00882C00">
        <w:trPr>
          <w:trHeight w:val="340"/>
          <w:jc w:val="center"/>
        </w:trPr>
        <w:tc>
          <w:tcPr>
            <w:tcW w:w="2384" w:type="dxa"/>
            <w:shd w:val="clear" w:color="auto" w:fill="auto"/>
            <w:noWrap/>
            <w:vAlign w:val="center"/>
          </w:tcPr>
          <w:p w14:paraId="612FB028" w14:textId="77777777" w:rsidR="008D082D" w:rsidRPr="008D082D" w:rsidRDefault="008D082D" w:rsidP="008D082D">
            <w:pPr>
              <w:spacing w:after="0" w:line="276" w:lineRule="auto"/>
              <w:ind w:left="357"/>
              <w:jc w:val="left"/>
              <w:rPr>
                <w:rFonts w:asciiTheme="minorHAnsi" w:hAnsiTheme="minorHAnsi" w:cstheme="minorHAnsi"/>
                <w:b/>
              </w:rPr>
            </w:pPr>
            <w:r w:rsidRPr="008D082D">
              <w:rPr>
                <w:rFonts w:asciiTheme="minorHAnsi" w:hAnsiTheme="minorHAnsi" w:cstheme="minorHAnsi"/>
                <w:b/>
              </w:rPr>
              <w:t>Vlastivěda</w:t>
            </w:r>
          </w:p>
        </w:tc>
        <w:tc>
          <w:tcPr>
            <w:tcW w:w="443" w:type="dxa"/>
            <w:shd w:val="clear" w:color="auto" w:fill="auto"/>
            <w:noWrap/>
            <w:vAlign w:val="center"/>
          </w:tcPr>
          <w:p w14:paraId="7D85DB19"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133355DB"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33716B21"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2127B026"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0A9D6F82"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54CB8F90"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204F7024"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228DCCFA"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34FD59A1" w14:textId="77777777" w:rsidR="008D082D" w:rsidRPr="008D082D" w:rsidRDefault="008D082D" w:rsidP="008D082D">
            <w:pPr>
              <w:spacing w:after="0" w:line="276" w:lineRule="auto"/>
              <w:ind w:left="357"/>
              <w:jc w:val="center"/>
              <w:rPr>
                <w:rFonts w:asciiTheme="minorHAnsi" w:hAnsiTheme="minorHAnsi" w:cstheme="minorHAnsi"/>
              </w:rPr>
            </w:pPr>
          </w:p>
        </w:tc>
      </w:tr>
      <w:tr w:rsidR="008D082D" w:rsidRPr="008D082D" w14:paraId="13293C39" w14:textId="77777777" w:rsidTr="00882C00">
        <w:trPr>
          <w:trHeight w:val="340"/>
          <w:jc w:val="center"/>
        </w:trPr>
        <w:tc>
          <w:tcPr>
            <w:tcW w:w="2384" w:type="dxa"/>
            <w:shd w:val="clear" w:color="auto" w:fill="auto"/>
            <w:noWrap/>
            <w:vAlign w:val="center"/>
          </w:tcPr>
          <w:p w14:paraId="7F419255" w14:textId="77777777" w:rsidR="008D082D" w:rsidRPr="008D082D" w:rsidRDefault="008D082D" w:rsidP="008D082D">
            <w:pPr>
              <w:spacing w:after="0" w:line="276" w:lineRule="auto"/>
              <w:ind w:left="357"/>
              <w:jc w:val="left"/>
              <w:rPr>
                <w:rFonts w:asciiTheme="minorHAnsi" w:hAnsiTheme="minorHAnsi" w:cstheme="minorHAnsi"/>
                <w:b/>
              </w:rPr>
            </w:pPr>
            <w:r w:rsidRPr="008D082D">
              <w:rPr>
                <w:rFonts w:asciiTheme="minorHAnsi" w:hAnsiTheme="minorHAnsi" w:cstheme="minorHAnsi"/>
                <w:b/>
              </w:rPr>
              <w:t>Chemie</w:t>
            </w:r>
          </w:p>
        </w:tc>
        <w:tc>
          <w:tcPr>
            <w:tcW w:w="443" w:type="dxa"/>
            <w:shd w:val="clear" w:color="auto" w:fill="auto"/>
            <w:noWrap/>
            <w:vAlign w:val="center"/>
          </w:tcPr>
          <w:p w14:paraId="1197CF7A"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07FF33E5"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647690FC"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33A5079D"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5D21D35F"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75B6CC55"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00C9DD82"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5B4364D2"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437FA6A7"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r>
      <w:tr w:rsidR="008D082D" w:rsidRPr="008D082D" w14:paraId="44C0F333" w14:textId="77777777" w:rsidTr="00882C00">
        <w:trPr>
          <w:trHeight w:val="340"/>
          <w:jc w:val="center"/>
        </w:trPr>
        <w:tc>
          <w:tcPr>
            <w:tcW w:w="2384" w:type="dxa"/>
            <w:shd w:val="clear" w:color="auto" w:fill="auto"/>
            <w:noWrap/>
            <w:vAlign w:val="center"/>
          </w:tcPr>
          <w:p w14:paraId="2FF80B3C" w14:textId="77777777" w:rsidR="008D082D" w:rsidRPr="008D082D" w:rsidRDefault="008D082D" w:rsidP="008D082D">
            <w:pPr>
              <w:spacing w:after="0" w:line="276" w:lineRule="auto"/>
              <w:ind w:left="357"/>
              <w:jc w:val="left"/>
              <w:rPr>
                <w:rFonts w:asciiTheme="minorHAnsi" w:hAnsiTheme="minorHAnsi" w:cstheme="minorHAnsi"/>
                <w:b/>
              </w:rPr>
            </w:pPr>
            <w:r w:rsidRPr="008D082D">
              <w:rPr>
                <w:rFonts w:asciiTheme="minorHAnsi" w:hAnsiTheme="minorHAnsi" w:cstheme="minorHAnsi"/>
                <w:b/>
              </w:rPr>
              <w:t>Fyzika</w:t>
            </w:r>
          </w:p>
        </w:tc>
        <w:tc>
          <w:tcPr>
            <w:tcW w:w="443" w:type="dxa"/>
            <w:shd w:val="clear" w:color="auto" w:fill="auto"/>
            <w:noWrap/>
            <w:vAlign w:val="center"/>
          </w:tcPr>
          <w:p w14:paraId="59D3BCEF"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2B04093F"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54E3895B"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38194F3C"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3E018F35"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5CDFB8FF"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0DC8F930"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720C6526"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60916447"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r>
      <w:tr w:rsidR="008D082D" w:rsidRPr="008D082D" w14:paraId="0FD31E80" w14:textId="77777777" w:rsidTr="00882C00">
        <w:trPr>
          <w:trHeight w:val="340"/>
          <w:jc w:val="center"/>
        </w:trPr>
        <w:tc>
          <w:tcPr>
            <w:tcW w:w="2384" w:type="dxa"/>
            <w:shd w:val="clear" w:color="auto" w:fill="auto"/>
            <w:noWrap/>
            <w:vAlign w:val="center"/>
          </w:tcPr>
          <w:p w14:paraId="393ECB96" w14:textId="77777777" w:rsidR="008D082D" w:rsidRPr="008D082D" w:rsidRDefault="008D082D" w:rsidP="008D082D">
            <w:pPr>
              <w:spacing w:after="0" w:line="276" w:lineRule="auto"/>
              <w:ind w:left="357"/>
              <w:jc w:val="left"/>
              <w:rPr>
                <w:rFonts w:asciiTheme="minorHAnsi" w:hAnsiTheme="minorHAnsi" w:cstheme="minorHAnsi"/>
                <w:b/>
              </w:rPr>
            </w:pPr>
            <w:r w:rsidRPr="008D082D">
              <w:rPr>
                <w:rFonts w:asciiTheme="minorHAnsi" w:hAnsiTheme="minorHAnsi" w:cstheme="minorHAnsi"/>
                <w:b/>
              </w:rPr>
              <w:t>Přírodopis</w:t>
            </w:r>
          </w:p>
        </w:tc>
        <w:tc>
          <w:tcPr>
            <w:tcW w:w="443" w:type="dxa"/>
            <w:shd w:val="clear" w:color="auto" w:fill="auto"/>
            <w:noWrap/>
            <w:vAlign w:val="center"/>
          </w:tcPr>
          <w:p w14:paraId="39150E16"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77CA3E9A"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24D08745"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6EE21624"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72784621"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0B27654A"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016580C2"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2E0940C9"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34071C3D"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r>
      <w:tr w:rsidR="008D082D" w:rsidRPr="008D082D" w14:paraId="3FCD55F7" w14:textId="77777777" w:rsidTr="00882C00">
        <w:trPr>
          <w:trHeight w:val="340"/>
          <w:jc w:val="center"/>
        </w:trPr>
        <w:tc>
          <w:tcPr>
            <w:tcW w:w="2384" w:type="dxa"/>
            <w:shd w:val="clear" w:color="auto" w:fill="auto"/>
            <w:noWrap/>
            <w:vAlign w:val="center"/>
          </w:tcPr>
          <w:p w14:paraId="3145D786" w14:textId="77777777" w:rsidR="008D082D" w:rsidRPr="008D082D" w:rsidRDefault="008D082D" w:rsidP="008D082D">
            <w:pPr>
              <w:spacing w:after="0" w:line="276" w:lineRule="auto"/>
              <w:ind w:left="357"/>
              <w:jc w:val="left"/>
              <w:rPr>
                <w:rFonts w:asciiTheme="minorHAnsi" w:hAnsiTheme="minorHAnsi" w:cstheme="minorHAnsi"/>
                <w:b/>
              </w:rPr>
            </w:pPr>
            <w:r w:rsidRPr="008D082D">
              <w:rPr>
                <w:rFonts w:asciiTheme="minorHAnsi" w:hAnsiTheme="minorHAnsi" w:cstheme="minorHAnsi"/>
                <w:b/>
              </w:rPr>
              <w:t>Zeměpis</w:t>
            </w:r>
          </w:p>
        </w:tc>
        <w:tc>
          <w:tcPr>
            <w:tcW w:w="443" w:type="dxa"/>
            <w:shd w:val="clear" w:color="auto" w:fill="auto"/>
            <w:noWrap/>
            <w:vAlign w:val="center"/>
          </w:tcPr>
          <w:p w14:paraId="5F6A08A8"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01DAF67B"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482E7598"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396228CE"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05C4367D"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536B101B"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4D55CC93"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6F960B66"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6A404CC0"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r>
      <w:tr w:rsidR="008D082D" w:rsidRPr="008D082D" w14:paraId="697D04DA" w14:textId="77777777" w:rsidTr="00882C00">
        <w:trPr>
          <w:trHeight w:val="340"/>
          <w:jc w:val="center"/>
        </w:trPr>
        <w:tc>
          <w:tcPr>
            <w:tcW w:w="2384" w:type="dxa"/>
            <w:shd w:val="clear" w:color="auto" w:fill="auto"/>
            <w:noWrap/>
            <w:vAlign w:val="center"/>
          </w:tcPr>
          <w:p w14:paraId="4367B401" w14:textId="77777777" w:rsidR="008D082D" w:rsidRPr="008D082D" w:rsidRDefault="008D082D" w:rsidP="008D082D">
            <w:pPr>
              <w:spacing w:after="0" w:line="276" w:lineRule="auto"/>
              <w:ind w:left="357"/>
              <w:jc w:val="left"/>
              <w:rPr>
                <w:rFonts w:asciiTheme="minorHAnsi" w:hAnsiTheme="minorHAnsi" w:cstheme="minorHAnsi"/>
                <w:b/>
              </w:rPr>
            </w:pPr>
            <w:r w:rsidRPr="008D082D">
              <w:rPr>
                <w:rFonts w:asciiTheme="minorHAnsi" w:hAnsiTheme="minorHAnsi" w:cstheme="minorHAnsi"/>
                <w:b/>
              </w:rPr>
              <w:t>Dějepis</w:t>
            </w:r>
          </w:p>
        </w:tc>
        <w:tc>
          <w:tcPr>
            <w:tcW w:w="443" w:type="dxa"/>
            <w:shd w:val="clear" w:color="auto" w:fill="auto"/>
            <w:noWrap/>
            <w:vAlign w:val="center"/>
          </w:tcPr>
          <w:p w14:paraId="7C716AF1"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2620A4ED"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4D63D7DC"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0A5D02DE"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2D43C05D"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1B376EBA"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389F9F3A"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5EAC3CC0"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10A372EF"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r>
      <w:tr w:rsidR="008D082D" w:rsidRPr="008D082D" w14:paraId="3E87D639" w14:textId="77777777" w:rsidTr="00882C00">
        <w:trPr>
          <w:trHeight w:val="340"/>
          <w:jc w:val="center"/>
        </w:trPr>
        <w:tc>
          <w:tcPr>
            <w:tcW w:w="2384" w:type="dxa"/>
            <w:shd w:val="clear" w:color="auto" w:fill="auto"/>
            <w:noWrap/>
            <w:vAlign w:val="center"/>
          </w:tcPr>
          <w:p w14:paraId="7C300AB7" w14:textId="77777777" w:rsidR="008D082D" w:rsidRPr="008D082D" w:rsidRDefault="008D082D" w:rsidP="008D082D">
            <w:pPr>
              <w:spacing w:after="0" w:line="276" w:lineRule="auto"/>
              <w:ind w:left="357"/>
              <w:jc w:val="left"/>
              <w:rPr>
                <w:rFonts w:asciiTheme="minorHAnsi" w:hAnsiTheme="minorHAnsi" w:cstheme="minorHAnsi"/>
                <w:b/>
              </w:rPr>
            </w:pPr>
            <w:r w:rsidRPr="008D082D">
              <w:rPr>
                <w:rFonts w:asciiTheme="minorHAnsi" w:hAnsiTheme="minorHAnsi" w:cstheme="minorHAnsi"/>
                <w:b/>
              </w:rPr>
              <w:t>Člověk a společnost</w:t>
            </w:r>
          </w:p>
        </w:tc>
        <w:tc>
          <w:tcPr>
            <w:tcW w:w="443" w:type="dxa"/>
            <w:shd w:val="clear" w:color="auto" w:fill="auto"/>
            <w:noWrap/>
            <w:vAlign w:val="center"/>
          </w:tcPr>
          <w:p w14:paraId="5A18016B"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65FB5849"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7676D05E"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47249CE9"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62A46CBC"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58EC5D2F"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c>
          <w:tcPr>
            <w:tcW w:w="443" w:type="dxa"/>
            <w:shd w:val="clear" w:color="auto" w:fill="auto"/>
            <w:noWrap/>
            <w:vAlign w:val="center"/>
          </w:tcPr>
          <w:p w14:paraId="7EBFBBB2"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c>
          <w:tcPr>
            <w:tcW w:w="443" w:type="dxa"/>
            <w:shd w:val="clear" w:color="auto" w:fill="auto"/>
            <w:noWrap/>
            <w:vAlign w:val="center"/>
          </w:tcPr>
          <w:p w14:paraId="1C90A3E3"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c>
          <w:tcPr>
            <w:tcW w:w="443" w:type="dxa"/>
            <w:shd w:val="clear" w:color="auto" w:fill="auto"/>
            <w:noWrap/>
            <w:vAlign w:val="center"/>
          </w:tcPr>
          <w:p w14:paraId="73EBF7A1"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r>
      <w:tr w:rsidR="008D082D" w:rsidRPr="008D082D" w14:paraId="61E114A2" w14:textId="77777777" w:rsidTr="00882C00">
        <w:trPr>
          <w:trHeight w:val="340"/>
          <w:jc w:val="center"/>
        </w:trPr>
        <w:tc>
          <w:tcPr>
            <w:tcW w:w="2384" w:type="dxa"/>
            <w:shd w:val="clear" w:color="auto" w:fill="auto"/>
            <w:noWrap/>
            <w:vAlign w:val="center"/>
          </w:tcPr>
          <w:p w14:paraId="7C32108F" w14:textId="77777777" w:rsidR="008D082D" w:rsidRPr="008D082D" w:rsidRDefault="008D082D" w:rsidP="008D082D">
            <w:pPr>
              <w:spacing w:after="0" w:line="276" w:lineRule="auto"/>
              <w:ind w:left="357"/>
              <w:jc w:val="left"/>
              <w:rPr>
                <w:rFonts w:asciiTheme="minorHAnsi" w:hAnsiTheme="minorHAnsi" w:cstheme="minorHAnsi"/>
                <w:b/>
              </w:rPr>
            </w:pPr>
            <w:r w:rsidRPr="008D082D">
              <w:rPr>
                <w:rFonts w:asciiTheme="minorHAnsi" w:hAnsiTheme="minorHAnsi" w:cstheme="minorHAnsi"/>
                <w:b/>
              </w:rPr>
              <w:t>Hudební výchova</w:t>
            </w:r>
          </w:p>
        </w:tc>
        <w:tc>
          <w:tcPr>
            <w:tcW w:w="443" w:type="dxa"/>
            <w:shd w:val="clear" w:color="auto" w:fill="auto"/>
            <w:noWrap/>
            <w:vAlign w:val="center"/>
          </w:tcPr>
          <w:p w14:paraId="27B24592"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c>
          <w:tcPr>
            <w:tcW w:w="443" w:type="dxa"/>
            <w:shd w:val="clear" w:color="auto" w:fill="auto"/>
            <w:noWrap/>
            <w:vAlign w:val="center"/>
          </w:tcPr>
          <w:p w14:paraId="7D23C32F"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c>
          <w:tcPr>
            <w:tcW w:w="443" w:type="dxa"/>
            <w:shd w:val="clear" w:color="auto" w:fill="auto"/>
            <w:noWrap/>
            <w:vAlign w:val="center"/>
          </w:tcPr>
          <w:p w14:paraId="6003D769"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c>
          <w:tcPr>
            <w:tcW w:w="443" w:type="dxa"/>
            <w:shd w:val="clear" w:color="auto" w:fill="auto"/>
            <w:noWrap/>
            <w:vAlign w:val="center"/>
          </w:tcPr>
          <w:p w14:paraId="0E6BC25F"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c>
          <w:tcPr>
            <w:tcW w:w="443" w:type="dxa"/>
            <w:shd w:val="clear" w:color="auto" w:fill="auto"/>
            <w:noWrap/>
            <w:vAlign w:val="center"/>
          </w:tcPr>
          <w:p w14:paraId="570C6737"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c>
          <w:tcPr>
            <w:tcW w:w="443" w:type="dxa"/>
            <w:shd w:val="clear" w:color="auto" w:fill="auto"/>
            <w:noWrap/>
            <w:vAlign w:val="center"/>
          </w:tcPr>
          <w:p w14:paraId="11E0855F"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c>
          <w:tcPr>
            <w:tcW w:w="443" w:type="dxa"/>
            <w:shd w:val="clear" w:color="auto" w:fill="auto"/>
            <w:noWrap/>
            <w:vAlign w:val="center"/>
          </w:tcPr>
          <w:p w14:paraId="6D693F90"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c>
          <w:tcPr>
            <w:tcW w:w="443" w:type="dxa"/>
            <w:shd w:val="clear" w:color="auto" w:fill="auto"/>
            <w:noWrap/>
            <w:vAlign w:val="center"/>
          </w:tcPr>
          <w:p w14:paraId="79B85E09"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c>
          <w:tcPr>
            <w:tcW w:w="443" w:type="dxa"/>
            <w:shd w:val="clear" w:color="auto" w:fill="auto"/>
            <w:noWrap/>
            <w:vAlign w:val="center"/>
          </w:tcPr>
          <w:p w14:paraId="30FC80AC"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r>
      <w:tr w:rsidR="008D082D" w:rsidRPr="008D082D" w14:paraId="3D16EADA" w14:textId="77777777" w:rsidTr="00882C00">
        <w:trPr>
          <w:trHeight w:val="340"/>
          <w:jc w:val="center"/>
        </w:trPr>
        <w:tc>
          <w:tcPr>
            <w:tcW w:w="2384" w:type="dxa"/>
            <w:shd w:val="clear" w:color="auto" w:fill="auto"/>
            <w:noWrap/>
            <w:vAlign w:val="center"/>
          </w:tcPr>
          <w:p w14:paraId="12E17601" w14:textId="77777777" w:rsidR="008D082D" w:rsidRPr="008D082D" w:rsidRDefault="008D082D" w:rsidP="008D082D">
            <w:pPr>
              <w:spacing w:after="0" w:line="276" w:lineRule="auto"/>
              <w:ind w:left="357"/>
              <w:jc w:val="left"/>
              <w:rPr>
                <w:rFonts w:asciiTheme="minorHAnsi" w:hAnsiTheme="minorHAnsi" w:cstheme="minorHAnsi"/>
                <w:b/>
              </w:rPr>
            </w:pPr>
            <w:r w:rsidRPr="008D082D">
              <w:rPr>
                <w:rFonts w:asciiTheme="minorHAnsi" w:hAnsiTheme="minorHAnsi" w:cstheme="minorHAnsi"/>
                <w:b/>
              </w:rPr>
              <w:t>Výtvarná výchova</w:t>
            </w:r>
          </w:p>
        </w:tc>
        <w:tc>
          <w:tcPr>
            <w:tcW w:w="443" w:type="dxa"/>
            <w:shd w:val="clear" w:color="auto" w:fill="auto"/>
            <w:noWrap/>
            <w:vAlign w:val="center"/>
          </w:tcPr>
          <w:p w14:paraId="6E78AE19"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c>
          <w:tcPr>
            <w:tcW w:w="443" w:type="dxa"/>
            <w:shd w:val="clear" w:color="auto" w:fill="auto"/>
            <w:noWrap/>
            <w:vAlign w:val="center"/>
          </w:tcPr>
          <w:p w14:paraId="26BBD597"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c>
          <w:tcPr>
            <w:tcW w:w="443" w:type="dxa"/>
            <w:shd w:val="clear" w:color="auto" w:fill="auto"/>
            <w:noWrap/>
            <w:vAlign w:val="center"/>
          </w:tcPr>
          <w:p w14:paraId="0EFDD9E6"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c>
          <w:tcPr>
            <w:tcW w:w="443" w:type="dxa"/>
            <w:shd w:val="clear" w:color="auto" w:fill="auto"/>
            <w:noWrap/>
            <w:vAlign w:val="center"/>
          </w:tcPr>
          <w:p w14:paraId="3B9D1071"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138C8842"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11541137"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61251829"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671CCB09"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c>
          <w:tcPr>
            <w:tcW w:w="443" w:type="dxa"/>
            <w:shd w:val="clear" w:color="auto" w:fill="auto"/>
            <w:noWrap/>
            <w:vAlign w:val="center"/>
          </w:tcPr>
          <w:p w14:paraId="56A618EC"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r>
      <w:tr w:rsidR="008D082D" w:rsidRPr="008D082D" w14:paraId="6449699C" w14:textId="77777777" w:rsidTr="00882C00">
        <w:trPr>
          <w:trHeight w:val="340"/>
          <w:jc w:val="center"/>
        </w:trPr>
        <w:tc>
          <w:tcPr>
            <w:tcW w:w="2384" w:type="dxa"/>
            <w:shd w:val="clear" w:color="auto" w:fill="auto"/>
            <w:noWrap/>
            <w:vAlign w:val="center"/>
          </w:tcPr>
          <w:p w14:paraId="333C9439" w14:textId="77777777" w:rsidR="008D082D" w:rsidRPr="008D082D" w:rsidRDefault="008D082D" w:rsidP="008D082D">
            <w:pPr>
              <w:spacing w:after="0" w:line="276" w:lineRule="auto"/>
              <w:ind w:left="357"/>
              <w:jc w:val="left"/>
              <w:rPr>
                <w:rFonts w:asciiTheme="minorHAnsi" w:hAnsiTheme="minorHAnsi" w:cstheme="minorHAnsi"/>
                <w:b/>
              </w:rPr>
            </w:pPr>
            <w:r w:rsidRPr="008D082D">
              <w:rPr>
                <w:rFonts w:asciiTheme="minorHAnsi" w:hAnsiTheme="minorHAnsi" w:cstheme="minorHAnsi"/>
                <w:b/>
              </w:rPr>
              <w:t>Pracovní činnosti</w:t>
            </w:r>
          </w:p>
        </w:tc>
        <w:tc>
          <w:tcPr>
            <w:tcW w:w="443" w:type="dxa"/>
            <w:shd w:val="clear" w:color="auto" w:fill="auto"/>
            <w:noWrap/>
            <w:vAlign w:val="center"/>
          </w:tcPr>
          <w:p w14:paraId="360F1F2E"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c>
          <w:tcPr>
            <w:tcW w:w="443" w:type="dxa"/>
            <w:shd w:val="clear" w:color="auto" w:fill="auto"/>
            <w:noWrap/>
            <w:vAlign w:val="center"/>
          </w:tcPr>
          <w:p w14:paraId="7D2C04B2"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c>
          <w:tcPr>
            <w:tcW w:w="443" w:type="dxa"/>
            <w:shd w:val="clear" w:color="auto" w:fill="auto"/>
            <w:noWrap/>
            <w:vAlign w:val="center"/>
          </w:tcPr>
          <w:p w14:paraId="1CBD0A77"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c>
          <w:tcPr>
            <w:tcW w:w="443" w:type="dxa"/>
            <w:shd w:val="clear" w:color="auto" w:fill="auto"/>
            <w:noWrap/>
            <w:vAlign w:val="center"/>
          </w:tcPr>
          <w:p w14:paraId="1B473CFE"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c>
          <w:tcPr>
            <w:tcW w:w="443" w:type="dxa"/>
            <w:shd w:val="clear" w:color="auto" w:fill="auto"/>
            <w:noWrap/>
            <w:vAlign w:val="center"/>
          </w:tcPr>
          <w:p w14:paraId="16FB93E0"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c>
          <w:tcPr>
            <w:tcW w:w="443" w:type="dxa"/>
            <w:shd w:val="clear" w:color="auto" w:fill="auto"/>
            <w:noWrap/>
            <w:vAlign w:val="center"/>
          </w:tcPr>
          <w:p w14:paraId="4C64A34F"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c>
          <w:tcPr>
            <w:tcW w:w="443" w:type="dxa"/>
            <w:shd w:val="clear" w:color="auto" w:fill="auto"/>
            <w:noWrap/>
            <w:vAlign w:val="center"/>
          </w:tcPr>
          <w:p w14:paraId="4BD9EA9C"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c>
          <w:tcPr>
            <w:tcW w:w="443" w:type="dxa"/>
            <w:shd w:val="clear" w:color="auto" w:fill="auto"/>
            <w:noWrap/>
            <w:vAlign w:val="center"/>
          </w:tcPr>
          <w:p w14:paraId="020A4582"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c>
          <w:tcPr>
            <w:tcW w:w="443" w:type="dxa"/>
            <w:shd w:val="clear" w:color="auto" w:fill="auto"/>
            <w:noWrap/>
            <w:vAlign w:val="center"/>
          </w:tcPr>
          <w:p w14:paraId="5F192FBE" w14:textId="77777777" w:rsidR="008D082D" w:rsidRPr="008D082D" w:rsidRDefault="008D082D" w:rsidP="008D082D">
            <w:pPr>
              <w:spacing w:after="0" w:line="276" w:lineRule="auto"/>
              <w:ind w:left="357"/>
              <w:jc w:val="center"/>
              <w:rPr>
                <w:rFonts w:asciiTheme="minorHAnsi" w:hAnsiTheme="minorHAnsi" w:cstheme="minorHAnsi"/>
              </w:rPr>
            </w:pPr>
          </w:p>
        </w:tc>
      </w:tr>
      <w:tr w:rsidR="008D082D" w:rsidRPr="008D082D" w14:paraId="1288ED83" w14:textId="77777777" w:rsidTr="00882C00">
        <w:trPr>
          <w:trHeight w:val="340"/>
          <w:jc w:val="center"/>
        </w:trPr>
        <w:tc>
          <w:tcPr>
            <w:tcW w:w="2384" w:type="dxa"/>
            <w:shd w:val="clear" w:color="auto" w:fill="auto"/>
            <w:noWrap/>
            <w:vAlign w:val="center"/>
          </w:tcPr>
          <w:p w14:paraId="6F65717E" w14:textId="77777777" w:rsidR="008D082D" w:rsidRPr="008D082D" w:rsidRDefault="008D082D" w:rsidP="008D082D">
            <w:pPr>
              <w:spacing w:after="0" w:line="276" w:lineRule="auto"/>
              <w:ind w:left="357"/>
              <w:jc w:val="left"/>
              <w:rPr>
                <w:rFonts w:asciiTheme="minorHAnsi" w:hAnsiTheme="minorHAnsi" w:cstheme="minorHAnsi"/>
                <w:b/>
              </w:rPr>
            </w:pPr>
            <w:r w:rsidRPr="008D082D">
              <w:rPr>
                <w:rFonts w:asciiTheme="minorHAnsi" w:hAnsiTheme="minorHAnsi" w:cstheme="minorHAnsi"/>
                <w:b/>
              </w:rPr>
              <w:t>Tělesná výchova</w:t>
            </w:r>
          </w:p>
        </w:tc>
        <w:tc>
          <w:tcPr>
            <w:tcW w:w="443" w:type="dxa"/>
            <w:shd w:val="clear" w:color="auto" w:fill="auto"/>
            <w:noWrap/>
            <w:vAlign w:val="center"/>
          </w:tcPr>
          <w:p w14:paraId="21BFD73A"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57B087A3"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2A506191"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68BBB9FC"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04DAEF3D"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5E189FD8"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71B91382"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642E4D99"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c>
          <w:tcPr>
            <w:tcW w:w="443" w:type="dxa"/>
            <w:shd w:val="clear" w:color="auto" w:fill="auto"/>
            <w:noWrap/>
            <w:vAlign w:val="center"/>
          </w:tcPr>
          <w:p w14:paraId="5F63CBA9"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2</w:t>
            </w:r>
          </w:p>
        </w:tc>
      </w:tr>
      <w:tr w:rsidR="008D082D" w:rsidRPr="008D082D" w14:paraId="1FC4A29F" w14:textId="77777777" w:rsidTr="00882C00">
        <w:trPr>
          <w:trHeight w:val="340"/>
          <w:jc w:val="center"/>
        </w:trPr>
        <w:tc>
          <w:tcPr>
            <w:tcW w:w="2384" w:type="dxa"/>
            <w:shd w:val="clear" w:color="auto" w:fill="auto"/>
            <w:noWrap/>
            <w:vAlign w:val="center"/>
          </w:tcPr>
          <w:p w14:paraId="2A0C6946" w14:textId="77777777" w:rsidR="008D082D" w:rsidRPr="008D082D" w:rsidRDefault="008D082D" w:rsidP="008D082D">
            <w:pPr>
              <w:spacing w:after="0" w:line="276" w:lineRule="auto"/>
              <w:ind w:left="357"/>
              <w:jc w:val="left"/>
              <w:rPr>
                <w:rFonts w:asciiTheme="minorHAnsi" w:hAnsiTheme="minorHAnsi" w:cstheme="minorHAnsi"/>
                <w:b/>
              </w:rPr>
            </w:pPr>
            <w:r w:rsidRPr="008D082D">
              <w:rPr>
                <w:rFonts w:asciiTheme="minorHAnsi" w:hAnsiTheme="minorHAnsi" w:cstheme="minorHAnsi"/>
                <w:b/>
              </w:rPr>
              <w:t>Člověk a zdraví</w:t>
            </w:r>
          </w:p>
        </w:tc>
        <w:tc>
          <w:tcPr>
            <w:tcW w:w="443" w:type="dxa"/>
            <w:shd w:val="clear" w:color="auto" w:fill="auto"/>
            <w:noWrap/>
            <w:vAlign w:val="center"/>
          </w:tcPr>
          <w:p w14:paraId="392F5C20"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68EE0C38"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0F579CF5"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2F2D29F6"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72AF9CBA"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561C8E05"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c>
          <w:tcPr>
            <w:tcW w:w="443" w:type="dxa"/>
            <w:shd w:val="clear" w:color="auto" w:fill="auto"/>
            <w:noWrap/>
            <w:vAlign w:val="center"/>
          </w:tcPr>
          <w:p w14:paraId="208138CD"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c>
          <w:tcPr>
            <w:tcW w:w="443" w:type="dxa"/>
            <w:shd w:val="clear" w:color="auto" w:fill="auto"/>
            <w:noWrap/>
            <w:vAlign w:val="center"/>
          </w:tcPr>
          <w:p w14:paraId="186CC1EE"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1F587671" w14:textId="77777777" w:rsidR="008D082D" w:rsidRPr="008D082D" w:rsidRDefault="008D082D" w:rsidP="008D082D">
            <w:pPr>
              <w:spacing w:after="0" w:line="276" w:lineRule="auto"/>
              <w:ind w:left="357"/>
              <w:jc w:val="center"/>
              <w:rPr>
                <w:rFonts w:asciiTheme="minorHAnsi" w:hAnsiTheme="minorHAnsi" w:cstheme="minorHAnsi"/>
              </w:rPr>
            </w:pPr>
          </w:p>
        </w:tc>
      </w:tr>
      <w:tr w:rsidR="008D082D" w:rsidRPr="008D082D" w14:paraId="1A0E4339" w14:textId="77777777" w:rsidTr="00882C00">
        <w:trPr>
          <w:trHeight w:val="340"/>
          <w:jc w:val="center"/>
        </w:trPr>
        <w:tc>
          <w:tcPr>
            <w:tcW w:w="2384" w:type="dxa"/>
            <w:shd w:val="clear" w:color="auto" w:fill="auto"/>
            <w:noWrap/>
            <w:vAlign w:val="center"/>
          </w:tcPr>
          <w:p w14:paraId="559F71DF" w14:textId="77777777" w:rsidR="008D082D" w:rsidRPr="008D082D" w:rsidRDefault="008D082D" w:rsidP="008D082D">
            <w:pPr>
              <w:spacing w:after="0" w:line="276" w:lineRule="auto"/>
              <w:ind w:left="357"/>
              <w:jc w:val="left"/>
              <w:rPr>
                <w:rFonts w:asciiTheme="minorHAnsi" w:hAnsiTheme="minorHAnsi" w:cstheme="minorHAnsi"/>
                <w:b/>
              </w:rPr>
            </w:pPr>
            <w:r w:rsidRPr="008D082D">
              <w:rPr>
                <w:rFonts w:asciiTheme="minorHAnsi" w:hAnsiTheme="minorHAnsi" w:cstheme="minorHAnsi"/>
                <w:b/>
              </w:rPr>
              <w:t>Informatika</w:t>
            </w:r>
          </w:p>
        </w:tc>
        <w:tc>
          <w:tcPr>
            <w:tcW w:w="443" w:type="dxa"/>
            <w:shd w:val="clear" w:color="auto" w:fill="auto"/>
            <w:noWrap/>
            <w:vAlign w:val="center"/>
          </w:tcPr>
          <w:p w14:paraId="60E0561F"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1954C280"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63B656CE"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652D006A"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0A75CBB6"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c>
          <w:tcPr>
            <w:tcW w:w="443" w:type="dxa"/>
            <w:shd w:val="clear" w:color="auto" w:fill="auto"/>
            <w:noWrap/>
            <w:vAlign w:val="center"/>
          </w:tcPr>
          <w:p w14:paraId="6414B97D" w14:textId="77777777" w:rsidR="008D082D" w:rsidRPr="008D082D" w:rsidRDefault="008D082D" w:rsidP="008D082D">
            <w:pPr>
              <w:spacing w:after="0" w:line="276" w:lineRule="auto"/>
              <w:ind w:left="357"/>
              <w:jc w:val="center"/>
              <w:rPr>
                <w:rFonts w:asciiTheme="minorHAnsi" w:hAnsiTheme="minorHAnsi" w:cstheme="minorHAnsi"/>
              </w:rPr>
            </w:pPr>
            <w:r w:rsidRPr="008D082D">
              <w:rPr>
                <w:rFonts w:asciiTheme="minorHAnsi" w:hAnsiTheme="minorHAnsi" w:cstheme="minorHAnsi"/>
              </w:rPr>
              <w:t>1</w:t>
            </w:r>
          </w:p>
        </w:tc>
        <w:tc>
          <w:tcPr>
            <w:tcW w:w="443" w:type="dxa"/>
            <w:shd w:val="clear" w:color="auto" w:fill="auto"/>
            <w:noWrap/>
            <w:vAlign w:val="center"/>
          </w:tcPr>
          <w:p w14:paraId="0A1CEF58"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1316AAE9" w14:textId="77777777" w:rsidR="008D082D" w:rsidRPr="008D082D" w:rsidRDefault="008D082D" w:rsidP="008D082D">
            <w:pPr>
              <w:spacing w:after="0" w:line="276" w:lineRule="auto"/>
              <w:ind w:left="357"/>
              <w:jc w:val="center"/>
              <w:rPr>
                <w:rFonts w:asciiTheme="minorHAnsi" w:hAnsiTheme="minorHAnsi" w:cstheme="minorHAnsi"/>
              </w:rPr>
            </w:pPr>
          </w:p>
        </w:tc>
        <w:tc>
          <w:tcPr>
            <w:tcW w:w="443" w:type="dxa"/>
            <w:shd w:val="clear" w:color="auto" w:fill="auto"/>
            <w:noWrap/>
            <w:vAlign w:val="center"/>
          </w:tcPr>
          <w:p w14:paraId="67A75900" w14:textId="77777777" w:rsidR="008D082D" w:rsidRPr="008D082D" w:rsidRDefault="008D082D" w:rsidP="008D082D">
            <w:pPr>
              <w:spacing w:after="0" w:line="276" w:lineRule="auto"/>
              <w:ind w:left="357"/>
              <w:jc w:val="center"/>
              <w:rPr>
                <w:rFonts w:asciiTheme="minorHAnsi" w:hAnsiTheme="minorHAnsi" w:cstheme="minorHAnsi"/>
              </w:rPr>
            </w:pPr>
          </w:p>
        </w:tc>
      </w:tr>
      <w:tr w:rsidR="008D082D" w:rsidRPr="008D082D" w14:paraId="4345CD8F" w14:textId="77777777" w:rsidTr="00882C00">
        <w:trPr>
          <w:trHeight w:val="340"/>
          <w:jc w:val="center"/>
        </w:trPr>
        <w:tc>
          <w:tcPr>
            <w:tcW w:w="2384" w:type="dxa"/>
            <w:shd w:val="clear" w:color="auto" w:fill="auto"/>
            <w:noWrap/>
            <w:vAlign w:val="center"/>
          </w:tcPr>
          <w:p w14:paraId="30359C9A" w14:textId="77777777" w:rsidR="008D082D" w:rsidRPr="008D082D" w:rsidRDefault="008D082D" w:rsidP="008D082D">
            <w:pPr>
              <w:spacing w:after="0" w:line="276" w:lineRule="auto"/>
              <w:ind w:left="357"/>
              <w:jc w:val="left"/>
              <w:rPr>
                <w:rFonts w:asciiTheme="minorHAnsi" w:hAnsiTheme="minorHAnsi" w:cstheme="minorHAnsi"/>
                <w:b/>
              </w:rPr>
            </w:pPr>
            <w:r w:rsidRPr="008D082D">
              <w:rPr>
                <w:rFonts w:asciiTheme="minorHAnsi" w:hAnsiTheme="minorHAnsi" w:cstheme="minorHAnsi"/>
                <w:b/>
              </w:rPr>
              <w:t>Volitelné předměty</w:t>
            </w:r>
          </w:p>
        </w:tc>
        <w:tc>
          <w:tcPr>
            <w:tcW w:w="443" w:type="dxa"/>
            <w:shd w:val="clear" w:color="auto" w:fill="auto"/>
            <w:noWrap/>
            <w:vAlign w:val="center"/>
          </w:tcPr>
          <w:p w14:paraId="13C590F2" w14:textId="77777777" w:rsidR="008D082D" w:rsidRPr="008D082D" w:rsidRDefault="008D082D" w:rsidP="008D082D">
            <w:pPr>
              <w:spacing w:after="0" w:line="276" w:lineRule="auto"/>
              <w:ind w:left="357"/>
              <w:jc w:val="center"/>
              <w:rPr>
                <w:rFonts w:asciiTheme="minorHAnsi" w:hAnsiTheme="minorHAnsi" w:cstheme="minorHAnsi"/>
                <w:b/>
              </w:rPr>
            </w:pPr>
          </w:p>
        </w:tc>
        <w:tc>
          <w:tcPr>
            <w:tcW w:w="443" w:type="dxa"/>
            <w:shd w:val="clear" w:color="auto" w:fill="auto"/>
            <w:noWrap/>
            <w:vAlign w:val="center"/>
          </w:tcPr>
          <w:p w14:paraId="1D5654F4" w14:textId="77777777" w:rsidR="008D082D" w:rsidRPr="008D082D" w:rsidRDefault="008D082D" w:rsidP="008D082D">
            <w:pPr>
              <w:spacing w:after="0" w:line="276" w:lineRule="auto"/>
              <w:ind w:left="357"/>
              <w:jc w:val="center"/>
              <w:rPr>
                <w:rFonts w:asciiTheme="minorHAnsi" w:hAnsiTheme="minorHAnsi" w:cstheme="minorHAnsi"/>
                <w:b/>
              </w:rPr>
            </w:pPr>
          </w:p>
        </w:tc>
        <w:tc>
          <w:tcPr>
            <w:tcW w:w="443" w:type="dxa"/>
            <w:shd w:val="clear" w:color="auto" w:fill="auto"/>
            <w:noWrap/>
            <w:vAlign w:val="center"/>
          </w:tcPr>
          <w:p w14:paraId="1405E198" w14:textId="77777777" w:rsidR="008D082D" w:rsidRPr="008D082D" w:rsidRDefault="008D082D" w:rsidP="008D082D">
            <w:pPr>
              <w:spacing w:after="0" w:line="276" w:lineRule="auto"/>
              <w:ind w:left="357"/>
              <w:jc w:val="center"/>
              <w:rPr>
                <w:rFonts w:asciiTheme="minorHAnsi" w:hAnsiTheme="minorHAnsi" w:cstheme="minorHAnsi"/>
                <w:b/>
              </w:rPr>
            </w:pPr>
          </w:p>
        </w:tc>
        <w:tc>
          <w:tcPr>
            <w:tcW w:w="443" w:type="dxa"/>
            <w:shd w:val="clear" w:color="auto" w:fill="auto"/>
            <w:noWrap/>
            <w:vAlign w:val="center"/>
          </w:tcPr>
          <w:p w14:paraId="40AC4C9A" w14:textId="77777777" w:rsidR="008D082D" w:rsidRPr="008D082D" w:rsidRDefault="008D082D" w:rsidP="008D082D">
            <w:pPr>
              <w:spacing w:after="0" w:line="276" w:lineRule="auto"/>
              <w:ind w:left="357"/>
              <w:jc w:val="center"/>
              <w:rPr>
                <w:rFonts w:asciiTheme="minorHAnsi" w:hAnsiTheme="minorHAnsi" w:cstheme="minorHAnsi"/>
                <w:b/>
              </w:rPr>
            </w:pPr>
            <w:r w:rsidRPr="008D082D">
              <w:rPr>
                <w:rFonts w:asciiTheme="minorHAnsi" w:hAnsiTheme="minorHAnsi" w:cstheme="minorHAnsi"/>
                <w:b/>
              </w:rPr>
              <w:t>1</w:t>
            </w:r>
          </w:p>
        </w:tc>
        <w:tc>
          <w:tcPr>
            <w:tcW w:w="443" w:type="dxa"/>
            <w:shd w:val="clear" w:color="auto" w:fill="auto"/>
            <w:noWrap/>
            <w:vAlign w:val="center"/>
          </w:tcPr>
          <w:p w14:paraId="2D037541" w14:textId="77777777" w:rsidR="008D082D" w:rsidRPr="008D082D" w:rsidRDefault="008D082D" w:rsidP="008D082D">
            <w:pPr>
              <w:spacing w:after="0" w:line="276" w:lineRule="auto"/>
              <w:ind w:left="357"/>
              <w:jc w:val="center"/>
              <w:rPr>
                <w:rFonts w:asciiTheme="minorHAnsi" w:hAnsiTheme="minorHAnsi" w:cstheme="minorHAnsi"/>
                <w:b/>
              </w:rPr>
            </w:pPr>
            <w:r w:rsidRPr="008D082D">
              <w:rPr>
                <w:rFonts w:asciiTheme="minorHAnsi" w:hAnsiTheme="minorHAnsi" w:cstheme="minorHAnsi"/>
                <w:b/>
              </w:rPr>
              <w:t>1</w:t>
            </w:r>
          </w:p>
        </w:tc>
        <w:tc>
          <w:tcPr>
            <w:tcW w:w="443" w:type="dxa"/>
            <w:shd w:val="clear" w:color="auto" w:fill="auto"/>
            <w:noWrap/>
            <w:vAlign w:val="center"/>
          </w:tcPr>
          <w:p w14:paraId="78B61920" w14:textId="77777777" w:rsidR="008D082D" w:rsidRPr="008D082D" w:rsidRDefault="008D082D" w:rsidP="008D082D">
            <w:pPr>
              <w:spacing w:after="0" w:line="276" w:lineRule="auto"/>
              <w:ind w:left="357"/>
              <w:jc w:val="center"/>
              <w:rPr>
                <w:rFonts w:asciiTheme="minorHAnsi" w:hAnsiTheme="minorHAnsi" w:cstheme="minorHAnsi"/>
                <w:b/>
              </w:rPr>
            </w:pPr>
            <w:r w:rsidRPr="008D082D">
              <w:rPr>
                <w:rFonts w:asciiTheme="minorHAnsi" w:hAnsiTheme="minorHAnsi" w:cstheme="minorHAnsi"/>
                <w:b/>
              </w:rPr>
              <w:t>1</w:t>
            </w:r>
          </w:p>
        </w:tc>
        <w:tc>
          <w:tcPr>
            <w:tcW w:w="443" w:type="dxa"/>
            <w:shd w:val="clear" w:color="auto" w:fill="auto"/>
            <w:noWrap/>
            <w:vAlign w:val="center"/>
          </w:tcPr>
          <w:p w14:paraId="7CEECAA5" w14:textId="77777777" w:rsidR="008D082D" w:rsidRPr="008D082D" w:rsidRDefault="008D082D" w:rsidP="008D082D">
            <w:pPr>
              <w:spacing w:after="0" w:line="276" w:lineRule="auto"/>
              <w:ind w:left="357"/>
              <w:jc w:val="center"/>
              <w:rPr>
                <w:rFonts w:asciiTheme="minorHAnsi" w:hAnsiTheme="minorHAnsi" w:cstheme="minorHAnsi"/>
                <w:b/>
              </w:rPr>
            </w:pPr>
            <w:r w:rsidRPr="008D082D">
              <w:rPr>
                <w:rFonts w:asciiTheme="minorHAnsi" w:hAnsiTheme="minorHAnsi" w:cstheme="minorHAnsi"/>
                <w:b/>
              </w:rPr>
              <w:t>2</w:t>
            </w:r>
          </w:p>
        </w:tc>
        <w:tc>
          <w:tcPr>
            <w:tcW w:w="443" w:type="dxa"/>
            <w:shd w:val="clear" w:color="auto" w:fill="auto"/>
            <w:noWrap/>
            <w:vAlign w:val="center"/>
          </w:tcPr>
          <w:p w14:paraId="6FE11D0A" w14:textId="77777777" w:rsidR="008D082D" w:rsidRPr="008D082D" w:rsidRDefault="008D082D" w:rsidP="008D082D">
            <w:pPr>
              <w:spacing w:after="0" w:line="276" w:lineRule="auto"/>
              <w:ind w:left="357"/>
              <w:jc w:val="center"/>
              <w:rPr>
                <w:rFonts w:asciiTheme="minorHAnsi" w:hAnsiTheme="minorHAnsi" w:cstheme="minorHAnsi"/>
                <w:b/>
              </w:rPr>
            </w:pPr>
            <w:r w:rsidRPr="008D082D">
              <w:rPr>
                <w:rFonts w:asciiTheme="minorHAnsi" w:hAnsiTheme="minorHAnsi" w:cstheme="minorHAnsi"/>
                <w:b/>
              </w:rPr>
              <w:t>2</w:t>
            </w:r>
          </w:p>
        </w:tc>
        <w:tc>
          <w:tcPr>
            <w:tcW w:w="443" w:type="dxa"/>
            <w:shd w:val="clear" w:color="auto" w:fill="auto"/>
            <w:noWrap/>
            <w:vAlign w:val="center"/>
          </w:tcPr>
          <w:p w14:paraId="2A2407A3" w14:textId="77777777" w:rsidR="008D082D" w:rsidRPr="008D082D" w:rsidRDefault="008D082D" w:rsidP="008D082D">
            <w:pPr>
              <w:spacing w:after="0" w:line="276" w:lineRule="auto"/>
              <w:ind w:left="357"/>
              <w:jc w:val="center"/>
              <w:rPr>
                <w:rFonts w:asciiTheme="minorHAnsi" w:hAnsiTheme="minorHAnsi" w:cstheme="minorHAnsi"/>
                <w:b/>
              </w:rPr>
            </w:pPr>
            <w:r w:rsidRPr="008D082D">
              <w:rPr>
                <w:rFonts w:asciiTheme="minorHAnsi" w:hAnsiTheme="minorHAnsi" w:cstheme="minorHAnsi"/>
                <w:b/>
              </w:rPr>
              <w:t>2</w:t>
            </w:r>
          </w:p>
        </w:tc>
      </w:tr>
      <w:tr w:rsidR="008D082D" w:rsidRPr="008D082D" w14:paraId="22EEB377" w14:textId="77777777" w:rsidTr="00882C00">
        <w:trPr>
          <w:trHeight w:val="255"/>
          <w:jc w:val="center"/>
        </w:trPr>
        <w:tc>
          <w:tcPr>
            <w:tcW w:w="2384" w:type="dxa"/>
            <w:shd w:val="clear" w:color="auto" w:fill="auto"/>
            <w:noWrap/>
            <w:vAlign w:val="center"/>
          </w:tcPr>
          <w:p w14:paraId="67EBBC84" w14:textId="77777777" w:rsidR="008D082D" w:rsidRPr="008D082D" w:rsidRDefault="008D082D" w:rsidP="008D082D">
            <w:pPr>
              <w:spacing w:after="0" w:line="276" w:lineRule="auto"/>
              <w:ind w:left="357"/>
              <w:jc w:val="left"/>
              <w:rPr>
                <w:rFonts w:asciiTheme="minorHAnsi" w:hAnsiTheme="minorHAnsi" w:cstheme="minorHAnsi"/>
                <w:b/>
              </w:rPr>
            </w:pPr>
            <w:r w:rsidRPr="008D082D">
              <w:rPr>
                <w:rFonts w:asciiTheme="minorHAnsi" w:hAnsiTheme="minorHAnsi" w:cstheme="minorHAnsi"/>
                <w:b/>
              </w:rPr>
              <w:t>Týdenní dotace -</w:t>
            </w:r>
          </w:p>
          <w:p w14:paraId="59ABFE6D" w14:textId="77777777" w:rsidR="008D082D" w:rsidRPr="008D082D" w:rsidRDefault="008D082D" w:rsidP="008D082D">
            <w:pPr>
              <w:spacing w:after="0" w:line="276" w:lineRule="auto"/>
              <w:ind w:left="357"/>
              <w:jc w:val="left"/>
              <w:rPr>
                <w:rFonts w:asciiTheme="minorHAnsi" w:hAnsiTheme="minorHAnsi" w:cstheme="minorHAnsi"/>
                <w:b/>
              </w:rPr>
            </w:pPr>
            <w:r w:rsidRPr="008D082D">
              <w:rPr>
                <w:rFonts w:asciiTheme="minorHAnsi" w:hAnsiTheme="minorHAnsi" w:cstheme="minorHAnsi"/>
                <w:b/>
              </w:rPr>
              <w:t>povinné předměty</w:t>
            </w:r>
          </w:p>
        </w:tc>
        <w:tc>
          <w:tcPr>
            <w:tcW w:w="443" w:type="dxa"/>
            <w:shd w:val="clear" w:color="auto" w:fill="auto"/>
            <w:noWrap/>
            <w:vAlign w:val="center"/>
          </w:tcPr>
          <w:p w14:paraId="364C79B5" w14:textId="77777777" w:rsidR="008D082D" w:rsidRPr="008D082D" w:rsidRDefault="008D082D" w:rsidP="008D082D">
            <w:pPr>
              <w:spacing w:after="0" w:line="276" w:lineRule="auto"/>
              <w:ind w:left="357"/>
              <w:jc w:val="center"/>
              <w:rPr>
                <w:rFonts w:asciiTheme="minorHAnsi" w:hAnsiTheme="minorHAnsi" w:cstheme="minorHAnsi"/>
                <w:b/>
              </w:rPr>
            </w:pPr>
            <w:r w:rsidRPr="008D082D">
              <w:rPr>
                <w:rFonts w:asciiTheme="minorHAnsi" w:hAnsiTheme="minorHAnsi" w:cstheme="minorHAnsi"/>
                <w:b/>
              </w:rPr>
              <w:t>21</w:t>
            </w:r>
          </w:p>
        </w:tc>
        <w:tc>
          <w:tcPr>
            <w:tcW w:w="443" w:type="dxa"/>
            <w:shd w:val="clear" w:color="auto" w:fill="auto"/>
            <w:noWrap/>
            <w:vAlign w:val="center"/>
          </w:tcPr>
          <w:p w14:paraId="2EE5F3FD" w14:textId="77777777" w:rsidR="008D082D" w:rsidRPr="008D082D" w:rsidRDefault="008D082D" w:rsidP="008D082D">
            <w:pPr>
              <w:spacing w:after="0" w:line="276" w:lineRule="auto"/>
              <w:ind w:left="357"/>
              <w:jc w:val="center"/>
              <w:rPr>
                <w:rFonts w:asciiTheme="minorHAnsi" w:hAnsiTheme="minorHAnsi" w:cstheme="minorHAnsi"/>
                <w:b/>
              </w:rPr>
            </w:pPr>
            <w:r w:rsidRPr="008D082D">
              <w:rPr>
                <w:rFonts w:asciiTheme="minorHAnsi" w:hAnsiTheme="minorHAnsi" w:cstheme="minorHAnsi"/>
                <w:b/>
              </w:rPr>
              <w:t>22</w:t>
            </w:r>
          </w:p>
        </w:tc>
        <w:tc>
          <w:tcPr>
            <w:tcW w:w="443" w:type="dxa"/>
            <w:shd w:val="clear" w:color="auto" w:fill="auto"/>
            <w:noWrap/>
            <w:vAlign w:val="center"/>
          </w:tcPr>
          <w:p w14:paraId="46CE0594" w14:textId="77777777" w:rsidR="008D082D" w:rsidRPr="008D082D" w:rsidRDefault="008D082D" w:rsidP="008D082D">
            <w:pPr>
              <w:spacing w:after="0" w:line="276" w:lineRule="auto"/>
              <w:ind w:left="357"/>
              <w:jc w:val="center"/>
              <w:rPr>
                <w:rFonts w:asciiTheme="minorHAnsi" w:hAnsiTheme="minorHAnsi" w:cstheme="minorHAnsi"/>
                <w:b/>
              </w:rPr>
            </w:pPr>
            <w:r w:rsidRPr="008D082D">
              <w:rPr>
                <w:rFonts w:asciiTheme="minorHAnsi" w:hAnsiTheme="minorHAnsi" w:cstheme="minorHAnsi"/>
                <w:b/>
              </w:rPr>
              <w:t>24</w:t>
            </w:r>
          </w:p>
        </w:tc>
        <w:tc>
          <w:tcPr>
            <w:tcW w:w="443" w:type="dxa"/>
            <w:shd w:val="clear" w:color="auto" w:fill="auto"/>
            <w:noWrap/>
            <w:vAlign w:val="center"/>
          </w:tcPr>
          <w:p w14:paraId="68B8E258" w14:textId="77777777" w:rsidR="008D082D" w:rsidRPr="008D082D" w:rsidRDefault="008D082D" w:rsidP="008D082D">
            <w:pPr>
              <w:spacing w:after="0" w:line="276" w:lineRule="auto"/>
              <w:ind w:left="357"/>
              <w:jc w:val="center"/>
              <w:rPr>
                <w:rFonts w:asciiTheme="minorHAnsi" w:hAnsiTheme="minorHAnsi" w:cstheme="minorHAnsi"/>
                <w:b/>
              </w:rPr>
            </w:pPr>
            <w:r w:rsidRPr="008D082D">
              <w:rPr>
                <w:rFonts w:asciiTheme="minorHAnsi" w:hAnsiTheme="minorHAnsi" w:cstheme="minorHAnsi"/>
                <w:b/>
              </w:rPr>
              <w:t>25</w:t>
            </w:r>
          </w:p>
        </w:tc>
        <w:tc>
          <w:tcPr>
            <w:tcW w:w="443" w:type="dxa"/>
            <w:shd w:val="clear" w:color="auto" w:fill="auto"/>
            <w:noWrap/>
            <w:vAlign w:val="center"/>
          </w:tcPr>
          <w:p w14:paraId="17D0332C" w14:textId="77777777" w:rsidR="008D082D" w:rsidRPr="008D082D" w:rsidRDefault="008D082D" w:rsidP="008D082D">
            <w:pPr>
              <w:spacing w:after="0" w:line="276" w:lineRule="auto"/>
              <w:ind w:left="357"/>
              <w:jc w:val="center"/>
              <w:rPr>
                <w:rFonts w:asciiTheme="minorHAnsi" w:hAnsiTheme="minorHAnsi" w:cstheme="minorHAnsi"/>
                <w:b/>
              </w:rPr>
            </w:pPr>
            <w:r w:rsidRPr="008D082D">
              <w:rPr>
                <w:rFonts w:asciiTheme="minorHAnsi" w:hAnsiTheme="minorHAnsi" w:cstheme="minorHAnsi"/>
                <w:b/>
              </w:rPr>
              <w:t>26</w:t>
            </w:r>
          </w:p>
        </w:tc>
        <w:tc>
          <w:tcPr>
            <w:tcW w:w="443" w:type="dxa"/>
            <w:shd w:val="clear" w:color="auto" w:fill="auto"/>
            <w:noWrap/>
            <w:vAlign w:val="center"/>
          </w:tcPr>
          <w:p w14:paraId="2947D35C" w14:textId="77777777" w:rsidR="008D082D" w:rsidRPr="008D082D" w:rsidRDefault="008D082D" w:rsidP="008D082D">
            <w:pPr>
              <w:spacing w:after="0" w:line="276" w:lineRule="auto"/>
              <w:ind w:left="357"/>
              <w:jc w:val="center"/>
              <w:rPr>
                <w:rFonts w:asciiTheme="minorHAnsi" w:hAnsiTheme="minorHAnsi" w:cstheme="minorHAnsi"/>
                <w:b/>
              </w:rPr>
            </w:pPr>
            <w:r w:rsidRPr="008D082D">
              <w:rPr>
                <w:rFonts w:asciiTheme="minorHAnsi" w:hAnsiTheme="minorHAnsi" w:cstheme="minorHAnsi"/>
                <w:b/>
              </w:rPr>
              <w:t>29</w:t>
            </w:r>
          </w:p>
        </w:tc>
        <w:tc>
          <w:tcPr>
            <w:tcW w:w="443" w:type="dxa"/>
            <w:shd w:val="clear" w:color="auto" w:fill="auto"/>
            <w:noWrap/>
            <w:vAlign w:val="center"/>
          </w:tcPr>
          <w:p w14:paraId="438448FD" w14:textId="77777777" w:rsidR="008D082D" w:rsidRPr="008D082D" w:rsidRDefault="008D082D" w:rsidP="008D082D">
            <w:pPr>
              <w:spacing w:after="0" w:line="276" w:lineRule="auto"/>
              <w:ind w:left="357"/>
              <w:jc w:val="center"/>
              <w:rPr>
                <w:rFonts w:asciiTheme="minorHAnsi" w:hAnsiTheme="minorHAnsi" w:cstheme="minorHAnsi"/>
                <w:b/>
              </w:rPr>
            </w:pPr>
            <w:r w:rsidRPr="008D082D">
              <w:rPr>
                <w:rFonts w:asciiTheme="minorHAnsi" w:hAnsiTheme="minorHAnsi" w:cstheme="minorHAnsi"/>
                <w:b/>
              </w:rPr>
              <w:t>30</w:t>
            </w:r>
          </w:p>
        </w:tc>
        <w:tc>
          <w:tcPr>
            <w:tcW w:w="443" w:type="dxa"/>
            <w:shd w:val="clear" w:color="auto" w:fill="auto"/>
            <w:noWrap/>
            <w:vAlign w:val="center"/>
          </w:tcPr>
          <w:p w14:paraId="44F0E036" w14:textId="77777777" w:rsidR="008D082D" w:rsidRPr="008D082D" w:rsidRDefault="008D082D" w:rsidP="008D082D">
            <w:pPr>
              <w:spacing w:after="0" w:line="276" w:lineRule="auto"/>
              <w:ind w:left="357"/>
              <w:jc w:val="center"/>
              <w:rPr>
                <w:rFonts w:asciiTheme="minorHAnsi" w:hAnsiTheme="minorHAnsi" w:cstheme="minorHAnsi"/>
                <w:b/>
              </w:rPr>
            </w:pPr>
            <w:r w:rsidRPr="008D082D">
              <w:rPr>
                <w:rFonts w:asciiTheme="minorHAnsi" w:hAnsiTheme="minorHAnsi" w:cstheme="minorHAnsi"/>
                <w:b/>
              </w:rPr>
              <w:t>31</w:t>
            </w:r>
          </w:p>
        </w:tc>
        <w:tc>
          <w:tcPr>
            <w:tcW w:w="443" w:type="dxa"/>
            <w:shd w:val="clear" w:color="auto" w:fill="auto"/>
            <w:noWrap/>
            <w:vAlign w:val="center"/>
          </w:tcPr>
          <w:p w14:paraId="67D64A56" w14:textId="77777777" w:rsidR="008D082D" w:rsidRPr="008D082D" w:rsidRDefault="008D082D" w:rsidP="008D082D">
            <w:pPr>
              <w:spacing w:after="0" w:line="276" w:lineRule="auto"/>
              <w:ind w:left="357"/>
              <w:jc w:val="center"/>
              <w:rPr>
                <w:rFonts w:asciiTheme="minorHAnsi" w:hAnsiTheme="minorHAnsi" w:cstheme="minorHAnsi"/>
                <w:b/>
              </w:rPr>
            </w:pPr>
            <w:r w:rsidRPr="008D082D">
              <w:rPr>
                <w:rFonts w:asciiTheme="minorHAnsi" w:hAnsiTheme="minorHAnsi" w:cstheme="minorHAnsi"/>
                <w:b/>
              </w:rPr>
              <w:t>32</w:t>
            </w:r>
          </w:p>
        </w:tc>
      </w:tr>
    </w:tbl>
    <w:p w14:paraId="6411CC1F" w14:textId="77777777" w:rsidR="00173BD4" w:rsidRDefault="00173BD4" w:rsidP="006B545E"/>
    <w:p w14:paraId="28D93EFA" w14:textId="3BED8C12" w:rsidR="005457CD" w:rsidRDefault="00802A33" w:rsidP="00C90A35">
      <w:r w:rsidRPr="00B51363">
        <w:t>V předmětu pracovní činnosti a tělesná výchova jsou děleny hodiny ve všech třídách druhého stupně (skupin</w:t>
      </w:r>
      <w:r>
        <w:t>y</w:t>
      </w:r>
      <w:r w:rsidRPr="00B51363">
        <w:t xml:space="preserve"> chlapců a děvčat).</w:t>
      </w:r>
      <w:r>
        <w:t xml:space="preserve"> Třídy s větším počtem žáků jsou na prvním stupni děleny v předmětu pracovní činnosti</w:t>
      </w:r>
    </w:p>
    <w:p w14:paraId="2F55FEBB" w14:textId="77777777" w:rsidR="00802A33" w:rsidRDefault="00802A33" w:rsidP="005457CD"/>
    <w:p w14:paraId="00A48DB6" w14:textId="77777777" w:rsidR="003064CB" w:rsidRPr="00802A33" w:rsidRDefault="003064CB" w:rsidP="004E1D09">
      <w:pPr>
        <w:pStyle w:val="Nadpis2"/>
      </w:pPr>
      <w:bookmarkStart w:id="57" w:name="_Toc520800672"/>
      <w:bookmarkStart w:id="58" w:name="_Toc77675282"/>
      <w:r w:rsidRPr="00802A33">
        <w:t>Výuka cizích jazyků</w:t>
      </w:r>
      <w:bookmarkEnd w:id="57"/>
      <w:bookmarkEnd w:id="58"/>
    </w:p>
    <w:p w14:paraId="13D087F2" w14:textId="08641B3E" w:rsidR="00EC4BE3" w:rsidRDefault="00EC4BE3" w:rsidP="00D64361">
      <w:r>
        <w:t xml:space="preserve">V mateřské škole </w:t>
      </w:r>
      <w:r w:rsidR="00D62A20">
        <w:t>měly</w:t>
      </w:r>
      <w:r>
        <w:t xml:space="preserve"> děti možnost seznamovat se s angličtinou pod vedením učitelek MŠ.</w:t>
      </w:r>
    </w:p>
    <w:p w14:paraId="43DD1F7C" w14:textId="18B9A2AF" w:rsidR="00CA5118" w:rsidRDefault="00CA5118" w:rsidP="00D64361">
      <w:r w:rsidRPr="004E1DD9">
        <w:lastRenderedPageBreak/>
        <w:t xml:space="preserve">Výuka anglického jazyka </w:t>
      </w:r>
      <w:r w:rsidR="003C6A50">
        <w:t>probíhala</w:t>
      </w:r>
      <w:r w:rsidRPr="004E1DD9">
        <w:t xml:space="preserve"> </w:t>
      </w:r>
      <w:r w:rsidR="009F643E">
        <w:t>v</w:t>
      </w:r>
      <w:r w:rsidRPr="004E1DD9">
        <w:t xml:space="preserve"> </w:t>
      </w:r>
      <w:r>
        <w:t>1</w:t>
      </w:r>
      <w:r w:rsidRPr="004E1DD9">
        <w:t xml:space="preserve">. ročníku </w:t>
      </w:r>
      <w:r>
        <w:t>jednu hodinu týdně</w:t>
      </w:r>
      <w:r w:rsidR="00AE5B83">
        <w:t xml:space="preserve"> orální metodou</w:t>
      </w:r>
      <w:r>
        <w:t>,</w:t>
      </w:r>
      <w:r w:rsidR="009F643E">
        <w:t xml:space="preserve"> ve 2. ročníku dvě hodiny týdně a</w:t>
      </w:r>
      <w:r>
        <w:t xml:space="preserve"> od 3. ročníku </w:t>
      </w:r>
      <w:r w:rsidRPr="004E1DD9">
        <w:t>tři hodiny týdně</w:t>
      </w:r>
      <w:r>
        <w:t xml:space="preserve">. </w:t>
      </w:r>
    </w:p>
    <w:p w14:paraId="7B87FBD5" w14:textId="7BEE4E43" w:rsidR="00354780" w:rsidRDefault="00354780" w:rsidP="00D64361">
      <w:r>
        <w:t xml:space="preserve">Žáci si od čtvrtého ročníku </w:t>
      </w:r>
      <w:r w:rsidR="00855FBD">
        <w:t>mohli</w:t>
      </w:r>
      <w:r>
        <w:t xml:space="preserve"> vybrat volitelný předmět konverzace v AJ s rodilým mluvčím.</w:t>
      </w:r>
    </w:p>
    <w:p w14:paraId="150DC3DF" w14:textId="77777777" w:rsidR="00CA5118" w:rsidRPr="004E1DD9" w:rsidRDefault="00CA5118" w:rsidP="00CA5118">
      <w:r>
        <w:t>V 7. a</w:t>
      </w:r>
      <w:r w:rsidR="009F643E">
        <w:t>ž 9</w:t>
      </w:r>
      <w:r>
        <w:t xml:space="preserve">. ročníku </w:t>
      </w:r>
      <w:r w:rsidR="00791CC3">
        <w:t>byl</w:t>
      </w:r>
      <w:r>
        <w:t xml:space="preserve"> vyučován druhý cizí jazyk – německý nebo ruský</w:t>
      </w:r>
      <w:r w:rsidR="009F643E">
        <w:t xml:space="preserve">. </w:t>
      </w:r>
    </w:p>
    <w:p w14:paraId="3151D1DD" w14:textId="77777777" w:rsidR="005457CD" w:rsidRDefault="005457CD" w:rsidP="00CA5118">
      <w:pPr>
        <w:rPr>
          <w:b/>
        </w:rPr>
      </w:pPr>
    </w:p>
    <w:p w14:paraId="0501E115" w14:textId="77777777" w:rsidR="00CA5118" w:rsidRDefault="00CA5118" w:rsidP="00CA5118">
      <w:pPr>
        <w:rPr>
          <w:b/>
        </w:rPr>
      </w:pPr>
      <w:r w:rsidRPr="006B02EA">
        <w:rPr>
          <w:b/>
        </w:rPr>
        <w:t>Počty skupin žáků pro výuku cizích jazyků v jednotlivých ročnících:</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385"/>
        <w:gridCol w:w="1452"/>
        <w:gridCol w:w="1375"/>
      </w:tblGrid>
      <w:tr w:rsidR="005B0170" w:rsidRPr="005B0170" w14:paraId="37AB0772" w14:textId="77777777" w:rsidTr="00882C00">
        <w:tc>
          <w:tcPr>
            <w:tcW w:w="1004" w:type="dxa"/>
            <w:shd w:val="clear" w:color="auto" w:fill="auto"/>
            <w:vAlign w:val="center"/>
          </w:tcPr>
          <w:p w14:paraId="26507376" w14:textId="77777777" w:rsidR="005B0170" w:rsidRPr="005B0170" w:rsidRDefault="005B0170" w:rsidP="005B0170">
            <w:pPr>
              <w:spacing w:after="0" w:line="276" w:lineRule="auto"/>
              <w:ind w:left="357"/>
              <w:jc w:val="center"/>
              <w:rPr>
                <w:rFonts w:asciiTheme="minorHAnsi" w:hAnsiTheme="minorHAnsi" w:cstheme="minorHAnsi"/>
                <w:b/>
              </w:rPr>
            </w:pPr>
            <w:r w:rsidRPr="005B0170">
              <w:rPr>
                <w:rFonts w:asciiTheme="minorHAnsi" w:hAnsiTheme="minorHAnsi" w:cstheme="minorHAnsi"/>
                <w:b/>
              </w:rPr>
              <w:t>Ročník</w:t>
            </w:r>
          </w:p>
        </w:tc>
        <w:tc>
          <w:tcPr>
            <w:tcW w:w="1385" w:type="dxa"/>
            <w:shd w:val="clear" w:color="auto" w:fill="auto"/>
            <w:vAlign w:val="center"/>
          </w:tcPr>
          <w:p w14:paraId="776A45E3" w14:textId="77777777" w:rsidR="005B0170" w:rsidRPr="005B0170" w:rsidRDefault="005B0170" w:rsidP="005B0170">
            <w:pPr>
              <w:spacing w:after="0" w:line="276" w:lineRule="auto"/>
              <w:ind w:left="357"/>
              <w:jc w:val="center"/>
              <w:rPr>
                <w:rFonts w:asciiTheme="minorHAnsi" w:hAnsiTheme="minorHAnsi" w:cstheme="minorHAnsi"/>
                <w:b/>
              </w:rPr>
            </w:pPr>
            <w:r w:rsidRPr="005B0170">
              <w:rPr>
                <w:rFonts w:asciiTheme="minorHAnsi" w:hAnsiTheme="minorHAnsi" w:cstheme="minorHAnsi"/>
                <w:b/>
              </w:rPr>
              <w:t>skupiny AJ</w:t>
            </w:r>
          </w:p>
        </w:tc>
        <w:tc>
          <w:tcPr>
            <w:tcW w:w="1452" w:type="dxa"/>
            <w:shd w:val="clear" w:color="auto" w:fill="auto"/>
            <w:vAlign w:val="center"/>
          </w:tcPr>
          <w:p w14:paraId="4308155E" w14:textId="77777777" w:rsidR="005B0170" w:rsidRPr="005B0170" w:rsidRDefault="005B0170" w:rsidP="005B0170">
            <w:pPr>
              <w:spacing w:after="0" w:line="276" w:lineRule="auto"/>
              <w:ind w:left="357"/>
              <w:jc w:val="center"/>
              <w:rPr>
                <w:rFonts w:asciiTheme="minorHAnsi" w:hAnsiTheme="minorHAnsi" w:cstheme="minorHAnsi"/>
                <w:b/>
              </w:rPr>
            </w:pPr>
            <w:r w:rsidRPr="005B0170">
              <w:rPr>
                <w:rFonts w:asciiTheme="minorHAnsi" w:hAnsiTheme="minorHAnsi" w:cstheme="minorHAnsi"/>
                <w:b/>
              </w:rPr>
              <w:t xml:space="preserve">skupiny NJ </w:t>
            </w:r>
          </w:p>
        </w:tc>
        <w:tc>
          <w:tcPr>
            <w:tcW w:w="1375" w:type="dxa"/>
            <w:shd w:val="clear" w:color="auto" w:fill="auto"/>
            <w:vAlign w:val="center"/>
          </w:tcPr>
          <w:p w14:paraId="28289363" w14:textId="77777777" w:rsidR="005B0170" w:rsidRPr="005B0170" w:rsidRDefault="005B0170" w:rsidP="005B0170">
            <w:pPr>
              <w:spacing w:after="0" w:line="276" w:lineRule="auto"/>
              <w:ind w:left="357"/>
              <w:jc w:val="center"/>
              <w:rPr>
                <w:rFonts w:asciiTheme="minorHAnsi" w:hAnsiTheme="minorHAnsi" w:cstheme="minorHAnsi"/>
                <w:b/>
              </w:rPr>
            </w:pPr>
            <w:r w:rsidRPr="005B0170">
              <w:rPr>
                <w:rFonts w:asciiTheme="minorHAnsi" w:hAnsiTheme="minorHAnsi" w:cstheme="minorHAnsi"/>
                <w:b/>
              </w:rPr>
              <w:t>skupiny RJ</w:t>
            </w:r>
          </w:p>
        </w:tc>
      </w:tr>
      <w:tr w:rsidR="005B0170" w:rsidRPr="005B0170" w14:paraId="5F9FC5E5" w14:textId="77777777" w:rsidTr="00882C00">
        <w:tc>
          <w:tcPr>
            <w:tcW w:w="1004" w:type="dxa"/>
            <w:shd w:val="clear" w:color="auto" w:fill="auto"/>
            <w:vAlign w:val="center"/>
          </w:tcPr>
          <w:p w14:paraId="37496905" w14:textId="77777777" w:rsidR="005B0170" w:rsidRPr="005B0170" w:rsidRDefault="005B0170" w:rsidP="005B0170">
            <w:pPr>
              <w:spacing w:after="0" w:line="276" w:lineRule="auto"/>
              <w:ind w:left="357"/>
              <w:jc w:val="center"/>
              <w:rPr>
                <w:rFonts w:asciiTheme="minorHAnsi" w:hAnsiTheme="minorHAnsi" w:cstheme="minorHAnsi"/>
                <w:b/>
              </w:rPr>
            </w:pPr>
            <w:r w:rsidRPr="005B0170">
              <w:rPr>
                <w:rFonts w:asciiTheme="minorHAnsi" w:hAnsiTheme="minorHAnsi" w:cstheme="minorHAnsi"/>
                <w:b/>
              </w:rPr>
              <w:t>1.</w:t>
            </w:r>
          </w:p>
        </w:tc>
        <w:tc>
          <w:tcPr>
            <w:tcW w:w="1385" w:type="dxa"/>
            <w:shd w:val="clear" w:color="auto" w:fill="auto"/>
            <w:vAlign w:val="center"/>
          </w:tcPr>
          <w:p w14:paraId="164EBF08" w14:textId="77777777" w:rsidR="005B0170" w:rsidRPr="005B0170" w:rsidRDefault="005B0170" w:rsidP="005B0170">
            <w:pPr>
              <w:spacing w:after="0" w:line="276" w:lineRule="auto"/>
              <w:ind w:left="357"/>
              <w:jc w:val="center"/>
              <w:rPr>
                <w:rFonts w:asciiTheme="minorHAnsi" w:hAnsiTheme="minorHAnsi" w:cstheme="minorHAnsi"/>
              </w:rPr>
            </w:pPr>
            <w:r w:rsidRPr="005B0170">
              <w:rPr>
                <w:rFonts w:asciiTheme="minorHAnsi" w:hAnsiTheme="minorHAnsi" w:cstheme="minorHAnsi"/>
              </w:rPr>
              <w:t>3</w:t>
            </w:r>
          </w:p>
        </w:tc>
        <w:tc>
          <w:tcPr>
            <w:tcW w:w="1452" w:type="dxa"/>
            <w:shd w:val="clear" w:color="auto" w:fill="auto"/>
            <w:vAlign w:val="center"/>
          </w:tcPr>
          <w:p w14:paraId="6603640E" w14:textId="77777777" w:rsidR="005B0170" w:rsidRPr="005B0170" w:rsidRDefault="005B0170" w:rsidP="005B0170">
            <w:pPr>
              <w:spacing w:after="0" w:line="276" w:lineRule="auto"/>
              <w:ind w:left="357"/>
              <w:jc w:val="center"/>
              <w:rPr>
                <w:rFonts w:asciiTheme="minorHAnsi" w:hAnsiTheme="minorHAnsi" w:cstheme="minorHAnsi"/>
              </w:rPr>
            </w:pPr>
            <w:r w:rsidRPr="005B0170">
              <w:rPr>
                <w:rFonts w:asciiTheme="minorHAnsi" w:hAnsiTheme="minorHAnsi" w:cstheme="minorHAnsi"/>
              </w:rPr>
              <w:t>-</w:t>
            </w:r>
          </w:p>
        </w:tc>
        <w:tc>
          <w:tcPr>
            <w:tcW w:w="1375" w:type="dxa"/>
            <w:shd w:val="clear" w:color="auto" w:fill="auto"/>
            <w:vAlign w:val="center"/>
          </w:tcPr>
          <w:p w14:paraId="2B22583C" w14:textId="77777777" w:rsidR="005B0170" w:rsidRPr="005B0170" w:rsidRDefault="005B0170" w:rsidP="005B0170">
            <w:pPr>
              <w:spacing w:after="0" w:line="276" w:lineRule="auto"/>
              <w:ind w:left="357"/>
              <w:jc w:val="center"/>
              <w:rPr>
                <w:rFonts w:asciiTheme="minorHAnsi" w:hAnsiTheme="minorHAnsi" w:cstheme="minorHAnsi"/>
              </w:rPr>
            </w:pPr>
            <w:r w:rsidRPr="005B0170">
              <w:rPr>
                <w:rFonts w:asciiTheme="minorHAnsi" w:hAnsiTheme="minorHAnsi" w:cstheme="minorHAnsi"/>
              </w:rPr>
              <w:t>-</w:t>
            </w:r>
          </w:p>
        </w:tc>
      </w:tr>
      <w:tr w:rsidR="005B0170" w:rsidRPr="005B0170" w14:paraId="00A6F493" w14:textId="77777777" w:rsidTr="00882C00">
        <w:tc>
          <w:tcPr>
            <w:tcW w:w="1004" w:type="dxa"/>
            <w:shd w:val="clear" w:color="auto" w:fill="auto"/>
            <w:vAlign w:val="center"/>
          </w:tcPr>
          <w:p w14:paraId="0F77C2B4" w14:textId="77777777" w:rsidR="005B0170" w:rsidRPr="005B0170" w:rsidRDefault="005B0170" w:rsidP="005B0170">
            <w:pPr>
              <w:spacing w:after="0" w:line="276" w:lineRule="auto"/>
              <w:ind w:left="357"/>
              <w:jc w:val="center"/>
              <w:rPr>
                <w:rFonts w:asciiTheme="minorHAnsi" w:hAnsiTheme="minorHAnsi" w:cstheme="minorHAnsi"/>
                <w:b/>
              </w:rPr>
            </w:pPr>
            <w:r w:rsidRPr="005B0170">
              <w:rPr>
                <w:rFonts w:asciiTheme="minorHAnsi" w:hAnsiTheme="minorHAnsi" w:cstheme="minorHAnsi"/>
                <w:b/>
              </w:rPr>
              <w:t>2.</w:t>
            </w:r>
          </w:p>
        </w:tc>
        <w:tc>
          <w:tcPr>
            <w:tcW w:w="1385" w:type="dxa"/>
            <w:shd w:val="clear" w:color="auto" w:fill="auto"/>
            <w:vAlign w:val="center"/>
          </w:tcPr>
          <w:p w14:paraId="00752513" w14:textId="21A98D7E" w:rsidR="005B0170" w:rsidRPr="005B0170" w:rsidRDefault="001A0A14" w:rsidP="005B0170">
            <w:pPr>
              <w:spacing w:after="0" w:line="276" w:lineRule="auto"/>
              <w:ind w:left="357"/>
              <w:jc w:val="center"/>
              <w:rPr>
                <w:rFonts w:asciiTheme="minorHAnsi" w:hAnsiTheme="minorHAnsi" w:cstheme="minorHAnsi"/>
              </w:rPr>
            </w:pPr>
            <w:r>
              <w:rPr>
                <w:rFonts w:asciiTheme="minorHAnsi" w:hAnsiTheme="minorHAnsi" w:cstheme="minorHAnsi"/>
              </w:rPr>
              <w:t>3</w:t>
            </w:r>
          </w:p>
        </w:tc>
        <w:tc>
          <w:tcPr>
            <w:tcW w:w="1452" w:type="dxa"/>
            <w:shd w:val="clear" w:color="auto" w:fill="auto"/>
            <w:vAlign w:val="center"/>
          </w:tcPr>
          <w:p w14:paraId="291BE76D" w14:textId="77777777" w:rsidR="005B0170" w:rsidRPr="005B0170" w:rsidRDefault="005B0170" w:rsidP="005B0170">
            <w:pPr>
              <w:spacing w:after="0" w:line="276" w:lineRule="auto"/>
              <w:ind w:left="357"/>
              <w:jc w:val="center"/>
              <w:rPr>
                <w:rFonts w:asciiTheme="minorHAnsi" w:hAnsiTheme="minorHAnsi" w:cstheme="minorHAnsi"/>
              </w:rPr>
            </w:pPr>
            <w:r w:rsidRPr="005B0170">
              <w:rPr>
                <w:rFonts w:asciiTheme="minorHAnsi" w:hAnsiTheme="minorHAnsi" w:cstheme="minorHAnsi"/>
              </w:rPr>
              <w:t>-</w:t>
            </w:r>
          </w:p>
        </w:tc>
        <w:tc>
          <w:tcPr>
            <w:tcW w:w="1375" w:type="dxa"/>
            <w:shd w:val="clear" w:color="auto" w:fill="auto"/>
            <w:vAlign w:val="center"/>
          </w:tcPr>
          <w:p w14:paraId="2E8A09CE" w14:textId="77777777" w:rsidR="005B0170" w:rsidRPr="005B0170" w:rsidRDefault="005B0170" w:rsidP="005B0170">
            <w:pPr>
              <w:spacing w:after="0" w:line="276" w:lineRule="auto"/>
              <w:ind w:left="357"/>
              <w:jc w:val="center"/>
              <w:rPr>
                <w:rFonts w:asciiTheme="minorHAnsi" w:hAnsiTheme="minorHAnsi" w:cstheme="minorHAnsi"/>
              </w:rPr>
            </w:pPr>
            <w:r w:rsidRPr="005B0170">
              <w:rPr>
                <w:rFonts w:asciiTheme="minorHAnsi" w:hAnsiTheme="minorHAnsi" w:cstheme="minorHAnsi"/>
              </w:rPr>
              <w:t>-</w:t>
            </w:r>
          </w:p>
        </w:tc>
      </w:tr>
      <w:tr w:rsidR="005B0170" w:rsidRPr="005B0170" w14:paraId="358B56FE" w14:textId="77777777" w:rsidTr="00882C00">
        <w:tc>
          <w:tcPr>
            <w:tcW w:w="1004" w:type="dxa"/>
            <w:shd w:val="clear" w:color="auto" w:fill="auto"/>
            <w:vAlign w:val="center"/>
          </w:tcPr>
          <w:p w14:paraId="2001673C" w14:textId="77777777" w:rsidR="005B0170" w:rsidRPr="005B0170" w:rsidRDefault="005B0170" w:rsidP="005B0170">
            <w:pPr>
              <w:spacing w:after="0" w:line="276" w:lineRule="auto"/>
              <w:ind w:left="357"/>
              <w:jc w:val="center"/>
              <w:rPr>
                <w:rFonts w:asciiTheme="minorHAnsi" w:hAnsiTheme="minorHAnsi" w:cstheme="minorHAnsi"/>
                <w:b/>
              </w:rPr>
            </w:pPr>
            <w:r w:rsidRPr="005B0170">
              <w:rPr>
                <w:rFonts w:asciiTheme="minorHAnsi" w:hAnsiTheme="minorHAnsi" w:cstheme="minorHAnsi"/>
                <w:b/>
              </w:rPr>
              <w:t>3.</w:t>
            </w:r>
          </w:p>
        </w:tc>
        <w:tc>
          <w:tcPr>
            <w:tcW w:w="1385" w:type="dxa"/>
            <w:shd w:val="clear" w:color="auto" w:fill="auto"/>
            <w:vAlign w:val="center"/>
          </w:tcPr>
          <w:p w14:paraId="70E230FD" w14:textId="28BC35BE" w:rsidR="005B0170" w:rsidRPr="005B0170" w:rsidRDefault="001A0A14" w:rsidP="005B0170">
            <w:pPr>
              <w:spacing w:after="0" w:line="276" w:lineRule="auto"/>
              <w:ind w:left="357"/>
              <w:jc w:val="center"/>
              <w:rPr>
                <w:rFonts w:asciiTheme="minorHAnsi" w:hAnsiTheme="minorHAnsi" w:cstheme="minorHAnsi"/>
              </w:rPr>
            </w:pPr>
            <w:r>
              <w:rPr>
                <w:rFonts w:asciiTheme="minorHAnsi" w:hAnsiTheme="minorHAnsi" w:cstheme="minorHAnsi"/>
              </w:rPr>
              <w:t>3</w:t>
            </w:r>
          </w:p>
        </w:tc>
        <w:tc>
          <w:tcPr>
            <w:tcW w:w="1452" w:type="dxa"/>
            <w:shd w:val="clear" w:color="auto" w:fill="auto"/>
            <w:vAlign w:val="center"/>
          </w:tcPr>
          <w:p w14:paraId="307E52D9" w14:textId="77777777" w:rsidR="005B0170" w:rsidRPr="005B0170" w:rsidRDefault="005B0170" w:rsidP="005B0170">
            <w:pPr>
              <w:spacing w:after="0" w:line="276" w:lineRule="auto"/>
              <w:ind w:left="357"/>
              <w:jc w:val="center"/>
              <w:rPr>
                <w:rFonts w:asciiTheme="minorHAnsi" w:hAnsiTheme="minorHAnsi" w:cstheme="minorHAnsi"/>
              </w:rPr>
            </w:pPr>
            <w:r w:rsidRPr="005B0170">
              <w:rPr>
                <w:rFonts w:asciiTheme="minorHAnsi" w:hAnsiTheme="minorHAnsi" w:cstheme="minorHAnsi"/>
              </w:rPr>
              <w:t>-</w:t>
            </w:r>
          </w:p>
        </w:tc>
        <w:tc>
          <w:tcPr>
            <w:tcW w:w="1375" w:type="dxa"/>
            <w:shd w:val="clear" w:color="auto" w:fill="auto"/>
            <w:vAlign w:val="center"/>
          </w:tcPr>
          <w:p w14:paraId="793D08E6" w14:textId="77777777" w:rsidR="005B0170" w:rsidRPr="005B0170" w:rsidRDefault="005B0170" w:rsidP="005B0170">
            <w:pPr>
              <w:spacing w:after="0" w:line="276" w:lineRule="auto"/>
              <w:ind w:left="357"/>
              <w:jc w:val="center"/>
              <w:rPr>
                <w:rFonts w:asciiTheme="minorHAnsi" w:hAnsiTheme="minorHAnsi" w:cstheme="minorHAnsi"/>
              </w:rPr>
            </w:pPr>
            <w:r w:rsidRPr="005B0170">
              <w:rPr>
                <w:rFonts w:asciiTheme="minorHAnsi" w:hAnsiTheme="minorHAnsi" w:cstheme="minorHAnsi"/>
              </w:rPr>
              <w:t>-</w:t>
            </w:r>
          </w:p>
        </w:tc>
      </w:tr>
      <w:tr w:rsidR="005B0170" w:rsidRPr="005B0170" w14:paraId="18172E4B" w14:textId="77777777" w:rsidTr="00882C00">
        <w:tc>
          <w:tcPr>
            <w:tcW w:w="1004" w:type="dxa"/>
            <w:shd w:val="clear" w:color="auto" w:fill="auto"/>
            <w:vAlign w:val="center"/>
          </w:tcPr>
          <w:p w14:paraId="3D95166E" w14:textId="77777777" w:rsidR="005B0170" w:rsidRPr="005B0170" w:rsidRDefault="005B0170" w:rsidP="005B0170">
            <w:pPr>
              <w:spacing w:after="0" w:line="276" w:lineRule="auto"/>
              <w:ind w:left="357"/>
              <w:jc w:val="center"/>
              <w:rPr>
                <w:rFonts w:asciiTheme="minorHAnsi" w:hAnsiTheme="minorHAnsi" w:cstheme="minorHAnsi"/>
                <w:b/>
              </w:rPr>
            </w:pPr>
            <w:r w:rsidRPr="005B0170">
              <w:rPr>
                <w:rFonts w:asciiTheme="minorHAnsi" w:hAnsiTheme="minorHAnsi" w:cstheme="minorHAnsi"/>
                <w:b/>
              </w:rPr>
              <w:t>4.</w:t>
            </w:r>
          </w:p>
        </w:tc>
        <w:tc>
          <w:tcPr>
            <w:tcW w:w="1385" w:type="dxa"/>
            <w:shd w:val="clear" w:color="auto" w:fill="auto"/>
            <w:vAlign w:val="center"/>
          </w:tcPr>
          <w:p w14:paraId="1B8A50BB" w14:textId="12527AB5" w:rsidR="005B0170" w:rsidRPr="005B0170" w:rsidRDefault="001A0A14" w:rsidP="005B0170">
            <w:pPr>
              <w:spacing w:after="0" w:line="276" w:lineRule="auto"/>
              <w:ind w:left="357"/>
              <w:jc w:val="center"/>
              <w:rPr>
                <w:rFonts w:asciiTheme="minorHAnsi" w:hAnsiTheme="minorHAnsi" w:cstheme="minorHAnsi"/>
              </w:rPr>
            </w:pPr>
            <w:r>
              <w:rPr>
                <w:rFonts w:asciiTheme="minorHAnsi" w:hAnsiTheme="minorHAnsi" w:cstheme="minorHAnsi"/>
              </w:rPr>
              <w:t>5</w:t>
            </w:r>
          </w:p>
        </w:tc>
        <w:tc>
          <w:tcPr>
            <w:tcW w:w="1452" w:type="dxa"/>
            <w:shd w:val="clear" w:color="auto" w:fill="auto"/>
            <w:vAlign w:val="center"/>
          </w:tcPr>
          <w:p w14:paraId="2447D673" w14:textId="77777777" w:rsidR="005B0170" w:rsidRPr="005B0170" w:rsidRDefault="005B0170" w:rsidP="005B0170">
            <w:pPr>
              <w:spacing w:after="0" w:line="276" w:lineRule="auto"/>
              <w:ind w:left="357"/>
              <w:jc w:val="center"/>
              <w:rPr>
                <w:rFonts w:asciiTheme="minorHAnsi" w:hAnsiTheme="minorHAnsi" w:cstheme="minorHAnsi"/>
              </w:rPr>
            </w:pPr>
            <w:r w:rsidRPr="005B0170">
              <w:rPr>
                <w:rFonts w:asciiTheme="minorHAnsi" w:hAnsiTheme="minorHAnsi" w:cstheme="minorHAnsi"/>
              </w:rPr>
              <w:t>-</w:t>
            </w:r>
          </w:p>
        </w:tc>
        <w:tc>
          <w:tcPr>
            <w:tcW w:w="1375" w:type="dxa"/>
            <w:shd w:val="clear" w:color="auto" w:fill="auto"/>
            <w:vAlign w:val="center"/>
          </w:tcPr>
          <w:p w14:paraId="72FABC50" w14:textId="77777777" w:rsidR="005B0170" w:rsidRPr="005B0170" w:rsidRDefault="005B0170" w:rsidP="005B0170">
            <w:pPr>
              <w:spacing w:after="0" w:line="276" w:lineRule="auto"/>
              <w:ind w:left="357"/>
              <w:jc w:val="center"/>
              <w:rPr>
                <w:rFonts w:asciiTheme="minorHAnsi" w:hAnsiTheme="minorHAnsi" w:cstheme="minorHAnsi"/>
              </w:rPr>
            </w:pPr>
            <w:r w:rsidRPr="005B0170">
              <w:rPr>
                <w:rFonts w:asciiTheme="minorHAnsi" w:hAnsiTheme="minorHAnsi" w:cstheme="minorHAnsi"/>
              </w:rPr>
              <w:t>-</w:t>
            </w:r>
          </w:p>
        </w:tc>
      </w:tr>
      <w:tr w:rsidR="005B0170" w:rsidRPr="005B0170" w14:paraId="0BC37A03" w14:textId="77777777" w:rsidTr="00882C00">
        <w:tc>
          <w:tcPr>
            <w:tcW w:w="1004" w:type="dxa"/>
            <w:shd w:val="clear" w:color="auto" w:fill="auto"/>
            <w:vAlign w:val="center"/>
          </w:tcPr>
          <w:p w14:paraId="4C57B602" w14:textId="77777777" w:rsidR="005B0170" w:rsidRPr="005B0170" w:rsidRDefault="005B0170" w:rsidP="005B0170">
            <w:pPr>
              <w:spacing w:after="0" w:line="276" w:lineRule="auto"/>
              <w:ind w:left="357"/>
              <w:jc w:val="center"/>
              <w:rPr>
                <w:rFonts w:asciiTheme="minorHAnsi" w:hAnsiTheme="minorHAnsi" w:cstheme="minorHAnsi"/>
                <w:b/>
              </w:rPr>
            </w:pPr>
            <w:r w:rsidRPr="005B0170">
              <w:rPr>
                <w:rFonts w:asciiTheme="minorHAnsi" w:hAnsiTheme="minorHAnsi" w:cstheme="minorHAnsi"/>
                <w:b/>
              </w:rPr>
              <w:t>5.</w:t>
            </w:r>
          </w:p>
        </w:tc>
        <w:tc>
          <w:tcPr>
            <w:tcW w:w="1385" w:type="dxa"/>
            <w:shd w:val="clear" w:color="auto" w:fill="auto"/>
            <w:vAlign w:val="center"/>
          </w:tcPr>
          <w:p w14:paraId="5BEE3E7F" w14:textId="6E3659E7" w:rsidR="005B0170" w:rsidRPr="005B0170" w:rsidRDefault="001A0A14" w:rsidP="005B0170">
            <w:pPr>
              <w:spacing w:after="0" w:line="276" w:lineRule="auto"/>
              <w:ind w:left="357"/>
              <w:jc w:val="center"/>
              <w:rPr>
                <w:rFonts w:asciiTheme="minorHAnsi" w:hAnsiTheme="minorHAnsi" w:cstheme="minorHAnsi"/>
              </w:rPr>
            </w:pPr>
            <w:r>
              <w:rPr>
                <w:rFonts w:asciiTheme="minorHAnsi" w:hAnsiTheme="minorHAnsi" w:cstheme="minorHAnsi"/>
              </w:rPr>
              <w:t>4</w:t>
            </w:r>
          </w:p>
        </w:tc>
        <w:tc>
          <w:tcPr>
            <w:tcW w:w="1452" w:type="dxa"/>
            <w:shd w:val="clear" w:color="auto" w:fill="auto"/>
            <w:vAlign w:val="center"/>
          </w:tcPr>
          <w:p w14:paraId="5DE06AD2" w14:textId="77777777" w:rsidR="005B0170" w:rsidRPr="005B0170" w:rsidRDefault="005B0170" w:rsidP="005B0170">
            <w:pPr>
              <w:spacing w:after="0" w:line="276" w:lineRule="auto"/>
              <w:ind w:left="357"/>
              <w:jc w:val="center"/>
              <w:rPr>
                <w:rFonts w:asciiTheme="minorHAnsi" w:hAnsiTheme="minorHAnsi" w:cstheme="minorHAnsi"/>
              </w:rPr>
            </w:pPr>
            <w:r w:rsidRPr="005B0170">
              <w:rPr>
                <w:rFonts w:asciiTheme="minorHAnsi" w:hAnsiTheme="minorHAnsi" w:cstheme="minorHAnsi"/>
              </w:rPr>
              <w:t>-</w:t>
            </w:r>
          </w:p>
        </w:tc>
        <w:tc>
          <w:tcPr>
            <w:tcW w:w="1375" w:type="dxa"/>
            <w:shd w:val="clear" w:color="auto" w:fill="auto"/>
            <w:vAlign w:val="center"/>
          </w:tcPr>
          <w:p w14:paraId="056EEE95" w14:textId="77777777" w:rsidR="005B0170" w:rsidRPr="005B0170" w:rsidRDefault="005B0170" w:rsidP="005B0170">
            <w:pPr>
              <w:spacing w:after="0" w:line="276" w:lineRule="auto"/>
              <w:ind w:left="357"/>
              <w:jc w:val="center"/>
              <w:rPr>
                <w:rFonts w:asciiTheme="minorHAnsi" w:hAnsiTheme="minorHAnsi" w:cstheme="minorHAnsi"/>
              </w:rPr>
            </w:pPr>
            <w:r w:rsidRPr="005B0170">
              <w:rPr>
                <w:rFonts w:asciiTheme="minorHAnsi" w:hAnsiTheme="minorHAnsi" w:cstheme="minorHAnsi"/>
              </w:rPr>
              <w:t>-</w:t>
            </w:r>
          </w:p>
        </w:tc>
      </w:tr>
      <w:tr w:rsidR="005B0170" w:rsidRPr="005B0170" w14:paraId="78C28610" w14:textId="77777777" w:rsidTr="00882C00">
        <w:tc>
          <w:tcPr>
            <w:tcW w:w="1004" w:type="dxa"/>
            <w:shd w:val="clear" w:color="auto" w:fill="auto"/>
            <w:vAlign w:val="center"/>
          </w:tcPr>
          <w:p w14:paraId="652C7B30" w14:textId="77777777" w:rsidR="005B0170" w:rsidRPr="005B0170" w:rsidRDefault="005B0170" w:rsidP="005B0170">
            <w:pPr>
              <w:spacing w:after="0" w:line="276" w:lineRule="auto"/>
              <w:ind w:left="357"/>
              <w:jc w:val="center"/>
              <w:rPr>
                <w:rFonts w:asciiTheme="minorHAnsi" w:hAnsiTheme="minorHAnsi" w:cstheme="minorHAnsi"/>
                <w:b/>
              </w:rPr>
            </w:pPr>
            <w:r w:rsidRPr="005B0170">
              <w:rPr>
                <w:rFonts w:asciiTheme="minorHAnsi" w:hAnsiTheme="minorHAnsi" w:cstheme="minorHAnsi"/>
                <w:b/>
              </w:rPr>
              <w:t>6.</w:t>
            </w:r>
          </w:p>
        </w:tc>
        <w:tc>
          <w:tcPr>
            <w:tcW w:w="1385" w:type="dxa"/>
            <w:shd w:val="clear" w:color="auto" w:fill="auto"/>
            <w:vAlign w:val="center"/>
          </w:tcPr>
          <w:p w14:paraId="767EBFD1" w14:textId="38F29F44" w:rsidR="005B0170" w:rsidRPr="005B0170" w:rsidRDefault="001A0A14" w:rsidP="005B0170">
            <w:pPr>
              <w:spacing w:after="0" w:line="276" w:lineRule="auto"/>
              <w:ind w:left="357"/>
              <w:jc w:val="center"/>
              <w:rPr>
                <w:rFonts w:asciiTheme="minorHAnsi" w:hAnsiTheme="minorHAnsi" w:cstheme="minorHAnsi"/>
              </w:rPr>
            </w:pPr>
            <w:r>
              <w:rPr>
                <w:rFonts w:asciiTheme="minorHAnsi" w:hAnsiTheme="minorHAnsi" w:cstheme="minorHAnsi"/>
              </w:rPr>
              <w:t>6</w:t>
            </w:r>
          </w:p>
        </w:tc>
        <w:tc>
          <w:tcPr>
            <w:tcW w:w="1452" w:type="dxa"/>
            <w:shd w:val="clear" w:color="auto" w:fill="auto"/>
            <w:vAlign w:val="center"/>
          </w:tcPr>
          <w:p w14:paraId="7791BDE4" w14:textId="77777777" w:rsidR="005B0170" w:rsidRPr="005B0170" w:rsidRDefault="005B0170" w:rsidP="005B0170">
            <w:pPr>
              <w:spacing w:after="0" w:line="276" w:lineRule="auto"/>
              <w:ind w:left="357"/>
              <w:jc w:val="center"/>
              <w:rPr>
                <w:rFonts w:asciiTheme="minorHAnsi" w:hAnsiTheme="minorHAnsi" w:cstheme="minorHAnsi"/>
              </w:rPr>
            </w:pPr>
            <w:r w:rsidRPr="005B0170">
              <w:rPr>
                <w:rFonts w:asciiTheme="minorHAnsi" w:hAnsiTheme="minorHAnsi" w:cstheme="minorHAnsi"/>
              </w:rPr>
              <w:t>-</w:t>
            </w:r>
          </w:p>
        </w:tc>
        <w:tc>
          <w:tcPr>
            <w:tcW w:w="1375" w:type="dxa"/>
            <w:shd w:val="clear" w:color="auto" w:fill="auto"/>
            <w:vAlign w:val="center"/>
          </w:tcPr>
          <w:p w14:paraId="2D2ED588" w14:textId="77777777" w:rsidR="005B0170" w:rsidRPr="005B0170" w:rsidRDefault="005B0170" w:rsidP="005B0170">
            <w:pPr>
              <w:spacing w:after="0" w:line="276" w:lineRule="auto"/>
              <w:ind w:left="357"/>
              <w:jc w:val="center"/>
              <w:rPr>
                <w:rFonts w:asciiTheme="minorHAnsi" w:hAnsiTheme="minorHAnsi" w:cstheme="minorHAnsi"/>
              </w:rPr>
            </w:pPr>
            <w:r w:rsidRPr="005B0170">
              <w:rPr>
                <w:rFonts w:asciiTheme="minorHAnsi" w:hAnsiTheme="minorHAnsi" w:cstheme="minorHAnsi"/>
              </w:rPr>
              <w:t>-</w:t>
            </w:r>
          </w:p>
        </w:tc>
      </w:tr>
      <w:tr w:rsidR="005B0170" w:rsidRPr="005B0170" w14:paraId="1672236E" w14:textId="77777777" w:rsidTr="00882C00">
        <w:tc>
          <w:tcPr>
            <w:tcW w:w="1004" w:type="dxa"/>
            <w:shd w:val="clear" w:color="auto" w:fill="auto"/>
            <w:vAlign w:val="center"/>
          </w:tcPr>
          <w:p w14:paraId="599E14D6" w14:textId="77777777" w:rsidR="005B0170" w:rsidRPr="005B0170" w:rsidRDefault="005B0170" w:rsidP="005B0170">
            <w:pPr>
              <w:spacing w:after="0" w:line="276" w:lineRule="auto"/>
              <w:ind w:left="357"/>
              <w:jc w:val="center"/>
              <w:rPr>
                <w:rFonts w:asciiTheme="minorHAnsi" w:hAnsiTheme="minorHAnsi" w:cstheme="minorHAnsi"/>
                <w:b/>
              </w:rPr>
            </w:pPr>
            <w:r w:rsidRPr="005B0170">
              <w:rPr>
                <w:rFonts w:asciiTheme="minorHAnsi" w:hAnsiTheme="minorHAnsi" w:cstheme="minorHAnsi"/>
                <w:b/>
              </w:rPr>
              <w:t>7.</w:t>
            </w:r>
          </w:p>
        </w:tc>
        <w:tc>
          <w:tcPr>
            <w:tcW w:w="1385" w:type="dxa"/>
            <w:shd w:val="clear" w:color="auto" w:fill="auto"/>
            <w:vAlign w:val="center"/>
          </w:tcPr>
          <w:p w14:paraId="20924DDB" w14:textId="5157618D" w:rsidR="005B0170" w:rsidRPr="005B0170" w:rsidRDefault="001A0A14" w:rsidP="005B0170">
            <w:pPr>
              <w:spacing w:after="0" w:line="276" w:lineRule="auto"/>
              <w:ind w:left="357"/>
              <w:jc w:val="center"/>
              <w:rPr>
                <w:rFonts w:asciiTheme="minorHAnsi" w:hAnsiTheme="minorHAnsi" w:cstheme="minorHAnsi"/>
              </w:rPr>
            </w:pPr>
            <w:r>
              <w:rPr>
                <w:rFonts w:asciiTheme="minorHAnsi" w:hAnsiTheme="minorHAnsi" w:cstheme="minorHAnsi"/>
              </w:rPr>
              <w:t>4</w:t>
            </w:r>
          </w:p>
        </w:tc>
        <w:tc>
          <w:tcPr>
            <w:tcW w:w="1452" w:type="dxa"/>
            <w:shd w:val="clear" w:color="auto" w:fill="auto"/>
            <w:vAlign w:val="center"/>
          </w:tcPr>
          <w:p w14:paraId="27C1848E" w14:textId="77777777" w:rsidR="005B0170" w:rsidRPr="005B0170" w:rsidRDefault="005B0170" w:rsidP="005B0170">
            <w:pPr>
              <w:spacing w:after="0" w:line="276" w:lineRule="auto"/>
              <w:ind w:left="357"/>
              <w:jc w:val="center"/>
              <w:rPr>
                <w:rFonts w:asciiTheme="minorHAnsi" w:hAnsiTheme="minorHAnsi" w:cstheme="minorHAnsi"/>
              </w:rPr>
            </w:pPr>
            <w:r w:rsidRPr="005B0170">
              <w:rPr>
                <w:rFonts w:asciiTheme="minorHAnsi" w:hAnsiTheme="minorHAnsi" w:cstheme="minorHAnsi"/>
              </w:rPr>
              <w:t>2</w:t>
            </w:r>
          </w:p>
        </w:tc>
        <w:tc>
          <w:tcPr>
            <w:tcW w:w="1375" w:type="dxa"/>
            <w:shd w:val="clear" w:color="auto" w:fill="auto"/>
            <w:vAlign w:val="center"/>
          </w:tcPr>
          <w:p w14:paraId="460705B1" w14:textId="77777777" w:rsidR="005B0170" w:rsidRPr="005B0170" w:rsidRDefault="005B0170" w:rsidP="005B0170">
            <w:pPr>
              <w:spacing w:after="0" w:line="276" w:lineRule="auto"/>
              <w:ind w:left="357"/>
              <w:jc w:val="center"/>
              <w:rPr>
                <w:rFonts w:asciiTheme="minorHAnsi" w:hAnsiTheme="minorHAnsi" w:cstheme="minorHAnsi"/>
              </w:rPr>
            </w:pPr>
            <w:r w:rsidRPr="005B0170">
              <w:rPr>
                <w:rFonts w:asciiTheme="minorHAnsi" w:hAnsiTheme="minorHAnsi" w:cstheme="minorHAnsi"/>
              </w:rPr>
              <w:t>2</w:t>
            </w:r>
          </w:p>
        </w:tc>
      </w:tr>
      <w:tr w:rsidR="005B0170" w:rsidRPr="005B0170" w14:paraId="4A880F74" w14:textId="77777777" w:rsidTr="00882C00">
        <w:tc>
          <w:tcPr>
            <w:tcW w:w="1004" w:type="dxa"/>
            <w:shd w:val="clear" w:color="auto" w:fill="auto"/>
            <w:vAlign w:val="center"/>
          </w:tcPr>
          <w:p w14:paraId="33C5FB6B" w14:textId="77777777" w:rsidR="005B0170" w:rsidRPr="005B0170" w:rsidRDefault="005B0170" w:rsidP="005B0170">
            <w:pPr>
              <w:spacing w:after="0" w:line="276" w:lineRule="auto"/>
              <w:ind w:left="357"/>
              <w:jc w:val="center"/>
              <w:rPr>
                <w:rFonts w:asciiTheme="minorHAnsi" w:hAnsiTheme="minorHAnsi" w:cstheme="minorHAnsi"/>
                <w:b/>
              </w:rPr>
            </w:pPr>
            <w:r w:rsidRPr="005B0170">
              <w:rPr>
                <w:rFonts w:asciiTheme="minorHAnsi" w:hAnsiTheme="minorHAnsi" w:cstheme="minorHAnsi"/>
                <w:b/>
              </w:rPr>
              <w:t>8.</w:t>
            </w:r>
          </w:p>
        </w:tc>
        <w:tc>
          <w:tcPr>
            <w:tcW w:w="1385" w:type="dxa"/>
            <w:shd w:val="clear" w:color="auto" w:fill="auto"/>
            <w:vAlign w:val="center"/>
          </w:tcPr>
          <w:p w14:paraId="4D4B0426" w14:textId="448C7B1F" w:rsidR="005B0170" w:rsidRPr="005B0170" w:rsidRDefault="001A0A14" w:rsidP="005B0170">
            <w:pPr>
              <w:spacing w:after="0" w:line="276" w:lineRule="auto"/>
              <w:ind w:left="357"/>
              <w:jc w:val="center"/>
              <w:rPr>
                <w:rFonts w:asciiTheme="minorHAnsi" w:hAnsiTheme="minorHAnsi" w:cstheme="minorHAnsi"/>
              </w:rPr>
            </w:pPr>
            <w:r>
              <w:rPr>
                <w:rFonts w:asciiTheme="minorHAnsi" w:hAnsiTheme="minorHAnsi" w:cstheme="minorHAnsi"/>
              </w:rPr>
              <w:t>4</w:t>
            </w:r>
          </w:p>
        </w:tc>
        <w:tc>
          <w:tcPr>
            <w:tcW w:w="1452" w:type="dxa"/>
            <w:shd w:val="clear" w:color="auto" w:fill="auto"/>
            <w:vAlign w:val="center"/>
          </w:tcPr>
          <w:p w14:paraId="51EAFC32" w14:textId="10097275" w:rsidR="005B0170" w:rsidRPr="005B0170" w:rsidRDefault="001A0A14" w:rsidP="005B0170">
            <w:pPr>
              <w:spacing w:after="0" w:line="276" w:lineRule="auto"/>
              <w:ind w:left="357"/>
              <w:jc w:val="center"/>
              <w:rPr>
                <w:rFonts w:asciiTheme="minorHAnsi" w:hAnsiTheme="minorHAnsi" w:cstheme="minorHAnsi"/>
              </w:rPr>
            </w:pPr>
            <w:r>
              <w:rPr>
                <w:rFonts w:asciiTheme="minorHAnsi" w:hAnsiTheme="minorHAnsi" w:cstheme="minorHAnsi"/>
              </w:rPr>
              <w:t>2</w:t>
            </w:r>
          </w:p>
        </w:tc>
        <w:tc>
          <w:tcPr>
            <w:tcW w:w="1375" w:type="dxa"/>
            <w:shd w:val="clear" w:color="auto" w:fill="auto"/>
            <w:vAlign w:val="center"/>
          </w:tcPr>
          <w:p w14:paraId="3ED9F490" w14:textId="77777777" w:rsidR="005B0170" w:rsidRPr="005B0170" w:rsidRDefault="005B0170" w:rsidP="005B0170">
            <w:pPr>
              <w:spacing w:after="0" w:line="276" w:lineRule="auto"/>
              <w:ind w:left="357"/>
              <w:jc w:val="center"/>
              <w:rPr>
                <w:rFonts w:asciiTheme="minorHAnsi" w:hAnsiTheme="minorHAnsi" w:cstheme="minorHAnsi"/>
              </w:rPr>
            </w:pPr>
            <w:r w:rsidRPr="005B0170">
              <w:rPr>
                <w:rFonts w:asciiTheme="minorHAnsi" w:hAnsiTheme="minorHAnsi" w:cstheme="minorHAnsi"/>
              </w:rPr>
              <w:t>2</w:t>
            </w:r>
          </w:p>
        </w:tc>
      </w:tr>
      <w:tr w:rsidR="005B0170" w:rsidRPr="005B0170" w14:paraId="59C9FE8D" w14:textId="77777777" w:rsidTr="00882C00">
        <w:tc>
          <w:tcPr>
            <w:tcW w:w="1004" w:type="dxa"/>
            <w:shd w:val="clear" w:color="auto" w:fill="auto"/>
            <w:vAlign w:val="center"/>
          </w:tcPr>
          <w:p w14:paraId="60C5B87E" w14:textId="77777777" w:rsidR="005B0170" w:rsidRPr="005B0170" w:rsidRDefault="005B0170" w:rsidP="005B0170">
            <w:pPr>
              <w:spacing w:after="0" w:line="276" w:lineRule="auto"/>
              <w:ind w:left="357"/>
              <w:jc w:val="center"/>
              <w:rPr>
                <w:rFonts w:asciiTheme="minorHAnsi" w:hAnsiTheme="minorHAnsi" w:cstheme="minorHAnsi"/>
                <w:b/>
              </w:rPr>
            </w:pPr>
            <w:r w:rsidRPr="005B0170">
              <w:rPr>
                <w:rFonts w:asciiTheme="minorHAnsi" w:hAnsiTheme="minorHAnsi" w:cstheme="minorHAnsi"/>
                <w:b/>
              </w:rPr>
              <w:t>9.</w:t>
            </w:r>
          </w:p>
        </w:tc>
        <w:tc>
          <w:tcPr>
            <w:tcW w:w="1385" w:type="dxa"/>
            <w:shd w:val="clear" w:color="auto" w:fill="auto"/>
            <w:vAlign w:val="center"/>
          </w:tcPr>
          <w:p w14:paraId="1C43B46F" w14:textId="37E6FBE6" w:rsidR="005B0170" w:rsidRPr="005B0170" w:rsidRDefault="001A0A14" w:rsidP="005B0170">
            <w:pPr>
              <w:spacing w:after="0" w:line="276" w:lineRule="auto"/>
              <w:ind w:left="357"/>
              <w:jc w:val="center"/>
              <w:rPr>
                <w:rFonts w:asciiTheme="minorHAnsi" w:hAnsiTheme="minorHAnsi" w:cstheme="minorHAnsi"/>
              </w:rPr>
            </w:pPr>
            <w:r>
              <w:rPr>
                <w:rFonts w:asciiTheme="minorHAnsi" w:hAnsiTheme="minorHAnsi" w:cstheme="minorHAnsi"/>
              </w:rPr>
              <w:t>5</w:t>
            </w:r>
          </w:p>
        </w:tc>
        <w:tc>
          <w:tcPr>
            <w:tcW w:w="1452" w:type="dxa"/>
            <w:shd w:val="clear" w:color="auto" w:fill="auto"/>
            <w:vAlign w:val="center"/>
          </w:tcPr>
          <w:p w14:paraId="6C6DC70F" w14:textId="515D891C" w:rsidR="005B0170" w:rsidRPr="005B0170" w:rsidRDefault="001A0A14" w:rsidP="005B0170">
            <w:pPr>
              <w:spacing w:after="0" w:line="276" w:lineRule="auto"/>
              <w:ind w:left="357"/>
              <w:jc w:val="center"/>
              <w:rPr>
                <w:rFonts w:asciiTheme="minorHAnsi" w:hAnsiTheme="minorHAnsi" w:cstheme="minorHAnsi"/>
              </w:rPr>
            </w:pPr>
            <w:r>
              <w:rPr>
                <w:rFonts w:asciiTheme="minorHAnsi" w:hAnsiTheme="minorHAnsi" w:cstheme="minorHAnsi"/>
              </w:rPr>
              <w:t>3</w:t>
            </w:r>
          </w:p>
        </w:tc>
        <w:tc>
          <w:tcPr>
            <w:tcW w:w="1375" w:type="dxa"/>
            <w:shd w:val="clear" w:color="auto" w:fill="auto"/>
            <w:vAlign w:val="center"/>
          </w:tcPr>
          <w:p w14:paraId="4A7A8841" w14:textId="6400F239" w:rsidR="005B0170" w:rsidRPr="005B0170" w:rsidRDefault="001A0A14" w:rsidP="005B0170">
            <w:pPr>
              <w:spacing w:after="0" w:line="276" w:lineRule="auto"/>
              <w:ind w:left="357"/>
              <w:jc w:val="center"/>
              <w:rPr>
                <w:rFonts w:asciiTheme="minorHAnsi" w:hAnsiTheme="minorHAnsi" w:cstheme="minorHAnsi"/>
              </w:rPr>
            </w:pPr>
            <w:r>
              <w:rPr>
                <w:rFonts w:asciiTheme="minorHAnsi" w:hAnsiTheme="minorHAnsi" w:cstheme="minorHAnsi"/>
              </w:rPr>
              <w:t>2</w:t>
            </w:r>
          </w:p>
        </w:tc>
      </w:tr>
    </w:tbl>
    <w:p w14:paraId="2E7914BD" w14:textId="77777777" w:rsidR="00CA5118" w:rsidRDefault="00CA5118" w:rsidP="00CA5118"/>
    <w:p w14:paraId="761D572C" w14:textId="56C80096" w:rsidR="005A281B" w:rsidRPr="00DE2DFF" w:rsidRDefault="00DE2DFF" w:rsidP="00DE2DFF">
      <w:pPr>
        <w:rPr>
          <w:b/>
        </w:rPr>
      </w:pPr>
      <w:bookmarkStart w:id="59" w:name="_Toc520800673"/>
      <w:bookmarkStart w:id="60" w:name="_Toc77675283"/>
      <w:r>
        <w:rPr>
          <w:b/>
        </w:rPr>
        <w:t xml:space="preserve">5.9 </w:t>
      </w:r>
      <w:r w:rsidR="005A281B" w:rsidRPr="00DE2DFF">
        <w:rPr>
          <w:b/>
        </w:rPr>
        <w:t>Volite</w:t>
      </w:r>
      <w:r w:rsidR="00AE5B83" w:rsidRPr="00DE2DFF">
        <w:rPr>
          <w:b/>
        </w:rPr>
        <w:t>lné předměty ve školním roce 2020</w:t>
      </w:r>
      <w:r w:rsidR="005A281B" w:rsidRPr="00DE2DFF">
        <w:rPr>
          <w:b/>
        </w:rPr>
        <w:t>/20</w:t>
      </w:r>
      <w:bookmarkEnd w:id="59"/>
      <w:r w:rsidR="00AE5B83" w:rsidRPr="00DE2DFF">
        <w:rPr>
          <w:b/>
        </w:rPr>
        <w:t>21</w:t>
      </w:r>
      <w:bookmarkEnd w:id="60"/>
      <w:r>
        <w:rPr>
          <w:b/>
        </w:rPr>
        <w:t>:</w:t>
      </w:r>
    </w:p>
    <w:p w14:paraId="1F590E98" w14:textId="7FF3361F" w:rsidR="00A253EF" w:rsidRPr="00DE2DFF" w:rsidRDefault="00A253EF" w:rsidP="00DE2DFF">
      <w:pPr>
        <w:rPr>
          <w:b/>
        </w:rPr>
      </w:pPr>
      <w:r w:rsidRPr="00DE2DFF">
        <w:rPr>
          <w:b/>
        </w:rPr>
        <w:t xml:space="preserve">4. </w:t>
      </w:r>
      <w:proofErr w:type="gramStart"/>
      <w:r w:rsidRPr="00DE2DFF">
        <w:rPr>
          <w:b/>
        </w:rPr>
        <w:t>třída ( 76</w:t>
      </w:r>
      <w:proofErr w:type="gramEnd"/>
      <w:r w:rsidRPr="00DE2DFF">
        <w:rPr>
          <w:b/>
        </w:rPr>
        <w:t xml:space="preserve"> žáků)</w:t>
      </w:r>
      <w:r w:rsidR="00D62A20">
        <w:rPr>
          <w:b/>
        </w:rPr>
        <w:t xml:space="preserve"> </w:t>
      </w:r>
      <w:r w:rsidRPr="00DE2DFF">
        <w:rPr>
          <w:b/>
        </w:rPr>
        <w:t xml:space="preserve">– volitelné předměty </w:t>
      </w:r>
    </w:p>
    <w:p w14:paraId="369195CA" w14:textId="77777777" w:rsidR="00A253EF" w:rsidRPr="00DE2DFF" w:rsidRDefault="00A253EF" w:rsidP="00DE2DFF">
      <w:r w:rsidRPr="00DE2DFF">
        <w:t>1 h výběr</w:t>
      </w:r>
    </w:p>
    <w:p w14:paraId="0A2C458C" w14:textId="77777777" w:rsidR="00A253EF" w:rsidRPr="00DE2DFF" w:rsidRDefault="00A253EF" w:rsidP="00DE2DFF">
      <w:r w:rsidRPr="00DE2DFF">
        <w:t>seminář z anglického jazyka (procvičení, doplnění učiva) 1x</w:t>
      </w:r>
    </w:p>
    <w:p w14:paraId="5F74B332" w14:textId="77777777" w:rsidR="00A253EF" w:rsidRPr="00DE2DFF" w:rsidRDefault="00A253EF" w:rsidP="00DE2DFF">
      <w:r w:rsidRPr="00DE2DFF">
        <w:t>seminář z českého jazyka a literatury 1x</w:t>
      </w:r>
    </w:p>
    <w:p w14:paraId="1B0B6CDE" w14:textId="77777777" w:rsidR="00A253EF" w:rsidRPr="00DE2DFF" w:rsidRDefault="00A253EF" w:rsidP="00DE2DFF">
      <w:r w:rsidRPr="00DE2DFF">
        <w:t>komunikace v AJ (rodilý mluvčí) 1x</w:t>
      </w:r>
    </w:p>
    <w:p w14:paraId="205C431D" w14:textId="77777777" w:rsidR="00A253EF" w:rsidRPr="00DE2DFF" w:rsidRDefault="00A253EF" w:rsidP="00DE2DFF">
      <w:r w:rsidRPr="00DE2DFF">
        <w:t>polytechnická výchova 1x</w:t>
      </w:r>
    </w:p>
    <w:p w14:paraId="0E87676F" w14:textId="77777777" w:rsidR="00A253EF" w:rsidRPr="00DE2DFF" w:rsidRDefault="00A253EF" w:rsidP="00DE2DFF"/>
    <w:p w14:paraId="7B97D421" w14:textId="77777777" w:rsidR="00A253EF" w:rsidRPr="00DE2DFF" w:rsidRDefault="00A253EF" w:rsidP="00DE2DFF">
      <w:pPr>
        <w:rPr>
          <w:b/>
        </w:rPr>
      </w:pPr>
      <w:r w:rsidRPr="00DE2DFF">
        <w:rPr>
          <w:b/>
        </w:rPr>
        <w:t xml:space="preserve">5. třída (70 žáků) – volitelné předměty </w:t>
      </w:r>
    </w:p>
    <w:p w14:paraId="0AB1E8C8" w14:textId="77777777" w:rsidR="00A253EF" w:rsidRPr="00DE2DFF" w:rsidRDefault="00A253EF" w:rsidP="00DE2DFF">
      <w:r w:rsidRPr="00DE2DFF">
        <w:t>1 h výběr</w:t>
      </w:r>
    </w:p>
    <w:p w14:paraId="663BFE9F" w14:textId="77777777" w:rsidR="00A253EF" w:rsidRPr="00DE2DFF" w:rsidRDefault="00A253EF" w:rsidP="00DE2DFF">
      <w:r w:rsidRPr="00DE2DFF">
        <w:t xml:space="preserve">seminář z českého jazyka a literatury </w:t>
      </w:r>
    </w:p>
    <w:p w14:paraId="26A3FBEB" w14:textId="77777777" w:rsidR="00A253EF" w:rsidRPr="00DE2DFF" w:rsidRDefault="00A253EF" w:rsidP="00DE2DFF">
      <w:r w:rsidRPr="00DE2DFF">
        <w:t>matematický seminář</w:t>
      </w:r>
    </w:p>
    <w:p w14:paraId="7C043E42" w14:textId="77777777" w:rsidR="00A253EF" w:rsidRPr="00DE2DFF" w:rsidRDefault="00A253EF" w:rsidP="00DE2DFF">
      <w:r w:rsidRPr="00DE2DFF">
        <w:t>seminář z anglického jazyka (procvičení, doplnění učiva) 1x</w:t>
      </w:r>
    </w:p>
    <w:p w14:paraId="49D56CA7" w14:textId="77777777" w:rsidR="00A253EF" w:rsidRPr="00DE2DFF" w:rsidRDefault="00A253EF" w:rsidP="00DE2DFF">
      <w:r w:rsidRPr="00DE2DFF">
        <w:t>komunikace v AJ (rodilý mluvčí) 2x</w:t>
      </w:r>
    </w:p>
    <w:p w14:paraId="1BB6141E" w14:textId="77777777" w:rsidR="00A253EF" w:rsidRPr="00DE2DFF" w:rsidRDefault="00A253EF" w:rsidP="00DE2DFF"/>
    <w:p w14:paraId="332E8762" w14:textId="77777777" w:rsidR="00A253EF" w:rsidRPr="00DE2DFF" w:rsidRDefault="00A253EF" w:rsidP="00DE2DFF">
      <w:pPr>
        <w:rPr>
          <w:b/>
        </w:rPr>
      </w:pPr>
      <w:r w:rsidRPr="00DE2DFF">
        <w:rPr>
          <w:b/>
        </w:rPr>
        <w:t>6. třída (85 žáků)</w:t>
      </w:r>
    </w:p>
    <w:p w14:paraId="1B0C9531" w14:textId="77777777" w:rsidR="00A253EF" w:rsidRPr="00DE2DFF" w:rsidRDefault="00A253EF" w:rsidP="00DE2DFF">
      <w:r w:rsidRPr="00DE2DFF">
        <w:t>1 h výběr</w:t>
      </w:r>
    </w:p>
    <w:p w14:paraId="4CC4436E" w14:textId="77777777" w:rsidR="00A253EF" w:rsidRPr="00DE2DFF" w:rsidRDefault="00A253EF" w:rsidP="00DE2DFF">
      <w:r w:rsidRPr="00DE2DFF">
        <w:lastRenderedPageBreak/>
        <w:t>dramatický seminář</w:t>
      </w:r>
    </w:p>
    <w:p w14:paraId="205BA981" w14:textId="77777777" w:rsidR="00A253EF" w:rsidRPr="00DE2DFF" w:rsidRDefault="00A253EF" w:rsidP="00DE2DFF">
      <w:r w:rsidRPr="00DE2DFF">
        <w:t>sportovní a pohybové aktivity 2x</w:t>
      </w:r>
    </w:p>
    <w:p w14:paraId="77828BD5" w14:textId="77777777" w:rsidR="00A253EF" w:rsidRPr="00DE2DFF" w:rsidRDefault="00A253EF" w:rsidP="00DE2DFF">
      <w:r w:rsidRPr="00DE2DFF">
        <w:t xml:space="preserve">komunikace v AJ (rodilý mluvčí) </w:t>
      </w:r>
    </w:p>
    <w:p w14:paraId="663B5FA4" w14:textId="77777777" w:rsidR="00A253EF" w:rsidRPr="00DE2DFF" w:rsidRDefault="00A253EF" w:rsidP="00DE2DFF">
      <w:r w:rsidRPr="00DE2DFF">
        <w:t>přírodovědný seminář</w:t>
      </w:r>
    </w:p>
    <w:p w14:paraId="0ED0FAC3" w14:textId="77777777" w:rsidR="00A253EF" w:rsidRPr="00DE2DFF" w:rsidRDefault="00A253EF" w:rsidP="00DE2DFF"/>
    <w:p w14:paraId="0230B8B3" w14:textId="77777777" w:rsidR="00A253EF" w:rsidRPr="00DE2DFF" w:rsidRDefault="00A253EF" w:rsidP="00DE2DFF">
      <w:pPr>
        <w:rPr>
          <w:b/>
        </w:rPr>
      </w:pPr>
      <w:r w:rsidRPr="00DE2DFF">
        <w:rPr>
          <w:b/>
        </w:rPr>
        <w:t>7. třída (61 žáků)</w:t>
      </w:r>
    </w:p>
    <w:p w14:paraId="222A64CD" w14:textId="77777777" w:rsidR="00A253EF" w:rsidRPr="00DE2DFF" w:rsidRDefault="00A253EF" w:rsidP="00DE2DFF">
      <w:r w:rsidRPr="00DE2DFF">
        <w:t xml:space="preserve">(od 7. třídy každý rok 2 h týdně povinně NJ nebo RJ) </w:t>
      </w:r>
    </w:p>
    <w:p w14:paraId="4F69C1AC" w14:textId="77777777" w:rsidR="00A253EF" w:rsidRPr="00DE2DFF" w:rsidRDefault="00A253EF" w:rsidP="00DE2DFF">
      <w:r w:rsidRPr="00DE2DFF">
        <w:t>+ 2 h volitelného předmětu týdně</w:t>
      </w:r>
    </w:p>
    <w:p w14:paraId="2737D2FB" w14:textId="77777777" w:rsidR="00A253EF" w:rsidRPr="00DE2DFF" w:rsidRDefault="00A253EF" w:rsidP="00DE2DFF">
      <w:r w:rsidRPr="00DE2DFF">
        <w:t>robotika</w:t>
      </w:r>
    </w:p>
    <w:p w14:paraId="23A5A573" w14:textId="77777777" w:rsidR="00A253EF" w:rsidRPr="00DE2DFF" w:rsidRDefault="00A253EF" w:rsidP="00DE2DFF">
      <w:r w:rsidRPr="00DE2DFF">
        <w:t>užitá estetika</w:t>
      </w:r>
    </w:p>
    <w:p w14:paraId="24C90472" w14:textId="77777777" w:rsidR="00A253EF" w:rsidRPr="00DE2DFF" w:rsidRDefault="00A253EF" w:rsidP="00DE2DFF">
      <w:r w:rsidRPr="00DE2DFF">
        <w:t xml:space="preserve">komunikace v AJ (rodilý mluvčí) </w:t>
      </w:r>
    </w:p>
    <w:p w14:paraId="4EBC50D2" w14:textId="77777777" w:rsidR="00A253EF" w:rsidRPr="00DE2DFF" w:rsidRDefault="00A253EF" w:rsidP="00DE2DFF">
      <w:r w:rsidRPr="00DE2DFF">
        <w:t>polytechnická výchova</w:t>
      </w:r>
    </w:p>
    <w:p w14:paraId="2975661A" w14:textId="77777777" w:rsidR="00A253EF" w:rsidRPr="00DE2DFF" w:rsidRDefault="00A253EF" w:rsidP="00DE2DFF"/>
    <w:p w14:paraId="17DAB6CF" w14:textId="77777777" w:rsidR="00A253EF" w:rsidRPr="00DE2DFF" w:rsidRDefault="00A253EF" w:rsidP="00DE2DFF">
      <w:r w:rsidRPr="00DE2DFF">
        <w:t>1 h výběr</w:t>
      </w:r>
    </w:p>
    <w:p w14:paraId="3CA3E1FD" w14:textId="77777777" w:rsidR="00A253EF" w:rsidRPr="00DE2DFF" w:rsidRDefault="00A253EF" w:rsidP="00DE2DFF">
      <w:r w:rsidRPr="00DE2DFF">
        <w:t>seminář z českého jazyka a literatury</w:t>
      </w:r>
    </w:p>
    <w:p w14:paraId="762188FD" w14:textId="77777777" w:rsidR="00A253EF" w:rsidRPr="00DE2DFF" w:rsidRDefault="00A253EF" w:rsidP="00DE2DFF">
      <w:r w:rsidRPr="00DE2DFF">
        <w:t>přírodovědný seminář</w:t>
      </w:r>
    </w:p>
    <w:p w14:paraId="7F914931" w14:textId="77777777" w:rsidR="00A253EF" w:rsidRPr="00DE2DFF" w:rsidRDefault="00A253EF" w:rsidP="00DE2DFF">
      <w:r w:rsidRPr="00DE2DFF">
        <w:t xml:space="preserve">sportovní a pohybové aktivity </w:t>
      </w:r>
    </w:p>
    <w:p w14:paraId="03B1E39A" w14:textId="77777777" w:rsidR="00A253EF" w:rsidRPr="00DE2DFF" w:rsidRDefault="00A253EF" w:rsidP="00DE2DFF">
      <w:r w:rsidRPr="00DE2DFF">
        <w:t>robotika</w:t>
      </w:r>
    </w:p>
    <w:p w14:paraId="5A7535BA" w14:textId="77777777" w:rsidR="00A253EF" w:rsidRPr="00DE2DFF" w:rsidRDefault="00A253EF" w:rsidP="00DE2DFF"/>
    <w:p w14:paraId="5D9B15E8" w14:textId="77777777" w:rsidR="00A253EF" w:rsidRPr="00DE2DFF" w:rsidRDefault="00A253EF" w:rsidP="00DE2DFF">
      <w:pPr>
        <w:rPr>
          <w:b/>
        </w:rPr>
      </w:pPr>
      <w:r w:rsidRPr="00DE2DFF">
        <w:rPr>
          <w:b/>
        </w:rPr>
        <w:t>8. třída (72 žáků)</w:t>
      </w:r>
    </w:p>
    <w:p w14:paraId="21A4505B" w14:textId="77777777" w:rsidR="00A253EF" w:rsidRPr="00DE2DFF" w:rsidRDefault="00A253EF" w:rsidP="00DE2DFF">
      <w:r w:rsidRPr="00DE2DFF">
        <w:t>+ 2 h volitelného předmětu týdně</w:t>
      </w:r>
    </w:p>
    <w:p w14:paraId="37AB7C30" w14:textId="77777777" w:rsidR="00A253EF" w:rsidRPr="00DE2DFF" w:rsidRDefault="00A253EF" w:rsidP="00DE2DFF">
      <w:r w:rsidRPr="00DE2DFF">
        <w:t>1 h výběr</w:t>
      </w:r>
    </w:p>
    <w:p w14:paraId="48C82211" w14:textId="77777777" w:rsidR="00A253EF" w:rsidRPr="00DE2DFF" w:rsidRDefault="00A253EF" w:rsidP="00DE2DFF">
      <w:r w:rsidRPr="00DE2DFF">
        <w:t>polytechnická výchova</w:t>
      </w:r>
    </w:p>
    <w:p w14:paraId="40CFBDD8" w14:textId="77777777" w:rsidR="00A253EF" w:rsidRPr="00DE2DFF" w:rsidRDefault="00A253EF" w:rsidP="00DE2DFF">
      <w:r w:rsidRPr="00DE2DFF">
        <w:t>sportovní a pohybové aktivity</w:t>
      </w:r>
    </w:p>
    <w:p w14:paraId="7CB2CEDF" w14:textId="77777777" w:rsidR="00A253EF" w:rsidRPr="00DE2DFF" w:rsidRDefault="00A253EF" w:rsidP="00DE2DFF">
      <w:r w:rsidRPr="00DE2DFF">
        <w:t>komunikace v AJ (rodilý mluvčí)</w:t>
      </w:r>
    </w:p>
    <w:p w14:paraId="72B7452F" w14:textId="77777777" w:rsidR="00A253EF" w:rsidRPr="00DE2DFF" w:rsidRDefault="00A253EF" w:rsidP="00DE2DFF">
      <w:r w:rsidRPr="00DE2DFF">
        <w:t>užitá estetika</w:t>
      </w:r>
    </w:p>
    <w:p w14:paraId="7BE605CB" w14:textId="77777777" w:rsidR="00A253EF" w:rsidRPr="00DE2DFF" w:rsidRDefault="00A253EF" w:rsidP="00DE2DFF"/>
    <w:p w14:paraId="3B238DEB" w14:textId="77777777" w:rsidR="00A253EF" w:rsidRPr="00DE2DFF" w:rsidRDefault="00A253EF" w:rsidP="00DE2DFF">
      <w:r w:rsidRPr="00DE2DFF">
        <w:t>1 h výběr</w:t>
      </w:r>
    </w:p>
    <w:p w14:paraId="5E084D0E" w14:textId="77777777" w:rsidR="00A253EF" w:rsidRPr="00DE2DFF" w:rsidRDefault="00A253EF" w:rsidP="00DE2DFF">
      <w:r w:rsidRPr="00DE2DFF">
        <w:t>přírodovědný seminář</w:t>
      </w:r>
    </w:p>
    <w:p w14:paraId="7F81065F" w14:textId="77777777" w:rsidR="00A253EF" w:rsidRPr="00DE2DFF" w:rsidRDefault="00A253EF" w:rsidP="00DE2DFF">
      <w:r w:rsidRPr="00DE2DFF">
        <w:t xml:space="preserve">komunikace v AJ (rodilý mluvčí) </w:t>
      </w:r>
    </w:p>
    <w:p w14:paraId="13DE671F" w14:textId="77777777" w:rsidR="00A253EF" w:rsidRPr="00DE2DFF" w:rsidRDefault="00A253EF" w:rsidP="00DE2DFF">
      <w:r w:rsidRPr="00DE2DFF">
        <w:t>chemický seminář</w:t>
      </w:r>
    </w:p>
    <w:p w14:paraId="5626C66F" w14:textId="77777777" w:rsidR="00A253EF" w:rsidRPr="00DE2DFF" w:rsidRDefault="00A253EF" w:rsidP="00DE2DFF">
      <w:r w:rsidRPr="00DE2DFF">
        <w:t>sportovní a pohybové aktivity</w:t>
      </w:r>
    </w:p>
    <w:p w14:paraId="289776AE" w14:textId="77777777" w:rsidR="00A253EF" w:rsidRPr="00DE2DFF" w:rsidRDefault="00A253EF" w:rsidP="00DE2DFF"/>
    <w:p w14:paraId="55B0A955" w14:textId="77777777" w:rsidR="00A253EF" w:rsidRPr="00DE2DFF" w:rsidRDefault="00A253EF" w:rsidP="00DE2DFF">
      <w:pPr>
        <w:rPr>
          <w:b/>
        </w:rPr>
      </w:pPr>
      <w:r w:rsidRPr="00DE2DFF">
        <w:rPr>
          <w:b/>
        </w:rPr>
        <w:lastRenderedPageBreak/>
        <w:t>9. třída (78žáků)</w:t>
      </w:r>
    </w:p>
    <w:p w14:paraId="755CFD97" w14:textId="77777777" w:rsidR="00A253EF" w:rsidRPr="00DE2DFF" w:rsidRDefault="00A253EF" w:rsidP="00DE2DFF">
      <w:r w:rsidRPr="00DE2DFF">
        <w:t>+ 2 h volitelného předmětu týdně</w:t>
      </w:r>
    </w:p>
    <w:p w14:paraId="0B797049" w14:textId="77777777" w:rsidR="00A253EF" w:rsidRPr="00DE2DFF" w:rsidRDefault="00A253EF" w:rsidP="00DE2DFF">
      <w:r w:rsidRPr="00DE2DFF">
        <w:t>1 h výběr</w:t>
      </w:r>
    </w:p>
    <w:p w14:paraId="4CD55FAF" w14:textId="77777777" w:rsidR="00A253EF" w:rsidRPr="00DE2DFF" w:rsidRDefault="00A253EF" w:rsidP="00DE2DFF">
      <w:r w:rsidRPr="00DE2DFF">
        <w:t xml:space="preserve">komunikace v AJ (rodilý mluvčí) </w:t>
      </w:r>
    </w:p>
    <w:p w14:paraId="30C49B23" w14:textId="77777777" w:rsidR="00A253EF" w:rsidRPr="00DE2DFF" w:rsidRDefault="00A253EF" w:rsidP="00A253EF">
      <w:r w:rsidRPr="00DE2DFF">
        <w:t xml:space="preserve">                          chemický seminář</w:t>
      </w:r>
    </w:p>
    <w:p w14:paraId="01804A09" w14:textId="77777777" w:rsidR="00A253EF" w:rsidRPr="00DE2DFF" w:rsidRDefault="00A253EF" w:rsidP="00A253EF">
      <w:r w:rsidRPr="00DE2DFF">
        <w:t xml:space="preserve">                          přírodovědný seminář</w:t>
      </w:r>
    </w:p>
    <w:p w14:paraId="31A4F737" w14:textId="77777777" w:rsidR="00A253EF" w:rsidRPr="00DE2DFF" w:rsidRDefault="00A253EF" w:rsidP="00A253EF">
      <w:r w:rsidRPr="00DE2DFF">
        <w:t xml:space="preserve">                          matematický seminář</w:t>
      </w:r>
    </w:p>
    <w:p w14:paraId="20ACB873" w14:textId="77777777" w:rsidR="00A253EF" w:rsidRPr="00DE2DFF" w:rsidRDefault="00A253EF" w:rsidP="00A253EF">
      <w:r w:rsidRPr="00DE2DFF">
        <w:t xml:space="preserve">                          sportovní a pohybové aktivity (gymnastika, míčové hry…)</w:t>
      </w:r>
    </w:p>
    <w:p w14:paraId="5AC0C064" w14:textId="77777777" w:rsidR="00A253EF" w:rsidRPr="00DE2DFF" w:rsidRDefault="00A253EF" w:rsidP="00DE2DFF"/>
    <w:p w14:paraId="2FA1A08C" w14:textId="77777777" w:rsidR="00A253EF" w:rsidRPr="00DE2DFF" w:rsidRDefault="00A253EF" w:rsidP="00DE2DFF">
      <w:r w:rsidRPr="00DE2DFF">
        <w:t>1 h výběr</w:t>
      </w:r>
    </w:p>
    <w:p w14:paraId="6698DF58" w14:textId="77777777" w:rsidR="00A253EF" w:rsidRPr="00DE2DFF" w:rsidRDefault="00A253EF" w:rsidP="00DE2DFF">
      <w:r w:rsidRPr="00DE2DFF">
        <w:t>audiovizuální tvorba</w:t>
      </w:r>
    </w:p>
    <w:p w14:paraId="11BD0D8F" w14:textId="77777777" w:rsidR="00A253EF" w:rsidRPr="00DE2DFF" w:rsidRDefault="00A253EF" w:rsidP="00DE2DFF">
      <w:r w:rsidRPr="00DE2DFF">
        <w:t>sportovní a pohybové aktivity (atletika, míčové hry,…)</w:t>
      </w:r>
    </w:p>
    <w:p w14:paraId="1CBDF195" w14:textId="77777777" w:rsidR="00A253EF" w:rsidRPr="00DE2DFF" w:rsidRDefault="00A253EF" w:rsidP="00DE2DFF">
      <w:r w:rsidRPr="00DE2DFF">
        <w:t>chemický seminář</w:t>
      </w:r>
    </w:p>
    <w:p w14:paraId="3DE9914F" w14:textId="77777777" w:rsidR="00A253EF" w:rsidRPr="00DE2DFF" w:rsidRDefault="00A253EF" w:rsidP="00DE2DFF">
      <w:r w:rsidRPr="00DE2DFF">
        <w:t>matematický seminář</w:t>
      </w:r>
    </w:p>
    <w:p w14:paraId="447855AC" w14:textId="77777777" w:rsidR="00A253EF" w:rsidRPr="00DE2DFF" w:rsidRDefault="00A253EF" w:rsidP="00DE2DFF">
      <w:r w:rsidRPr="00DE2DFF">
        <w:t>seminář z českého jazyka a literatury</w:t>
      </w:r>
    </w:p>
    <w:p w14:paraId="14F4E070" w14:textId="3E400BE8" w:rsidR="00EB6320" w:rsidRDefault="00C90A35" w:rsidP="00FD40A3">
      <w:pPr>
        <w:ind w:left="1416"/>
        <w:rPr>
          <w:rFonts w:asciiTheme="minorHAnsi" w:eastAsia="Calibri" w:hAnsiTheme="minorHAnsi" w:cstheme="minorHAnsi"/>
          <w:szCs w:val="28"/>
          <w:lang w:eastAsia="en-US"/>
        </w:rPr>
      </w:pPr>
      <w:r w:rsidRPr="006D705D">
        <w:rPr>
          <w:rFonts w:asciiTheme="minorHAnsi" w:hAnsiTheme="minorHAnsi" w:cstheme="minorHAnsi"/>
        </w:rPr>
        <w:t xml:space="preserve">   </w:t>
      </w:r>
    </w:p>
    <w:p w14:paraId="3BA7C0C7" w14:textId="64A1CC9C" w:rsidR="00A90AD3" w:rsidRDefault="00A90AD3" w:rsidP="004E1D09">
      <w:pPr>
        <w:pStyle w:val="Nadpis2"/>
      </w:pPr>
      <w:bookmarkStart w:id="61" w:name="_Toc520800674"/>
      <w:bookmarkStart w:id="62" w:name="_Toc77675284"/>
      <w:r w:rsidRPr="00B83A8A">
        <w:t>Nepovinné předměty a zájmová činnost</w:t>
      </w:r>
      <w:r w:rsidR="004159E2" w:rsidRPr="00B83A8A">
        <w:t xml:space="preserve"> ZŠ</w:t>
      </w:r>
      <w:bookmarkEnd w:id="61"/>
      <w:bookmarkEnd w:id="62"/>
    </w:p>
    <w:p w14:paraId="2E33590F" w14:textId="30786FA5" w:rsidR="000E4E10" w:rsidRPr="000E4E10" w:rsidRDefault="000E4E10" w:rsidP="000E4E10">
      <w:r>
        <w:t xml:space="preserve">Vzhledem k opatřením vlády a uzavření školy z důvodu nákazy </w:t>
      </w:r>
      <w:proofErr w:type="spellStart"/>
      <w:r>
        <w:t>Covid</w:t>
      </w:r>
      <w:proofErr w:type="spellEnd"/>
      <w:r>
        <w:t xml:space="preserve"> 19, byl provoz všech mimoškolních aktivit omezen.</w:t>
      </w:r>
    </w:p>
    <w:p w14:paraId="2D9B5667" w14:textId="77777777" w:rsidR="00B42887" w:rsidRPr="00B42887" w:rsidRDefault="00B42887" w:rsidP="00B42887"/>
    <w:tbl>
      <w:tblPr>
        <w:tblW w:w="9209" w:type="dxa"/>
        <w:tblCellMar>
          <w:left w:w="70" w:type="dxa"/>
          <w:right w:w="70" w:type="dxa"/>
        </w:tblCellMar>
        <w:tblLook w:val="0000" w:firstRow="0" w:lastRow="0" w:firstColumn="0" w:lastColumn="0" w:noHBand="0" w:noVBand="0"/>
      </w:tblPr>
      <w:tblGrid>
        <w:gridCol w:w="3823"/>
        <w:gridCol w:w="1701"/>
        <w:gridCol w:w="3685"/>
      </w:tblGrid>
      <w:tr w:rsidR="00D64361" w:rsidRPr="00D64361" w14:paraId="47DC05FF" w14:textId="77777777" w:rsidTr="00D64361">
        <w:trPr>
          <w:trHeight w:val="34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1A1F8" w14:textId="77777777" w:rsidR="00D64361" w:rsidRPr="00D64361" w:rsidRDefault="00D64361" w:rsidP="00D64361">
            <w:pPr>
              <w:spacing w:after="0" w:line="276" w:lineRule="auto"/>
              <w:ind w:left="357"/>
              <w:jc w:val="left"/>
              <w:rPr>
                <w:rFonts w:asciiTheme="minorHAnsi" w:hAnsiTheme="minorHAnsi" w:cstheme="minorHAnsi"/>
                <w:b/>
              </w:rPr>
            </w:pPr>
            <w:r w:rsidRPr="00D64361">
              <w:rPr>
                <w:rFonts w:asciiTheme="minorHAnsi" w:hAnsiTheme="minorHAnsi" w:cstheme="minorHAnsi"/>
                <w:b/>
              </w:rPr>
              <w:t>Nabízené kroužky:</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A8F81FB" w14:textId="77777777" w:rsidR="00D64361" w:rsidRPr="00D64361" w:rsidRDefault="00D64361" w:rsidP="00D64361">
            <w:pPr>
              <w:spacing w:after="0" w:line="276" w:lineRule="auto"/>
              <w:ind w:left="357"/>
              <w:jc w:val="left"/>
              <w:rPr>
                <w:rFonts w:asciiTheme="minorHAnsi" w:hAnsiTheme="minorHAnsi" w:cstheme="minorHAnsi"/>
                <w:b/>
              </w:rPr>
            </w:pPr>
            <w:r w:rsidRPr="00D64361">
              <w:rPr>
                <w:rFonts w:asciiTheme="minorHAnsi" w:hAnsiTheme="minorHAnsi" w:cstheme="minorHAnsi"/>
                <w:b/>
              </w:rPr>
              <w:t>Pro žáky:</w:t>
            </w:r>
          </w:p>
        </w:tc>
        <w:tc>
          <w:tcPr>
            <w:tcW w:w="3685" w:type="dxa"/>
            <w:tcBorders>
              <w:top w:val="single" w:sz="4" w:space="0" w:color="auto"/>
              <w:left w:val="nil"/>
              <w:bottom w:val="single" w:sz="4" w:space="0" w:color="auto"/>
              <w:right w:val="single" w:sz="4" w:space="0" w:color="auto"/>
            </w:tcBorders>
            <w:shd w:val="clear" w:color="auto" w:fill="auto"/>
            <w:noWrap/>
            <w:vAlign w:val="center"/>
          </w:tcPr>
          <w:p w14:paraId="4E7A60AF" w14:textId="77777777" w:rsidR="00D64361" w:rsidRPr="00D64361" w:rsidRDefault="00D64361" w:rsidP="00D64361">
            <w:pPr>
              <w:spacing w:after="0" w:line="276" w:lineRule="auto"/>
              <w:ind w:left="357"/>
              <w:jc w:val="left"/>
              <w:rPr>
                <w:rFonts w:asciiTheme="minorHAnsi" w:hAnsiTheme="minorHAnsi" w:cstheme="minorHAnsi"/>
                <w:b/>
              </w:rPr>
            </w:pPr>
            <w:r w:rsidRPr="00D64361">
              <w:rPr>
                <w:rFonts w:asciiTheme="minorHAnsi" w:hAnsiTheme="minorHAnsi" w:cstheme="minorHAnsi"/>
                <w:b/>
              </w:rPr>
              <w:t>Vyučující:</w:t>
            </w:r>
          </w:p>
        </w:tc>
      </w:tr>
      <w:tr w:rsidR="00D64361" w:rsidRPr="00D64361" w14:paraId="2F85AF6F" w14:textId="77777777" w:rsidTr="00D64361">
        <w:trPr>
          <w:trHeight w:val="34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5CAB3" w14:textId="1E953B48" w:rsidR="00D64361" w:rsidRPr="00D64361" w:rsidRDefault="00D64361" w:rsidP="00D64361">
            <w:pPr>
              <w:spacing w:after="0" w:line="276" w:lineRule="auto"/>
              <w:ind w:left="357"/>
              <w:jc w:val="left"/>
              <w:rPr>
                <w:rFonts w:asciiTheme="minorHAnsi" w:hAnsiTheme="minorHAnsi" w:cstheme="minorHAnsi"/>
              </w:rPr>
            </w:pPr>
            <w:r w:rsidRPr="00D64361">
              <w:rPr>
                <w:rFonts w:asciiTheme="minorHAnsi" w:hAnsiTheme="minorHAnsi" w:cstheme="minorHAnsi"/>
              </w:rPr>
              <w:t>Čtenářský kroužek</w:t>
            </w:r>
            <w:r w:rsidR="000E4E10">
              <w:rPr>
                <w:rFonts w:asciiTheme="minorHAnsi" w:hAnsiTheme="minorHAnsi" w:cstheme="minorHAnsi"/>
              </w:rPr>
              <w:t xml:space="preserve"> – probíhal online (</w:t>
            </w:r>
            <w:proofErr w:type="spellStart"/>
            <w:r w:rsidR="000E4E10">
              <w:rPr>
                <w:rFonts w:asciiTheme="minorHAnsi" w:hAnsiTheme="minorHAnsi" w:cstheme="minorHAnsi"/>
              </w:rPr>
              <w:t>Teams</w:t>
            </w:r>
            <w:proofErr w:type="spellEnd"/>
            <w:r w:rsidR="000E4E10">
              <w:rPr>
                <w:rFonts w:asciiTheme="minorHAnsi" w:hAnsiTheme="minorHAnsi" w:cstheme="minorHAnsi"/>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CFE19A8" w14:textId="77777777" w:rsidR="00D64361" w:rsidRPr="00D64361" w:rsidRDefault="00D64361" w:rsidP="00D64361">
            <w:pPr>
              <w:spacing w:after="0" w:line="276" w:lineRule="auto"/>
              <w:ind w:left="357"/>
              <w:jc w:val="left"/>
              <w:rPr>
                <w:rFonts w:asciiTheme="minorHAnsi" w:hAnsiTheme="minorHAnsi" w:cstheme="minorHAnsi"/>
              </w:rPr>
            </w:pPr>
            <w:r w:rsidRPr="00D64361">
              <w:rPr>
                <w:rFonts w:asciiTheme="minorHAnsi" w:hAnsiTheme="minorHAnsi" w:cstheme="minorHAnsi"/>
              </w:rPr>
              <w:t>žáci ŠD</w:t>
            </w:r>
          </w:p>
        </w:tc>
        <w:tc>
          <w:tcPr>
            <w:tcW w:w="3685" w:type="dxa"/>
            <w:tcBorders>
              <w:top w:val="single" w:sz="4" w:space="0" w:color="auto"/>
              <w:left w:val="nil"/>
              <w:bottom w:val="single" w:sz="4" w:space="0" w:color="auto"/>
              <w:right w:val="single" w:sz="4" w:space="0" w:color="auto"/>
            </w:tcBorders>
            <w:shd w:val="clear" w:color="auto" w:fill="auto"/>
            <w:noWrap/>
            <w:vAlign w:val="center"/>
          </w:tcPr>
          <w:p w14:paraId="2B2B19B3" w14:textId="77777777" w:rsidR="00D64361" w:rsidRPr="00D64361" w:rsidRDefault="00D64361" w:rsidP="00D64361">
            <w:pPr>
              <w:spacing w:after="0" w:line="276" w:lineRule="auto"/>
              <w:ind w:left="357"/>
              <w:jc w:val="left"/>
              <w:rPr>
                <w:rFonts w:asciiTheme="minorHAnsi" w:hAnsiTheme="minorHAnsi" w:cstheme="minorHAnsi"/>
              </w:rPr>
            </w:pPr>
            <w:r w:rsidRPr="00D64361">
              <w:rPr>
                <w:rFonts w:asciiTheme="minorHAnsi" w:hAnsiTheme="minorHAnsi" w:cstheme="minorHAnsi"/>
              </w:rPr>
              <w:t>Michaela Nováková</w:t>
            </w:r>
          </w:p>
        </w:tc>
      </w:tr>
      <w:tr w:rsidR="00D64361" w:rsidRPr="00D64361" w14:paraId="59B8F22A" w14:textId="77777777" w:rsidTr="00D64361">
        <w:trPr>
          <w:trHeight w:val="34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81323" w14:textId="77777777" w:rsidR="00D64361" w:rsidRPr="00D64361" w:rsidRDefault="00D64361" w:rsidP="00D64361">
            <w:pPr>
              <w:spacing w:after="0" w:line="276" w:lineRule="auto"/>
              <w:ind w:left="357"/>
              <w:jc w:val="left"/>
              <w:rPr>
                <w:rFonts w:asciiTheme="minorHAnsi" w:hAnsiTheme="minorHAnsi" w:cstheme="minorHAnsi"/>
              </w:rPr>
            </w:pPr>
            <w:r w:rsidRPr="00D64361">
              <w:rPr>
                <w:rFonts w:asciiTheme="minorHAnsi" w:hAnsiTheme="minorHAnsi" w:cstheme="minorHAnsi"/>
              </w:rPr>
              <w:t>Šnečí toulky</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8F2E913" w14:textId="77777777" w:rsidR="00D64361" w:rsidRPr="00D64361" w:rsidRDefault="00D64361" w:rsidP="00D64361">
            <w:pPr>
              <w:spacing w:after="0" w:line="276" w:lineRule="auto"/>
              <w:ind w:left="357"/>
              <w:jc w:val="left"/>
              <w:rPr>
                <w:rFonts w:asciiTheme="minorHAnsi" w:hAnsiTheme="minorHAnsi" w:cstheme="minorHAnsi"/>
              </w:rPr>
            </w:pPr>
            <w:r w:rsidRPr="00D64361">
              <w:rPr>
                <w:rFonts w:asciiTheme="minorHAnsi" w:hAnsiTheme="minorHAnsi" w:cstheme="minorHAnsi"/>
              </w:rPr>
              <w:t>žáci ŠD</w:t>
            </w:r>
          </w:p>
        </w:tc>
        <w:tc>
          <w:tcPr>
            <w:tcW w:w="3685" w:type="dxa"/>
            <w:tcBorders>
              <w:top w:val="single" w:sz="4" w:space="0" w:color="auto"/>
              <w:left w:val="nil"/>
              <w:bottom w:val="single" w:sz="4" w:space="0" w:color="auto"/>
              <w:right w:val="single" w:sz="4" w:space="0" w:color="auto"/>
            </w:tcBorders>
            <w:shd w:val="clear" w:color="auto" w:fill="auto"/>
            <w:noWrap/>
            <w:vAlign w:val="center"/>
          </w:tcPr>
          <w:p w14:paraId="49E4630E" w14:textId="325DDD03" w:rsidR="00D64361" w:rsidRPr="00D64361" w:rsidRDefault="00276A58" w:rsidP="00D64361">
            <w:pPr>
              <w:spacing w:after="0" w:line="276" w:lineRule="auto"/>
              <w:ind w:left="357"/>
              <w:jc w:val="left"/>
              <w:rPr>
                <w:rFonts w:asciiTheme="minorHAnsi" w:hAnsiTheme="minorHAnsi" w:cstheme="minorHAnsi"/>
              </w:rPr>
            </w:pPr>
            <w:r>
              <w:rPr>
                <w:rFonts w:asciiTheme="minorHAnsi" w:hAnsiTheme="minorHAnsi" w:cstheme="minorHAnsi"/>
              </w:rPr>
              <w:t>Ivana Ratajová</w:t>
            </w:r>
          </w:p>
        </w:tc>
      </w:tr>
      <w:tr w:rsidR="00D64361" w:rsidRPr="00D64361" w14:paraId="12DB701D" w14:textId="77777777" w:rsidTr="00D64361">
        <w:trPr>
          <w:trHeight w:val="34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2DE88" w14:textId="77777777" w:rsidR="00D64361" w:rsidRPr="00D64361" w:rsidRDefault="00D64361" w:rsidP="00D64361">
            <w:pPr>
              <w:spacing w:after="0" w:line="276" w:lineRule="auto"/>
              <w:ind w:left="357"/>
              <w:jc w:val="left"/>
              <w:rPr>
                <w:rFonts w:asciiTheme="minorHAnsi" w:hAnsiTheme="minorHAnsi" w:cstheme="minorHAnsi"/>
              </w:rPr>
            </w:pPr>
            <w:r w:rsidRPr="00D64361">
              <w:rPr>
                <w:rFonts w:asciiTheme="minorHAnsi" w:hAnsiTheme="minorHAnsi" w:cstheme="minorHAnsi"/>
              </w:rPr>
              <w:t>Český jazyk pro cizince</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26FEF1B" w14:textId="77777777" w:rsidR="00D64361" w:rsidRPr="00D64361" w:rsidRDefault="00D64361" w:rsidP="00D64361">
            <w:pPr>
              <w:spacing w:after="0" w:line="276" w:lineRule="auto"/>
              <w:ind w:left="357"/>
              <w:jc w:val="left"/>
              <w:rPr>
                <w:rFonts w:asciiTheme="minorHAnsi" w:hAnsiTheme="minorHAnsi" w:cstheme="minorHAnsi"/>
              </w:rPr>
            </w:pPr>
            <w:r w:rsidRPr="00D64361">
              <w:rPr>
                <w:rFonts w:asciiTheme="minorHAnsi" w:hAnsiTheme="minorHAnsi" w:cstheme="minorHAnsi"/>
              </w:rPr>
              <w:t>žáci ZŠ</w:t>
            </w:r>
          </w:p>
        </w:tc>
        <w:tc>
          <w:tcPr>
            <w:tcW w:w="3685" w:type="dxa"/>
            <w:tcBorders>
              <w:top w:val="single" w:sz="4" w:space="0" w:color="auto"/>
              <w:left w:val="nil"/>
              <w:bottom w:val="single" w:sz="4" w:space="0" w:color="auto"/>
              <w:right w:val="single" w:sz="4" w:space="0" w:color="auto"/>
            </w:tcBorders>
            <w:shd w:val="clear" w:color="auto" w:fill="auto"/>
            <w:noWrap/>
            <w:vAlign w:val="center"/>
          </w:tcPr>
          <w:p w14:paraId="5B34C7A2" w14:textId="024892AE" w:rsidR="00D64361" w:rsidRPr="00D64361" w:rsidRDefault="000E4E10" w:rsidP="00D64361">
            <w:pPr>
              <w:spacing w:after="0" w:line="276" w:lineRule="auto"/>
              <w:ind w:left="357"/>
              <w:jc w:val="left"/>
              <w:rPr>
                <w:rFonts w:asciiTheme="minorHAnsi" w:hAnsiTheme="minorHAnsi" w:cstheme="minorHAnsi"/>
              </w:rPr>
            </w:pPr>
            <w:r>
              <w:rPr>
                <w:rFonts w:asciiTheme="minorHAnsi" w:hAnsiTheme="minorHAnsi" w:cstheme="minorHAnsi"/>
              </w:rPr>
              <w:t>Michaela Švárová</w:t>
            </w:r>
          </w:p>
        </w:tc>
      </w:tr>
      <w:tr w:rsidR="00D64361" w:rsidRPr="00D64361" w14:paraId="3B7D13F9" w14:textId="77777777" w:rsidTr="00D64361">
        <w:trPr>
          <w:trHeight w:val="34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8CF59" w14:textId="77777777" w:rsidR="00D64361" w:rsidRPr="00D64361" w:rsidRDefault="00D64361" w:rsidP="00D64361">
            <w:pPr>
              <w:spacing w:after="0" w:line="276" w:lineRule="auto"/>
              <w:ind w:left="357"/>
              <w:jc w:val="left"/>
              <w:rPr>
                <w:rFonts w:asciiTheme="minorHAnsi" w:hAnsiTheme="minorHAnsi" w:cstheme="minorHAnsi"/>
              </w:rPr>
            </w:pPr>
            <w:r w:rsidRPr="00D64361">
              <w:rPr>
                <w:rFonts w:asciiTheme="minorHAnsi" w:hAnsiTheme="minorHAnsi" w:cstheme="minorHAnsi"/>
              </w:rPr>
              <w:t>Příprava na přijímací zkoušky z ČJ</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AE72F65" w14:textId="77777777" w:rsidR="00D64361" w:rsidRPr="00D64361" w:rsidRDefault="00D64361" w:rsidP="00D64361">
            <w:pPr>
              <w:spacing w:after="0" w:line="276" w:lineRule="auto"/>
              <w:ind w:left="357"/>
              <w:jc w:val="left"/>
              <w:rPr>
                <w:rFonts w:asciiTheme="minorHAnsi" w:hAnsiTheme="minorHAnsi" w:cstheme="minorHAnsi"/>
              </w:rPr>
            </w:pPr>
            <w:r w:rsidRPr="00D64361">
              <w:rPr>
                <w:rFonts w:asciiTheme="minorHAnsi" w:hAnsiTheme="minorHAnsi" w:cstheme="minorHAnsi"/>
              </w:rPr>
              <w:t>žáci 9. ročníku</w:t>
            </w:r>
          </w:p>
        </w:tc>
        <w:tc>
          <w:tcPr>
            <w:tcW w:w="3685" w:type="dxa"/>
            <w:tcBorders>
              <w:top w:val="single" w:sz="4" w:space="0" w:color="auto"/>
              <w:left w:val="nil"/>
              <w:bottom w:val="single" w:sz="4" w:space="0" w:color="auto"/>
              <w:right w:val="single" w:sz="4" w:space="0" w:color="auto"/>
            </w:tcBorders>
            <w:shd w:val="clear" w:color="auto" w:fill="auto"/>
            <w:noWrap/>
            <w:vAlign w:val="center"/>
          </w:tcPr>
          <w:p w14:paraId="72121A05" w14:textId="77777777" w:rsidR="00D64361" w:rsidRPr="00D64361" w:rsidRDefault="00D64361" w:rsidP="00D64361">
            <w:pPr>
              <w:spacing w:after="0" w:line="276" w:lineRule="auto"/>
              <w:ind w:left="357"/>
              <w:jc w:val="left"/>
              <w:rPr>
                <w:rFonts w:asciiTheme="minorHAnsi" w:hAnsiTheme="minorHAnsi" w:cstheme="minorHAnsi"/>
              </w:rPr>
            </w:pPr>
            <w:r w:rsidRPr="00D64361">
              <w:rPr>
                <w:rFonts w:asciiTheme="minorHAnsi" w:hAnsiTheme="minorHAnsi" w:cstheme="minorHAnsi"/>
              </w:rPr>
              <w:t>Jaroslava Čalounová</w:t>
            </w:r>
          </w:p>
        </w:tc>
      </w:tr>
      <w:tr w:rsidR="00D64361" w:rsidRPr="00D64361" w14:paraId="70716D37" w14:textId="77777777" w:rsidTr="00D64361">
        <w:trPr>
          <w:trHeight w:val="34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40F7F" w14:textId="77777777" w:rsidR="00D64361" w:rsidRPr="00D64361" w:rsidRDefault="00D64361" w:rsidP="00D64361">
            <w:pPr>
              <w:spacing w:after="0" w:line="276" w:lineRule="auto"/>
              <w:ind w:left="357"/>
              <w:jc w:val="left"/>
              <w:rPr>
                <w:rFonts w:asciiTheme="minorHAnsi" w:hAnsiTheme="minorHAnsi" w:cstheme="minorHAnsi"/>
              </w:rPr>
            </w:pPr>
            <w:r w:rsidRPr="00D64361">
              <w:rPr>
                <w:rFonts w:asciiTheme="minorHAnsi" w:hAnsiTheme="minorHAnsi" w:cstheme="minorHAnsi"/>
              </w:rPr>
              <w:t>Příprava na přijímací zkoušky z M</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7836563" w14:textId="77777777" w:rsidR="00D64361" w:rsidRPr="00D64361" w:rsidRDefault="00D64361" w:rsidP="00D64361">
            <w:pPr>
              <w:spacing w:after="0" w:line="276" w:lineRule="auto"/>
              <w:ind w:left="357"/>
              <w:jc w:val="left"/>
              <w:rPr>
                <w:rFonts w:asciiTheme="minorHAnsi" w:hAnsiTheme="minorHAnsi" w:cstheme="minorHAnsi"/>
              </w:rPr>
            </w:pPr>
            <w:r w:rsidRPr="00D64361">
              <w:rPr>
                <w:rFonts w:asciiTheme="minorHAnsi" w:hAnsiTheme="minorHAnsi" w:cstheme="minorHAnsi"/>
              </w:rPr>
              <w:t>žáci 9. ročníku</w:t>
            </w:r>
          </w:p>
        </w:tc>
        <w:tc>
          <w:tcPr>
            <w:tcW w:w="3685" w:type="dxa"/>
            <w:tcBorders>
              <w:top w:val="single" w:sz="4" w:space="0" w:color="auto"/>
              <w:left w:val="nil"/>
              <w:bottom w:val="single" w:sz="4" w:space="0" w:color="auto"/>
              <w:right w:val="single" w:sz="4" w:space="0" w:color="auto"/>
            </w:tcBorders>
            <w:shd w:val="clear" w:color="auto" w:fill="auto"/>
            <w:noWrap/>
            <w:vAlign w:val="center"/>
          </w:tcPr>
          <w:p w14:paraId="76D5502B" w14:textId="2F679A0A" w:rsidR="00D64361" w:rsidRPr="00D64361" w:rsidRDefault="005D2F5F" w:rsidP="00D64361">
            <w:pPr>
              <w:spacing w:after="0" w:line="276" w:lineRule="auto"/>
              <w:ind w:left="357"/>
              <w:jc w:val="left"/>
              <w:rPr>
                <w:rFonts w:asciiTheme="minorHAnsi" w:hAnsiTheme="minorHAnsi" w:cstheme="minorHAnsi"/>
              </w:rPr>
            </w:pPr>
            <w:r>
              <w:rPr>
                <w:rFonts w:asciiTheme="minorHAnsi" w:hAnsiTheme="minorHAnsi" w:cstheme="minorHAnsi"/>
              </w:rPr>
              <w:t xml:space="preserve">Lenka </w:t>
            </w:r>
            <w:proofErr w:type="spellStart"/>
            <w:r>
              <w:rPr>
                <w:rFonts w:asciiTheme="minorHAnsi" w:hAnsiTheme="minorHAnsi" w:cstheme="minorHAnsi"/>
              </w:rPr>
              <w:t>Žbánková</w:t>
            </w:r>
            <w:proofErr w:type="spellEnd"/>
          </w:p>
        </w:tc>
      </w:tr>
      <w:tr w:rsidR="00D64361" w:rsidRPr="00D64361" w14:paraId="76DE069C" w14:textId="77777777" w:rsidTr="00D64361">
        <w:trPr>
          <w:trHeight w:val="34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A4A04" w14:textId="77777777" w:rsidR="00D64361" w:rsidRPr="00D64361" w:rsidRDefault="00D64361" w:rsidP="00D64361">
            <w:pPr>
              <w:spacing w:after="0" w:line="276" w:lineRule="auto"/>
              <w:ind w:left="357"/>
              <w:jc w:val="left"/>
              <w:rPr>
                <w:rFonts w:asciiTheme="minorHAnsi" w:hAnsiTheme="minorHAnsi" w:cstheme="minorHAnsi"/>
              </w:rPr>
            </w:pPr>
            <w:r w:rsidRPr="00D64361">
              <w:rPr>
                <w:rFonts w:asciiTheme="minorHAnsi" w:hAnsiTheme="minorHAnsi" w:cstheme="minorHAnsi"/>
              </w:rPr>
              <w:t>Klub mladého čtenáře</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2E66687" w14:textId="77777777" w:rsidR="00D64361" w:rsidRPr="00D64361" w:rsidRDefault="00D64361" w:rsidP="00D64361">
            <w:pPr>
              <w:spacing w:after="0" w:line="276" w:lineRule="auto"/>
              <w:ind w:left="357"/>
              <w:jc w:val="left"/>
              <w:rPr>
                <w:rFonts w:asciiTheme="minorHAnsi" w:hAnsiTheme="minorHAnsi" w:cstheme="minorHAnsi"/>
              </w:rPr>
            </w:pPr>
            <w:r w:rsidRPr="00D64361">
              <w:rPr>
                <w:rFonts w:asciiTheme="minorHAnsi" w:hAnsiTheme="minorHAnsi" w:cstheme="minorHAnsi"/>
              </w:rPr>
              <w:t>žáci ZŠ</w:t>
            </w:r>
          </w:p>
        </w:tc>
        <w:tc>
          <w:tcPr>
            <w:tcW w:w="3685" w:type="dxa"/>
            <w:tcBorders>
              <w:top w:val="single" w:sz="4" w:space="0" w:color="auto"/>
              <w:left w:val="nil"/>
              <w:bottom w:val="single" w:sz="4" w:space="0" w:color="auto"/>
              <w:right w:val="single" w:sz="4" w:space="0" w:color="auto"/>
            </w:tcBorders>
            <w:shd w:val="clear" w:color="auto" w:fill="auto"/>
            <w:noWrap/>
            <w:vAlign w:val="center"/>
          </w:tcPr>
          <w:p w14:paraId="7BF8122B" w14:textId="77777777" w:rsidR="00D64361" w:rsidRPr="00D64361" w:rsidRDefault="00D64361" w:rsidP="00D64361">
            <w:pPr>
              <w:spacing w:after="0" w:line="276" w:lineRule="auto"/>
              <w:ind w:left="357"/>
              <w:jc w:val="left"/>
              <w:rPr>
                <w:rFonts w:asciiTheme="minorHAnsi" w:hAnsiTheme="minorHAnsi" w:cstheme="minorHAnsi"/>
              </w:rPr>
            </w:pPr>
            <w:r w:rsidRPr="00D64361">
              <w:rPr>
                <w:rFonts w:asciiTheme="minorHAnsi" w:hAnsiTheme="minorHAnsi" w:cstheme="minorHAnsi"/>
              </w:rPr>
              <w:t>Věra Zavadilová</w:t>
            </w:r>
          </w:p>
        </w:tc>
      </w:tr>
      <w:tr w:rsidR="00D64361" w:rsidRPr="00D64361" w14:paraId="53CCAA30" w14:textId="77777777" w:rsidTr="00D64361">
        <w:trPr>
          <w:trHeight w:val="340"/>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08CC7" w14:textId="77777777" w:rsidR="00D64361" w:rsidRPr="00D64361" w:rsidRDefault="00D64361" w:rsidP="00D64361">
            <w:pPr>
              <w:spacing w:after="0" w:line="276" w:lineRule="auto"/>
              <w:ind w:left="357"/>
              <w:jc w:val="left"/>
              <w:rPr>
                <w:rFonts w:asciiTheme="minorHAnsi" w:hAnsiTheme="minorHAnsi" w:cstheme="minorHAnsi"/>
              </w:rPr>
            </w:pPr>
            <w:r w:rsidRPr="00D64361">
              <w:rPr>
                <w:rFonts w:asciiTheme="minorHAnsi" w:hAnsiTheme="minorHAnsi" w:cstheme="minorHAnsi"/>
              </w:rPr>
              <w:t>Čtenářské koutky</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6157CBF" w14:textId="77777777" w:rsidR="00D64361" w:rsidRPr="00D64361" w:rsidRDefault="00D64361" w:rsidP="00D64361">
            <w:pPr>
              <w:spacing w:after="0" w:line="276" w:lineRule="auto"/>
              <w:ind w:left="357"/>
              <w:jc w:val="left"/>
              <w:rPr>
                <w:rFonts w:asciiTheme="minorHAnsi" w:hAnsiTheme="minorHAnsi" w:cstheme="minorHAnsi"/>
              </w:rPr>
            </w:pPr>
            <w:r w:rsidRPr="00D64361">
              <w:rPr>
                <w:rFonts w:asciiTheme="minorHAnsi" w:hAnsiTheme="minorHAnsi" w:cstheme="minorHAnsi"/>
              </w:rPr>
              <w:t>Žáci ZŠ</w:t>
            </w:r>
          </w:p>
        </w:tc>
        <w:tc>
          <w:tcPr>
            <w:tcW w:w="3685" w:type="dxa"/>
            <w:tcBorders>
              <w:top w:val="single" w:sz="4" w:space="0" w:color="auto"/>
              <w:left w:val="nil"/>
              <w:bottom w:val="single" w:sz="4" w:space="0" w:color="auto"/>
              <w:right w:val="single" w:sz="4" w:space="0" w:color="auto"/>
            </w:tcBorders>
            <w:shd w:val="clear" w:color="auto" w:fill="auto"/>
            <w:noWrap/>
            <w:vAlign w:val="center"/>
          </w:tcPr>
          <w:p w14:paraId="515F65AE" w14:textId="34C12E45" w:rsidR="00D64361" w:rsidRPr="00D64361" w:rsidRDefault="00D64361" w:rsidP="00276A58">
            <w:pPr>
              <w:spacing w:after="0" w:line="276" w:lineRule="auto"/>
              <w:ind w:left="357"/>
              <w:jc w:val="left"/>
              <w:rPr>
                <w:rFonts w:asciiTheme="minorHAnsi" w:hAnsiTheme="minorHAnsi" w:cstheme="minorHAnsi"/>
              </w:rPr>
            </w:pPr>
            <w:r w:rsidRPr="00D64361">
              <w:rPr>
                <w:rFonts w:asciiTheme="minorHAnsi" w:hAnsiTheme="minorHAnsi" w:cstheme="minorHAnsi"/>
              </w:rPr>
              <w:t xml:space="preserve">Jana Smutná, </w:t>
            </w:r>
            <w:r w:rsidR="00276A58">
              <w:rPr>
                <w:rFonts w:asciiTheme="minorHAnsi" w:hAnsiTheme="minorHAnsi" w:cstheme="minorHAnsi"/>
              </w:rPr>
              <w:t>Hana Poskočilová</w:t>
            </w:r>
          </w:p>
        </w:tc>
      </w:tr>
    </w:tbl>
    <w:p w14:paraId="66B10BFC" w14:textId="28C9A3B3" w:rsidR="00D76EFF" w:rsidRDefault="00D76EFF" w:rsidP="00C12FC1"/>
    <w:p w14:paraId="5A99DB66" w14:textId="2A726F48" w:rsidR="004F6AC6" w:rsidRDefault="004F6AC6" w:rsidP="00C12FC1"/>
    <w:p w14:paraId="0323E757" w14:textId="77777777" w:rsidR="004F6AC6" w:rsidRDefault="004F6AC6" w:rsidP="00C12FC1"/>
    <w:p w14:paraId="1088C3B4" w14:textId="77777777" w:rsidR="008D31DE" w:rsidRPr="000C6862" w:rsidRDefault="008D31DE" w:rsidP="008D31DE">
      <w:pPr>
        <w:pStyle w:val="Nadpis1"/>
      </w:pPr>
      <w:bookmarkStart w:id="63" w:name="_Toc520800675"/>
      <w:bookmarkStart w:id="64" w:name="_Toc77675285"/>
      <w:r w:rsidRPr="000C6862">
        <w:lastRenderedPageBreak/>
        <w:t>Údaje o prevenci sociálně patologických jevů</w:t>
      </w:r>
      <w:bookmarkEnd w:id="63"/>
      <w:bookmarkEnd w:id="64"/>
    </w:p>
    <w:p w14:paraId="69C88C7B" w14:textId="77777777" w:rsidR="008D31DE" w:rsidRPr="00C920D1" w:rsidRDefault="008D31DE" w:rsidP="008D31DE"/>
    <w:p w14:paraId="4DC23E73" w14:textId="77777777" w:rsidR="008D31DE" w:rsidRPr="002768B4" w:rsidRDefault="008D31DE" w:rsidP="008D31DE">
      <w:pPr>
        <w:pStyle w:val="Nadpis2"/>
      </w:pPr>
      <w:bookmarkStart w:id="65" w:name="_Toc520800676"/>
      <w:bookmarkStart w:id="66" w:name="_Toc77675286"/>
      <w:r w:rsidRPr="002768B4">
        <w:t>Školní poradenské pracoviště</w:t>
      </w:r>
      <w:bookmarkEnd w:id="65"/>
      <w:bookmarkEnd w:id="66"/>
      <w:r w:rsidRPr="002768B4">
        <w:t xml:space="preserve">    </w:t>
      </w:r>
    </w:p>
    <w:p w14:paraId="65789EB8" w14:textId="77777777" w:rsidR="007244A8" w:rsidRDefault="003C30C4" w:rsidP="003C30C4">
      <w:pPr>
        <w:rPr>
          <w:color w:val="000000" w:themeColor="text1"/>
        </w:rPr>
      </w:pPr>
      <w:r w:rsidRPr="00F47D9B">
        <w:rPr>
          <w:color w:val="000000" w:themeColor="text1"/>
        </w:rPr>
        <w:t>V týmu Školního</w:t>
      </w:r>
      <w:r>
        <w:rPr>
          <w:color w:val="000000" w:themeColor="text1"/>
        </w:rPr>
        <w:t xml:space="preserve"> poradenského pracoviště pracoval</w:t>
      </w:r>
      <w:r w:rsidRPr="00F47D9B">
        <w:rPr>
          <w:color w:val="000000" w:themeColor="text1"/>
        </w:rPr>
        <w:t xml:space="preserve"> výchovný poradce, metodik prevence, školní speciální pedagog a školní psycholog.</w:t>
      </w:r>
      <w:r>
        <w:rPr>
          <w:color w:val="000000" w:themeColor="text1"/>
        </w:rPr>
        <w:t xml:space="preserve"> </w:t>
      </w:r>
      <w:r w:rsidRPr="00F47D9B">
        <w:rPr>
          <w:color w:val="000000" w:themeColor="text1"/>
        </w:rPr>
        <w:t>Jejich vzájemná spolupr</w:t>
      </w:r>
      <w:r>
        <w:rPr>
          <w:color w:val="000000" w:themeColor="text1"/>
        </w:rPr>
        <w:t>áce i spolupráce s pedagogy byla</w:t>
      </w:r>
      <w:r w:rsidRPr="00F47D9B">
        <w:rPr>
          <w:color w:val="000000" w:themeColor="text1"/>
        </w:rPr>
        <w:t xml:space="preserve"> na velmi dobré úrovni. </w:t>
      </w:r>
      <w:r w:rsidR="00B56A32">
        <w:rPr>
          <w:color w:val="000000" w:themeColor="text1"/>
        </w:rPr>
        <w:t>Při</w:t>
      </w:r>
      <w:r w:rsidRPr="00F47D9B">
        <w:rPr>
          <w:color w:val="000000" w:themeColor="text1"/>
        </w:rPr>
        <w:t> pravidelných</w:t>
      </w:r>
      <w:r>
        <w:rPr>
          <w:color w:val="000000" w:themeColor="text1"/>
        </w:rPr>
        <w:t xml:space="preserve"> schůzkách se navzájem informovali</w:t>
      </w:r>
      <w:r w:rsidRPr="00F47D9B">
        <w:rPr>
          <w:color w:val="000000" w:themeColor="text1"/>
        </w:rPr>
        <w:t xml:space="preserve"> </w:t>
      </w:r>
      <w:r>
        <w:rPr>
          <w:color w:val="000000" w:themeColor="text1"/>
        </w:rPr>
        <w:br/>
        <w:t>o dění ve škole a snažili</w:t>
      </w:r>
      <w:r w:rsidRPr="00F47D9B">
        <w:rPr>
          <w:color w:val="000000" w:themeColor="text1"/>
        </w:rPr>
        <w:t xml:space="preserve"> se společně řešit vzniklé problémy.</w:t>
      </w:r>
      <w:r>
        <w:rPr>
          <w:color w:val="000000" w:themeColor="text1"/>
        </w:rPr>
        <w:t xml:space="preserve"> </w:t>
      </w:r>
      <w:r w:rsidRPr="00F47D9B">
        <w:rPr>
          <w:color w:val="000000" w:themeColor="text1"/>
        </w:rPr>
        <w:t>Hlavní náplní práce ško</w:t>
      </w:r>
      <w:r>
        <w:rPr>
          <w:color w:val="000000" w:themeColor="text1"/>
        </w:rPr>
        <w:t>lního poradenského pracoviště bylo</w:t>
      </w:r>
      <w:r w:rsidRPr="00F47D9B">
        <w:rPr>
          <w:color w:val="000000" w:themeColor="text1"/>
        </w:rPr>
        <w:t xml:space="preserve"> plnění zadání od vedení školy, uči</w:t>
      </w:r>
      <w:r>
        <w:rPr>
          <w:color w:val="000000" w:themeColor="text1"/>
        </w:rPr>
        <w:t>telů a rodičů. Většinou se jednalo</w:t>
      </w:r>
      <w:r w:rsidRPr="00F47D9B">
        <w:rPr>
          <w:color w:val="000000" w:themeColor="text1"/>
        </w:rPr>
        <w:t xml:space="preserve"> o řešení kázeňských problémů a </w:t>
      </w:r>
      <w:r>
        <w:rPr>
          <w:color w:val="000000" w:themeColor="text1"/>
        </w:rPr>
        <w:t>potíží</w:t>
      </w:r>
      <w:r w:rsidRPr="00F47D9B">
        <w:rPr>
          <w:color w:val="000000" w:themeColor="text1"/>
        </w:rPr>
        <w:t xml:space="preserve"> při zvládání učiva. </w:t>
      </w:r>
      <w:r>
        <w:rPr>
          <w:color w:val="000000" w:themeColor="text1"/>
        </w:rPr>
        <w:t>Členové školního poradenského pracoviště se podíleli na přípravě a organizaci třídnických hodin, v každé třídě se některých třídnických hodin účastnili.</w:t>
      </w:r>
      <w:r w:rsidRPr="00F47D9B">
        <w:rPr>
          <w:color w:val="000000" w:themeColor="text1"/>
        </w:rPr>
        <w:t xml:space="preserve">  </w:t>
      </w:r>
    </w:p>
    <w:p w14:paraId="23BF1B9B" w14:textId="20CDE61B" w:rsidR="003C30C4" w:rsidRPr="00F47D9B" w:rsidRDefault="007244A8" w:rsidP="003C30C4">
      <w:pPr>
        <w:rPr>
          <w:color w:val="000000" w:themeColor="text1"/>
        </w:rPr>
      </w:pPr>
      <w:r>
        <w:rPr>
          <w:color w:val="000000" w:themeColor="text1"/>
        </w:rPr>
        <w:t>Schůzky pracoviště probíhaly i v době uzavření školy z důvodu mimořádných opatření online</w:t>
      </w:r>
      <w:r w:rsidR="00882C00">
        <w:rPr>
          <w:color w:val="000000" w:themeColor="text1"/>
        </w:rPr>
        <w:t xml:space="preserve"> formou</w:t>
      </w:r>
      <w:r w:rsidR="00276A58">
        <w:rPr>
          <w:color w:val="000000" w:themeColor="text1"/>
        </w:rPr>
        <w:t xml:space="preserve"> (</w:t>
      </w:r>
      <w:proofErr w:type="spellStart"/>
      <w:r w:rsidR="00276A58">
        <w:rPr>
          <w:color w:val="000000" w:themeColor="text1"/>
        </w:rPr>
        <w:t>Teams</w:t>
      </w:r>
      <w:proofErr w:type="spellEnd"/>
      <w:r w:rsidR="00276A58">
        <w:rPr>
          <w:color w:val="000000" w:themeColor="text1"/>
        </w:rPr>
        <w:t>)</w:t>
      </w:r>
      <w:r>
        <w:rPr>
          <w:color w:val="000000" w:themeColor="text1"/>
        </w:rPr>
        <w:t xml:space="preserve">. </w:t>
      </w:r>
      <w:r w:rsidR="003C30C4" w:rsidRPr="00F47D9B">
        <w:rPr>
          <w:color w:val="000000" w:themeColor="text1"/>
        </w:rPr>
        <w:t xml:space="preserve"> </w:t>
      </w:r>
      <w:r w:rsidR="00882C00">
        <w:rPr>
          <w:color w:val="000000" w:themeColor="text1"/>
        </w:rPr>
        <w:t xml:space="preserve">Vedoucí poradenského pracoviště koordinovala </w:t>
      </w:r>
      <w:r w:rsidR="004B2005">
        <w:rPr>
          <w:color w:val="000000" w:themeColor="text1"/>
        </w:rPr>
        <w:t xml:space="preserve">v době uzavření školy </w:t>
      </w:r>
      <w:r w:rsidR="00882C00">
        <w:rPr>
          <w:color w:val="000000" w:themeColor="text1"/>
        </w:rPr>
        <w:t>i práci asistentů pedagoga</w:t>
      </w:r>
      <w:r w:rsidR="004B2005">
        <w:rPr>
          <w:color w:val="000000" w:themeColor="text1"/>
        </w:rPr>
        <w:t>.</w:t>
      </w:r>
      <w:r w:rsidR="003C30C4" w:rsidRPr="00F47D9B">
        <w:rPr>
          <w:color w:val="000000" w:themeColor="text1"/>
        </w:rPr>
        <w:t xml:space="preserve">    </w:t>
      </w:r>
    </w:p>
    <w:p w14:paraId="7592DCED" w14:textId="77777777" w:rsidR="003C30C4" w:rsidRPr="00F47D9B" w:rsidRDefault="003C30C4" w:rsidP="003C30C4">
      <w:pPr>
        <w:rPr>
          <w:color w:val="000000" w:themeColor="text1"/>
        </w:rPr>
      </w:pPr>
      <w:r w:rsidRPr="00F47D9B">
        <w:rPr>
          <w:color w:val="000000" w:themeColor="text1"/>
        </w:rPr>
        <w:t xml:space="preserve">Výchovný – kariérový poradce pro </w:t>
      </w:r>
      <w:r>
        <w:rPr>
          <w:color w:val="000000" w:themeColor="text1"/>
        </w:rPr>
        <w:t>druhý</w:t>
      </w:r>
      <w:r w:rsidRPr="00F47D9B">
        <w:rPr>
          <w:color w:val="000000" w:themeColor="text1"/>
        </w:rPr>
        <w:t xml:space="preserve"> stupeň a výchovný poradce pro </w:t>
      </w:r>
      <w:r>
        <w:rPr>
          <w:color w:val="000000" w:themeColor="text1"/>
        </w:rPr>
        <w:t>první</w:t>
      </w:r>
      <w:r w:rsidRPr="00F47D9B">
        <w:rPr>
          <w:color w:val="000000" w:themeColor="text1"/>
        </w:rPr>
        <w:t xml:space="preserve"> stupeň se věnovali problematice volby povolání, procesu integrace žáků se speciálními vzdělávacími potřebami včetně nadaných žáků, spolupracovali s ostatními pedagogy a rodiči žáků.</w:t>
      </w:r>
    </w:p>
    <w:p w14:paraId="1E326537" w14:textId="1F3C7C89" w:rsidR="003C30C4" w:rsidRDefault="003C30C4" w:rsidP="003C30C4">
      <w:r w:rsidRPr="00F47D9B">
        <w:rPr>
          <w:color w:val="000000" w:themeColor="text1"/>
        </w:rPr>
        <w:t xml:space="preserve">Školní metodik prevence vykonával převážně </w:t>
      </w:r>
      <w:r>
        <w:rPr>
          <w:color w:val="000000" w:themeColor="text1"/>
        </w:rPr>
        <w:t>činnosti metodické, koordinační a</w:t>
      </w:r>
      <w:r w:rsidRPr="00F47D9B">
        <w:rPr>
          <w:color w:val="000000" w:themeColor="text1"/>
        </w:rPr>
        <w:t xml:space="preserve"> informační </w:t>
      </w:r>
      <w:r>
        <w:rPr>
          <w:color w:val="000000" w:themeColor="text1"/>
        </w:rPr>
        <w:br/>
      </w:r>
      <w:r w:rsidRPr="00F47D9B">
        <w:rPr>
          <w:color w:val="000000" w:themeColor="text1"/>
        </w:rPr>
        <w:t>v oblasti prevence sociálně patologických jevů.</w:t>
      </w:r>
      <w:r>
        <w:rPr>
          <w:color w:val="000000" w:themeColor="text1"/>
        </w:rPr>
        <w:t xml:space="preserve"> </w:t>
      </w:r>
      <w:r>
        <w:t xml:space="preserve">Společně se školní psycholožkou a třídními učiteli připravili pro </w:t>
      </w:r>
      <w:r w:rsidRPr="00192E15">
        <w:rPr>
          <w:color w:val="000000" w:themeColor="text1"/>
        </w:rPr>
        <w:t xml:space="preserve">žáky šestého ročníku </w:t>
      </w:r>
      <w:r>
        <w:t xml:space="preserve">adaptační kurz na </w:t>
      </w:r>
      <w:proofErr w:type="spellStart"/>
      <w:r w:rsidR="00970D75">
        <w:t>Monínci</w:t>
      </w:r>
      <w:proofErr w:type="spellEnd"/>
      <w:r>
        <w:t xml:space="preserve">, který žákům prvního stupně ZŠ Votice a z malotřídní ZŠ Olbramovice usnadnil přechod na druhý stupeň. </w:t>
      </w:r>
    </w:p>
    <w:p w14:paraId="0E619EDD" w14:textId="4D9FDA6A" w:rsidR="003C30C4" w:rsidRPr="00F47D9B" w:rsidRDefault="003C30C4" w:rsidP="003C30C4">
      <w:pPr>
        <w:rPr>
          <w:color w:val="000000" w:themeColor="text1"/>
        </w:rPr>
      </w:pPr>
      <w:r w:rsidRPr="00F47D9B">
        <w:rPr>
          <w:color w:val="000000" w:themeColor="text1"/>
        </w:rPr>
        <w:t xml:space="preserve">Školní speciální pedagog se zaměřoval na odbornou podporu žáků </w:t>
      </w:r>
      <w:r w:rsidR="004306CB">
        <w:rPr>
          <w:color w:val="000000" w:themeColor="text1"/>
        </w:rPr>
        <w:t>s potřebou podpůrných opatření</w:t>
      </w:r>
      <w:r w:rsidRPr="00F47D9B">
        <w:rPr>
          <w:color w:val="000000" w:themeColor="text1"/>
        </w:rPr>
        <w:t xml:space="preserve"> a všech ostatních žáků, kteří potřebují speciálně pedagogickou péči.</w:t>
      </w:r>
    </w:p>
    <w:p w14:paraId="52183A62" w14:textId="439C2C92" w:rsidR="003C30C4" w:rsidRDefault="003C30C4" w:rsidP="003C30C4">
      <w:r w:rsidRPr="00F47D9B">
        <w:rPr>
          <w:color w:val="000000" w:themeColor="text1"/>
        </w:rPr>
        <w:t>Školní psycholožka pracovala se žáky, rodiči i pedagogy, vykonávala činnosti konzultační, poradenské, diagnosticko-metodické a informační.</w:t>
      </w:r>
      <w:r>
        <w:rPr>
          <w:color w:val="000000" w:themeColor="text1"/>
        </w:rPr>
        <w:t xml:space="preserve"> Š</w:t>
      </w:r>
      <w:r w:rsidRPr="00E96F52">
        <w:t>kolní psycholožka</w:t>
      </w:r>
      <w:r>
        <w:t xml:space="preserve"> </w:t>
      </w:r>
      <w:r w:rsidRPr="00E96F52">
        <w:t xml:space="preserve">svou činnost zaměřovala na pravidelné konzultace se žáky, další žáci využívali </w:t>
      </w:r>
      <w:r>
        <w:t>pouze jednorázové konzultace. Se školní psycholožkou spolupracovali pravidelně pedagogové i rodiče. N</w:t>
      </w:r>
      <w:r w:rsidRPr="00E96F52">
        <w:t>ejčastě</w:t>
      </w:r>
      <w:r w:rsidR="00E57BD9">
        <w:t xml:space="preserve">ji řešila </w:t>
      </w:r>
      <w:r w:rsidRPr="00E96F52">
        <w:t>osobní a výchovné problémy</w:t>
      </w:r>
      <w:r>
        <w:t>. Školní psycholožka spolupracovala s pedagogy při plánování třídnických hodin, některých se účastnila.</w:t>
      </w:r>
      <w:r w:rsidRPr="00E96F52">
        <w:t xml:space="preserve"> </w:t>
      </w:r>
      <w:r>
        <w:t>Ve třídách prováděla sociometrická šetření zaměřená na vztahy mezi žáky a prevenci šikany.</w:t>
      </w:r>
    </w:p>
    <w:p w14:paraId="0684A0FD" w14:textId="1B556F46" w:rsidR="003C30C4" w:rsidRPr="00F47D9B" w:rsidRDefault="003C30C4" w:rsidP="003C30C4">
      <w:pPr>
        <w:rPr>
          <w:color w:val="000000" w:themeColor="text1"/>
        </w:rPr>
      </w:pPr>
      <w:r w:rsidRPr="002768B4">
        <w:rPr>
          <w:color w:val="000000" w:themeColor="text1"/>
        </w:rPr>
        <w:t>V</w:t>
      </w:r>
      <w:r w:rsidR="00A20A58" w:rsidRPr="002768B4">
        <w:rPr>
          <w:color w:val="000000" w:themeColor="text1"/>
        </w:rPr>
        <w:t xml:space="preserve">e školských poradenských pracovištích </w:t>
      </w:r>
      <w:r w:rsidR="002E358D" w:rsidRPr="002768B4">
        <w:rPr>
          <w:color w:val="000000" w:themeColor="text1"/>
        </w:rPr>
        <w:t xml:space="preserve">bylo </w:t>
      </w:r>
      <w:r w:rsidRPr="002768B4">
        <w:rPr>
          <w:color w:val="000000" w:themeColor="text1"/>
        </w:rPr>
        <w:t xml:space="preserve">vyšetřeno </w:t>
      </w:r>
      <w:r w:rsidR="002768B4">
        <w:rPr>
          <w:color w:val="000000" w:themeColor="text1"/>
        </w:rPr>
        <w:t>4</w:t>
      </w:r>
      <w:r w:rsidR="002E358D" w:rsidRPr="002768B4">
        <w:rPr>
          <w:color w:val="000000" w:themeColor="text1"/>
        </w:rPr>
        <w:t>2</w:t>
      </w:r>
      <w:r w:rsidR="00FA3D6B" w:rsidRPr="002768B4">
        <w:rPr>
          <w:color w:val="000000" w:themeColor="text1"/>
        </w:rPr>
        <w:t xml:space="preserve"> </w:t>
      </w:r>
      <w:r w:rsidRPr="002768B4">
        <w:rPr>
          <w:color w:val="000000" w:themeColor="text1"/>
        </w:rPr>
        <w:t xml:space="preserve">žáků. Podle individuálního vzdělávacího plánu pracovalo </w:t>
      </w:r>
      <w:r w:rsidR="002768B4">
        <w:rPr>
          <w:color w:val="000000" w:themeColor="text1"/>
        </w:rPr>
        <w:t>11</w:t>
      </w:r>
      <w:r w:rsidRPr="002768B4">
        <w:rPr>
          <w:color w:val="000000" w:themeColor="text1"/>
        </w:rPr>
        <w:t xml:space="preserve"> žáků prvního stupně a </w:t>
      </w:r>
      <w:r w:rsidR="002768B4">
        <w:rPr>
          <w:color w:val="000000" w:themeColor="text1"/>
        </w:rPr>
        <w:t>17</w:t>
      </w:r>
      <w:r w:rsidR="002E358D" w:rsidRPr="002768B4">
        <w:rPr>
          <w:color w:val="000000" w:themeColor="text1"/>
        </w:rPr>
        <w:t xml:space="preserve"> </w:t>
      </w:r>
      <w:r w:rsidRPr="002768B4">
        <w:rPr>
          <w:color w:val="000000" w:themeColor="text1"/>
        </w:rPr>
        <w:t xml:space="preserve">žáků druhého stupně. </w:t>
      </w:r>
      <w:r w:rsidR="002768B4">
        <w:rPr>
          <w:color w:val="000000" w:themeColor="text1"/>
        </w:rPr>
        <w:t>14</w:t>
      </w:r>
      <w:r w:rsidR="00A20A58" w:rsidRPr="002768B4">
        <w:rPr>
          <w:color w:val="000000" w:themeColor="text1"/>
        </w:rPr>
        <w:t xml:space="preserve"> žáků pracovalo s podporou asistenta pedagoga. </w:t>
      </w:r>
      <w:r w:rsidRPr="002768B4">
        <w:rPr>
          <w:color w:val="000000" w:themeColor="text1"/>
        </w:rPr>
        <w:t>U ostatních byl d</w:t>
      </w:r>
      <w:r w:rsidR="00A20A58" w:rsidRPr="002768B4">
        <w:rPr>
          <w:color w:val="000000" w:themeColor="text1"/>
        </w:rPr>
        <w:t xml:space="preserve">oporučen individuální přístup, pracovali podle plánu pedagogické podpory. </w:t>
      </w:r>
      <w:r w:rsidR="002768B4">
        <w:rPr>
          <w:color w:val="000000" w:themeColor="text1"/>
        </w:rPr>
        <w:t>Předmět speciální pedagogické péče byl vyučován v 7 skupinách a předmět pedagogické podpory v 6 skupinách.</w:t>
      </w:r>
    </w:p>
    <w:p w14:paraId="0AD2B563" w14:textId="4F8138BC" w:rsidR="00970401" w:rsidRPr="00F47D9B" w:rsidRDefault="00970401" w:rsidP="00970401">
      <w:pPr>
        <w:rPr>
          <w:color w:val="000000" w:themeColor="text1"/>
        </w:rPr>
      </w:pPr>
      <w:r w:rsidRPr="00F47D9B">
        <w:rPr>
          <w:color w:val="000000" w:themeColor="text1"/>
        </w:rPr>
        <w:t xml:space="preserve">Rodiče předškoláků byli na dvou schůzkách informováni o </w:t>
      </w:r>
      <w:r>
        <w:rPr>
          <w:color w:val="000000" w:themeColor="text1"/>
        </w:rPr>
        <w:t>práci školního poradenského pracoviště</w:t>
      </w:r>
      <w:r w:rsidRPr="00F47D9B">
        <w:rPr>
          <w:color w:val="000000" w:themeColor="text1"/>
        </w:rPr>
        <w:t>,</w:t>
      </w:r>
      <w:r>
        <w:rPr>
          <w:color w:val="000000" w:themeColor="text1"/>
        </w:rPr>
        <w:t xml:space="preserve"> </w:t>
      </w:r>
      <w:r w:rsidRPr="00F47D9B">
        <w:rPr>
          <w:color w:val="000000" w:themeColor="text1"/>
        </w:rPr>
        <w:t>prováděném Testu rizik</w:t>
      </w:r>
      <w:r>
        <w:rPr>
          <w:color w:val="000000" w:themeColor="text1"/>
        </w:rPr>
        <w:t xml:space="preserve"> </w:t>
      </w:r>
      <w:r w:rsidRPr="00F47D9B">
        <w:rPr>
          <w:color w:val="000000" w:themeColor="text1"/>
        </w:rPr>
        <w:t xml:space="preserve">a o přípravě svých dětí na </w:t>
      </w:r>
      <w:r>
        <w:rPr>
          <w:color w:val="000000" w:themeColor="text1"/>
        </w:rPr>
        <w:t>první</w:t>
      </w:r>
      <w:r w:rsidRPr="00F47D9B">
        <w:rPr>
          <w:color w:val="000000" w:themeColor="text1"/>
        </w:rPr>
        <w:t xml:space="preserve"> třídu.</w:t>
      </w:r>
      <w:r w:rsidR="00E57BD9">
        <w:rPr>
          <w:color w:val="000000" w:themeColor="text1"/>
        </w:rPr>
        <w:t xml:space="preserve"> První schůzka, která se konala v únoru 2021</w:t>
      </w:r>
      <w:r w:rsidR="00A50ECC">
        <w:rPr>
          <w:color w:val="000000" w:themeColor="text1"/>
        </w:rPr>
        <w:t>,</w:t>
      </w:r>
      <w:r w:rsidR="00E57BD9">
        <w:rPr>
          <w:color w:val="000000" w:themeColor="text1"/>
        </w:rPr>
        <w:t xml:space="preserve"> proběhla online, druhá schůzka již byla za osobní přítom</w:t>
      </w:r>
      <w:r w:rsidR="00A50ECC">
        <w:rPr>
          <w:color w:val="000000" w:themeColor="text1"/>
        </w:rPr>
        <w:t>nosti rodičů nastávajících prvňá</w:t>
      </w:r>
      <w:r w:rsidR="00E57BD9">
        <w:rPr>
          <w:color w:val="000000" w:themeColor="text1"/>
        </w:rPr>
        <w:t>čků.</w:t>
      </w:r>
    </w:p>
    <w:p w14:paraId="372CF2E2" w14:textId="77777777" w:rsidR="00B20C55" w:rsidRDefault="003C30C4" w:rsidP="003C30C4">
      <w:pPr>
        <w:rPr>
          <w:color w:val="000000" w:themeColor="text1"/>
        </w:rPr>
      </w:pPr>
      <w:r w:rsidRPr="00F47D9B">
        <w:rPr>
          <w:color w:val="000000" w:themeColor="text1"/>
        </w:rPr>
        <w:t xml:space="preserve">Na začátku roku absolvovaly </w:t>
      </w:r>
      <w:r>
        <w:rPr>
          <w:color w:val="000000" w:themeColor="text1"/>
        </w:rPr>
        <w:t xml:space="preserve">některé </w:t>
      </w:r>
      <w:r w:rsidRPr="00F47D9B">
        <w:rPr>
          <w:color w:val="000000" w:themeColor="text1"/>
        </w:rPr>
        <w:t>děti z prvních tříd Test rizik, o průběhu a výsledcích byli informováni rodiče i učitelé.</w:t>
      </w:r>
      <w:r w:rsidR="00B20C55">
        <w:rPr>
          <w:color w:val="000000" w:themeColor="text1"/>
        </w:rPr>
        <w:t xml:space="preserve"> </w:t>
      </w:r>
    </w:p>
    <w:p w14:paraId="1FD3B771" w14:textId="77777777" w:rsidR="00D36B80" w:rsidRPr="00F47D9B" w:rsidRDefault="00D36B80" w:rsidP="003C30C4">
      <w:pPr>
        <w:rPr>
          <w:color w:val="000000" w:themeColor="text1"/>
        </w:rPr>
      </w:pPr>
    </w:p>
    <w:p w14:paraId="65110501" w14:textId="77777777" w:rsidR="008D31DE" w:rsidRPr="0022771B" w:rsidRDefault="008D31DE" w:rsidP="008D31DE">
      <w:pPr>
        <w:pStyle w:val="Nadpis2"/>
      </w:pPr>
      <w:bookmarkStart w:id="67" w:name="_Toc520800677"/>
      <w:bookmarkStart w:id="68" w:name="_Toc77675287"/>
      <w:r w:rsidRPr="0022771B">
        <w:lastRenderedPageBreak/>
        <w:t>Prevence sociálně-patologických jevů</w:t>
      </w:r>
      <w:bookmarkEnd w:id="67"/>
      <w:bookmarkEnd w:id="68"/>
      <w:r w:rsidRPr="0022771B">
        <w:t xml:space="preserve"> </w:t>
      </w:r>
    </w:p>
    <w:p w14:paraId="65644EC3" w14:textId="660D16D9" w:rsidR="00007679" w:rsidRDefault="00007679" w:rsidP="00007679">
      <w:pPr>
        <w:rPr>
          <w:color w:val="000000" w:themeColor="text1"/>
        </w:rPr>
      </w:pPr>
      <w:r w:rsidRPr="00D8259A">
        <w:rPr>
          <w:color w:val="000000" w:themeColor="text1"/>
        </w:rPr>
        <w:t xml:space="preserve">Škola se řídila vypracovaným </w:t>
      </w:r>
      <w:r w:rsidR="009E6D4F">
        <w:rPr>
          <w:color w:val="000000" w:themeColor="text1"/>
        </w:rPr>
        <w:t>P</w:t>
      </w:r>
      <w:r w:rsidRPr="00D8259A">
        <w:rPr>
          <w:color w:val="000000" w:themeColor="text1"/>
        </w:rPr>
        <w:t xml:space="preserve">reventivním programem pro </w:t>
      </w:r>
      <w:r>
        <w:rPr>
          <w:color w:val="000000" w:themeColor="text1"/>
        </w:rPr>
        <w:t xml:space="preserve">školní </w:t>
      </w:r>
      <w:r w:rsidR="00E57BD9">
        <w:rPr>
          <w:color w:val="000000" w:themeColor="text1"/>
        </w:rPr>
        <w:t>rok 2020/2021</w:t>
      </w:r>
      <w:r w:rsidRPr="00D8259A">
        <w:rPr>
          <w:color w:val="000000" w:themeColor="text1"/>
        </w:rPr>
        <w:t>. Pravidelně se scházel metodik prevence rizikového chování, školní psycholog, výchovný poradce a speciální pedagog, radili se o vhodných postupech při řešení výchovných problémů, spolupracovali s třídními učiteli na vytváření dobrého klima</w:t>
      </w:r>
      <w:r w:rsidR="00E76BE4">
        <w:rPr>
          <w:color w:val="000000" w:themeColor="text1"/>
        </w:rPr>
        <w:t>tu</w:t>
      </w:r>
      <w:r w:rsidRPr="00D8259A">
        <w:rPr>
          <w:color w:val="000000" w:themeColor="text1"/>
        </w:rPr>
        <w:t xml:space="preserve"> třídy. </w:t>
      </w:r>
    </w:p>
    <w:p w14:paraId="542E7FAE" w14:textId="1F15A1A6" w:rsidR="00007679" w:rsidRDefault="00007679" w:rsidP="00007679">
      <w:pPr>
        <w:rPr>
          <w:color w:val="000000" w:themeColor="text1"/>
        </w:rPr>
      </w:pPr>
      <w:r w:rsidRPr="000B0C8A">
        <w:rPr>
          <w:color w:val="000000" w:themeColor="text1"/>
        </w:rPr>
        <w:t>Ve všech třídách od 3. – 9. ročníku probíhaly přibližně jednou za měsíc třídnické hodiny, které nabízely možnost pravidelné práce se vztahy uvnitř třídy, podporu zdravých způsobů chování mezi žáky, rozvíjení osobností žáků, řešení aktuálních problémů třídy apod.</w:t>
      </w:r>
      <w:r w:rsidR="00E57BD9">
        <w:rPr>
          <w:color w:val="000000" w:themeColor="text1"/>
        </w:rPr>
        <w:t xml:space="preserve"> Třídnické hodiny probíhaly i při uzavření školy v online prostředí.</w:t>
      </w:r>
    </w:p>
    <w:p w14:paraId="16E5252F" w14:textId="0EF6C126" w:rsidR="00007679" w:rsidRDefault="00007679" w:rsidP="00007679">
      <w:r w:rsidRPr="000B0C8A">
        <w:rPr>
          <w:color w:val="000000" w:themeColor="text1"/>
        </w:rPr>
        <w:t xml:space="preserve">Pro žáky </w:t>
      </w:r>
      <w:r w:rsidR="004A0604">
        <w:rPr>
          <w:color w:val="000000" w:themeColor="text1"/>
        </w:rPr>
        <w:t>6. ročníku</w:t>
      </w:r>
      <w:r>
        <w:rPr>
          <w:color w:val="000000" w:themeColor="text1"/>
        </w:rPr>
        <w:t xml:space="preserve"> byl zorganizován adaptační kurz</w:t>
      </w:r>
      <w:r>
        <w:t xml:space="preserve"> zaměřený na rozvoj sociálních </w:t>
      </w:r>
      <w:r>
        <w:br/>
        <w:t>a komunikačních dovedností a pro upevňování vztahů v kolektivu.</w:t>
      </w:r>
      <w:r w:rsidRPr="004114BD">
        <w:t xml:space="preserve"> </w:t>
      </w:r>
      <w:r>
        <w:t xml:space="preserve">Účelem bylo také pomoci nově příchozím žákům z Olbramovic zapojit se rychleji a lépe do nových kolektivů tříd, seznámit se s novými třídními učiteli a poznat své spolužáky z jiného úhlu pohledu, než jak je to možné ve škole. </w:t>
      </w:r>
    </w:p>
    <w:p w14:paraId="6620281F" w14:textId="385B0BB6" w:rsidR="008E7305" w:rsidRDefault="008E7305" w:rsidP="00007679">
      <w:r>
        <w:t>Proběhl p</w:t>
      </w:r>
      <w:r w:rsidR="00E57BD9" w:rsidRPr="008E7305">
        <w:t xml:space="preserve">reventivní program pro </w:t>
      </w:r>
      <w:r w:rsidRPr="008E7305">
        <w:t>5</w:t>
      </w:r>
      <w:r>
        <w:t>. třídy: Etické dílny -Jak se stát dobrým kamarádem (hrazeno Městem Votice)</w:t>
      </w:r>
    </w:p>
    <w:p w14:paraId="38A2CA9F" w14:textId="0D486C60" w:rsidR="004B2005" w:rsidRDefault="004B2005" w:rsidP="00007679">
      <w:pPr>
        <w:rPr>
          <w:color w:val="000000" w:themeColor="text1"/>
        </w:rPr>
      </w:pPr>
      <w:r>
        <w:rPr>
          <w:color w:val="000000" w:themeColor="text1"/>
        </w:rPr>
        <w:t xml:space="preserve">Plánované preventivní akce na </w:t>
      </w:r>
      <w:r w:rsidR="00E57BD9">
        <w:rPr>
          <w:color w:val="000000" w:themeColor="text1"/>
        </w:rPr>
        <w:t>školní rok</w:t>
      </w:r>
      <w:r>
        <w:rPr>
          <w:color w:val="000000" w:themeColor="text1"/>
        </w:rPr>
        <w:t xml:space="preserve"> 2020</w:t>
      </w:r>
      <w:r w:rsidR="00E57BD9">
        <w:rPr>
          <w:color w:val="000000" w:themeColor="text1"/>
        </w:rPr>
        <w:t>/21</w:t>
      </w:r>
      <w:r>
        <w:rPr>
          <w:color w:val="000000" w:themeColor="text1"/>
        </w:rPr>
        <w:t xml:space="preserve"> byly z důvodu uzavření školy </w:t>
      </w:r>
      <w:r w:rsidR="00A14D00">
        <w:rPr>
          <w:color w:val="000000" w:themeColor="text1"/>
        </w:rPr>
        <w:t>z nařízení ministerstva zdravotnictví a vlády zrušeny.</w:t>
      </w:r>
    </w:p>
    <w:p w14:paraId="4C27A6D4" w14:textId="2837EBBC" w:rsidR="0070790E" w:rsidRDefault="0070790E">
      <w:pPr>
        <w:spacing w:after="0"/>
        <w:jc w:val="left"/>
        <w:rPr>
          <w:color w:val="000000" w:themeColor="text1"/>
          <w:highlight w:val="yellow"/>
        </w:rPr>
      </w:pPr>
      <w:r>
        <w:rPr>
          <w:color w:val="000000" w:themeColor="text1"/>
          <w:highlight w:val="yellow"/>
        </w:rPr>
        <w:br w:type="page"/>
      </w:r>
    </w:p>
    <w:p w14:paraId="4BA27B3A" w14:textId="77777777" w:rsidR="00856625" w:rsidRPr="00910430" w:rsidRDefault="00856625" w:rsidP="00856625">
      <w:pPr>
        <w:pStyle w:val="Nadpis1"/>
      </w:pPr>
      <w:bookmarkStart w:id="69" w:name="_Toc520800678"/>
      <w:bookmarkStart w:id="70" w:name="_Toc77675288"/>
      <w:r w:rsidRPr="00910430">
        <w:lastRenderedPageBreak/>
        <w:t>Údaje o dalším vzdělávání pedagogických pracovníků a vzdělávání ostatních pracovníků školy</w:t>
      </w:r>
      <w:bookmarkEnd w:id="69"/>
      <w:bookmarkEnd w:id="70"/>
      <w:r w:rsidRPr="00910430">
        <w:t xml:space="preserve"> </w:t>
      </w:r>
    </w:p>
    <w:p w14:paraId="335E36EA" w14:textId="77777777" w:rsidR="00856625" w:rsidRPr="00856625" w:rsidRDefault="00856625" w:rsidP="00856625"/>
    <w:p w14:paraId="093BF4D9" w14:textId="77777777" w:rsidR="00E57BD9" w:rsidRDefault="00856625" w:rsidP="00856625">
      <w:r w:rsidRPr="00856625">
        <w:t xml:space="preserve">K samostudiu využili pedagogičtí pracovníci školy 12 dní vedlejších prázdnin. Toto vzdělávání bylo zaměřeno na individuální profesní potřeby pedagogů, prohloubení znalostí, prostudování odborné literatury, </w:t>
      </w:r>
      <w:r w:rsidR="00E57BD9">
        <w:t xml:space="preserve">přípravy materiálů pro online výuku, </w:t>
      </w:r>
      <w:r w:rsidRPr="00856625">
        <w:t>zdokonalení schopnosti využívat interaktivní pomůcky ve výuce</w:t>
      </w:r>
      <w:r w:rsidR="00E57BD9">
        <w:t xml:space="preserve"> </w:t>
      </w:r>
      <w:r w:rsidRPr="00856625">
        <w:t>a elektronické zdroje informací.</w:t>
      </w:r>
      <w:r w:rsidR="0070790E">
        <w:t xml:space="preserve"> </w:t>
      </w:r>
    </w:p>
    <w:p w14:paraId="406D767D" w14:textId="5EB60DCA" w:rsidR="00856625" w:rsidRPr="00856625" w:rsidRDefault="0070790E" w:rsidP="00856625">
      <w:r>
        <w:t>Při plánování DVPP klademe důraz na pravidelné školení pro celý pedagogický sbor a učitele jednotlivých oblastí.</w:t>
      </w:r>
    </w:p>
    <w:p w14:paraId="60C756A9" w14:textId="39ED46AB" w:rsidR="0070790E" w:rsidRDefault="0070790E" w:rsidP="0070790E">
      <w:r>
        <w:t xml:space="preserve">Projekt Rozvoj pedagogů školy Votice se zaměřuje mimo jiné na vzdělávání pedagogů mateřské i základní školy a jejich </w:t>
      </w:r>
      <w:r w:rsidRPr="0086634C">
        <w:t>osobnostně profesní rozvoj</w:t>
      </w:r>
      <w:r>
        <w:t>.</w:t>
      </w:r>
    </w:p>
    <w:p w14:paraId="42677E30" w14:textId="26DCDB08" w:rsidR="00856625" w:rsidRDefault="00856625" w:rsidP="00856625">
      <w:r w:rsidRPr="00856625">
        <w:t xml:space="preserve">Po celý školní rok s vybranými učiteli pracovali jako interní mentoři </w:t>
      </w:r>
      <w:r w:rsidR="00624EF0">
        <w:t xml:space="preserve">tři </w:t>
      </w:r>
      <w:r w:rsidRPr="00856625">
        <w:t>pedagogičtí pracovníci školy.</w:t>
      </w:r>
      <w:r w:rsidR="00E57BD9">
        <w:t xml:space="preserve"> Spolupráce probíhala i při tvorbě materiálů do online výuky i při samotné online výuce. Mentoři měli za úkol koordinovat přípravu a výuku</w:t>
      </w:r>
      <w:r w:rsidR="0063461B">
        <w:t>, sjednocovat požadavky na učivo, tematické plány i hodnocení žáků.</w:t>
      </w:r>
    </w:p>
    <w:p w14:paraId="1760DD0B" w14:textId="77777777" w:rsidR="00856625" w:rsidRPr="00856625" w:rsidRDefault="00856625" w:rsidP="00856625">
      <w:r w:rsidRPr="00856625">
        <w:t>Účast zaměstnanců školy na školeních, seminářích a konferencích je uvedena v následujících tabulkách.</w:t>
      </w:r>
    </w:p>
    <w:p w14:paraId="7A0CAE28" w14:textId="77777777" w:rsidR="00856625" w:rsidRPr="00856625" w:rsidRDefault="00856625" w:rsidP="00856625"/>
    <w:p w14:paraId="53823974" w14:textId="0CDA163B" w:rsidR="00856625" w:rsidRPr="00910430" w:rsidRDefault="00856625" w:rsidP="00856625">
      <w:pPr>
        <w:pStyle w:val="Nadpis2"/>
      </w:pPr>
      <w:bookmarkStart w:id="71" w:name="_Toc520800679"/>
      <w:bookmarkStart w:id="72" w:name="_Toc77675289"/>
      <w:r w:rsidRPr="00910430">
        <w:t>Pedagogičtí pracovníci</w:t>
      </w:r>
      <w:bookmarkEnd w:id="71"/>
      <w:bookmarkEnd w:id="72"/>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6"/>
        <w:gridCol w:w="2597"/>
        <w:gridCol w:w="2532"/>
      </w:tblGrid>
      <w:tr w:rsidR="00856625" w:rsidRPr="00856625" w14:paraId="2433B3D4" w14:textId="77777777" w:rsidTr="00D5370A">
        <w:trPr>
          <w:jc w:val="center"/>
        </w:trPr>
        <w:tc>
          <w:tcPr>
            <w:tcW w:w="9175" w:type="dxa"/>
            <w:gridSpan w:val="3"/>
            <w:tcBorders>
              <w:top w:val="single" w:sz="4" w:space="0" w:color="auto"/>
              <w:left w:val="single" w:sz="4" w:space="0" w:color="auto"/>
              <w:bottom w:val="single" w:sz="4" w:space="0" w:color="auto"/>
              <w:right w:val="single" w:sz="4" w:space="0" w:color="auto"/>
            </w:tcBorders>
            <w:vAlign w:val="center"/>
          </w:tcPr>
          <w:p w14:paraId="2F9C8F56" w14:textId="71C76639" w:rsidR="00856625" w:rsidRPr="00856625" w:rsidRDefault="00856625" w:rsidP="00856625">
            <w:pPr>
              <w:spacing w:after="0"/>
              <w:jc w:val="left"/>
              <w:rPr>
                <w:b/>
              </w:rPr>
            </w:pPr>
          </w:p>
        </w:tc>
      </w:tr>
      <w:tr w:rsidR="00C240DA" w:rsidRPr="00856625" w14:paraId="16AB0E47" w14:textId="77777777" w:rsidTr="00D5370A">
        <w:trPr>
          <w:jc w:val="center"/>
        </w:trPr>
        <w:tc>
          <w:tcPr>
            <w:tcW w:w="4046" w:type="dxa"/>
            <w:vAlign w:val="center"/>
          </w:tcPr>
          <w:p w14:paraId="152A058F" w14:textId="22EA8FE8" w:rsidR="00C240DA" w:rsidRPr="00D5370A" w:rsidRDefault="00C240DA" w:rsidP="00C240DA">
            <w:pPr>
              <w:spacing w:after="0"/>
              <w:jc w:val="left"/>
            </w:pPr>
            <w:r w:rsidRPr="00856625">
              <w:rPr>
                <w:b/>
              </w:rPr>
              <w:t>Téma</w:t>
            </w:r>
          </w:p>
        </w:tc>
        <w:tc>
          <w:tcPr>
            <w:tcW w:w="2597" w:type="dxa"/>
            <w:vAlign w:val="center"/>
          </w:tcPr>
          <w:p w14:paraId="08240250" w14:textId="1B9F715A" w:rsidR="00C240DA" w:rsidRDefault="00C240DA" w:rsidP="00C240DA">
            <w:pPr>
              <w:spacing w:after="0"/>
              <w:jc w:val="left"/>
            </w:pPr>
            <w:r w:rsidRPr="00856625">
              <w:rPr>
                <w:b/>
              </w:rPr>
              <w:t>Organizátor</w:t>
            </w:r>
          </w:p>
        </w:tc>
        <w:tc>
          <w:tcPr>
            <w:tcW w:w="2532" w:type="dxa"/>
            <w:vAlign w:val="center"/>
          </w:tcPr>
          <w:p w14:paraId="687975DA" w14:textId="4ECC5AC4" w:rsidR="00C240DA" w:rsidRPr="00D5370A" w:rsidRDefault="00C240DA" w:rsidP="00C240DA">
            <w:pPr>
              <w:spacing w:after="0"/>
              <w:jc w:val="left"/>
            </w:pPr>
            <w:r w:rsidRPr="00856625">
              <w:rPr>
                <w:b/>
              </w:rPr>
              <w:t>Pracovník</w:t>
            </w:r>
          </w:p>
        </w:tc>
      </w:tr>
      <w:tr w:rsidR="00C240DA" w:rsidRPr="00856625" w14:paraId="3E9D5D5F" w14:textId="77777777" w:rsidTr="00D5370A">
        <w:trPr>
          <w:jc w:val="center"/>
        </w:trPr>
        <w:tc>
          <w:tcPr>
            <w:tcW w:w="4046" w:type="dxa"/>
            <w:vAlign w:val="center"/>
          </w:tcPr>
          <w:p w14:paraId="2FA14299" w14:textId="1FF61764" w:rsidR="00C240DA" w:rsidRPr="00C240DA" w:rsidRDefault="00C240DA" w:rsidP="00D5370A">
            <w:pPr>
              <w:spacing w:after="0"/>
              <w:jc w:val="left"/>
              <w:rPr>
                <w:b/>
              </w:rPr>
            </w:pPr>
            <w:r w:rsidRPr="00FE5987">
              <w:rPr>
                <w:b/>
              </w:rPr>
              <w:t>Mateřská škola</w:t>
            </w:r>
          </w:p>
        </w:tc>
        <w:tc>
          <w:tcPr>
            <w:tcW w:w="2597" w:type="dxa"/>
            <w:vAlign w:val="center"/>
          </w:tcPr>
          <w:p w14:paraId="5884BE33" w14:textId="52E6828C" w:rsidR="00FE5987" w:rsidRDefault="00FE5987" w:rsidP="00856625">
            <w:pPr>
              <w:spacing w:after="0"/>
              <w:jc w:val="left"/>
            </w:pPr>
          </w:p>
        </w:tc>
        <w:tc>
          <w:tcPr>
            <w:tcW w:w="2532" w:type="dxa"/>
            <w:vAlign w:val="center"/>
          </w:tcPr>
          <w:p w14:paraId="77818377" w14:textId="77777777" w:rsidR="00C240DA" w:rsidRPr="00D5370A" w:rsidRDefault="00C240DA" w:rsidP="00354780">
            <w:pPr>
              <w:spacing w:after="0"/>
              <w:jc w:val="left"/>
            </w:pPr>
          </w:p>
        </w:tc>
      </w:tr>
      <w:tr w:rsidR="00FE5987" w:rsidRPr="00856625" w14:paraId="5D08DB85" w14:textId="77777777" w:rsidTr="00D5370A">
        <w:trPr>
          <w:jc w:val="center"/>
        </w:trPr>
        <w:tc>
          <w:tcPr>
            <w:tcW w:w="4046" w:type="dxa"/>
            <w:vAlign w:val="center"/>
          </w:tcPr>
          <w:p w14:paraId="5C791199" w14:textId="64BC743E" w:rsidR="00FE5987" w:rsidRPr="00FE5987" w:rsidRDefault="00FE5987" w:rsidP="00D5370A">
            <w:pPr>
              <w:spacing w:after="0"/>
              <w:jc w:val="left"/>
            </w:pPr>
            <w:proofErr w:type="spellStart"/>
            <w:r w:rsidRPr="00FE5987">
              <w:t>Webináře</w:t>
            </w:r>
            <w:proofErr w:type="spellEnd"/>
          </w:p>
        </w:tc>
        <w:tc>
          <w:tcPr>
            <w:tcW w:w="2597" w:type="dxa"/>
            <w:vAlign w:val="center"/>
          </w:tcPr>
          <w:p w14:paraId="71F7BC1B" w14:textId="77777777" w:rsidR="00FE5987" w:rsidRDefault="00FE5987" w:rsidP="00FE5987">
            <w:pPr>
              <w:spacing w:after="0"/>
              <w:jc w:val="left"/>
            </w:pPr>
            <w:r>
              <w:t>MAP Votice</w:t>
            </w:r>
          </w:p>
          <w:p w14:paraId="2BA500DC" w14:textId="47F84474" w:rsidR="00FE5987" w:rsidRDefault="00FE5987" w:rsidP="00FE5987">
            <w:pPr>
              <w:spacing w:after="0"/>
              <w:jc w:val="left"/>
            </w:pPr>
            <w:r>
              <w:t>SIPO</w:t>
            </w:r>
          </w:p>
        </w:tc>
        <w:tc>
          <w:tcPr>
            <w:tcW w:w="2532" w:type="dxa"/>
            <w:vAlign w:val="center"/>
          </w:tcPr>
          <w:p w14:paraId="741ECF6F" w14:textId="291A8F27" w:rsidR="00FE5987" w:rsidRPr="00D5370A" w:rsidRDefault="00FE5987" w:rsidP="00354780">
            <w:pPr>
              <w:spacing w:after="0"/>
              <w:jc w:val="left"/>
            </w:pPr>
            <w:r>
              <w:t>Průběžně celý pedagogický sbor</w:t>
            </w:r>
          </w:p>
        </w:tc>
      </w:tr>
      <w:tr w:rsidR="00A14D00" w:rsidRPr="00856625" w14:paraId="218EB232" w14:textId="77777777" w:rsidTr="00D5370A">
        <w:trPr>
          <w:jc w:val="center"/>
        </w:trPr>
        <w:tc>
          <w:tcPr>
            <w:tcW w:w="4046" w:type="dxa"/>
            <w:vAlign w:val="center"/>
          </w:tcPr>
          <w:p w14:paraId="35807CC9" w14:textId="77777777" w:rsidR="00A14D00" w:rsidRDefault="00A14D00" w:rsidP="00A14D00">
            <w:pPr>
              <w:spacing w:after="0"/>
              <w:jc w:val="left"/>
            </w:pPr>
            <w:r>
              <w:t xml:space="preserve">Polytechnická </w:t>
            </w:r>
            <w:proofErr w:type="spellStart"/>
            <w:r>
              <w:t>pregramotnost</w:t>
            </w:r>
            <w:proofErr w:type="spellEnd"/>
            <w:r>
              <w:t xml:space="preserve"> v mateřské škole</w:t>
            </w:r>
          </w:p>
          <w:p w14:paraId="4699685C" w14:textId="51D60B2F" w:rsidR="00A14D00" w:rsidRPr="00D5370A" w:rsidRDefault="00A14D00" w:rsidP="00A14D00">
            <w:pPr>
              <w:spacing w:after="0"/>
              <w:jc w:val="left"/>
            </w:pPr>
          </w:p>
        </w:tc>
        <w:tc>
          <w:tcPr>
            <w:tcW w:w="2597" w:type="dxa"/>
            <w:vAlign w:val="center"/>
          </w:tcPr>
          <w:p w14:paraId="1D3FFCD8" w14:textId="77777777" w:rsidR="00A14D00" w:rsidRDefault="00A14D00" w:rsidP="00A14D00">
            <w:pPr>
              <w:spacing w:after="0"/>
              <w:jc w:val="left"/>
            </w:pPr>
            <w:r>
              <w:t>INFRA s.r.o.</w:t>
            </w:r>
          </w:p>
          <w:p w14:paraId="3AD3AB6F" w14:textId="77777777" w:rsidR="00A14D00" w:rsidRDefault="00A14D00" w:rsidP="00A14D00">
            <w:pPr>
              <w:spacing w:after="0"/>
              <w:jc w:val="left"/>
            </w:pPr>
            <w:r>
              <w:t>Tyršova 241, 675 22 Stařeč</w:t>
            </w:r>
          </w:p>
          <w:p w14:paraId="064563EC" w14:textId="0026213F" w:rsidR="00A14D00" w:rsidRDefault="00A14D00" w:rsidP="00A14D00">
            <w:pPr>
              <w:spacing w:after="0"/>
              <w:jc w:val="left"/>
            </w:pPr>
          </w:p>
        </w:tc>
        <w:tc>
          <w:tcPr>
            <w:tcW w:w="2532" w:type="dxa"/>
            <w:vAlign w:val="center"/>
          </w:tcPr>
          <w:p w14:paraId="6564874E" w14:textId="77777777" w:rsidR="00A14D00" w:rsidRDefault="00A14D00" w:rsidP="00A14D00">
            <w:pPr>
              <w:spacing w:after="0"/>
              <w:jc w:val="left"/>
            </w:pPr>
            <w:r>
              <w:t>Ivana Mašková</w:t>
            </w:r>
          </w:p>
          <w:p w14:paraId="5CA7AE33" w14:textId="77777777" w:rsidR="00A14D00" w:rsidRDefault="00A14D00" w:rsidP="00A14D00">
            <w:pPr>
              <w:spacing w:after="0"/>
              <w:jc w:val="left"/>
            </w:pPr>
            <w:r>
              <w:t xml:space="preserve">Ludmila </w:t>
            </w:r>
            <w:proofErr w:type="spellStart"/>
            <w:r>
              <w:t>Feistingerová</w:t>
            </w:r>
            <w:proofErr w:type="spellEnd"/>
          </w:p>
          <w:p w14:paraId="2F1707B0" w14:textId="0AB94203" w:rsidR="00A14D00" w:rsidRPr="00D5370A" w:rsidRDefault="00A14D00" w:rsidP="00A14D00">
            <w:pPr>
              <w:spacing w:after="0"/>
              <w:jc w:val="left"/>
            </w:pPr>
          </w:p>
        </w:tc>
      </w:tr>
      <w:tr w:rsidR="00A14D00" w:rsidRPr="00856625" w14:paraId="648552E9" w14:textId="77777777" w:rsidTr="00D5370A">
        <w:trPr>
          <w:jc w:val="center"/>
        </w:trPr>
        <w:tc>
          <w:tcPr>
            <w:tcW w:w="4046" w:type="dxa"/>
            <w:vAlign w:val="center"/>
          </w:tcPr>
          <w:p w14:paraId="51EA7C5A" w14:textId="27D2C5D4" w:rsidR="00A14D00" w:rsidRDefault="00A14D00" w:rsidP="00A14D00">
            <w:pPr>
              <w:spacing w:after="0"/>
              <w:jc w:val="left"/>
            </w:pPr>
            <w:r>
              <w:t>Malá věda – objevy a pokusy</w:t>
            </w:r>
          </w:p>
        </w:tc>
        <w:tc>
          <w:tcPr>
            <w:tcW w:w="2597" w:type="dxa"/>
            <w:vAlign w:val="center"/>
          </w:tcPr>
          <w:p w14:paraId="5BFC0DB0" w14:textId="77777777" w:rsidR="00A14D00" w:rsidRDefault="00A14D00" w:rsidP="00A14D00">
            <w:pPr>
              <w:spacing w:after="0"/>
              <w:jc w:val="left"/>
            </w:pPr>
            <w:r>
              <w:t xml:space="preserve">VISK </w:t>
            </w:r>
          </w:p>
          <w:p w14:paraId="2BB16861" w14:textId="6FA5F133" w:rsidR="00A14D00" w:rsidRDefault="00A14D00" w:rsidP="00A14D00">
            <w:pPr>
              <w:spacing w:after="0"/>
              <w:jc w:val="left"/>
            </w:pPr>
            <w:r>
              <w:t>V Kolonii 1804, Nymburk</w:t>
            </w:r>
          </w:p>
        </w:tc>
        <w:tc>
          <w:tcPr>
            <w:tcW w:w="2532" w:type="dxa"/>
            <w:vAlign w:val="center"/>
          </w:tcPr>
          <w:p w14:paraId="4C2330AE" w14:textId="77777777" w:rsidR="00A14D00" w:rsidRDefault="00A14D00" w:rsidP="00A14D00">
            <w:pPr>
              <w:spacing w:after="0"/>
              <w:jc w:val="left"/>
            </w:pPr>
            <w:r>
              <w:t>Hana Pavlasová</w:t>
            </w:r>
          </w:p>
          <w:p w14:paraId="4FFE295A" w14:textId="7D0F667D" w:rsidR="00A14D00" w:rsidRDefault="00A14D00" w:rsidP="00A14D00">
            <w:pPr>
              <w:spacing w:after="0"/>
              <w:jc w:val="left"/>
            </w:pPr>
            <w:r>
              <w:t>Ludmila Peterková</w:t>
            </w:r>
          </w:p>
        </w:tc>
      </w:tr>
      <w:tr w:rsidR="00CF5DD9" w:rsidRPr="00856625" w14:paraId="39F34F0A" w14:textId="77777777" w:rsidTr="00F86F6E">
        <w:trPr>
          <w:jc w:val="center"/>
        </w:trPr>
        <w:tc>
          <w:tcPr>
            <w:tcW w:w="4046" w:type="dxa"/>
          </w:tcPr>
          <w:p w14:paraId="7657493A" w14:textId="6EFEC4B7" w:rsidR="00CF5DD9" w:rsidRPr="00CF5DD9" w:rsidRDefault="00A14D00" w:rsidP="00CF5DD9">
            <w:pPr>
              <w:spacing w:after="0"/>
              <w:jc w:val="left"/>
            </w:pPr>
            <w:r>
              <w:t>Poskytování první pomoci u dětí předškolního věku</w:t>
            </w:r>
          </w:p>
        </w:tc>
        <w:tc>
          <w:tcPr>
            <w:tcW w:w="2597" w:type="dxa"/>
          </w:tcPr>
          <w:p w14:paraId="0DA1238B" w14:textId="6ECD3815" w:rsidR="00CF5DD9" w:rsidRPr="00CF5DD9" w:rsidRDefault="00A14D00" w:rsidP="00CF5DD9">
            <w:pPr>
              <w:spacing w:after="0"/>
              <w:jc w:val="left"/>
            </w:pPr>
            <w:r>
              <w:t>Mgr. Jiří Majstr</w:t>
            </w:r>
          </w:p>
        </w:tc>
        <w:tc>
          <w:tcPr>
            <w:tcW w:w="2532" w:type="dxa"/>
          </w:tcPr>
          <w:p w14:paraId="79DD4D81" w14:textId="20836F47" w:rsidR="00CF5DD9" w:rsidRPr="00CF5DD9" w:rsidRDefault="00A14D00" w:rsidP="00CF5DD9">
            <w:pPr>
              <w:spacing w:after="0"/>
              <w:jc w:val="left"/>
            </w:pPr>
            <w:r>
              <w:t>Celý pedagogický sbor</w:t>
            </w:r>
          </w:p>
        </w:tc>
      </w:tr>
      <w:tr w:rsidR="00BA2C39" w:rsidRPr="00856625" w14:paraId="3467C6E9" w14:textId="77777777" w:rsidTr="00200777">
        <w:trPr>
          <w:jc w:val="center"/>
        </w:trPr>
        <w:tc>
          <w:tcPr>
            <w:tcW w:w="4046" w:type="dxa"/>
            <w:vAlign w:val="center"/>
          </w:tcPr>
          <w:p w14:paraId="0E14B629" w14:textId="14A2ED34" w:rsidR="00BA2C39" w:rsidRDefault="00BA2C39" w:rsidP="00BA2C39">
            <w:pPr>
              <w:spacing w:after="0"/>
              <w:jc w:val="left"/>
            </w:pPr>
            <w:r>
              <w:t>INSPIS pro mateřské školy</w:t>
            </w:r>
          </w:p>
        </w:tc>
        <w:tc>
          <w:tcPr>
            <w:tcW w:w="2597" w:type="dxa"/>
          </w:tcPr>
          <w:p w14:paraId="4B9CE85C" w14:textId="77777777" w:rsidR="00BA2C39" w:rsidRDefault="00BA2C39" w:rsidP="00BA2C39">
            <w:pPr>
              <w:spacing w:after="0"/>
              <w:jc w:val="left"/>
            </w:pPr>
          </w:p>
        </w:tc>
        <w:tc>
          <w:tcPr>
            <w:tcW w:w="2532" w:type="dxa"/>
          </w:tcPr>
          <w:p w14:paraId="5D8AE45E" w14:textId="69F51B3F" w:rsidR="00BA2C39" w:rsidRDefault="00BA2C39" w:rsidP="00BA2C39">
            <w:pPr>
              <w:spacing w:after="0"/>
              <w:jc w:val="left"/>
            </w:pPr>
            <w:r>
              <w:t>Všetečková Věra</w:t>
            </w:r>
          </w:p>
        </w:tc>
      </w:tr>
      <w:tr w:rsidR="008C1811" w:rsidRPr="00856625" w14:paraId="75833683" w14:textId="77777777" w:rsidTr="00200777">
        <w:trPr>
          <w:jc w:val="center"/>
        </w:trPr>
        <w:tc>
          <w:tcPr>
            <w:tcW w:w="4046" w:type="dxa"/>
            <w:vAlign w:val="center"/>
          </w:tcPr>
          <w:p w14:paraId="2B8A0DE9" w14:textId="21B15402" w:rsidR="008C1811" w:rsidRDefault="008C1811" w:rsidP="008C1811">
            <w:pPr>
              <w:spacing w:after="0"/>
              <w:jc w:val="left"/>
            </w:pPr>
            <w:r>
              <w:t>Vize a koncepce školy</w:t>
            </w:r>
          </w:p>
        </w:tc>
        <w:tc>
          <w:tcPr>
            <w:tcW w:w="2597" w:type="dxa"/>
            <w:vAlign w:val="center"/>
          </w:tcPr>
          <w:p w14:paraId="6A447B3C" w14:textId="77777777" w:rsidR="008C1811" w:rsidRDefault="008C1811" w:rsidP="008C1811">
            <w:pPr>
              <w:spacing w:after="0"/>
              <w:jc w:val="left"/>
            </w:pPr>
          </w:p>
        </w:tc>
        <w:tc>
          <w:tcPr>
            <w:tcW w:w="2532" w:type="dxa"/>
            <w:vAlign w:val="center"/>
          </w:tcPr>
          <w:p w14:paraId="60389399" w14:textId="2AF090DE" w:rsidR="008C1811" w:rsidRDefault="008C1811" w:rsidP="008C1811">
            <w:pPr>
              <w:spacing w:after="0"/>
              <w:jc w:val="left"/>
            </w:pPr>
            <w:r>
              <w:t>Celý pedagogický sbor</w:t>
            </w:r>
          </w:p>
        </w:tc>
      </w:tr>
      <w:tr w:rsidR="00BA2C39" w:rsidRPr="00856625" w14:paraId="0566F366" w14:textId="77777777" w:rsidTr="00D5370A">
        <w:trPr>
          <w:jc w:val="center"/>
        </w:trPr>
        <w:tc>
          <w:tcPr>
            <w:tcW w:w="4046" w:type="dxa"/>
            <w:vAlign w:val="center"/>
          </w:tcPr>
          <w:p w14:paraId="05ABED2A" w14:textId="1845401F" w:rsidR="00BA2C39" w:rsidRPr="00D5370A" w:rsidRDefault="00BA2C39" w:rsidP="00BA2C39">
            <w:pPr>
              <w:spacing w:after="0"/>
              <w:jc w:val="left"/>
            </w:pPr>
            <w:r w:rsidRPr="00C240DA">
              <w:rPr>
                <w:b/>
              </w:rPr>
              <w:t>Základní škola</w:t>
            </w:r>
          </w:p>
        </w:tc>
        <w:tc>
          <w:tcPr>
            <w:tcW w:w="2597" w:type="dxa"/>
            <w:vAlign w:val="center"/>
          </w:tcPr>
          <w:p w14:paraId="2FB605FA" w14:textId="77777777" w:rsidR="00BA2C39" w:rsidRDefault="00BA2C39" w:rsidP="00BA2C39">
            <w:pPr>
              <w:spacing w:after="0"/>
              <w:jc w:val="left"/>
            </w:pPr>
          </w:p>
        </w:tc>
        <w:tc>
          <w:tcPr>
            <w:tcW w:w="2532" w:type="dxa"/>
            <w:vAlign w:val="center"/>
          </w:tcPr>
          <w:p w14:paraId="7510179E" w14:textId="77777777" w:rsidR="00BA2C39" w:rsidRPr="00D5370A" w:rsidRDefault="00BA2C39" w:rsidP="00BA2C39">
            <w:pPr>
              <w:spacing w:after="0"/>
              <w:jc w:val="left"/>
            </w:pPr>
          </w:p>
        </w:tc>
      </w:tr>
      <w:tr w:rsidR="00BA2C39" w:rsidRPr="00856625" w14:paraId="7A15E50F" w14:textId="77777777" w:rsidTr="00D5370A">
        <w:trPr>
          <w:jc w:val="center"/>
        </w:trPr>
        <w:tc>
          <w:tcPr>
            <w:tcW w:w="4046" w:type="dxa"/>
            <w:vAlign w:val="center"/>
          </w:tcPr>
          <w:p w14:paraId="509A3EB6" w14:textId="0984CA40" w:rsidR="00BA2C39" w:rsidRPr="00C240DA" w:rsidRDefault="00BA2C39" w:rsidP="00BA2C39">
            <w:pPr>
              <w:spacing w:after="0"/>
              <w:jc w:val="left"/>
              <w:rPr>
                <w:b/>
              </w:rPr>
            </w:pPr>
            <w:r w:rsidRPr="00856625">
              <w:rPr>
                <w:b/>
              </w:rPr>
              <w:t>Vícedenní školení</w:t>
            </w:r>
          </w:p>
        </w:tc>
        <w:tc>
          <w:tcPr>
            <w:tcW w:w="2597" w:type="dxa"/>
            <w:vAlign w:val="center"/>
          </w:tcPr>
          <w:p w14:paraId="4864BAA3" w14:textId="77777777" w:rsidR="00BA2C39" w:rsidRDefault="00BA2C39" w:rsidP="00BA2C39">
            <w:pPr>
              <w:spacing w:after="0"/>
              <w:jc w:val="left"/>
            </w:pPr>
          </w:p>
        </w:tc>
        <w:tc>
          <w:tcPr>
            <w:tcW w:w="2532" w:type="dxa"/>
            <w:vAlign w:val="center"/>
          </w:tcPr>
          <w:p w14:paraId="5B58D5FB" w14:textId="77777777" w:rsidR="00BA2C39" w:rsidRPr="00D5370A" w:rsidRDefault="00BA2C39" w:rsidP="00BA2C39">
            <w:pPr>
              <w:spacing w:after="0"/>
              <w:jc w:val="left"/>
            </w:pPr>
          </w:p>
        </w:tc>
      </w:tr>
      <w:tr w:rsidR="00BA2C39" w:rsidRPr="00856625" w14:paraId="56A1FF09" w14:textId="77777777" w:rsidTr="00D5370A">
        <w:trPr>
          <w:jc w:val="center"/>
        </w:trPr>
        <w:tc>
          <w:tcPr>
            <w:tcW w:w="4046" w:type="dxa"/>
            <w:vAlign w:val="center"/>
          </w:tcPr>
          <w:p w14:paraId="3182426C" w14:textId="2890322B" w:rsidR="00BA2C39" w:rsidRDefault="00BA2C39" w:rsidP="00BA2C39">
            <w:pPr>
              <w:spacing w:after="0"/>
              <w:jc w:val="left"/>
            </w:pPr>
            <w:r>
              <w:t>W</w:t>
            </w:r>
            <w:r w:rsidRPr="00AB2F29">
              <w:t>orkshop</w:t>
            </w:r>
            <w:r>
              <w:t>y</w:t>
            </w:r>
            <w:r w:rsidRPr="00AB2F29">
              <w:t xml:space="preserve"> k projektu </w:t>
            </w:r>
            <w:r>
              <w:t>„</w:t>
            </w:r>
            <w:r w:rsidRPr="00AB2F29">
              <w:t>Spoluprací k</w:t>
            </w:r>
            <w:r>
              <w:t> </w:t>
            </w:r>
            <w:r w:rsidRPr="00AB2F29">
              <w:t>profesionalitě</w:t>
            </w:r>
            <w:r>
              <w:t>“ - k</w:t>
            </w:r>
            <w:r w:rsidRPr="00AB2F29">
              <w:t>olegiální podpor</w:t>
            </w:r>
            <w:r>
              <w:t>a</w:t>
            </w:r>
            <w:r w:rsidRPr="00AB2F29">
              <w:t xml:space="preserve"> </w:t>
            </w:r>
            <w:r>
              <w:br/>
            </w:r>
            <w:r w:rsidRPr="00AB2F29">
              <w:t xml:space="preserve">a </w:t>
            </w:r>
            <w:proofErr w:type="spellStart"/>
            <w:r w:rsidRPr="00AB2F29">
              <w:t>mentoring</w:t>
            </w:r>
            <w:proofErr w:type="spellEnd"/>
            <w:r>
              <w:t xml:space="preserve"> (Mgr. Jiří Hruška)</w:t>
            </w:r>
          </w:p>
        </w:tc>
        <w:tc>
          <w:tcPr>
            <w:tcW w:w="2597" w:type="dxa"/>
            <w:vAlign w:val="center"/>
          </w:tcPr>
          <w:p w14:paraId="6D3B00E6" w14:textId="71E2B4CD" w:rsidR="00BA2C39" w:rsidRPr="00D5370A" w:rsidRDefault="00BA2C39" w:rsidP="00BA2C39">
            <w:pPr>
              <w:spacing w:after="0"/>
              <w:jc w:val="left"/>
            </w:pPr>
            <w:r>
              <w:t>Společnost pro kvalitu školy</w:t>
            </w:r>
          </w:p>
        </w:tc>
        <w:tc>
          <w:tcPr>
            <w:tcW w:w="2532" w:type="dxa"/>
            <w:vAlign w:val="center"/>
          </w:tcPr>
          <w:p w14:paraId="0B9E6554" w14:textId="213F2418" w:rsidR="00BA2C39" w:rsidRPr="00D5370A" w:rsidRDefault="00BA2C39" w:rsidP="00BA2C39">
            <w:pPr>
              <w:spacing w:after="0"/>
              <w:jc w:val="left"/>
            </w:pPr>
            <w:r>
              <w:t>všichni pedagogičtí pracovníci</w:t>
            </w:r>
          </w:p>
        </w:tc>
      </w:tr>
      <w:tr w:rsidR="00BA2C39" w:rsidRPr="00856625" w14:paraId="78DB91BB" w14:textId="77777777" w:rsidTr="00D5370A">
        <w:trPr>
          <w:jc w:val="center"/>
        </w:trPr>
        <w:tc>
          <w:tcPr>
            <w:tcW w:w="4046" w:type="dxa"/>
            <w:vAlign w:val="center"/>
          </w:tcPr>
          <w:p w14:paraId="7DA7F896" w14:textId="5DA51629" w:rsidR="00BA2C39" w:rsidRPr="00856625" w:rsidRDefault="00BA2C39" w:rsidP="00BA2C39">
            <w:pPr>
              <w:spacing w:after="0"/>
              <w:jc w:val="left"/>
            </w:pPr>
            <w:r>
              <w:lastRenderedPageBreak/>
              <w:t>W</w:t>
            </w:r>
            <w:r w:rsidRPr="00AB2F29">
              <w:t>orkshop</w:t>
            </w:r>
            <w:r>
              <w:t>y</w:t>
            </w:r>
            <w:r w:rsidRPr="00AB2F29">
              <w:t xml:space="preserve"> k projektu </w:t>
            </w:r>
            <w:r>
              <w:t>„</w:t>
            </w:r>
            <w:r w:rsidRPr="00AB2F29">
              <w:t>Spoluprací k</w:t>
            </w:r>
            <w:r>
              <w:t> </w:t>
            </w:r>
            <w:r w:rsidRPr="00AB2F29">
              <w:t>profesionalitě</w:t>
            </w:r>
            <w:r>
              <w:t>“ – osobnostní rozvoj pedagogů (Mgr. Karel Štefl)</w:t>
            </w:r>
          </w:p>
        </w:tc>
        <w:tc>
          <w:tcPr>
            <w:tcW w:w="2597" w:type="dxa"/>
            <w:vAlign w:val="center"/>
          </w:tcPr>
          <w:p w14:paraId="2FF8989D" w14:textId="58FA0A2C" w:rsidR="00BA2C39" w:rsidRPr="00856625" w:rsidRDefault="00BA2C39" w:rsidP="00BA2C39">
            <w:pPr>
              <w:spacing w:after="0"/>
              <w:jc w:val="left"/>
            </w:pPr>
            <w:r>
              <w:t>Společnost pro kvalitu školy</w:t>
            </w:r>
          </w:p>
        </w:tc>
        <w:tc>
          <w:tcPr>
            <w:tcW w:w="2532" w:type="dxa"/>
            <w:vAlign w:val="center"/>
          </w:tcPr>
          <w:p w14:paraId="6F039E44" w14:textId="45A87E15" w:rsidR="00BA2C39" w:rsidRPr="00856625" w:rsidRDefault="00BA2C39" w:rsidP="00BA2C39">
            <w:pPr>
              <w:spacing w:after="0"/>
              <w:jc w:val="left"/>
            </w:pPr>
            <w:r>
              <w:t>vybraní pedagogičtí pracovníci</w:t>
            </w:r>
          </w:p>
        </w:tc>
      </w:tr>
      <w:tr w:rsidR="00BA2C39" w:rsidRPr="00856625" w14:paraId="543FF1B3" w14:textId="77777777" w:rsidTr="00D5370A">
        <w:trPr>
          <w:jc w:val="center"/>
        </w:trPr>
        <w:tc>
          <w:tcPr>
            <w:tcW w:w="4046" w:type="dxa"/>
            <w:vAlign w:val="center"/>
          </w:tcPr>
          <w:p w14:paraId="339C4C82" w14:textId="4EE3DC8C" w:rsidR="00BA2C39" w:rsidRDefault="00BA2C39" w:rsidP="00BA2C39">
            <w:pPr>
              <w:spacing w:after="0"/>
              <w:jc w:val="left"/>
            </w:pPr>
          </w:p>
        </w:tc>
        <w:tc>
          <w:tcPr>
            <w:tcW w:w="2597" w:type="dxa"/>
            <w:vAlign w:val="center"/>
          </w:tcPr>
          <w:p w14:paraId="0E2FE934" w14:textId="11C85EA7" w:rsidR="00BA2C39" w:rsidRPr="00CD7037" w:rsidRDefault="00BA2C39" w:rsidP="00BA2C39">
            <w:pPr>
              <w:spacing w:after="0"/>
              <w:jc w:val="left"/>
            </w:pPr>
          </w:p>
        </w:tc>
        <w:tc>
          <w:tcPr>
            <w:tcW w:w="2532" w:type="dxa"/>
            <w:vAlign w:val="center"/>
          </w:tcPr>
          <w:p w14:paraId="5F12186D" w14:textId="74B6542E" w:rsidR="00BA2C39" w:rsidRPr="00CD7037" w:rsidRDefault="00BA2C39" w:rsidP="00BA2C39">
            <w:pPr>
              <w:spacing w:after="0"/>
              <w:jc w:val="left"/>
            </w:pPr>
          </w:p>
        </w:tc>
      </w:tr>
      <w:tr w:rsidR="00BA2C39" w:rsidRPr="00856625" w14:paraId="6AEDE143" w14:textId="77777777" w:rsidTr="00D5370A">
        <w:trPr>
          <w:jc w:val="center"/>
        </w:trPr>
        <w:tc>
          <w:tcPr>
            <w:tcW w:w="4046" w:type="dxa"/>
            <w:vAlign w:val="center"/>
          </w:tcPr>
          <w:p w14:paraId="63C7B049" w14:textId="028547E2" w:rsidR="00BA2C39" w:rsidRDefault="00BA2C39" w:rsidP="00BA2C39">
            <w:pPr>
              <w:spacing w:after="0"/>
              <w:jc w:val="left"/>
            </w:pPr>
            <w:r>
              <w:t>Projekt „</w:t>
            </w:r>
            <w:r w:rsidRPr="00AB2F29">
              <w:t>Spoluprací k</w:t>
            </w:r>
            <w:r>
              <w:t> </w:t>
            </w:r>
            <w:r w:rsidRPr="00AB2F29">
              <w:t>profesionalitě</w:t>
            </w:r>
            <w:r>
              <w:t>“</w:t>
            </w:r>
            <w:r w:rsidRPr="00AB2F29">
              <w:t xml:space="preserve"> </w:t>
            </w:r>
            <w:r>
              <w:t>–</w:t>
            </w:r>
            <w:r w:rsidRPr="00AB2F29">
              <w:t xml:space="preserve"> </w:t>
            </w:r>
            <w:r>
              <w:t>výcvik interních mentorů</w:t>
            </w:r>
          </w:p>
        </w:tc>
        <w:tc>
          <w:tcPr>
            <w:tcW w:w="2597" w:type="dxa"/>
            <w:vAlign w:val="center"/>
          </w:tcPr>
          <w:p w14:paraId="7EC2C286" w14:textId="4869CC74" w:rsidR="00BA2C39" w:rsidRDefault="00BA2C39" w:rsidP="00BA2C39">
            <w:pPr>
              <w:spacing w:after="0"/>
              <w:jc w:val="left"/>
            </w:pPr>
            <w:r>
              <w:t>Společnost pro kvalitu školy</w:t>
            </w:r>
          </w:p>
        </w:tc>
        <w:tc>
          <w:tcPr>
            <w:tcW w:w="2532" w:type="dxa"/>
            <w:vAlign w:val="center"/>
          </w:tcPr>
          <w:p w14:paraId="484A397A" w14:textId="4409933D" w:rsidR="00BA2C39" w:rsidRDefault="00BA2C39" w:rsidP="00BA2C39">
            <w:pPr>
              <w:spacing w:after="0"/>
              <w:jc w:val="left"/>
            </w:pPr>
            <w:r>
              <w:t>Nymburská Šárka</w:t>
            </w:r>
          </w:p>
          <w:p w14:paraId="228492C3" w14:textId="77777777" w:rsidR="00BA2C39" w:rsidRDefault="00BA2C39" w:rsidP="00BA2C39">
            <w:pPr>
              <w:spacing w:after="0"/>
              <w:jc w:val="left"/>
            </w:pPr>
            <w:r>
              <w:t>Králová Štěpánka</w:t>
            </w:r>
          </w:p>
          <w:p w14:paraId="10AD7F00" w14:textId="7D86D612" w:rsidR="00BA2C39" w:rsidRPr="00CD7037" w:rsidRDefault="00BA2C39" w:rsidP="00BA2C39">
            <w:pPr>
              <w:spacing w:after="0"/>
              <w:jc w:val="left"/>
            </w:pPr>
          </w:p>
        </w:tc>
      </w:tr>
      <w:tr w:rsidR="00BA2C39" w:rsidRPr="00856625" w14:paraId="70B5FA00" w14:textId="77777777" w:rsidTr="00D5370A">
        <w:trPr>
          <w:jc w:val="center"/>
        </w:trPr>
        <w:tc>
          <w:tcPr>
            <w:tcW w:w="4046" w:type="dxa"/>
            <w:vAlign w:val="center"/>
          </w:tcPr>
          <w:p w14:paraId="3497DF18" w14:textId="40CF8B1A" w:rsidR="00BA2C39" w:rsidRDefault="008C1811" w:rsidP="00BA2C39">
            <w:pPr>
              <w:spacing w:after="0"/>
              <w:jc w:val="left"/>
            </w:pPr>
            <w:r>
              <w:t>I</w:t>
            </w:r>
            <w:r w:rsidR="00BA2C39">
              <w:t>KAP – metodická podpora školám</w:t>
            </w:r>
          </w:p>
        </w:tc>
        <w:tc>
          <w:tcPr>
            <w:tcW w:w="2597" w:type="dxa"/>
            <w:vAlign w:val="center"/>
          </w:tcPr>
          <w:p w14:paraId="415665E6" w14:textId="22F1CAF3" w:rsidR="00BA2C39" w:rsidRPr="00CD7037" w:rsidRDefault="00BA2C39" w:rsidP="00BA2C39">
            <w:pPr>
              <w:spacing w:after="0"/>
              <w:jc w:val="left"/>
            </w:pPr>
          </w:p>
        </w:tc>
        <w:tc>
          <w:tcPr>
            <w:tcW w:w="2532" w:type="dxa"/>
            <w:vAlign w:val="center"/>
          </w:tcPr>
          <w:p w14:paraId="2A8FFBA7" w14:textId="40F542E5" w:rsidR="00BA2C39" w:rsidRPr="00CD7037" w:rsidRDefault="00BA2C39" w:rsidP="00BA2C39">
            <w:pPr>
              <w:spacing w:after="0"/>
              <w:jc w:val="left"/>
            </w:pPr>
            <w:r>
              <w:t>Čeňková Irena</w:t>
            </w:r>
          </w:p>
        </w:tc>
      </w:tr>
      <w:tr w:rsidR="00BA2C39" w:rsidRPr="00856625" w14:paraId="728F1582" w14:textId="77777777" w:rsidTr="00D5370A">
        <w:trPr>
          <w:jc w:val="center"/>
        </w:trPr>
        <w:tc>
          <w:tcPr>
            <w:tcW w:w="4046" w:type="dxa"/>
            <w:vAlign w:val="center"/>
          </w:tcPr>
          <w:p w14:paraId="2AAD7ED6" w14:textId="042268F9" w:rsidR="00BA2C39" w:rsidRPr="00AB2F29" w:rsidRDefault="00BA2C39" w:rsidP="00BA2C39">
            <w:pPr>
              <w:spacing w:after="0"/>
              <w:jc w:val="left"/>
            </w:pPr>
            <w:r>
              <w:t>Studium výchovného poradenství</w:t>
            </w:r>
          </w:p>
        </w:tc>
        <w:tc>
          <w:tcPr>
            <w:tcW w:w="2597" w:type="dxa"/>
            <w:vAlign w:val="center"/>
          </w:tcPr>
          <w:p w14:paraId="5CE7A2BE" w14:textId="5C2BFE92" w:rsidR="00BA2C39" w:rsidRDefault="00BA2C39" w:rsidP="00BA2C39">
            <w:pPr>
              <w:spacing w:after="0"/>
              <w:jc w:val="left"/>
            </w:pPr>
          </w:p>
        </w:tc>
        <w:tc>
          <w:tcPr>
            <w:tcW w:w="2532" w:type="dxa"/>
            <w:vAlign w:val="center"/>
          </w:tcPr>
          <w:p w14:paraId="3D5B4C68" w14:textId="1CB7B6FD" w:rsidR="00BA2C39" w:rsidRDefault="00BA2C39" w:rsidP="00BA2C39">
            <w:pPr>
              <w:spacing w:after="0"/>
              <w:jc w:val="left"/>
            </w:pPr>
            <w:r>
              <w:t>Sedláčková Veronika</w:t>
            </w:r>
          </w:p>
        </w:tc>
      </w:tr>
      <w:tr w:rsidR="005F3067" w:rsidRPr="00856625" w14:paraId="25ADA711" w14:textId="77777777" w:rsidTr="00D5370A">
        <w:trPr>
          <w:jc w:val="center"/>
        </w:trPr>
        <w:tc>
          <w:tcPr>
            <w:tcW w:w="4046" w:type="dxa"/>
            <w:vAlign w:val="center"/>
          </w:tcPr>
          <w:p w14:paraId="4AD83796" w14:textId="7CDDF40C" w:rsidR="005F3067" w:rsidRDefault="005F3067" w:rsidP="00BA2C39">
            <w:pPr>
              <w:spacing w:after="0"/>
              <w:jc w:val="left"/>
            </w:pPr>
            <w:r>
              <w:t>Studium – metodik prevence</w:t>
            </w:r>
          </w:p>
        </w:tc>
        <w:tc>
          <w:tcPr>
            <w:tcW w:w="2597" w:type="dxa"/>
            <w:vAlign w:val="center"/>
          </w:tcPr>
          <w:p w14:paraId="63D958A8" w14:textId="77777777" w:rsidR="005F3067" w:rsidRDefault="005F3067" w:rsidP="00BA2C39">
            <w:pPr>
              <w:spacing w:after="0"/>
              <w:jc w:val="left"/>
            </w:pPr>
          </w:p>
        </w:tc>
        <w:tc>
          <w:tcPr>
            <w:tcW w:w="2532" w:type="dxa"/>
            <w:vAlign w:val="center"/>
          </w:tcPr>
          <w:p w14:paraId="242B216A" w14:textId="26F5A063" w:rsidR="005F3067" w:rsidRDefault="005F3067" w:rsidP="00BA2C39">
            <w:pPr>
              <w:spacing w:after="0"/>
              <w:jc w:val="left"/>
            </w:pPr>
            <w:proofErr w:type="spellStart"/>
            <w:r>
              <w:t>Kutiš</w:t>
            </w:r>
            <w:proofErr w:type="spellEnd"/>
            <w:r>
              <w:t xml:space="preserve"> Radek</w:t>
            </w:r>
          </w:p>
        </w:tc>
      </w:tr>
      <w:tr w:rsidR="00BA2C39" w:rsidRPr="00856625" w14:paraId="32C474ED" w14:textId="77777777" w:rsidTr="00D5370A">
        <w:trPr>
          <w:jc w:val="center"/>
        </w:trPr>
        <w:tc>
          <w:tcPr>
            <w:tcW w:w="4046" w:type="dxa"/>
            <w:vAlign w:val="center"/>
          </w:tcPr>
          <w:p w14:paraId="41541419" w14:textId="5170A8C4" w:rsidR="00BA2C39" w:rsidRDefault="00BA2C39" w:rsidP="00BA2C39">
            <w:pPr>
              <w:spacing w:after="0"/>
              <w:jc w:val="left"/>
            </w:pPr>
            <w:r>
              <w:t>Začínající učitel v adaptačním období</w:t>
            </w:r>
          </w:p>
        </w:tc>
        <w:tc>
          <w:tcPr>
            <w:tcW w:w="2597" w:type="dxa"/>
            <w:vAlign w:val="center"/>
          </w:tcPr>
          <w:p w14:paraId="5193C937" w14:textId="77777777" w:rsidR="00BA2C39" w:rsidRDefault="00BA2C39" w:rsidP="00BA2C39">
            <w:pPr>
              <w:spacing w:after="0"/>
              <w:jc w:val="left"/>
            </w:pPr>
          </w:p>
        </w:tc>
        <w:tc>
          <w:tcPr>
            <w:tcW w:w="2532" w:type="dxa"/>
            <w:vAlign w:val="center"/>
          </w:tcPr>
          <w:p w14:paraId="2D9B1D6C" w14:textId="3322BC89" w:rsidR="00BA2C39" w:rsidRDefault="00BA2C39" w:rsidP="00BA2C39">
            <w:pPr>
              <w:spacing w:after="0"/>
              <w:jc w:val="left"/>
            </w:pPr>
            <w:r>
              <w:t>Červenková Kateřina</w:t>
            </w:r>
          </w:p>
        </w:tc>
      </w:tr>
      <w:tr w:rsidR="00BA2C39" w:rsidRPr="00856625" w14:paraId="139A0A4F" w14:textId="77777777" w:rsidTr="00D5370A">
        <w:trPr>
          <w:jc w:val="center"/>
        </w:trPr>
        <w:tc>
          <w:tcPr>
            <w:tcW w:w="4046" w:type="dxa"/>
            <w:vAlign w:val="center"/>
          </w:tcPr>
          <w:p w14:paraId="5B35D6AE" w14:textId="15C48A73" w:rsidR="00BA2C39" w:rsidRDefault="00BA2C39" w:rsidP="00BA2C39">
            <w:pPr>
              <w:spacing w:after="0"/>
              <w:jc w:val="left"/>
            </w:pPr>
            <w:r>
              <w:t>Uvádějící učitel a jeho role v adaptačním období</w:t>
            </w:r>
          </w:p>
        </w:tc>
        <w:tc>
          <w:tcPr>
            <w:tcW w:w="2597" w:type="dxa"/>
            <w:vAlign w:val="center"/>
          </w:tcPr>
          <w:p w14:paraId="3B79B949" w14:textId="77777777" w:rsidR="00BA2C39" w:rsidRDefault="00BA2C39" w:rsidP="00BA2C39">
            <w:pPr>
              <w:spacing w:after="0"/>
              <w:jc w:val="left"/>
            </w:pPr>
          </w:p>
        </w:tc>
        <w:tc>
          <w:tcPr>
            <w:tcW w:w="2532" w:type="dxa"/>
            <w:vAlign w:val="center"/>
          </w:tcPr>
          <w:p w14:paraId="47C60AD3" w14:textId="677411AD" w:rsidR="00BA2C39" w:rsidRDefault="00BA2C39" w:rsidP="00BA2C39">
            <w:pPr>
              <w:spacing w:after="0"/>
              <w:jc w:val="left"/>
            </w:pPr>
            <w:r>
              <w:t>Sedláčková Veronika</w:t>
            </w:r>
          </w:p>
        </w:tc>
      </w:tr>
      <w:tr w:rsidR="00BA2C39" w:rsidRPr="00856625" w14:paraId="7C37C7F5" w14:textId="77777777" w:rsidTr="00D5370A">
        <w:trPr>
          <w:jc w:val="center"/>
        </w:trPr>
        <w:tc>
          <w:tcPr>
            <w:tcW w:w="4046" w:type="dxa"/>
            <w:vAlign w:val="center"/>
          </w:tcPr>
          <w:p w14:paraId="778D4613" w14:textId="536B2EBC" w:rsidR="00BA2C39" w:rsidRDefault="00BA2C39" w:rsidP="00BA2C39">
            <w:pPr>
              <w:spacing w:after="0"/>
              <w:jc w:val="left"/>
            </w:pPr>
            <w:r>
              <w:t>Vedení školy a jeho role v adaptačním období</w:t>
            </w:r>
          </w:p>
        </w:tc>
        <w:tc>
          <w:tcPr>
            <w:tcW w:w="2597" w:type="dxa"/>
            <w:vAlign w:val="center"/>
          </w:tcPr>
          <w:p w14:paraId="01C63D98" w14:textId="77777777" w:rsidR="00BA2C39" w:rsidRDefault="00BA2C39" w:rsidP="00BA2C39">
            <w:pPr>
              <w:spacing w:after="0"/>
              <w:jc w:val="left"/>
            </w:pPr>
          </w:p>
        </w:tc>
        <w:tc>
          <w:tcPr>
            <w:tcW w:w="2532" w:type="dxa"/>
            <w:vAlign w:val="center"/>
          </w:tcPr>
          <w:p w14:paraId="2D3598E8" w14:textId="706B2A97" w:rsidR="00BA2C39" w:rsidRDefault="00BA2C39" w:rsidP="00BA2C39">
            <w:pPr>
              <w:spacing w:after="0"/>
              <w:jc w:val="left"/>
            </w:pPr>
            <w:r>
              <w:t>Hronová Dana</w:t>
            </w:r>
          </w:p>
        </w:tc>
      </w:tr>
      <w:tr w:rsidR="00D47108" w:rsidRPr="00856625" w14:paraId="20983264" w14:textId="77777777" w:rsidTr="00D5370A">
        <w:trPr>
          <w:jc w:val="center"/>
        </w:trPr>
        <w:tc>
          <w:tcPr>
            <w:tcW w:w="4046" w:type="dxa"/>
            <w:vAlign w:val="center"/>
          </w:tcPr>
          <w:p w14:paraId="41464B8C" w14:textId="4E41ED3B" w:rsidR="00D47108" w:rsidRDefault="00D47108" w:rsidP="00D47108">
            <w:pPr>
              <w:spacing w:after="0"/>
              <w:jc w:val="left"/>
            </w:pPr>
            <w:r>
              <w:t>Matematická gramotnost</w:t>
            </w:r>
          </w:p>
        </w:tc>
        <w:tc>
          <w:tcPr>
            <w:tcW w:w="2597" w:type="dxa"/>
            <w:vAlign w:val="center"/>
          </w:tcPr>
          <w:p w14:paraId="40CD1725" w14:textId="5236DB0E" w:rsidR="00D47108" w:rsidRDefault="00D47108" w:rsidP="00D47108">
            <w:pPr>
              <w:spacing w:after="0"/>
              <w:jc w:val="left"/>
            </w:pPr>
            <w:r>
              <w:t>MAP Votice</w:t>
            </w:r>
          </w:p>
        </w:tc>
        <w:tc>
          <w:tcPr>
            <w:tcW w:w="2532" w:type="dxa"/>
            <w:vAlign w:val="center"/>
          </w:tcPr>
          <w:p w14:paraId="1D7E9423" w14:textId="77777777" w:rsidR="00D47108" w:rsidRDefault="00D47108" w:rsidP="00D47108">
            <w:pPr>
              <w:spacing w:after="0"/>
              <w:jc w:val="left"/>
            </w:pPr>
            <w:r>
              <w:t>Stuchlíková Zuzana</w:t>
            </w:r>
          </w:p>
          <w:p w14:paraId="1C05B359" w14:textId="77777777" w:rsidR="00D47108" w:rsidRDefault="00D47108" w:rsidP="00D47108">
            <w:pPr>
              <w:spacing w:after="0"/>
              <w:jc w:val="left"/>
            </w:pPr>
            <w:r>
              <w:t>Matušková Jana</w:t>
            </w:r>
          </w:p>
          <w:p w14:paraId="6F0FD40E" w14:textId="77777777" w:rsidR="00D47108" w:rsidRDefault="00D47108" w:rsidP="00D47108">
            <w:pPr>
              <w:spacing w:after="0"/>
              <w:jc w:val="left"/>
            </w:pPr>
            <w:r>
              <w:t>Hájková Lucie</w:t>
            </w:r>
          </w:p>
          <w:p w14:paraId="16FDC5C1" w14:textId="2163292F" w:rsidR="006133F8" w:rsidRDefault="006133F8" w:rsidP="00D47108">
            <w:pPr>
              <w:spacing w:after="0"/>
              <w:jc w:val="left"/>
            </w:pPr>
            <w:r>
              <w:t>Kratochvílová Marcela</w:t>
            </w:r>
          </w:p>
        </w:tc>
      </w:tr>
      <w:tr w:rsidR="00D47108" w:rsidRPr="00856625" w14:paraId="4022DD77" w14:textId="77777777" w:rsidTr="00D5370A">
        <w:trPr>
          <w:jc w:val="center"/>
        </w:trPr>
        <w:tc>
          <w:tcPr>
            <w:tcW w:w="4046" w:type="dxa"/>
            <w:vAlign w:val="center"/>
          </w:tcPr>
          <w:p w14:paraId="72E09033" w14:textId="12EE0E81" w:rsidR="00D47108" w:rsidRDefault="00D47108" w:rsidP="00D47108">
            <w:pPr>
              <w:spacing w:after="0"/>
              <w:jc w:val="left"/>
            </w:pPr>
            <w:r>
              <w:t>Čtenářská gramotnost</w:t>
            </w:r>
          </w:p>
        </w:tc>
        <w:tc>
          <w:tcPr>
            <w:tcW w:w="2597" w:type="dxa"/>
            <w:vAlign w:val="center"/>
          </w:tcPr>
          <w:p w14:paraId="2C08F435" w14:textId="51AF2ADA" w:rsidR="00D47108" w:rsidRDefault="00D47108" w:rsidP="00D47108">
            <w:pPr>
              <w:spacing w:after="0"/>
              <w:jc w:val="left"/>
            </w:pPr>
            <w:r>
              <w:t>MAP Votice</w:t>
            </w:r>
          </w:p>
        </w:tc>
        <w:tc>
          <w:tcPr>
            <w:tcW w:w="2532" w:type="dxa"/>
            <w:vAlign w:val="center"/>
          </w:tcPr>
          <w:p w14:paraId="480BCBAE" w14:textId="77777777" w:rsidR="00D47108" w:rsidRDefault="00D47108" w:rsidP="00D47108">
            <w:pPr>
              <w:spacing w:after="0"/>
              <w:jc w:val="left"/>
            </w:pPr>
            <w:r>
              <w:t>Nováčková Michaela</w:t>
            </w:r>
          </w:p>
          <w:p w14:paraId="0791ADED" w14:textId="77777777" w:rsidR="00D47108" w:rsidRDefault="00D47108" w:rsidP="00D47108">
            <w:pPr>
              <w:spacing w:after="0"/>
              <w:jc w:val="left"/>
            </w:pPr>
            <w:r>
              <w:t>Poskočilová Hana</w:t>
            </w:r>
          </w:p>
          <w:p w14:paraId="7ACA1D28" w14:textId="77777777" w:rsidR="00D47108" w:rsidRDefault="00D47108" w:rsidP="00D47108">
            <w:pPr>
              <w:spacing w:after="0"/>
              <w:jc w:val="left"/>
            </w:pPr>
            <w:r>
              <w:t>Jindráková Marcela</w:t>
            </w:r>
          </w:p>
          <w:p w14:paraId="6E8D5C82" w14:textId="36CD9359" w:rsidR="00D47108" w:rsidRDefault="00D47108" w:rsidP="00D47108">
            <w:pPr>
              <w:spacing w:after="0"/>
              <w:jc w:val="left"/>
            </w:pPr>
            <w:r>
              <w:t>Čalounová Jaroslava</w:t>
            </w:r>
          </w:p>
        </w:tc>
      </w:tr>
      <w:tr w:rsidR="00923B91" w:rsidRPr="00856625" w14:paraId="40D689DA" w14:textId="77777777" w:rsidTr="00D5370A">
        <w:trPr>
          <w:jc w:val="center"/>
        </w:trPr>
        <w:tc>
          <w:tcPr>
            <w:tcW w:w="4046" w:type="dxa"/>
            <w:vAlign w:val="center"/>
          </w:tcPr>
          <w:p w14:paraId="6768A014" w14:textId="757AEA28" w:rsidR="00923B91" w:rsidRDefault="00923B91" w:rsidP="00923B91">
            <w:pPr>
              <w:spacing w:after="0"/>
              <w:jc w:val="left"/>
            </w:pPr>
            <w:r>
              <w:t>ŠPP</w:t>
            </w:r>
          </w:p>
        </w:tc>
        <w:tc>
          <w:tcPr>
            <w:tcW w:w="2597" w:type="dxa"/>
            <w:vAlign w:val="center"/>
          </w:tcPr>
          <w:p w14:paraId="33D2108F" w14:textId="0775E743" w:rsidR="00923B91" w:rsidRDefault="00923B91" w:rsidP="00923B91">
            <w:pPr>
              <w:spacing w:after="0"/>
              <w:jc w:val="left"/>
            </w:pPr>
            <w:r>
              <w:t>IKAP Praha</w:t>
            </w:r>
          </w:p>
        </w:tc>
        <w:tc>
          <w:tcPr>
            <w:tcW w:w="2532" w:type="dxa"/>
            <w:vAlign w:val="center"/>
          </w:tcPr>
          <w:p w14:paraId="5135AA04" w14:textId="77777777" w:rsidR="00923B91" w:rsidRDefault="00923B91" w:rsidP="00923B91">
            <w:pPr>
              <w:spacing w:after="0"/>
              <w:jc w:val="left"/>
            </w:pPr>
            <w:r>
              <w:t>Čeňková Irena</w:t>
            </w:r>
          </w:p>
          <w:p w14:paraId="1CD20A01" w14:textId="12C82988" w:rsidR="00923B91" w:rsidRDefault="00923B91" w:rsidP="00923B91">
            <w:pPr>
              <w:spacing w:after="0"/>
              <w:jc w:val="left"/>
            </w:pPr>
            <w:r>
              <w:t>Sudová Andrea</w:t>
            </w:r>
          </w:p>
        </w:tc>
      </w:tr>
      <w:tr w:rsidR="006133F8" w:rsidRPr="00D2467D" w14:paraId="0A8496C2" w14:textId="77777777" w:rsidTr="00D5370A">
        <w:trPr>
          <w:jc w:val="center"/>
        </w:trPr>
        <w:tc>
          <w:tcPr>
            <w:tcW w:w="4046" w:type="dxa"/>
            <w:vAlign w:val="center"/>
          </w:tcPr>
          <w:p w14:paraId="6A16543D" w14:textId="4E2ECFEF" w:rsidR="006133F8" w:rsidRPr="00D2467D" w:rsidRDefault="006133F8" w:rsidP="00923B91">
            <w:pPr>
              <w:spacing w:after="0"/>
              <w:jc w:val="left"/>
            </w:pPr>
            <w:r w:rsidRPr="00D2467D">
              <w:t>Microsoft 365 – správce systému</w:t>
            </w:r>
          </w:p>
        </w:tc>
        <w:tc>
          <w:tcPr>
            <w:tcW w:w="2597" w:type="dxa"/>
            <w:vAlign w:val="center"/>
          </w:tcPr>
          <w:p w14:paraId="75AA9135" w14:textId="398EC769" w:rsidR="006133F8" w:rsidRPr="00D2467D" w:rsidRDefault="006133F8" w:rsidP="00923B91">
            <w:pPr>
              <w:spacing w:after="0"/>
              <w:jc w:val="left"/>
            </w:pPr>
            <w:r w:rsidRPr="00D2467D">
              <w:t>Microsoft</w:t>
            </w:r>
          </w:p>
        </w:tc>
        <w:tc>
          <w:tcPr>
            <w:tcW w:w="2532" w:type="dxa"/>
            <w:vAlign w:val="center"/>
          </w:tcPr>
          <w:p w14:paraId="14019D61" w14:textId="77777777" w:rsidR="006133F8" w:rsidRPr="00D2467D" w:rsidRDefault="006133F8" w:rsidP="00923B91">
            <w:pPr>
              <w:spacing w:after="0"/>
              <w:jc w:val="left"/>
            </w:pPr>
            <w:r w:rsidRPr="00D2467D">
              <w:t>Slabá Janoutová Jana</w:t>
            </w:r>
          </w:p>
          <w:p w14:paraId="2B91916C" w14:textId="376D82D1" w:rsidR="006133F8" w:rsidRPr="00D2467D" w:rsidRDefault="006133F8" w:rsidP="00923B91">
            <w:pPr>
              <w:spacing w:after="0"/>
              <w:jc w:val="left"/>
            </w:pPr>
            <w:r w:rsidRPr="00D2467D">
              <w:t>Krejčí Pavel</w:t>
            </w:r>
          </w:p>
        </w:tc>
      </w:tr>
      <w:tr w:rsidR="00BD1864" w:rsidRPr="00D2467D" w14:paraId="637A03DE" w14:textId="77777777" w:rsidTr="00D5370A">
        <w:trPr>
          <w:jc w:val="center"/>
        </w:trPr>
        <w:tc>
          <w:tcPr>
            <w:tcW w:w="4046" w:type="dxa"/>
            <w:vAlign w:val="center"/>
          </w:tcPr>
          <w:p w14:paraId="77A02539" w14:textId="50716B65" w:rsidR="00BD1864" w:rsidRPr="00D2467D" w:rsidRDefault="00BD1864" w:rsidP="00923B91">
            <w:pPr>
              <w:spacing w:after="0"/>
              <w:jc w:val="left"/>
            </w:pPr>
            <w:r w:rsidRPr="00D2467D">
              <w:t>Ředitel na živo</w:t>
            </w:r>
          </w:p>
        </w:tc>
        <w:tc>
          <w:tcPr>
            <w:tcW w:w="2597" w:type="dxa"/>
            <w:vAlign w:val="center"/>
          </w:tcPr>
          <w:p w14:paraId="55C0F0D2" w14:textId="6FCB2C2F" w:rsidR="00BD1864" w:rsidRPr="00D2467D" w:rsidRDefault="00BD1864" w:rsidP="00923B91">
            <w:pPr>
              <w:spacing w:after="0"/>
              <w:jc w:val="left"/>
            </w:pPr>
            <w:r w:rsidRPr="00D2467D">
              <w:t xml:space="preserve">Učitel na </w:t>
            </w:r>
            <w:proofErr w:type="spellStart"/>
            <w:r w:rsidRPr="00D2467D">
              <w:t>živo,z.ú</w:t>
            </w:r>
            <w:proofErr w:type="spellEnd"/>
            <w:r w:rsidRPr="00D2467D">
              <w:t>.</w:t>
            </w:r>
          </w:p>
        </w:tc>
        <w:tc>
          <w:tcPr>
            <w:tcW w:w="2532" w:type="dxa"/>
            <w:vAlign w:val="center"/>
          </w:tcPr>
          <w:p w14:paraId="4AA036F1" w14:textId="77777777" w:rsidR="00BD1864" w:rsidRPr="00D2467D" w:rsidRDefault="00BD1864" w:rsidP="00923B91">
            <w:pPr>
              <w:spacing w:after="0"/>
              <w:jc w:val="left"/>
            </w:pPr>
            <w:proofErr w:type="spellStart"/>
            <w:r w:rsidRPr="00D2467D">
              <w:t>Kratovhvílová</w:t>
            </w:r>
            <w:proofErr w:type="spellEnd"/>
            <w:r w:rsidRPr="00D2467D">
              <w:t xml:space="preserve"> Marcela</w:t>
            </w:r>
          </w:p>
          <w:p w14:paraId="65E37E88" w14:textId="106726B6" w:rsidR="00BD1864" w:rsidRPr="00D2467D" w:rsidRDefault="00BD1864" w:rsidP="00923B91">
            <w:pPr>
              <w:spacing w:after="0"/>
              <w:jc w:val="left"/>
            </w:pPr>
            <w:proofErr w:type="spellStart"/>
            <w:r w:rsidRPr="00D2467D">
              <w:t>Blahošová</w:t>
            </w:r>
            <w:proofErr w:type="spellEnd"/>
            <w:r w:rsidRPr="00D2467D">
              <w:t xml:space="preserve"> Klára</w:t>
            </w:r>
          </w:p>
        </w:tc>
      </w:tr>
      <w:tr w:rsidR="00D2467D" w:rsidRPr="00D2467D" w14:paraId="739F1C64" w14:textId="77777777" w:rsidTr="00D5370A">
        <w:trPr>
          <w:jc w:val="center"/>
        </w:trPr>
        <w:tc>
          <w:tcPr>
            <w:tcW w:w="4046" w:type="dxa"/>
            <w:vAlign w:val="center"/>
          </w:tcPr>
          <w:p w14:paraId="061FDEF8" w14:textId="0BE0FCAD" w:rsidR="00D2467D" w:rsidRPr="00D2467D" w:rsidRDefault="00D2467D" w:rsidP="00BD1864">
            <w:pPr>
              <w:spacing w:after="0"/>
              <w:jc w:val="left"/>
            </w:pPr>
            <w:r>
              <w:t>Letní škola pro učitele Aj na ZŠ a SŠ</w:t>
            </w:r>
          </w:p>
        </w:tc>
        <w:tc>
          <w:tcPr>
            <w:tcW w:w="2597" w:type="dxa"/>
            <w:vAlign w:val="center"/>
          </w:tcPr>
          <w:p w14:paraId="0FB97A0F" w14:textId="58CB8BFB" w:rsidR="00D2467D" w:rsidRPr="00D2467D" w:rsidRDefault="00D2467D" w:rsidP="00BD1864">
            <w:pPr>
              <w:spacing w:after="0"/>
              <w:jc w:val="left"/>
            </w:pPr>
            <w:r>
              <w:t>Hello – vzdělávací institut</w:t>
            </w:r>
          </w:p>
        </w:tc>
        <w:tc>
          <w:tcPr>
            <w:tcW w:w="2532" w:type="dxa"/>
            <w:vAlign w:val="center"/>
          </w:tcPr>
          <w:p w14:paraId="5DE008DD" w14:textId="77777777" w:rsidR="00D2467D" w:rsidRPr="00D2467D" w:rsidRDefault="00D2467D" w:rsidP="00D2467D">
            <w:pPr>
              <w:spacing w:after="0"/>
              <w:jc w:val="left"/>
            </w:pPr>
            <w:r w:rsidRPr="00D2467D">
              <w:t>Červová Simona</w:t>
            </w:r>
          </w:p>
          <w:p w14:paraId="598C3A22" w14:textId="76C0E537" w:rsidR="00D2467D" w:rsidRPr="00D2467D" w:rsidRDefault="00D2467D" w:rsidP="00D2467D">
            <w:pPr>
              <w:spacing w:after="0"/>
              <w:jc w:val="left"/>
            </w:pPr>
            <w:r w:rsidRPr="00D2467D">
              <w:t>Neužilová Kateřina</w:t>
            </w:r>
          </w:p>
        </w:tc>
      </w:tr>
      <w:tr w:rsidR="00BD1864" w:rsidRPr="00D2467D" w14:paraId="3A034B45" w14:textId="77777777" w:rsidTr="00D5370A">
        <w:trPr>
          <w:jc w:val="center"/>
        </w:trPr>
        <w:tc>
          <w:tcPr>
            <w:tcW w:w="4046" w:type="dxa"/>
            <w:vAlign w:val="center"/>
          </w:tcPr>
          <w:p w14:paraId="7F3C7079" w14:textId="0B63A7CA" w:rsidR="00BD1864" w:rsidRPr="00D2467D" w:rsidRDefault="00BD1864" w:rsidP="00BD1864">
            <w:pPr>
              <w:spacing w:after="0"/>
              <w:jc w:val="left"/>
            </w:pPr>
            <w:r w:rsidRPr="00D2467D">
              <w:t>Vedení třídního kolektivu</w:t>
            </w:r>
          </w:p>
        </w:tc>
        <w:tc>
          <w:tcPr>
            <w:tcW w:w="2597" w:type="dxa"/>
            <w:vAlign w:val="center"/>
          </w:tcPr>
          <w:p w14:paraId="4CB3BF6D" w14:textId="09289A32" w:rsidR="00BD1864" w:rsidRPr="00D2467D" w:rsidRDefault="00BD1864" w:rsidP="00BD1864">
            <w:pPr>
              <w:spacing w:after="0"/>
              <w:jc w:val="left"/>
            </w:pPr>
            <w:r w:rsidRPr="00D2467D">
              <w:t>ZŠ Liberec, Jiří Sixta</w:t>
            </w:r>
          </w:p>
        </w:tc>
        <w:tc>
          <w:tcPr>
            <w:tcW w:w="2532" w:type="dxa"/>
            <w:vAlign w:val="center"/>
          </w:tcPr>
          <w:p w14:paraId="26C3A0FA" w14:textId="75B03146" w:rsidR="00BD1864" w:rsidRPr="00D2467D" w:rsidRDefault="00BD1864" w:rsidP="00BD1864">
            <w:pPr>
              <w:spacing w:after="0"/>
              <w:jc w:val="left"/>
            </w:pPr>
            <w:r w:rsidRPr="00D2467D">
              <w:t>Pedagogický sbor</w:t>
            </w:r>
          </w:p>
        </w:tc>
      </w:tr>
    </w:tbl>
    <w:p w14:paraId="0A270043" w14:textId="62F09D42" w:rsidR="00856625" w:rsidRDefault="00856625" w:rsidP="00856625"/>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2"/>
        <w:gridCol w:w="2720"/>
        <w:gridCol w:w="2576"/>
      </w:tblGrid>
      <w:tr w:rsidR="00856625" w:rsidRPr="00856625" w14:paraId="1521B7DA" w14:textId="77777777" w:rsidTr="009521D1">
        <w:trPr>
          <w:trHeight w:val="285"/>
          <w:jc w:val="center"/>
        </w:trPr>
        <w:tc>
          <w:tcPr>
            <w:tcW w:w="9298" w:type="dxa"/>
            <w:gridSpan w:val="3"/>
            <w:vAlign w:val="center"/>
          </w:tcPr>
          <w:p w14:paraId="1541B74D" w14:textId="0B610803" w:rsidR="00856625" w:rsidRPr="00856625" w:rsidRDefault="00C240DA" w:rsidP="00856625">
            <w:pPr>
              <w:spacing w:after="0"/>
              <w:jc w:val="left"/>
              <w:rPr>
                <w:b/>
              </w:rPr>
            </w:pPr>
            <w:r w:rsidRPr="00856625">
              <w:rPr>
                <w:b/>
              </w:rPr>
              <w:t>JEDNODENNÍ ŠKOLENÍ</w:t>
            </w:r>
          </w:p>
        </w:tc>
      </w:tr>
      <w:tr w:rsidR="00856625" w:rsidRPr="00856625" w14:paraId="4CEB6EA2" w14:textId="77777777" w:rsidTr="009521D1">
        <w:trPr>
          <w:trHeight w:val="285"/>
          <w:jc w:val="center"/>
        </w:trPr>
        <w:tc>
          <w:tcPr>
            <w:tcW w:w="4002" w:type="dxa"/>
            <w:vAlign w:val="center"/>
          </w:tcPr>
          <w:p w14:paraId="4996E67C" w14:textId="77777777" w:rsidR="00856625" w:rsidRPr="00856625" w:rsidRDefault="00856625" w:rsidP="00856625">
            <w:pPr>
              <w:spacing w:after="0"/>
              <w:jc w:val="left"/>
              <w:rPr>
                <w:b/>
              </w:rPr>
            </w:pPr>
            <w:r w:rsidRPr="00856625">
              <w:rPr>
                <w:b/>
              </w:rPr>
              <w:t>Téma</w:t>
            </w:r>
          </w:p>
        </w:tc>
        <w:tc>
          <w:tcPr>
            <w:tcW w:w="2720" w:type="dxa"/>
            <w:vAlign w:val="center"/>
          </w:tcPr>
          <w:p w14:paraId="3D14F70B" w14:textId="77777777" w:rsidR="00856625" w:rsidRPr="00856625" w:rsidRDefault="00856625" w:rsidP="00856625">
            <w:pPr>
              <w:spacing w:after="0"/>
              <w:jc w:val="left"/>
              <w:rPr>
                <w:b/>
              </w:rPr>
            </w:pPr>
            <w:r w:rsidRPr="00856625">
              <w:rPr>
                <w:b/>
              </w:rPr>
              <w:t>Organizátor</w:t>
            </w:r>
          </w:p>
        </w:tc>
        <w:tc>
          <w:tcPr>
            <w:tcW w:w="2576" w:type="dxa"/>
            <w:vAlign w:val="center"/>
          </w:tcPr>
          <w:p w14:paraId="68562C39" w14:textId="77777777" w:rsidR="00856625" w:rsidRPr="00856625" w:rsidRDefault="00856625" w:rsidP="00856625">
            <w:pPr>
              <w:spacing w:after="0"/>
              <w:jc w:val="left"/>
              <w:rPr>
                <w:b/>
              </w:rPr>
            </w:pPr>
            <w:r w:rsidRPr="00856625">
              <w:rPr>
                <w:b/>
              </w:rPr>
              <w:t>Pracovník</w:t>
            </w:r>
          </w:p>
        </w:tc>
      </w:tr>
      <w:tr w:rsidR="00BB4C54" w:rsidRPr="00856625" w14:paraId="6783C251" w14:textId="77777777" w:rsidTr="009521D1">
        <w:trPr>
          <w:trHeight w:val="300"/>
          <w:jc w:val="center"/>
        </w:trPr>
        <w:tc>
          <w:tcPr>
            <w:tcW w:w="4002" w:type="dxa"/>
            <w:vAlign w:val="center"/>
          </w:tcPr>
          <w:p w14:paraId="2D0D2DF6" w14:textId="0114AF46" w:rsidR="00BB4C54" w:rsidRPr="00624EF0" w:rsidRDefault="00BB4C54" w:rsidP="00BB4C54">
            <w:pPr>
              <w:spacing w:after="0"/>
              <w:jc w:val="left"/>
            </w:pPr>
            <w:r w:rsidRPr="00C240DA">
              <w:rPr>
                <w:b/>
              </w:rPr>
              <w:t>Základní škola</w:t>
            </w:r>
          </w:p>
        </w:tc>
        <w:tc>
          <w:tcPr>
            <w:tcW w:w="2720" w:type="dxa"/>
            <w:vAlign w:val="center"/>
          </w:tcPr>
          <w:p w14:paraId="6DA8FB13" w14:textId="77777777" w:rsidR="00BB4C54" w:rsidRPr="00624EF0" w:rsidRDefault="00BB4C54" w:rsidP="00BB4C54">
            <w:pPr>
              <w:spacing w:after="0"/>
              <w:jc w:val="left"/>
            </w:pPr>
          </w:p>
        </w:tc>
        <w:tc>
          <w:tcPr>
            <w:tcW w:w="2576" w:type="dxa"/>
            <w:vAlign w:val="center"/>
          </w:tcPr>
          <w:p w14:paraId="52C64103" w14:textId="77777777" w:rsidR="00BB4C54" w:rsidRDefault="00BB4C54" w:rsidP="00BB4C54">
            <w:pPr>
              <w:spacing w:after="0"/>
              <w:jc w:val="left"/>
            </w:pPr>
          </w:p>
          <w:p w14:paraId="06B4F766" w14:textId="7C93F260" w:rsidR="009521D1" w:rsidRPr="00624EF0" w:rsidRDefault="009521D1" w:rsidP="00BB4C54">
            <w:pPr>
              <w:spacing w:after="0"/>
              <w:jc w:val="left"/>
            </w:pPr>
          </w:p>
        </w:tc>
      </w:tr>
      <w:tr w:rsidR="004E4934" w:rsidRPr="00856625" w14:paraId="3F23FDE3" w14:textId="77777777" w:rsidTr="009521D1">
        <w:trPr>
          <w:trHeight w:val="571"/>
          <w:jc w:val="center"/>
        </w:trPr>
        <w:tc>
          <w:tcPr>
            <w:tcW w:w="4002" w:type="dxa"/>
            <w:vAlign w:val="center"/>
          </w:tcPr>
          <w:p w14:paraId="679C5BD5" w14:textId="7BEF4617" w:rsidR="004E4934" w:rsidRDefault="006133F8" w:rsidP="00CF3DA3">
            <w:pPr>
              <w:spacing w:after="0"/>
              <w:jc w:val="left"/>
            </w:pPr>
            <w:r>
              <w:t>Školení užití TEAMS</w:t>
            </w:r>
          </w:p>
        </w:tc>
        <w:tc>
          <w:tcPr>
            <w:tcW w:w="2720" w:type="dxa"/>
            <w:vAlign w:val="center"/>
          </w:tcPr>
          <w:p w14:paraId="747BF9FB" w14:textId="58BA5164" w:rsidR="004E4934" w:rsidRDefault="00C067A4" w:rsidP="00BB4C54">
            <w:pPr>
              <w:spacing w:after="0"/>
              <w:jc w:val="left"/>
            </w:pPr>
            <w:r>
              <w:t>Slabá Janoutová Jana</w:t>
            </w:r>
          </w:p>
        </w:tc>
        <w:tc>
          <w:tcPr>
            <w:tcW w:w="2576" w:type="dxa"/>
            <w:vAlign w:val="center"/>
          </w:tcPr>
          <w:p w14:paraId="5331F8D6" w14:textId="04531524" w:rsidR="004E4934" w:rsidRDefault="00C067A4" w:rsidP="00BB4C54">
            <w:pPr>
              <w:spacing w:after="0"/>
              <w:jc w:val="left"/>
            </w:pPr>
            <w:r>
              <w:t>Pro zájemce - pedagogický sbor</w:t>
            </w:r>
          </w:p>
        </w:tc>
      </w:tr>
      <w:tr w:rsidR="00FE5987" w:rsidRPr="00856625" w14:paraId="4D6E14BE" w14:textId="77777777" w:rsidTr="009521D1">
        <w:trPr>
          <w:trHeight w:val="571"/>
          <w:jc w:val="center"/>
        </w:trPr>
        <w:tc>
          <w:tcPr>
            <w:tcW w:w="4002" w:type="dxa"/>
            <w:vAlign w:val="center"/>
          </w:tcPr>
          <w:p w14:paraId="5ABF004E" w14:textId="41322208" w:rsidR="00FE5987" w:rsidRDefault="00FE5987" w:rsidP="00FE5987">
            <w:pPr>
              <w:spacing w:after="0"/>
              <w:jc w:val="left"/>
            </w:pPr>
            <w:proofErr w:type="spellStart"/>
            <w:r w:rsidRPr="00FE5987">
              <w:t>Webináře</w:t>
            </w:r>
            <w:proofErr w:type="spellEnd"/>
          </w:p>
        </w:tc>
        <w:tc>
          <w:tcPr>
            <w:tcW w:w="2720" w:type="dxa"/>
            <w:vAlign w:val="center"/>
          </w:tcPr>
          <w:p w14:paraId="3B5073A2" w14:textId="77777777" w:rsidR="00FE5987" w:rsidRDefault="00FE5987" w:rsidP="00FE5987">
            <w:pPr>
              <w:spacing w:after="0"/>
              <w:jc w:val="left"/>
            </w:pPr>
            <w:r>
              <w:t>MAP Votice</w:t>
            </w:r>
          </w:p>
          <w:p w14:paraId="6C7B9F27" w14:textId="1870E8D1" w:rsidR="00FE5987" w:rsidRDefault="00FE5987" w:rsidP="00FE5987">
            <w:pPr>
              <w:spacing w:after="0"/>
              <w:jc w:val="left"/>
            </w:pPr>
            <w:r>
              <w:t>SIPO</w:t>
            </w:r>
          </w:p>
        </w:tc>
        <w:tc>
          <w:tcPr>
            <w:tcW w:w="2576" w:type="dxa"/>
            <w:vAlign w:val="center"/>
          </w:tcPr>
          <w:p w14:paraId="5D958DCF" w14:textId="3EA06108" w:rsidR="00FE5987" w:rsidRDefault="00FE5987" w:rsidP="00FE5987">
            <w:pPr>
              <w:spacing w:after="0"/>
              <w:jc w:val="left"/>
            </w:pPr>
            <w:r>
              <w:t>Průběžně celý pedagogický sbor</w:t>
            </w:r>
          </w:p>
        </w:tc>
      </w:tr>
      <w:tr w:rsidR="006133F8" w:rsidRPr="00856625" w14:paraId="4FA031A7" w14:textId="77777777" w:rsidTr="009521D1">
        <w:trPr>
          <w:trHeight w:val="586"/>
          <w:jc w:val="center"/>
        </w:trPr>
        <w:tc>
          <w:tcPr>
            <w:tcW w:w="4002" w:type="dxa"/>
            <w:vAlign w:val="center"/>
          </w:tcPr>
          <w:p w14:paraId="2E0FA3B8" w14:textId="30FBF67F" w:rsidR="006133F8" w:rsidRDefault="006133F8" w:rsidP="00CF3DA3">
            <w:pPr>
              <w:spacing w:after="0"/>
              <w:jc w:val="left"/>
            </w:pPr>
            <w:proofErr w:type="spellStart"/>
            <w:r>
              <w:t>Geocoaching</w:t>
            </w:r>
            <w:proofErr w:type="spellEnd"/>
            <w:r>
              <w:t>, aneb jak koučovat hodiny zeměpisu</w:t>
            </w:r>
          </w:p>
        </w:tc>
        <w:tc>
          <w:tcPr>
            <w:tcW w:w="2720" w:type="dxa"/>
            <w:vAlign w:val="center"/>
          </w:tcPr>
          <w:p w14:paraId="2908A57C" w14:textId="7119C6A5" w:rsidR="006133F8" w:rsidRDefault="006133F8" w:rsidP="00BB4C54">
            <w:pPr>
              <w:spacing w:after="0"/>
              <w:jc w:val="left"/>
            </w:pPr>
            <w:proofErr w:type="spellStart"/>
            <w:r>
              <w:t>Olchavová</w:t>
            </w:r>
            <w:proofErr w:type="spellEnd"/>
          </w:p>
        </w:tc>
        <w:tc>
          <w:tcPr>
            <w:tcW w:w="2576" w:type="dxa"/>
            <w:vAlign w:val="center"/>
          </w:tcPr>
          <w:p w14:paraId="4BC13F24" w14:textId="48DF8B2E" w:rsidR="006133F8" w:rsidRDefault="006133F8" w:rsidP="00BB4C54">
            <w:pPr>
              <w:spacing w:after="0"/>
              <w:jc w:val="left"/>
            </w:pPr>
            <w:proofErr w:type="spellStart"/>
            <w:r>
              <w:t>Žbánková</w:t>
            </w:r>
            <w:proofErr w:type="spellEnd"/>
            <w:r>
              <w:t xml:space="preserve"> Lenka</w:t>
            </w:r>
          </w:p>
        </w:tc>
      </w:tr>
      <w:tr w:rsidR="006133F8" w:rsidRPr="00856625" w14:paraId="215AB3FD" w14:textId="77777777" w:rsidTr="009521D1">
        <w:trPr>
          <w:trHeight w:val="285"/>
          <w:jc w:val="center"/>
        </w:trPr>
        <w:tc>
          <w:tcPr>
            <w:tcW w:w="4002" w:type="dxa"/>
            <w:vAlign w:val="center"/>
          </w:tcPr>
          <w:p w14:paraId="03CA8C5E" w14:textId="60D9131B" w:rsidR="006133F8" w:rsidRDefault="006133F8" w:rsidP="00CF3DA3">
            <w:pPr>
              <w:spacing w:after="0"/>
              <w:jc w:val="left"/>
            </w:pPr>
            <w:r>
              <w:t>Vaše výživné</w:t>
            </w:r>
          </w:p>
        </w:tc>
        <w:tc>
          <w:tcPr>
            <w:tcW w:w="2720" w:type="dxa"/>
            <w:vAlign w:val="center"/>
          </w:tcPr>
          <w:p w14:paraId="0C77AC25" w14:textId="2390D008" w:rsidR="006133F8" w:rsidRDefault="006133F8" w:rsidP="00BB4C54">
            <w:pPr>
              <w:spacing w:after="0"/>
              <w:jc w:val="left"/>
            </w:pPr>
            <w:proofErr w:type="spellStart"/>
            <w:r>
              <w:t>MěÚ</w:t>
            </w:r>
            <w:proofErr w:type="spellEnd"/>
            <w:r>
              <w:t xml:space="preserve"> Votice</w:t>
            </w:r>
          </w:p>
        </w:tc>
        <w:tc>
          <w:tcPr>
            <w:tcW w:w="2576" w:type="dxa"/>
            <w:vAlign w:val="center"/>
          </w:tcPr>
          <w:p w14:paraId="6613D18B" w14:textId="0F29E1B3" w:rsidR="006133F8" w:rsidRDefault="006133F8" w:rsidP="00BB4C54">
            <w:pPr>
              <w:spacing w:after="0"/>
              <w:jc w:val="left"/>
            </w:pPr>
            <w:r>
              <w:t>Hronová Dana</w:t>
            </w:r>
          </w:p>
        </w:tc>
      </w:tr>
      <w:tr w:rsidR="00CF3DA3" w:rsidRPr="00856625" w14:paraId="3516A9DB" w14:textId="77777777" w:rsidTr="009521D1">
        <w:trPr>
          <w:trHeight w:val="285"/>
          <w:jc w:val="center"/>
        </w:trPr>
        <w:tc>
          <w:tcPr>
            <w:tcW w:w="4002" w:type="dxa"/>
            <w:vAlign w:val="center"/>
          </w:tcPr>
          <w:p w14:paraId="73D5BFD7" w14:textId="063DE88C" w:rsidR="00CF3DA3" w:rsidRPr="00624EF0" w:rsidRDefault="006133F8" w:rsidP="00CF3DA3">
            <w:pPr>
              <w:spacing w:after="0"/>
              <w:jc w:val="left"/>
            </w:pPr>
            <w:r>
              <w:t>Badatelská výuka v chemii</w:t>
            </w:r>
          </w:p>
        </w:tc>
        <w:tc>
          <w:tcPr>
            <w:tcW w:w="2720" w:type="dxa"/>
            <w:vAlign w:val="center"/>
          </w:tcPr>
          <w:p w14:paraId="6A2D8760" w14:textId="73E140F1" w:rsidR="00CF3DA3" w:rsidRPr="00624EF0" w:rsidRDefault="00BD1864" w:rsidP="00BB4C54">
            <w:pPr>
              <w:spacing w:after="0"/>
              <w:jc w:val="left"/>
            </w:pPr>
            <w:r>
              <w:t>Vzdělávací institut LETEC</w:t>
            </w:r>
          </w:p>
        </w:tc>
        <w:tc>
          <w:tcPr>
            <w:tcW w:w="2576" w:type="dxa"/>
            <w:vAlign w:val="center"/>
          </w:tcPr>
          <w:p w14:paraId="6FAF59D8" w14:textId="198F5D6C" w:rsidR="007C01E2" w:rsidRPr="00624EF0" w:rsidRDefault="006133F8" w:rsidP="00BB4C54">
            <w:pPr>
              <w:spacing w:after="0"/>
              <w:jc w:val="left"/>
            </w:pPr>
            <w:r>
              <w:t>Zelenková Eva</w:t>
            </w:r>
          </w:p>
        </w:tc>
      </w:tr>
      <w:tr w:rsidR="00CF3DA3" w:rsidRPr="00856625" w14:paraId="70796228" w14:textId="77777777" w:rsidTr="009521D1">
        <w:trPr>
          <w:trHeight w:val="300"/>
          <w:jc w:val="center"/>
        </w:trPr>
        <w:tc>
          <w:tcPr>
            <w:tcW w:w="4002" w:type="dxa"/>
            <w:vAlign w:val="center"/>
          </w:tcPr>
          <w:p w14:paraId="38AC9239" w14:textId="14E38766" w:rsidR="00CF3DA3" w:rsidRPr="00624EF0" w:rsidRDefault="00E2098B" w:rsidP="00BB4C54">
            <w:pPr>
              <w:spacing w:after="0"/>
              <w:jc w:val="left"/>
            </w:pPr>
            <w:r>
              <w:t>Konference EVVO</w:t>
            </w:r>
          </w:p>
        </w:tc>
        <w:tc>
          <w:tcPr>
            <w:tcW w:w="2720" w:type="dxa"/>
            <w:vAlign w:val="center"/>
          </w:tcPr>
          <w:p w14:paraId="4F727477" w14:textId="451C833A" w:rsidR="00CF3DA3" w:rsidRPr="00624EF0" w:rsidRDefault="00E2098B" w:rsidP="00645E3F">
            <w:pPr>
              <w:spacing w:after="0"/>
              <w:jc w:val="left"/>
            </w:pPr>
            <w:r>
              <w:t>EVVO Vlašim</w:t>
            </w:r>
          </w:p>
        </w:tc>
        <w:tc>
          <w:tcPr>
            <w:tcW w:w="2576" w:type="dxa"/>
            <w:vAlign w:val="center"/>
          </w:tcPr>
          <w:p w14:paraId="74EAD850" w14:textId="5B65FECD" w:rsidR="00CF3DA3" w:rsidRPr="00624EF0" w:rsidRDefault="00E2098B" w:rsidP="00BB4C54">
            <w:pPr>
              <w:spacing w:after="0"/>
              <w:jc w:val="left"/>
            </w:pPr>
            <w:proofErr w:type="spellStart"/>
            <w:r>
              <w:t>Hallóvá</w:t>
            </w:r>
            <w:proofErr w:type="spellEnd"/>
            <w:r>
              <w:t xml:space="preserve"> Zuzana</w:t>
            </w:r>
          </w:p>
        </w:tc>
      </w:tr>
      <w:tr w:rsidR="00705090" w:rsidRPr="00856625" w14:paraId="345B3700" w14:textId="77777777" w:rsidTr="009521D1">
        <w:trPr>
          <w:trHeight w:val="285"/>
          <w:jc w:val="center"/>
        </w:trPr>
        <w:tc>
          <w:tcPr>
            <w:tcW w:w="4002" w:type="dxa"/>
            <w:vAlign w:val="center"/>
          </w:tcPr>
          <w:p w14:paraId="4D37411E" w14:textId="1A4E3CCD" w:rsidR="00705090" w:rsidRPr="00624EF0" w:rsidRDefault="00E2098B" w:rsidP="00705090">
            <w:pPr>
              <w:spacing w:after="0"/>
              <w:jc w:val="left"/>
            </w:pPr>
            <w:r>
              <w:lastRenderedPageBreak/>
              <w:t xml:space="preserve">Práce s </w:t>
            </w:r>
            <w:proofErr w:type="spellStart"/>
            <w:r>
              <w:t>iPady</w:t>
            </w:r>
            <w:proofErr w:type="spellEnd"/>
          </w:p>
        </w:tc>
        <w:tc>
          <w:tcPr>
            <w:tcW w:w="2720" w:type="dxa"/>
            <w:vAlign w:val="center"/>
          </w:tcPr>
          <w:p w14:paraId="5BC9EF11" w14:textId="6CAD7575" w:rsidR="00705090" w:rsidRPr="00624EF0" w:rsidRDefault="00E2098B" w:rsidP="00705090">
            <w:pPr>
              <w:spacing w:after="0"/>
              <w:jc w:val="left"/>
            </w:pPr>
            <w:r>
              <w:t>Slabá Janoutová Jana</w:t>
            </w:r>
          </w:p>
        </w:tc>
        <w:tc>
          <w:tcPr>
            <w:tcW w:w="2576" w:type="dxa"/>
            <w:vAlign w:val="center"/>
          </w:tcPr>
          <w:p w14:paraId="6CE550D7" w14:textId="544E79D0" w:rsidR="006F1EA8" w:rsidRPr="00624EF0" w:rsidRDefault="00E2098B" w:rsidP="00705090">
            <w:pPr>
              <w:spacing w:after="0"/>
              <w:jc w:val="left"/>
            </w:pPr>
            <w:r>
              <w:t>Pedagogický sbor</w:t>
            </w:r>
          </w:p>
        </w:tc>
      </w:tr>
      <w:tr w:rsidR="00E2098B" w:rsidRPr="00856625" w14:paraId="20CDC59D" w14:textId="77777777" w:rsidTr="009521D1">
        <w:trPr>
          <w:trHeight w:val="285"/>
          <w:jc w:val="center"/>
        </w:trPr>
        <w:tc>
          <w:tcPr>
            <w:tcW w:w="4002" w:type="dxa"/>
            <w:vAlign w:val="center"/>
          </w:tcPr>
          <w:p w14:paraId="62146FD7" w14:textId="522EC098" w:rsidR="00E2098B" w:rsidRPr="00624EF0" w:rsidRDefault="00E2098B" w:rsidP="00E2098B">
            <w:pPr>
              <w:spacing w:after="0"/>
              <w:jc w:val="left"/>
            </w:pPr>
            <w:proofErr w:type="spellStart"/>
            <w:r>
              <w:t>Digi</w:t>
            </w:r>
            <w:proofErr w:type="spellEnd"/>
            <w:r>
              <w:t xml:space="preserve"> učitel</w:t>
            </w:r>
          </w:p>
        </w:tc>
        <w:tc>
          <w:tcPr>
            <w:tcW w:w="2720" w:type="dxa"/>
            <w:vAlign w:val="center"/>
          </w:tcPr>
          <w:p w14:paraId="45137A60" w14:textId="6ADCCB1F" w:rsidR="00E2098B" w:rsidRPr="00624EF0" w:rsidRDefault="00E2098B" w:rsidP="00E2098B">
            <w:pPr>
              <w:spacing w:after="0"/>
              <w:jc w:val="left"/>
            </w:pPr>
            <w:proofErr w:type="spellStart"/>
            <w:r>
              <w:t>iDIRECTION</w:t>
            </w:r>
            <w:proofErr w:type="spellEnd"/>
            <w:r>
              <w:t>, s.r.o.</w:t>
            </w:r>
          </w:p>
        </w:tc>
        <w:tc>
          <w:tcPr>
            <w:tcW w:w="2576" w:type="dxa"/>
            <w:vAlign w:val="center"/>
          </w:tcPr>
          <w:p w14:paraId="174A849A" w14:textId="42512216" w:rsidR="00E2098B" w:rsidRPr="00624EF0" w:rsidRDefault="00E2098B" w:rsidP="00E2098B">
            <w:pPr>
              <w:spacing w:after="0"/>
              <w:jc w:val="left"/>
            </w:pPr>
            <w:r>
              <w:t>Pedagogický sbor</w:t>
            </w:r>
          </w:p>
        </w:tc>
      </w:tr>
      <w:tr w:rsidR="00E2098B" w:rsidRPr="00856625" w14:paraId="313F2432" w14:textId="77777777" w:rsidTr="009521D1">
        <w:trPr>
          <w:trHeight w:val="285"/>
          <w:jc w:val="center"/>
        </w:trPr>
        <w:tc>
          <w:tcPr>
            <w:tcW w:w="4002" w:type="dxa"/>
            <w:vAlign w:val="center"/>
          </w:tcPr>
          <w:p w14:paraId="27FB57B9" w14:textId="45CB5FB9" w:rsidR="00E2098B" w:rsidRPr="00624EF0" w:rsidRDefault="00BD1864" w:rsidP="00E2098B">
            <w:pPr>
              <w:spacing w:after="0"/>
              <w:jc w:val="left"/>
            </w:pPr>
            <w:r>
              <w:t>Pohybové hry školního věku</w:t>
            </w:r>
          </w:p>
        </w:tc>
        <w:tc>
          <w:tcPr>
            <w:tcW w:w="2720" w:type="dxa"/>
            <w:vAlign w:val="center"/>
          </w:tcPr>
          <w:p w14:paraId="706121D5" w14:textId="183724F8" w:rsidR="00E2098B" w:rsidRPr="00624EF0" w:rsidRDefault="00BD1864" w:rsidP="00E2098B">
            <w:pPr>
              <w:spacing w:after="0"/>
              <w:jc w:val="left"/>
            </w:pPr>
            <w:proofErr w:type="spellStart"/>
            <w:r>
              <w:t>Zřetel,s.r.o</w:t>
            </w:r>
            <w:proofErr w:type="spellEnd"/>
            <w:r>
              <w:t>.</w:t>
            </w:r>
          </w:p>
        </w:tc>
        <w:tc>
          <w:tcPr>
            <w:tcW w:w="2576" w:type="dxa"/>
            <w:vAlign w:val="center"/>
          </w:tcPr>
          <w:p w14:paraId="595BC91C" w14:textId="5BB4336D" w:rsidR="00E2098B" w:rsidRPr="00624EF0" w:rsidRDefault="00BD1864" w:rsidP="00E2098B">
            <w:pPr>
              <w:spacing w:after="0"/>
              <w:jc w:val="left"/>
            </w:pPr>
            <w:r>
              <w:t>Kocourková Pavlína</w:t>
            </w:r>
          </w:p>
        </w:tc>
      </w:tr>
      <w:tr w:rsidR="00E2098B" w:rsidRPr="00856625" w14:paraId="73A4E40D" w14:textId="77777777" w:rsidTr="009521D1">
        <w:trPr>
          <w:trHeight w:val="285"/>
          <w:jc w:val="center"/>
        </w:trPr>
        <w:tc>
          <w:tcPr>
            <w:tcW w:w="4002" w:type="dxa"/>
            <w:vAlign w:val="center"/>
          </w:tcPr>
          <w:p w14:paraId="2D509402" w14:textId="50B1D70C" w:rsidR="00E2098B" w:rsidRPr="00624EF0" w:rsidRDefault="00BD1864" w:rsidP="00E2098B">
            <w:pPr>
              <w:spacing w:after="0"/>
              <w:jc w:val="left"/>
            </w:pPr>
            <w:r>
              <w:t>Rozvoj kreativity a kreativního myšlení</w:t>
            </w:r>
          </w:p>
        </w:tc>
        <w:tc>
          <w:tcPr>
            <w:tcW w:w="2720" w:type="dxa"/>
            <w:vAlign w:val="center"/>
          </w:tcPr>
          <w:p w14:paraId="074AD30B" w14:textId="7184C3AE" w:rsidR="00E2098B" w:rsidRPr="00624EF0" w:rsidRDefault="00BD1864" w:rsidP="00E2098B">
            <w:pPr>
              <w:spacing w:after="0"/>
              <w:jc w:val="left"/>
            </w:pPr>
            <w:proofErr w:type="spellStart"/>
            <w:r>
              <w:t>Zřetel,s.r.o</w:t>
            </w:r>
            <w:proofErr w:type="spellEnd"/>
            <w:r>
              <w:t>.</w:t>
            </w:r>
          </w:p>
        </w:tc>
        <w:tc>
          <w:tcPr>
            <w:tcW w:w="2576" w:type="dxa"/>
            <w:vAlign w:val="center"/>
          </w:tcPr>
          <w:p w14:paraId="5C8EF6F4" w14:textId="75338F14" w:rsidR="00BD1864" w:rsidRPr="00624EF0" w:rsidRDefault="00BD1864" w:rsidP="00E2098B">
            <w:pPr>
              <w:spacing w:after="0"/>
              <w:jc w:val="left"/>
            </w:pPr>
            <w:proofErr w:type="spellStart"/>
            <w:r>
              <w:t>Rillová</w:t>
            </w:r>
            <w:proofErr w:type="spellEnd"/>
            <w:r>
              <w:t xml:space="preserve"> Lucie</w:t>
            </w:r>
          </w:p>
        </w:tc>
      </w:tr>
      <w:tr w:rsidR="00E2098B" w:rsidRPr="00856625" w14:paraId="708E1F42" w14:textId="77777777" w:rsidTr="009521D1">
        <w:trPr>
          <w:trHeight w:val="300"/>
          <w:jc w:val="center"/>
        </w:trPr>
        <w:tc>
          <w:tcPr>
            <w:tcW w:w="4002" w:type="dxa"/>
            <w:vAlign w:val="center"/>
          </w:tcPr>
          <w:p w14:paraId="213A4EE3" w14:textId="7DA99C5E" w:rsidR="00E2098B" w:rsidRPr="00624EF0" w:rsidRDefault="00BD1864" w:rsidP="00E2098B">
            <w:pPr>
              <w:spacing w:after="0"/>
              <w:jc w:val="left"/>
            </w:pPr>
            <w:r>
              <w:t>Čtenářská i informační gramotnost</w:t>
            </w:r>
          </w:p>
        </w:tc>
        <w:tc>
          <w:tcPr>
            <w:tcW w:w="2720" w:type="dxa"/>
            <w:vAlign w:val="center"/>
          </w:tcPr>
          <w:p w14:paraId="54F1197B" w14:textId="5B063CE4" w:rsidR="00E2098B" w:rsidRPr="00624EF0" w:rsidRDefault="00BD1864" w:rsidP="00E2098B">
            <w:pPr>
              <w:spacing w:after="0"/>
              <w:jc w:val="left"/>
            </w:pPr>
            <w:proofErr w:type="spellStart"/>
            <w:r>
              <w:t>Infra</w:t>
            </w:r>
            <w:proofErr w:type="spellEnd"/>
            <w:r>
              <w:t>, s.r.o.</w:t>
            </w:r>
          </w:p>
        </w:tc>
        <w:tc>
          <w:tcPr>
            <w:tcW w:w="2576" w:type="dxa"/>
            <w:vAlign w:val="center"/>
          </w:tcPr>
          <w:p w14:paraId="406B544F" w14:textId="703167FA" w:rsidR="00E2098B" w:rsidRPr="00624EF0" w:rsidRDefault="00BD1864" w:rsidP="00E2098B">
            <w:pPr>
              <w:spacing w:after="0"/>
              <w:jc w:val="left"/>
            </w:pPr>
            <w:r>
              <w:t>Nováková Michaela</w:t>
            </w:r>
          </w:p>
        </w:tc>
      </w:tr>
      <w:tr w:rsidR="00E2098B" w:rsidRPr="00856625" w14:paraId="65E66E8A" w14:textId="77777777" w:rsidTr="009521D1">
        <w:trPr>
          <w:trHeight w:val="285"/>
          <w:jc w:val="center"/>
        </w:trPr>
        <w:tc>
          <w:tcPr>
            <w:tcW w:w="4002" w:type="dxa"/>
            <w:vAlign w:val="center"/>
          </w:tcPr>
          <w:p w14:paraId="5D986866" w14:textId="042F3B07" w:rsidR="00E2098B" w:rsidRPr="00F73AF4" w:rsidRDefault="009521D1" w:rsidP="00E2098B">
            <w:pPr>
              <w:spacing w:after="0"/>
              <w:jc w:val="left"/>
            </w:pPr>
            <w:r>
              <w:t>Anglická gramatika</w:t>
            </w:r>
          </w:p>
        </w:tc>
        <w:tc>
          <w:tcPr>
            <w:tcW w:w="2720" w:type="dxa"/>
            <w:vAlign w:val="center"/>
          </w:tcPr>
          <w:p w14:paraId="3AE9F802" w14:textId="3B1F5BB9" w:rsidR="00E2098B" w:rsidRDefault="009521D1" w:rsidP="00E2098B">
            <w:pPr>
              <w:spacing w:after="0"/>
              <w:jc w:val="left"/>
            </w:pPr>
            <w:proofErr w:type="spellStart"/>
            <w:r>
              <w:t>Descartes,s.r.o</w:t>
            </w:r>
            <w:proofErr w:type="spellEnd"/>
            <w:r>
              <w:t>.</w:t>
            </w:r>
          </w:p>
        </w:tc>
        <w:tc>
          <w:tcPr>
            <w:tcW w:w="2576" w:type="dxa"/>
            <w:vAlign w:val="center"/>
          </w:tcPr>
          <w:p w14:paraId="4F7EAB57" w14:textId="77777777" w:rsidR="00E2098B" w:rsidRDefault="009521D1" w:rsidP="00E2098B">
            <w:pPr>
              <w:spacing w:after="0"/>
              <w:jc w:val="left"/>
            </w:pPr>
            <w:r>
              <w:t>Matušková Jana</w:t>
            </w:r>
          </w:p>
          <w:p w14:paraId="3CDC2E3B" w14:textId="49944046" w:rsidR="009521D1" w:rsidRDefault="009521D1" w:rsidP="00E2098B">
            <w:pPr>
              <w:spacing w:after="0"/>
              <w:jc w:val="left"/>
            </w:pPr>
            <w:r>
              <w:t>Červová Simona</w:t>
            </w:r>
          </w:p>
        </w:tc>
      </w:tr>
      <w:tr w:rsidR="009521D1" w:rsidRPr="00856625" w14:paraId="2F60AA55" w14:textId="77777777" w:rsidTr="009521D1">
        <w:trPr>
          <w:trHeight w:val="586"/>
          <w:jc w:val="center"/>
        </w:trPr>
        <w:tc>
          <w:tcPr>
            <w:tcW w:w="4002" w:type="dxa"/>
            <w:vAlign w:val="center"/>
          </w:tcPr>
          <w:p w14:paraId="2F9703E5" w14:textId="405FE53E" w:rsidR="009521D1" w:rsidRDefault="009521D1" w:rsidP="009521D1">
            <w:pPr>
              <w:spacing w:after="0"/>
              <w:jc w:val="left"/>
            </w:pPr>
            <w:r>
              <w:t>Německá gramatika</w:t>
            </w:r>
          </w:p>
        </w:tc>
        <w:tc>
          <w:tcPr>
            <w:tcW w:w="2720" w:type="dxa"/>
            <w:vAlign w:val="center"/>
          </w:tcPr>
          <w:p w14:paraId="4F7D288E" w14:textId="28C6EA96" w:rsidR="009521D1" w:rsidRDefault="009521D1" w:rsidP="009521D1">
            <w:pPr>
              <w:spacing w:after="0"/>
              <w:jc w:val="left"/>
            </w:pPr>
            <w:proofErr w:type="spellStart"/>
            <w:r>
              <w:t>Descartes,s.r.o</w:t>
            </w:r>
            <w:proofErr w:type="spellEnd"/>
            <w:r>
              <w:t>.</w:t>
            </w:r>
          </w:p>
        </w:tc>
        <w:tc>
          <w:tcPr>
            <w:tcW w:w="2576" w:type="dxa"/>
            <w:vAlign w:val="center"/>
          </w:tcPr>
          <w:p w14:paraId="681FC62A" w14:textId="77777777" w:rsidR="009521D1" w:rsidRDefault="009521D1" w:rsidP="009521D1">
            <w:pPr>
              <w:spacing w:after="0"/>
              <w:jc w:val="left"/>
            </w:pPr>
            <w:r>
              <w:t>Němečková Lenka</w:t>
            </w:r>
          </w:p>
          <w:p w14:paraId="0F89AA8D" w14:textId="5A28756F" w:rsidR="009521D1" w:rsidRDefault="009521D1" w:rsidP="009521D1">
            <w:pPr>
              <w:spacing w:after="0"/>
              <w:jc w:val="left"/>
            </w:pPr>
            <w:r>
              <w:t>Hájková Zdeňka</w:t>
            </w:r>
          </w:p>
        </w:tc>
      </w:tr>
      <w:tr w:rsidR="009521D1" w:rsidRPr="00856625" w14:paraId="3EF7C1B0" w14:textId="77777777" w:rsidTr="009521D1">
        <w:trPr>
          <w:trHeight w:val="586"/>
          <w:jc w:val="center"/>
        </w:trPr>
        <w:tc>
          <w:tcPr>
            <w:tcW w:w="4002" w:type="dxa"/>
            <w:vAlign w:val="center"/>
          </w:tcPr>
          <w:p w14:paraId="1C5B4C72" w14:textId="2A77E664" w:rsidR="009521D1" w:rsidRDefault="009521D1" w:rsidP="009521D1">
            <w:pPr>
              <w:spacing w:after="0"/>
              <w:jc w:val="left"/>
            </w:pPr>
            <w:r>
              <w:t>Rozvoj matematické gramotnosti</w:t>
            </w:r>
          </w:p>
        </w:tc>
        <w:tc>
          <w:tcPr>
            <w:tcW w:w="2720" w:type="dxa"/>
            <w:vAlign w:val="center"/>
          </w:tcPr>
          <w:p w14:paraId="759081CF" w14:textId="72D6DD60" w:rsidR="009521D1" w:rsidRDefault="009521D1" w:rsidP="009521D1">
            <w:pPr>
              <w:spacing w:after="0"/>
              <w:jc w:val="left"/>
            </w:pPr>
            <w:r>
              <w:t>H- MAT</w:t>
            </w:r>
          </w:p>
        </w:tc>
        <w:tc>
          <w:tcPr>
            <w:tcW w:w="2576" w:type="dxa"/>
            <w:vAlign w:val="center"/>
          </w:tcPr>
          <w:p w14:paraId="43D0DE95" w14:textId="5FB0BF7B" w:rsidR="009521D1" w:rsidRDefault="009521D1" w:rsidP="009521D1">
            <w:pPr>
              <w:spacing w:after="0"/>
              <w:jc w:val="left"/>
            </w:pPr>
            <w:r>
              <w:t>Červenková Kateřina</w:t>
            </w:r>
          </w:p>
        </w:tc>
      </w:tr>
    </w:tbl>
    <w:p w14:paraId="2DBBB670" w14:textId="77777777" w:rsidR="006A4F1E" w:rsidRDefault="006A4F1E" w:rsidP="006A4F1E">
      <w:pPr>
        <w:pStyle w:val="Nadpis2"/>
        <w:numPr>
          <w:ilvl w:val="0"/>
          <w:numId w:val="0"/>
        </w:numPr>
        <w:ind w:left="360"/>
        <w:rPr>
          <w:highlight w:val="yellow"/>
        </w:rPr>
      </w:pPr>
      <w:bookmarkStart w:id="73" w:name="_Toc520800680"/>
    </w:p>
    <w:p w14:paraId="7BC9B252" w14:textId="2C4D54D2" w:rsidR="00856625" w:rsidRPr="0066253A" w:rsidRDefault="00856625" w:rsidP="00856625">
      <w:pPr>
        <w:pStyle w:val="Nadpis2"/>
      </w:pPr>
      <w:bookmarkStart w:id="74" w:name="_Toc77675290"/>
      <w:r w:rsidRPr="0066253A">
        <w:t>Nepedagogičtí pracovníci</w:t>
      </w:r>
      <w:bookmarkEnd w:id="73"/>
      <w:bookmarkEnd w:id="74"/>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2694"/>
        <w:gridCol w:w="2551"/>
      </w:tblGrid>
      <w:tr w:rsidR="0013035D" w:rsidRPr="00856625" w14:paraId="76F3EBF0" w14:textId="77777777" w:rsidTr="002830EB">
        <w:tc>
          <w:tcPr>
            <w:tcW w:w="3964" w:type="dxa"/>
            <w:vAlign w:val="center"/>
          </w:tcPr>
          <w:p w14:paraId="2EE87CC5" w14:textId="77777777" w:rsidR="0013035D" w:rsidRPr="00856625" w:rsidRDefault="0013035D" w:rsidP="00F86F6E">
            <w:pPr>
              <w:spacing w:after="0"/>
              <w:jc w:val="left"/>
              <w:rPr>
                <w:b/>
              </w:rPr>
            </w:pPr>
            <w:r w:rsidRPr="00856625">
              <w:rPr>
                <w:b/>
              </w:rPr>
              <w:t>Téma</w:t>
            </w:r>
          </w:p>
        </w:tc>
        <w:tc>
          <w:tcPr>
            <w:tcW w:w="2694" w:type="dxa"/>
          </w:tcPr>
          <w:p w14:paraId="28075275" w14:textId="77777777" w:rsidR="0013035D" w:rsidRPr="00856625" w:rsidRDefault="0013035D" w:rsidP="00F86F6E">
            <w:pPr>
              <w:spacing w:after="0"/>
              <w:jc w:val="left"/>
              <w:rPr>
                <w:b/>
              </w:rPr>
            </w:pPr>
            <w:r>
              <w:rPr>
                <w:b/>
              </w:rPr>
              <w:t>Organizátor</w:t>
            </w:r>
          </w:p>
        </w:tc>
        <w:tc>
          <w:tcPr>
            <w:tcW w:w="2551" w:type="dxa"/>
            <w:vAlign w:val="center"/>
          </w:tcPr>
          <w:p w14:paraId="3BF31185" w14:textId="77777777" w:rsidR="0013035D" w:rsidRPr="00856625" w:rsidRDefault="0013035D" w:rsidP="00F86F6E">
            <w:pPr>
              <w:spacing w:after="0"/>
              <w:jc w:val="left"/>
              <w:rPr>
                <w:b/>
              </w:rPr>
            </w:pPr>
            <w:r w:rsidRPr="00856625">
              <w:rPr>
                <w:b/>
              </w:rPr>
              <w:t>Pracovník</w:t>
            </w:r>
          </w:p>
        </w:tc>
      </w:tr>
      <w:tr w:rsidR="0013035D" w:rsidRPr="00856625" w14:paraId="1D217BDC" w14:textId="77777777" w:rsidTr="002830EB">
        <w:trPr>
          <w:trHeight w:val="435"/>
        </w:trPr>
        <w:tc>
          <w:tcPr>
            <w:tcW w:w="3964" w:type="dxa"/>
            <w:vAlign w:val="center"/>
          </w:tcPr>
          <w:p w14:paraId="06AF411D" w14:textId="0A980426" w:rsidR="0013035D" w:rsidRPr="00856625" w:rsidRDefault="00381C34" w:rsidP="00F86F6E">
            <w:pPr>
              <w:spacing w:after="0"/>
              <w:jc w:val="left"/>
            </w:pPr>
            <w:r>
              <w:t xml:space="preserve">Zákoník práce – aktuality </w:t>
            </w:r>
          </w:p>
        </w:tc>
        <w:tc>
          <w:tcPr>
            <w:tcW w:w="2694" w:type="dxa"/>
          </w:tcPr>
          <w:p w14:paraId="0C61B0CF" w14:textId="43954DFD" w:rsidR="0013035D" w:rsidRPr="00856625" w:rsidRDefault="00381C34" w:rsidP="00F86F6E">
            <w:pPr>
              <w:spacing w:after="0"/>
              <w:jc w:val="left"/>
            </w:pPr>
            <w:proofErr w:type="spellStart"/>
            <w:r>
              <w:t>Pragoreal</w:t>
            </w:r>
            <w:proofErr w:type="spellEnd"/>
            <w:r>
              <w:t xml:space="preserve"> vzdělávání s.r.o.</w:t>
            </w:r>
          </w:p>
        </w:tc>
        <w:tc>
          <w:tcPr>
            <w:tcW w:w="2551" w:type="dxa"/>
            <w:vAlign w:val="center"/>
          </w:tcPr>
          <w:p w14:paraId="1AC89C50" w14:textId="6AD0ECD9" w:rsidR="0013035D" w:rsidRPr="00856625" w:rsidRDefault="00381C34" w:rsidP="00F86F6E">
            <w:pPr>
              <w:spacing w:after="0"/>
              <w:jc w:val="left"/>
            </w:pPr>
            <w:r>
              <w:t>Jará Jitka</w:t>
            </w:r>
          </w:p>
        </w:tc>
      </w:tr>
      <w:tr w:rsidR="0013035D" w:rsidRPr="00856625" w14:paraId="0A169159" w14:textId="77777777" w:rsidTr="002830EB">
        <w:tc>
          <w:tcPr>
            <w:tcW w:w="3964" w:type="dxa"/>
          </w:tcPr>
          <w:p w14:paraId="5F6B1496" w14:textId="1A3D9695" w:rsidR="0013035D" w:rsidRDefault="0013035D" w:rsidP="00F86F6E">
            <w:pPr>
              <w:spacing w:after="0"/>
              <w:jc w:val="left"/>
            </w:pPr>
            <w:r>
              <w:t>Roční zúčtování záloh a daňového zvýhodnění za rok 20</w:t>
            </w:r>
            <w:r w:rsidR="00381C34">
              <w:t>20</w:t>
            </w:r>
            <w:r>
              <w:t xml:space="preserve"> </w:t>
            </w:r>
          </w:p>
        </w:tc>
        <w:tc>
          <w:tcPr>
            <w:tcW w:w="2694" w:type="dxa"/>
          </w:tcPr>
          <w:p w14:paraId="2A019676" w14:textId="77777777" w:rsidR="0013035D" w:rsidRDefault="0013035D" w:rsidP="00F86F6E">
            <w:pPr>
              <w:spacing w:after="0"/>
              <w:jc w:val="left"/>
            </w:pPr>
            <w:proofErr w:type="spellStart"/>
            <w:r>
              <w:t>Pragoreal</w:t>
            </w:r>
            <w:proofErr w:type="spellEnd"/>
            <w:r>
              <w:t xml:space="preserve"> vzdělávání s.r.o.</w:t>
            </w:r>
          </w:p>
        </w:tc>
        <w:tc>
          <w:tcPr>
            <w:tcW w:w="2551" w:type="dxa"/>
          </w:tcPr>
          <w:p w14:paraId="19F5E9C9" w14:textId="77777777" w:rsidR="0013035D" w:rsidRDefault="0013035D" w:rsidP="00F86F6E">
            <w:pPr>
              <w:spacing w:after="0"/>
              <w:jc w:val="left"/>
            </w:pPr>
            <w:r>
              <w:t>Jará Jitka</w:t>
            </w:r>
          </w:p>
        </w:tc>
      </w:tr>
      <w:tr w:rsidR="0013035D" w:rsidRPr="00856625" w14:paraId="6CE234AF" w14:textId="77777777" w:rsidTr="002830EB">
        <w:tc>
          <w:tcPr>
            <w:tcW w:w="3964" w:type="dxa"/>
          </w:tcPr>
          <w:p w14:paraId="1ED2C832" w14:textId="4E237EAC" w:rsidR="0013035D" w:rsidRDefault="00381C34" w:rsidP="00F86F6E">
            <w:pPr>
              <w:spacing w:after="0"/>
              <w:jc w:val="left"/>
            </w:pPr>
            <w:r>
              <w:t>Změny předpisů pro PO v roce 2020 a 2021</w:t>
            </w:r>
          </w:p>
        </w:tc>
        <w:tc>
          <w:tcPr>
            <w:tcW w:w="2694" w:type="dxa"/>
          </w:tcPr>
          <w:p w14:paraId="1756D6DF" w14:textId="1E3487DE" w:rsidR="0013035D" w:rsidRDefault="00381C34" w:rsidP="00F86F6E">
            <w:pPr>
              <w:spacing w:after="0"/>
              <w:jc w:val="left"/>
            </w:pPr>
            <w:r>
              <w:t>INTEGRA CENTRUM s.r.o.</w:t>
            </w:r>
          </w:p>
        </w:tc>
        <w:tc>
          <w:tcPr>
            <w:tcW w:w="2551" w:type="dxa"/>
          </w:tcPr>
          <w:p w14:paraId="797DDF08" w14:textId="2CC171A4" w:rsidR="0013035D" w:rsidRDefault="00381C34" w:rsidP="00F86F6E">
            <w:pPr>
              <w:spacing w:after="0"/>
              <w:jc w:val="left"/>
            </w:pPr>
            <w:r>
              <w:t>Moudrá Jindřiška</w:t>
            </w:r>
          </w:p>
        </w:tc>
      </w:tr>
      <w:tr w:rsidR="0013035D" w:rsidRPr="00856625" w14:paraId="6A9E2D6F" w14:textId="77777777" w:rsidTr="002830EB">
        <w:tc>
          <w:tcPr>
            <w:tcW w:w="3964" w:type="dxa"/>
          </w:tcPr>
          <w:p w14:paraId="3D0C044D" w14:textId="5CDDB444" w:rsidR="0013035D" w:rsidRDefault="00381C34" w:rsidP="00F86F6E">
            <w:pPr>
              <w:spacing w:after="0"/>
              <w:jc w:val="left"/>
            </w:pPr>
            <w:r>
              <w:t>Účetnictví PO – video kurz s on-line konzultací</w:t>
            </w:r>
          </w:p>
        </w:tc>
        <w:tc>
          <w:tcPr>
            <w:tcW w:w="2694" w:type="dxa"/>
          </w:tcPr>
          <w:p w14:paraId="110DD904" w14:textId="51463C53" w:rsidR="0013035D" w:rsidRDefault="00381C34" w:rsidP="00F86F6E">
            <w:pPr>
              <w:spacing w:after="0"/>
              <w:jc w:val="left"/>
            </w:pPr>
            <w:r>
              <w:t>Paris – vzdělávací agentura s.r.o.</w:t>
            </w:r>
          </w:p>
        </w:tc>
        <w:tc>
          <w:tcPr>
            <w:tcW w:w="2551" w:type="dxa"/>
          </w:tcPr>
          <w:p w14:paraId="5B4B162A" w14:textId="77777777" w:rsidR="0013035D" w:rsidRDefault="0013035D" w:rsidP="00F86F6E">
            <w:pPr>
              <w:spacing w:after="0"/>
              <w:jc w:val="left"/>
            </w:pPr>
            <w:r>
              <w:t>Moudrá Jindřiška</w:t>
            </w:r>
          </w:p>
        </w:tc>
      </w:tr>
    </w:tbl>
    <w:p w14:paraId="783CD7D3" w14:textId="45A7BAEB" w:rsidR="00856625" w:rsidRPr="00856625" w:rsidRDefault="00856625" w:rsidP="00856625"/>
    <w:p w14:paraId="5130BFD9" w14:textId="77777777" w:rsidR="00856625" w:rsidRPr="00856625" w:rsidRDefault="00856625" w:rsidP="00856625"/>
    <w:p w14:paraId="563CCDF5" w14:textId="77777777" w:rsidR="00856625" w:rsidRPr="00ED60C1" w:rsidRDefault="00856625" w:rsidP="00856625">
      <w:pPr>
        <w:pStyle w:val="Nadpis2"/>
      </w:pPr>
      <w:bookmarkStart w:id="75" w:name="_Toc520800681"/>
      <w:bookmarkStart w:id="76" w:name="_Toc77675291"/>
      <w:r w:rsidRPr="00ED60C1">
        <w:t>Údaje o zapojení školy do dalšího vzdělávání v rámci celoživotního učení</w:t>
      </w:r>
      <w:bookmarkEnd w:id="75"/>
      <w:bookmarkEnd w:id="76"/>
    </w:p>
    <w:p w14:paraId="77A0C449" w14:textId="5EAF636B" w:rsidR="00A20A58" w:rsidRDefault="0008762F" w:rsidP="00856625">
      <w:pPr>
        <w:jc w:val="left"/>
      </w:pPr>
      <w:r>
        <w:t>Michaela Švárová</w:t>
      </w:r>
      <w:r w:rsidR="00A20A58">
        <w:t xml:space="preserve"> – Učitelství pro 2. st. ZŠ, </w:t>
      </w:r>
      <w:r>
        <w:t>Český jazyk, Výchova</w:t>
      </w:r>
      <w:r w:rsidR="00A20A58">
        <w:t xml:space="preserve"> </w:t>
      </w:r>
      <w:r>
        <w:t>k</w:t>
      </w:r>
      <w:r w:rsidR="009521D1">
        <w:t>e</w:t>
      </w:r>
      <w:r>
        <w:t xml:space="preserve"> </w:t>
      </w:r>
      <w:r w:rsidR="009521D1">
        <w:t>zdraví</w:t>
      </w:r>
      <w:r w:rsidR="0066253A">
        <w:t xml:space="preserve"> </w:t>
      </w:r>
      <w:r w:rsidR="00A20A58">
        <w:t>– bakalářské studium (</w:t>
      </w:r>
      <w:r>
        <w:t>Karlova univerzita Praha</w:t>
      </w:r>
      <w:r w:rsidR="00A20A58">
        <w:t>, pedagogická fakulta)</w:t>
      </w:r>
    </w:p>
    <w:p w14:paraId="08A88A60" w14:textId="14E9656C" w:rsidR="008313F5" w:rsidRDefault="008313F5" w:rsidP="00856625">
      <w:pPr>
        <w:jc w:val="left"/>
      </w:pPr>
      <w:r w:rsidRPr="008A2B68">
        <w:t xml:space="preserve">Zamazalová Anna </w:t>
      </w:r>
      <w:r w:rsidR="008A2B68" w:rsidRPr="008A2B68">
        <w:t>–</w:t>
      </w:r>
      <w:r>
        <w:t xml:space="preserve"> </w:t>
      </w:r>
      <w:r w:rsidR="008A2B68">
        <w:t>Učitelství pro 2. stupeň – biologie – Jihočeská univerzita, pedagogická fakulta</w:t>
      </w:r>
    </w:p>
    <w:p w14:paraId="58E49F19" w14:textId="1E463EDC" w:rsidR="005F3067" w:rsidRDefault="005F3067" w:rsidP="00856625">
      <w:pPr>
        <w:jc w:val="left"/>
      </w:pPr>
      <w:r w:rsidRPr="00152024">
        <w:t>Michaela Šárová</w:t>
      </w:r>
      <w:r>
        <w:t xml:space="preserve"> – </w:t>
      </w:r>
      <w:r w:rsidR="00152024">
        <w:t>sociální pedagogika – Jihočeská univerzita</w:t>
      </w:r>
    </w:p>
    <w:p w14:paraId="1AC266E0" w14:textId="77777777" w:rsidR="009521D1" w:rsidRDefault="009521D1" w:rsidP="00856625">
      <w:pPr>
        <w:jc w:val="left"/>
      </w:pPr>
    </w:p>
    <w:p w14:paraId="46D1EC33" w14:textId="61BCE538" w:rsidR="00BA2FFC" w:rsidRDefault="00BA2FFC">
      <w:pPr>
        <w:spacing w:after="0"/>
        <w:jc w:val="left"/>
      </w:pPr>
      <w:r>
        <w:br w:type="page"/>
      </w:r>
    </w:p>
    <w:p w14:paraId="28C9CD63" w14:textId="77777777" w:rsidR="00877B05" w:rsidRPr="00A55631" w:rsidRDefault="00877B05" w:rsidP="004E1D09">
      <w:pPr>
        <w:pStyle w:val="Nadpis1"/>
      </w:pPr>
      <w:bookmarkStart w:id="77" w:name="_Toc520800682"/>
      <w:bookmarkStart w:id="78" w:name="_Toc77675292"/>
      <w:r w:rsidRPr="00A55631">
        <w:lastRenderedPageBreak/>
        <w:t>Údaje o aktivitách a prezentaci školy na veřejnosti</w:t>
      </w:r>
      <w:bookmarkEnd w:id="77"/>
      <w:bookmarkEnd w:id="78"/>
    </w:p>
    <w:p w14:paraId="60D92AAD" w14:textId="77777777" w:rsidR="00AE1DD3" w:rsidRDefault="00AE1DD3" w:rsidP="00C12FC1"/>
    <w:p w14:paraId="45568E77" w14:textId="0D084E83" w:rsidR="0000778E" w:rsidRPr="0000778E" w:rsidRDefault="0000778E" w:rsidP="00C12FC1">
      <w:pPr>
        <w:rPr>
          <w:b/>
        </w:rPr>
      </w:pPr>
      <w:r w:rsidRPr="0013035D">
        <w:rPr>
          <w:b/>
        </w:rPr>
        <w:t>MATEŘSKÁ ŠKOLA</w:t>
      </w:r>
    </w:p>
    <w:p w14:paraId="468C496A" w14:textId="77777777" w:rsidR="00460815" w:rsidRDefault="00460815" w:rsidP="00460815">
      <w:r w:rsidRPr="0000778E">
        <w:t xml:space="preserve">Akce doplňující výchovně-vzdělávací činnost v mateřské škole jsou velmi pestré, </w:t>
      </w:r>
      <w:r>
        <w:t>konají se</w:t>
      </w:r>
      <w:r w:rsidRPr="0000778E">
        <w:t xml:space="preserve"> </w:t>
      </w:r>
      <w:r>
        <w:br/>
      </w:r>
      <w:r w:rsidRPr="0000778E">
        <w:t xml:space="preserve">v mateřské škole a </w:t>
      </w:r>
      <w:r>
        <w:t>dalších aktivit se děti</w:t>
      </w:r>
      <w:r w:rsidRPr="0000778E">
        <w:t xml:space="preserve"> zúčastňují mimo MŠ. Snažíme se, aby i rodiče dětí měli možnost strávit se svými dětmi čas při různých aktivitách ve třídě i jinde (pohádková stezka na školní zahradě, vánoční a velikonoční posezení s</w:t>
      </w:r>
      <w:r>
        <w:t> </w:t>
      </w:r>
      <w:r w:rsidRPr="0000778E">
        <w:t>programem</w:t>
      </w:r>
      <w:r>
        <w:t xml:space="preserve"> </w:t>
      </w:r>
      <w:r w:rsidRPr="0000778E">
        <w:t xml:space="preserve">a tvořením). </w:t>
      </w:r>
    </w:p>
    <w:p w14:paraId="0EE9501C" w14:textId="77777777" w:rsidR="00460815" w:rsidRDefault="00460815" w:rsidP="00460815">
      <w:r w:rsidRPr="0000778E">
        <w:t xml:space="preserve">Cíle výletů na konci školního roku jsou vybírány s ohledem na věkové složení dětí daných tříd, pro předškoláky byla zvolena návštěva lanového parku v </w:t>
      </w:r>
      <w:proofErr w:type="spellStart"/>
      <w:r w:rsidRPr="0000778E">
        <w:t>Nebřichu</w:t>
      </w:r>
      <w:proofErr w:type="spellEnd"/>
      <w:r w:rsidRPr="0000778E">
        <w:t xml:space="preserve"> a </w:t>
      </w:r>
      <w:r>
        <w:t xml:space="preserve">návštěva Záchranné stanice pro zraněná zvířata </w:t>
      </w:r>
      <w:proofErr w:type="spellStart"/>
      <w:r>
        <w:t>Hrachov</w:t>
      </w:r>
      <w:proofErr w:type="spellEnd"/>
      <w:r>
        <w:t xml:space="preserve">. Mladší děti navštívily </w:t>
      </w:r>
      <w:proofErr w:type="spellStart"/>
      <w:r>
        <w:t>Farmapark</w:t>
      </w:r>
      <w:proofErr w:type="spellEnd"/>
      <w:r>
        <w:t xml:space="preserve"> Soběhrdy, nejmladší potom ZOO Tábor Větrovy.</w:t>
      </w:r>
      <w:r w:rsidRPr="0000778E">
        <w:t xml:space="preserve"> </w:t>
      </w:r>
    </w:p>
    <w:p w14:paraId="27B30B87" w14:textId="1C26EAC8" w:rsidR="00460815" w:rsidRDefault="00460815" w:rsidP="00460815">
      <w:r w:rsidRPr="0000778E">
        <w:t>V tomto šk</w:t>
      </w:r>
      <w:r>
        <w:t xml:space="preserve">olním roce odcházelo do </w:t>
      </w:r>
      <w:r w:rsidR="00E76BE4">
        <w:t>základní</w:t>
      </w:r>
      <w:r>
        <w:t xml:space="preserve"> školy 52</w:t>
      </w:r>
      <w:r w:rsidRPr="0000778E">
        <w:t xml:space="preserve"> dětí, rozloučení proběhlo na z</w:t>
      </w:r>
      <w:r>
        <w:t>ahradě mateřské školy. D</w:t>
      </w:r>
      <w:r w:rsidRPr="0000778E">
        <w:t>ěti předvedly krátký taneční program na</w:t>
      </w:r>
      <w:r>
        <w:t xml:space="preserve"> dětské</w:t>
      </w:r>
      <w:r w:rsidRPr="0000778E">
        <w:t xml:space="preserve"> melodie</w:t>
      </w:r>
      <w:r>
        <w:t xml:space="preserve"> a píseň</w:t>
      </w:r>
      <w:r w:rsidRPr="0000778E">
        <w:t xml:space="preserve"> </w:t>
      </w:r>
      <w:r>
        <w:br/>
        <w:t>Dády Patrasové</w:t>
      </w:r>
      <w:r w:rsidRPr="0000778E">
        <w:t>, po ukončení</w:t>
      </w:r>
      <w:r>
        <w:t xml:space="preserve"> dostaly upomínkové předměty -</w:t>
      </w:r>
      <w:r w:rsidRPr="0000778E">
        <w:t xml:space="preserve"> stužk</w:t>
      </w:r>
      <w:r>
        <w:t xml:space="preserve">u v barvě své třídy, fotoknihu, vak na záda a kšiltovku. </w:t>
      </w:r>
    </w:p>
    <w:p w14:paraId="1ACE0D37" w14:textId="77777777" w:rsidR="00460815" w:rsidRDefault="00460815" w:rsidP="00460815">
      <w:r w:rsidRPr="0000778E">
        <w:t xml:space="preserve">Škola je zapojena do projektu </w:t>
      </w:r>
      <w:proofErr w:type="spellStart"/>
      <w:r w:rsidRPr="0000778E">
        <w:t>Recyklohraní</w:t>
      </w:r>
      <w:proofErr w:type="spellEnd"/>
      <w:r w:rsidRPr="0000778E">
        <w:t>, což obnáší sběr použitých baterií, odpadů z hliníku a drobných elektrospotřebičů. Děti také plní různé úkoly s ekologickou tématikou.</w:t>
      </w:r>
    </w:p>
    <w:p w14:paraId="6DDDC248" w14:textId="77777777" w:rsidR="00460815" w:rsidRDefault="00460815" w:rsidP="00460815">
      <w:r w:rsidRPr="0000778E">
        <w:t xml:space="preserve"> V</w:t>
      </w:r>
      <w:r>
        <w:t xml:space="preserve">e </w:t>
      </w:r>
      <w:r w:rsidRPr="0000778E">
        <w:t>výtvarné soutěži O paletu Antonína Slavíčka děti z</w:t>
      </w:r>
      <w:r>
        <w:t xml:space="preserve"> naší MŠ obsadily 1x první místo, 1x druhé místo, 1x třetí místo a 1x</w:t>
      </w:r>
      <w:r w:rsidRPr="0000778E">
        <w:t xml:space="preserve"> čestná uznání.   </w:t>
      </w:r>
    </w:p>
    <w:p w14:paraId="6F73330C" w14:textId="77777777" w:rsidR="00460815" w:rsidRDefault="00460815" w:rsidP="00460815">
      <w:r>
        <w:t>Bohužel i v tomto školním roce došlo k vyhlášení mimořádných opatření ministerstva zdravotnictví a vlády k ochraně obyvatelstva a prevenci nebezpečí rozšíření onemocnění COVID – 19 a mateřská škola byla rozhodnutím zřizovatele uzavřena v době podzimním prázdnin, a to od 26. – 30. 10. 2020, dále pak z nařízení vlády 01. 03. – 09. 04. 2021.  Předškolákům byly posílány úkoly formou e-mailu: pracovní listy a různé zprávy. Od rodičů jsme dostávali zpětnou vazbu ve formě vypracovaných úkolů a vzkazů. Od 12. 04. 2021 byla MŠ otevřena pouze pro děti, které plní povinné předškolní vzdělávání a pro děti, jejichž rodiče pracují v IZS. Dětem se 2x týdně prováděl antigenní test na přítomnost Covid-19. Po znovuotevření byly upraveny provozní podmínky. Pro ostatní děti byla otevřena od 03. 05., již bez povinného testování. Děti byly po otevření MŠ opět rozděleny do pevných skupin, které se složením neměnily. Ze strany dětí i personálu byla dodržována hygienická opatření, doporučená MŠMT.</w:t>
      </w:r>
    </w:p>
    <w:p w14:paraId="3BE79871" w14:textId="54D84609" w:rsidR="00460815" w:rsidRDefault="00460815" w:rsidP="00460815">
      <w:r>
        <w:t xml:space="preserve">V době uzavření MŠ paní učitelky působily v základní škole, kde byly otevřeny třídy pro rodiče dětí pracující v IZS, dále si paní učitelky uspořádaly a doplňovaly svá portfolia, zabývaly se samostudiem. Kolektivní prací pedagogů byla pro děti připravena tzv. „Soví stezka“ – stezka plná úkolů, která vedla po okolí Srbic. Dětem byla k dispozici 14 dní. Fotodokumentace a vzkazy byly uveřejněny na stránkách školy. </w:t>
      </w:r>
    </w:p>
    <w:p w14:paraId="7D56CCDD" w14:textId="6CCAA028" w:rsidR="00460815" w:rsidRDefault="00460815" w:rsidP="00460815"/>
    <w:p w14:paraId="3EC85104" w14:textId="77777777" w:rsidR="00460815" w:rsidRDefault="00460815" w:rsidP="00460815">
      <w:r w:rsidRPr="004003AB">
        <w:rPr>
          <w:b/>
        </w:rPr>
        <w:t>Divadelní představení</w:t>
      </w:r>
      <w:r>
        <w:rPr>
          <w:b/>
        </w:rPr>
        <w:t xml:space="preserve"> v MŠ</w:t>
      </w:r>
      <w:r>
        <w:t xml:space="preserve"> se vzhledem ke špatné situaci ke Covid-19 a ochraně zdraví dětí v tomto školním roce nekonala. </w:t>
      </w:r>
    </w:p>
    <w:p w14:paraId="346EFD77" w14:textId="77777777" w:rsidR="00460815" w:rsidRDefault="00460815" w:rsidP="00460815"/>
    <w:p w14:paraId="4EA8680B" w14:textId="77777777" w:rsidR="00A17F88" w:rsidRPr="0000778E" w:rsidRDefault="00A17F88" w:rsidP="00A17F8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4921"/>
        <w:gridCol w:w="4139"/>
      </w:tblGrid>
      <w:tr w:rsidR="00460815" w:rsidRPr="00064211" w14:paraId="5647E06C" w14:textId="77777777" w:rsidTr="00460815">
        <w:trPr>
          <w:trHeight w:val="340"/>
        </w:trPr>
        <w:tc>
          <w:tcPr>
            <w:tcW w:w="2716" w:type="pct"/>
            <w:shd w:val="clear" w:color="auto" w:fill="auto"/>
            <w:vAlign w:val="center"/>
          </w:tcPr>
          <w:p w14:paraId="0F69EA49" w14:textId="77777777" w:rsidR="00460815" w:rsidRPr="006905CB" w:rsidRDefault="00460815" w:rsidP="00460815">
            <w:pPr>
              <w:spacing w:after="0"/>
              <w:rPr>
                <w:b/>
              </w:rPr>
            </w:pPr>
            <w:r>
              <w:rPr>
                <w:b/>
              </w:rPr>
              <w:lastRenderedPageBreak/>
              <w:t>Výlety a d</w:t>
            </w:r>
            <w:r w:rsidRPr="006905CB">
              <w:rPr>
                <w:b/>
              </w:rPr>
              <w:t>alší akce</w:t>
            </w:r>
          </w:p>
        </w:tc>
        <w:tc>
          <w:tcPr>
            <w:tcW w:w="2284" w:type="pct"/>
            <w:shd w:val="clear" w:color="auto" w:fill="auto"/>
            <w:vAlign w:val="center"/>
          </w:tcPr>
          <w:p w14:paraId="6D4DA1DF" w14:textId="77777777" w:rsidR="00460815" w:rsidRPr="006905CB" w:rsidRDefault="00460815" w:rsidP="00460815">
            <w:pPr>
              <w:spacing w:after="0"/>
            </w:pPr>
          </w:p>
        </w:tc>
      </w:tr>
      <w:tr w:rsidR="00460815" w:rsidRPr="00064211" w14:paraId="439A917A" w14:textId="77777777" w:rsidTr="00460815">
        <w:trPr>
          <w:trHeight w:val="340"/>
        </w:trPr>
        <w:tc>
          <w:tcPr>
            <w:tcW w:w="2716" w:type="pct"/>
            <w:shd w:val="clear" w:color="auto" w:fill="auto"/>
            <w:vAlign w:val="center"/>
          </w:tcPr>
          <w:p w14:paraId="1E79652E" w14:textId="77777777" w:rsidR="00460815" w:rsidRPr="006905CB" w:rsidRDefault="00460815" w:rsidP="00460815">
            <w:pPr>
              <w:spacing w:after="0"/>
            </w:pPr>
            <w:r w:rsidRPr="006905CB">
              <w:t>Oslava MDD</w:t>
            </w:r>
          </w:p>
        </w:tc>
        <w:tc>
          <w:tcPr>
            <w:tcW w:w="2284" w:type="pct"/>
            <w:shd w:val="clear" w:color="auto" w:fill="auto"/>
            <w:vAlign w:val="center"/>
          </w:tcPr>
          <w:p w14:paraId="322B564D" w14:textId="77777777" w:rsidR="00460815" w:rsidRPr="006905CB" w:rsidRDefault="00460815" w:rsidP="00460815">
            <w:pPr>
              <w:spacing w:after="0"/>
            </w:pPr>
            <w:r w:rsidRPr="006905CB">
              <w:t>Polodenn</w:t>
            </w:r>
            <w:r>
              <w:t xml:space="preserve">í výlet na Javor „Skřítek </w:t>
            </w:r>
            <w:proofErr w:type="spellStart"/>
            <w:r>
              <w:t>Voticínek</w:t>
            </w:r>
            <w:proofErr w:type="spellEnd"/>
            <w:r>
              <w:t>“</w:t>
            </w:r>
          </w:p>
        </w:tc>
      </w:tr>
      <w:tr w:rsidR="00460815" w:rsidRPr="00064211" w14:paraId="46109876" w14:textId="77777777" w:rsidTr="00460815">
        <w:trPr>
          <w:trHeight w:val="340"/>
        </w:trPr>
        <w:tc>
          <w:tcPr>
            <w:tcW w:w="2716" w:type="pct"/>
            <w:shd w:val="clear" w:color="auto" w:fill="auto"/>
            <w:vAlign w:val="center"/>
          </w:tcPr>
          <w:p w14:paraId="1BCBD66E" w14:textId="77777777" w:rsidR="00460815" w:rsidRPr="006905CB" w:rsidRDefault="00460815" w:rsidP="00460815">
            <w:pPr>
              <w:spacing w:after="0"/>
            </w:pPr>
            <w:r w:rsidRPr="006905CB">
              <w:t>Školní výlet</w:t>
            </w:r>
          </w:p>
        </w:tc>
        <w:tc>
          <w:tcPr>
            <w:tcW w:w="2284" w:type="pct"/>
            <w:shd w:val="clear" w:color="auto" w:fill="auto"/>
            <w:vAlign w:val="center"/>
          </w:tcPr>
          <w:p w14:paraId="75EDFD05" w14:textId="77777777" w:rsidR="00460815" w:rsidRPr="006905CB" w:rsidRDefault="00460815" w:rsidP="00460815">
            <w:pPr>
              <w:spacing w:after="0"/>
            </w:pPr>
            <w:r>
              <w:t>ZOO Tábor - Větrovy</w:t>
            </w:r>
          </w:p>
        </w:tc>
      </w:tr>
      <w:tr w:rsidR="00460815" w:rsidRPr="00064211" w14:paraId="475707AB" w14:textId="77777777" w:rsidTr="00460815">
        <w:trPr>
          <w:trHeight w:val="340"/>
        </w:trPr>
        <w:tc>
          <w:tcPr>
            <w:tcW w:w="2716" w:type="pct"/>
            <w:shd w:val="clear" w:color="auto" w:fill="auto"/>
            <w:vAlign w:val="center"/>
          </w:tcPr>
          <w:p w14:paraId="05B5B339" w14:textId="77777777" w:rsidR="00460815" w:rsidRPr="006905CB" w:rsidRDefault="00460815" w:rsidP="00460815">
            <w:pPr>
              <w:spacing w:after="0"/>
            </w:pPr>
            <w:r w:rsidRPr="006905CB">
              <w:t>Školní výlet</w:t>
            </w:r>
          </w:p>
        </w:tc>
        <w:tc>
          <w:tcPr>
            <w:tcW w:w="2284" w:type="pct"/>
            <w:shd w:val="clear" w:color="auto" w:fill="auto"/>
            <w:vAlign w:val="center"/>
          </w:tcPr>
          <w:p w14:paraId="26A948B5" w14:textId="77777777" w:rsidR="00460815" w:rsidRPr="006905CB" w:rsidRDefault="00460815" w:rsidP="00460815">
            <w:pPr>
              <w:spacing w:after="0"/>
            </w:pPr>
            <w:proofErr w:type="spellStart"/>
            <w:r>
              <w:t>Farmapark</w:t>
            </w:r>
            <w:proofErr w:type="spellEnd"/>
            <w:r>
              <w:t xml:space="preserve"> Soběhrdy</w:t>
            </w:r>
          </w:p>
        </w:tc>
      </w:tr>
      <w:tr w:rsidR="00460815" w:rsidRPr="00064211" w14:paraId="28433D7D" w14:textId="77777777" w:rsidTr="00460815">
        <w:trPr>
          <w:trHeight w:val="340"/>
        </w:trPr>
        <w:tc>
          <w:tcPr>
            <w:tcW w:w="2716" w:type="pct"/>
            <w:shd w:val="clear" w:color="auto" w:fill="auto"/>
            <w:vAlign w:val="center"/>
          </w:tcPr>
          <w:p w14:paraId="70CE02A2" w14:textId="77777777" w:rsidR="00460815" w:rsidRPr="006905CB" w:rsidRDefault="00460815" w:rsidP="00460815">
            <w:pPr>
              <w:spacing w:after="0"/>
            </w:pPr>
            <w:r w:rsidRPr="006905CB">
              <w:t>Školní výlet</w:t>
            </w:r>
          </w:p>
        </w:tc>
        <w:tc>
          <w:tcPr>
            <w:tcW w:w="2284" w:type="pct"/>
            <w:shd w:val="clear" w:color="auto" w:fill="auto"/>
            <w:vAlign w:val="center"/>
          </w:tcPr>
          <w:p w14:paraId="2A48070D" w14:textId="77777777" w:rsidR="00460815" w:rsidRPr="006905CB" w:rsidRDefault="00460815" w:rsidP="00460815">
            <w:pPr>
              <w:spacing w:after="0"/>
            </w:pPr>
            <w:r>
              <w:t>Slapy -</w:t>
            </w:r>
            <w:r w:rsidRPr="006905CB">
              <w:t xml:space="preserve"> lanový park</w:t>
            </w:r>
            <w:r>
              <w:t xml:space="preserve">, </w:t>
            </w:r>
            <w:proofErr w:type="spellStart"/>
            <w:r>
              <w:t>Hrachov</w:t>
            </w:r>
            <w:proofErr w:type="spellEnd"/>
            <w:r>
              <w:t xml:space="preserve"> – záchranná stanice pro zraněné živočichy</w:t>
            </w:r>
          </w:p>
        </w:tc>
      </w:tr>
      <w:tr w:rsidR="00460815" w:rsidRPr="00064211" w14:paraId="2BD96ADA" w14:textId="77777777" w:rsidTr="00460815">
        <w:trPr>
          <w:trHeight w:val="340"/>
        </w:trPr>
        <w:tc>
          <w:tcPr>
            <w:tcW w:w="2716" w:type="pct"/>
            <w:shd w:val="clear" w:color="auto" w:fill="auto"/>
            <w:vAlign w:val="center"/>
          </w:tcPr>
          <w:p w14:paraId="369AADFE" w14:textId="77777777" w:rsidR="00460815" w:rsidRPr="006905CB" w:rsidRDefault="00460815" w:rsidP="00460815">
            <w:pPr>
              <w:spacing w:after="0"/>
              <w:jc w:val="left"/>
            </w:pPr>
            <w:r w:rsidRPr="006905CB">
              <w:t xml:space="preserve">Rozloučení s předškoláky na zahradě, </w:t>
            </w:r>
            <w:r>
              <w:br/>
            </w:r>
            <w:r w:rsidRPr="006905CB">
              <w:t>přespání v MŠ</w:t>
            </w:r>
          </w:p>
        </w:tc>
        <w:tc>
          <w:tcPr>
            <w:tcW w:w="2284" w:type="pct"/>
            <w:shd w:val="clear" w:color="auto" w:fill="auto"/>
            <w:vAlign w:val="center"/>
          </w:tcPr>
          <w:p w14:paraId="6711AAFC" w14:textId="77777777" w:rsidR="00460815" w:rsidRPr="006905CB" w:rsidRDefault="00460815" w:rsidP="00460815">
            <w:pPr>
              <w:spacing w:after="0"/>
            </w:pPr>
            <w:r>
              <w:t>MŠ</w:t>
            </w:r>
          </w:p>
        </w:tc>
      </w:tr>
      <w:tr w:rsidR="00460815" w:rsidRPr="00064211" w14:paraId="3F265F8F" w14:textId="77777777" w:rsidTr="00460815">
        <w:trPr>
          <w:trHeight w:val="340"/>
        </w:trPr>
        <w:tc>
          <w:tcPr>
            <w:tcW w:w="2716" w:type="pct"/>
            <w:shd w:val="clear" w:color="auto" w:fill="auto"/>
            <w:vAlign w:val="center"/>
          </w:tcPr>
          <w:p w14:paraId="4EE4F6D9" w14:textId="77777777" w:rsidR="00460815" w:rsidRPr="006905CB" w:rsidRDefault="00460815" w:rsidP="00460815">
            <w:pPr>
              <w:spacing w:after="0"/>
            </w:pPr>
            <w:r w:rsidRPr="006905CB">
              <w:t>Třídění hliníku, baterií</w:t>
            </w:r>
          </w:p>
        </w:tc>
        <w:tc>
          <w:tcPr>
            <w:tcW w:w="2284" w:type="pct"/>
            <w:shd w:val="clear" w:color="auto" w:fill="auto"/>
            <w:vAlign w:val="center"/>
          </w:tcPr>
          <w:p w14:paraId="40DED1E0" w14:textId="77777777" w:rsidR="00460815" w:rsidRPr="006905CB" w:rsidRDefault="00460815" w:rsidP="00460815">
            <w:pPr>
              <w:spacing w:after="0"/>
            </w:pPr>
            <w:r w:rsidRPr="006905CB">
              <w:t xml:space="preserve">Projekt </w:t>
            </w:r>
            <w:proofErr w:type="spellStart"/>
            <w:r w:rsidRPr="006905CB">
              <w:t>Recyklohraní</w:t>
            </w:r>
            <w:proofErr w:type="spellEnd"/>
          </w:p>
        </w:tc>
      </w:tr>
      <w:tr w:rsidR="00460815" w:rsidRPr="00064211" w14:paraId="1363A08C" w14:textId="77777777" w:rsidTr="00460815">
        <w:trPr>
          <w:trHeight w:val="340"/>
        </w:trPr>
        <w:tc>
          <w:tcPr>
            <w:tcW w:w="2716" w:type="pct"/>
            <w:shd w:val="clear" w:color="auto" w:fill="auto"/>
            <w:vAlign w:val="center"/>
          </w:tcPr>
          <w:p w14:paraId="3E2CBAFB" w14:textId="77777777" w:rsidR="00460815" w:rsidRPr="006905CB" w:rsidRDefault="00460815" w:rsidP="00460815">
            <w:pPr>
              <w:spacing w:after="0"/>
            </w:pPr>
            <w:r>
              <w:t>Exkurze v hasičárně</w:t>
            </w:r>
          </w:p>
        </w:tc>
        <w:tc>
          <w:tcPr>
            <w:tcW w:w="2284" w:type="pct"/>
            <w:shd w:val="clear" w:color="auto" w:fill="auto"/>
            <w:vAlign w:val="center"/>
          </w:tcPr>
          <w:p w14:paraId="550DF457" w14:textId="77777777" w:rsidR="00460815" w:rsidRPr="006905CB" w:rsidRDefault="00460815" w:rsidP="00460815">
            <w:pPr>
              <w:spacing w:after="0"/>
            </w:pPr>
            <w:r>
              <w:t>Hasičský dům</w:t>
            </w:r>
          </w:p>
        </w:tc>
      </w:tr>
      <w:tr w:rsidR="00460815" w:rsidRPr="00064211" w14:paraId="44C2E4C1" w14:textId="77777777" w:rsidTr="00460815">
        <w:trPr>
          <w:trHeight w:val="340"/>
        </w:trPr>
        <w:tc>
          <w:tcPr>
            <w:tcW w:w="2716" w:type="pct"/>
            <w:shd w:val="clear" w:color="auto" w:fill="auto"/>
            <w:vAlign w:val="center"/>
          </w:tcPr>
          <w:p w14:paraId="7012E6C2" w14:textId="77777777" w:rsidR="00460815" w:rsidRPr="006905CB" w:rsidRDefault="00460815" w:rsidP="00460815">
            <w:pPr>
              <w:spacing w:after="0"/>
            </w:pPr>
            <w:r w:rsidRPr="006905CB">
              <w:t>Votické talenty</w:t>
            </w:r>
          </w:p>
        </w:tc>
        <w:tc>
          <w:tcPr>
            <w:tcW w:w="2284" w:type="pct"/>
            <w:shd w:val="clear" w:color="auto" w:fill="auto"/>
            <w:vAlign w:val="center"/>
          </w:tcPr>
          <w:p w14:paraId="202BA0C2" w14:textId="77777777" w:rsidR="00460815" w:rsidRPr="006905CB" w:rsidRDefault="00460815" w:rsidP="00460815">
            <w:pPr>
              <w:spacing w:after="0"/>
            </w:pPr>
            <w:r w:rsidRPr="006905CB">
              <w:t>MKC Votice</w:t>
            </w:r>
          </w:p>
        </w:tc>
      </w:tr>
      <w:tr w:rsidR="00460815" w:rsidRPr="00064211" w14:paraId="34F9561F" w14:textId="77777777" w:rsidTr="00460815">
        <w:trPr>
          <w:trHeight w:val="340"/>
        </w:trPr>
        <w:tc>
          <w:tcPr>
            <w:tcW w:w="2716" w:type="pct"/>
            <w:shd w:val="clear" w:color="auto" w:fill="auto"/>
            <w:vAlign w:val="center"/>
          </w:tcPr>
          <w:p w14:paraId="03CE9563" w14:textId="77777777" w:rsidR="00460815" w:rsidRPr="006905CB" w:rsidRDefault="00460815" w:rsidP="00460815">
            <w:pPr>
              <w:spacing w:after="0"/>
            </w:pPr>
            <w:r>
              <w:t>Ze života včel – výukový program</w:t>
            </w:r>
          </w:p>
        </w:tc>
        <w:tc>
          <w:tcPr>
            <w:tcW w:w="2284" w:type="pct"/>
            <w:shd w:val="clear" w:color="auto" w:fill="auto"/>
            <w:vAlign w:val="center"/>
          </w:tcPr>
          <w:p w14:paraId="27459F34" w14:textId="77777777" w:rsidR="00460815" w:rsidRPr="006905CB" w:rsidRDefault="00460815" w:rsidP="00460815">
            <w:pPr>
              <w:spacing w:after="0"/>
            </w:pPr>
            <w:r>
              <w:t>MŠ</w:t>
            </w:r>
          </w:p>
        </w:tc>
      </w:tr>
      <w:tr w:rsidR="00460815" w:rsidRPr="00064211" w14:paraId="7429BA99" w14:textId="77777777" w:rsidTr="00460815">
        <w:trPr>
          <w:trHeight w:val="340"/>
        </w:trPr>
        <w:tc>
          <w:tcPr>
            <w:tcW w:w="2716" w:type="pct"/>
            <w:shd w:val="clear" w:color="auto" w:fill="auto"/>
            <w:vAlign w:val="center"/>
          </w:tcPr>
          <w:p w14:paraId="5C69C0FF" w14:textId="77777777" w:rsidR="00460815" w:rsidRDefault="00460815" w:rsidP="00460815">
            <w:pPr>
              <w:spacing w:after="0"/>
            </w:pPr>
            <w:r>
              <w:t>Program MAS – Výroba papíru</w:t>
            </w:r>
          </w:p>
        </w:tc>
        <w:tc>
          <w:tcPr>
            <w:tcW w:w="2284" w:type="pct"/>
            <w:shd w:val="clear" w:color="auto" w:fill="auto"/>
            <w:vAlign w:val="center"/>
          </w:tcPr>
          <w:p w14:paraId="601DD964" w14:textId="77777777" w:rsidR="00460815" w:rsidRDefault="00460815" w:rsidP="00460815">
            <w:pPr>
              <w:spacing w:after="0"/>
            </w:pPr>
            <w:r>
              <w:t>RC Oříšek</w:t>
            </w:r>
          </w:p>
        </w:tc>
      </w:tr>
      <w:tr w:rsidR="00460815" w:rsidRPr="00064211" w14:paraId="6890B548" w14:textId="77777777" w:rsidTr="00460815">
        <w:trPr>
          <w:trHeight w:val="340"/>
        </w:trPr>
        <w:tc>
          <w:tcPr>
            <w:tcW w:w="2716" w:type="pct"/>
            <w:shd w:val="clear" w:color="auto" w:fill="auto"/>
            <w:vAlign w:val="center"/>
          </w:tcPr>
          <w:p w14:paraId="7FE887A6" w14:textId="77777777" w:rsidR="00460815" w:rsidRDefault="00460815" w:rsidP="00460815">
            <w:pPr>
              <w:spacing w:after="0"/>
            </w:pPr>
            <w:r>
              <w:t>Program MAS – Výroba hmyzích domečků</w:t>
            </w:r>
          </w:p>
        </w:tc>
        <w:tc>
          <w:tcPr>
            <w:tcW w:w="2284" w:type="pct"/>
            <w:shd w:val="clear" w:color="auto" w:fill="auto"/>
            <w:vAlign w:val="center"/>
          </w:tcPr>
          <w:p w14:paraId="16A8E61D" w14:textId="77777777" w:rsidR="00460815" w:rsidRDefault="00460815" w:rsidP="00460815">
            <w:pPr>
              <w:spacing w:after="0"/>
            </w:pPr>
            <w:r>
              <w:t>MŠ</w:t>
            </w:r>
          </w:p>
        </w:tc>
      </w:tr>
      <w:tr w:rsidR="00460815" w:rsidRPr="00064211" w14:paraId="1E4D9F78" w14:textId="77777777" w:rsidTr="00460815">
        <w:trPr>
          <w:trHeight w:val="340"/>
        </w:trPr>
        <w:tc>
          <w:tcPr>
            <w:tcW w:w="2716" w:type="pct"/>
            <w:shd w:val="clear" w:color="auto" w:fill="auto"/>
            <w:vAlign w:val="center"/>
          </w:tcPr>
          <w:p w14:paraId="128787B1" w14:textId="77777777" w:rsidR="00460815" w:rsidRDefault="00460815" w:rsidP="00460815">
            <w:pPr>
              <w:spacing w:after="0"/>
            </w:pPr>
            <w:r>
              <w:t>Návštěva ZŠ a školní jídelny - předškoláci</w:t>
            </w:r>
          </w:p>
        </w:tc>
        <w:tc>
          <w:tcPr>
            <w:tcW w:w="2284" w:type="pct"/>
            <w:shd w:val="clear" w:color="auto" w:fill="auto"/>
            <w:vAlign w:val="center"/>
          </w:tcPr>
          <w:p w14:paraId="746D406E" w14:textId="77777777" w:rsidR="00460815" w:rsidRDefault="00460815" w:rsidP="00460815">
            <w:pPr>
              <w:spacing w:after="0"/>
            </w:pPr>
            <w:r>
              <w:t>ZŠ</w:t>
            </w:r>
          </w:p>
        </w:tc>
      </w:tr>
      <w:tr w:rsidR="00460815" w:rsidRPr="00064211" w14:paraId="4824BAC3" w14:textId="77777777" w:rsidTr="00460815">
        <w:trPr>
          <w:trHeight w:val="340"/>
        </w:trPr>
        <w:tc>
          <w:tcPr>
            <w:tcW w:w="2716" w:type="pct"/>
            <w:shd w:val="clear" w:color="auto" w:fill="auto"/>
            <w:vAlign w:val="center"/>
          </w:tcPr>
          <w:p w14:paraId="22EB7A77" w14:textId="77777777" w:rsidR="00460815" w:rsidRDefault="00460815" w:rsidP="00460815">
            <w:pPr>
              <w:spacing w:after="0"/>
            </w:pPr>
            <w:r>
              <w:t>Schůzka pro rodiče nově přijatých dětí</w:t>
            </w:r>
          </w:p>
        </w:tc>
        <w:tc>
          <w:tcPr>
            <w:tcW w:w="2284" w:type="pct"/>
            <w:shd w:val="clear" w:color="auto" w:fill="auto"/>
            <w:vAlign w:val="center"/>
          </w:tcPr>
          <w:p w14:paraId="3EC5DFBA" w14:textId="77777777" w:rsidR="00460815" w:rsidRDefault="00460815" w:rsidP="00460815">
            <w:pPr>
              <w:spacing w:after="0"/>
            </w:pPr>
            <w:r>
              <w:t>MŠ</w:t>
            </w:r>
          </w:p>
        </w:tc>
      </w:tr>
      <w:tr w:rsidR="00460815" w:rsidRPr="00064211" w14:paraId="60130D30" w14:textId="77777777" w:rsidTr="00460815">
        <w:trPr>
          <w:trHeight w:val="340"/>
        </w:trPr>
        <w:tc>
          <w:tcPr>
            <w:tcW w:w="2716" w:type="pct"/>
            <w:shd w:val="clear" w:color="auto" w:fill="auto"/>
            <w:vAlign w:val="center"/>
          </w:tcPr>
          <w:p w14:paraId="441D9CA9" w14:textId="77777777" w:rsidR="00460815" w:rsidRDefault="00460815" w:rsidP="00460815">
            <w:pPr>
              <w:spacing w:after="0"/>
            </w:pPr>
            <w:r>
              <w:t>Stromový skřítek vypráví</w:t>
            </w:r>
          </w:p>
        </w:tc>
        <w:tc>
          <w:tcPr>
            <w:tcW w:w="2284" w:type="pct"/>
            <w:shd w:val="clear" w:color="auto" w:fill="auto"/>
            <w:vAlign w:val="center"/>
          </w:tcPr>
          <w:p w14:paraId="3F0FE6B9" w14:textId="77777777" w:rsidR="00460815" w:rsidRDefault="00460815" w:rsidP="00460815">
            <w:pPr>
              <w:spacing w:after="0"/>
            </w:pPr>
            <w:r>
              <w:t>MŠ</w:t>
            </w:r>
          </w:p>
        </w:tc>
      </w:tr>
      <w:tr w:rsidR="00460815" w:rsidRPr="00064211" w14:paraId="0B433B1B" w14:textId="77777777" w:rsidTr="00460815">
        <w:trPr>
          <w:trHeight w:val="340"/>
        </w:trPr>
        <w:tc>
          <w:tcPr>
            <w:tcW w:w="2716" w:type="pct"/>
            <w:shd w:val="clear" w:color="auto" w:fill="auto"/>
            <w:vAlign w:val="center"/>
          </w:tcPr>
          <w:p w14:paraId="55EDDD4D" w14:textId="77777777" w:rsidR="00460815" w:rsidRDefault="00460815" w:rsidP="00460815">
            <w:pPr>
              <w:spacing w:after="0"/>
            </w:pPr>
            <w:r>
              <w:t>„</w:t>
            </w:r>
            <w:proofErr w:type="spellStart"/>
            <w:r>
              <w:t>Radešínek</w:t>
            </w:r>
            <w:proofErr w:type="spellEnd"/>
            <w:r>
              <w:t>“  – výroba perníků</w:t>
            </w:r>
          </w:p>
        </w:tc>
        <w:tc>
          <w:tcPr>
            <w:tcW w:w="2284" w:type="pct"/>
            <w:shd w:val="clear" w:color="auto" w:fill="auto"/>
            <w:vAlign w:val="center"/>
          </w:tcPr>
          <w:p w14:paraId="214FBE46" w14:textId="77777777" w:rsidR="00460815" w:rsidRDefault="00460815" w:rsidP="00460815">
            <w:pPr>
              <w:spacing w:after="0"/>
            </w:pPr>
            <w:r>
              <w:t>Počepice</w:t>
            </w:r>
          </w:p>
        </w:tc>
      </w:tr>
    </w:tbl>
    <w:p w14:paraId="415DA6D6" w14:textId="77777777" w:rsidR="0043505B" w:rsidRPr="0081777E" w:rsidRDefault="0043505B" w:rsidP="0043505B"/>
    <w:p w14:paraId="0984B852" w14:textId="2C25AF2D" w:rsidR="006905CB" w:rsidRPr="0000778E" w:rsidRDefault="006905CB" w:rsidP="006905CB">
      <w:pPr>
        <w:rPr>
          <w:b/>
        </w:rPr>
      </w:pPr>
      <w:r>
        <w:rPr>
          <w:b/>
        </w:rPr>
        <w:t>ZÁKLADNÍ</w:t>
      </w:r>
      <w:r w:rsidRPr="0000778E">
        <w:rPr>
          <w:b/>
        </w:rPr>
        <w:t xml:space="preserve"> ŠKOLA</w:t>
      </w:r>
    </w:p>
    <w:p w14:paraId="5649D189" w14:textId="77777777" w:rsidR="0000778E" w:rsidRPr="00E96F52" w:rsidRDefault="0000778E" w:rsidP="00C12FC1"/>
    <w:p w14:paraId="4D0C6152" w14:textId="51C2D934" w:rsidR="00933C29" w:rsidRDefault="00835B4B" w:rsidP="004E1D09">
      <w:pPr>
        <w:pStyle w:val="Nadpis2"/>
      </w:pPr>
      <w:bookmarkStart w:id="79" w:name="_Toc77675293"/>
      <w:bookmarkStart w:id="80" w:name="_Toc520800683"/>
      <w:r>
        <w:t>Škola bez školy</w:t>
      </w:r>
      <w:bookmarkEnd w:id="79"/>
    </w:p>
    <w:p w14:paraId="0BCC67E3" w14:textId="19141829" w:rsidR="00835B4B" w:rsidRPr="00835B4B" w:rsidRDefault="00460815" w:rsidP="00835B4B">
      <w:r>
        <w:t>Od 14. 10</w:t>
      </w:r>
      <w:r w:rsidR="00835B4B" w:rsidRPr="00835B4B">
        <w:t xml:space="preserve">. byla </w:t>
      </w:r>
      <w:r w:rsidR="00D36B80">
        <w:t xml:space="preserve">z rozhodnutí Ministerstva zdravotnictví a vlády ČR </w:t>
      </w:r>
      <w:r>
        <w:t>poprvé ve školním roce 2020/21 uzavřena škola, poté docházelo k částečnému otvírání a opětnému zavírání školy (podrobněji oddíl 5.5)</w:t>
      </w:r>
      <w:r w:rsidR="00835B4B" w:rsidRPr="00835B4B">
        <w:t xml:space="preserve">. </w:t>
      </w:r>
      <w:r w:rsidR="00E76BE4">
        <w:t>K návratu</w:t>
      </w:r>
      <w:r>
        <w:t xml:space="preserve"> ke klasické prezenční výuce celé školy došlo až 17. 5. 2021. </w:t>
      </w:r>
      <w:r w:rsidR="00835B4B" w:rsidRPr="00835B4B">
        <w:t>Žákům základní školy byla od počátku poskytnuta distanční výuka, jak formou online výuky, telefonických konzultací, prostřednictvím systému Bakaláři i umístěním materiálů přímo ve vestibulu školy.</w:t>
      </w:r>
      <w:r w:rsidR="006C2BA8">
        <w:t xml:space="preserve"> Dále poskytovali učitelé žákům i individuální konzultace přímo ve škole.</w:t>
      </w:r>
    </w:p>
    <w:p w14:paraId="2E0BE6B4" w14:textId="7DE74254" w:rsidR="00835B4B" w:rsidRPr="006C2BA8" w:rsidRDefault="00835B4B" w:rsidP="00835B4B">
      <w:r w:rsidRPr="00E93AB0">
        <w:t>Rodičům žáků školy byl zaslán evaluační dotazník „Jsme v tom spolu</w:t>
      </w:r>
      <w:r w:rsidR="00E93AB0" w:rsidRPr="00E93AB0">
        <w:t xml:space="preserve"> II</w:t>
      </w:r>
      <w:r w:rsidRPr="00E93AB0">
        <w:t xml:space="preserve">“. </w:t>
      </w:r>
    </w:p>
    <w:p w14:paraId="7B23440C" w14:textId="64C447CE" w:rsidR="009009DE" w:rsidRDefault="00835B4B" w:rsidP="00835B4B">
      <w:r w:rsidRPr="00835B4B">
        <w:t>Vedení školy pravidelně komunikovalo se v</w:t>
      </w:r>
      <w:r w:rsidR="009009DE">
        <w:t xml:space="preserve">šemi vyučujícími a koordinovalo průběh distanční výuky </w:t>
      </w:r>
      <w:r w:rsidRPr="00835B4B">
        <w:t>přes vedoucí meto</w:t>
      </w:r>
      <w:r w:rsidR="009009DE">
        <w:t>dických sdružení</w:t>
      </w:r>
      <w:r w:rsidRPr="00835B4B">
        <w:t xml:space="preserve">. </w:t>
      </w:r>
      <w:r w:rsidR="009009DE">
        <w:t>Pravidelně se konaly provozní porady celého pedagogic</w:t>
      </w:r>
      <w:r w:rsidR="00E76BE4">
        <w:t xml:space="preserve">kého sboru, porady v rámci </w:t>
      </w:r>
      <w:proofErr w:type="spellStart"/>
      <w:r w:rsidR="00E76BE4">
        <w:t>meziročníkové</w:t>
      </w:r>
      <w:proofErr w:type="spellEnd"/>
      <w:r w:rsidR="00E76BE4">
        <w:t xml:space="preserve"> a mezi</w:t>
      </w:r>
      <w:r w:rsidR="009009DE">
        <w:t xml:space="preserve">předmětové spolupráce. </w:t>
      </w:r>
    </w:p>
    <w:p w14:paraId="6E10B750" w14:textId="583615A1" w:rsidR="00835B4B" w:rsidRDefault="006C2BA8" w:rsidP="00835B4B">
      <w:r>
        <w:lastRenderedPageBreak/>
        <w:t>Všichni učitelé a žáci jak druhého, tak prvního stupně, prošli před uzavřením školy</w:t>
      </w:r>
      <w:r w:rsidR="00835B4B" w:rsidRPr="00835B4B">
        <w:t xml:space="preserve"> </w:t>
      </w:r>
      <w:r>
        <w:t xml:space="preserve">výukou jak pracovat s programem </w:t>
      </w:r>
      <w:r w:rsidR="00835B4B" w:rsidRPr="00835B4B">
        <w:t xml:space="preserve">Office 365 </w:t>
      </w:r>
      <w:proofErr w:type="spellStart"/>
      <w:r w:rsidR="00835B4B" w:rsidRPr="00835B4B">
        <w:t>Teams</w:t>
      </w:r>
      <w:proofErr w:type="spellEnd"/>
      <w:r w:rsidR="009009DE">
        <w:t>, který byl využit jako online platforma pro distanční výuku</w:t>
      </w:r>
      <w:r w:rsidR="00835B4B" w:rsidRPr="00835B4B">
        <w:t xml:space="preserve">. </w:t>
      </w:r>
    </w:p>
    <w:p w14:paraId="1255672F" w14:textId="25C861C1" w:rsidR="00835B4B" w:rsidRDefault="006C2BA8" w:rsidP="00835B4B">
      <w:r>
        <w:t xml:space="preserve">Škola se řídila všemi doporučeními a manuály, které k distanční výuce vydalo MŠMT, případně ČŠI. Od 1. </w:t>
      </w:r>
      <w:r w:rsidR="009009DE">
        <w:t>února</w:t>
      </w:r>
      <w:r>
        <w:t xml:space="preserve"> vešla v účinnost vnitřní směrnice školy</w:t>
      </w:r>
      <w:r w:rsidR="009009DE">
        <w:t xml:space="preserve">. </w:t>
      </w:r>
      <w:r w:rsidR="009009DE">
        <w:rPr>
          <w:bCs/>
        </w:rPr>
        <w:t>Tato směrnice byla vydána v</w:t>
      </w:r>
      <w:r w:rsidR="009009DE" w:rsidRPr="009F5042">
        <w:rPr>
          <w:bCs/>
        </w:rPr>
        <w:t> souladu s</w:t>
      </w:r>
      <w:r w:rsidR="009009DE">
        <w:rPr>
          <w:bCs/>
        </w:rPr>
        <w:t> </w:t>
      </w:r>
      <w:r w:rsidR="009009DE" w:rsidRPr="009F5042">
        <w:rPr>
          <w:bCs/>
        </w:rPr>
        <w:t>platným</w:t>
      </w:r>
      <w:r w:rsidR="009009DE">
        <w:rPr>
          <w:bCs/>
        </w:rPr>
        <w:t xml:space="preserve"> Školním řádem Základní školy Votice, Metodickým doporučením pro vzdělávání distančním způsobem (MŠMT 23. 9. 2020) a Doporučením ČŠI pro organizaci vzdělávání a práci se vzdělávacím obsahem (17. 8. 2020) a bude uplatněna vždy, když dojde z důvodů mimořádných opatření vlády, případně ministerstva zdravotnictví k uzavření škol. </w:t>
      </w:r>
      <w:r w:rsidR="009009DE">
        <w:t xml:space="preserve">Upřesnila a shrnula </w:t>
      </w:r>
      <w:r w:rsidR="009009DE" w:rsidRPr="009009DE">
        <w:t>rozsah výuky v jednotlivých předmětech</w:t>
      </w:r>
      <w:r w:rsidR="009009DE">
        <w:t xml:space="preserve"> a hodnocení distanční výuky.   </w:t>
      </w:r>
    </w:p>
    <w:p w14:paraId="135AF65E" w14:textId="77777777" w:rsidR="00513FA1" w:rsidRDefault="00513FA1" w:rsidP="00835B4B"/>
    <w:p w14:paraId="4CE4EEC9" w14:textId="77777777" w:rsidR="00513FA1" w:rsidRPr="00D77C0D" w:rsidRDefault="00513FA1" w:rsidP="00513FA1">
      <w:pPr>
        <w:spacing w:line="288" w:lineRule="auto"/>
        <w:rPr>
          <w:u w:val="single"/>
        </w:rPr>
      </w:pPr>
      <w:r w:rsidRPr="00D77C0D">
        <w:rPr>
          <w:u w:val="single"/>
        </w:rPr>
        <w:t>1. 9. 2020 – 14. 10. 2020 – osobní přítomnost žáků ve škole bez omezení</w:t>
      </w:r>
    </w:p>
    <w:p w14:paraId="05A984BE" w14:textId="77777777" w:rsidR="00513FA1" w:rsidRDefault="00513FA1" w:rsidP="00513FA1">
      <w:pPr>
        <w:pStyle w:val="Odstavecseseznamem"/>
        <w:numPr>
          <w:ilvl w:val="0"/>
          <w:numId w:val="16"/>
        </w:numPr>
        <w:spacing w:line="288" w:lineRule="auto"/>
      </w:pPr>
      <w:r>
        <w:t>škola dodržuje doporučení MŠMT – větrání, roušky ve společných prostorech, omezené shromažďování (šatny)</w:t>
      </w:r>
    </w:p>
    <w:p w14:paraId="535619D4" w14:textId="77777777" w:rsidR="00513FA1" w:rsidRPr="00D77C0D" w:rsidRDefault="00513FA1" w:rsidP="00513FA1">
      <w:pPr>
        <w:spacing w:line="288" w:lineRule="auto"/>
        <w:rPr>
          <w:u w:val="single"/>
        </w:rPr>
      </w:pPr>
      <w:r w:rsidRPr="00D77C0D">
        <w:rPr>
          <w:u w:val="single"/>
        </w:rPr>
        <w:t>14. 10. 2020 – uzavření školy</w:t>
      </w:r>
    </w:p>
    <w:p w14:paraId="2929CBAF" w14:textId="77777777" w:rsidR="00513FA1" w:rsidRDefault="00513FA1" w:rsidP="00513FA1">
      <w:pPr>
        <w:pStyle w:val="Odstavecseseznamem"/>
        <w:numPr>
          <w:ilvl w:val="0"/>
          <w:numId w:val="16"/>
        </w:numPr>
        <w:spacing w:line="288" w:lineRule="auto"/>
      </w:pPr>
      <w:r>
        <w:t>bez osobní přítomnosti žáků ve škole</w:t>
      </w:r>
    </w:p>
    <w:p w14:paraId="4377C11B" w14:textId="77777777" w:rsidR="00513FA1" w:rsidRDefault="00513FA1" w:rsidP="00513FA1">
      <w:pPr>
        <w:pStyle w:val="Odstavecseseznamem"/>
        <w:numPr>
          <w:ilvl w:val="0"/>
          <w:numId w:val="16"/>
        </w:numPr>
        <w:spacing w:line="288" w:lineRule="auto"/>
      </w:pPr>
      <w:r>
        <w:t>školka – bez omezení</w:t>
      </w:r>
    </w:p>
    <w:p w14:paraId="6437FC0D" w14:textId="77777777" w:rsidR="00513FA1" w:rsidRDefault="00513FA1" w:rsidP="00513FA1">
      <w:pPr>
        <w:pStyle w:val="Odstavecseseznamem"/>
        <w:numPr>
          <w:ilvl w:val="0"/>
          <w:numId w:val="16"/>
        </w:numPr>
        <w:spacing w:line="288" w:lineRule="auto"/>
      </w:pPr>
      <w:r>
        <w:t xml:space="preserve">distanční výuka na I. a II. stupni začíná okamžitě po vyhlášení uzavření školy: </w:t>
      </w:r>
    </w:p>
    <w:p w14:paraId="52CD775B" w14:textId="77777777" w:rsidR="00513FA1" w:rsidRDefault="00513FA1" w:rsidP="00513FA1">
      <w:pPr>
        <w:pStyle w:val="Odstavecseseznamem"/>
        <w:numPr>
          <w:ilvl w:val="0"/>
          <w:numId w:val="17"/>
        </w:numPr>
        <w:spacing w:line="288" w:lineRule="auto"/>
      </w:pPr>
      <w:r>
        <w:t xml:space="preserve">učitelé byli proškoleni v programu </w:t>
      </w:r>
      <w:proofErr w:type="spellStart"/>
      <w:r>
        <w:t>Teams</w:t>
      </w:r>
      <w:proofErr w:type="spellEnd"/>
    </w:p>
    <w:p w14:paraId="2F68C8D5" w14:textId="77777777" w:rsidR="00513FA1" w:rsidRDefault="00513FA1" w:rsidP="00513FA1">
      <w:pPr>
        <w:pStyle w:val="Odstavecseseznamem"/>
        <w:numPr>
          <w:ilvl w:val="0"/>
          <w:numId w:val="17"/>
        </w:numPr>
        <w:spacing w:line="288" w:lineRule="auto"/>
      </w:pPr>
      <w:r>
        <w:t xml:space="preserve">všichni žáci byli seznámeni s programem </w:t>
      </w:r>
      <w:proofErr w:type="spellStart"/>
      <w:r>
        <w:t>Teams</w:t>
      </w:r>
      <w:proofErr w:type="spellEnd"/>
      <w:r>
        <w:t xml:space="preserve"> a zvládali ho užívat</w:t>
      </w:r>
    </w:p>
    <w:p w14:paraId="61ED66FF" w14:textId="77777777" w:rsidR="00513FA1" w:rsidRDefault="00513FA1" w:rsidP="00513FA1">
      <w:pPr>
        <w:pStyle w:val="Odstavecseseznamem"/>
        <w:numPr>
          <w:ilvl w:val="0"/>
          <w:numId w:val="17"/>
        </w:numPr>
        <w:spacing w:line="288" w:lineRule="auto"/>
      </w:pPr>
      <w:r>
        <w:t>došlo k posílení signálu WIFI ve škole</w:t>
      </w:r>
    </w:p>
    <w:p w14:paraId="6B9539BF" w14:textId="77777777" w:rsidR="00513FA1" w:rsidRDefault="00513FA1" w:rsidP="00513FA1">
      <w:pPr>
        <w:pStyle w:val="Odstavecseseznamem"/>
        <w:numPr>
          <w:ilvl w:val="0"/>
          <w:numId w:val="17"/>
        </w:numPr>
        <w:spacing w:line="288" w:lineRule="auto"/>
      </w:pPr>
      <w:r>
        <w:t>v rámci metodických sdružení došlo ke sjednocení tematických plánů</w:t>
      </w:r>
    </w:p>
    <w:p w14:paraId="56D550EB" w14:textId="77777777" w:rsidR="00513FA1" w:rsidRPr="00D77C0D" w:rsidRDefault="00513FA1" w:rsidP="00513FA1">
      <w:pPr>
        <w:spacing w:line="288" w:lineRule="auto"/>
        <w:rPr>
          <w:u w:val="single"/>
        </w:rPr>
      </w:pPr>
      <w:r w:rsidRPr="00D77C0D">
        <w:rPr>
          <w:u w:val="single"/>
        </w:rPr>
        <w:t>18. 11. 2020 – 1. částečné otevření školy</w:t>
      </w:r>
    </w:p>
    <w:p w14:paraId="508E1D03" w14:textId="77777777" w:rsidR="00513FA1" w:rsidRDefault="00513FA1" w:rsidP="00513FA1">
      <w:pPr>
        <w:pStyle w:val="Odstavecseseznamem"/>
        <w:numPr>
          <w:ilvl w:val="0"/>
          <w:numId w:val="18"/>
        </w:numPr>
        <w:spacing w:line="288" w:lineRule="auto"/>
      </w:pPr>
      <w:r>
        <w:t>vrací se k prezenční výuce žáci 1. a 2. ročníků</w:t>
      </w:r>
    </w:p>
    <w:p w14:paraId="76FBED87" w14:textId="77777777" w:rsidR="00513FA1" w:rsidRDefault="00513FA1" w:rsidP="00513FA1">
      <w:pPr>
        <w:pStyle w:val="Odstavecseseznamem"/>
        <w:numPr>
          <w:ilvl w:val="0"/>
          <w:numId w:val="18"/>
        </w:numPr>
        <w:spacing w:line="288" w:lineRule="auto"/>
      </w:pPr>
      <w:r>
        <w:t>školka bez omezení</w:t>
      </w:r>
    </w:p>
    <w:p w14:paraId="39D45465" w14:textId="77777777" w:rsidR="00513FA1" w:rsidRPr="00920769" w:rsidRDefault="00513FA1" w:rsidP="00513FA1">
      <w:pPr>
        <w:pStyle w:val="Odstavecseseznamem"/>
        <w:numPr>
          <w:ilvl w:val="0"/>
          <w:numId w:val="18"/>
        </w:numPr>
        <w:spacing w:line="288" w:lineRule="auto"/>
      </w:pPr>
      <w:r>
        <w:t>ostatní žáci školy se dále vzdělávají distančním způsobem</w:t>
      </w:r>
    </w:p>
    <w:p w14:paraId="21B68661" w14:textId="77777777" w:rsidR="00513FA1" w:rsidRPr="00D77C0D" w:rsidRDefault="00513FA1" w:rsidP="00513FA1">
      <w:pPr>
        <w:spacing w:line="288" w:lineRule="auto"/>
        <w:rPr>
          <w:u w:val="single"/>
        </w:rPr>
      </w:pPr>
      <w:r w:rsidRPr="00D77C0D">
        <w:rPr>
          <w:u w:val="single"/>
        </w:rPr>
        <w:t>30. 11. 2020</w:t>
      </w:r>
    </w:p>
    <w:p w14:paraId="724DE8FD" w14:textId="77777777" w:rsidR="00513FA1" w:rsidRDefault="00513FA1" w:rsidP="00513FA1">
      <w:pPr>
        <w:pStyle w:val="Odstavecseseznamem"/>
        <w:numPr>
          <w:ilvl w:val="0"/>
          <w:numId w:val="19"/>
        </w:numPr>
        <w:spacing w:line="288" w:lineRule="auto"/>
      </w:pPr>
      <w:r>
        <w:t>vrací se k prezenční výuce zbytek žáků I. stupně + žáci 9. tříd</w:t>
      </w:r>
    </w:p>
    <w:p w14:paraId="31F02321" w14:textId="77777777" w:rsidR="00513FA1" w:rsidRDefault="00513FA1" w:rsidP="00513FA1">
      <w:pPr>
        <w:pStyle w:val="Odstavecseseznamem"/>
        <w:numPr>
          <w:ilvl w:val="0"/>
          <w:numId w:val="19"/>
        </w:numPr>
        <w:spacing w:line="288" w:lineRule="auto"/>
      </w:pPr>
      <w:r>
        <w:t>rotační způsob výuky pro žáky II. stupně</w:t>
      </w:r>
    </w:p>
    <w:p w14:paraId="64806E25" w14:textId="77777777" w:rsidR="00513FA1" w:rsidRDefault="00513FA1" w:rsidP="00513FA1">
      <w:pPr>
        <w:pStyle w:val="Odstavecseseznamem"/>
        <w:numPr>
          <w:ilvl w:val="0"/>
          <w:numId w:val="19"/>
        </w:numPr>
        <w:spacing w:line="288" w:lineRule="auto"/>
      </w:pPr>
      <w:r>
        <w:t xml:space="preserve">dotazník pro rodiče, který se týkal distanční výuky „Jsme v tom spolu“ </w:t>
      </w:r>
    </w:p>
    <w:p w14:paraId="2E0E7462" w14:textId="77777777" w:rsidR="00513FA1" w:rsidRDefault="00513FA1" w:rsidP="00513FA1">
      <w:pPr>
        <w:pStyle w:val="Odstavecseseznamem"/>
        <w:numPr>
          <w:ilvl w:val="0"/>
          <w:numId w:val="19"/>
        </w:numPr>
        <w:spacing w:line="288" w:lineRule="auto"/>
      </w:pPr>
      <w:r>
        <w:t>školka bez omezení</w:t>
      </w:r>
    </w:p>
    <w:p w14:paraId="7B939F80" w14:textId="77777777" w:rsidR="00513FA1" w:rsidRDefault="00513FA1" w:rsidP="00513FA1">
      <w:pPr>
        <w:pStyle w:val="Odstavecseseznamem"/>
        <w:numPr>
          <w:ilvl w:val="0"/>
          <w:numId w:val="19"/>
        </w:numPr>
        <w:spacing w:line="288" w:lineRule="auto"/>
      </w:pPr>
      <w:r>
        <w:t>od 21. 12. – 23. 12. zákaz přítomnosti žáků ve škole – navazují vánoční prázdniny</w:t>
      </w:r>
    </w:p>
    <w:p w14:paraId="695AF1C6" w14:textId="77777777" w:rsidR="00513FA1" w:rsidRPr="00D77C0D" w:rsidRDefault="00513FA1" w:rsidP="00513FA1">
      <w:pPr>
        <w:spacing w:line="288" w:lineRule="auto"/>
        <w:rPr>
          <w:u w:val="single"/>
        </w:rPr>
      </w:pPr>
      <w:r w:rsidRPr="00D77C0D">
        <w:rPr>
          <w:u w:val="single"/>
        </w:rPr>
        <w:t>4. 1. 2021</w:t>
      </w:r>
    </w:p>
    <w:p w14:paraId="60FA37EE" w14:textId="77777777" w:rsidR="00513FA1" w:rsidRDefault="00513FA1" w:rsidP="00513FA1">
      <w:pPr>
        <w:pStyle w:val="Odstavecseseznamem"/>
        <w:numPr>
          <w:ilvl w:val="0"/>
          <w:numId w:val="18"/>
        </w:numPr>
        <w:spacing w:line="288" w:lineRule="auto"/>
      </w:pPr>
      <w:r>
        <w:t>vrací se k prezenční výuce žáci 1. a 2. ročníků – zákaz zpěvu a tělesné výchovy</w:t>
      </w:r>
    </w:p>
    <w:p w14:paraId="7A40A117" w14:textId="77777777" w:rsidR="00513FA1" w:rsidRDefault="00513FA1" w:rsidP="00513FA1">
      <w:pPr>
        <w:pStyle w:val="Odstavecseseznamem"/>
        <w:numPr>
          <w:ilvl w:val="0"/>
          <w:numId w:val="18"/>
        </w:numPr>
        <w:spacing w:line="288" w:lineRule="auto"/>
      </w:pPr>
      <w:r>
        <w:t>školka bez omezení</w:t>
      </w:r>
    </w:p>
    <w:p w14:paraId="1C70E452" w14:textId="77777777" w:rsidR="00513FA1" w:rsidRDefault="00513FA1" w:rsidP="00513FA1">
      <w:pPr>
        <w:pStyle w:val="Odstavecseseznamem"/>
        <w:numPr>
          <w:ilvl w:val="0"/>
          <w:numId w:val="18"/>
        </w:numPr>
        <w:spacing w:line="288" w:lineRule="auto"/>
      </w:pPr>
      <w:r>
        <w:t>ostatní žáci školy se dále vzdělávají distančním způsobem</w:t>
      </w:r>
    </w:p>
    <w:p w14:paraId="31F3E619" w14:textId="77777777" w:rsidR="00513FA1" w:rsidRDefault="00513FA1" w:rsidP="00513FA1">
      <w:pPr>
        <w:pStyle w:val="Odstavecseseznamem"/>
        <w:numPr>
          <w:ilvl w:val="0"/>
          <w:numId w:val="18"/>
        </w:numPr>
        <w:spacing w:line="288" w:lineRule="auto"/>
      </w:pPr>
      <w:r>
        <w:lastRenderedPageBreak/>
        <w:t>MŠMT vydává doporučení k hodnocení žáků v prvním pololetí, kterým se škola při hodnocení řídí</w:t>
      </w:r>
    </w:p>
    <w:p w14:paraId="74CF0B6B" w14:textId="77777777" w:rsidR="00513FA1" w:rsidRPr="00F7666A" w:rsidRDefault="00513FA1" w:rsidP="00513FA1">
      <w:pPr>
        <w:pStyle w:val="Odstavecseseznamem"/>
        <w:numPr>
          <w:ilvl w:val="0"/>
          <w:numId w:val="18"/>
        </w:numPr>
        <w:spacing w:line="288" w:lineRule="auto"/>
      </w:pPr>
      <w:r>
        <w:t>vnitřním předpisem byly stanoveny počty online hodin jednotlivých předmětů a způsob klasifikace</w:t>
      </w:r>
    </w:p>
    <w:p w14:paraId="45F60CDE" w14:textId="77777777" w:rsidR="00513FA1" w:rsidRPr="00D77C0D" w:rsidRDefault="00513FA1" w:rsidP="00513FA1">
      <w:pPr>
        <w:spacing w:line="288" w:lineRule="auto"/>
        <w:rPr>
          <w:u w:val="single"/>
        </w:rPr>
      </w:pPr>
      <w:r w:rsidRPr="00D77C0D">
        <w:rPr>
          <w:u w:val="single"/>
        </w:rPr>
        <w:t>1. 3. 2021 úplné uzavření školy i školky</w:t>
      </w:r>
    </w:p>
    <w:p w14:paraId="0B588A60" w14:textId="77777777" w:rsidR="00513FA1" w:rsidRDefault="00513FA1" w:rsidP="00513FA1">
      <w:pPr>
        <w:pStyle w:val="Odstavecseseznamem"/>
        <w:numPr>
          <w:ilvl w:val="0"/>
          <w:numId w:val="20"/>
        </w:numPr>
        <w:spacing w:line="288" w:lineRule="auto"/>
      </w:pPr>
      <w:r>
        <w:t>pokračuje výuka distančním způsobem</w:t>
      </w:r>
    </w:p>
    <w:p w14:paraId="5EC143AA" w14:textId="77777777" w:rsidR="00513FA1" w:rsidRDefault="00513FA1" w:rsidP="00513FA1">
      <w:pPr>
        <w:pStyle w:val="Odstavecseseznamem"/>
        <w:numPr>
          <w:ilvl w:val="0"/>
          <w:numId w:val="20"/>
        </w:numPr>
        <w:spacing w:line="288" w:lineRule="auto"/>
      </w:pPr>
      <w:r>
        <w:t xml:space="preserve">nově zavedena i pro předškolní děti – komunikace maily, telefonicky, </w:t>
      </w:r>
      <w:proofErr w:type="spellStart"/>
      <w:r>
        <w:t>Teams</w:t>
      </w:r>
      <w:proofErr w:type="spellEnd"/>
    </w:p>
    <w:p w14:paraId="374DB2D7" w14:textId="77777777" w:rsidR="00513FA1" w:rsidRPr="00D77C0D" w:rsidRDefault="00513FA1" w:rsidP="00513FA1">
      <w:pPr>
        <w:spacing w:line="288" w:lineRule="auto"/>
        <w:rPr>
          <w:u w:val="single"/>
        </w:rPr>
      </w:pPr>
      <w:r w:rsidRPr="00D77C0D">
        <w:rPr>
          <w:u w:val="single"/>
        </w:rPr>
        <w:t>12. 4. 2021 – částečné otevření školy</w:t>
      </w:r>
    </w:p>
    <w:p w14:paraId="3AD2B307" w14:textId="77777777" w:rsidR="00513FA1" w:rsidRDefault="00513FA1" w:rsidP="00513FA1">
      <w:pPr>
        <w:pStyle w:val="Odstavecseseznamem"/>
        <w:numPr>
          <w:ilvl w:val="0"/>
          <w:numId w:val="21"/>
        </w:numPr>
        <w:spacing w:line="288" w:lineRule="auto"/>
      </w:pPr>
      <w:r>
        <w:t>vrací se prezenčně k výuce žáci 1. stupně rotačně</w:t>
      </w:r>
    </w:p>
    <w:p w14:paraId="402AF3FA" w14:textId="77777777" w:rsidR="00513FA1" w:rsidRDefault="00513FA1" w:rsidP="00513FA1">
      <w:pPr>
        <w:pStyle w:val="Odstavecseseznamem"/>
        <w:numPr>
          <w:ilvl w:val="0"/>
          <w:numId w:val="21"/>
        </w:numPr>
        <w:spacing w:line="288" w:lineRule="auto"/>
      </w:pPr>
      <w:r>
        <w:t>do MŠ se vrací předškolní děti</w:t>
      </w:r>
    </w:p>
    <w:p w14:paraId="4ADE8EE4" w14:textId="77777777" w:rsidR="00513FA1" w:rsidRDefault="00513FA1" w:rsidP="00513FA1">
      <w:pPr>
        <w:pStyle w:val="Odstavecseseznamem"/>
        <w:numPr>
          <w:ilvl w:val="0"/>
          <w:numId w:val="21"/>
        </w:numPr>
        <w:spacing w:line="288" w:lineRule="auto"/>
      </w:pPr>
      <w:r>
        <w:t>všechny děti včetně učitelů jsou každý týden 2x testováni antigenními testy (za celou dobu testování byl jeden pozitivní výskyt v MŠ)</w:t>
      </w:r>
    </w:p>
    <w:p w14:paraId="571CAF32" w14:textId="77777777" w:rsidR="00513FA1" w:rsidRDefault="00513FA1" w:rsidP="00513FA1">
      <w:pPr>
        <w:pStyle w:val="Odstavecseseznamem"/>
        <w:numPr>
          <w:ilvl w:val="0"/>
          <w:numId w:val="21"/>
        </w:numPr>
        <w:spacing w:line="288" w:lineRule="auto"/>
      </w:pPr>
      <w:r>
        <w:t>žáci II. stupně pokračují v distanční výuce</w:t>
      </w:r>
    </w:p>
    <w:p w14:paraId="027A005D" w14:textId="77777777" w:rsidR="00513FA1" w:rsidRPr="00D77C0D" w:rsidRDefault="00513FA1" w:rsidP="00513FA1">
      <w:pPr>
        <w:spacing w:line="288" w:lineRule="auto"/>
        <w:rPr>
          <w:u w:val="single"/>
        </w:rPr>
      </w:pPr>
      <w:r w:rsidRPr="00D77C0D">
        <w:rPr>
          <w:u w:val="single"/>
        </w:rPr>
        <w:t>3. 5. 2021</w:t>
      </w:r>
    </w:p>
    <w:p w14:paraId="1D6C922E" w14:textId="77777777" w:rsidR="00513FA1" w:rsidRDefault="00513FA1" w:rsidP="00513FA1">
      <w:pPr>
        <w:pStyle w:val="Odstavecseseznamem"/>
        <w:numPr>
          <w:ilvl w:val="0"/>
          <w:numId w:val="22"/>
        </w:numPr>
        <w:spacing w:line="288" w:lineRule="auto"/>
      </w:pPr>
      <w:r>
        <w:t xml:space="preserve">k pravidelné výuce se vrací celý I. stupeň </w:t>
      </w:r>
    </w:p>
    <w:p w14:paraId="6930B080" w14:textId="77777777" w:rsidR="00513FA1" w:rsidRDefault="00513FA1" w:rsidP="00513FA1">
      <w:pPr>
        <w:pStyle w:val="Odstavecseseznamem"/>
        <w:numPr>
          <w:ilvl w:val="0"/>
          <w:numId w:val="22"/>
        </w:numPr>
        <w:spacing w:line="288" w:lineRule="auto"/>
      </w:pPr>
      <w:r>
        <w:t>II. stupeň rotačně (6. a 7. třídy první týden, 8. a 9. třídy druhý týden)</w:t>
      </w:r>
    </w:p>
    <w:p w14:paraId="0BEFFB6A" w14:textId="77777777" w:rsidR="00513FA1" w:rsidRPr="004945DE" w:rsidRDefault="00513FA1" w:rsidP="00513FA1">
      <w:pPr>
        <w:spacing w:line="288" w:lineRule="auto"/>
        <w:rPr>
          <w:u w:val="single"/>
        </w:rPr>
      </w:pPr>
      <w:r w:rsidRPr="004945DE">
        <w:rPr>
          <w:u w:val="single"/>
        </w:rPr>
        <w:t>17. 5. 2021 – návrat k prezenční výuce</w:t>
      </w:r>
    </w:p>
    <w:p w14:paraId="108CCDFA" w14:textId="77777777" w:rsidR="00513FA1" w:rsidRDefault="00513FA1" w:rsidP="00513FA1">
      <w:pPr>
        <w:pStyle w:val="Odstavecseseznamem"/>
        <w:numPr>
          <w:ilvl w:val="0"/>
          <w:numId w:val="23"/>
        </w:numPr>
        <w:spacing w:line="288" w:lineRule="auto"/>
      </w:pPr>
      <w:r>
        <w:t>vrací se prezenční výuka ve všech třídách s pravidelným testováním 1x týdně antigenními testy</w:t>
      </w:r>
    </w:p>
    <w:p w14:paraId="04C6B9B4" w14:textId="77777777" w:rsidR="00513FA1" w:rsidRDefault="00513FA1" w:rsidP="00513FA1">
      <w:pPr>
        <w:pStyle w:val="Odstavecseseznamem"/>
        <w:numPr>
          <w:ilvl w:val="0"/>
          <w:numId w:val="23"/>
        </w:numPr>
        <w:spacing w:line="288" w:lineRule="auto"/>
      </w:pPr>
      <w:r>
        <w:t>tělesná výchova ve venkovních prostorách, přetrvává zákaz zpěvu</w:t>
      </w:r>
    </w:p>
    <w:p w14:paraId="56CEE59D" w14:textId="77777777" w:rsidR="00513FA1" w:rsidRDefault="00513FA1" w:rsidP="00513FA1">
      <w:pPr>
        <w:pStyle w:val="Odstavecseseznamem"/>
        <w:numPr>
          <w:ilvl w:val="0"/>
          <w:numId w:val="23"/>
        </w:numPr>
        <w:spacing w:line="288" w:lineRule="auto"/>
      </w:pPr>
      <w:r>
        <w:t>schůzky metodických sdružení – sjednocení tematických plánů a hodnocení</w:t>
      </w:r>
    </w:p>
    <w:p w14:paraId="5A4B8CDA" w14:textId="77777777" w:rsidR="00513FA1" w:rsidRPr="00F7604B" w:rsidRDefault="00513FA1" w:rsidP="00513FA1">
      <w:pPr>
        <w:pStyle w:val="Odstavecseseznamem"/>
        <w:numPr>
          <w:ilvl w:val="0"/>
          <w:numId w:val="23"/>
        </w:numPr>
        <w:spacing w:line="288" w:lineRule="auto"/>
      </w:pPr>
      <w:r>
        <w:t>od 3. 6. 2021 přešla škola k testování PCR testy – spolupráce se starostou obce</w:t>
      </w:r>
    </w:p>
    <w:p w14:paraId="1F6778B7" w14:textId="77777777" w:rsidR="00513FA1" w:rsidRPr="004945DE" w:rsidRDefault="00513FA1" w:rsidP="00513FA1">
      <w:pPr>
        <w:spacing w:line="288" w:lineRule="auto"/>
        <w:rPr>
          <w:b/>
        </w:rPr>
      </w:pPr>
      <w:r>
        <w:rPr>
          <w:b/>
        </w:rPr>
        <w:t>Určení</w:t>
      </w:r>
      <w:r w:rsidRPr="004945DE">
        <w:rPr>
          <w:b/>
        </w:rPr>
        <w:t xml:space="preserve"> školy pro děti rodičů pracující v IZS</w:t>
      </w:r>
    </w:p>
    <w:p w14:paraId="5F8EBF13" w14:textId="77777777" w:rsidR="00513FA1" w:rsidRDefault="00513FA1" w:rsidP="00513FA1">
      <w:pPr>
        <w:spacing w:line="288" w:lineRule="auto"/>
      </w:pPr>
      <w:r>
        <w:t>Rozhodnutím hejtmanky Středočeského kraje byla škola ve Voticích určena jako spádová škola pro děti rodičů pracujících v IZS. Toto rozhodnutí platilo po celou dobu mimořádných opatření. Při hlídání dětí se střídaly asistentky pedagoga, vychovatelky ŠD, učitelky MŠ a učitelé s nízkým počtem distančních hodin.</w:t>
      </w:r>
    </w:p>
    <w:p w14:paraId="02451765" w14:textId="77777777" w:rsidR="00513FA1" w:rsidRDefault="00513FA1" w:rsidP="00513FA1">
      <w:pPr>
        <w:spacing w:line="288" w:lineRule="auto"/>
      </w:pPr>
      <w:r>
        <w:t>Do školy do oddělených skupin docházeli i žáci z několika znevýhodněných rodin a plnili distanční výuku ve škole (připojení k </w:t>
      </w:r>
      <w:proofErr w:type="spellStart"/>
      <w:r>
        <w:t>wifi</w:t>
      </w:r>
      <w:proofErr w:type="spellEnd"/>
      <w:r>
        <w:t>)</w:t>
      </w:r>
    </w:p>
    <w:p w14:paraId="2F9F28DA" w14:textId="77777777" w:rsidR="00513FA1" w:rsidRDefault="00513FA1" w:rsidP="00513FA1">
      <w:pPr>
        <w:spacing w:line="288" w:lineRule="auto"/>
      </w:pPr>
      <w:r>
        <w:t>Škola poskytla všem žákům, kde si rodiče zažádali zařízení (tablety, notebooky) pro distanční výuku. V případě potřeby jim byla poskytnuta i uživatelská podpora.</w:t>
      </w:r>
    </w:p>
    <w:p w14:paraId="6891E582" w14:textId="24C618B4" w:rsidR="00513FA1" w:rsidRDefault="00513FA1" w:rsidP="00835B4B"/>
    <w:p w14:paraId="5EAE8323" w14:textId="77777777" w:rsidR="00513FA1" w:rsidRPr="00835B4B" w:rsidRDefault="00513FA1" w:rsidP="00835B4B"/>
    <w:p w14:paraId="4A3AB0CE" w14:textId="77777777" w:rsidR="00835B4B" w:rsidRPr="00835B4B" w:rsidRDefault="00835B4B" w:rsidP="00835B4B"/>
    <w:p w14:paraId="06471547" w14:textId="0FD3D7D9" w:rsidR="00F71039" w:rsidRPr="00454972" w:rsidRDefault="00F71039" w:rsidP="004E1D09">
      <w:pPr>
        <w:pStyle w:val="Nadpis2"/>
      </w:pPr>
      <w:bookmarkStart w:id="81" w:name="_Toc77675294"/>
      <w:r w:rsidRPr="00454972">
        <w:lastRenderedPageBreak/>
        <w:t>Žákovský parlament</w:t>
      </w:r>
      <w:bookmarkEnd w:id="80"/>
      <w:bookmarkEnd w:id="81"/>
    </w:p>
    <w:p w14:paraId="700803E1" w14:textId="46431B0F" w:rsidR="00F71039" w:rsidRDefault="00F71039" w:rsidP="00F71039">
      <w:r w:rsidRPr="004B4931">
        <w:t xml:space="preserve">Žákovský parlament se pod vedením paní </w:t>
      </w:r>
      <w:r>
        <w:t xml:space="preserve">Mgr. </w:t>
      </w:r>
      <w:r w:rsidR="00A220CE">
        <w:t>Vandy Fílové</w:t>
      </w:r>
      <w:r w:rsidRPr="004B4931">
        <w:t xml:space="preserve"> </w:t>
      </w:r>
      <w:r>
        <w:t xml:space="preserve">a </w:t>
      </w:r>
      <w:r w:rsidR="00A220CE">
        <w:t>Anny Zamazalové</w:t>
      </w:r>
      <w:r>
        <w:t xml:space="preserve"> </w:t>
      </w:r>
      <w:r w:rsidRPr="004B4931">
        <w:t>scháze</w:t>
      </w:r>
      <w:r>
        <w:t>l</w:t>
      </w:r>
      <w:r w:rsidRPr="004B4931">
        <w:t xml:space="preserve"> </w:t>
      </w:r>
      <w:r w:rsidR="004A092C">
        <w:t>do uzavření školy</w:t>
      </w:r>
      <w:r w:rsidRPr="004B4931">
        <w:t xml:space="preserve"> na schůzkách s vedením školy. Členy parlamentu </w:t>
      </w:r>
      <w:r>
        <w:t xml:space="preserve">byli zvolení zástupci tříd - </w:t>
      </w:r>
      <w:r w:rsidRPr="004B4931">
        <w:t xml:space="preserve">mluvčí. Jejich cílem </w:t>
      </w:r>
      <w:r>
        <w:t>bylo</w:t>
      </w:r>
      <w:r w:rsidRPr="004B4931">
        <w:t xml:space="preserve"> zpříjemnit život ve škole nejen žákům, ale</w:t>
      </w:r>
      <w:r>
        <w:t xml:space="preserve"> </w:t>
      </w:r>
      <w:r w:rsidRPr="004B4931">
        <w:t xml:space="preserve">i pedagogům, vytvořit most pro otevřenější a efektivnější komunikaci mezi žáky, učiteli a vedením školy. Členové parlamentu se dále </w:t>
      </w:r>
      <w:r>
        <w:t>podíleli</w:t>
      </w:r>
      <w:r w:rsidRPr="004B4931">
        <w:t xml:space="preserve"> na organizaci </w:t>
      </w:r>
      <w:r>
        <w:t xml:space="preserve">školních </w:t>
      </w:r>
      <w:r w:rsidRPr="004B4931">
        <w:t>akcí</w:t>
      </w:r>
      <w:r>
        <w:t>. S</w:t>
      </w:r>
      <w:r w:rsidRPr="004B4931">
        <w:t>vé spolužáky o dění v</w:t>
      </w:r>
      <w:r>
        <w:t> </w:t>
      </w:r>
      <w:r w:rsidRPr="004B4931">
        <w:t>parlamentu</w:t>
      </w:r>
      <w:r>
        <w:t xml:space="preserve"> pravidelně</w:t>
      </w:r>
      <w:r w:rsidRPr="004B4931">
        <w:t xml:space="preserve"> </w:t>
      </w:r>
      <w:r>
        <w:t>informovali</w:t>
      </w:r>
      <w:r w:rsidR="00A806C1">
        <w:t xml:space="preserve">. </w:t>
      </w:r>
      <w:r>
        <w:t xml:space="preserve"> </w:t>
      </w:r>
      <w:r w:rsidR="00DE5D4F">
        <w:t>Parlament měl své pravidelné schůzky i online.</w:t>
      </w:r>
    </w:p>
    <w:p w14:paraId="707147BD" w14:textId="77777777" w:rsidR="00454972" w:rsidRDefault="00454972" w:rsidP="00645E3F">
      <w:pPr>
        <w:rPr>
          <w:b/>
        </w:rPr>
      </w:pPr>
    </w:p>
    <w:p w14:paraId="62019B41" w14:textId="77777777" w:rsidR="00645E3F" w:rsidRPr="00A228C7" w:rsidRDefault="00645E3F" w:rsidP="00645E3F">
      <w:pPr>
        <w:rPr>
          <w:b/>
        </w:rPr>
      </w:pPr>
    </w:p>
    <w:tbl>
      <w:tblPr>
        <w:tblW w:w="8940" w:type="dxa"/>
        <w:tblCellMar>
          <w:top w:w="15" w:type="dxa"/>
          <w:left w:w="70" w:type="dxa"/>
          <w:bottom w:w="15" w:type="dxa"/>
          <w:right w:w="70" w:type="dxa"/>
        </w:tblCellMar>
        <w:tblLook w:val="04A0" w:firstRow="1" w:lastRow="0" w:firstColumn="1" w:lastColumn="0" w:noHBand="0" w:noVBand="1"/>
      </w:tblPr>
      <w:tblGrid>
        <w:gridCol w:w="491"/>
        <w:gridCol w:w="2640"/>
        <w:gridCol w:w="2928"/>
        <w:gridCol w:w="2881"/>
      </w:tblGrid>
      <w:tr w:rsidR="004160BC" w:rsidRPr="004160BC" w14:paraId="068302BA" w14:textId="77777777" w:rsidTr="00454972">
        <w:trPr>
          <w:trHeight w:val="320"/>
        </w:trPr>
        <w:tc>
          <w:tcPr>
            <w:tcW w:w="8940" w:type="dxa"/>
            <w:gridSpan w:val="4"/>
            <w:tcBorders>
              <w:top w:val="nil"/>
              <w:left w:val="nil"/>
              <w:bottom w:val="single" w:sz="4" w:space="0" w:color="auto"/>
              <w:right w:val="nil"/>
            </w:tcBorders>
            <w:noWrap/>
            <w:vAlign w:val="bottom"/>
            <w:hideMark/>
          </w:tcPr>
          <w:p w14:paraId="6BED37CF" w14:textId="77777777" w:rsidR="004160BC" w:rsidRPr="009353AA" w:rsidRDefault="004160BC" w:rsidP="004160BC">
            <w:pPr>
              <w:spacing w:after="0"/>
              <w:jc w:val="center"/>
              <w:rPr>
                <w:b/>
                <w:bCs/>
                <w:color w:val="000000"/>
              </w:rPr>
            </w:pPr>
            <w:r w:rsidRPr="009353AA">
              <w:rPr>
                <w:b/>
                <w:bCs/>
                <w:color w:val="000000"/>
              </w:rPr>
              <w:t>Žákovský parlament 2020/2021</w:t>
            </w:r>
          </w:p>
        </w:tc>
      </w:tr>
      <w:tr w:rsidR="004160BC" w:rsidRPr="004160BC" w14:paraId="342194FB" w14:textId="77777777" w:rsidTr="004160BC">
        <w:trPr>
          <w:trHeight w:val="144"/>
        </w:trPr>
        <w:tc>
          <w:tcPr>
            <w:tcW w:w="491" w:type="dxa"/>
            <w:tcBorders>
              <w:top w:val="nil"/>
              <w:left w:val="nil"/>
              <w:bottom w:val="single" w:sz="4" w:space="0" w:color="auto"/>
              <w:right w:val="nil"/>
            </w:tcBorders>
            <w:noWrap/>
            <w:vAlign w:val="bottom"/>
            <w:hideMark/>
          </w:tcPr>
          <w:p w14:paraId="6B0C5D3A" w14:textId="77777777" w:rsidR="004160BC" w:rsidRPr="004160BC" w:rsidRDefault="004160BC" w:rsidP="004160BC">
            <w:pPr>
              <w:spacing w:after="0"/>
              <w:jc w:val="center"/>
              <w:rPr>
                <w:b/>
                <w:bCs/>
                <w:color w:val="000000"/>
                <w:sz w:val="44"/>
                <w:szCs w:val="44"/>
              </w:rPr>
            </w:pPr>
          </w:p>
        </w:tc>
        <w:tc>
          <w:tcPr>
            <w:tcW w:w="2640" w:type="dxa"/>
            <w:tcBorders>
              <w:top w:val="nil"/>
              <w:left w:val="nil"/>
              <w:bottom w:val="single" w:sz="4" w:space="0" w:color="auto"/>
              <w:right w:val="nil"/>
            </w:tcBorders>
            <w:noWrap/>
            <w:vAlign w:val="bottom"/>
            <w:hideMark/>
          </w:tcPr>
          <w:p w14:paraId="54617B19" w14:textId="77777777" w:rsidR="004160BC" w:rsidRPr="004160BC" w:rsidRDefault="004160BC" w:rsidP="004160BC">
            <w:pPr>
              <w:spacing w:after="0"/>
              <w:jc w:val="center"/>
              <w:rPr>
                <w:rFonts w:ascii="Times New Roman" w:hAnsi="Times New Roman" w:cs="Times New Roman"/>
                <w:sz w:val="20"/>
                <w:szCs w:val="20"/>
              </w:rPr>
            </w:pPr>
          </w:p>
        </w:tc>
        <w:tc>
          <w:tcPr>
            <w:tcW w:w="2928" w:type="dxa"/>
            <w:tcBorders>
              <w:top w:val="nil"/>
              <w:left w:val="nil"/>
              <w:bottom w:val="single" w:sz="4" w:space="0" w:color="auto"/>
              <w:right w:val="nil"/>
            </w:tcBorders>
            <w:noWrap/>
            <w:vAlign w:val="bottom"/>
            <w:hideMark/>
          </w:tcPr>
          <w:p w14:paraId="3ABC3FD4" w14:textId="77777777" w:rsidR="004160BC" w:rsidRPr="004160BC" w:rsidRDefault="004160BC" w:rsidP="004160BC">
            <w:pPr>
              <w:spacing w:after="0"/>
              <w:jc w:val="center"/>
              <w:rPr>
                <w:rFonts w:ascii="Times New Roman" w:hAnsi="Times New Roman" w:cs="Times New Roman"/>
                <w:sz w:val="20"/>
                <w:szCs w:val="20"/>
              </w:rPr>
            </w:pPr>
          </w:p>
        </w:tc>
        <w:tc>
          <w:tcPr>
            <w:tcW w:w="2881" w:type="dxa"/>
            <w:tcBorders>
              <w:top w:val="nil"/>
              <w:left w:val="nil"/>
              <w:bottom w:val="single" w:sz="4" w:space="0" w:color="auto"/>
              <w:right w:val="nil"/>
            </w:tcBorders>
            <w:noWrap/>
            <w:vAlign w:val="bottom"/>
            <w:hideMark/>
          </w:tcPr>
          <w:p w14:paraId="62E9885F" w14:textId="77777777" w:rsidR="004160BC" w:rsidRPr="004160BC" w:rsidRDefault="004160BC" w:rsidP="004160BC">
            <w:pPr>
              <w:spacing w:after="0"/>
              <w:jc w:val="center"/>
              <w:rPr>
                <w:rFonts w:ascii="Times New Roman" w:hAnsi="Times New Roman" w:cs="Times New Roman"/>
                <w:sz w:val="20"/>
                <w:szCs w:val="20"/>
              </w:rPr>
            </w:pPr>
          </w:p>
        </w:tc>
      </w:tr>
      <w:tr w:rsidR="004160BC" w:rsidRPr="004160BC" w14:paraId="5CF6F412" w14:textId="77777777" w:rsidTr="004160BC">
        <w:trPr>
          <w:trHeight w:val="375"/>
        </w:trPr>
        <w:tc>
          <w:tcPr>
            <w:tcW w:w="491" w:type="dxa"/>
            <w:tcBorders>
              <w:top w:val="single" w:sz="4" w:space="0" w:color="auto"/>
              <w:left w:val="single" w:sz="4" w:space="0" w:color="auto"/>
              <w:bottom w:val="single" w:sz="4" w:space="0" w:color="auto"/>
              <w:right w:val="single" w:sz="4" w:space="0" w:color="auto"/>
            </w:tcBorders>
            <w:noWrap/>
            <w:vAlign w:val="bottom"/>
            <w:hideMark/>
          </w:tcPr>
          <w:p w14:paraId="075D2D51" w14:textId="77777777" w:rsidR="004160BC" w:rsidRPr="009353AA" w:rsidRDefault="004160BC" w:rsidP="004160BC">
            <w:pPr>
              <w:spacing w:after="0"/>
              <w:jc w:val="left"/>
            </w:pPr>
            <w:r w:rsidRPr="009353AA">
              <w:t>3.A</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1CA01E85" w14:textId="77777777" w:rsidR="004160BC" w:rsidRPr="009353AA" w:rsidRDefault="004160BC" w:rsidP="004160BC">
            <w:pPr>
              <w:spacing w:after="0"/>
              <w:jc w:val="left"/>
            </w:pPr>
            <w:r w:rsidRPr="009353AA">
              <w:t xml:space="preserve">Aneta </w:t>
            </w:r>
            <w:proofErr w:type="spellStart"/>
            <w:r w:rsidRPr="009353AA">
              <w:t>Čichovská</w:t>
            </w:r>
            <w:proofErr w:type="spellEnd"/>
          </w:p>
        </w:tc>
        <w:tc>
          <w:tcPr>
            <w:tcW w:w="2928" w:type="dxa"/>
            <w:tcBorders>
              <w:top w:val="single" w:sz="4" w:space="0" w:color="auto"/>
              <w:left w:val="single" w:sz="4" w:space="0" w:color="auto"/>
              <w:bottom w:val="single" w:sz="4" w:space="0" w:color="auto"/>
              <w:right w:val="single" w:sz="4" w:space="0" w:color="auto"/>
            </w:tcBorders>
            <w:noWrap/>
            <w:vAlign w:val="bottom"/>
            <w:hideMark/>
          </w:tcPr>
          <w:p w14:paraId="45BFA098" w14:textId="77777777" w:rsidR="004160BC" w:rsidRPr="009353AA" w:rsidRDefault="004160BC" w:rsidP="004160BC">
            <w:pPr>
              <w:spacing w:after="0"/>
              <w:jc w:val="left"/>
            </w:pPr>
            <w:r w:rsidRPr="009353AA">
              <w:t>Mikuláš Dvořáček</w:t>
            </w:r>
          </w:p>
        </w:tc>
        <w:tc>
          <w:tcPr>
            <w:tcW w:w="2881" w:type="dxa"/>
            <w:tcBorders>
              <w:top w:val="single" w:sz="4" w:space="0" w:color="auto"/>
              <w:left w:val="single" w:sz="4" w:space="0" w:color="auto"/>
              <w:bottom w:val="single" w:sz="4" w:space="0" w:color="auto"/>
              <w:right w:val="single" w:sz="4" w:space="0" w:color="auto"/>
            </w:tcBorders>
            <w:noWrap/>
            <w:vAlign w:val="bottom"/>
            <w:hideMark/>
          </w:tcPr>
          <w:p w14:paraId="6380BD9C" w14:textId="77777777" w:rsidR="004160BC" w:rsidRPr="009353AA" w:rsidRDefault="004160BC" w:rsidP="004160BC">
            <w:pPr>
              <w:spacing w:after="0"/>
              <w:jc w:val="left"/>
            </w:pPr>
          </w:p>
        </w:tc>
      </w:tr>
      <w:tr w:rsidR="004160BC" w:rsidRPr="004160BC" w14:paraId="23528B9C" w14:textId="77777777" w:rsidTr="004160BC">
        <w:trPr>
          <w:trHeight w:val="375"/>
        </w:trPr>
        <w:tc>
          <w:tcPr>
            <w:tcW w:w="491" w:type="dxa"/>
            <w:tcBorders>
              <w:top w:val="single" w:sz="4" w:space="0" w:color="auto"/>
              <w:left w:val="single" w:sz="4" w:space="0" w:color="auto"/>
              <w:bottom w:val="single" w:sz="4" w:space="0" w:color="auto"/>
              <w:right w:val="single" w:sz="4" w:space="0" w:color="auto"/>
            </w:tcBorders>
            <w:noWrap/>
            <w:vAlign w:val="bottom"/>
            <w:hideMark/>
          </w:tcPr>
          <w:p w14:paraId="08FE2DAF" w14:textId="77777777" w:rsidR="004160BC" w:rsidRPr="009353AA" w:rsidRDefault="004160BC" w:rsidP="004160BC">
            <w:pPr>
              <w:spacing w:after="0"/>
              <w:jc w:val="left"/>
            </w:pPr>
            <w:r w:rsidRPr="009353AA">
              <w:t>3.B</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1A2B4F92" w14:textId="77777777" w:rsidR="004160BC" w:rsidRPr="009353AA" w:rsidRDefault="004160BC" w:rsidP="004160BC">
            <w:pPr>
              <w:spacing w:after="0"/>
              <w:jc w:val="left"/>
            </w:pPr>
            <w:r w:rsidRPr="009353AA">
              <w:t>Tadeáš Jindrák</w:t>
            </w:r>
          </w:p>
        </w:tc>
        <w:tc>
          <w:tcPr>
            <w:tcW w:w="2928" w:type="dxa"/>
            <w:tcBorders>
              <w:top w:val="single" w:sz="4" w:space="0" w:color="auto"/>
              <w:left w:val="single" w:sz="4" w:space="0" w:color="auto"/>
              <w:bottom w:val="single" w:sz="4" w:space="0" w:color="auto"/>
              <w:right w:val="single" w:sz="4" w:space="0" w:color="auto"/>
            </w:tcBorders>
            <w:noWrap/>
            <w:vAlign w:val="bottom"/>
            <w:hideMark/>
          </w:tcPr>
          <w:p w14:paraId="0A9841F9" w14:textId="77777777" w:rsidR="004160BC" w:rsidRPr="009353AA" w:rsidRDefault="004160BC" w:rsidP="004160BC">
            <w:pPr>
              <w:spacing w:after="0"/>
              <w:jc w:val="left"/>
            </w:pPr>
            <w:r w:rsidRPr="009353AA">
              <w:t>Vojtěch Masák</w:t>
            </w:r>
          </w:p>
        </w:tc>
        <w:tc>
          <w:tcPr>
            <w:tcW w:w="2881" w:type="dxa"/>
            <w:tcBorders>
              <w:top w:val="single" w:sz="4" w:space="0" w:color="auto"/>
              <w:left w:val="single" w:sz="4" w:space="0" w:color="auto"/>
              <w:bottom w:val="single" w:sz="4" w:space="0" w:color="auto"/>
              <w:right w:val="single" w:sz="4" w:space="0" w:color="auto"/>
            </w:tcBorders>
            <w:noWrap/>
            <w:vAlign w:val="bottom"/>
            <w:hideMark/>
          </w:tcPr>
          <w:p w14:paraId="0E27AE33" w14:textId="77777777" w:rsidR="004160BC" w:rsidRPr="009353AA" w:rsidRDefault="004160BC" w:rsidP="004160BC">
            <w:pPr>
              <w:spacing w:after="0"/>
              <w:jc w:val="left"/>
            </w:pPr>
          </w:p>
        </w:tc>
      </w:tr>
      <w:tr w:rsidR="004160BC" w:rsidRPr="004160BC" w14:paraId="69F7CAEC" w14:textId="77777777" w:rsidTr="004160BC">
        <w:trPr>
          <w:trHeight w:val="375"/>
        </w:trPr>
        <w:tc>
          <w:tcPr>
            <w:tcW w:w="491" w:type="dxa"/>
            <w:tcBorders>
              <w:top w:val="single" w:sz="4" w:space="0" w:color="auto"/>
              <w:left w:val="single" w:sz="4" w:space="0" w:color="auto"/>
              <w:bottom w:val="single" w:sz="4" w:space="0" w:color="auto"/>
              <w:right w:val="single" w:sz="4" w:space="0" w:color="auto"/>
            </w:tcBorders>
            <w:noWrap/>
            <w:vAlign w:val="bottom"/>
            <w:hideMark/>
          </w:tcPr>
          <w:p w14:paraId="30C2922D" w14:textId="77777777" w:rsidR="004160BC" w:rsidRPr="009353AA" w:rsidRDefault="004160BC" w:rsidP="004160BC">
            <w:pPr>
              <w:spacing w:after="0"/>
              <w:jc w:val="left"/>
            </w:pPr>
            <w:r w:rsidRPr="009353AA">
              <w:t>4.A</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336E8C29" w14:textId="77777777" w:rsidR="004160BC" w:rsidRPr="009353AA" w:rsidRDefault="004160BC" w:rsidP="004160BC">
            <w:pPr>
              <w:spacing w:after="0"/>
              <w:jc w:val="left"/>
            </w:pPr>
            <w:r w:rsidRPr="009353AA">
              <w:t>Emily Koukalová</w:t>
            </w:r>
          </w:p>
        </w:tc>
        <w:tc>
          <w:tcPr>
            <w:tcW w:w="2928" w:type="dxa"/>
            <w:tcBorders>
              <w:top w:val="single" w:sz="4" w:space="0" w:color="auto"/>
              <w:left w:val="single" w:sz="4" w:space="0" w:color="auto"/>
              <w:bottom w:val="single" w:sz="4" w:space="0" w:color="auto"/>
              <w:right w:val="single" w:sz="4" w:space="0" w:color="auto"/>
            </w:tcBorders>
            <w:noWrap/>
            <w:vAlign w:val="bottom"/>
            <w:hideMark/>
          </w:tcPr>
          <w:p w14:paraId="3303C322" w14:textId="77777777" w:rsidR="004160BC" w:rsidRPr="009353AA" w:rsidRDefault="004160BC" w:rsidP="004160BC">
            <w:pPr>
              <w:spacing w:after="0"/>
              <w:jc w:val="left"/>
            </w:pPr>
            <w:r w:rsidRPr="009353AA">
              <w:t xml:space="preserve">Jovanka </w:t>
            </w:r>
            <w:proofErr w:type="spellStart"/>
            <w:r w:rsidRPr="009353AA">
              <w:t>Táchová</w:t>
            </w:r>
            <w:proofErr w:type="spellEnd"/>
          </w:p>
        </w:tc>
        <w:tc>
          <w:tcPr>
            <w:tcW w:w="2881" w:type="dxa"/>
            <w:tcBorders>
              <w:top w:val="single" w:sz="4" w:space="0" w:color="auto"/>
              <w:left w:val="single" w:sz="4" w:space="0" w:color="auto"/>
              <w:bottom w:val="single" w:sz="4" w:space="0" w:color="auto"/>
              <w:right w:val="single" w:sz="4" w:space="0" w:color="auto"/>
            </w:tcBorders>
            <w:noWrap/>
            <w:vAlign w:val="bottom"/>
            <w:hideMark/>
          </w:tcPr>
          <w:p w14:paraId="3261B8B5" w14:textId="77777777" w:rsidR="004160BC" w:rsidRPr="009353AA" w:rsidRDefault="004160BC" w:rsidP="004160BC">
            <w:pPr>
              <w:spacing w:after="0"/>
              <w:jc w:val="left"/>
            </w:pPr>
            <w:r w:rsidRPr="009353AA">
              <w:t>Tomáš Veselý</w:t>
            </w:r>
          </w:p>
        </w:tc>
      </w:tr>
      <w:tr w:rsidR="004160BC" w:rsidRPr="004160BC" w14:paraId="57776783" w14:textId="77777777" w:rsidTr="004160BC">
        <w:trPr>
          <w:trHeight w:val="375"/>
        </w:trPr>
        <w:tc>
          <w:tcPr>
            <w:tcW w:w="491" w:type="dxa"/>
            <w:tcBorders>
              <w:top w:val="single" w:sz="4" w:space="0" w:color="auto"/>
              <w:left w:val="single" w:sz="4" w:space="0" w:color="auto"/>
              <w:bottom w:val="single" w:sz="4" w:space="0" w:color="auto"/>
              <w:right w:val="single" w:sz="4" w:space="0" w:color="auto"/>
            </w:tcBorders>
            <w:noWrap/>
            <w:vAlign w:val="bottom"/>
            <w:hideMark/>
          </w:tcPr>
          <w:p w14:paraId="6230B166" w14:textId="77777777" w:rsidR="004160BC" w:rsidRPr="009353AA" w:rsidRDefault="004160BC" w:rsidP="004160BC">
            <w:pPr>
              <w:spacing w:after="0"/>
              <w:jc w:val="left"/>
            </w:pPr>
            <w:r w:rsidRPr="009353AA">
              <w:t>4.B</w:t>
            </w:r>
          </w:p>
        </w:tc>
        <w:tc>
          <w:tcPr>
            <w:tcW w:w="26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1284F4" w14:textId="77777777" w:rsidR="004160BC" w:rsidRPr="009353AA" w:rsidRDefault="004160BC" w:rsidP="004160BC">
            <w:pPr>
              <w:spacing w:after="0"/>
              <w:jc w:val="left"/>
            </w:pPr>
            <w:r w:rsidRPr="009353AA">
              <w:t>Martina Bednářová</w:t>
            </w:r>
          </w:p>
        </w:tc>
        <w:tc>
          <w:tcPr>
            <w:tcW w:w="2928" w:type="dxa"/>
            <w:tcBorders>
              <w:top w:val="single" w:sz="4" w:space="0" w:color="auto"/>
              <w:left w:val="single" w:sz="4" w:space="0" w:color="auto"/>
              <w:bottom w:val="single" w:sz="4" w:space="0" w:color="auto"/>
              <w:right w:val="single" w:sz="4" w:space="0" w:color="auto"/>
            </w:tcBorders>
            <w:noWrap/>
            <w:vAlign w:val="bottom"/>
            <w:hideMark/>
          </w:tcPr>
          <w:p w14:paraId="3E833186" w14:textId="77777777" w:rsidR="004160BC" w:rsidRPr="009353AA" w:rsidRDefault="004160BC" w:rsidP="004160BC">
            <w:pPr>
              <w:spacing w:after="0"/>
              <w:jc w:val="left"/>
            </w:pPr>
            <w:r w:rsidRPr="009353AA">
              <w:t>Kateřina Hrubantová</w:t>
            </w:r>
          </w:p>
        </w:tc>
        <w:tc>
          <w:tcPr>
            <w:tcW w:w="2881" w:type="dxa"/>
            <w:tcBorders>
              <w:top w:val="single" w:sz="4" w:space="0" w:color="auto"/>
              <w:left w:val="single" w:sz="4" w:space="0" w:color="auto"/>
              <w:bottom w:val="single" w:sz="4" w:space="0" w:color="auto"/>
              <w:right w:val="single" w:sz="4" w:space="0" w:color="auto"/>
            </w:tcBorders>
            <w:noWrap/>
            <w:vAlign w:val="bottom"/>
            <w:hideMark/>
          </w:tcPr>
          <w:p w14:paraId="4A0FB3F4" w14:textId="77777777" w:rsidR="004160BC" w:rsidRPr="009353AA" w:rsidRDefault="004160BC" w:rsidP="004160BC">
            <w:pPr>
              <w:spacing w:after="0"/>
              <w:jc w:val="left"/>
            </w:pPr>
            <w:r w:rsidRPr="009353AA">
              <w:t>Eliška Šárová</w:t>
            </w:r>
          </w:p>
        </w:tc>
      </w:tr>
      <w:tr w:rsidR="004160BC" w:rsidRPr="004160BC" w14:paraId="4DC27544" w14:textId="77777777" w:rsidTr="004160BC">
        <w:trPr>
          <w:trHeight w:val="375"/>
        </w:trPr>
        <w:tc>
          <w:tcPr>
            <w:tcW w:w="491" w:type="dxa"/>
            <w:tcBorders>
              <w:top w:val="single" w:sz="4" w:space="0" w:color="auto"/>
              <w:left w:val="single" w:sz="4" w:space="0" w:color="auto"/>
              <w:bottom w:val="single" w:sz="4" w:space="0" w:color="auto"/>
              <w:right w:val="single" w:sz="4" w:space="0" w:color="auto"/>
            </w:tcBorders>
            <w:noWrap/>
            <w:vAlign w:val="bottom"/>
            <w:hideMark/>
          </w:tcPr>
          <w:p w14:paraId="1ACAFE8F" w14:textId="77777777" w:rsidR="004160BC" w:rsidRPr="009353AA" w:rsidRDefault="004160BC" w:rsidP="004160BC">
            <w:pPr>
              <w:spacing w:after="0"/>
              <w:jc w:val="left"/>
            </w:pPr>
            <w:r w:rsidRPr="009353AA">
              <w:t>4.C</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789471FD" w14:textId="77777777" w:rsidR="004160BC" w:rsidRPr="009353AA" w:rsidRDefault="004160BC" w:rsidP="004160BC">
            <w:pPr>
              <w:spacing w:after="0"/>
              <w:jc w:val="left"/>
            </w:pPr>
            <w:r w:rsidRPr="009353AA">
              <w:t>Matěj Suchomel</w:t>
            </w:r>
          </w:p>
        </w:tc>
        <w:tc>
          <w:tcPr>
            <w:tcW w:w="2928" w:type="dxa"/>
            <w:tcBorders>
              <w:top w:val="single" w:sz="4" w:space="0" w:color="auto"/>
              <w:left w:val="single" w:sz="4" w:space="0" w:color="auto"/>
              <w:bottom w:val="single" w:sz="4" w:space="0" w:color="auto"/>
              <w:right w:val="single" w:sz="4" w:space="0" w:color="auto"/>
            </w:tcBorders>
            <w:noWrap/>
            <w:vAlign w:val="bottom"/>
            <w:hideMark/>
          </w:tcPr>
          <w:p w14:paraId="71E5E008" w14:textId="77777777" w:rsidR="004160BC" w:rsidRPr="009353AA" w:rsidRDefault="004160BC" w:rsidP="004160BC">
            <w:pPr>
              <w:spacing w:after="0"/>
              <w:jc w:val="left"/>
            </w:pPr>
            <w:r w:rsidRPr="009353AA">
              <w:t>Aneta Votrubová</w:t>
            </w:r>
          </w:p>
        </w:tc>
        <w:tc>
          <w:tcPr>
            <w:tcW w:w="2881" w:type="dxa"/>
            <w:tcBorders>
              <w:top w:val="single" w:sz="4" w:space="0" w:color="auto"/>
              <w:left w:val="single" w:sz="4" w:space="0" w:color="auto"/>
              <w:bottom w:val="single" w:sz="4" w:space="0" w:color="auto"/>
              <w:right w:val="single" w:sz="4" w:space="0" w:color="auto"/>
            </w:tcBorders>
            <w:noWrap/>
            <w:vAlign w:val="bottom"/>
            <w:hideMark/>
          </w:tcPr>
          <w:p w14:paraId="1AD08D1E" w14:textId="77777777" w:rsidR="004160BC" w:rsidRPr="009353AA" w:rsidRDefault="004160BC" w:rsidP="004160BC">
            <w:pPr>
              <w:spacing w:after="0"/>
              <w:jc w:val="left"/>
            </w:pPr>
          </w:p>
        </w:tc>
      </w:tr>
      <w:tr w:rsidR="004160BC" w:rsidRPr="004160BC" w14:paraId="512E5C9B" w14:textId="77777777" w:rsidTr="004160BC">
        <w:trPr>
          <w:trHeight w:val="375"/>
        </w:trPr>
        <w:tc>
          <w:tcPr>
            <w:tcW w:w="491" w:type="dxa"/>
            <w:tcBorders>
              <w:top w:val="single" w:sz="4" w:space="0" w:color="auto"/>
              <w:left w:val="single" w:sz="4" w:space="0" w:color="auto"/>
              <w:bottom w:val="single" w:sz="4" w:space="0" w:color="auto"/>
              <w:right w:val="single" w:sz="4" w:space="0" w:color="auto"/>
            </w:tcBorders>
            <w:noWrap/>
            <w:vAlign w:val="bottom"/>
            <w:hideMark/>
          </w:tcPr>
          <w:p w14:paraId="3819827A" w14:textId="77777777" w:rsidR="004160BC" w:rsidRPr="009353AA" w:rsidRDefault="004160BC" w:rsidP="004160BC">
            <w:pPr>
              <w:spacing w:after="0"/>
              <w:jc w:val="left"/>
            </w:pPr>
            <w:r w:rsidRPr="009353AA">
              <w:t>5.A</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45AF54D1" w14:textId="77777777" w:rsidR="004160BC" w:rsidRPr="009353AA" w:rsidRDefault="004160BC" w:rsidP="004160BC">
            <w:pPr>
              <w:spacing w:after="0"/>
              <w:jc w:val="left"/>
            </w:pPr>
            <w:r w:rsidRPr="009353AA">
              <w:t>Diana Filipová</w:t>
            </w:r>
          </w:p>
        </w:tc>
        <w:tc>
          <w:tcPr>
            <w:tcW w:w="2928" w:type="dxa"/>
            <w:tcBorders>
              <w:top w:val="single" w:sz="4" w:space="0" w:color="auto"/>
              <w:left w:val="single" w:sz="4" w:space="0" w:color="auto"/>
              <w:bottom w:val="single" w:sz="4" w:space="0" w:color="auto"/>
              <w:right w:val="single" w:sz="4" w:space="0" w:color="auto"/>
            </w:tcBorders>
            <w:noWrap/>
            <w:vAlign w:val="bottom"/>
            <w:hideMark/>
          </w:tcPr>
          <w:p w14:paraId="7255AF3D" w14:textId="77777777" w:rsidR="004160BC" w:rsidRPr="009353AA" w:rsidRDefault="004160BC" w:rsidP="004160BC">
            <w:pPr>
              <w:spacing w:after="0"/>
              <w:jc w:val="left"/>
            </w:pPr>
            <w:r w:rsidRPr="009353AA">
              <w:t>Kristýna Havlíková</w:t>
            </w:r>
          </w:p>
        </w:tc>
        <w:tc>
          <w:tcPr>
            <w:tcW w:w="2881" w:type="dxa"/>
            <w:tcBorders>
              <w:top w:val="single" w:sz="4" w:space="0" w:color="auto"/>
              <w:left w:val="single" w:sz="4" w:space="0" w:color="auto"/>
              <w:bottom w:val="single" w:sz="4" w:space="0" w:color="auto"/>
              <w:right w:val="single" w:sz="4" w:space="0" w:color="auto"/>
            </w:tcBorders>
            <w:noWrap/>
            <w:vAlign w:val="bottom"/>
            <w:hideMark/>
          </w:tcPr>
          <w:p w14:paraId="5C30A4C7" w14:textId="77777777" w:rsidR="004160BC" w:rsidRPr="009353AA" w:rsidRDefault="004160BC" w:rsidP="004160BC">
            <w:pPr>
              <w:spacing w:after="0"/>
              <w:jc w:val="left"/>
            </w:pPr>
          </w:p>
        </w:tc>
      </w:tr>
      <w:tr w:rsidR="004160BC" w:rsidRPr="004160BC" w14:paraId="1B76E6B1" w14:textId="77777777" w:rsidTr="004160BC">
        <w:trPr>
          <w:trHeight w:val="375"/>
        </w:trPr>
        <w:tc>
          <w:tcPr>
            <w:tcW w:w="491" w:type="dxa"/>
            <w:tcBorders>
              <w:top w:val="single" w:sz="4" w:space="0" w:color="auto"/>
              <w:left w:val="single" w:sz="4" w:space="0" w:color="auto"/>
              <w:bottom w:val="single" w:sz="4" w:space="0" w:color="auto"/>
              <w:right w:val="single" w:sz="4" w:space="0" w:color="auto"/>
            </w:tcBorders>
            <w:noWrap/>
            <w:vAlign w:val="bottom"/>
            <w:hideMark/>
          </w:tcPr>
          <w:p w14:paraId="7AA378E0" w14:textId="77777777" w:rsidR="004160BC" w:rsidRPr="009353AA" w:rsidRDefault="004160BC" w:rsidP="004160BC">
            <w:pPr>
              <w:spacing w:after="0"/>
              <w:jc w:val="left"/>
            </w:pPr>
            <w:r w:rsidRPr="009353AA">
              <w:t>5.B</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6C613005" w14:textId="77777777" w:rsidR="004160BC" w:rsidRPr="009353AA" w:rsidRDefault="004160BC" w:rsidP="004160BC">
            <w:pPr>
              <w:spacing w:after="0"/>
              <w:jc w:val="left"/>
            </w:pPr>
            <w:r w:rsidRPr="009353AA">
              <w:t>Filip Lhotka</w:t>
            </w:r>
          </w:p>
        </w:tc>
        <w:tc>
          <w:tcPr>
            <w:tcW w:w="2928" w:type="dxa"/>
            <w:tcBorders>
              <w:top w:val="single" w:sz="4" w:space="0" w:color="auto"/>
              <w:left w:val="single" w:sz="4" w:space="0" w:color="auto"/>
              <w:bottom w:val="single" w:sz="4" w:space="0" w:color="auto"/>
              <w:right w:val="single" w:sz="4" w:space="0" w:color="auto"/>
            </w:tcBorders>
            <w:noWrap/>
            <w:vAlign w:val="bottom"/>
            <w:hideMark/>
          </w:tcPr>
          <w:p w14:paraId="677C1963" w14:textId="77777777" w:rsidR="004160BC" w:rsidRPr="009353AA" w:rsidRDefault="004160BC" w:rsidP="004160BC">
            <w:pPr>
              <w:spacing w:after="0"/>
              <w:jc w:val="left"/>
            </w:pPr>
            <w:r w:rsidRPr="009353AA">
              <w:t xml:space="preserve">Andrea </w:t>
            </w:r>
            <w:proofErr w:type="spellStart"/>
            <w:r w:rsidRPr="009353AA">
              <w:t>Panchártková</w:t>
            </w:r>
            <w:proofErr w:type="spellEnd"/>
          </w:p>
        </w:tc>
        <w:tc>
          <w:tcPr>
            <w:tcW w:w="2881" w:type="dxa"/>
            <w:tcBorders>
              <w:top w:val="single" w:sz="4" w:space="0" w:color="auto"/>
              <w:left w:val="single" w:sz="4" w:space="0" w:color="auto"/>
              <w:bottom w:val="single" w:sz="4" w:space="0" w:color="auto"/>
              <w:right w:val="single" w:sz="4" w:space="0" w:color="auto"/>
            </w:tcBorders>
            <w:noWrap/>
            <w:vAlign w:val="bottom"/>
            <w:hideMark/>
          </w:tcPr>
          <w:p w14:paraId="1EE6E89F" w14:textId="77777777" w:rsidR="004160BC" w:rsidRPr="009353AA" w:rsidRDefault="004160BC" w:rsidP="004160BC">
            <w:pPr>
              <w:spacing w:after="0"/>
              <w:jc w:val="left"/>
            </w:pPr>
            <w:r w:rsidRPr="009353AA">
              <w:t>Michaela Stuchlíková</w:t>
            </w:r>
          </w:p>
        </w:tc>
      </w:tr>
      <w:tr w:rsidR="004160BC" w:rsidRPr="004160BC" w14:paraId="68086A31" w14:textId="77777777" w:rsidTr="004160BC">
        <w:trPr>
          <w:trHeight w:val="375"/>
        </w:trPr>
        <w:tc>
          <w:tcPr>
            <w:tcW w:w="491" w:type="dxa"/>
            <w:tcBorders>
              <w:top w:val="single" w:sz="4" w:space="0" w:color="auto"/>
              <w:left w:val="single" w:sz="4" w:space="0" w:color="auto"/>
              <w:bottom w:val="single" w:sz="4" w:space="0" w:color="auto"/>
              <w:right w:val="single" w:sz="4" w:space="0" w:color="auto"/>
            </w:tcBorders>
            <w:noWrap/>
            <w:vAlign w:val="bottom"/>
            <w:hideMark/>
          </w:tcPr>
          <w:p w14:paraId="3B7CE05B" w14:textId="77777777" w:rsidR="004160BC" w:rsidRPr="009353AA" w:rsidRDefault="004160BC" w:rsidP="004160BC">
            <w:pPr>
              <w:spacing w:after="0"/>
              <w:jc w:val="left"/>
            </w:pPr>
            <w:r w:rsidRPr="009353AA">
              <w:t>5.C</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40B7C48C" w14:textId="77777777" w:rsidR="004160BC" w:rsidRPr="009353AA" w:rsidRDefault="004160BC" w:rsidP="004160BC">
            <w:pPr>
              <w:spacing w:after="0"/>
              <w:jc w:val="left"/>
            </w:pPr>
            <w:r w:rsidRPr="009353AA">
              <w:t>Ema Černovská</w:t>
            </w:r>
          </w:p>
        </w:tc>
        <w:tc>
          <w:tcPr>
            <w:tcW w:w="2928" w:type="dxa"/>
            <w:tcBorders>
              <w:top w:val="single" w:sz="4" w:space="0" w:color="auto"/>
              <w:left w:val="single" w:sz="4" w:space="0" w:color="auto"/>
              <w:bottom w:val="single" w:sz="4" w:space="0" w:color="auto"/>
              <w:right w:val="single" w:sz="4" w:space="0" w:color="auto"/>
            </w:tcBorders>
            <w:noWrap/>
            <w:vAlign w:val="bottom"/>
            <w:hideMark/>
          </w:tcPr>
          <w:p w14:paraId="64FBFF41" w14:textId="77777777" w:rsidR="004160BC" w:rsidRPr="009353AA" w:rsidRDefault="004160BC" w:rsidP="004160BC">
            <w:pPr>
              <w:spacing w:after="0"/>
              <w:jc w:val="left"/>
            </w:pPr>
            <w:r w:rsidRPr="009353AA">
              <w:t>Nela Kachlíková</w:t>
            </w:r>
          </w:p>
        </w:tc>
        <w:tc>
          <w:tcPr>
            <w:tcW w:w="2881" w:type="dxa"/>
            <w:tcBorders>
              <w:top w:val="single" w:sz="4" w:space="0" w:color="auto"/>
              <w:left w:val="single" w:sz="4" w:space="0" w:color="auto"/>
              <w:bottom w:val="single" w:sz="4" w:space="0" w:color="auto"/>
              <w:right w:val="single" w:sz="4" w:space="0" w:color="auto"/>
            </w:tcBorders>
            <w:noWrap/>
            <w:vAlign w:val="bottom"/>
            <w:hideMark/>
          </w:tcPr>
          <w:p w14:paraId="327C5CFF" w14:textId="77777777" w:rsidR="004160BC" w:rsidRPr="009353AA" w:rsidRDefault="004160BC" w:rsidP="004160BC">
            <w:pPr>
              <w:spacing w:after="0"/>
              <w:jc w:val="left"/>
            </w:pPr>
          </w:p>
        </w:tc>
      </w:tr>
      <w:tr w:rsidR="004160BC" w:rsidRPr="004160BC" w14:paraId="7C1504C6" w14:textId="77777777" w:rsidTr="004160BC">
        <w:trPr>
          <w:trHeight w:val="375"/>
        </w:trPr>
        <w:tc>
          <w:tcPr>
            <w:tcW w:w="491" w:type="dxa"/>
            <w:tcBorders>
              <w:top w:val="single" w:sz="4" w:space="0" w:color="auto"/>
              <w:left w:val="single" w:sz="4" w:space="0" w:color="auto"/>
              <w:bottom w:val="single" w:sz="4" w:space="0" w:color="auto"/>
              <w:right w:val="single" w:sz="4" w:space="0" w:color="auto"/>
            </w:tcBorders>
            <w:noWrap/>
            <w:vAlign w:val="bottom"/>
            <w:hideMark/>
          </w:tcPr>
          <w:p w14:paraId="25DEC58D" w14:textId="77777777" w:rsidR="004160BC" w:rsidRPr="009353AA" w:rsidRDefault="004160BC" w:rsidP="004160BC">
            <w:pPr>
              <w:spacing w:after="0"/>
              <w:jc w:val="left"/>
            </w:pPr>
            <w:r w:rsidRPr="009353AA">
              <w:t>6.A</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6E4D6D57" w14:textId="77777777" w:rsidR="004160BC" w:rsidRPr="009353AA" w:rsidRDefault="004160BC" w:rsidP="004160BC">
            <w:pPr>
              <w:spacing w:after="0"/>
              <w:jc w:val="left"/>
            </w:pPr>
            <w:r w:rsidRPr="009353AA">
              <w:t>Dominik Pavlas</w:t>
            </w:r>
          </w:p>
        </w:tc>
        <w:tc>
          <w:tcPr>
            <w:tcW w:w="2928" w:type="dxa"/>
            <w:tcBorders>
              <w:top w:val="single" w:sz="4" w:space="0" w:color="auto"/>
              <w:left w:val="single" w:sz="4" w:space="0" w:color="auto"/>
              <w:bottom w:val="single" w:sz="4" w:space="0" w:color="auto"/>
              <w:right w:val="single" w:sz="4" w:space="0" w:color="auto"/>
            </w:tcBorders>
            <w:noWrap/>
            <w:vAlign w:val="bottom"/>
            <w:hideMark/>
          </w:tcPr>
          <w:p w14:paraId="2B688882" w14:textId="77777777" w:rsidR="004160BC" w:rsidRPr="009353AA" w:rsidRDefault="004160BC" w:rsidP="004160BC">
            <w:pPr>
              <w:spacing w:after="0"/>
              <w:jc w:val="left"/>
            </w:pPr>
            <w:r w:rsidRPr="009353AA">
              <w:t>Alžběta Tichá</w:t>
            </w:r>
          </w:p>
        </w:tc>
        <w:tc>
          <w:tcPr>
            <w:tcW w:w="2881" w:type="dxa"/>
            <w:tcBorders>
              <w:top w:val="single" w:sz="4" w:space="0" w:color="auto"/>
              <w:left w:val="single" w:sz="4" w:space="0" w:color="auto"/>
              <w:bottom w:val="single" w:sz="4" w:space="0" w:color="auto"/>
              <w:right w:val="single" w:sz="4" w:space="0" w:color="auto"/>
            </w:tcBorders>
            <w:noWrap/>
            <w:vAlign w:val="bottom"/>
            <w:hideMark/>
          </w:tcPr>
          <w:p w14:paraId="6449BE43" w14:textId="77777777" w:rsidR="004160BC" w:rsidRPr="009353AA" w:rsidRDefault="004160BC" w:rsidP="004160BC">
            <w:pPr>
              <w:spacing w:after="0"/>
              <w:jc w:val="left"/>
            </w:pPr>
          </w:p>
        </w:tc>
      </w:tr>
      <w:tr w:rsidR="004160BC" w:rsidRPr="004160BC" w14:paraId="5B11A194" w14:textId="77777777" w:rsidTr="004160BC">
        <w:trPr>
          <w:trHeight w:val="375"/>
        </w:trPr>
        <w:tc>
          <w:tcPr>
            <w:tcW w:w="491" w:type="dxa"/>
            <w:tcBorders>
              <w:top w:val="single" w:sz="4" w:space="0" w:color="auto"/>
              <w:left w:val="single" w:sz="4" w:space="0" w:color="auto"/>
              <w:bottom w:val="single" w:sz="4" w:space="0" w:color="auto"/>
              <w:right w:val="single" w:sz="4" w:space="0" w:color="auto"/>
            </w:tcBorders>
            <w:noWrap/>
            <w:vAlign w:val="bottom"/>
            <w:hideMark/>
          </w:tcPr>
          <w:p w14:paraId="4D652A79" w14:textId="77777777" w:rsidR="004160BC" w:rsidRPr="009353AA" w:rsidRDefault="004160BC" w:rsidP="004160BC">
            <w:pPr>
              <w:spacing w:after="0"/>
              <w:jc w:val="left"/>
            </w:pPr>
            <w:r w:rsidRPr="009353AA">
              <w:t>6.B</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3D1B3840" w14:textId="77777777" w:rsidR="004160BC" w:rsidRPr="009353AA" w:rsidRDefault="004160BC" w:rsidP="004160BC">
            <w:pPr>
              <w:spacing w:after="0"/>
              <w:jc w:val="left"/>
            </w:pPr>
            <w:r w:rsidRPr="009353AA">
              <w:t>Vojtěch Marvan</w:t>
            </w:r>
          </w:p>
        </w:tc>
        <w:tc>
          <w:tcPr>
            <w:tcW w:w="2928" w:type="dxa"/>
            <w:tcBorders>
              <w:top w:val="single" w:sz="4" w:space="0" w:color="auto"/>
              <w:left w:val="single" w:sz="4" w:space="0" w:color="auto"/>
              <w:bottom w:val="single" w:sz="4" w:space="0" w:color="auto"/>
              <w:right w:val="single" w:sz="4" w:space="0" w:color="auto"/>
            </w:tcBorders>
            <w:noWrap/>
            <w:vAlign w:val="bottom"/>
            <w:hideMark/>
          </w:tcPr>
          <w:p w14:paraId="5849D65A" w14:textId="77777777" w:rsidR="004160BC" w:rsidRPr="009353AA" w:rsidRDefault="004160BC" w:rsidP="004160BC">
            <w:pPr>
              <w:spacing w:after="0"/>
              <w:jc w:val="left"/>
            </w:pPr>
            <w:r w:rsidRPr="009353AA">
              <w:t>Dora Tůmová</w:t>
            </w:r>
          </w:p>
        </w:tc>
        <w:tc>
          <w:tcPr>
            <w:tcW w:w="2881" w:type="dxa"/>
            <w:tcBorders>
              <w:top w:val="single" w:sz="4" w:space="0" w:color="auto"/>
              <w:left w:val="single" w:sz="4" w:space="0" w:color="auto"/>
              <w:bottom w:val="single" w:sz="4" w:space="0" w:color="auto"/>
              <w:right w:val="single" w:sz="4" w:space="0" w:color="auto"/>
            </w:tcBorders>
            <w:noWrap/>
            <w:vAlign w:val="bottom"/>
            <w:hideMark/>
          </w:tcPr>
          <w:p w14:paraId="23B11224" w14:textId="77777777" w:rsidR="004160BC" w:rsidRPr="009353AA" w:rsidRDefault="004160BC" w:rsidP="004160BC">
            <w:pPr>
              <w:spacing w:after="0"/>
              <w:jc w:val="left"/>
            </w:pPr>
          </w:p>
        </w:tc>
      </w:tr>
      <w:tr w:rsidR="004160BC" w:rsidRPr="004160BC" w14:paraId="7D6254AE" w14:textId="77777777" w:rsidTr="004160BC">
        <w:trPr>
          <w:trHeight w:val="375"/>
        </w:trPr>
        <w:tc>
          <w:tcPr>
            <w:tcW w:w="491" w:type="dxa"/>
            <w:tcBorders>
              <w:top w:val="single" w:sz="4" w:space="0" w:color="auto"/>
              <w:left w:val="single" w:sz="4" w:space="0" w:color="auto"/>
              <w:bottom w:val="single" w:sz="4" w:space="0" w:color="auto"/>
              <w:right w:val="single" w:sz="4" w:space="0" w:color="auto"/>
            </w:tcBorders>
            <w:noWrap/>
            <w:vAlign w:val="bottom"/>
            <w:hideMark/>
          </w:tcPr>
          <w:p w14:paraId="4E7094F0" w14:textId="77777777" w:rsidR="004160BC" w:rsidRPr="009353AA" w:rsidRDefault="004160BC" w:rsidP="004160BC">
            <w:pPr>
              <w:spacing w:after="0"/>
              <w:jc w:val="left"/>
            </w:pPr>
            <w:r w:rsidRPr="009353AA">
              <w:t>6.C</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500EA3C9" w14:textId="77777777" w:rsidR="004160BC" w:rsidRPr="009353AA" w:rsidRDefault="004160BC" w:rsidP="004160BC">
            <w:pPr>
              <w:spacing w:after="0"/>
              <w:jc w:val="left"/>
            </w:pPr>
            <w:r w:rsidRPr="009353AA">
              <w:t>Antonín Štěpán</w:t>
            </w:r>
          </w:p>
        </w:tc>
        <w:tc>
          <w:tcPr>
            <w:tcW w:w="2928" w:type="dxa"/>
            <w:tcBorders>
              <w:top w:val="single" w:sz="4" w:space="0" w:color="auto"/>
              <w:left w:val="single" w:sz="4" w:space="0" w:color="auto"/>
              <w:bottom w:val="single" w:sz="4" w:space="0" w:color="auto"/>
              <w:right w:val="single" w:sz="4" w:space="0" w:color="auto"/>
            </w:tcBorders>
            <w:noWrap/>
            <w:vAlign w:val="bottom"/>
            <w:hideMark/>
          </w:tcPr>
          <w:p w14:paraId="5CAE45BC" w14:textId="77777777" w:rsidR="004160BC" w:rsidRPr="009353AA" w:rsidRDefault="004160BC" w:rsidP="004160BC">
            <w:pPr>
              <w:spacing w:after="0"/>
              <w:jc w:val="left"/>
            </w:pPr>
            <w:r w:rsidRPr="009353AA">
              <w:t xml:space="preserve">Silvie </w:t>
            </w:r>
            <w:proofErr w:type="spellStart"/>
            <w:r w:rsidRPr="009353AA">
              <w:t>Wittnerová</w:t>
            </w:r>
            <w:proofErr w:type="spellEnd"/>
          </w:p>
        </w:tc>
        <w:tc>
          <w:tcPr>
            <w:tcW w:w="2881" w:type="dxa"/>
            <w:tcBorders>
              <w:top w:val="single" w:sz="4" w:space="0" w:color="auto"/>
              <w:left w:val="single" w:sz="4" w:space="0" w:color="auto"/>
              <w:bottom w:val="single" w:sz="4" w:space="0" w:color="auto"/>
              <w:right w:val="single" w:sz="4" w:space="0" w:color="auto"/>
            </w:tcBorders>
            <w:noWrap/>
            <w:vAlign w:val="bottom"/>
            <w:hideMark/>
          </w:tcPr>
          <w:p w14:paraId="24B636D5" w14:textId="77777777" w:rsidR="004160BC" w:rsidRPr="009353AA" w:rsidRDefault="004160BC" w:rsidP="004160BC">
            <w:pPr>
              <w:spacing w:after="0"/>
              <w:jc w:val="left"/>
            </w:pPr>
          </w:p>
        </w:tc>
      </w:tr>
      <w:tr w:rsidR="004160BC" w:rsidRPr="004160BC" w14:paraId="7CE5FBBD" w14:textId="77777777" w:rsidTr="004160BC">
        <w:trPr>
          <w:trHeight w:val="375"/>
        </w:trPr>
        <w:tc>
          <w:tcPr>
            <w:tcW w:w="491" w:type="dxa"/>
            <w:tcBorders>
              <w:top w:val="single" w:sz="4" w:space="0" w:color="auto"/>
              <w:left w:val="single" w:sz="4" w:space="0" w:color="auto"/>
              <w:bottom w:val="single" w:sz="4" w:space="0" w:color="auto"/>
              <w:right w:val="single" w:sz="4" w:space="0" w:color="auto"/>
            </w:tcBorders>
            <w:noWrap/>
            <w:vAlign w:val="bottom"/>
            <w:hideMark/>
          </w:tcPr>
          <w:p w14:paraId="4057861B" w14:textId="77777777" w:rsidR="004160BC" w:rsidRPr="009353AA" w:rsidRDefault="004160BC" w:rsidP="004160BC">
            <w:pPr>
              <w:spacing w:after="0"/>
              <w:jc w:val="left"/>
            </w:pPr>
            <w:r w:rsidRPr="009353AA">
              <w:t>6.D</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78C08D0D" w14:textId="77777777" w:rsidR="004160BC" w:rsidRPr="009353AA" w:rsidRDefault="004160BC" w:rsidP="004160BC">
            <w:pPr>
              <w:spacing w:after="0"/>
              <w:jc w:val="left"/>
            </w:pPr>
            <w:r w:rsidRPr="009353AA">
              <w:t xml:space="preserve">Kateřina </w:t>
            </w:r>
            <w:proofErr w:type="spellStart"/>
            <w:r w:rsidRPr="009353AA">
              <w:t>Šrajbová</w:t>
            </w:r>
            <w:proofErr w:type="spellEnd"/>
          </w:p>
        </w:tc>
        <w:tc>
          <w:tcPr>
            <w:tcW w:w="2928" w:type="dxa"/>
            <w:tcBorders>
              <w:top w:val="single" w:sz="4" w:space="0" w:color="auto"/>
              <w:left w:val="single" w:sz="4" w:space="0" w:color="auto"/>
              <w:bottom w:val="single" w:sz="4" w:space="0" w:color="auto"/>
              <w:right w:val="single" w:sz="4" w:space="0" w:color="auto"/>
            </w:tcBorders>
            <w:noWrap/>
            <w:vAlign w:val="bottom"/>
            <w:hideMark/>
          </w:tcPr>
          <w:p w14:paraId="0DF0245C" w14:textId="77777777" w:rsidR="004160BC" w:rsidRPr="009353AA" w:rsidRDefault="004160BC" w:rsidP="004160BC">
            <w:pPr>
              <w:spacing w:after="0"/>
              <w:jc w:val="left"/>
            </w:pPr>
            <w:r w:rsidRPr="009353AA">
              <w:t>Jiří Vaniš</w:t>
            </w:r>
          </w:p>
        </w:tc>
        <w:tc>
          <w:tcPr>
            <w:tcW w:w="2881" w:type="dxa"/>
            <w:tcBorders>
              <w:top w:val="single" w:sz="4" w:space="0" w:color="auto"/>
              <w:left w:val="single" w:sz="4" w:space="0" w:color="auto"/>
              <w:bottom w:val="single" w:sz="4" w:space="0" w:color="auto"/>
              <w:right w:val="single" w:sz="4" w:space="0" w:color="auto"/>
            </w:tcBorders>
            <w:noWrap/>
            <w:vAlign w:val="bottom"/>
            <w:hideMark/>
          </w:tcPr>
          <w:p w14:paraId="50AFA1FB" w14:textId="77777777" w:rsidR="004160BC" w:rsidRPr="009353AA" w:rsidRDefault="004160BC" w:rsidP="004160BC">
            <w:pPr>
              <w:spacing w:after="0"/>
              <w:jc w:val="left"/>
            </w:pPr>
          </w:p>
        </w:tc>
      </w:tr>
      <w:tr w:rsidR="004160BC" w:rsidRPr="004160BC" w14:paraId="63F88220" w14:textId="77777777" w:rsidTr="004160BC">
        <w:trPr>
          <w:trHeight w:val="375"/>
        </w:trPr>
        <w:tc>
          <w:tcPr>
            <w:tcW w:w="491" w:type="dxa"/>
            <w:tcBorders>
              <w:top w:val="single" w:sz="4" w:space="0" w:color="auto"/>
              <w:left w:val="single" w:sz="4" w:space="0" w:color="auto"/>
              <w:bottom w:val="single" w:sz="4" w:space="0" w:color="auto"/>
              <w:right w:val="single" w:sz="4" w:space="0" w:color="auto"/>
            </w:tcBorders>
            <w:noWrap/>
            <w:vAlign w:val="bottom"/>
            <w:hideMark/>
          </w:tcPr>
          <w:p w14:paraId="1DF76E89" w14:textId="77777777" w:rsidR="004160BC" w:rsidRPr="009353AA" w:rsidRDefault="004160BC" w:rsidP="004160BC">
            <w:pPr>
              <w:spacing w:after="0"/>
              <w:jc w:val="left"/>
            </w:pPr>
            <w:r w:rsidRPr="009353AA">
              <w:t>7.A</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38582E66" w14:textId="77777777" w:rsidR="004160BC" w:rsidRPr="009353AA" w:rsidRDefault="004160BC" w:rsidP="004160BC">
            <w:pPr>
              <w:spacing w:after="0"/>
              <w:jc w:val="left"/>
            </w:pPr>
            <w:r w:rsidRPr="009353AA">
              <w:t>Marek Kachlík</w:t>
            </w:r>
          </w:p>
        </w:tc>
        <w:tc>
          <w:tcPr>
            <w:tcW w:w="2928" w:type="dxa"/>
            <w:tcBorders>
              <w:top w:val="single" w:sz="4" w:space="0" w:color="auto"/>
              <w:left w:val="single" w:sz="4" w:space="0" w:color="auto"/>
              <w:bottom w:val="single" w:sz="4" w:space="0" w:color="auto"/>
              <w:right w:val="single" w:sz="4" w:space="0" w:color="auto"/>
            </w:tcBorders>
            <w:noWrap/>
            <w:vAlign w:val="bottom"/>
            <w:hideMark/>
          </w:tcPr>
          <w:p w14:paraId="29F8D47A" w14:textId="77777777" w:rsidR="004160BC" w:rsidRPr="009353AA" w:rsidRDefault="004160BC" w:rsidP="004160BC">
            <w:pPr>
              <w:spacing w:after="0"/>
              <w:jc w:val="left"/>
            </w:pPr>
            <w:r w:rsidRPr="009353AA">
              <w:t>Lucie Pecková</w:t>
            </w:r>
          </w:p>
        </w:tc>
        <w:tc>
          <w:tcPr>
            <w:tcW w:w="2881" w:type="dxa"/>
            <w:tcBorders>
              <w:top w:val="single" w:sz="4" w:space="0" w:color="auto"/>
              <w:left w:val="single" w:sz="4" w:space="0" w:color="auto"/>
              <w:bottom w:val="single" w:sz="4" w:space="0" w:color="auto"/>
              <w:right w:val="single" w:sz="4" w:space="0" w:color="auto"/>
            </w:tcBorders>
            <w:noWrap/>
            <w:vAlign w:val="bottom"/>
            <w:hideMark/>
          </w:tcPr>
          <w:p w14:paraId="49FC027E" w14:textId="77777777" w:rsidR="004160BC" w:rsidRPr="009353AA" w:rsidRDefault="004160BC" w:rsidP="004160BC">
            <w:pPr>
              <w:spacing w:after="0"/>
              <w:jc w:val="left"/>
            </w:pPr>
          </w:p>
        </w:tc>
      </w:tr>
      <w:tr w:rsidR="004160BC" w:rsidRPr="004160BC" w14:paraId="692BC8BA" w14:textId="77777777" w:rsidTr="004160BC">
        <w:trPr>
          <w:trHeight w:val="375"/>
        </w:trPr>
        <w:tc>
          <w:tcPr>
            <w:tcW w:w="491" w:type="dxa"/>
            <w:tcBorders>
              <w:top w:val="single" w:sz="4" w:space="0" w:color="auto"/>
              <w:left w:val="single" w:sz="4" w:space="0" w:color="auto"/>
              <w:bottom w:val="single" w:sz="4" w:space="0" w:color="auto"/>
              <w:right w:val="single" w:sz="4" w:space="0" w:color="auto"/>
            </w:tcBorders>
            <w:noWrap/>
            <w:vAlign w:val="bottom"/>
            <w:hideMark/>
          </w:tcPr>
          <w:p w14:paraId="4FA4E41C" w14:textId="77777777" w:rsidR="004160BC" w:rsidRPr="009353AA" w:rsidRDefault="004160BC" w:rsidP="004160BC">
            <w:pPr>
              <w:spacing w:after="0"/>
              <w:jc w:val="left"/>
            </w:pPr>
            <w:r w:rsidRPr="009353AA">
              <w:t>7.B</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03CFE1E3" w14:textId="77777777" w:rsidR="004160BC" w:rsidRPr="009353AA" w:rsidRDefault="004160BC" w:rsidP="004160BC">
            <w:pPr>
              <w:spacing w:after="0"/>
              <w:jc w:val="left"/>
            </w:pPr>
            <w:r w:rsidRPr="009353AA">
              <w:t>Vít Kachlík</w:t>
            </w:r>
          </w:p>
        </w:tc>
        <w:tc>
          <w:tcPr>
            <w:tcW w:w="2928" w:type="dxa"/>
            <w:tcBorders>
              <w:top w:val="single" w:sz="4" w:space="0" w:color="auto"/>
              <w:left w:val="single" w:sz="4" w:space="0" w:color="auto"/>
              <w:bottom w:val="single" w:sz="4" w:space="0" w:color="auto"/>
              <w:right w:val="single" w:sz="4" w:space="0" w:color="auto"/>
            </w:tcBorders>
            <w:noWrap/>
            <w:vAlign w:val="bottom"/>
            <w:hideMark/>
          </w:tcPr>
          <w:p w14:paraId="59198187" w14:textId="77777777" w:rsidR="004160BC" w:rsidRPr="009353AA" w:rsidRDefault="004160BC" w:rsidP="004160BC">
            <w:pPr>
              <w:spacing w:after="0"/>
              <w:jc w:val="left"/>
            </w:pPr>
            <w:r w:rsidRPr="009353AA">
              <w:t>Monika Opičková</w:t>
            </w:r>
          </w:p>
        </w:tc>
        <w:tc>
          <w:tcPr>
            <w:tcW w:w="2881" w:type="dxa"/>
            <w:tcBorders>
              <w:top w:val="single" w:sz="4" w:space="0" w:color="auto"/>
              <w:left w:val="single" w:sz="4" w:space="0" w:color="auto"/>
              <w:bottom w:val="single" w:sz="4" w:space="0" w:color="auto"/>
              <w:right w:val="single" w:sz="4" w:space="0" w:color="auto"/>
            </w:tcBorders>
            <w:noWrap/>
            <w:vAlign w:val="bottom"/>
            <w:hideMark/>
          </w:tcPr>
          <w:p w14:paraId="428AFD7F" w14:textId="77777777" w:rsidR="004160BC" w:rsidRPr="009353AA" w:rsidRDefault="004160BC" w:rsidP="004160BC">
            <w:pPr>
              <w:spacing w:after="0"/>
              <w:jc w:val="left"/>
            </w:pPr>
          </w:p>
        </w:tc>
      </w:tr>
      <w:tr w:rsidR="004160BC" w:rsidRPr="004160BC" w14:paraId="57E69F41" w14:textId="77777777" w:rsidTr="004160BC">
        <w:trPr>
          <w:trHeight w:val="375"/>
        </w:trPr>
        <w:tc>
          <w:tcPr>
            <w:tcW w:w="491" w:type="dxa"/>
            <w:tcBorders>
              <w:top w:val="single" w:sz="4" w:space="0" w:color="auto"/>
              <w:left w:val="single" w:sz="4" w:space="0" w:color="auto"/>
              <w:bottom w:val="single" w:sz="4" w:space="0" w:color="auto"/>
              <w:right w:val="single" w:sz="4" w:space="0" w:color="auto"/>
            </w:tcBorders>
            <w:noWrap/>
            <w:vAlign w:val="bottom"/>
            <w:hideMark/>
          </w:tcPr>
          <w:p w14:paraId="4FC06E5F" w14:textId="77777777" w:rsidR="004160BC" w:rsidRPr="009353AA" w:rsidRDefault="004160BC" w:rsidP="004160BC">
            <w:pPr>
              <w:spacing w:after="0"/>
              <w:jc w:val="left"/>
            </w:pPr>
            <w:r w:rsidRPr="009353AA">
              <w:t>7.C</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24571472" w14:textId="77777777" w:rsidR="004160BC" w:rsidRPr="009353AA" w:rsidRDefault="004160BC" w:rsidP="004160BC">
            <w:pPr>
              <w:spacing w:after="0"/>
              <w:jc w:val="left"/>
            </w:pPr>
            <w:r w:rsidRPr="009353AA">
              <w:t>Monika Prchlíková</w:t>
            </w:r>
          </w:p>
        </w:tc>
        <w:tc>
          <w:tcPr>
            <w:tcW w:w="2928" w:type="dxa"/>
            <w:tcBorders>
              <w:top w:val="single" w:sz="4" w:space="0" w:color="auto"/>
              <w:left w:val="single" w:sz="4" w:space="0" w:color="auto"/>
              <w:bottom w:val="single" w:sz="4" w:space="0" w:color="auto"/>
              <w:right w:val="single" w:sz="4" w:space="0" w:color="auto"/>
            </w:tcBorders>
            <w:noWrap/>
            <w:vAlign w:val="bottom"/>
            <w:hideMark/>
          </w:tcPr>
          <w:p w14:paraId="3BB81C67" w14:textId="77777777" w:rsidR="004160BC" w:rsidRPr="009353AA" w:rsidRDefault="004160BC" w:rsidP="004160BC">
            <w:pPr>
              <w:spacing w:after="0"/>
              <w:jc w:val="left"/>
            </w:pPr>
            <w:r w:rsidRPr="009353AA">
              <w:t>Marek Zamazal</w:t>
            </w:r>
          </w:p>
        </w:tc>
        <w:tc>
          <w:tcPr>
            <w:tcW w:w="2881" w:type="dxa"/>
            <w:tcBorders>
              <w:top w:val="single" w:sz="4" w:space="0" w:color="auto"/>
              <w:left w:val="single" w:sz="4" w:space="0" w:color="auto"/>
              <w:bottom w:val="single" w:sz="4" w:space="0" w:color="auto"/>
              <w:right w:val="single" w:sz="4" w:space="0" w:color="auto"/>
            </w:tcBorders>
            <w:noWrap/>
            <w:vAlign w:val="bottom"/>
            <w:hideMark/>
          </w:tcPr>
          <w:p w14:paraId="21265DBB" w14:textId="77777777" w:rsidR="004160BC" w:rsidRPr="009353AA" w:rsidRDefault="004160BC" w:rsidP="004160BC">
            <w:pPr>
              <w:spacing w:after="0"/>
              <w:jc w:val="left"/>
            </w:pPr>
          </w:p>
        </w:tc>
      </w:tr>
      <w:tr w:rsidR="004160BC" w:rsidRPr="004160BC" w14:paraId="33B06B32" w14:textId="77777777" w:rsidTr="004160BC">
        <w:trPr>
          <w:trHeight w:val="375"/>
        </w:trPr>
        <w:tc>
          <w:tcPr>
            <w:tcW w:w="491" w:type="dxa"/>
            <w:tcBorders>
              <w:top w:val="single" w:sz="4" w:space="0" w:color="auto"/>
              <w:left w:val="single" w:sz="4" w:space="0" w:color="auto"/>
              <w:bottom w:val="single" w:sz="4" w:space="0" w:color="auto"/>
              <w:right w:val="single" w:sz="4" w:space="0" w:color="auto"/>
            </w:tcBorders>
            <w:noWrap/>
            <w:vAlign w:val="bottom"/>
            <w:hideMark/>
          </w:tcPr>
          <w:p w14:paraId="45787607" w14:textId="77777777" w:rsidR="004160BC" w:rsidRPr="009353AA" w:rsidRDefault="004160BC" w:rsidP="004160BC">
            <w:pPr>
              <w:spacing w:after="0"/>
              <w:jc w:val="left"/>
            </w:pPr>
            <w:r w:rsidRPr="009353AA">
              <w:t>8.A</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3954B639" w14:textId="77777777" w:rsidR="004160BC" w:rsidRPr="009353AA" w:rsidRDefault="004160BC" w:rsidP="004160BC">
            <w:pPr>
              <w:spacing w:after="0"/>
              <w:jc w:val="left"/>
            </w:pPr>
            <w:r w:rsidRPr="009353AA">
              <w:t>Ondřej Holek</w:t>
            </w:r>
          </w:p>
        </w:tc>
        <w:tc>
          <w:tcPr>
            <w:tcW w:w="2928" w:type="dxa"/>
            <w:tcBorders>
              <w:top w:val="single" w:sz="4" w:space="0" w:color="auto"/>
              <w:left w:val="single" w:sz="4" w:space="0" w:color="auto"/>
              <w:bottom w:val="single" w:sz="4" w:space="0" w:color="auto"/>
              <w:right w:val="single" w:sz="4" w:space="0" w:color="auto"/>
            </w:tcBorders>
            <w:noWrap/>
            <w:vAlign w:val="bottom"/>
            <w:hideMark/>
          </w:tcPr>
          <w:p w14:paraId="01DF6DB8" w14:textId="77777777" w:rsidR="004160BC" w:rsidRPr="009353AA" w:rsidRDefault="004160BC" w:rsidP="004160BC">
            <w:pPr>
              <w:spacing w:after="0"/>
              <w:jc w:val="left"/>
            </w:pPr>
            <w:r w:rsidRPr="009353AA">
              <w:t xml:space="preserve">Soňa </w:t>
            </w:r>
            <w:proofErr w:type="spellStart"/>
            <w:r w:rsidRPr="009353AA">
              <w:t>Zimermanová</w:t>
            </w:r>
            <w:proofErr w:type="spellEnd"/>
          </w:p>
        </w:tc>
        <w:tc>
          <w:tcPr>
            <w:tcW w:w="2881" w:type="dxa"/>
            <w:tcBorders>
              <w:top w:val="single" w:sz="4" w:space="0" w:color="auto"/>
              <w:left w:val="single" w:sz="4" w:space="0" w:color="auto"/>
              <w:bottom w:val="single" w:sz="4" w:space="0" w:color="auto"/>
              <w:right w:val="single" w:sz="4" w:space="0" w:color="auto"/>
            </w:tcBorders>
            <w:noWrap/>
            <w:vAlign w:val="bottom"/>
            <w:hideMark/>
          </w:tcPr>
          <w:p w14:paraId="7380EA7B" w14:textId="77777777" w:rsidR="004160BC" w:rsidRPr="009353AA" w:rsidRDefault="004160BC" w:rsidP="004160BC">
            <w:pPr>
              <w:spacing w:after="0"/>
              <w:jc w:val="left"/>
            </w:pPr>
          </w:p>
        </w:tc>
      </w:tr>
      <w:tr w:rsidR="004160BC" w:rsidRPr="004160BC" w14:paraId="1C6B948D" w14:textId="77777777" w:rsidTr="004160BC">
        <w:trPr>
          <w:trHeight w:val="375"/>
        </w:trPr>
        <w:tc>
          <w:tcPr>
            <w:tcW w:w="491" w:type="dxa"/>
            <w:tcBorders>
              <w:top w:val="single" w:sz="4" w:space="0" w:color="auto"/>
              <w:left w:val="single" w:sz="4" w:space="0" w:color="auto"/>
              <w:bottom w:val="single" w:sz="4" w:space="0" w:color="auto"/>
              <w:right w:val="single" w:sz="4" w:space="0" w:color="auto"/>
            </w:tcBorders>
            <w:noWrap/>
            <w:vAlign w:val="bottom"/>
            <w:hideMark/>
          </w:tcPr>
          <w:p w14:paraId="120D26F9" w14:textId="77777777" w:rsidR="004160BC" w:rsidRPr="009353AA" w:rsidRDefault="004160BC" w:rsidP="004160BC">
            <w:pPr>
              <w:spacing w:after="0"/>
              <w:jc w:val="left"/>
            </w:pPr>
            <w:r w:rsidRPr="009353AA">
              <w:t>8.B</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1D9CCEB7" w14:textId="77777777" w:rsidR="004160BC" w:rsidRPr="009353AA" w:rsidRDefault="004160BC" w:rsidP="004160BC">
            <w:pPr>
              <w:spacing w:after="0"/>
              <w:jc w:val="left"/>
            </w:pPr>
            <w:r w:rsidRPr="009353AA">
              <w:t>Aneta Randová</w:t>
            </w:r>
          </w:p>
        </w:tc>
        <w:tc>
          <w:tcPr>
            <w:tcW w:w="2928" w:type="dxa"/>
            <w:tcBorders>
              <w:top w:val="single" w:sz="4" w:space="0" w:color="auto"/>
              <w:left w:val="single" w:sz="4" w:space="0" w:color="auto"/>
              <w:bottom w:val="single" w:sz="4" w:space="0" w:color="auto"/>
              <w:right w:val="single" w:sz="4" w:space="0" w:color="auto"/>
            </w:tcBorders>
            <w:noWrap/>
            <w:vAlign w:val="bottom"/>
            <w:hideMark/>
          </w:tcPr>
          <w:p w14:paraId="23B2F50F" w14:textId="77777777" w:rsidR="004160BC" w:rsidRPr="009353AA" w:rsidRDefault="004160BC" w:rsidP="004160BC">
            <w:pPr>
              <w:spacing w:after="0"/>
              <w:jc w:val="left"/>
            </w:pPr>
            <w:r w:rsidRPr="009353AA">
              <w:t>Adam Volf</w:t>
            </w:r>
          </w:p>
        </w:tc>
        <w:tc>
          <w:tcPr>
            <w:tcW w:w="2881" w:type="dxa"/>
            <w:tcBorders>
              <w:top w:val="single" w:sz="4" w:space="0" w:color="auto"/>
              <w:left w:val="single" w:sz="4" w:space="0" w:color="auto"/>
              <w:bottom w:val="single" w:sz="4" w:space="0" w:color="auto"/>
              <w:right w:val="single" w:sz="4" w:space="0" w:color="auto"/>
            </w:tcBorders>
            <w:noWrap/>
            <w:vAlign w:val="bottom"/>
            <w:hideMark/>
          </w:tcPr>
          <w:p w14:paraId="23700B3B" w14:textId="77777777" w:rsidR="004160BC" w:rsidRPr="009353AA" w:rsidRDefault="004160BC" w:rsidP="004160BC">
            <w:pPr>
              <w:spacing w:after="0"/>
              <w:jc w:val="left"/>
            </w:pPr>
          </w:p>
        </w:tc>
      </w:tr>
      <w:tr w:rsidR="004160BC" w:rsidRPr="004160BC" w14:paraId="3448DA6D" w14:textId="77777777" w:rsidTr="004160BC">
        <w:trPr>
          <w:trHeight w:val="375"/>
        </w:trPr>
        <w:tc>
          <w:tcPr>
            <w:tcW w:w="491" w:type="dxa"/>
            <w:tcBorders>
              <w:top w:val="single" w:sz="4" w:space="0" w:color="auto"/>
              <w:left w:val="single" w:sz="4" w:space="0" w:color="auto"/>
              <w:bottom w:val="single" w:sz="4" w:space="0" w:color="auto"/>
              <w:right w:val="single" w:sz="4" w:space="0" w:color="auto"/>
            </w:tcBorders>
            <w:noWrap/>
            <w:vAlign w:val="bottom"/>
            <w:hideMark/>
          </w:tcPr>
          <w:p w14:paraId="662EAEF3" w14:textId="77777777" w:rsidR="004160BC" w:rsidRPr="009353AA" w:rsidRDefault="004160BC" w:rsidP="004160BC">
            <w:pPr>
              <w:spacing w:after="0"/>
              <w:jc w:val="left"/>
            </w:pPr>
            <w:r w:rsidRPr="009353AA">
              <w:t>8.C</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27FA964B" w14:textId="77777777" w:rsidR="004160BC" w:rsidRPr="009353AA" w:rsidRDefault="004160BC" w:rsidP="004160BC">
            <w:pPr>
              <w:spacing w:after="0"/>
              <w:jc w:val="left"/>
            </w:pPr>
            <w:r w:rsidRPr="009353AA">
              <w:t>Patrik Berounský</w:t>
            </w:r>
          </w:p>
        </w:tc>
        <w:tc>
          <w:tcPr>
            <w:tcW w:w="2928" w:type="dxa"/>
            <w:tcBorders>
              <w:top w:val="single" w:sz="4" w:space="0" w:color="auto"/>
              <w:left w:val="single" w:sz="4" w:space="0" w:color="auto"/>
              <w:bottom w:val="single" w:sz="4" w:space="0" w:color="auto"/>
              <w:right w:val="single" w:sz="4" w:space="0" w:color="auto"/>
            </w:tcBorders>
            <w:noWrap/>
            <w:vAlign w:val="bottom"/>
            <w:hideMark/>
          </w:tcPr>
          <w:p w14:paraId="536471F1" w14:textId="77777777" w:rsidR="004160BC" w:rsidRPr="009353AA" w:rsidRDefault="004160BC" w:rsidP="004160BC">
            <w:pPr>
              <w:spacing w:after="0"/>
              <w:jc w:val="left"/>
            </w:pPr>
            <w:r w:rsidRPr="009353AA">
              <w:t xml:space="preserve">Vojtěch </w:t>
            </w:r>
            <w:proofErr w:type="spellStart"/>
            <w:r w:rsidRPr="009353AA">
              <w:t>Rill</w:t>
            </w:r>
            <w:proofErr w:type="spellEnd"/>
          </w:p>
        </w:tc>
        <w:tc>
          <w:tcPr>
            <w:tcW w:w="2881" w:type="dxa"/>
            <w:tcBorders>
              <w:top w:val="single" w:sz="4" w:space="0" w:color="auto"/>
              <w:left w:val="single" w:sz="4" w:space="0" w:color="auto"/>
              <w:bottom w:val="single" w:sz="4" w:space="0" w:color="auto"/>
              <w:right w:val="single" w:sz="4" w:space="0" w:color="auto"/>
            </w:tcBorders>
            <w:noWrap/>
            <w:vAlign w:val="bottom"/>
            <w:hideMark/>
          </w:tcPr>
          <w:p w14:paraId="4F741B51" w14:textId="77777777" w:rsidR="004160BC" w:rsidRPr="009353AA" w:rsidRDefault="004160BC" w:rsidP="004160BC">
            <w:pPr>
              <w:spacing w:after="0"/>
              <w:jc w:val="left"/>
            </w:pPr>
          </w:p>
        </w:tc>
      </w:tr>
      <w:tr w:rsidR="004160BC" w:rsidRPr="004160BC" w14:paraId="487A6546" w14:textId="77777777" w:rsidTr="004160BC">
        <w:trPr>
          <w:trHeight w:val="375"/>
        </w:trPr>
        <w:tc>
          <w:tcPr>
            <w:tcW w:w="491" w:type="dxa"/>
            <w:tcBorders>
              <w:top w:val="single" w:sz="4" w:space="0" w:color="auto"/>
              <w:left w:val="single" w:sz="4" w:space="0" w:color="auto"/>
              <w:bottom w:val="single" w:sz="4" w:space="0" w:color="auto"/>
              <w:right w:val="single" w:sz="4" w:space="0" w:color="auto"/>
            </w:tcBorders>
            <w:noWrap/>
            <w:vAlign w:val="bottom"/>
            <w:hideMark/>
          </w:tcPr>
          <w:p w14:paraId="69F065EE" w14:textId="77777777" w:rsidR="004160BC" w:rsidRPr="009353AA" w:rsidRDefault="004160BC" w:rsidP="004160BC">
            <w:pPr>
              <w:spacing w:after="0"/>
              <w:jc w:val="left"/>
            </w:pPr>
            <w:r w:rsidRPr="009353AA">
              <w:t>9.A</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46834F9A" w14:textId="77777777" w:rsidR="004160BC" w:rsidRPr="009353AA" w:rsidRDefault="004160BC" w:rsidP="004160BC">
            <w:pPr>
              <w:spacing w:after="0"/>
              <w:jc w:val="left"/>
            </w:pPr>
            <w:r w:rsidRPr="009353AA">
              <w:t>Dominik Barták</w:t>
            </w:r>
          </w:p>
        </w:tc>
        <w:tc>
          <w:tcPr>
            <w:tcW w:w="2928" w:type="dxa"/>
            <w:tcBorders>
              <w:top w:val="single" w:sz="4" w:space="0" w:color="auto"/>
              <w:left w:val="single" w:sz="4" w:space="0" w:color="auto"/>
              <w:bottom w:val="single" w:sz="4" w:space="0" w:color="auto"/>
              <w:right w:val="single" w:sz="4" w:space="0" w:color="auto"/>
            </w:tcBorders>
            <w:noWrap/>
            <w:vAlign w:val="bottom"/>
            <w:hideMark/>
          </w:tcPr>
          <w:p w14:paraId="36918F41" w14:textId="77777777" w:rsidR="004160BC" w:rsidRPr="009353AA" w:rsidRDefault="004160BC" w:rsidP="004160BC">
            <w:pPr>
              <w:spacing w:after="0"/>
              <w:jc w:val="left"/>
            </w:pPr>
            <w:r w:rsidRPr="009353AA">
              <w:t>Filip Radosta</w:t>
            </w:r>
          </w:p>
        </w:tc>
        <w:tc>
          <w:tcPr>
            <w:tcW w:w="2881" w:type="dxa"/>
            <w:tcBorders>
              <w:top w:val="single" w:sz="4" w:space="0" w:color="auto"/>
              <w:left w:val="single" w:sz="4" w:space="0" w:color="auto"/>
              <w:bottom w:val="single" w:sz="4" w:space="0" w:color="auto"/>
              <w:right w:val="single" w:sz="4" w:space="0" w:color="auto"/>
            </w:tcBorders>
            <w:noWrap/>
            <w:vAlign w:val="bottom"/>
            <w:hideMark/>
          </w:tcPr>
          <w:p w14:paraId="09316EF5" w14:textId="77777777" w:rsidR="004160BC" w:rsidRPr="009353AA" w:rsidRDefault="004160BC" w:rsidP="004160BC">
            <w:pPr>
              <w:spacing w:after="0"/>
              <w:jc w:val="left"/>
            </w:pPr>
          </w:p>
        </w:tc>
      </w:tr>
      <w:tr w:rsidR="004160BC" w:rsidRPr="004160BC" w14:paraId="3DAC54F7" w14:textId="77777777" w:rsidTr="004160BC">
        <w:trPr>
          <w:trHeight w:val="375"/>
        </w:trPr>
        <w:tc>
          <w:tcPr>
            <w:tcW w:w="491" w:type="dxa"/>
            <w:tcBorders>
              <w:top w:val="single" w:sz="4" w:space="0" w:color="auto"/>
              <w:left w:val="single" w:sz="4" w:space="0" w:color="auto"/>
              <w:bottom w:val="single" w:sz="4" w:space="0" w:color="auto"/>
              <w:right w:val="single" w:sz="4" w:space="0" w:color="auto"/>
            </w:tcBorders>
            <w:noWrap/>
            <w:vAlign w:val="bottom"/>
            <w:hideMark/>
          </w:tcPr>
          <w:p w14:paraId="1A8C1815" w14:textId="77777777" w:rsidR="004160BC" w:rsidRPr="009353AA" w:rsidRDefault="004160BC" w:rsidP="004160BC">
            <w:pPr>
              <w:spacing w:after="0"/>
              <w:jc w:val="left"/>
            </w:pPr>
            <w:r w:rsidRPr="009353AA">
              <w:t>9.B</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0B849574" w14:textId="77777777" w:rsidR="004160BC" w:rsidRPr="009353AA" w:rsidRDefault="004160BC" w:rsidP="004160BC">
            <w:pPr>
              <w:spacing w:after="0"/>
              <w:jc w:val="left"/>
            </w:pPr>
            <w:r w:rsidRPr="009353AA">
              <w:t>Valerie Dvořáčková</w:t>
            </w:r>
          </w:p>
        </w:tc>
        <w:tc>
          <w:tcPr>
            <w:tcW w:w="2928" w:type="dxa"/>
            <w:tcBorders>
              <w:top w:val="single" w:sz="4" w:space="0" w:color="auto"/>
              <w:left w:val="single" w:sz="4" w:space="0" w:color="auto"/>
              <w:bottom w:val="single" w:sz="4" w:space="0" w:color="auto"/>
              <w:right w:val="single" w:sz="4" w:space="0" w:color="auto"/>
            </w:tcBorders>
            <w:noWrap/>
            <w:vAlign w:val="bottom"/>
            <w:hideMark/>
          </w:tcPr>
          <w:p w14:paraId="786642FA" w14:textId="77777777" w:rsidR="004160BC" w:rsidRPr="009353AA" w:rsidRDefault="004160BC" w:rsidP="004160BC">
            <w:pPr>
              <w:spacing w:after="0"/>
              <w:jc w:val="left"/>
            </w:pPr>
            <w:r w:rsidRPr="009353AA">
              <w:t>Martin Sedlák</w:t>
            </w:r>
          </w:p>
        </w:tc>
        <w:tc>
          <w:tcPr>
            <w:tcW w:w="2881" w:type="dxa"/>
            <w:tcBorders>
              <w:top w:val="single" w:sz="4" w:space="0" w:color="auto"/>
              <w:left w:val="single" w:sz="4" w:space="0" w:color="auto"/>
              <w:bottom w:val="single" w:sz="4" w:space="0" w:color="auto"/>
              <w:right w:val="single" w:sz="4" w:space="0" w:color="auto"/>
            </w:tcBorders>
            <w:noWrap/>
            <w:vAlign w:val="bottom"/>
            <w:hideMark/>
          </w:tcPr>
          <w:p w14:paraId="062467BC" w14:textId="77777777" w:rsidR="004160BC" w:rsidRPr="009353AA" w:rsidRDefault="004160BC" w:rsidP="004160BC">
            <w:pPr>
              <w:spacing w:after="0"/>
              <w:jc w:val="left"/>
            </w:pPr>
          </w:p>
        </w:tc>
      </w:tr>
      <w:tr w:rsidR="004160BC" w:rsidRPr="004160BC" w14:paraId="0BAE2197" w14:textId="77777777" w:rsidTr="004160BC">
        <w:trPr>
          <w:trHeight w:val="375"/>
        </w:trPr>
        <w:tc>
          <w:tcPr>
            <w:tcW w:w="491" w:type="dxa"/>
            <w:tcBorders>
              <w:top w:val="single" w:sz="4" w:space="0" w:color="auto"/>
              <w:left w:val="single" w:sz="4" w:space="0" w:color="auto"/>
              <w:bottom w:val="single" w:sz="4" w:space="0" w:color="auto"/>
              <w:right w:val="single" w:sz="4" w:space="0" w:color="auto"/>
            </w:tcBorders>
            <w:noWrap/>
            <w:vAlign w:val="bottom"/>
            <w:hideMark/>
          </w:tcPr>
          <w:p w14:paraId="17444E04" w14:textId="77777777" w:rsidR="004160BC" w:rsidRPr="009353AA" w:rsidRDefault="004160BC" w:rsidP="004160BC">
            <w:pPr>
              <w:spacing w:after="0"/>
              <w:jc w:val="left"/>
            </w:pPr>
            <w:r w:rsidRPr="009353AA">
              <w:t>9.C</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3271B177" w14:textId="77777777" w:rsidR="004160BC" w:rsidRPr="009353AA" w:rsidRDefault="004160BC" w:rsidP="004160BC">
            <w:pPr>
              <w:spacing w:after="0"/>
              <w:jc w:val="left"/>
            </w:pPr>
            <w:r w:rsidRPr="009353AA">
              <w:t>Hana Podhrázská</w:t>
            </w:r>
          </w:p>
        </w:tc>
        <w:tc>
          <w:tcPr>
            <w:tcW w:w="2928" w:type="dxa"/>
            <w:tcBorders>
              <w:top w:val="single" w:sz="4" w:space="0" w:color="auto"/>
              <w:left w:val="single" w:sz="4" w:space="0" w:color="auto"/>
              <w:bottom w:val="single" w:sz="4" w:space="0" w:color="auto"/>
              <w:right w:val="single" w:sz="4" w:space="0" w:color="auto"/>
            </w:tcBorders>
            <w:noWrap/>
            <w:vAlign w:val="bottom"/>
            <w:hideMark/>
          </w:tcPr>
          <w:p w14:paraId="4EB1FD0B" w14:textId="77777777" w:rsidR="004160BC" w:rsidRPr="009353AA" w:rsidRDefault="004160BC" w:rsidP="004160BC">
            <w:pPr>
              <w:spacing w:after="0"/>
              <w:jc w:val="left"/>
            </w:pPr>
            <w:r w:rsidRPr="009353AA">
              <w:t>Richard Svoboda</w:t>
            </w:r>
          </w:p>
        </w:tc>
        <w:tc>
          <w:tcPr>
            <w:tcW w:w="2881" w:type="dxa"/>
            <w:tcBorders>
              <w:top w:val="single" w:sz="4" w:space="0" w:color="auto"/>
              <w:left w:val="single" w:sz="4" w:space="0" w:color="auto"/>
              <w:bottom w:val="single" w:sz="4" w:space="0" w:color="auto"/>
              <w:right w:val="single" w:sz="4" w:space="0" w:color="auto"/>
            </w:tcBorders>
            <w:noWrap/>
            <w:vAlign w:val="bottom"/>
            <w:hideMark/>
          </w:tcPr>
          <w:p w14:paraId="1D456E88" w14:textId="77777777" w:rsidR="004160BC" w:rsidRPr="009353AA" w:rsidRDefault="004160BC" w:rsidP="004160BC">
            <w:pPr>
              <w:spacing w:after="0"/>
              <w:jc w:val="left"/>
            </w:pPr>
          </w:p>
        </w:tc>
      </w:tr>
      <w:tr w:rsidR="004160BC" w:rsidRPr="004160BC" w14:paraId="761F30E2" w14:textId="77777777" w:rsidTr="004160BC">
        <w:trPr>
          <w:trHeight w:val="375"/>
        </w:trPr>
        <w:tc>
          <w:tcPr>
            <w:tcW w:w="491" w:type="dxa"/>
            <w:tcBorders>
              <w:top w:val="single" w:sz="4" w:space="0" w:color="auto"/>
              <w:left w:val="single" w:sz="4" w:space="0" w:color="auto"/>
              <w:bottom w:val="single" w:sz="4" w:space="0" w:color="auto"/>
              <w:right w:val="single" w:sz="4" w:space="0" w:color="auto"/>
            </w:tcBorders>
            <w:noWrap/>
            <w:vAlign w:val="bottom"/>
            <w:hideMark/>
          </w:tcPr>
          <w:p w14:paraId="324B4A97" w14:textId="77777777" w:rsidR="004160BC" w:rsidRPr="009353AA" w:rsidRDefault="004160BC" w:rsidP="004160BC">
            <w:pPr>
              <w:spacing w:after="0"/>
              <w:jc w:val="left"/>
            </w:pPr>
            <w:r w:rsidRPr="009353AA">
              <w:t>9.D</w:t>
            </w:r>
          </w:p>
        </w:tc>
        <w:tc>
          <w:tcPr>
            <w:tcW w:w="2640" w:type="dxa"/>
            <w:tcBorders>
              <w:top w:val="single" w:sz="4" w:space="0" w:color="auto"/>
              <w:left w:val="single" w:sz="4" w:space="0" w:color="auto"/>
              <w:bottom w:val="single" w:sz="4" w:space="0" w:color="auto"/>
              <w:right w:val="single" w:sz="4" w:space="0" w:color="auto"/>
            </w:tcBorders>
            <w:noWrap/>
            <w:vAlign w:val="bottom"/>
            <w:hideMark/>
          </w:tcPr>
          <w:p w14:paraId="0D794732" w14:textId="77777777" w:rsidR="004160BC" w:rsidRPr="009353AA" w:rsidRDefault="004160BC" w:rsidP="004160BC">
            <w:pPr>
              <w:spacing w:after="0"/>
              <w:jc w:val="left"/>
            </w:pPr>
            <w:r w:rsidRPr="009353AA">
              <w:t>Jakub Havlík</w:t>
            </w:r>
          </w:p>
        </w:tc>
        <w:tc>
          <w:tcPr>
            <w:tcW w:w="2928" w:type="dxa"/>
            <w:tcBorders>
              <w:top w:val="single" w:sz="4" w:space="0" w:color="auto"/>
              <w:left w:val="single" w:sz="4" w:space="0" w:color="auto"/>
              <w:bottom w:val="single" w:sz="4" w:space="0" w:color="auto"/>
              <w:right w:val="single" w:sz="4" w:space="0" w:color="auto"/>
            </w:tcBorders>
            <w:noWrap/>
            <w:vAlign w:val="bottom"/>
            <w:hideMark/>
          </w:tcPr>
          <w:p w14:paraId="00ACEF75" w14:textId="77777777" w:rsidR="004160BC" w:rsidRPr="009353AA" w:rsidRDefault="004160BC" w:rsidP="004160BC">
            <w:pPr>
              <w:spacing w:after="0"/>
              <w:jc w:val="left"/>
            </w:pPr>
            <w:r w:rsidRPr="009353AA">
              <w:t>Richard Houdek</w:t>
            </w:r>
          </w:p>
        </w:tc>
        <w:tc>
          <w:tcPr>
            <w:tcW w:w="2881" w:type="dxa"/>
            <w:tcBorders>
              <w:top w:val="single" w:sz="4" w:space="0" w:color="auto"/>
              <w:left w:val="single" w:sz="4" w:space="0" w:color="auto"/>
              <w:bottom w:val="single" w:sz="4" w:space="0" w:color="auto"/>
              <w:right w:val="single" w:sz="4" w:space="0" w:color="auto"/>
            </w:tcBorders>
            <w:noWrap/>
            <w:vAlign w:val="bottom"/>
            <w:hideMark/>
          </w:tcPr>
          <w:p w14:paraId="056B0804" w14:textId="77777777" w:rsidR="004160BC" w:rsidRPr="009353AA" w:rsidRDefault="004160BC" w:rsidP="004160BC">
            <w:pPr>
              <w:spacing w:after="0"/>
              <w:jc w:val="left"/>
            </w:pPr>
          </w:p>
        </w:tc>
      </w:tr>
    </w:tbl>
    <w:p w14:paraId="5432205F" w14:textId="77777777" w:rsidR="00645E3F" w:rsidRPr="004B4931" w:rsidRDefault="00645E3F" w:rsidP="00645E3F"/>
    <w:p w14:paraId="12CA081B" w14:textId="4577F4C8" w:rsidR="00AE1DD3" w:rsidRDefault="00F71039" w:rsidP="00210E19">
      <w:pPr>
        <w:spacing w:after="0"/>
        <w:jc w:val="left"/>
        <w:rPr>
          <w:b/>
          <w:u w:val="single"/>
        </w:rPr>
      </w:pPr>
      <w:r>
        <w:br w:type="page"/>
      </w:r>
      <w:bookmarkStart w:id="82" w:name="_Toc520800684"/>
      <w:r w:rsidR="00AE1DD3" w:rsidRPr="00214800">
        <w:rPr>
          <w:b/>
          <w:u w:val="single"/>
        </w:rPr>
        <w:lastRenderedPageBreak/>
        <w:t>Olympiády a soutěže</w:t>
      </w:r>
      <w:r w:rsidR="004A092C" w:rsidRPr="00214800">
        <w:rPr>
          <w:b/>
          <w:u w:val="single"/>
        </w:rPr>
        <w:t xml:space="preserve"> ve školním roce 2020</w:t>
      </w:r>
      <w:r w:rsidR="00D078C6" w:rsidRPr="00214800">
        <w:rPr>
          <w:b/>
          <w:u w:val="single"/>
        </w:rPr>
        <w:t>/20</w:t>
      </w:r>
      <w:bookmarkEnd w:id="82"/>
      <w:r w:rsidR="004A092C" w:rsidRPr="00214800">
        <w:rPr>
          <w:b/>
          <w:u w:val="single"/>
        </w:rPr>
        <w:t>21</w:t>
      </w:r>
    </w:p>
    <w:p w14:paraId="25F66DE1" w14:textId="293F1879" w:rsidR="00E76B5B" w:rsidRDefault="00E76B5B" w:rsidP="00210E19">
      <w:pPr>
        <w:spacing w:after="0"/>
        <w:jc w:val="left"/>
        <w:rPr>
          <w:b/>
          <w:u w:val="single"/>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18"/>
        <w:gridCol w:w="2268"/>
        <w:gridCol w:w="3304"/>
        <w:gridCol w:w="1578"/>
      </w:tblGrid>
      <w:tr w:rsidR="00E76B5B" w14:paraId="19EA364E" w14:textId="77777777" w:rsidTr="009353AA">
        <w:trPr>
          <w:trHeight w:val="390"/>
        </w:trPr>
        <w:tc>
          <w:tcPr>
            <w:tcW w:w="1271" w:type="dxa"/>
            <w:tcBorders>
              <w:top w:val="single" w:sz="4" w:space="0" w:color="auto"/>
              <w:left w:val="single" w:sz="4" w:space="0" w:color="auto"/>
              <w:bottom w:val="single" w:sz="4" w:space="0" w:color="auto"/>
              <w:right w:val="single" w:sz="4" w:space="0" w:color="auto"/>
            </w:tcBorders>
            <w:hideMark/>
          </w:tcPr>
          <w:p w14:paraId="64427D70" w14:textId="77777777" w:rsidR="00E76B5B" w:rsidRPr="009353AA" w:rsidRDefault="00E76B5B" w:rsidP="008236A5">
            <w:pPr>
              <w:spacing w:line="276" w:lineRule="auto"/>
              <w:jc w:val="center"/>
              <w:rPr>
                <w:rFonts w:asciiTheme="minorHAnsi" w:hAnsiTheme="minorHAnsi"/>
                <w:b/>
                <w:lang w:eastAsia="en-US"/>
              </w:rPr>
            </w:pPr>
            <w:r w:rsidRPr="009353AA">
              <w:rPr>
                <w:rFonts w:asciiTheme="minorHAnsi" w:hAnsiTheme="minorHAnsi"/>
                <w:b/>
                <w:lang w:eastAsia="en-US"/>
              </w:rPr>
              <w:t>Kdy</w:t>
            </w:r>
          </w:p>
        </w:tc>
        <w:tc>
          <w:tcPr>
            <w:tcW w:w="1418" w:type="dxa"/>
            <w:tcBorders>
              <w:top w:val="single" w:sz="4" w:space="0" w:color="auto"/>
              <w:left w:val="single" w:sz="4" w:space="0" w:color="auto"/>
              <w:bottom w:val="single" w:sz="4" w:space="0" w:color="auto"/>
              <w:right w:val="single" w:sz="4" w:space="0" w:color="auto"/>
            </w:tcBorders>
            <w:hideMark/>
          </w:tcPr>
          <w:p w14:paraId="65D31185" w14:textId="77777777" w:rsidR="00E76B5B" w:rsidRPr="009353AA" w:rsidRDefault="00E76B5B" w:rsidP="008236A5">
            <w:pPr>
              <w:spacing w:line="276" w:lineRule="auto"/>
              <w:jc w:val="center"/>
              <w:rPr>
                <w:rFonts w:asciiTheme="minorHAnsi" w:hAnsiTheme="minorHAnsi"/>
                <w:b/>
                <w:lang w:eastAsia="en-US"/>
              </w:rPr>
            </w:pPr>
            <w:r w:rsidRPr="009353AA">
              <w:rPr>
                <w:rFonts w:asciiTheme="minorHAnsi" w:hAnsiTheme="minorHAnsi"/>
                <w:b/>
                <w:lang w:eastAsia="en-US"/>
              </w:rPr>
              <w:t>Třída</w:t>
            </w:r>
          </w:p>
        </w:tc>
        <w:tc>
          <w:tcPr>
            <w:tcW w:w="2268" w:type="dxa"/>
            <w:tcBorders>
              <w:top w:val="single" w:sz="4" w:space="0" w:color="auto"/>
              <w:left w:val="single" w:sz="4" w:space="0" w:color="auto"/>
              <w:bottom w:val="single" w:sz="4" w:space="0" w:color="auto"/>
              <w:right w:val="single" w:sz="4" w:space="0" w:color="auto"/>
            </w:tcBorders>
            <w:hideMark/>
          </w:tcPr>
          <w:p w14:paraId="6D54015E" w14:textId="77777777" w:rsidR="00E76B5B" w:rsidRPr="009353AA" w:rsidRDefault="00E76B5B" w:rsidP="008236A5">
            <w:pPr>
              <w:spacing w:line="276" w:lineRule="auto"/>
              <w:jc w:val="center"/>
              <w:rPr>
                <w:rFonts w:asciiTheme="minorHAnsi" w:hAnsiTheme="minorHAnsi"/>
                <w:b/>
                <w:lang w:eastAsia="en-US"/>
              </w:rPr>
            </w:pPr>
            <w:r w:rsidRPr="009353AA">
              <w:rPr>
                <w:rFonts w:asciiTheme="minorHAnsi" w:hAnsiTheme="minorHAnsi"/>
                <w:b/>
                <w:lang w:eastAsia="en-US"/>
              </w:rPr>
              <w:t>Druh soutěže</w:t>
            </w:r>
          </w:p>
        </w:tc>
        <w:tc>
          <w:tcPr>
            <w:tcW w:w="3304" w:type="dxa"/>
            <w:tcBorders>
              <w:top w:val="single" w:sz="4" w:space="0" w:color="auto"/>
              <w:left w:val="single" w:sz="4" w:space="0" w:color="auto"/>
              <w:bottom w:val="single" w:sz="4" w:space="0" w:color="auto"/>
              <w:right w:val="single" w:sz="4" w:space="0" w:color="auto"/>
            </w:tcBorders>
            <w:hideMark/>
          </w:tcPr>
          <w:p w14:paraId="4AC55C1F" w14:textId="77777777" w:rsidR="00E76B5B" w:rsidRPr="009353AA" w:rsidRDefault="00E76B5B" w:rsidP="008236A5">
            <w:pPr>
              <w:spacing w:line="276" w:lineRule="auto"/>
              <w:jc w:val="center"/>
              <w:rPr>
                <w:rFonts w:asciiTheme="minorHAnsi" w:hAnsiTheme="minorHAnsi"/>
                <w:b/>
                <w:lang w:eastAsia="en-US"/>
              </w:rPr>
            </w:pPr>
            <w:r w:rsidRPr="009353AA">
              <w:rPr>
                <w:rFonts w:asciiTheme="minorHAnsi" w:hAnsiTheme="minorHAnsi"/>
                <w:b/>
                <w:lang w:eastAsia="en-US"/>
              </w:rPr>
              <w:t>Umístění</w:t>
            </w:r>
          </w:p>
        </w:tc>
        <w:tc>
          <w:tcPr>
            <w:tcW w:w="1578" w:type="dxa"/>
            <w:tcBorders>
              <w:top w:val="single" w:sz="4" w:space="0" w:color="auto"/>
              <w:left w:val="single" w:sz="4" w:space="0" w:color="auto"/>
              <w:bottom w:val="single" w:sz="4" w:space="0" w:color="auto"/>
              <w:right w:val="single" w:sz="4" w:space="0" w:color="auto"/>
            </w:tcBorders>
            <w:hideMark/>
          </w:tcPr>
          <w:p w14:paraId="106BFD89" w14:textId="77777777" w:rsidR="00E76B5B" w:rsidRPr="009353AA" w:rsidRDefault="00E76B5B" w:rsidP="008236A5">
            <w:pPr>
              <w:spacing w:line="276" w:lineRule="auto"/>
              <w:jc w:val="center"/>
              <w:rPr>
                <w:rFonts w:asciiTheme="minorHAnsi" w:hAnsiTheme="minorHAnsi"/>
                <w:b/>
                <w:lang w:eastAsia="en-US"/>
              </w:rPr>
            </w:pPr>
            <w:r w:rsidRPr="009353AA">
              <w:rPr>
                <w:rFonts w:asciiTheme="minorHAnsi" w:hAnsiTheme="minorHAnsi"/>
                <w:b/>
                <w:lang w:eastAsia="en-US"/>
              </w:rPr>
              <w:t>Místo konání</w:t>
            </w:r>
          </w:p>
        </w:tc>
      </w:tr>
      <w:tr w:rsidR="00E76B5B" w14:paraId="61D7EE02" w14:textId="77777777" w:rsidTr="00E76B5B">
        <w:trPr>
          <w:trHeight w:val="905"/>
        </w:trPr>
        <w:tc>
          <w:tcPr>
            <w:tcW w:w="1271" w:type="dxa"/>
            <w:tcBorders>
              <w:top w:val="single" w:sz="4" w:space="0" w:color="auto"/>
              <w:left w:val="single" w:sz="4" w:space="0" w:color="auto"/>
              <w:bottom w:val="single" w:sz="4" w:space="0" w:color="auto"/>
              <w:right w:val="single" w:sz="4" w:space="0" w:color="auto"/>
            </w:tcBorders>
          </w:tcPr>
          <w:p w14:paraId="49321764" w14:textId="77777777" w:rsidR="00E76B5B" w:rsidRPr="00C3383E" w:rsidRDefault="00E76B5B" w:rsidP="008236A5">
            <w:pPr>
              <w:spacing w:line="276" w:lineRule="auto"/>
              <w:jc w:val="center"/>
              <w:rPr>
                <w:rFonts w:asciiTheme="minorHAnsi" w:hAnsiTheme="minorHAnsi"/>
                <w:bCs/>
                <w:lang w:eastAsia="en-US"/>
              </w:rPr>
            </w:pPr>
            <w:r w:rsidRPr="00C3383E">
              <w:rPr>
                <w:rFonts w:asciiTheme="minorHAnsi" w:hAnsiTheme="minorHAnsi"/>
                <w:bCs/>
                <w:lang w:eastAsia="en-US"/>
              </w:rPr>
              <w:t>27</w:t>
            </w:r>
            <w:r>
              <w:rPr>
                <w:rFonts w:asciiTheme="minorHAnsi" w:hAnsiTheme="minorHAnsi"/>
                <w:bCs/>
                <w:lang w:eastAsia="en-US"/>
              </w:rPr>
              <w:t>. 11. 2020</w:t>
            </w:r>
          </w:p>
        </w:tc>
        <w:tc>
          <w:tcPr>
            <w:tcW w:w="1418" w:type="dxa"/>
            <w:tcBorders>
              <w:top w:val="single" w:sz="4" w:space="0" w:color="auto"/>
              <w:left w:val="single" w:sz="4" w:space="0" w:color="auto"/>
              <w:bottom w:val="single" w:sz="4" w:space="0" w:color="auto"/>
              <w:right w:val="single" w:sz="4" w:space="0" w:color="auto"/>
            </w:tcBorders>
          </w:tcPr>
          <w:p w14:paraId="21B834FE" w14:textId="77777777" w:rsidR="00E76B5B" w:rsidRPr="00C3383E" w:rsidRDefault="00E76B5B" w:rsidP="00F922C1">
            <w:pPr>
              <w:spacing w:line="276" w:lineRule="auto"/>
              <w:jc w:val="left"/>
              <w:rPr>
                <w:rFonts w:asciiTheme="minorHAnsi" w:hAnsiTheme="minorHAnsi"/>
                <w:bCs/>
                <w:lang w:eastAsia="en-US"/>
              </w:rPr>
            </w:pPr>
            <w:r w:rsidRPr="00C3383E">
              <w:rPr>
                <w:rFonts w:asciiTheme="minorHAnsi" w:hAnsiTheme="minorHAnsi"/>
                <w:bCs/>
                <w:lang w:eastAsia="en-US"/>
              </w:rPr>
              <w:t>8. a 9. ročníky</w:t>
            </w:r>
          </w:p>
        </w:tc>
        <w:tc>
          <w:tcPr>
            <w:tcW w:w="2268" w:type="dxa"/>
            <w:tcBorders>
              <w:top w:val="single" w:sz="4" w:space="0" w:color="auto"/>
              <w:left w:val="single" w:sz="4" w:space="0" w:color="auto"/>
              <w:bottom w:val="single" w:sz="4" w:space="0" w:color="auto"/>
              <w:right w:val="single" w:sz="4" w:space="0" w:color="auto"/>
            </w:tcBorders>
          </w:tcPr>
          <w:p w14:paraId="32D5A9B3" w14:textId="08A4AB05" w:rsidR="00E76B5B" w:rsidRPr="0066253A" w:rsidRDefault="00E76B5B" w:rsidP="0066253A">
            <w:pPr>
              <w:contextualSpacing/>
              <w:jc w:val="center"/>
              <w:rPr>
                <w:rFonts w:asciiTheme="minorHAnsi" w:hAnsiTheme="minorHAnsi"/>
                <w:lang w:eastAsia="en-US"/>
              </w:rPr>
            </w:pPr>
            <w:r w:rsidRPr="0066253A">
              <w:rPr>
                <w:rFonts w:asciiTheme="minorHAnsi" w:hAnsiTheme="minorHAnsi"/>
                <w:lang w:eastAsia="en-US"/>
              </w:rPr>
              <w:t>Olympiáda v českém jazyce</w:t>
            </w:r>
          </w:p>
          <w:p w14:paraId="49DBFF0F" w14:textId="77777777" w:rsidR="00E76B5B" w:rsidRPr="00C3383E" w:rsidRDefault="00E76B5B" w:rsidP="0066253A">
            <w:pPr>
              <w:contextualSpacing/>
              <w:jc w:val="center"/>
              <w:rPr>
                <w:rFonts w:asciiTheme="minorHAnsi" w:hAnsiTheme="minorHAnsi"/>
                <w:bCs/>
                <w:lang w:eastAsia="en-US"/>
              </w:rPr>
            </w:pPr>
            <w:r w:rsidRPr="0066253A">
              <w:rPr>
                <w:rFonts w:asciiTheme="minorHAnsi" w:hAnsiTheme="minorHAnsi"/>
                <w:lang w:eastAsia="en-US"/>
              </w:rPr>
              <w:t>(školní  kolo)</w:t>
            </w:r>
          </w:p>
        </w:tc>
        <w:tc>
          <w:tcPr>
            <w:tcW w:w="3304" w:type="dxa"/>
            <w:tcBorders>
              <w:top w:val="single" w:sz="4" w:space="0" w:color="auto"/>
              <w:left w:val="single" w:sz="4" w:space="0" w:color="auto"/>
              <w:bottom w:val="single" w:sz="4" w:space="0" w:color="auto"/>
              <w:right w:val="single" w:sz="4" w:space="0" w:color="auto"/>
            </w:tcBorders>
          </w:tcPr>
          <w:p w14:paraId="17D4C3C9" w14:textId="77777777" w:rsidR="00E76B5B" w:rsidRPr="0066253A" w:rsidRDefault="00E76B5B" w:rsidP="0066253A">
            <w:pPr>
              <w:contextualSpacing/>
              <w:rPr>
                <w:rFonts w:asciiTheme="minorHAnsi" w:hAnsiTheme="minorHAnsi"/>
                <w:lang w:eastAsia="en-US"/>
              </w:rPr>
            </w:pPr>
            <w:r w:rsidRPr="0066253A">
              <w:rPr>
                <w:rFonts w:asciiTheme="minorHAnsi" w:hAnsiTheme="minorHAnsi"/>
                <w:lang w:eastAsia="en-US"/>
              </w:rPr>
              <w:t>1. Starostová Martina 9. D</w:t>
            </w:r>
          </w:p>
          <w:p w14:paraId="5867A79F" w14:textId="77777777" w:rsidR="00E76B5B" w:rsidRPr="0066253A" w:rsidRDefault="00E76B5B" w:rsidP="0066253A">
            <w:pPr>
              <w:contextualSpacing/>
              <w:rPr>
                <w:rFonts w:asciiTheme="minorHAnsi" w:hAnsiTheme="minorHAnsi"/>
                <w:lang w:eastAsia="en-US"/>
              </w:rPr>
            </w:pPr>
            <w:r w:rsidRPr="0066253A">
              <w:rPr>
                <w:rFonts w:asciiTheme="minorHAnsi" w:hAnsiTheme="minorHAnsi"/>
                <w:lang w:eastAsia="en-US"/>
              </w:rPr>
              <w:t xml:space="preserve">2. </w:t>
            </w:r>
            <w:proofErr w:type="spellStart"/>
            <w:r w:rsidRPr="0066253A">
              <w:rPr>
                <w:rFonts w:asciiTheme="minorHAnsi" w:hAnsiTheme="minorHAnsi"/>
                <w:lang w:eastAsia="en-US"/>
              </w:rPr>
              <w:t>Šrajbová</w:t>
            </w:r>
            <w:proofErr w:type="spellEnd"/>
            <w:r w:rsidRPr="0066253A">
              <w:rPr>
                <w:rFonts w:asciiTheme="minorHAnsi" w:hAnsiTheme="minorHAnsi"/>
                <w:lang w:eastAsia="en-US"/>
              </w:rPr>
              <w:t xml:space="preserve"> Veronika 9. D</w:t>
            </w:r>
          </w:p>
          <w:p w14:paraId="1B96620B" w14:textId="77777777" w:rsidR="00E76B5B" w:rsidRPr="0066253A" w:rsidRDefault="00E76B5B" w:rsidP="0066253A">
            <w:pPr>
              <w:contextualSpacing/>
              <w:rPr>
                <w:rFonts w:asciiTheme="minorHAnsi" w:hAnsiTheme="minorHAnsi"/>
                <w:lang w:eastAsia="en-US"/>
              </w:rPr>
            </w:pPr>
            <w:r w:rsidRPr="0066253A">
              <w:rPr>
                <w:rFonts w:asciiTheme="minorHAnsi" w:hAnsiTheme="minorHAnsi"/>
                <w:lang w:eastAsia="en-US"/>
              </w:rPr>
              <w:t>3. Macešková Zuzana 9. D</w:t>
            </w:r>
          </w:p>
        </w:tc>
        <w:tc>
          <w:tcPr>
            <w:tcW w:w="1578" w:type="dxa"/>
            <w:tcBorders>
              <w:top w:val="single" w:sz="4" w:space="0" w:color="auto"/>
              <w:left w:val="single" w:sz="4" w:space="0" w:color="auto"/>
              <w:bottom w:val="single" w:sz="4" w:space="0" w:color="auto"/>
              <w:right w:val="single" w:sz="4" w:space="0" w:color="auto"/>
            </w:tcBorders>
          </w:tcPr>
          <w:p w14:paraId="733C0D52" w14:textId="77777777" w:rsidR="00E76B5B" w:rsidRPr="00C3383E" w:rsidRDefault="00E76B5B" w:rsidP="00E76B5B">
            <w:pPr>
              <w:spacing w:line="276" w:lineRule="auto"/>
              <w:jc w:val="center"/>
              <w:rPr>
                <w:rFonts w:asciiTheme="minorHAnsi" w:hAnsiTheme="minorHAnsi"/>
                <w:bCs/>
                <w:lang w:eastAsia="en-US"/>
              </w:rPr>
            </w:pPr>
            <w:r w:rsidRPr="00C3383E">
              <w:rPr>
                <w:rFonts w:asciiTheme="minorHAnsi" w:hAnsiTheme="minorHAnsi"/>
                <w:bCs/>
                <w:lang w:eastAsia="en-US"/>
              </w:rPr>
              <w:t xml:space="preserve">Online </w:t>
            </w:r>
            <w:proofErr w:type="spellStart"/>
            <w:r w:rsidRPr="00C3383E">
              <w:rPr>
                <w:rFonts w:asciiTheme="minorHAnsi" w:hAnsiTheme="minorHAnsi"/>
                <w:bCs/>
                <w:lang w:eastAsia="en-US"/>
              </w:rPr>
              <w:t>Teams</w:t>
            </w:r>
            <w:proofErr w:type="spellEnd"/>
          </w:p>
        </w:tc>
      </w:tr>
      <w:tr w:rsidR="00E76B5B" w14:paraId="363E1A8B" w14:textId="77777777" w:rsidTr="00E76B5B">
        <w:trPr>
          <w:trHeight w:val="905"/>
        </w:trPr>
        <w:tc>
          <w:tcPr>
            <w:tcW w:w="1271" w:type="dxa"/>
            <w:tcBorders>
              <w:top w:val="single" w:sz="4" w:space="0" w:color="auto"/>
              <w:left w:val="single" w:sz="4" w:space="0" w:color="auto"/>
              <w:bottom w:val="single" w:sz="4" w:space="0" w:color="auto"/>
              <w:right w:val="single" w:sz="4" w:space="0" w:color="auto"/>
            </w:tcBorders>
          </w:tcPr>
          <w:p w14:paraId="33D2C03C" w14:textId="77777777" w:rsidR="00E76B5B" w:rsidRPr="00C3383E" w:rsidRDefault="00E76B5B" w:rsidP="008236A5">
            <w:pPr>
              <w:spacing w:line="276" w:lineRule="auto"/>
              <w:jc w:val="center"/>
              <w:rPr>
                <w:rFonts w:asciiTheme="minorHAnsi" w:hAnsiTheme="minorHAnsi"/>
                <w:bCs/>
                <w:lang w:eastAsia="en-US"/>
              </w:rPr>
            </w:pPr>
            <w:r>
              <w:rPr>
                <w:rFonts w:asciiTheme="minorHAnsi" w:hAnsiTheme="minorHAnsi"/>
                <w:bCs/>
                <w:lang w:eastAsia="en-US"/>
              </w:rPr>
              <w:t>listopad 2020</w:t>
            </w:r>
          </w:p>
        </w:tc>
        <w:tc>
          <w:tcPr>
            <w:tcW w:w="1418" w:type="dxa"/>
            <w:tcBorders>
              <w:top w:val="single" w:sz="4" w:space="0" w:color="auto"/>
              <w:left w:val="single" w:sz="4" w:space="0" w:color="auto"/>
              <w:bottom w:val="single" w:sz="4" w:space="0" w:color="auto"/>
              <w:right w:val="single" w:sz="4" w:space="0" w:color="auto"/>
            </w:tcBorders>
          </w:tcPr>
          <w:p w14:paraId="37257ACA" w14:textId="77777777" w:rsidR="00E76B5B" w:rsidRPr="00C3383E" w:rsidRDefault="00E76B5B" w:rsidP="00F922C1">
            <w:pPr>
              <w:spacing w:line="276" w:lineRule="auto"/>
              <w:jc w:val="left"/>
              <w:rPr>
                <w:rFonts w:asciiTheme="minorHAnsi" w:hAnsiTheme="minorHAnsi"/>
                <w:bCs/>
                <w:lang w:eastAsia="en-US"/>
              </w:rPr>
            </w:pPr>
            <w:r>
              <w:rPr>
                <w:rFonts w:asciiTheme="minorHAnsi" w:hAnsiTheme="minorHAnsi"/>
                <w:bCs/>
                <w:lang w:eastAsia="en-US"/>
              </w:rPr>
              <w:t>2. – 9. ročník</w:t>
            </w:r>
          </w:p>
        </w:tc>
        <w:tc>
          <w:tcPr>
            <w:tcW w:w="2268" w:type="dxa"/>
            <w:tcBorders>
              <w:top w:val="single" w:sz="4" w:space="0" w:color="auto"/>
              <w:left w:val="single" w:sz="4" w:space="0" w:color="auto"/>
              <w:bottom w:val="single" w:sz="4" w:space="0" w:color="auto"/>
              <w:right w:val="single" w:sz="4" w:space="0" w:color="auto"/>
            </w:tcBorders>
          </w:tcPr>
          <w:p w14:paraId="33E46BAE" w14:textId="77777777" w:rsidR="00E76B5B" w:rsidRPr="00C3383E" w:rsidRDefault="00E76B5B" w:rsidP="00E76B5B">
            <w:pPr>
              <w:spacing w:line="276" w:lineRule="auto"/>
              <w:jc w:val="center"/>
              <w:rPr>
                <w:rFonts w:asciiTheme="minorHAnsi" w:hAnsiTheme="minorHAnsi"/>
                <w:bCs/>
                <w:lang w:eastAsia="en-US"/>
              </w:rPr>
            </w:pPr>
            <w:r>
              <w:rPr>
                <w:rFonts w:asciiTheme="minorHAnsi" w:hAnsiTheme="minorHAnsi"/>
                <w:bCs/>
                <w:lang w:eastAsia="en-US"/>
              </w:rPr>
              <w:t>Matematický klokan</w:t>
            </w:r>
          </w:p>
        </w:tc>
        <w:tc>
          <w:tcPr>
            <w:tcW w:w="3304" w:type="dxa"/>
            <w:tcBorders>
              <w:top w:val="single" w:sz="4" w:space="0" w:color="auto"/>
              <w:left w:val="single" w:sz="4" w:space="0" w:color="auto"/>
              <w:bottom w:val="single" w:sz="4" w:space="0" w:color="auto"/>
              <w:right w:val="single" w:sz="4" w:space="0" w:color="auto"/>
            </w:tcBorders>
          </w:tcPr>
          <w:p w14:paraId="3B1089BE" w14:textId="77777777" w:rsidR="00E76B5B" w:rsidRPr="004879B4" w:rsidRDefault="00E76B5B" w:rsidP="004879B4">
            <w:pPr>
              <w:contextualSpacing/>
              <w:rPr>
                <w:rFonts w:asciiTheme="minorHAnsi" w:hAnsiTheme="minorHAnsi"/>
                <w:lang w:eastAsia="en-US"/>
              </w:rPr>
            </w:pPr>
            <w:r w:rsidRPr="004879B4">
              <w:rPr>
                <w:rFonts w:asciiTheme="minorHAnsi" w:hAnsiTheme="minorHAnsi"/>
                <w:lang w:eastAsia="en-US"/>
              </w:rPr>
              <w:t xml:space="preserve">CVRČEK: </w:t>
            </w:r>
          </w:p>
          <w:p w14:paraId="5D03B2F3" w14:textId="285E0C74" w:rsidR="00E76B5B" w:rsidRPr="004879B4" w:rsidRDefault="00E76B5B" w:rsidP="004879B4">
            <w:pPr>
              <w:contextualSpacing/>
              <w:rPr>
                <w:rFonts w:asciiTheme="minorHAnsi" w:hAnsiTheme="minorHAnsi"/>
                <w:lang w:eastAsia="en-US"/>
              </w:rPr>
            </w:pPr>
            <w:r w:rsidRPr="004879B4">
              <w:rPr>
                <w:rFonts w:asciiTheme="minorHAnsi" w:hAnsiTheme="minorHAnsi"/>
                <w:lang w:eastAsia="en-US"/>
              </w:rPr>
              <w:t>1. Gabriel Lukáš 3.A</w:t>
            </w:r>
          </w:p>
          <w:p w14:paraId="71F4EBB7" w14:textId="5BA1BB1F" w:rsidR="00E76B5B" w:rsidRPr="004879B4" w:rsidRDefault="00E76B5B" w:rsidP="004879B4">
            <w:pPr>
              <w:contextualSpacing/>
              <w:rPr>
                <w:rFonts w:asciiTheme="minorHAnsi" w:hAnsiTheme="minorHAnsi"/>
                <w:lang w:eastAsia="en-US"/>
              </w:rPr>
            </w:pPr>
            <w:r w:rsidRPr="004879B4">
              <w:rPr>
                <w:rFonts w:asciiTheme="minorHAnsi" w:hAnsiTheme="minorHAnsi"/>
                <w:lang w:eastAsia="en-US"/>
              </w:rPr>
              <w:t>2. – 3. Anna Doušová 4.A + Kristýna Ryndová 4.A</w:t>
            </w:r>
          </w:p>
          <w:p w14:paraId="3F4B56EF" w14:textId="77777777" w:rsidR="00E76B5B" w:rsidRPr="004879B4" w:rsidRDefault="00E76B5B" w:rsidP="004879B4">
            <w:pPr>
              <w:contextualSpacing/>
              <w:rPr>
                <w:rFonts w:asciiTheme="minorHAnsi" w:hAnsiTheme="minorHAnsi"/>
                <w:lang w:eastAsia="en-US"/>
              </w:rPr>
            </w:pPr>
            <w:r w:rsidRPr="004879B4">
              <w:rPr>
                <w:rFonts w:asciiTheme="minorHAnsi" w:hAnsiTheme="minorHAnsi"/>
                <w:lang w:eastAsia="en-US"/>
              </w:rPr>
              <w:t xml:space="preserve">KLOKÁNEK: </w:t>
            </w:r>
          </w:p>
          <w:p w14:paraId="6E112A1D" w14:textId="77777777" w:rsidR="00E76B5B" w:rsidRPr="004879B4" w:rsidRDefault="00E76B5B" w:rsidP="004879B4">
            <w:pPr>
              <w:contextualSpacing/>
              <w:rPr>
                <w:rFonts w:asciiTheme="minorHAnsi" w:hAnsiTheme="minorHAnsi"/>
                <w:lang w:eastAsia="en-US"/>
              </w:rPr>
            </w:pPr>
            <w:r w:rsidRPr="004879B4">
              <w:rPr>
                <w:rFonts w:asciiTheme="minorHAnsi" w:hAnsiTheme="minorHAnsi"/>
                <w:lang w:eastAsia="en-US"/>
              </w:rPr>
              <w:t xml:space="preserve">1. – 2. Jan Křemen 5.B + Tereza Dohnalová      6.D </w:t>
            </w:r>
          </w:p>
          <w:p w14:paraId="40F1A733" w14:textId="0CCE8AB1" w:rsidR="00E76B5B" w:rsidRPr="004879B4" w:rsidRDefault="00E76B5B" w:rsidP="004879B4">
            <w:pPr>
              <w:contextualSpacing/>
              <w:rPr>
                <w:rFonts w:asciiTheme="minorHAnsi" w:hAnsiTheme="minorHAnsi"/>
                <w:lang w:eastAsia="en-US"/>
              </w:rPr>
            </w:pPr>
            <w:r w:rsidRPr="004879B4">
              <w:rPr>
                <w:rFonts w:asciiTheme="minorHAnsi" w:hAnsiTheme="minorHAnsi"/>
                <w:lang w:eastAsia="en-US"/>
              </w:rPr>
              <w:t xml:space="preserve">OBA 1. MÍSTO V CELOSTÁTNÍ </w:t>
            </w:r>
            <w:r w:rsidR="00214800" w:rsidRPr="004879B4">
              <w:rPr>
                <w:rFonts w:asciiTheme="minorHAnsi" w:hAnsiTheme="minorHAnsi"/>
                <w:lang w:eastAsia="en-US"/>
              </w:rPr>
              <w:t>SOUTĚŽI</w:t>
            </w:r>
          </w:p>
          <w:p w14:paraId="18846C14" w14:textId="453C9A20" w:rsidR="00E76B5B" w:rsidRPr="004879B4" w:rsidRDefault="00E76B5B" w:rsidP="004879B4">
            <w:pPr>
              <w:contextualSpacing/>
              <w:rPr>
                <w:rFonts w:asciiTheme="minorHAnsi" w:hAnsiTheme="minorHAnsi"/>
                <w:lang w:eastAsia="en-US"/>
              </w:rPr>
            </w:pPr>
            <w:r w:rsidRPr="004879B4">
              <w:rPr>
                <w:rFonts w:asciiTheme="minorHAnsi" w:hAnsiTheme="minorHAnsi"/>
                <w:lang w:eastAsia="en-US"/>
              </w:rPr>
              <w:t xml:space="preserve">3. Michal </w:t>
            </w:r>
            <w:proofErr w:type="spellStart"/>
            <w:r w:rsidRPr="004879B4">
              <w:rPr>
                <w:rFonts w:asciiTheme="minorHAnsi" w:hAnsiTheme="minorHAnsi"/>
                <w:lang w:eastAsia="en-US"/>
              </w:rPr>
              <w:t>Blahoš</w:t>
            </w:r>
            <w:proofErr w:type="spellEnd"/>
            <w:r w:rsidRPr="004879B4">
              <w:rPr>
                <w:rFonts w:asciiTheme="minorHAnsi" w:hAnsiTheme="minorHAnsi"/>
                <w:lang w:eastAsia="en-US"/>
              </w:rPr>
              <w:t xml:space="preserve"> 5.B</w:t>
            </w:r>
          </w:p>
          <w:p w14:paraId="5D42A1C0" w14:textId="77777777" w:rsidR="00E76B5B" w:rsidRPr="004879B4" w:rsidRDefault="00E76B5B" w:rsidP="004879B4">
            <w:pPr>
              <w:contextualSpacing/>
              <w:rPr>
                <w:rFonts w:asciiTheme="minorHAnsi" w:hAnsiTheme="minorHAnsi"/>
                <w:lang w:eastAsia="en-US"/>
              </w:rPr>
            </w:pPr>
            <w:r w:rsidRPr="004879B4">
              <w:rPr>
                <w:rFonts w:asciiTheme="minorHAnsi" w:hAnsiTheme="minorHAnsi"/>
                <w:lang w:eastAsia="en-US"/>
              </w:rPr>
              <w:t>BENJAMÍN:</w:t>
            </w:r>
          </w:p>
          <w:p w14:paraId="2B330B71" w14:textId="5155A25D" w:rsidR="00E76B5B" w:rsidRPr="004879B4" w:rsidRDefault="00E76B5B" w:rsidP="004879B4">
            <w:pPr>
              <w:contextualSpacing/>
              <w:rPr>
                <w:rFonts w:asciiTheme="minorHAnsi" w:hAnsiTheme="minorHAnsi"/>
                <w:lang w:eastAsia="en-US"/>
              </w:rPr>
            </w:pPr>
            <w:r w:rsidRPr="004879B4">
              <w:rPr>
                <w:rFonts w:asciiTheme="minorHAnsi" w:hAnsiTheme="minorHAnsi"/>
                <w:lang w:eastAsia="en-US"/>
              </w:rPr>
              <w:t xml:space="preserve"> 1. Kateřina </w:t>
            </w:r>
            <w:proofErr w:type="spellStart"/>
            <w:r w:rsidRPr="004879B4">
              <w:rPr>
                <w:rFonts w:asciiTheme="minorHAnsi" w:hAnsiTheme="minorHAnsi"/>
                <w:lang w:eastAsia="en-US"/>
              </w:rPr>
              <w:t>Leblová</w:t>
            </w:r>
            <w:proofErr w:type="spellEnd"/>
            <w:r w:rsidRPr="004879B4">
              <w:rPr>
                <w:rFonts w:asciiTheme="minorHAnsi" w:hAnsiTheme="minorHAnsi"/>
                <w:lang w:eastAsia="en-US"/>
              </w:rPr>
              <w:t xml:space="preserve"> 7.C</w:t>
            </w:r>
          </w:p>
          <w:p w14:paraId="604AAF29" w14:textId="19961E1C" w:rsidR="00E76B5B" w:rsidRPr="004879B4" w:rsidRDefault="00E76B5B" w:rsidP="004879B4">
            <w:pPr>
              <w:contextualSpacing/>
              <w:rPr>
                <w:rFonts w:asciiTheme="minorHAnsi" w:hAnsiTheme="minorHAnsi"/>
                <w:lang w:eastAsia="en-US"/>
              </w:rPr>
            </w:pPr>
            <w:r w:rsidRPr="004879B4">
              <w:rPr>
                <w:rFonts w:asciiTheme="minorHAnsi" w:hAnsiTheme="minorHAnsi"/>
                <w:lang w:eastAsia="en-US"/>
              </w:rPr>
              <w:t xml:space="preserve"> 2. Nela Pospíšilová 8.B</w:t>
            </w:r>
          </w:p>
          <w:p w14:paraId="2C2EB22E" w14:textId="0F350F4A" w:rsidR="00E76B5B" w:rsidRPr="004879B4" w:rsidRDefault="00E76B5B" w:rsidP="004879B4">
            <w:pPr>
              <w:contextualSpacing/>
              <w:rPr>
                <w:rFonts w:asciiTheme="minorHAnsi" w:hAnsiTheme="minorHAnsi"/>
                <w:lang w:eastAsia="en-US"/>
              </w:rPr>
            </w:pPr>
            <w:r w:rsidRPr="004879B4">
              <w:rPr>
                <w:rFonts w:asciiTheme="minorHAnsi" w:hAnsiTheme="minorHAnsi"/>
                <w:lang w:eastAsia="en-US"/>
              </w:rPr>
              <w:t xml:space="preserve"> 3. Václav Procházka 8.B</w:t>
            </w:r>
          </w:p>
          <w:p w14:paraId="033B2E9F" w14:textId="77777777" w:rsidR="00E76B5B" w:rsidRPr="004879B4" w:rsidRDefault="00E76B5B" w:rsidP="004879B4">
            <w:pPr>
              <w:contextualSpacing/>
              <w:rPr>
                <w:rFonts w:asciiTheme="minorHAnsi" w:hAnsiTheme="minorHAnsi"/>
                <w:lang w:eastAsia="en-US"/>
              </w:rPr>
            </w:pPr>
            <w:r w:rsidRPr="004879B4">
              <w:rPr>
                <w:rFonts w:asciiTheme="minorHAnsi" w:hAnsiTheme="minorHAnsi"/>
                <w:lang w:eastAsia="en-US"/>
              </w:rPr>
              <w:t xml:space="preserve">KADET: </w:t>
            </w:r>
          </w:p>
          <w:p w14:paraId="167652F9" w14:textId="51D8BF99" w:rsidR="00E76B5B" w:rsidRPr="004879B4" w:rsidRDefault="00E76B5B" w:rsidP="004879B4">
            <w:pPr>
              <w:contextualSpacing/>
              <w:rPr>
                <w:rFonts w:asciiTheme="minorHAnsi" w:hAnsiTheme="minorHAnsi"/>
                <w:lang w:eastAsia="en-US"/>
              </w:rPr>
            </w:pPr>
            <w:r w:rsidRPr="004879B4">
              <w:rPr>
                <w:rFonts w:asciiTheme="minorHAnsi" w:hAnsiTheme="minorHAnsi"/>
                <w:lang w:eastAsia="en-US"/>
              </w:rPr>
              <w:t>1. Zuzana Macešková 9.D</w:t>
            </w:r>
          </w:p>
          <w:p w14:paraId="5459E024" w14:textId="5A6B5BE8" w:rsidR="00E76B5B" w:rsidRPr="004879B4" w:rsidRDefault="00E76B5B" w:rsidP="004879B4">
            <w:pPr>
              <w:contextualSpacing/>
              <w:rPr>
                <w:rFonts w:asciiTheme="minorHAnsi" w:hAnsiTheme="minorHAnsi"/>
                <w:lang w:eastAsia="en-US"/>
              </w:rPr>
            </w:pPr>
            <w:r w:rsidRPr="004879B4">
              <w:rPr>
                <w:rFonts w:asciiTheme="minorHAnsi" w:hAnsiTheme="minorHAnsi"/>
                <w:lang w:eastAsia="en-US"/>
              </w:rPr>
              <w:t xml:space="preserve"> 2. Kateřina Radostová 9.A</w:t>
            </w:r>
          </w:p>
          <w:p w14:paraId="16F89C13" w14:textId="4913E928" w:rsidR="00E76B5B" w:rsidRPr="004879B4" w:rsidRDefault="00E76B5B" w:rsidP="004879B4">
            <w:pPr>
              <w:contextualSpacing/>
              <w:rPr>
                <w:rFonts w:asciiTheme="minorHAnsi" w:hAnsiTheme="minorHAnsi"/>
                <w:lang w:eastAsia="en-US"/>
              </w:rPr>
            </w:pPr>
            <w:r w:rsidRPr="004879B4">
              <w:rPr>
                <w:rFonts w:asciiTheme="minorHAnsi" w:hAnsiTheme="minorHAnsi"/>
                <w:lang w:eastAsia="en-US"/>
              </w:rPr>
              <w:t xml:space="preserve"> 3. Martina Starostová 9.D</w:t>
            </w:r>
          </w:p>
        </w:tc>
        <w:tc>
          <w:tcPr>
            <w:tcW w:w="1578" w:type="dxa"/>
            <w:tcBorders>
              <w:top w:val="single" w:sz="4" w:space="0" w:color="auto"/>
              <w:left w:val="single" w:sz="4" w:space="0" w:color="auto"/>
              <w:bottom w:val="single" w:sz="4" w:space="0" w:color="auto"/>
              <w:right w:val="single" w:sz="4" w:space="0" w:color="auto"/>
            </w:tcBorders>
          </w:tcPr>
          <w:p w14:paraId="5A8833F5" w14:textId="77777777" w:rsidR="00E76B5B" w:rsidRPr="00C3383E" w:rsidRDefault="00E76B5B" w:rsidP="00E76B5B">
            <w:pPr>
              <w:spacing w:line="276" w:lineRule="auto"/>
              <w:jc w:val="center"/>
              <w:rPr>
                <w:rFonts w:asciiTheme="minorHAnsi" w:hAnsiTheme="minorHAnsi"/>
                <w:bCs/>
                <w:lang w:eastAsia="en-US"/>
              </w:rPr>
            </w:pPr>
            <w:r>
              <w:rPr>
                <w:rFonts w:asciiTheme="minorHAnsi" w:hAnsiTheme="minorHAnsi"/>
                <w:bCs/>
                <w:lang w:eastAsia="en-US"/>
              </w:rPr>
              <w:t>online</w:t>
            </w:r>
          </w:p>
        </w:tc>
      </w:tr>
      <w:tr w:rsidR="00E76B5B" w14:paraId="089DDB1A" w14:textId="77777777" w:rsidTr="00E76B5B">
        <w:trPr>
          <w:trHeight w:val="905"/>
        </w:trPr>
        <w:tc>
          <w:tcPr>
            <w:tcW w:w="1271" w:type="dxa"/>
            <w:tcBorders>
              <w:top w:val="single" w:sz="4" w:space="0" w:color="auto"/>
              <w:left w:val="single" w:sz="4" w:space="0" w:color="auto"/>
              <w:bottom w:val="single" w:sz="4" w:space="0" w:color="auto"/>
              <w:right w:val="single" w:sz="4" w:space="0" w:color="auto"/>
            </w:tcBorders>
          </w:tcPr>
          <w:p w14:paraId="078D067D" w14:textId="77777777" w:rsidR="00E76B5B" w:rsidRDefault="00E76B5B" w:rsidP="008236A5">
            <w:pPr>
              <w:spacing w:line="276" w:lineRule="auto"/>
              <w:jc w:val="center"/>
              <w:rPr>
                <w:rFonts w:asciiTheme="minorHAnsi" w:hAnsiTheme="minorHAnsi"/>
                <w:lang w:eastAsia="en-US"/>
              </w:rPr>
            </w:pPr>
            <w:r>
              <w:rPr>
                <w:rFonts w:asciiTheme="minorHAnsi" w:hAnsiTheme="minorHAnsi"/>
                <w:lang w:eastAsia="en-US"/>
              </w:rPr>
              <w:t>Prosinec 2020</w:t>
            </w:r>
          </w:p>
        </w:tc>
        <w:tc>
          <w:tcPr>
            <w:tcW w:w="1418" w:type="dxa"/>
            <w:tcBorders>
              <w:top w:val="single" w:sz="4" w:space="0" w:color="auto"/>
              <w:left w:val="single" w:sz="4" w:space="0" w:color="auto"/>
              <w:bottom w:val="single" w:sz="4" w:space="0" w:color="auto"/>
              <w:right w:val="single" w:sz="4" w:space="0" w:color="auto"/>
            </w:tcBorders>
          </w:tcPr>
          <w:p w14:paraId="483EA188" w14:textId="77777777" w:rsidR="00E76B5B" w:rsidRDefault="00E76B5B" w:rsidP="00F922C1">
            <w:pPr>
              <w:jc w:val="left"/>
              <w:rPr>
                <w:rFonts w:asciiTheme="minorHAnsi" w:hAnsiTheme="minorHAnsi"/>
                <w:lang w:eastAsia="en-US"/>
              </w:rPr>
            </w:pPr>
            <w:r>
              <w:rPr>
                <w:rFonts w:asciiTheme="minorHAnsi" w:hAnsiTheme="minorHAnsi"/>
                <w:lang w:eastAsia="en-US"/>
              </w:rPr>
              <w:t>5. -7. ročník</w:t>
            </w:r>
          </w:p>
          <w:p w14:paraId="25C7BA1F" w14:textId="77777777" w:rsidR="00E76B5B" w:rsidRDefault="00E76B5B" w:rsidP="00F922C1">
            <w:pPr>
              <w:jc w:val="left"/>
              <w:rPr>
                <w:rFonts w:asciiTheme="minorHAnsi" w:hAnsiTheme="minorHAnsi"/>
                <w:lang w:eastAsia="en-US"/>
              </w:rPr>
            </w:pPr>
            <w:r>
              <w:rPr>
                <w:rFonts w:asciiTheme="minorHAnsi" w:hAnsiTheme="minorHAnsi"/>
                <w:lang w:eastAsia="en-US"/>
              </w:rPr>
              <w:t>informatika</w:t>
            </w:r>
          </w:p>
        </w:tc>
        <w:tc>
          <w:tcPr>
            <w:tcW w:w="2268" w:type="dxa"/>
            <w:tcBorders>
              <w:top w:val="single" w:sz="4" w:space="0" w:color="auto"/>
              <w:left w:val="single" w:sz="4" w:space="0" w:color="auto"/>
              <w:bottom w:val="single" w:sz="4" w:space="0" w:color="auto"/>
              <w:right w:val="single" w:sz="4" w:space="0" w:color="auto"/>
            </w:tcBorders>
          </w:tcPr>
          <w:p w14:paraId="7A3BF752" w14:textId="77777777" w:rsidR="00E76B5B" w:rsidRDefault="00E76B5B" w:rsidP="00E76B5B">
            <w:pPr>
              <w:spacing w:line="276" w:lineRule="auto"/>
              <w:jc w:val="center"/>
              <w:rPr>
                <w:rFonts w:asciiTheme="minorHAnsi" w:hAnsiTheme="minorHAnsi"/>
                <w:lang w:eastAsia="en-US"/>
              </w:rPr>
            </w:pPr>
            <w:proofErr w:type="spellStart"/>
            <w:r>
              <w:rPr>
                <w:rFonts w:asciiTheme="minorHAnsi" w:hAnsiTheme="minorHAnsi"/>
                <w:lang w:eastAsia="en-US"/>
              </w:rPr>
              <w:t>Hour</w:t>
            </w:r>
            <w:proofErr w:type="spellEnd"/>
            <w:r>
              <w:rPr>
                <w:rFonts w:asciiTheme="minorHAnsi" w:hAnsiTheme="minorHAnsi"/>
                <w:lang w:eastAsia="en-US"/>
              </w:rPr>
              <w:t xml:space="preserve"> </w:t>
            </w:r>
            <w:proofErr w:type="spellStart"/>
            <w:r>
              <w:rPr>
                <w:rFonts w:asciiTheme="minorHAnsi" w:hAnsiTheme="minorHAnsi"/>
                <w:lang w:eastAsia="en-US"/>
              </w:rPr>
              <w:t>of</w:t>
            </w:r>
            <w:proofErr w:type="spellEnd"/>
            <w:r>
              <w:rPr>
                <w:rFonts w:asciiTheme="minorHAnsi" w:hAnsiTheme="minorHAnsi"/>
                <w:lang w:eastAsia="en-US"/>
              </w:rPr>
              <w:t xml:space="preserve"> </w:t>
            </w:r>
            <w:proofErr w:type="spellStart"/>
            <w:r>
              <w:rPr>
                <w:rFonts w:asciiTheme="minorHAnsi" w:hAnsiTheme="minorHAnsi"/>
                <w:lang w:eastAsia="en-US"/>
              </w:rPr>
              <w:t>Code</w:t>
            </w:r>
            <w:proofErr w:type="spellEnd"/>
          </w:p>
        </w:tc>
        <w:tc>
          <w:tcPr>
            <w:tcW w:w="3304" w:type="dxa"/>
            <w:tcBorders>
              <w:top w:val="single" w:sz="4" w:space="0" w:color="auto"/>
              <w:left w:val="single" w:sz="4" w:space="0" w:color="auto"/>
              <w:bottom w:val="single" w:sz="4" w:space="0" w:color="auto"/>
              <w:right w:val="single" w:sz="4" w:space="0" w:color="auto"/>
            </w:tcBorders>
          </w:tcPr>
          <w:p w14:paraId="698C109A" w14:textId="4C8A1309" w:rsidR="00E76B5B" w:rsidRDefault="00E76B5B" w:rsidP="004879B4">
            <w:pPr>
              <w:contextualSpacing/>
              <w:rPr>
                <w:rFonts w:asciiTheme="minorHAnsi" w:hAnsiTheme="minorHAnsi"/>
                <w:lang w:eastAsia="en-US"/>
              </w:rPr>
            </w:pPr>
            <w:r>
              <w:rPr>
                <w:rFonts w:asciiTheme="minorHAnsi" w:hAnsiTheme="minorHAnsi"/>
                <w:lang w:eastAsia="en-US"/>
              </w:rPr>
              <w:t>Bez umístění - zapojení se do celosvětové akce o programování</w:t>
            </w:r>
          </w:p>
        </w:tc>
        <w:tc>
          <w:tcPr>
            <w:tcW w:w="1578" w:type="dxa"/>
            <w:tcBorders>
              <w:top w:val="single" w:sz="4" w:space="0" w:color="auto"/>
              <w:left w:val="single" w:sz="4" w:space="0" w:color="auto"/>
              <w:bottom w:val="single" w:sz="4" w:space="0" w:color="auto"/>
              <w:right w:val="single" w:sz="4" w:space="0" w:color="auto"/>
            </w:tcBorders>
          </w:tcPr>
          <w:p w14:paraId="3D65E20D" w14:textId="77777777" w:rsidR="00E76B5B" w:rsidRDefault="00E76B5B" w:rsidP="00E76B5B">
            <w:pPr>
              <w:spacing w:line="276" w:lineRule="auto"/>
              <w:jc w:val="center"/>
              <w:rPr>
                <w:rFonts w:asciiTheme="minorHAnsi" w:hAnsiTheme="minorHAnsi"/>
                <w:lang w:eastAsia="en-US"/>
              </w:rPr>
            </w:pPr>
            <w:r>
              <w:rPr>
                <w:rFonts w:asciiTheme="minorHAnsi" w:hAnsiTheme="minorHAnsi"/>
                <w:lang w:eastAsia="en-US"/>
              </w:rPr>
              <w:t>online</w:t>
            </w:r>
          </w:p>
        </w:tc>
      </w:tr>
      <w:tr w:rsidR="00E76B5B" w14:paraId="44AC2DFC" w14:textId="77777777" w:rsidTr="00E76B5B">
        <w:trPr>
          <w:trHeight w:val="905"/>
        </w:trPr>
        <w:tc>
          <w:tcPr>
            <w:tcW w:w="1271" w:type="dxa"/>
            <w:tcBorders>
              <w:top w:val="single" w:sz="4" w:space="0" w:color="auto"/>
              <w:left w:val="single" w:sz="4" w:space="0" w:color="auto"/>
              <w:bottom w:val="single" w:sz="4" w:space="0" w:color="auto"/>
              <w:right w:val="single" w:sz="4" w:space="0" w:color="auto"/>
            </w:tcBorders>
          </w:tcPr>
          <w:p w14:paraId="2AEB27C6" w14:textId="77777777" w:rsidR="00E76B5B" w:rsidRDefault="00E76B5B" w:rsidP="008236A5">
            <w:pPr>
              <w:spacing w:line="256" w:lineRule="auto"/>
              <w:jc w:val="center"/>
              <w:rPr>
                <w:rFonts w:asciiTheme="minorHAnsi" w:hAnsiTheme="minorHAnsi"/>
                <w:lang w:eastAsia="en-US"/>
              </w:rPr>
            </w:pPr>
            <w:r>
              <w:rPr>
                <w:rFonts w:asciiTheme="minorHAnsi" w:hAnsiTheme="minorHAnsi"/>
                <w:lang w:eastAsia="en-US"/>
              </w:rPr>
              <w:t>Leden 2021</w:t>
            </w:r>
          </w:p>
        </w:tc>
        <w:tc>
          <w:tcPr>
            <w:tcW w:w="1418" w:type="dxa"/>
            <w:tcBorders>
              <w:top w:val="single" w:sz="4" w:space="0" w:color="auto"/>
              <w:left w:val="single" w:sz="4" w:space="0" w:color="auto"/>
              <w:bottom w:val="single" w:sz="4" w:space="0" w:color="auto"/>
              <w:right w:val="single" w:sz="4" w:space="0" w:color="auto"/>
            </w:tcBorders>
          </w:tcPr>
          <w:p w14:paraId="1A619AAB" w14:textId="77777777" w:rsidR="00E76B5B" w:rsidRDefault="00E76B5B" w:rsidP="00F922C1">
            <w:pPr>
              <w:jc w:val="left"/>
              <w:rPr>
                <w:rFonts w:asciiTheme="minorHAnsi" w:hAnsiTheme="minorHAnsi"/>
                <w:lang w:eastAsia="en-US"/>
              </w:rPr>
            </w:pPr>
            <w:r>
              <w:rPr>
                <w:rFonts w:asciiTheme="minorHAnsi" w:hAnsiTheme="minorHAnsi"/>
                <w:lang w:eastAsia="en-US"/>
              </w:rPr>
              <w:t>5. -7. ročník</w:t>
            </w:r>
          </w:p>
          <w:p w14:paraId="2D774D64" w14:textId="77777777" w:rsidR="00E76B5B" w:rsidRDefault="00E76B5B" w:rsidP="00F922C1">
            <w:pPr>
              <w:jc w:val="left"/>
              <w:rPr>
                <w:rFonts w:asciiTheme="minorHAnsi" w:hAnsiTheme="minorHAnsi"/>
                <w:lang w:eastAsia="en-US"/>
              </w:rPr>
            </w:pPr>
            <w:r>
              <w:rPr>
                <w:rFonts w:asciiTheme="minorHAnsi" w:hAnsiTheme="minorHAnsi"/>
                <w:lang w:eastAsia="en-US"/>
              </w:rPr>
              <w:t>informatika</w:t>
            </w:r>
          </w:p>
        </w:tc>
        <w:tc>
          <w:tcPr>
            <w:tcW w:w="2268" w:type="dxa"/>
            <w:tcBorders>
              <w:top w:val="single" w:sz="4" w:space="0" w:color="auto"/>
              <w:left w:val="single" w:sz="4" w:space="0" w:color="auto"/>
              <w:bottom w:val="single" w:sz="4" w:space="0" w:color="auto"/>
              <w:right w:val="single" w:sz="4" w:space="0" w:color="auto"/>
            </w:tcBorders>
          </w:tcPr>
          <w:p w14:paraId="54E0C2CE" w14:textId="77777777" w:rsidR="00E76B5B" w:rsidRDefault="00E76B5B" w:rsidP="00E76B5B">
            <w:pPr>
              <w:spacing w:line="256" w:lineRule="auto"/>
              <w:jc w:val="center"/>
              <w:rPr>
                <w:rFonts w:asciiTheme="minorHAnsi" w:hAnsiTheme="minorHAnsi"/>
                <w:lang w:eastAsia="en-US"/>
              </w:rPr>
            </w:pPr>
            <w:r>
              <w:rPr>
                <w:rFonts w:asciiTheme="minorHAnsi" w:hAnsiTheme="minorHAnsi"/>
                <w:lang w:eastAsia="en-US"/>
              </w:rPr>
              <w:t>Bobřík informatiky</w:t>
            </w:r>
          </w:p>
        </w:tc>
        <w:tc>
          <w:tcPr>
            <w:tcW w:w="3304" w:type="dxa"/>
            <w:tcBorders>
              <w:top w:val="single" w:sz="4" w:space="0" w:color="auto"/>
              <w:left w:val="single" w:sz="4" w:space="0" w:color="auto"/>
              <w:bottom w:val="single" w:sz="4" w:space="0" w:color="auto"/>
              <w:right w:val="single" w:sz="4" w:space="0" w:color="auto"/>
            </w:tcBorders>
          </w:tcPr>
          <w:p w14:paraId="4D9E2BA2" w14:textId="7A2DFDC4" w:rsidR="00E76B5B" w:rsidRDefault="00E76B5B" w:rsidP="004879B4">
            <w:pPr>
              <w:contextualSpacing/>
              <w:rPr>
                <w:rFonts w:asciiTheme="minorHAnsi" w:hAnsiTheme="minorHAnsi"/>
                <w:lang w:eastAsia="en-US"/>
              </w:rPr>
            </w:pPr>
            <w:r>
              <w:rPr>
                <w:rFonts w:asciiTheme="minorHAnsi" w:hAnsiTheme="minorHAnsi"/>
                <w:lang w:eastAsia="en-US"/>
              </w:rPr>
              <w:t>Bez umístění - zapojení se do akce rozvíjející informatické myšlení</w:t>
            </w:r>
          </w:p>
        </w:tc>
        <w:tc>
          <w:tcPr>
            <w:tcW w:w="1578" w:type="dxa"/>
            <w:tcBorders>
              <w:top w:val="single" w:sz="4" w:space="0" w:color="auto"/>
              <w:left w:val="single" w:sz="4" w:space="0" w:color="auto"/>
              <w:bottom w:val="single" w:sz="4" w:space="0" w:color="auto"/>
              <w:right w:val="single" w:sz="4" w:space="0" w:color="auto"/>
            </w:tcBorders>
          </w:tcPr>
          <w:p w14:paraId="47FCB4AD" w14:textId="77777777" w:rsidR="00E76B5B" w:rsidRDefault="00E76B5B" w:rsidP="00E76B5B">
            <w:pPr>
              <w:spacing w:line="256" w:lineRule="auto"/>
              <w:jc w:val="center"/>
              <w:rPr>
                <w:rFonts w:asciiTheme="minorHAnsi" w:hAnsiTheme="minorHAnsi"/>
                <w:lang w:eastAsia="en-US"/>
              </w:rPr>
            </w:pPr>
            <w:r>
              <w:rPr>
                <w:rFonts w:asciiTheme="minorHAnsi" w:hAnsiTheme="minorHAnsi"/>
                <w:lang w:eastAsia="en-US"/>
              </w:rPr>
              <w:t>online</w:t>
            </w:r>
          </w:p>
        </w:tc>
      </w:tr>
      <w:tr w:rsidR="00E76B5B" w14:paraId="5919294B" w14:textId="77777777" w:rsidTr="00E76B5B">
        <w:trPr>
          <w:trHeight w:val="905"/>
        </w:trPr>
        <w:tc>
          <w:tcPr>
            <w:tcW w:w="1271" w:type="dxa"/>
            <w:tcBorders>
              <w:top w:val="single" w:sz="4" w:space="0" w:color="auto"/>
              <w:left w:val="single" w:sz="4" w:space="0" w:color="auto"/>
              <w:bottom w:val="single" w:sz="4" w:space="0" w:color="auto"/>
              <w:right w:val="single" w:sz="4" w:space="0" w:color="auto"/>
            </w:tcBorders>
          </w:tcPr>
          <w:p w14:paraId="1C6CEDEC" w14:textId="77777777" w:rsidR="00E76B5B" w:rsidRDefault="00E76B5B" w:rsidP="008236A5">
            <w:pPr>
              <w:spacing w:line="256" w:lineRule="auto"/>
              <w:jc w:val="center"/>
              <w:rPr>
                <w:rFonts w:asciiTheme="minorHAnsi" w:hAnsiTheme="minorHAnsi"/>
                <w:lang w:eastAsia="en-US"/>
              </w:rPr>
            </w:pPr>
            <w:r>
              <w:rPr>
                <w:rFonts w:asciiTheme="minorHAnsi" w:hAnsiTheme="minorHAnsi"/>
                <w:lang w:eastAsia="en-US"/>
              </w:rPr>
              <w:t xml:space="preserve">26. 1. 2021 </w:t>
            </w:r>
          </w:p>
        </w:tc>
        <w:tc>
          <w:tcPr>
            <w:tcW w:w="1418" w:type="dxa"/>
            <w:tcBorders>
              <w:top w:val="single" w:sz="4" w:space="0" w:color="auto"/>
              <w:left w:val="single" w:sz="4" w:space="0" w:color="auto"/>
              <w:bottom w:val="single" w:sz="4" w:space="0" w:color="auto"/>
              <w:right w:val="single" w:sz="4" w:space="0" w:color="auto"/>
            </w:tcBorders>
          </w:tcPr>
          <w:p w14:paraId="19F03441" w14:textId="77777777" w:rsidR="00E76B5B" w:rsidRDefault="00E76B5B" w:rsidP="00F922C1">
            <w:pPr>
              <w:jc w:val="left"/>
              <w:rPr>
                <w:rFonts w:asciiTheme="minorHAnsi" w:hAnsiTheme="minorHAnsi"/>
                <w:lang w:eastAsia="en-US"/>
              </w:rPr>
            </w:pPr>
            <w:r w:rsidRPr="00C3383E">
              <w:rPr>
                <w:rFonts w:asciiTheme="minorHAnsi" w:hAnsiTheme="minorHAnsi"/>
                <w:bCs/>
                <w:lang w:eastAsia="en-US"/>
              </w:rPr>
              <w:t>8. a 9. ročníky</w:t>
            </w:r>
          </w:p>
        </w:tc>
        <w:tc>
          <w:tcPr>
            <w:tcW w:w="2268" w:type="dxa"/>
            <w:tcBorders>
              <w:top w:val="single" w:sz="4" w:space="0" w:color="auto"/>
              <w:left w:val="single" w:sz="4" w:space="0" w:color="auto"/>
              <w:bottom w:val="single" w:sz="4" w:space="0" w:color="auto"/>
              <w:right w:val="single" w:sz="4" w:space="0" w:color="auto"/>
            </w:tcBorders>
          </w:tcPr>
          <w:p w14:paraId="2F1159F6" w14:textId="3041A03B" w:rsidR="00E76B5B" w:rsidRPr="0066253A" w:rsidRDefault="00E76B5B" w:rsidP="0066253A">
            <w:pPr>
              <w:contextualSpacing/>
              <w:jc w:val="center"/>
              <w:rPr>
                <w:rFonts w:asciiTheme="minorHAnsi" w:hAnsiTheme="minorHAnsi"/>
                <w:lang w:eastAsia="en-US"/>
              </w:rPr>
            </w:pPr>
            <w:r w:rsidRPr="0066253A">
              <w:rPr>
                <w:rFonts w:asciiTheme="minorHAnsi" w:hAnsiTheme="minorHAnsi"/>
                <w:lang w:eastAsia="en-US"/>
              </w:rPr>
              <w:t>Olympiáda v českém jazyce</w:t>
            </w:r>
          </w:p>
          <w:p w14:paraId="47B4FC9F" w14:textId="77777777" w:rsidR="00E76B5B" w:rsidRDefault="00E76B5B" w:rsidP="0066253A">
            <w:pPr>
              <w:contextualSpacing/>
              <w:jc w:val="center"/>
              <w:rPr>
                <w:rFonts w:asciiTheme="minorHAnsi" w:hAnsiTheme="minorHAnsi"/>
                <w:lang w:eastAsia="en-US"/>
              </w:rPr>
            </w:pPr>
            <w:r w:rsidRPr="0066253A">
              <w:rPr>
                <w:rFonts w:asciiTheme="minorHAnsi" w:hAnsiTheme="minorHAnsi"/>
                <w:lang w:eastAsia="en-US"/>
              </w:rPr>
              <w:t>(okresní  kolo)</w:t>
            </w:r>
          </w:p>
        </w:tc>
        <w:tc>
          <w:tcPr>
            <w:tcW w:w="3304" w:type="dxa"/>
            <w:tcBorders>
              <w:top w:val="single" w:sz="4" w:space="0" w:color="auto"/>
              <w:left w:val="single" w:sz="4" w:space="0" w:color="auto"/>
              <w:bottom w:val="single" w:sz="4" w:space="0" w:color="auto"/>
              <w:right w:val="single" w:sz="4" w:space="0" w:color="auto"/>
            </w:tcBorders>
          </w:tcPr>
          <w:p w14:paraId="054C39D4" w14:textId="77777777" w:rsidR="00E76B5B" w:rsidRPr="004879B4" w:rsidRDefault="00E76B5B" w:rsidP="004879B4">
            <w:pPr>
              <w:contextualSpacing/>
              <w:rPr>
                <w:rFonts w:asciiTheme="minorHAnsi" w:hAnsiTheme="minorHAnsi"/>
                <w:lang w:eastAsia="en-US"/>
              </w:rPr>
            </w:pPr>
            <w:proofErr w:type="spellStart"/>
            <w:r w:rsidRPr="004879B4">
              <w:rPr>
                <w:rFonts w:asciiTheme="minorHAnsi" w:hAnsiTheme="minorHAnsi"/>
                <w:lang w:eastAsia="en-US"/>
              </w:rPr>
              <w:t>Šrajbová</w:t>
            </w:r>
            <w:proofErr w:type="spellEnd"/>
            <w:r w:rsidRPr="004879B4">
              <w:rPr>
                <w:rFonts w:asciiTheme="minorHAnsi" w:hAnsiTheme="minorHAnsi"/>
                <w:lang w:eastAsia="en-US"/>
              </w:rPr>
              <w:t xml:space="preserve"> Veronika 9. D (11. místo z 28)</w:t>
            </w:r>
          </w:p>
          <w:p w14:paraId="397D9C38" w14:textId="0507DC5C" w:rsidR="00E76B5B" w:rsidRDefault="00E76B5B" w:rsidP="004879B4">
            <w:pPr>
              <w:contextualSpacing/>
              <w:rPr>
                <w:rFonts w:asciiTheme="minorHAnsi" w:hAnsiTheme="minorHAnsi"/>
                <w:lang w:eastAsia="en-US"/>
              </w:rPr>
            </w:pPr>
            <w:r w:rsidRPr="004879B4">
              <w:rPr>
                <w:rFonts w:asciiTheme="minorHAnsi" w:hAnsiTheme="minorHAnsi"/>
                <w:lang w:eastAsia="en-US"/>
              </w:rPr>
              <w:t>Starostová Martina 9. D (20. místo z 28)</w:t>
            </w:r>
          </w:p>
        </w:tc>
        <w:tc>
          <w:tcPr>
            <w:tcW w:w="1578" w:type="dxa"/>
            <w:tcBorders>
              <w:top w:val="single" w:sz="4" w:space="0" w:color="auto"/>
              <w:left w:val="single" w:sz="4" w:space="0" w:color="auto"/>
              <w:bottom w:val="single" w:sz="4" w:space="0" w:color="auto"/>
              <w:right w:val="single" w:sz="4" w:space="0" w:color="auto"/>
            </w:tcBorders>
          </w:tcPr>
          <w:p w14:paraId="22DED189" w14:textId="77777777" w:rsidR="00E76B5B" w:rsidRDefault="00E76B5B" w:rsidP="00E76B5B">
            <w:pPr>
              <w:spacing w:line="256" w:lineRule="auto"/>
              <w:jc w:val="center"/>
              <w:rPr>
                <w:rFonts w:asciiTheme="minorHAnsi" w:hAnsiTheme="minorHAnsi"/>
                <w:lang w:eastAsia="en-US"/>
              </w:rPr>
            </w:pPr>
            <w:r>
              <w:rPr>
                <w:rFonts w:asciiTheme="minorHAnsi" w:hAnsiTheme="minorHAnsi"/>
                <w:lang w:eastAsia="en-US"/>
              </w:rPr>
              <w:t>online</w:t>
            </w:r>
          </w:p>
        </w:tc>
      </w:tr>
      <w:tr w:rsidR="00E76B5B" w14:paraId="27D8A890" w14:textId="77777777" w:rsidTr="00E76B5B">
        <w:trPr>
          <w:trHeight w:val="905"/>
        </w:trPr>
        <w:tc>
          <w:tcPr>
            <w:tcW w:w="1271" w:type="dxa"/>
            <w:tcBorders>
              <w:top w:val="single" w:sz="4" w:space="0" w:color="auto"/>
              <w:left w:val="single" w:sz="4" w:space="0" w:color="auto"/>
              <w:bottom w:val="single" w:sz="4" w:space="0" w:color="auto"/>
              <w:right w:val="single" w:sz="4" w:space="0" w:color="auto"/>
            </w:tcBorders>
          </w:tcPr>
          <w:p w14:paraId="355208C0" w14:textId="77777777" w:rsidR="00E76B5B" w:rsidRDefault="00E76B5B" w:rsidP="008236A5">
            <w:pPr>
              <w:spacing w:line="256" w:lineRule="auto"/>
              <w:jc w:val="center"/>
              <w:rPr>
                <w:rFonts w:asciiTheme="minorHAnsi" w:hAnsiTheme="minorHAnsi"/>
                <w:lang w:eastAsia="en-US"/>
              </w:rPr>
            </w:pPr>
            <w:r>
              <w:rPr>
                <w:rFonts w:asciiTheme="minorHAnsi" w:hAnsiTheme="minorHAnsi"/>
                <w:lang w:eastAsia="en-US"/>
              </w:rPr>
              <w:t>prosinec - leden</w:t>
            </w:r>
          </w:p>
        </w:tc>
        <w:tc>
          <w:tcPr>
            <w:tcW w:w="1418" w:type="dxa"/>
            <w:tcBorders>
              <w:top w:val="single" w:sz="4" w:space="0" w:color="auto"/>
              <w:left w:val="single" w:sz="4" w:space="0" w:color="auto"/>
              <w:bottom w:val="single" w:sz="4" w:space="0" w:color="auto"/>
              <w:right w:val="single" w:sz="4" w:space="0" w:color="auto"/>
            </w:tcBorders>
          </w:tcPr>
          <w:p w14:paraId="272673CF" w14:textId="77777777" w:rsidR="00E76B5B" w:rsidRPr="00C3383E" w:rsidRDefault="00E76B5B" w:rsidP="00F922C1">
            <w:pPr>
              <w:jc w:val="left"/>
              <w:rPr>
                <w:rFonts w:asciiTheme="minorHAnsi" w:hAnsiTheme="minorHAnsi"/>
                <w:bCs/>
                <w:lang w:eastAsia="en-US"/>
              </w:rPr>
            </w:pPr>
            <w:r>
              <w:rPr>
                <w:rFonts w:asciiTheme="minorHAnsi" w:hAnsiTheme="minorHAnsi"/>
                <w:bCs/>
                <w:lang w:eastAsia="en-US"/>
              </w:rPr>
              <w:t>6. ročník</w:t>
            </w:r>
          </w:p>
        </w:tc>
        <w:tc>
          <w:tcPr>
            <w:tcW w:w="2268" w:type="dxa"/>
            <w:tcBorders>
              <w:top w:val="single" w:sz="4" w:space="0" w:color="auto"/>
              <w:left w:val="single" w:sz="4" w:space="0" w:color="auto"/>
              <w:bottom w:val="single" w:sz="4" w:space="0" w:color="auto"/>
              <w:right w:val="single" w:sz="4" w:space="0" w:color="auto"/>
            </w:tcBorders>
          </w:tcPr>
          <w:p w14:paraId="09359FAC" w14:textId="77777777" w:rsidR="00E76B5B" w:rsidRPr="00C3383E" w:rsidRDefault="00E76B5B" w:rsidP="00E76B5B">
            <w:pPr>
              <w:spacing w:line="276" w:lineRule="auto"/>
              <w:jc w:val="center"/>
              <w:rPr>
                <w:rFonts w:asciiTheme="minorHAnsi" w:hAnsiTheme="minorHAnsi"/>
                <w:bCs/>
                <w:lang w:eastAsia="en-US"/>
              </w:rPr>
            </w:pPr>
            <w:r>
              <w:rPr>
                <w:rFonts w:asciiTheme="minorHAnsi" w:hAnsiTheme="minorHAnsi"/>
                <w:bCs/>
                <w:lang w:eastAsia="en-US"/>
              </w:rPr>
              <w:t>Matematická olympiáda</w:t>
            </w:r>
          </w:p>
        </w:tc>
        <w:tc>
          <w:tcPr>
            <w:tcW w:w="3304" w:type="dxa"/>
            <w:tcBorders>
              <w:top w:val="single" w:sz="4" w:space="0" w:color="auto"/>
              <w:left w:val="single" w:sz="4" w:space="0" w:color="auto"/>
              <w:bottom w:val="single" w:sz="4" w:space="0" w:color="auto"/>
              <w:right w:val="single" w:sz="4" w:space="0" w:color="auto"/>
            </w:tcBorders>
          </w:tcPr>
          <w:p w14:paraId="693B4A4C" w14:textId="58A0B493" w:rsidR="00E76B5B" w:rsidRPr="004879B4" w:rsidRDefault="00FE5987" w:rsidP="004879B4">
            <w:pPr>
              <w:contextualSpacing/>
              <w:rPr>
                <w:rFonts w:asciiTheme="minorHAnsi" w:hAnsiTheme="minorHAnsi"/>
                <w:lang w:eastAsia="en-US"/>
              </w:rPr>
            </w:pPr>
            <w:r w:rsidRPr="004879B4">
              <w:rPr>
                <w:rFonts w:asciiTheme="minorHAnsi" w:hAnsiTheme="minorHAnsi"/>
                <w:lang w:eastAsia="en-US"/>
              </w:rPr>
              <w:t xml:space="preserve">1. </w:t>
            </w:r>
            <w:r w:rsidR="00E76B5B" w:rsidRPr="004879B4">
              <w:rPr>
                <w:rFonts w:asciiTheme="minorHAnsi" w:hAnsiTheme="minorHAnsi"/>
                <w:lang w:eastAsia="en-US"/>
              </w:rPr>
              <w:t>místo ve školním kole – Vojtěch Mudra, 6.D</w:t>
            </w:r>
          </w:p>
        </w:tc>
        <w:tc>
          <w:tcPr>
            <w:tcW w:w="1578" w:type="dxa"/>
            <w:tcBorders>
              <w:top w:val="single" w:sz="4" w:space="0" w:color="auto"/>
              <w:left w:val="single" w:sz="4" w:space="0" w:color="auto"/>
              <w:bottom w:val="single" w:sz="4" w:space="0" w:color="auto"/>
              <w:right w:val="single" w:sz="4" w:space="0" w:color="auto"/>
            </w:tcBorders>
          </w:tcPr>
          <w:p w14:paraId="229E2405" w14:textId="77777777" w:rsidR="00E76B5B" w:rsidRDefault="00E76B5B" w:rsidP="00E76B5B">
            <w:pPr>
              <w:spacing w:line="256" w:lineRule="auto"/>
              <w:jc w:val="center"/>
              <w:rPr>
                <w:rFonts w:asciiTheme="minorHAnsi" w:hAnsiTheme="minorHAnsi"/>
                <w:lang w:eastAsia="en-US"/>
              </w:rPr>
            </w:pPr>
            <w:r>
              <w:rPr>
                <w:rFonts w:asciiTheme="minorHAnsi" w:hAnsiTheme="minorHAnsi"/>
                <w:lang w:eastAsia="en-US"/>
              </w:rPr>
              <w:t>online</w:t>
            </w:r>
          </w:p>
        </w:tc>
      </w:tr>
      <w:tr w:rsidR="00E76B5B" w14:paraId="03D97327" w14:textId="77777777" w:rsidTr="00E76B5B">
        <w:trPr>
          <w:trHeight w:val="905"/>
        </w:trPr>
        <w:tc>
          <w:tcPr>
            <w:tcW w:w="1271" w:type="dxa"/>
            <w:tcBorders>
              <w:top w:val="single" w:sz="4" w:space="0" w:color="auto"/>
              <w:left w:val="single" w:sz="4" w:space="0" w:color="auto"/>
              <w:bottom w:val="single" w:sz="4" w:space="0" w:color="auto"/>
              <w:right w:val="single" w:sz="4" w:space="0" w:color="auto"/>
            </w:tcBorders>
          </w:tcPr>
          <w:p w14:paraId="3DC7607F" w14:textId="77777777" w:rsidR="00E76B5B" w:rsidRDefault="00E76B5B" w:rsidP="008236A5">
            <w:pPr>
              <w:spacing w:line="276" w:lineRule="auto"/>
              <w:jc w:val="center"/>
              <w:rPr>
                <w:rFonts w:asciiTheme="minorHAnsi" w:hAnsiTheme="minorHAnsi"/>
                <w:lang w:eastAsia="en-US"/>
              </w:rPr>
            </w:pPr>
            <w:r>
              <w:rPr>
                <w:rFonts w:asciiTheme="minorHAnsi" w:hAnsiTheme="minorHAnsi"/>
                <w:lang w:eastAsia="en-US"/>
              </w:rPr>
              <w:t>Leden – únor 2021</w:t>
            </w:r>
          </w:p>
        </w:tc>
        <w:tc>
          <w:tcPr>
            <w:tcW w:w="1418" w:type="dxa"/>
            <w:tcBorders>
              <w:top w:val="single" w:sz="4" w:space="0" w:color="auto"/>
              <w:left w:val="single" w:sz="4" w:space="0" w:color="auto"/>
              <w:bottom w:val="single" w:sz="4" w:space="0" w:color="auto"/>
              <w:right w:val="single" w:sz="4" w:space="0" w:color="auto"/>
            </w:tcBorders>
          </w:tcPr>
          <w:p w14:paraId="24CDCD38" w14:textId="77777777" w:rsidR="00E76B5B" w:rsidRDefault="00E76B5B" w:rsidP="00F922C1">
            <w:pPr>
              <w:jc w:val="left"/>
              <w:rPr>
                <w:rFonts w:asciiTheme="minorHAnsi" w:hAnsiTheme="minorHAnsi"/>
                <w:lang w:eastAsia="en-US"/>
              </w:rPr>
            </w:pPr>
            <w:r>
              <w:rPr>
                <w:rFonts w:asciiTheme="minorHAnsi" w:hAnsiTheme="minorHAnsi"/>
                <w:lang w:eastAsia="en-US"/>
              </w:rPr>
              <w:t>8.</w:t>
            </w:r>
          </w:p>
        </w:tc>
        <w:tc>
          <w:tcPr>
            <w:tcW w:w="2268" w:type="dxa"/>
            <w:tcBorders>
              <w:top w:val="single" w:sz="4" w:space="0" w:color="auto"/>
              <w:left w:val="single" w:sz="4" w:space="0" w:color="auto"/>
              <w:bottom w:val="single" w:sz="4" w:space="0" w:color="auto"/>
              <w:right w:val="single" w:sz="4" w:space="0" w:color="auto"/>
            </w:tcBorders>
          </w:tcPr>
          <w:p w14:paraId="06469219" w14:textId="77777777" w:rsidR="00E76B5B" w:rsidRDefault="00E76B5B" w:rsidP="00E76B5B">
            <w:pPr>
              <w:spacing w:line="276" w:lineRule="auto"/>
              <w:jc w:val="center"/>
              <w:rPr>
                <w:rFonts w:asciiTheme="minorHAnsi" w:hAnsiTheme="minorHAnsi"/>
                <w:lang w:eastAsia="en-US"/>
              </w:rPr>
            </w:pPr>
            <w:r>
              <w:rPr>
                <w:rFonts w:asciiTheme="minorHAnsi" w:hAnsiTheme="minorHAnsi"/>
                <w:lang w:eastAsia="en-US"/>
              </w:rPr>
              <w:t>Fyzikální olympiáda</w:t>
            </w:r>
          </w:p>
        </w:tc>
        <w:tc>
          <w:tcPr>
            <w:tcW w:w="3304" w:type="dxa"/>
            <w:tcBorders>
              <w:top w:val="single" w:sz="4" w:space="0" w:color="auto"/>
              <w:left w:val="single" w:sz="4" w:space="0" w:color="auto"/>
              <w:bottom w:val="single" w:sz="4" w:space="0" w:color="auto"/>
              <w:right w:val="single" w:sz="4" w:space="0" w:color="auto"/>
            </w:tcBorders>
          </w:tcPr>
          <w:p w14:paraId="5C5F77C3" w14:textId="250B47FA" w:rsidR="00E76B5B" w:rsidRPr="00FE5987" w:rsidRDefault="00FE5987" w:rsidP="004879B4">
            <w:pPr>
              <w:contextualSpacing/>
              <w:rPr>
                <w:rFonts w:asciiTheme="minorHAnsi" w:hAnsiTheme="minorHAnsi"/>
                <w:lang w:eastAsia="en-US"/>
              </w:rPr>
            </w:pPr>
            <w:r>
              <w:rPr>
                <w:rFonts w:asciiTheme="minorHAnsi" w:hAnsiTheme="minorHAnsi"/>
                <w:lang w:eastAsia="en-US"/>
              </w:rPr>
              <w:t xml:space="preserve">1. </w:t>
            </w:r>
            <w:r w:rsidR="00E76B5B" w:rsidRPr="00FE5987">
              <w:rPr>
                <w:rFonts w:asciiTheme="minorHAnsi" w:hAnsiTheme="minorHAnsi"/>
                <w:lang w:eastAsia="en-US"/>
              </w:rPr>
              <w:t xml:space="preserve">místo ve školním kole – Vojta </w:t>
            </w:r>
            <w:proofErr w:type="spellStart"/>
            <w:r w:rsidR="00E76B5B" w:rsidRPr="00FE5987">
              <w:rPr>
                <w:rFonts w:asciiTheme="minorHAnsi" w:hAnsiTheme="minorHAnsi"/>
                <w:lang w:eastAsia="en-US"/>
              </w:rPr>
              <w:t>Rill</w:t>
            </w:r>
            <w:proofErr w:type="spellEnd"/>
            <w:r w:rsidR="00E76B5B" w:rsidRPr="00FE5987">
              <w:rPr>
                <w:rFonts w:asciiTheme="minorHAnsi" w:hAnsiTheme="minorHAnsi"/>
                <w:lang w:eastAsia="en-US"/>
              </w:rPr>
              <w:t xml:space="preserve"> 8.C </w:t>
            </w:r>
          </w:p>
        </w:tc>
        <w:tc>
          <w:tcPr>
            <w:tcW w:w="1578" w:type="dxa"/>
            <w:tcBorders>
              <w:top w:val="single" w:sz="4" w:space="0" w:color="auto"/>
              <w:left w:val="single" w:sz="4" w:space="0" w:color="auto"/>
              <w:bottom w:val="single" w:sz="4" w:space="0" w:color="auto"/>
              <w:right w:val="single" w:sz="4" w:space="0" w:color="auto"/>
            </w:tcBorders>
          </w:tcPr>
          <w:p w14:paraId="558253E6" w14:textId="77777777" w:rsidR="00E76B5B" w:rsidRDefault="00E76B5B" w:rsidP="00E76B5B">
            <w:pPr>
              <w:spacing w:line="276" w:lineRule="auto"/>
              <w:jc w:val="center"/>
              <w:rPr>
                <w:rFonts w:asciiTheme="minorHAnsi" w:hAnsiTheme="minorHAnsi"/>
                <w:lang w:eastAsia="en-US"/>
              </w:rPr>
            </w:pPr>
            <w:r>
              <w:rPr>
                <w:rFonts w:asciiTheme="minorHAnsi" w:hAnsiTheme="minorHAnsi"/>
                <w:lang w:eastAsia="en-US"/>
              </w:rPr>
              <w:t>Škola - domov</w:t>
            </w:r>
          </w:p>
        </w:tc>
      </w:tr>
      <w:tr w:rsidR="00E76B5B" w14:paraId="441ADE19" w14:textId="77777777" w:rsidTr="00E76B5B">
        <w:trPr>
          <w:trHeight w:val="905"/>
        </w:trPr>
        <w:tc>
          <w:tcPr>
            <w:tcW w:w="1271" w:type="dxa"/>
            <w:tcBorders>
              <w:top w:val="single" w:sz="4" w:space="0" w:color="auto"/>
              <w:left w:val="single" w:sz="4" w:space="0" w:color="auto"/>
              <w:bottom w:val="single" w:sz="4" w:space="0" w:color="auto"/>
              <w:right w:val="single" w:sz="4" w:space="0" w:color="auto"/>
            </w:tcBorders>
          </w:tcPr>
          <w:p w14:paraId="4823556A" w14:textId="77777777" w:rsidR="00E76B5B" w:rsidRDefault="00E76B5B" w:rsidP="008236A5">
            <w:pPr>
              <w:spacing w:line="276" w:lineRule="auto"/>
              <w:jc w:val="center"/>
              <w:rPr>
                <w:rFonts w:asciiTheme="minorHAnsi" w:hAnsiTheme="minorHAnsi"/>
                <w:lang w:eastAsia="en-US"/>
              </w:rPr>
            </w:pPr>
            <w:r>
              <w:rPr>
                <w:rFonts w:asciiTheme="minorHAnsi" w:hAnsiTheme="minorHAnsi"/>
                <w:lang w:eastAsia="en-US"/>
              </w:rPr>
              <w:t>Únor-březen</w:t>
            </w:r>
          </w:p>
        </w:tc>
        <w:tc>
          <w:tcPr>
            <w:tcW w:w="1418" w:type="dxa"/>
            <w:tcBorders>
              <w:top w:val="single" w:sz="4" w:space="0" w:color="auto"/>
              <w:left w:val="single" w:sz="4" w:space="0" w:color="auto"/>
              <w:bottom w:val="single" w:sz="4" w:space="0" w:color="auto"/>
              <w:right w:val="single" w:sz="4" w:space="0" w:color="auto"/>
            </w:tcBorders>
          </w:tcPr>
          <w:p w14:paraId="0E90B0D5" w14:textId="77777777" w:rsidR="00E76B5B" w:rsidRDefault="00E76B5B" w:rsidP="00F922C1">
            <w:pPr>
              <w:jc w:val="left"/>
              <w:rPr>
                <w:rFonts w:asciiTheme="minorHAnsi" w:hAnsiTheme="minorHAnsi"/>
                <w:lang w:eastAsia="en-US"/>
              </w:rPr>
            </w:pPr>
            <w:r>
              <w:rPr>
                <w:rFonts w:asciiTheme="minorHAnsi" w:hAnsiTheme="minorHAnsi"/>
                <w:lang w:eastAsia="en-US"/>
              </w:rPr>
              <w:t>8.+9.roč</w:t>
            </w:r>
          </w:p>
        </w:tc>
        <w:tc>
          <w:tcPr>
            <w:tcW w:w="2268" w:type="dxa"/>
            <w:tcBorders>
              <w:top w:val="single" w:sz="4" w:space="0" w:color="auto"/>
              <w:left w:val="single" w:sz="4" w:space="0" w:color="auto"/>
              <w:bottom w:val="single" w:sz="4" w:space="0" w:color="auto"/>
              <w:right w:val="single" w:sz="4" w:space="0" w:color="auto"/>
            </w:tcBorders>
          </w:tcPr>
          <w:p w14:paraId="5FDC8F61" w14:textId="77777777" w:rsidR="00E76B5B" w:rsidRDefault="00E76B5B" w:rsidP="00E76B5B">
            <w:pPr>
              <w:spacing w:line="276" w:lineRule="auto"/>
              <w:jc w:val="center"/>
              <w:rPr>
                <w:rFonts w:asciiTheme="minorHAnsi" w:hAnsiTheme="minorHAnsi"/>
                <w:lang w:eastAsia="en-US"/>
              </w:rPr>
            </w:pPr>
            <w:r>
              <w:rPr>
                <w:rFonts w:asciiTheme="minorHAnsi" w:hAnsiTheme="minorHAnsi"/>
                <w:lang w:eastAsia="en-US"/>
              </w:rPr>
              <w:t>Bio – školní kolo</w:t>
            </w:r>
          </w:p>
        </w:tc>
        <w:tc>
          <w:tcPr>
            <w:tcW w:w="3304" w:type="dxa"/>
            <w:tcBorders>
              <w:top w:val="single" w:sz="4" w:space="0" w:color="auto"/>
              <w:left w:val="single" w:sz="4" w:space="0" w:color="auto"/>
              <w:bottom w:val="single" w:sz="4" w:space="0" w:color="auto"/>
              <w:right w:val="single" w:sz="4" w:space="0" w:color="auto"/>
            </w:tcBorders>
          </w:tcPr>
          <w:p w14:paraId="2B755854" w14:textId="77777777" w:rsidR="00E76B5B" w:rsidRPr="00FE5987" w:rsidRDefault="00E76B5B" w:rsidP="004879B4">
            <w:pPr>
              <w:contextualSpacing/>
              <w:rPr>
                <w:rFonts w:asciiTheme="minorHAnsi" w:hAnsiTheme="minorHAnsi"/>
                <w:lang w:eastAsia="en-US"/>
              </w:rPr>
            </w:pPr>
            <w:r w:rsidRPr="00FE5987">
              <w:rPr>
                <w:rFonts w:asciiTheme="minorHAnsi" w:hAnsiTheme="minorHAnsi"/>
                <w:lang w:eastAsia="en-US"/>
              </w:rPr>
              <w:t>1.-2. Tereza Buriánková 8.A</w:t>
            </w:r>
          </w:p>
          <w:p w14:paraId="4FCA4B0F" w14:textId="77777777" w:rsidR="00E76B5B" w:rsidRPr="00FE5987" w:rsidRDefault="00E76B5B" w:rsidP="004879B4">
            <w:pPr>
              <w:contextualSpacing/>
              <w:rPr>
                <w:rFonts w:asciiTheme="minorHAnsi" w:hAnsiTheme="minorHAnsi"/>
                <w:lang w:eastAsia="en-US"/>
              </w:rPr>
            </w:pPr>
            <w:r w:rsidRPr="00FE5987">
              <w:rPr>
                <w:rFonts w:asciiTheme="minorHAnsi" w:hAnsiTheme="minorHAnsi"/>
                <w:lang w:eastAsia="en-US"/>
              </w:rPr>
              <w:t xml:space="preserve">1.-2. Soňa </w:t>
            </w:r>
            <w:proofErr w:type="spellStart"/>
            <w:r w:rsidRPr="00FE5987">
              <w:rPr>
                <w:rFonts w:asciiTheme="minorHAnsi" w:hAnsiTheme="minorHAnsi"/>
                <w:lang w:eastAsia="en-US"/>
              </w:rPr>
              <w:t>Zimermanová</w:t>
            </w:r>
            <w:proofErr w:type="spellEnd"/>
            <w:r w:rsidRPr="00FE5987">
              <w:rPr>
                <w:rFonts w:asciiTheme="minorHAnsi" w:hAnsiTheme="minorHAnsi"/>
                <w:lang w:eastAsia="en-US"/>
              </w:rPr>
              <w:t xml:space="preserve"> 8.A</w:t>
            </w:r>
          </w:p>
          <w:p w14:paraId="1EAE4F4D" w14:textId="77777777" w:rsidR="00E76B5B" w:rsidRPr="00FE5987" w:rsidRDefault="00E76B5B" w:rsidP="004879B4">
            <w:pPr>
              <w:contextualSpacing/>
              <w:rPr>
                <w:rFonts w:asciiTheme="minorHAnsi" w:hAnsiTheme="minorHAnsi"/>
                <w:lang w:eastAsia="en-US"/>
              </w:rPr>
            </w:pPr>
            <w:r w:rsidRPr="00FE5987">
              <w:rPr>
                <w:rFonts w:asciiTheme="minorHAnsi" w:hAnsiTheme="minorHAnsi"/>
                <w:lang w:eastAsia="en-US"/>
              </w:rPr>
              <w:t>3. Jan Heřmánek 9.C</w:t>
            </w:r>
          </w:p>
        </w:tc>
        <w:tc>
          <w:tcPr>
            <w:tcW w:w="1578" w:type="dxa"/>
            <w:tcBorders>
              <w:top w:val="single" w:sz="4" w:space="0" w:color="auto"/>
              <w:left w:val="single" w:sz="4" w:space="0" w:color="auto"/>
              <w:bottom w:val="single" w:sz="4" w:space="0" w:color="auto"/>
              <w:right w:val="single" w:sz="4" w:space="0" w:color="auto"/>
            </w:tcBorders>
          </w:tcPr>
          <w:p w14:paraId="2024F013" w14:textId="578D0F9B" w:rsidR="00E76B5B" w:rsidRDefault="00E76B5B" w:rsidP="00E76B5B">
            <w:pPr>
              <w:spacing w:line="276" w:lineRule="auto"/>
              <w:jc w:val="center"/>
              <w:rPr>
                <w:rFonts w:asciiTheme="minorHAnsi" w:hAnsiTheme="minorHAnsi"/>
                <w:lang w:eastAsia="en-US"/>
              </w:rPr>
            </w:pPr>
            <w:r>
              <w:rPr>
                <w:rFonts w:asciiTheme="minorHAnsi" w:hAnsiTheme="minorHAnsi"/>
                <w:lang w:eastAsia="en-US"/>
              </w:rPr>
              <w:t>Online</w:t>
            </w:r>
          </w:p>
        </w:tc>
      </w:tr>
      <w:tr w:rsidR="00E76B5B" w14:paraId="61D4E652" w14:textId="77777777" w:rsidTr="00E76B5B">
        <w:trPr>
          <w:trHeight w:val="905"/>
        </w:trPr>
        <w:tc>
          <w:tcPr>
            <w:tcW w:w="1271" w:type="dxa"/>
            <w:tcBorders>
              <w:top w:val="single" w:sz="4" w:space="0" w:color="auto"/>
              <w:left w:val="single" w:sz="4" w:space="0" w:color="auto"/>
              <w:bottom w:val="single" w:sz="4" w:space="0" w:color="auto"/>
              <w:right w:val="single" w:sz="4" w:space="0" w:color="auto"/>
            </w:tcBorders>
          </w:tcPr>
          <w:p w14:paraId="55C72CB6" w14:textId="77777777" w:rsidR="00E76B5B" w:rsidRDefault="00E76B5B" w:rsidP="008236A5">
            <w:pPr>
              <w:spacing w:line="276" w:lineRule="auto"/>
              <w:jc w:val="center"/>
              <w:rPr>
                <w:rFonts w:asciiTheme="minorHAnsi" w:hAnsiTheme="minorHAnsi"/>
                <w:lang w:eastAsia="en-US"/>
              </w:rPr>
            </w:pPr>
            <w:r>
              <w:rPr>
                <w:rFonts w:asciiTheme="minorHAnsi" w:hAnsiTheme="minorHAnsi"/>
                <w:lang w:eastAsia="en-US"/>
              </w:rPr>
              <w:lastRenderedPageBreak/>
              <w:t>Únor-březen</w:t>
            </w:r>
          </w:p>
        </w:tc>
        <w:tc>
          <w:tcPr>
            <w:tcW w:w="1418" w:type="dxa"/>
            <w:tcBorders>
              <w:top w:val="single" w:sz="4" w:space="0" w:color="auto"/>
              <w:left w:val="single" w:sz="4" w:space="0" w:color="auto"/>
              <w:bottom w:val="single" w:sz="4" w:space="0" w:color="auto"/>
              <w:right w:val="single" w:sz="4" w:space="0" w:color="auto"/>
            </w:tcBorders>
          </w:tcPr>
          <w:p w14:paraId="550B34D5" w14:textId="77777777" w:rsidR="00E76B5B" w:rsidRDefault="00E76B5B" w:rsidP="00F922C1">
            <w:pPr>
              <w:jc w:val="left"/>
              <w:rPr>
                <w:rFonts w:asciiTheme="minorHAnsi" w:hAnsiTheme="minorHAnsi"/>
                <w:lang w:eastAsia="en-US"/>
              </w:rPr>
            </w:pPr>
            <w:r>
              <w:rPr>
                <w:rFonts w:asciiTheme="minorHAnsi" w:hAnsiTheme="minorHAnsi"/>
                <w:lang w:eastAsia="en-US"/>
              </w:rPr>
              <w:t>6.+7.roč</w:t>
            </w:r>
          </w:p>
        </w:tc>
        <w:tc>
          <w:tcPr>
            <w:tcW w:w="2268" w:type="dxa"/>
            <w:tcBorders>
              <w:top w:val="single" w:sz="4" w:space="0" w:color="auto"/>
              <w:left w:val="single" w:sz="4" w:space="0" w:color="auto"/>
              <w:bottom w:val="single" w:sz="4" w:space="0" w:color="auto"/>
              <w:right w:val="single" w:sz="4" w:space="0" w:color="auto"/>
            </w:tcBorders>
          </w:tcPr>
          <w:p w14:paraId="29F6ACBE" w14:textId="77777777" w:rsidR="00E76B5B" w:rsidRDefault="00E76B5B" w:rsidP="00E76B5B">
            <w:pPr>
              <w:spacing w:line="276" w:lineRule="auto"/>
              <w:jc w:val="center"/>
              <w:rPr>
                <w:rFonts w:asciiTheme="minorHAnsi" w:hAnsiTheme="minorHAnsi"/>
                <w:lang w:eastAsia="en-US"/>
              </w:rPr>
            </w:pPr>
            <w:r>
              <w:rPr>
                <w:rFonts w:asciiTheme="minorHAnsi" w:hAnsiTheme="minorHAnsi"/>
                <w:lang w:eastAsia="en-US"/>
              </w:rPr>
              <w:t>Bio – školní kolo</w:t>
            </w:r>
          </w:p>
        </w:tc>
        <w:tc>
          <w:tcPr>
            <w:tcW w:w="3304" w:type="dxa"/>
            <w:tcBorders>
              <w:top w:val="single" w:sz="4" w:space="0" w:color="auto"/>
              <w:left w:val="single" w:sz="4" w:space="0" w:color="auto"/>
              <w:bottom w:val="single" w:sz="4" w:space="0" w:color="auto"/>
              <w:right w:val="single" w:sz="4" w:space="0" w:color="auto"/>
            </w:tcBorders>
          </w:tcPr>
          <w:p w14:paraId="774DB4EF" w14:textId="77777777" w:rsidR="00E76B5B" w:rsidRPr="00FE5987" w:rsidRDefault="00E76B5B" w:rsidP="004879B4">
            <w:pPr>
              <w:contextualSpacing/>
              <w:rPr>
                <w:rFonts w:asciiTheme="minorHAnsi" w:hAnsiTheme="minorHAnsi"/>
                <w:lang w:eastAsia="en-US"/>
              </w:rPr>
            </w:pPr>
            <w:r w:rsidRPr="00FE5987">
              <w:rPr>
                <w:rFonts w:asciiTheme="minorHAnsi" w:hAnsiTheme="minorHAnsi"/>
                <w:lang w:eastAsia="en-US"/>
              </w:rPr>
              <w:t>1. Marek Zamazal 7.C</w:t>
            </w:r>
          </w:p>
          <w:p w14:paraId="7B2332B3" w14:textId="77777777" w:rsidR="00E76B5B" w:rsidRPr="00FE5987" w:rsidRDefault="00E76B5B" w:rsidP="004879B4">
            <w:pPr>
              <w:contextualSpacing/>
              <w:rPr>
                <w:rFonts w:asciiTheme="minorHAnsi" w:hAnsiTheme="minorHAnsi"/>
                <w:lang w:eastAsia="en-US"/>
              </w:rPr>
            </w:pPr>
            <w:r w:rsidRPr="00FE5987">
              <w:rPr>
                <w:rFonts w:asciiTheme="minorHAnsi" w:hAnsiTheme="minorHAnsi"/>
                <w:lang w:eastAsia="en-US"/>
              </w:rPr>
              <w:t>2. Karolína Knotková 6.D</w:t>
            </w:r>
          </w:p>
          <w:p w14:paraId="105D033A" w14:textId="77777777" w:rsidR="00E76B5B" w:rsidRPr="00FE5987" w:rsidRDefault="00E76B5B" w:rsidP="004879B4">
            <w:pPr>
              <w:contextualSpacing/>
              <w:rPr>
                <w:rFonts w:asciiTheme="minorHAnsi" w:hAnsiTheme="minorHAnsi"/>
                <w:lang w:eastAsia="en-US"/>
              </w:rPr>
            </w:pPr>
            <w:r w:rsidRPr="00FE5987">
              <w:rPr>
                <w:rFonts w:asciiTheme="minorHAnsi" w:hAnsiTheme="minorHAnsi"/>
                <w:lang w:eastAsia="en-US"/>
              </w:rPr>
              <w:t xml:space="preserve">3. Karel </w:t>
            </w:r>
            <w:proofErr w:type="spellStart"/>
            <w:r w:rsidRPr="00FE5987">
              <w:rPr>
                <w:rFonts w:asciiTheme="minorHAnsi" w:hAnsiTheme="minorHAnsi"/>
                <w:lang w:eastAsia="en-US"/>
              </w:rPr>
              <w:t>Jirec</w:t>
            </w:r>
            <w:proofErr w:type="spellEnd"/>
            <w:r w:rsidRPr="00FE5987">
              <w:rPr>
                <w:rFonts w:asciiTheme="minorHAnsi" w:hAnsiTheme="minorHAnsi"/>
                <w:lang w:eastAsia="en-US"/>
              </w:rPr>
              <w:t xml:space="preserve"> 7.C</w:t>
            </w:r>
          </w:p>
        </w:tc>
        <w:tc>
          <w:tcPr>
            <w:tcW w:w="1578" w:type="dxa"/>
            <w:tcBorders>
              <w:top w:val="single" w:sz="4" w:space="0" w:color="auto"/>
              <w:left w:val="single" w:sz="4" w:space="0" w:color="auto"/>
              <w:bottom w:val="single" w:sz="4" w:space="0" w:color="auto"/>
              <w:right w:val="single" w:sz="4" w:space="0" w:color="auto"/>
            </w:tcBorders>
          </w:tcPr>
          <w:p w14:paraId="5B5187D5" w14:textId="599C80A1" w:rsidR="00E76B5B" w:rsidRDefault="00E76B5B" w:rsidP="00E76B5B">
            <w:pPr>
              <w:spacing w:line="276" w:lineRule="auto"/>
              <w:jc w:val="center"/>
              <w:rPr>
                <w:rFonts w:asciiTheme="minorHAnsi" w:hAnsiTheme="minorHAnsi"/>
                <w:lang w:eastAsia="en-US"/>
              </w:rPr>
            </w:pPr>
            <w:r>
              <w:rPr>
                <w:rFonts w:asciiTheme="minorHAnsi" w:hAnsiTheme="minorHAnsi"/>
                <w:lang w:eastAsia="en-US"/>
              </w:rPr>
              <w:t>Online</w:t>
            </w:r>
          </w:p>
        </w:tc>
      </w:tr>
      <w:tr w:rsidR="00E76B5B" w14:paraId="4315C601" w14:textId="77777777" w:rsidTr="00E76B5B">
        <w:trPr>
          <w:trHeight w:val="905"/>
        </w:trPr>
        <w:tc>
          <w:tcPr>
            <w:tcW w:w="1271" w:type="dxa"/>
            <w:tcBorders>
              <w:top w:val="single" w:sz="4" w:space="0" w:color="auto"/>
              <w:left w:val="single" w:sz="4" w:space="0" w:color="auto"/>
              <w:bottom w:val="single" w:sz="4" w:space="0" w:color="auto"/>
              <w:right w:val="single" w:sz="4" w:space="0" w:color="auto"/>
            </w:tcBorders>
          </w:tcPr>
          <w:p w14:paraId="3F94BFDD" w14:textId="77777777" w:rsidR="00E76B5B" w:rsidRDefault="00E76B5B" w:rsidP="008236A5">
            <w:pPr>
              <w:spacing w:line="276" w:lineRule="auto"/>
              <w:jc w:val="center"/>
              <w:rPr>
                <w:rFonts w:asciiTheme="minorHAnsi" w:hAnsiTheme="minorHAnsi"/>
                <w:lang w:eastAsia="en-US"/>
              </w:rPr>
            </w:pPr>
            <w:r>
              <w:rPr>
                <w:rFonts w:asciiTheme="minorHAnsi" w:hAnsiTheme="minorHAnsi"/>
                <w:lang w:eastAsia="en-US"/>
              </w:rPr>
              <w:t>Leden</w:t>
            </w:r>
          </w:p>
        </w:tc>
        <w:tc>
          <w:tcPr>
            <w:tcW w:w="1418" w:type="dxa"/>
            <w:tcBorders>
              <w:top w:val="single" w:sz="4" w:space="0" w:color="auto"/>
              <w:left w:val="single" w:sz="4" w:space="0" w:color="auto"/>
              <w:bottom w:val="single" w:sz="4" w:space="0" w:color="auto"/>
              <w:right w:val="single" w:sz="4" w:space="0" w:color="auto"/>
            </w:tcBorders>
          </w:tcPr>
          <w:p w14:paraId="48916697" w14:textId="66A753BD" w:rsidR="00E76B5B" w:rsidRDefault="00E76B5B" w:rsidP="00F922C1">
            <w:pPr>
              <w:jc w:val="left"/>
              <w:rPr>
                <w:rFonts w:asciiTheme="minorHAnsi" w:hAnsiTheme="minorHAnsi"/>
                <w:lang w:eastAsia="en-US"/>
              </w:rPr>
            </w:pPr>
            <w:r>
              <w:rPr>
                <w:rFonts w:asciiTheme="minorHAnsi" w:hAnsiTheme="minorHAnsi"/>
                <w:lang w:eastAsia="en-US"/>
              </w:rPr>
              <w:t>6.+</w:t>
            </w:r>
            <w:r w:rsidR="00FE5987">
              <w:rPr>
                <w:rFonts w:asciiTheme="minorHAnsi" w:hAnsiTheme="minorHAnsi"/>
                <w:lang w:eastAsia="en-US"/>
              </w:rPr>
              <w:t xml:space="preserve"> </w:t>
            </w:r>
            <w:r>
              <w:rPr>
                <w:rFonts w:asciiTheme="minorHAnsi" w:hAnsiTheme="minorHAnsi"/>
                <w:lang w:eastAsia="en-US"/>
              </w:rPr>
              <w:t>7. ročník</w:t>
            </w:r>
          </w:p>
        </w:tc>
        <w:tc>
          <w:tcPr>
            <w:tcW w:w="2268" w:type="dxa"/>
            <w:tcBorders>
              <w:top w:val="single" w:sz="4" w:space="0" w:color="auto"/>
              <w:left w:val="single" w:sz="4" w:space="0" w:color="auto"/>
              <w:bottom w:val="single" w:sz="4" w:space="0" w:color="auto"/>
              <w:right w:val="single" w:sz="4" w:space="0" w:color="auto"/>
            </w:tcBorders>
          </w:tcPr>
          <w:p w14:paraId="0D197883" w14:textId="77777777" w:rsidR="00E76B5B" w:rsidRDefault="00E76B5B" w:rsidP="00E76B5B">
            <w:pPr>
              <w:spacing w:line="276" w:lineRule="auto"/>
              <w:jc w:val="center"/>
              <w:rPr>
                <w:rFonts w:asciiTheme="minorHAnsi" w:hAnsiTheme="minorHAnsi"/>
                <w:lang w:eastAsia="en-US"/>
              </w:rPr>
            </w:pPr>
            <w:r>
              <w:rPr>
                <w:rFonts w:asciiTheme="minorHAnsi" w:hAnsiTheme="minorHAnsi"/>
                <w:lang w:eastAsia="en-US"/>
              </w:rPr>
              <w:t>AJ – školní kolo</w:t>
            </w:r>
          </w:p>
        </w:tc>
        <w:tc>
          <w:tcPr>
            <w:tcW w:w="3304" w:type="dxa"/>
            <w:tcBorders>
              <w:top w:val="single" w:sz="4" w:space="0" w:color="auto"/>
              <w:left w:val="single" w:sz="4" w:space="0" w:color="auto"/>
              <w:bottom w:val="single" w:sz="4" w:space="0" w:color="auto"/>
              <w:right w:val="single" w:sz="4" w:space="0" w:color="auto"/>
            </w:tcBorders>
          </w:tcPr>
          <w:p w14:paraId="25310246" w14:textId="554C17E5" w:rsidR="00E76B5B" w:rsidRPr="00FE5987" w:rsidRDefault="00FE5987" w:rsidP="004879B4">
            <w:pPr>
              <w:contextualSpacing/>
              <w:rPr>
                <w:rFonts w:asciiTheme="minorHAnsi" w:hAnsiTheme="minorHAnsi"/>
                <w:lang w:eastAsia="en-US"/>
              </w:rPr>
            </w:pPr>
            <w:r>
              <w:rPr>
                <w:rFonts w:asciiTheme="minorHAnsi" w:hAnsiTheme="minorHAnsi"/>
                <w:lang w:eastAsia="en-US"/>
              </w:rPr>
              <w:t xml:space="preserve">1. </w:t>
            </w:r>
            <w:r w:rsidR="00E76B5B" w:rsidRPr="00FE5987">
              <w:rPr>
                <w:rFonts w:asciiTheme="minorHAnsi" w:hAnsiTheme="minorHAnsi"/>
                <w:lang w:eastAsia="en-US"/>
              </w:rPr>
              <w:t xml:space="preserve">Pecková </w:t>
            </w:r>
            <w:r>
              <w:rPr>
                <w:rFonts w:asciiTheme="minorHAnsi" w:hAnsiTheme="minorHAnsi"/>
                <w:lang w:eastAsia="en-US"/>
              </w:rPr>
              <w:t>Lucie</w:t>
            </w:r>
          </w:p>
          <w:p w14:paraId="6430F23F" w14:textId="6EC733C7" w:rsidR="00E76B5B" w:rsidRPr="00FE5987" w:rsidRDefault="00FE5987" w:rsidP="004879B4">
            <w:pPr>
              <w:contextualSpacing/>
              <w:rPr>
                <w:rFonts w:asciiTheme="minorHAnsi" w:hAnsiTheme="minorHAnsi"/>
                <w:lang w:eastAsia="en-US"/>
              </w:rPr>
            </w:pPr>
            <w:r>
              <w:rPr>
                <w:rFonts w:asciiTheme="minorHAnsi" w:hAnsiTheme="minorHAnsi"/>
                <w:lang w:eastAsia="en-US"/>
              </w:rPr>
              <w:t xml:space="preserve">2. </w:t>
            </w:r>
            <w:r w:rsidR="00E76B5B" w:rsidRPr="00FE5987">
              <w:rPr>
                <w:rFonts w:asciiTheme="minorHAnsi" w:hAnsiTheme="minorHAnsi"/>
                <w:lang w:eastAsia="en-US"/>
              </w:rPr>
              <w:t xml:space="preserve">Pavlas </w:t>
            </w:r>
            <w:r>
              <w:rPr>
                <w:rFonts w:asciiTheme="minorHAnsi" w:hAnsiTheme="minorHAnsi"/>
                <w:lang w:eastAsia="en-US"/>
              </w:rPr>
              <w:t>Sebastian</w:t>
            </w:r>
          </w:p>
          <w:p w14:paraId="44CA4B47" w14:textId="5B976CF2" w:rsidR="00E76B5B" w:rsidRPr="00FE5987" w:rsidRDefault="00FE5987" w:rsidP="004879B4">
            <w:pPr>
              <w:contextualSpacing/>
              <w:rPr>
                <w:rFonts w:asciiTheme="minorHAnsi" w:hAnsiTheme="minorHAnsi"/>
                <w:lang w:eastAsia="en-US"/>
              </w:rPr>
            </w:pPr>
            <w:r>
              <w:rPr>
                <w:rFonts w:asciiTheme="minorHAnsi" w:hAnsiTheme="minorHAnsi"/>
                <w:lang w:eastAsia="en-US"/>
              </w:rPr>
              <w:t xml:space="preserve">3. </w:t>
            </w:r>
            <w:r w:rsidR="00E76B5B" w:rsidRPr="00FE5987">
              <w:rPr>
                <w:rFonts w:asciiTheme="minorHAnsi" w:hAnsiTheme="minorHAnsi"/>
                <w:lang w:eastAsia="en-US"/>
              </w:rPr>
              <w:t>Tůmová</w:t>
            </w:r>
            <w:r>
              <w:rPr>
                <w:rFonts w:asciiTheme="minorHAnsi" w:hAnsiTheme="minorHAnsi"/>
                <w:lang w:eastAsia="en-US"/>
              </w:rPr>
              <w:t xml:space="preserve"> Dora</w:t>
            </w:r>
          </w:p>
        </w:tc>
        <w:tc>
          <w:tcPr>
            <w:tcW w:w="1578" w:type="dxa"/>
            <w:tcBorders>
              <w:top w:val="single" w:sz="4" w:space="0" w:color="auto"/>
              <w:left w:val="single" w:sz="4" w:space="0" w:color="auto"/>
              <w:bottom w:val="single" w:sz="4" w:space="0" w:color="auto"/>
              <w:right w:val="single" w:sz="4" w:space="0" w:color="auto"/>
            </w:tcBorders>
          </w:tcPr>
          <w:p w14:paraId="1FB6CE51" w14:textId="77777777" w:rsidR="00E76B5B" w:rsidRDefault="00E76B5B" w:rsidP="00E76B5B">
            <w:pPr>
              <w:spacing w:line="276" w:lineRule="auto"/>
              <w:jc w:val="center"/>
              <w:rPr>
                <w:rFonts w:asciiTheme="minorHAnsi" w:hAnsiTheme="minorHAnsi"/>
                <w:lang w:eastAsia="en-US"/>
              </w:rPr>
            </w:pPr>
            <w:r>
              <w:rPr>
                <w:rFonts w:asciiTheme="minorHAnsi" w:hAnsiTheme="minorHAnsi"/>
                <w:lang w:eastAsia="en-US"/>
              </w:rPr>
              <w:t>online</w:t>
            </w:r>
          </w:p>
        </w:tc>
      </w:tr>
      <w:tr w:rsidR="00E76B5B" w14:paraId="2E14F54E" w14:textId="77777777" w:rsidTr="00E76B5B">
        <w:trPr>
          <w:trHeight w:val="905"/>
        </w:trPr>
        <w:tc>
          <w:tcPr>
            <w:tcW w:w="1271" w:type="dxa"/>
            <w:tcBorders>
              <w:top w:val="single" w:sz="4" w:space="0" w:color="auto"/>
              <w:left w:val="single" w:sz="4" w:space="0" w:color="auto"/>
              <w:bottom w:val="single" w:sz="4" w:space="0" w:color="auto"/>
              <w:right w:val="single" w:sz="4" w:space="0" w:color="auto"/>
            </w:tcBorders>
          </w:tcPr>
          <w:p w14:paraId="3559E044" w14:textId="77777777" w:rsidR="00E76B5B" w:rsidRDefault="00E76B5B" w:rsidP="008236A5">
            <w:pPr>
              <w:spacing w:line="276" w:lineRule="auto"/>
              <w:jc w:val="center"/>
              <w:rPr>
                <w:rFonts w:asciiTheme="minorHAnsi" w:hAnsiTheme="minorHAnsi"/>
                <w:lang w:eastAsia="en-US"/>
              </w:rPr>
            </w:pPr>
            <w:r>
              <w:rPr>
                <w:rFonts w:asciiTheme="minorHAnsi" w:hAnsiTheme="minorHAnsi"/>
                <w:lang w:eastAsia="en-US"/>
              </w:rPr>
              <w:t>leden</w:t>
            </w:r>
          </w:p>
        </w:tc>
        <w:tc>
          <w:tcPr>
            <w:tcW w:w="1418" w:type="dxa"/>
            <w:tcBorders>
              <w:top w:val="single" w:sz="4" w:space="0" w:color="auto"/>
              <w:left w:val="single" w:sz="4" w:space="0" w:color="auto"/>
              <w:bottom w:val="single" w:sz="4" w:space="0" w:color="auto"/>
              <w:right w:val="single" w:sz="4" w:space="0" w:color="auto"/>
            </w:tcBorders>
          </w:tcPr>
          <w:p w14:paraId="53FD6A9E" w14:textId="77777777" w:rsidR="00E76B5B" w:rsidRDefault="00E76B5B" w:rsidP="00F922C1">
            <w:pPr>
              <w:jc w:val="left"/>
              <w:rPr>
                <w:rFonts w:asciiTheme="minorHAnsi" w:hAnsiTheme="minorHAnsi"/>
                <w:lang w:eastAsia="en-US"/>
              </w:rPr>
            </w:pPr>
            <w:r>
              <w:rPr>
                <w:rFonts w:asciiTheme="minorHAnsi" w:hAnsiTheme="minorHAnsi"/>
                <w:lang w:eastAsia="en-US"/>
              </w:rPr>
              <w:t>8.+9. ročník</w:t>
            </w:r>
          </w:p>
        </w:tc>
        <w:tc>
          <w:tcPr>
            <w:tcW w:w="2268" w:type="dxa"/>
            <w:tcBorders>
              <w:top w:val="single" w:sz="4" w:space="0" w:color="auto"/>
              <w:left w:val="single" w:sz="4" w:space="0" w:color="auto"/>
              <w:bottom w:val="single" w:sz="4" w:space="0" w:color="auto"/>
              <w:right w:val="single" w:sz="4" w:space="0" w:color="auto"/>
            </w:tcBorders>
          </w:tcPr>
          <w:p w14:paraId="3BF0080A" w14:textId="77777777" w:rsidR="00E76B5B" w:rsidRDefault="00E76B5B" w:rsidP="00E76B5B">
            <w:pPr>
              <w:spacing w:line="276" w:lineRule="auto"/>
              <w:jc w:val="center"/>
              <w:rPr>
                <w:rFonts w:asciiTheme="minorHAnsi" w:hAnsiTheme="minorHAnsi"/>
                <w:lang w:eastAsia="en-US"/>
              </w:rPr>
            </w:pPr>
            <w:r>
              <w:rPr>
                <w:rFonts w:asciiTheme="minorHAnsi" w:hAnsiTheme="minorHAnsi"/>
                <w:lang w:eastAsia="en-US"/>
              </w:rPr>
              <w:t>AJ – školní kolo</w:t>
            </w:r>
          </w:p>
        </w:tc>
        <w:tc>
          <w:tcPr>
            <w:tcW w:w="3304" w:type="dxa"/>
            <w:tcBorders>
              <w:top w:val="single" w:sz="4" w:space="0" w:color="auto"/>
              <w:left w:val="single" w:sz="4" w:space="0" w:color="auto"/>
              <w:bottom w:val="single" w:sz="4" w:space="0" w:color="auto"/>
              <w:right w:val="single" w:sz="4" w:space="0" w:color="auto"/>
            </w:tcBorders>
          </w:tcPr>
          <w:p w14:paraId="02713CE8" w14:textId="1D3C6F7E" w:rsidR="00E76B5B" w:rsidRPr="00FE5987" w:rsidRDefault="00FE5987" w:rsidP="004879B4">
            <w:pPr>
              <w:contextualSpacing/>
              <w:rPr>
                <w:rFonts w:asciiTheme="minorHAnsi" w:hAnsiTheme="minorHAnsi"/>
                <w:lang w:eastAsia="en-US"/>
              </w:rPr>
            </w:pPr>
            <w:r>
              <w:rPr>
                <w:rFonts w:asciiTheme="minorHAnsi" w:hAnsiTheme="minorHAnsi"/>
                <w:lang w:eastAsia="en-US"/>
              </w:rPr>
              <w:t xml:space="preserve">1. </w:t>
            </w:r>
            <w:proofErr w:type="spellStart"/>
            <w:r w:rsidR="00E76B5B" w:rsidRPr="00FE5987">
              <w:rPr>
                <w:rFonts w:asciiTheme="minorHAnsi" w:hAnsiTheme="minorHAnsi"/>
                <w:lang w:eastAsia="en-US"/>
              </w:rPr>
              <w:t>Prokschová</w:t>
            </w:r>
            <w:proofErr w:type="spellEnd"/>
            <w:r>
              <w:rPr>
                <w:rFonts w:asciiTheme="minorHAnsi" w:hAnsiTheme="minorHAnsi"/>
                <w:lang w:eastAsia="en-US"/>
              </w:rPr>
              <w:t xml:space="preserve"> Karolína</w:t>
            </w:r>
          </w:p>
          <w:p w14:paraId="4D3A3884" w14:textId="5C544EC4" w:rsidR="00E76B5B" w:rsidRPr="00FE5987" w:rsidRDefault="00FE5987" w:rsidP="004879B4">
            <w:pPr>
              <w:contextualSpacing/>
              <w:rPr>
                <w:rFonts w:asciiTheme="minorHAnsi" w:hAnsiTheme="minorHAnsi"/>
                <w:lang w:eastAsia="en-US"/>
              </w:rPr>
            </w:pPr>
            <w:r>
              <w:rPr>
                <w:rFonts w:asciiTheme="minorHAnsi" w:hAnsiTheme="minorHAnsi"/>
                <w:lang w:eastAsia="en-US"/>
              </w:rPr>
              <w:t xml:space="preserve">2. </w:t>
            </w:r>
            <w:r w:rsidR="00E76B5B" w:rsidRPr="00FE5987">
              <w:rPr>
                <w:rFonts w:asciiTheme="minorHAnsi" w:hAnsiTheme="minorHAnsi"/>
                <w:lang w:eastAsia="en-US"/>
              </w:rPr>
              <w:t>Hrabálek</w:t>
            </w:r>
            <w:r>
              <w:rPr>
                <w:rFonts w:asciiTheme="minorHAnsi" w:hAnsiTheme="minorHAnsi"/>
                <w:lang w:eastAsia="en-US"/>
              </w:rPr>
              <w:t xml:space="preserve"> Michal</w:t>
            </w:r>
          </w:p>
          <w:p w14:paraId="37160599" w14:textId="44443EDA" w:rsidR="00E76B5B" w:rsidRPr="005422C3" w:rsidRDefault="00FE5987" w:rsidP="004879B4">
            <w:pPr>
              <w:contextualSpacing/>
              <w:rPr>
                <w:rFonts w:asciiTheme="minorHAnsi" w:hAnsiTheme="minorHAnsi"/>
                <w:lang w:eastAsia="en-US"/>
              </w:rPr>
            </w:pPr>
            <w:r>
              <w:rPr>
                <w:rFonts w:asciiTheme="minorHAnsi" w:hAnsiTheme="minorHAnsi"/>
                <w:lang w:eastAsia="en-US"/>
              </w:rPr>
              <w:t xml:space="preserve">3. </w:t>
            </w:r>
            <w:proofErr w:type="spellStart"/>
            <w:r w:rsidR="00E76B5B" w:rsidRPr="00FE5987">
              <w:rPr>
                <w:rFonts w:asciiTheme="minorHAnsi" w:hAnsiTheme="minorHAnsi"/>
                <w:lang w:eastAsia="en-US"/>
              </w:rPr>
              <w:t>Blahoš</w:t>
            </w:r>
            <w:proofErr w:type="spellEnd"/>
            <w:r>
              <w:rPr>
                <w:rFonts w:asciiTheme="minorHAnsi" w:hAnsiTheme="minorHAnsi"/>
                <w:lang w:eastAsia="en-US"/>
              </w:rPr>
              <w:t xml:space="preserve"> Ondra</w:t>
            </w:r>
          </w:p>
        </w:tc>
        <w:tc>
          <w:tcPr>
            <w:tcW w:w="1578" w:type="dxa"/>
            <w:tcBorders>
              <w:top w:val="single" w:sz="4" w:space="0" w:color="auto"/>
              <w:left w:val="single" w:sz="4" w:space="0" w:color="auto"/>
              <w:bottom w:val="single" w:sz="4" w:space="0" w:color="auto"/>
              <w:right w:val="single" w:sz="4" w:space="0" w:color="auto"/>
            </w:tcBorders>
          </w:tcPr>
          <w:p w14:paraId="039B792B" w14:textId="711F6BF9" w:rsidR="00E76B5B" w:rsidRDefault="00214800" w:rsidP="0066253A">
            <w:pPr>
              <w:spacing w:line="276" w:lineRule="auto"/>
              <w:jc w:val="center"/>
              <w:rPr>
                <w:rFonts w:asciiTheme="minorHAnsi" w:hAnsiTheme="minorHAnsi"/>
                <w:lang w:eastAsia="en-US"/>
              </w:rPr>
            </w:pPr>
            <w:r>
              <w:rPr>
                <w:rFonts w:asciiTheme="minorHAnsi" w:hAnsiTheme="minorHAnsi"/>
                <w:lang w:eastAsia="en-US"/>
              </w:rPr>
              <w:t>online</w:t>
            </w:r>
          </w:p>
          <w:p w14:paraId="7E8421E3" w14:textId="021C8583" w:rsidR="00E76B5B" w:rsidRPr="006D70BD" w:rsidRDefault="00E76B5B" w:rsidP="00E76B5B">
            <w:pPr>
              <w:jc w:val="center"/>
              <w:rPr>
                <w:rFonts w:asciiTheme="minorHAnsi" w:hAnsiTheme="minorHAnsi"/>
                <w:lang w:eastAsia="en-US"/>
              </w:rPr>
            </w:pPr>
          </w:p>
        </w:tc>
      </w:tr>
      <w:tr w:rsidR="00E76B5B" w14:paraId="3DF6FC11" w14:textId="77777777" w:rsidTr="00FE5987">
        <w:trPr>
          <w:trHeight w:val="567"/>
        </w:trPr>
        <w:tc>
          <w:tcPr>
            <w:tcW w:w="1271" w:type="dxa"/>
            <w:tcBorders>
              <w:top w:val="single" w:sz="4" w:space="0" w:color="auto"/>
              <w:left w:val="single" w:sz="4" w:space="0" w:color="auto"/>
              <w:bottom w:val="single" w:sz="4" w:space="0" w:color="auto"/>
              <w:right w:val="single" w:sz="4" w:space="0" w:color="auto"/>
            </w:tcBorders>
          </w:tcPr>
          <w:p w14:paraId="75138447" w14:textId="77777777" w:rsidR="00E76B5B" w:rsidRDefault="00E76B5B" w:rsidP="008236A5">
            <w:pPr>
              <w:spacing w:line="276" w:lineRule="auto"/>
              <w:jc w:val="center"/>
              <w:rPr>
                <w:rFonts w:asciiTheme="minorHAnsi" w:hAnsiTheme="minorHAnsi"/>
                <w:lang w:eastAsia="en-US"/>
              </w:rPr>
            </w:pPr>
            <w:r>
              <w:rPr>
                <w:rFonts w:asciiTheme="minorHAnsi" w:hAnsiTheme="minorHAnsi"/>
                <w:lang w:eastAsia="en-US"/>
              </w:rPr>
              <w:t>19.3. 2021</w:t>
            </w:r>
          </w:p>
        </w:tc>
        <w:tc>
          <w:tcPr>
            <w:tcW w:w="1418" w:type="dxa"/>
            <w:tcBorders>
              <w:top w:val="single" w:sz="4" w:space="0" w:color="auto"/>
              <w:left w:val="single" w:sz="4" w:space="0" w:color="auto"/>
              <w:bottom w:val="single" w:sz="4" w:space="0" w:color="auto"/>
              <w:right w:val="single" w:sz="4" w:space="0" w:color="auto"/>
            </w:tcBorders>
          </w:tcPr>
          <w:p w14:paraId="08C69AEC" w14:textId="77777777" w:rsidR="00E76B5B" w:rsidRDefault="00E76B5B" w:rsidP="00F922C1">
            <w:pPr>
              <w:jc w:val="left"/>
              <w:rPr>
                <w:rFonts w:asciiTheme="minorHAnsi" w:hAnsiTheme="minorHAnsi"/>
                <w:lang w:eastAsia="en-US"/>
              </w:rPr>
            </w:pPr>
            <w:r>
              <w:rPr>
                <w:rFonts w:asciiTheme="minorHAnsi" w:hAnsiTheme="minorHAnsi"/>
                <w:lang w:eastAsia="en-US"/>
              </w:rPr>
              <w:t>2. – 9. ročník</w:t>
            </w:r>
          </w:p>
        </w:tc>
        <w:tc>
          <w:tcPr>
            <w:tcW w:w="2268" w:type="dxa"/>
            <w:tcBorders>
              <w:top w:val="single" w:sz="4" w:space="0" w:color="auto"/>
              <w:left w:val="single" w:sz="4" w:space="0" w:color="auto"/>
              <w:bottom w:val="single" w:sz="4" w:space="0" w:color="auto"/>
              <w:right w:val="single" w:sz="4" w:space="0" w:color="auto"/>
            </w:tcBorders>
          </w:tcPr>
          <w:p w14:paraId="4631FE6A" w14:textId="77777777" w:rsidR="00E76B5B" w:rsidRPr="00DF2CB7" w:rsidRDefault="00E76B5B" w:rsidP="00E76B5B">
            <w:pPr>
              <w:jc w:val="center"/>
              <w:rPr>
                <w:rFonts w:asciiTheme="minorHAnsi" w:hAnsiTheme="minorHAnsi"/>
                <w:lang w:eastAsia="en-US"/>
              </w:rPr>
            </w:pPr>
            <w:r>
              <w:rPr>
                <w:rFonts w:asciiTheme="minorHAnsi" w:hAnsiTheme="minorHAnsi"/>
                <w:lang w:eastAsia="en-US"/>
              </w:rPr>
              <w:t>Matematický klokan</w:t>
            </w:r>
          </w:p>
        </w:tc>
        <w:tc>
          <w:tcPr>
            <w:tcW w:w="3304" w:type="dxa"/>
            <w:tcBorders>
              <w:top w:val="single" w:sz="4" w:space="0" w:color="auto"/>
              <w:left w:val="single" w:sz="4" w:space="0" w:color="auto"/>
              <w:bottom w:val="single" w:sz="4" w:space="0" w:color="auto"/>
              <w:right w:val="single" w:sz="4" w:space="0" w:color="auto"/>
            </w:tcBorders>
          </w:tcPr>
          <w:p w14:paraId="058ACC88" w14:textId="77777777" w:rsidR="00FE5987" w:rsidRPr="00FE5987" w:rsidRDefault="00FE5987" w:rsidP="00FE5987">
            <w:pPr>
              <w:contextualSpacing/>
              <w:rPr>
                <w:rFonts w:asciiTheme="minorHAnsi" w:hAnsiTheme="minorHAnsi"/>
                <w:lang w:eastAsia="en-US"/>
              </w:rPr>
            </w:pPr>
            <w:r w:rsidRPr="00FE5987">
              <w:rPr>
                <w:rFonts w:asciiTheme="minorHAnsi" w:hAnsiTheme="minorHAnsi"/>
                <w:lang w:eastAsia="en-US"/>
              </w:rPr>
              <w:t xml:space="preserve">CVRČEK: </w:t>
            </w:r>
          </w:p>
          <w:p w14:paraId="23513D8D" w14:textId="77777777" w:rsidR="00FE5987" w:rsidRDefault="00FE5987" w:rsidP="00191D2A">
            <w:pPr>
              <w:contextualSpacing/>
              <w:rPr>
                <w:rFonts w:asciiTheme="minorHAnsi" w:hAnsiTheme="minorHAnsi"/>
                <w:lang w:eastAsia="en-US"/>
              </w:rPr>
            </w:pPr>
            <w:r>
              <w:rPr>
                <w:rFonts w:asciiTheme="minorHAnsi" w:hAnsiTheme="minorHAnsi"/>
                <w:lang w:eastAsia="en-US"/>
              </w:rPr>
              <w:t>Natálie Tichá 2.A</w:t>
            </w:r>
          </w:p>
          <w:p w14:paraId="06FA0892" w14:textId="22B560DA" w:rsidR="00E76B5B" w:rsidRDefault="00E76B5B" w:rsidP="00191D2A">
            <w:pPr>
              <w:contextualSpacing/>
              <w:rPr>
                <w:rFonts w:asciiTheme="minorHAnsi" w:hAnsiTheme="minorHAnsi"/>
                <w:lang w:eastAsia="en-US"/>
              </w:rPr>
            </w:pPr>
            <w:r>
              <w:rPr>
                <w:rFonts w:asciiTheme="minorHAnsi" w:hAnsiTheme="minorHAnsi"/>
                <w:lang w:eastAsia="en-US"/>
              </w:rPr>
              <w:t>Zuzana Marvanová 2.B</w:t>
            </w:r>
          </w:p>
          <w:p w14:paraId="41277745" w14:textId="77777777" w:rsidR="00E76B5B" w:rsidRPr="00FE5987" w:rsidRDefault="00E76B5B" w:rsidP="0066253A">
            <w:pPr>
              <w:contextualSpacing/>
              <w:rPr>
                <w:rFonts w:asciiTheme="minorHAnsi" w:hAnsiTheme="minorHAnsi"/>
                <w:lang w:eastAsia="en-US"/>
              </w:rPr>
            </w:pPr>
            <w:r w:rsidRPr="00FE5987">
              <w:rPr>
                <w:rFonts w:asciiTheme="minorHAnsi" w:hAnsiTheme="minorHAnsi"/>
                <w:lang w:eastAsia="en-US"/>
              </w:rPr>
              <w:t>Matěj Novák 3.A</w:t>
            </w:r>
          </w:p>
          <w:p w14:paraId="22176EAE" w14:textId="77777777" w:rsidR="00E76B5B" w:rsidRPr="00FE5987" w:rsidRDefault="00E76B5B" w:rsidP="0066253A">
            <w:pPr>
              <w:contextualSpacing/>
              <w:rPr>
                <w:rFonts w:asciiTheme="minorHAnsi" w:hAnsiTheme="minorHAnsi"/>
                <w:lang w:eastAsia="en-US"/>
              </w:rPr>
            </w:pPr>
            <w:r w:rsidRPr="00FE5987">
              <w:rPr>
                <w:rFonts w:asciiTheme="minorHAnsi" w:hAnsiTheme="minorHAnsi"/>
                <w:lang w:eastAsia="en-US"/>
              </w:rPr>
              <w:t xml:space="preserve">Jan </w:t>
            </w:r>
            <w:proofErr w:type="spellStart"/>
            <w:r w:rsidRPr="00FE5987">
              <w:rPr>
                <w:rFonts w:asciiTheme="minorHAnsi" w:hAnsiTheme="minorHAnsi"/>
                <w:lang w:eastAsia="en-US"/>
              </w:rPr>
              <w:t>Volevecký</w:t>
            </w:r>
            <w:proofErr w:type="spellEnd"/>
            <w:r w:rsidRPr="00FE5987">
              <w:rPr>
                <w:rFonts w:asciiTheme="minorHAnsi" w:hAnsiTheme="minorHAnsi"/>
                <w:lang w:eastAsia="en-US"/>
              </w:rPr>
              <w:t xml:space="preserve"> 2.A</w:t>
            </w:r>
          </w:p>
          <w:p w14:paraId="0BC78A9A" w14:textId="77777777" w:rsidR="00FE5987" w:rsidRDefault="00E76B5B" w:rsidP="00FE5987">
            <w:pPr>
              <w:contextualSpacing/>
              <w:rPr>
                <w:rFonts w:asciiTheme="minorHAnsi" w:hAnsiTheme="minorHAnsi"/>
                <w:lang w:eastAsia="en-US"/>
              </w:rPr>
            </w:pPr>
            <w:r>
              <w:rPr>
                <w:rFonts w:asciiTheme="minorHAnsi" w:hAnsiTheme="minorHAnsi"/>
                <w:lang w:eastAsia="en-US"/>
              </w:rPr>
              <w:t>K</w:t>
            </w:r>
            <w:r w:rsidR="00FE5987">
              <w:rPr>
                <w:rFonts w:asciiTheme="minorHAnsi" w:hAnsiTheme="minorHAnsi"/>
                <w:lang w:eastAsia="en-US"/>
              </w:rPr>
              <w:t xml:space="preserve">LOKÁNEK: </w:t>
            </w:r>
          </w:p>
          <w:p w14:paraId="77FDD02A" w14:textId="3B6AD058" w:rsidR="00E76B5B" w:rsidRDefault="00E76B5B" w:rsidP="00191D2A">
            <w:pPr>
              <w:contextualSpacing/>
              <w:rPr>
                <w:rFonts w:asciiTheme="minorHAnsi" w:hAnsiTheme="minorHAnsi"/>
                <w:lang w:eastAsia="en-US"/>
              </w:rPr>
            </w:pPr>
            <w:r>
              <w:rPr>
                <w:rFonts w:asciiTheme="minorHAnsi" w:hAnsiTheme="minorHAnsi"/>
                <w:lang w:eastAsia="en-US"/>
              </w:rPr>
              <w:t xml:space="preserve">Mikuláš </w:t>
            </w:r>
            <w:proofErr w:type="spellStart"/>
            <w:r>
              <w:rPr>
                <w:rFonts w:asciiTheme="minorHAnsi" w:hAnsiTheme="minorHAnsi"/>
                <w:lang w:eastAsia="en-US"/>
              </w:rPr>
              <w:t>Krubner</w:t>
            </w:r>
            <w:proofErr w:type="spellEnd"/>
            <w:r>
              <w:rPr>
                <w:rFonts w:asciiTheme="minorHAnsi" w:hAnsiTheme="minorHAnsi"/>
                <w:lang w:eastAsia="en-US"/>
              </w:rPr>
              <w:t xml:space="preserve"> 4.A</w:t>
            </w:r>
          </w:p>
          <w:p w14:paraId="5F27DBFC" w14:textId="77777777" w:rsidR="00E76B5B" w:rsidRPr="00FE5987" w:rsidRDefault="00E76B5B" w:rsidP="0066253A">
            <w:pPr>
              <w:contextualSpacing/>
              <w:rPr>
                <w:rFonts w:asciiTheme="minorHAnsi" w:hAnsiTheme="minorHAnsi"/>
                <w:lang w:eastAsia="en-US"/>
              </w:rPr>
            </w:pPr>
            <w:r w:rsidRPr="00FE5987">
              <w:rPr>
                <w:rFonts w:asciiTheme="minorHAnsi" w:hAnsiTheme="minorHAnsi"/>
                <w:lang w:eastAsia="en-US"/>
              </w:rPr>
              <w:t>Tereza Červová 5.B</w:t>
            </w:r>
          </w:p>
          <w:p w14:paraId="172F2EC9" w14:textId="77777777" w:rsidR="00E76B5B" w:rsidRPr="00FE5987" w:rsidRDefault="00E76B5B" w:rsidP="0066253A">
            <w:pPr>
              <w:contextualSpacing/>
              <w:rPr>
                <w:rFonts w:asciiTheme="minorHAnsi" w:hAnsiTheme="minorHAnsi"/>
                <w:lang w:eastAsia="en-US"/>
              </w:rPr>
            </w:pPr>
            <w:r w:rsidRPr="00FE5987">
              <w:rPr>
                <w:rFonts w:asciiTheme="minorHAnsi" w:hAnsiTheme="minorHAnsi"/>
                <w:lang w:eastAsia="en-US"/>
              </w:rPr>
              <w:t xml:space="preserve">Michal </w:t>
            </w:r>
            <w:proofErr w:type="spellStart"/>
            <w:r w:rsidRPr="00FE5987">
              <w:rPr>
                <w:rFonts w:asciiTheme="minorHAnsi" w:hAnsiTheme="minorHAnsi"/>
                <w:lang w:eastAsia="en-US"/>
              </w:rPr>
              <w:t>Blahoš</w:t>
            </w:r>
            <w:proofErr w:type="spellEnd"/>
            <w:r w:rsidRPr="00FE5987">
              <w:rPr>
                <w:rFonts w:asciiTheme="minorHAnsi" w:hAnsiTheme="minorHAnsi"/>
                <w:lang w:eastAsia="en-US"/>
              </w:rPr>
              <w:t xml:space="preserve"> 5.B</w:t>
            </w:r>
          </w:p>
          <w:p w14:paraId="7A82AA05" w14:textId="77777777" w:rsidR="004879B4" w:rsidRDefault="00E76B5B" w:rsidP="00191D2A">
            <w:pPr>
              <w:contextualSpacing/>
              <w:rPr>
                <w:rFonts w:asciiTheme="minorHAnsi" w:hAnsiTheme="minorHAnsi"/>
                <w:lang w:eastAsia="en-US"/>
              </w:rPr>
            </w:pPr>
            <w:r>
              <w:rPr>
                <w:rFonts w:asciiTheme="minorHAnsi" w:hAnsiTheme="minorHAnsi"/>
                <w:lang w:eastAsia="en-US"/>
              </w:rPr>
              <w:t>B</w:t>
            </w:r>
            <w:r w:rsidR="00FE5987">
              <w:rPr>
                <w:rFonts w:asciiTheme="minorHAnsi" w:hAnsiTheme="minorHAnsi"/>
                <w:lang w:eastAsia="en-US"/>
              </w:rPr>
              <w:t xml:space="preserve">ENJAMÍN: </w:t>
            </w:r>
          </w:p>
          <w:p w14:paraId="365F2B72" w14:textId="77777777" w:rsidR="004879B4" w:rsidRDefault="00E76B5B" w:rsidP="00191D2A">
            <w:pPr>
              <w:contextualSpacing/>
              <w:rPr>
                <w:rFonts w:asciiTheme="minorHAnsi" w:hAnsiTheme="minorHAnsi"/>
                <w:lang w:eastAsia="en-US"/>
              </w:rPr>
            </w:pPr>
            <w:r>
              <w:rPr>
                <w:rFonts w:asciiTheme="minorHAnsi" w:hAnsiTheme="minorHAnsi"/>
                <w:lang w:eastAsia="en-US"/>
              </w:rPr>
              <w:t>Michal Klíma 7.B</w:t>
            </w:r>
          </w:p>
          <w:p w14:paraId="4048D846" w14:textId="5A7E325E" w:rsidR="00FE5987" w:rsidRDefault="00E76B5B" w:rsidP="00191D2A">
            <w:pPr>
              <w:contextualSpacing/>
              <w:rPr>
                <w:rFonts w:asciiTheme="minorHAnsi" w:hAnsiTheme="minorHAnsi"/>
                <w:lang w:eastAsia="en-US"/>
              </w:rPr>
            </w:pPr>
            <w:r>
              <w:rPr>
                <w:rFonts w:asciiTheme="minorHAnsi" w:hAnsiTheme="minorHAnsi"/>
                <w:lang w:eastAsia="en-US"/>
              </w:rPr>
              <w:t xml:space="preserve">Marie </w:t>
            </w:r>
            <w:proofErr w:type="spellStart"/>
            <w:r>
              <w:rPr>
                <w:rFonts w:asciiTheme="minorHAnsi" w:hAnsiTheme="minorHAnsi"/>
                <w:lang w:eastAsia="en-US"/>
              </w:rPr>
              <w:t>Čichovská</w:t>
            </w:r>
            <w:proofErr w:type="spellEnd"/>
            <w:r>
              <w:rPr>
                <w:rFonts w:asciiTheme="minorHAnsi" w:hAnsiTheme="minorHAnsi"/>
                <w:lang w:eastAsia="en-US"/>
              </w:rPr>
              <w:t xml:space="preserve"> 7.A</w:t>
            </w:r>
          </w:p>
          <w:p w14:paraId="52486881" w14:textId="77777777" w:rsidR="00FE5987" w:rsidRDefault="00E76B5B" w:rsidP="00191D2A">
            <w:pPr>
              <w:contextualSpacing/>
              <w:rPr>
                <w:rFonts w:asciiTheme="minorHAnsi" w:hAnsiTheme="minorHAnsi"/>
                <w:lang w:eastAsia="en-US"/>
              </w:rPr>
            </w:pPr>
            <w:r>
              <w:rPr>
                <w:rFonts w:asciiTheme="minorHAnsi" w:hAnsiTheme="minorHAnsi"/>
                <w:lang w:eastAsia="en-US"/>
              </w:rPr>
              <w:t xml:space="preserve">Petr Kocura 7.B </w:t>
            </w:r>
          </w:p>
          <w:p w14:paraId="47E97806" w14:textId="56F00DA5" w:rsidR="00E76B5B" w:rsidRDefault="00E76B5B" w:rsidP="00191D2A">
            <w:pPr>
              <w:contextualSpacing/>
              <w:rPr>
                <w:rFonts w:asciiTheme="minorHAnsi" w:hAnsiTheme="minorHAnsi"/>
                <w:lang w:eastAsia="en-US"/>
              </w:rPr>
            </w:pPr>
            <w:r>
              <w:rPr>
                <w:rFonts w:asciiTheme="minorHAnsi" w:hAnsiTheme="minorHAnsi"/>
                <w:lang w:eastAsia="en-US"/>
              </w:rPr>
              <w:t xml:space="preserve"> Antonín Štěpán</w:t>
            </w:r>
          </w:p>
          <w:p w14:paraId="608042D1" w14:textId="77777777" w:rsidR="00FE5987" w:rsidRDefault="00FE5987" w:rsidP="00FE5987">
            <w:pPr>
              <w:contextualSpacing/>
              <w:rPr>
                <w:rFonts w:asciiTheme="minorHAnsi" w:hAnsiTheme="minorHAnsi"/>
                <w:lang w:eastAsia="en-US"/>
              </w:rPr>
            </w:pPr>
            <w:r>
              <w:rPr>
                <w:rFonts w:asciiTheme="minorHAnsi" w:hAnsiTheme="minorHAnsi"/>
                <w:lang w:eastAsia="en-US"/>
              </w:rPr>
              <w:t>KADET:</w:t>
            </w:r>
          </w:p>
          <w:p w14:paraId="53B31DAA" w14:textId="4473BDE6" w:rsidR="00E76B5B" w:rsidRPr="001821F0" w:rsidRDefault="00E76B5B" w:rsidP="00191D2A">
            <w:pPr>
              <w:contextualSpacing/>
              <w:rPr>
                <w:rFonts w:asciiTheme="minorHAnsi" w:hAnsiTheme="minorHAnsi"/>
                <w:lang w:eastAsia="en-US"/>
              </w:rPr>
            </w:pPr>
            <w:r>
              <w:rPr>
                <w:rFonts w:asciiTheme="minorHAnsi" w:hAnsiTheme="minorHAnsi"/>
                <w:lang w:eastAsia="en-US"/>
              </w:rPr>
              <w:t xml:space="preserve">Filip Král 8.A  </w:t>
            </w:r>
          </w:p>
        </w:tc>
        <w:tc>
          <w:tcPr>
            <w:tcW w:w="1578" w:type="dxa"/>
            <w:tcBorders>
              <w:top w:val="single" w:sz="4" w:space="0" w:color="auto"/>
              <w:left w:val="single" w:sz="4" w:space="0" w:color="auto"/>
              <w:bottom w:val="single" w:sz="4" w:space="0" w:color="auto"/>
              <w:right w:val="single" w:sz="4" w:space="0" w:color="auto"/>
            </w:tcBorders>
          </w:tcPr>
          <w:p w14:paraId="1985D2DC" w14:textId="77777777" w:rsidR="00E76B5B" w:rsidRDefault="00E76B5B" w:rsidP="00E76B5B">
            <w:pPr>
              <w:spacing w:line="276" w:lineRule="auto"/>
              <w:jc w:val="center"/>
              <w:rPr>
                <w:rFonts w:asciiTheme="minorHAnsi" w:hAnsiTheme="minorHAnsi"/>
                <w:lang w:eastAsia="en-US"/>
              </w:rPr>
            </w:pPr>
            <w:r>
              <w:rPr>
                <w:rFonts w:asciiTheme="minorHAnsi" w:hAnsiTheme="minorHAnsi"/>
                <w:lang w:eastAsia="en-US"/>
              </w:rPr>
              <w:t>online</w:t>
            </w:r>
          </w:p>
        </w:tc>
      </w:tr>
      <w:tr w:rsidR="00E76B5B" w14:paraId="7088ACF3" w14:textId="77777777" w:rsidTr="00E76B5B">
        <w:trPr>
          <w:trHeight w:val="905"/>
        </w:trPr>
        <w:tc>
          <w:tcPr>
            <w:tcW w:w="1271" w:type="dxa"/>
            <w:tcBorders>
              <w:top w:val="single" w:sz="4" w:space="0" w:color="auto"/>
              <w:left w:val="single" w:sz="4" w:space="0" w:color="auto"/>
              <w:bottom w:val="single" w:sz="4" w:space="0" w:color="auto"/>
              <w:right w:val="single" w:sz="4" w:space="0" w:color="auto"/>
            </w:tcBorders>
          </w:tcPr>
          <w:p w14:paraId="4730F037" w14:textId="77777777" w:rsidR="00E76B5B" w:rsidRDefault="00E76B5B" w:rsidP="008236A5">
            <w:pPr>
              <w:spacing w:line="276" w:lineRule="auto"/>
              <w:jc w:val="center"/>
              <w:rPr>
                <w:rFonts w:asciiTheme="minorHAnsi" w:hAnsiTheme="minorHAnsi"/>
                <w:lang w:eastAsia="en-US"/>
              </w:rPr>
            </w:pPr>
            <w:r>
              <w:rPr>
                <w:rFonts w:asciiTheme="minorHAnsi" w:hAnsiTheme="minorHAnsi"/>
                <w:lang w:eastAsia="en-US"/>
              </w:rPr>
              <w:t>19. 5. 2021</w:t>
            </w:r>
          </w:p>
        </w:tc>
        <w:tc>
          <w:tcPr>
            <w:tcW w:w="1418" w:type="dxa"/>
            <w:tcBorders>
              <w:top w:val="single" w:sz="4" w:space="0" w:color="auto"/>
              <w:left w:val="single" w:sz="4" w:space="0" w:color="auto"/>
              <w:bottom w:val="single" w:sz="4" w:space="0" w:color="auto"/>
              <w:right w:val="single" w:sz="4" w:space="0" w:color="auto"/>
            </w:tcBorders>
          </w:tcPr>
          <w:p w14:paraId="3B7C583B" w14:textId="77777777" w:rsidR="00E76B5B" w:rsidRPr="00241947" w:rsidRDefault="00E76B5B" w:rsidP="00F922C1">
            <w:pPr>
              <w:jc w:val="left"/>
              <w:rPr>
                <w:rFonts w:asciiTheme="minorHAnsi" w:hAnsiTheme="minorHAnsi"/>
                <w:lang w:eastAsia="en-US"/>
              </w:rPr>
            </w:pPr>
            <w:r>
              <w:rPr>
                <w:rFonts w:asciiTheme="minorHAnsi" w:hAnsiTheme="minorHAnsi"/>
                <w:lang w:eastAsia="en-US"/>
              </w:rPr>
              <w:t>5.ročník</w:t>
            </w:r>
          </w:p>
        </w:tc>
        <w:tc>
          <w:tcPr>
            <w:tcW w:w="2268" w:type="dxa"/>
            <w:tcBorders>
              <w:top w:val="single" w:sz="4" w:space="0" w:color="auto"/>
              <w:left w:val="single" w:sz="4" w:space="0" w:color="auto"/>
              <w:bottom w:val="single" w:sz="4" w:space="0" w:color="auto"/>
              <w:right w:val="single" w:sz="4" w:space="0" w:color="auto"/>
            </w:tcBorders>
          </w:tcPr>
          <w:p w14:paraId="2C5198A4" w14:textId="77777777" w:rsidR="00E76B5B" w:rsidRDefault="00E76B5B" w:rsidP="0066253A">
            <w:pPr>
              <w:spacing w:after="0"/>
              <w:contextualSpacing/>
              <w:jc w:val="center"/>
              <w:rPr>
                <w:rFonts w:asciiTheme="minorHAnsi" w:hAnsiTheme="minorHAnsi"/>
                <w:lang w:eastAsia="en-US"/>
              </w:rPr>
            </w:pPr>
            <w:r>
              <w:rPr>
                <w:rFonts w:asciiTheme="minorHAnsi" w:hAnsiTheme="minorHAnsi"/>
                <w:lang w:eastAsia="en-US"/>
              </w:rPr>
              <w:t>Matematická olympiáda – okresní kolo</w:t>
            </w:r>
          </w:p>
        </w:tc>
        <w:tc>
          <w:tcPr>
            <w:tcW w:w="3304" w:type="dxa"/>
            <w:tcBorders>
              <w:top w:val="single" w:sz="4" w:space="0" w:color="auto"/>
              <w:left w:val="single" w:sz="4" w:space="0" w:color="auto"/>
              <w:bottom w:val="single" w:sz="4" w:space="0" w:color="auto"/>
              <w:right w:val="single" w:sz="4" w:space="0" w:color="auto"/>
            </w:tcBorders>
          </w:tcPr>
          <w:p w14:paraId="343597D6" w14:textId="77777777" w:rsidR="00A0051D" w:rsidRDefault="00E76B5B" w:rsidP="004879B4">
            <w:pPr>
              <w:spacing w:after="0"/>
              <w:contextualSpacing/>
              <w:jc w:val="left"/>
              <w:rPr>
                <w:rFonts w:asciiTheme="minorHAnsi" w:hAnsiTheme="minorHAnsi"/>
                <w:lang w:eastAsia="en-US"/>
              </w:rPr>
            </w:pPr>
            <w:r>
              <w:rPr>
                <w:rFonts w:asciiTheme="minorHAnsi" w:hAnsiTheme="minorHAnsi"/>
                <w:lang w:eastAsia="en-US"/>
              </w:rPr>
              <w:t>9.</w:t>
            </w:r>
            <w:r w:rsidR="00A0051D">
              <w:rPr>
                <w:rFonts w:asciiTheme="minorHAnsi" w:hAnsiTheme="minorHAnsi"/>
                <w:lang w:eastAsia="en-US"/>
              </w:rPr>
              <w:t xml:space="preserve"> </w:t>
            </w:r>
            <w:r>
              <w:rPr>
                <w:rFonts w:asciiTheme="minorHAnsi" w:hAnsiTheme="minorHAnsi"/>
                <w:lang w:eastAsia="en-US"/>
              </w:rPr>
              <w:t>-</w:t>
            </w:r>
            <w:r w:rsidR="00A0051D">
              <w:rPr>
                <w:rFonts w:asciiTheme="minorHAnsi" w:hAnsiTheme="minorHAnsi"/>
                <w:lang w:eastAsia="en-US"/>
              </w:rPr>
              <w:t xml:space="preserve"> </w:t>
            </w:r>
            <w:r>
              <w:rPr>
                <w:rFonts w:asciiTheme="minorHAnsi" w:hAnsiTheme="minorHAnsi"/>
                <w:lang w:eastAsia="en-US"/>
              </w:rPr>
              <w:t>13.</w:t>
            </w:r>
            <w:r w:rsidR="00A0051D">
              <w:rPr>
                <w:rFonts w:asciiTheme="minorHAnsi" w:hAnsiTheme="minorHAnsi"/>
                <w:lang w:eastAsia="en-US"/>
              </w:rPr>
              <w:t xml:space="preserve"> </w:t>
            </w:r>
            <w:r>
              <w:rPr>
                <w:rFonts w:asciiTheme="minorHAnsi" w:hAnsiTheme="minorHAnsi"/>
                <w:lang w:eastAsia="en-US"/>
              </w:rPr>
              <w:t xml:space="preserve">místo: </w:t>
            </w:r>
          </w:p>
          <w:p w14:paraId="515990D0" w14:textId="3FD39CDD" w:rsidR="00E76B5B" w:rsidRPr="00241947" w:rsidRDefault="00E76B5B" w:rsidP="004879B4">
            <w:pPr>
              <w:spacing w:after="0"/>
              <w:contextualSpacing/>
              <w:jc w:val="left"/>
              <w:rPr>
                <w:rFonts w:asciiTheme="minorHAnsi" w:hAnsiTheme="minorHAnsi"/>
                <w:lang w:eastAsia="en-US"/>
              </w:rPr>
            </w:pPr>
            <w:r w:rsidRPr="00241947">
              <w:rPr>
                <w:rFonts w:asciiTheme="minorHAnsi" w:hAnsiTheme="minorHAnsi"/>
                <w:lang w:eastAsia="en-US"/>
              </w:rPr>
              <w:t xml:space="preserve">Michal </w:t>
            </w:r>
            <w:proofErr w:type="spellStart"/>
            <w:r w:rsidRPr="00241947">
              <w:rPr>
                <w:rFonts w:asciiTheme="minorHAnsi" w:hAnsiTheme="minorHAnsi"/>
                <w:lang w:eastAsia="en-US"/>
              </w:rPr>
              <w:t>Blahoš</w:t>
            </w:r>
            <w:proofErr w:type="spellEnd"/>
            <w:r w:rsidRPr="00241947">
              <w:rPr>
                <w:rFonts w:asciiTheme="minorHAnsi" w:hAnsiTheme="minorHAnsi"/>
                <w:lang w:eastAsia="en-US"/>
              </w:rPr>
              <w:t xml:space="preserve"> 5.</w:t>
            </w:r>
            <w:r w:rsidR="00A0051D">
              <w:rPr>
                <w:rFonts w:asciiTheme="minorHAnsi" w:hAnsiTheme="minorHAnsi"/>
                <w:lang w:eastAsia="en-US"/>
              </w:rPr>
              <w:t xml:space="preserve"> </w:t>
            </w:r>
            <w:r w:rsidRPr="00241947">
              <w:rPr>
                <w:rFonts w:asciiTheme="minorHAnsi" w:hAnsiTheme="minorHAnsi"/>
                <w:lang w:eastAsia="en-US"/>
              </w:rPr>
              <w:t>B</w:t>
            </w:r>
          </w:p>
        </w:tc>
        <w:tc>
          <w:tcPr>
            <w:tcW w:w="1578" w:type="dxa"/>
            <w:tcBorders>
              <w:top w:val="single" w:sz="4" w:space="0" w:color="auto"/>
              <w:left w:val="single" w:sz="4" w:space="0" w:color="auto"/>
              <w:bottom w:val="single" w:sz="4" w:space="0" w:color="auto"/>
              <w:right w:val="single" w:sz="4" w:space="0" w:color="auto"/>
            </w:tcBorders>
          </w:tcPr>
          <w:p w14:paraId="74154F1B" w14:textId="77777777" w:rsidR="00E76B5B" w:rsidRDefault="00E76B5B" w:rsidP="00E76B5B">
            <w:pPr>
              <w:spacing w:line="276" w:lineRule="auto"/>
              <w:jc w:val="center"/>
              <w:rPr>
                <w:rFonts w:asciiTheme="minorHAnsi" w:hAnsiTheme="minorHAnsi"/>
                <w:lang w:eastAsia="en-US"/>
              </w:rPr>
            </w:pPr>
            <w:r>
              <w:rPr>
                <w:rFonts w:asciiTheme="minorHAnsi" w:hAnsiTheme="minorHAnsi"/>
                <w:lang w:eastAsia="en-US"/>
              </w:rPr>
              <w:t>online</w:t>
            </w:r>
          </w:p>
        </w:tc>
      </w:tr>
      <w:tr w:rsidR="00E76B5B" w14:paraId="1CD2C4FB" w14:textId="77777777" w:rsidTr="00E76B5B">
        <w:trPr>
          <w:trHeight w:val="905"/>
        </w:trPr>
        <w:tc>
          <w:tcPr>
            <w:tcW w:w="1271" w:type="dxa"/>
            <w:tcBorders>
              <w:top w:val="single" w:sz="4" w:space="0" w:color="auto"/>
              <w:left w:val="single" w:sz="4" w:space="0" w:color="auto"/>
              <w:bottom w:val="single" w:sz="4" w:space="0" w:color="auto"/>
              <w:right w:val="single" w:sz="4" w:space="0" w:color="auto"/>
            </w:tcBorders>
          </w:tcPr>
          <w:p w14:paraId="465FE714" w14:textId="77777777" w:rsidR="00E76B5B" w:rsidRDefault="00E76B5B" w:rsidP="008236A5">
            <w:pPr>
              <w:spacing w:line="276" w:lineRule="auto"/>
              <w:jc w:val="center"/>
              <w:rPr>
                <w:rFonts w:asciiTheme="minorHAnsi" w:hAnsiTheme="minorHAnsi"/>
                <w:lang w:eastAsia="en-US"/>
              </w:rPr>
            </w:pPr>
            <w:r>
              <w:rPr>
                <w:rFonts w:asciiTheme="minorHAnsi" w:hAnsiTheme="minorHAnsi"/>
                <w:lang w:eastAsia="en-US"/>
              </w:rPr>
              <w:t>Listopad 2020</w:t>
            </w:r>
          </w:p>
        </w:tc>
        <w:tc>
          <w:tcPr>
            <w:tcW w:w="1418" w:type="dxa"/>
            <w:tcBorders>
              <w:top w:val="single" w:sz="4" w:space="0" w:color="auto"/>
              <w:left w:val="single" w:sz="4" w:space="0" w:color="auto"/>
              <w:bottom w:val="single" w:sz="4" w:space="0" w:color="auto"/>
              <w:right w:val="single" w:sz="4" w:space="0" w:color="auto"/>
            </w:tcBorders>
          </w:tcPr>
          <w:p w14:paraId="6830CD65" w14:textId="77777777" w:rsidR="00E76B5B" w:rsidRDefault="00E76B5B" w:rsidP="00F922C1">
            <w:pPr>
              <w:jc w:val="left"/>
              <w:rPr>
                <w:rFonts w:asciiTheme="minorHAnsi" w:hAnsiTheme="minorHAnsi"/>
                <w:lang w:eastAsia="en-US"/>
              </w:rPr>
            </w:pPr>
            <w:r>
              <w:rPr>
                <w:rFonts w:asciiTheme="minorHAnsi" w:hAnsiTheme="minorHAnsi"/>
                <w:lang w:eastAsia="en-US"/>
              </w:rPr>
              <w:t>8. a 9. ročník</w:t>
            </w:r>
          </w:p>
        </w:tc>
        <w:tc>
          <w:tcPr>
            <w:tcW w:w="2268" w:type="dxa"/>
            <w:tcBorders>
              <w:top w:val="single" w:sz="4" w:space="0" w:color="auto"/>
              <w:left w:val="single" w:sz="4" w:space="0" w:color="auto"/>
              <w:bottom w:val="single" w:sz="4" w:space="0" w:color="auto"/>
              <w:right w:val="single" w:sz="4" w:space="0" w:color="auto"/>
            </w:tcBorders>
          </w:tcPr>
          <w:p w14:paraId="33448172" w14:textId="60ACC0DD" w:rsidR="00E76B5B" w:rsidRDefault="00E76B5B" w:rsidP="0066253A">
            <w:pPr>
              <w:spacing w:after="0"/>
              <w:contextualSpacing/>
              <w:jc w:val="center"/>
              <w:rPr>
                <w:rFonts w:asciiTheme="minorHAnsi" w:hAnsiTheme="minorHAnsi"/>
                <w:lang w:eastAsia="en-US"/>
              </w:rPr>
            </w:pPr>
            <w:r>
              <w:rPr>
                <w:rFonts w:asciiTheme="minorHAnsi" w:hAnsiTheme="minorHAnsi"/>
                <w:lang w:eastAsia="en-US"/>
              </w:rPr>
              <w:t>Dějepisná olympiáda</w:t>
            </w:r>
          </w:p>
          <w:p w14:paraId="6626BF83" w14:textId="77777777" w:rsidR="00E76B5B" w:rsidRDefault="00E76B5B" w:rsidP="0066253A">
            <w:pPr>
              <w:spacing w:after="0"/>
              <w:contextualSpacing/>
              <w:jc w:val="center"/>
              <w:rPr>
                <w:rFonts w:asciiTheme="minorHAnsi" w:hAnsiTheme="minorHAnsi"/>
                <w:lang w:eastAsia="en-US"/>
              </w:rPr>
            </w:pPr>
            <w:r>
              <w:rPr>
                <w:rFonts w:asciiTheme="minorHAnsi" w:hAnsiTheme="minorHAnsi"/>
                <w:lang w:eastAsia="en-US"/>
              </w:rPr>
              <w:t>(školní kolo)</w:t>
            </w:r>
          </w:p>
        </w:tc>
        <w:tc>
          <w:tcPr>
            <w:tcW w:w="3304" w:type="dxa"/>
            <w:tcBorders>
              <w:top w:val="single" w:sz="4" w:space="0" w:color="auto"/>
              <w:left w:val="single" w:sz="4" w:space="0" w:color="auto"/>
              <w:bottom w:val="single" w:sz="4" w:space="0" w:color="auto"/>
              <w:right w:val="single" w:sz="4" w:space="0" w:color="auto"/>
            </w:tcBorders>
          </w:tcPr>
          <w:p w14:paraId="778E0144" w14:textId="31EACB55" w:rsidR="00E76B5B" w:rsidRPr="00191D2A" w:rsidRDefault="00191D2A" w:rsidP="004879B4">
            <w:pPr>
              <w:spacing w:after="0"/>
              <w:contextualSpacing/>
              <w:jc w:val="left"/>
              <w:rPr>
                <w:rFonts w:asciiTheme="minorHAnsi" w:hAnsiTheme="minorHAnsi"/>
                <w:lang w:eastAsia="en-US"/>
              </w:rPr>
            </w:pPr>
            <w:r>
              <w:rPr>
                <w:rFonts w:asciiTheme="minorHAnsi" w:hAnsiTheme="minorHAnsi"/>
                <w:lang w:eastAsia="en-US"/>
              </w:rPr>
              <w:t xml:space="preserve">1. </w:t>
            </w:r>
            <w:r w:rsidR="00E76B5B" w:rsidRPr="00191D2A">
              <w:rPr>
                <w:rFonts w:asciiTheme="minorHAnsi" w:hAnsiTheme="minorHAnsi"/>
                <w:lang w:eastAsia="en-US"/>
              </w:rPr>
              <w:t>Svoboda Richard 9.C</w:t>
            </w:r>
          </w:p>
          <w:p w14:paraId="1DD39780" w14:textId="0F62085B" w:rsidR="00E76B5B" w:rsidRPr="00191D2A" w:rsidRDefault="00191D2A" w:rsidP="004879B4">
            <w:pPr>
              <w:spacing w:after="0"/>
              <w:contextualSpacing/>
              <w:jc w:val="left"/>
              <w:rPr>
                <w:rFonts w:asciiTheme="minorHAnsi" w:hAnsiTheme="minorHAnsi"/>
                <w:lang w:eastAsia="en-US"/>
              </w:rPr>
            </w:pPr>
            <w:r>
              <w:rPr>
                <w:rFonts w:asciiTheme="minorHAnsi" w:hAnsiTheme="minorHAnsi"/>
                <w:lang w:eastAsia="en-US"/>
              </w:rPr>
              <w:t xml:space="preserve">2. </w:t>
            </w:r>
            <w:r w:rsidR="00E76B5B" w:rsidRPr="00191D2A">
              <w:rPr>
                <w:rFonts w:asciiTheme="minorHAnsi" w:hAnsiTheme="minorHAnsi"/>
                <w:lang w:eastAsia="en-US"/>
              </w:rPr>
              <w:t>Macešková Zuzana 9.D</w:t>
            </w:r>
          </w:p>
          <w:p w14:paraId="5967BE79" w14:textId="7CE491E8" w:rsidR="00E76B5B" w:rsidRPr="00191D2A" w:rsidRDefault="00191D2A" w:rsidP="004879B4">
            <w:pPr>
              <w:spacing w:after="0"/>
              <w:contextualSpacing/>
              <w:jc w:val="left"/>
              <w:rPr>
                <w:rFonts w:asciiTheme="minorHAnsi" w:hAnsiTheme="minorHAnsi"/>
                <w:lang w:eastAsia="en-US"/>
              </w:rPr>
            </w:pPr>
            <w:r>
              <w:rPr>
                <w:rFonts w:asciiTheme="minorHAnsi" w:hAnsiTheme="minorHAnsi"/>
                <w:lang w:eastAsia="en-US"/>
              </w:rPr>
              <w:t xml:space="preserve">3. </w:t>
            </w:r>
            <w:r w:rsidR="00E76B5B" w:rsidRPr="00191D2A">
              <w:rPr>
                <w:rFonts w:asciiTheme="minorHAnsi" w:hAnsiTheme="minorHAnsi"/>
                <w:lang w:eastAsia="en-US"/>
              </w:rPr>
              <w:t>Randová Aneta 8.B</w:t>
            </w:r>
          </w:p>
        </w:tc>
        <w:tc>
          <w:tcPr>
            <w:tcW w:w="1578" w:type="dxa"/>
            <w:tcBorders>
              <w:top w:val="single" w:sz="4" w:space="0" w:color="auto"/>
              <w:left w:val="single" w:sz="4" w:space="0" w:color="auto"/>
              <w:bottom w:val="single" w:sz="4" w:space="0" w:color="auto"/>
              <w:right w:val="single" w:sz="4" w:space="0" w:color="auto"/>
            </w:tcBorders>
          </w:tcPr>
          <w:p w14:paraId="7C0311E7" w14:textId="77777777" w:rsidR="00E76B5B" w:rsidRDefault="00E76B5B" w:rsidP="00E76B5B">
            <w:pPr>
              <w:spacing w:line="276" w:lineRule="auto"/>
              <w:jc w:val="center"/>
              <w:rPr>
                <w:rFonts w:asciiTheme="minorHAnsi" w:hAnsiTheme="minorHAnsi"/>
                <w:lang w:eastAsia="en-US"/>
              </w:rPr>
            </w:pPr>
            <w:r>
              <w:rPr>
                <w:rFonts w:asciiTheme="minorHAnsi" w:hAnsiTheme="minorHAnsi"/>
                <w:lang w:eastAsia="en-US"/>
              </w:rPr>
              <w:t>online</w:t>
            </w:r>
          </w:p>
        </w:tc>
      </w:tr>
      <w:tr w:rsidR="00E76B5B" w14:paraId="4CB493CA" w14:textId="77777777" w:rsidTr="00E76B5B">
        <w:trPr>
          <w:trHeight w:val="905"/>
        </w:trPr>
        <w:tc>
          <w:tcPr>
            <w:tcW w:w="1271" w:type="dxa"/>
            <w:tcBorders>
              <w:top w:val="single" w:sz="4" w:space="0" w:color="auto"/>
              <w:left w:val="single" w:sz="4" w:space="0" w:color="auto"/>
              <w:bottom w:val="single" w:sz="4" w:space="0" w:color="auto"/>
              <w:right w:val="single" w:sz="4" w:space="0" w:color="auto"/>
            </w:tcBorders>
          </w:tcPr>
          <w:p w14:paraId="5CDB809D" w14:textId="77777777" w:rsidR="00E76B5B" w:rsidRDefault="00E76B5B" w:rsidP="008236A5">
            <w:pPr>
              <w:spacing w:line="276" w:lineRule="auto"/>
              <w:jc w:val="center"/>
              <w:rPr>
                <w:rFonts w:asciiTheme="minorHAnsi" w:hAnsiTheme="minorHAnsi"/>
                <w:lang w:eastAsia="en-US"/>
              </w:rPr>
            </w:pPr>
            <w:r>
              <w:rPr>
                <w:rFonts w:asciiTheme="minorHAnsi" w:hAnsiTheme="minorHAnsi"/>
                <w:lang w:eastAsia="en-US"/>
              </w:rPr>
              <w:t>Leden 2021</w:t>
            </w:r>
          </w:p>
        </w:tc>
        <w:tc>
          <w:tcPr>
            <w:tcW w:w="1418" w:type="dxa"/>
            <w:tcBorders>
              <w:top w:val="single" w:sz="4" w:space="0" w:color="auto"/>
              <w:left w:val="single" w:sz="4" w:space="0" w:color="auto"/>
              <w:bottom w:val="single" w:sz="4" w:space="0" w:color="auto"/>
              <w:right w:val="single" w:sz="4" w:space="0" w:color="auto"/>
            </w:tcBorders>
          </w:tcPr>
          <w:p w14:paraId="6BE1E00C" w14:textId="77777777" w:rsidR="00E76B5B" w:rsidRDefault="00E76B5B" w:rsidP="00F922C1">
            <w:pPr>
              <w:jc w:val="left"/>
              <w:rPr>
                <w:rFonts w:asciiTheme="minorHAnsi" w:hAnsiTheme="minorHAnsi"/>
                <w:lang w:eastAsia="en-US"/>
              </w:rPr>
            </w:pPr>
            <w:r>
              <w:rPr>
                <w:rFonts w:asciiTheme="minorHAnsi" w:hAnsiTheme="minorHAnsi"/>
                <w:lang w:eastAsia="en-US"/>
              </w:rPr>
              <w:t>6. – 9. ročník</w:t>
            </w:r>
          </w:p>
        </w:tc>
        <w:tc>
          <w:tcPr>
            <w:tcW w:w="2268" w:type="dxa"/>
            <w:tcBorders>
              <w:top w:val="single" w:sz="4" w:space="0" w:color="auto"/>
              <w:left w:val="single" w:sz="4" w:space="0" w:color="auto"/>
              <w:bottom w:val="single" w:sz="4" w:space="0" w:color="auto"/>
              <w:right w:val="single" w:sz="4" w:space="0" w:color="auto"/>
            </w:tcBorders>
          </w:tcPr>
          <w:p w14:paraId="535D2478" w14:textId="7FC55D15" w:rsidR="00E76B5B" w:rsidRDefault="00E76B5B" w:rsidP="0066253A">
            <w:pPr>
              <w:spacing w:after="0"/>
              <w:contextualSpacing/>
              <w:jc w:val="center"/>
              <w:rPr>
                <w:rFonts w:asciiTheme="minorHAnsi" w:hAnsiTheme="minorHAnsi"/>
                <w:lang w:eastAsia="en-US"/>
              </w:rPr>
            </w:pPr>
            <w:r>
              <w:rPr>
                <w:rFonts w:asciiTheme="minorHAnsi" w:hAnsiTheme="minorHAnsi"/>
                <w:lang w:eastAsia="en-US"/>
              </w:rPr>
              <w:t>Školní kolo zeměpisné olympiády</w:t>
            </w:r>
          </w:p>
        </w:tc>
        <w:tc>
          <w:tcPr>
            <w:tcW w:w="3304" w:type="dxa"/>
            <w:tcBorders>
              <w:top w:val="single" w:sz="4" w:space="0" w:color="auto"/>
              <w:left w:val="single" w:sz="4" w:space="0" w:color="auto"/>
              <w:bottom w:val="single" w:sz="4" w:space="0" w:color="auto"/>
              <w:right w:val="single" w:sz="4" w:space="0" w:color="auto"/>
            </w:tcBorders>
          </w:tcPr>
          <w:p w14:paraId="3103C056" w14:textId="77777777" w:rsidR="00E76B5B" w:rsidRDefault="00E76B5B" w:rsidP="004879B4">
            <w:pPr>
              <w:spacing w:after="0"/>
              <w:contextualSpacing/>
              <w:jc w:val="left"/>
              <w:rPr>
                <w:rFonts w:asciiTheme="minorHAnsi" w:hAnsiTheme="minorHAnsi"/>
                <w:lang w:eastAsia="en-US"/>
              </w:rPr>
            </w:pPr>
            <w:r>
              <w:rPr>
                <w:rFonts w:asciiTheme="minorHAnsi" w:hAnsiTheme="minorHAnsi"/>
                <w:lang w:eastAsia="en-US"/>
              </w:rPr>
              <w:t xml:space="preserve">A: 1. Michael </w:t>
            </w:r>
            <w:proofErr w:type="spellStart"/>
            <w:r>
              <w:rPr>
                <w:rFonts w:asciiTheme="minorHAnsi" w:hAnsiTheme="minorHAnsi"/>
                <w:lang w:eastAsia="en-US"/>
              </w:rPr>
              <w:t>Jurišica</w:t>
            </w:r>
            <w:proofErr w:type="spellEnd"/>
            <w:r>
              <w:rPr>
                <w:rFonts w:asciiTheme="minorHAnsi" w:hAnsiTheme="minorHAnsi"/>
                <w:lang w:eastAsia="en-US"/>
              </w:rPr>
              <w:t xml:space="preserve"> </w:t>
            </w:r>
          </w:p>
          <w:p w14:paraId="3B835C3C" w14:textId="46B04BEE" w:rsidR="00E76B5B" w:rsidRDefault="00E76B5B" w:rsidP="004879B4">
            <w:pPr>
              <w:spacing w:after="0"/>
              <w:contextualSpacing/>
              <w:jc w:val="left"/>
              <w:rPr>
                <w:rFonts w:asciiTheme="minorHAnsi" w:hAnsiTheme="minorHAnsi"/>
                <w:lang w:eastAsia="en-US"/>
              </w:rPr>
            </w:pPr>
            <w:r>
              <w:rPr>
                <w:rFonts w:asciiTheme="minorHAnsi" w:hAnsiTheme="minorHAnsi"/>
                <w:lang w:eastAsia="en-US"/>
              </w:rPr>
              <w:t xml:space="preserve">2. Anežka Suchomelová </w:t>
            </w:r>
          </w:p>
          <w:p w14:paraId="374CF007" w14:textId="194D09F3" w:rsidR="00E76B5B" w:rsidRDefault="00E76B5B" w:rsidP="004879B4">
            <w:pPr>
              <w:spacing w:after="0"/>
              <w:contextualSpacing/>
              <w:jc w:val="left"/>
              <w:rPr>
                <w:rFonts w:asciiTheme="minorHAnsi" w:hAnsiTheme="minorHAnsi"/>
                <w:lang w:eastAsia="en-US"/>
              </w:rPr>
            </w:pPr>
            <w:r>
              <w:rPr>
                <w:rFonts w:asciiTheme="minorHAnsi" w:hAnsiTheme="minorHAnsi"/>
                <w:lang w:eastAsia="en-US"/>
              </w:rPr>
              <w:t>3. Tereza Hájková</w:t>
            </w:r>
          </w:p>
          <w:p w14:paraId="4BCF5981" w14:textId="77777777" w:rsidR="00E76B5B" w:rsidRDefault="00E76B5B" w:rsidP="004879B4">
            <w:pPr>
              <w:spacing w:after="0"/>
              <w:contextualSpacing/>
              <w:jc w:val="left"/>
              <w:rPr>
                <w:rFonts w:asciiTheme="minorHAnsi" w:hAnsiTheme="minorHAnsi"/>
                <w:lang w:eastAsia="en-US"/>
              </w:rPr>
            </w:pPr>
            <w:r>
              <w:rPr>
                <w:rFonts w:asciiTheme="minorHAnsi" w:hAnsiTheme="minorHAnsi"/>
                <w:lang w:eastAsia="en-US"/>
              </w:rPr>
              <w:t>B: 1. Aleš Votruba</w:t>
            </w:r>
          </w:p>
          <w:p w14:paraId="32014B8B" w14:textId="77777777" w:rsidR="00E76B5B" w:rsidRDefault="00E76B5B" w:rsidP="004879B4">
            <w:pPr>
              <w:spacing w:after="0"/>
              <w:contextualSpacing/>
              <w:jc w:val="left"/>
              <w:rPr>
                <w:rFonts w:asciiTheme="minorHAnsi" w:hAnsiTheme="minorHAnsi"/>
                <w:lang w:eastAsia="en-US"/>
              </w:rPr>
            </w:pPr>
            <w:r>
              <w:rPr>
                <w:rFonts w:asciiTheme="minorHAnsi" w:hAnsiTheme="minorHAnsi"/>
                <w:lang w:eastAsia="en-US"/>
              </w:rPr>
              <w:t xml:space="preserve">2. Monika </w:t>
            </w:r>
            <w:proofErr w:type="spellStart"/>
            <w:r>
              <w:rPr>
                <w:rFonts w:asciiTheme="minorHAnsi" w:hAnsiTheme="minorHAnsi"/>
                <w:lang w:eastAsia="en-US"/>
              </w:rPr>
              <w:t>Hřebcová</w:t>
            </w:r>
            <w:proofErr w:type="spellEnd"/>
          </w:p>
          <w:p w14:paraId="1DA10D9E" w14:textId="494D3544" w:rsidR="00E76B5B" w:rsidRDefault="00E76B5B" w:rsidP="004879B4">
            <w:pPr>
              <w:spacing w:after="0"/>
              <w:contextualSpacing/>
              <w:jc w:val="left"/>
              <w:rPr>
                <w:rFonts w:asciiTheme="minorHAnsi" w:hAnsiTheme="minorHAnsi"/>
                <w:lang w:eastAsia="en-US"/>
              </w:rPr>
            </w:pPr>
            <w:r>
              <w:rPr>
                <w:rFonts w:asciiTheme="minorHAnsi" w:hAnsiTheme="minorHAnsi"/>
                <w:lang w:eastAsia="en-US"/>
              </w:rPr>
              <w:t xml:space="preserve"> 3. Karolína Duchoňová</w:t>
            </w:r>
          </w:p>
          <w:p w14:paraId="255CB9C6" w14:textId="77777777" w:rsidR="00E76B5B" w:rsidRDefault="00E76B5B" w:rsidP="004879B4">
            <w:pPr>
              <w:spacing w:after="0"/>
              <w:contextualSpacing/>
              <w:jc w:val="left"/>
              <w:rPr>
                <w:rFonts w:asciiTheme="minorHAnsi" w:hAnsiTheme="minorHAnsi"/>
                <w:lang w:eastAsia="en-US"/>
              </w:rPr>
            </w:pPr>
            <w:r>
              <w:rPr>
                <w:rFonts w:asciiTheme="minorHAnsi" w:hAnsiTheme="minorHAnsi"/>
                <w:lang w:eastAsia="en-US"/>
              </w:rPr>
              <w:t>C: 1. Zuzana Macešková</w:t>
            </w:r>
          </w:p>
          <w:p w14:paraId="1597BF49" w14:textId="77777777" w:rsidR="00E76B5B" w:rsidRDefault="00E76B5B" w:rsidP="004879B4">
            <w:pPr>
              <w:spacing w:after="0"/>
              <w:contextualSpacing/>
              <w:jc w:val="left"/>
              <w:rPr>
                <w:rFonts w:asciiTheme="minorHAnsi" w:hAnsiTheme="minorHAnsi"/>
                <w:lang w:eastAsia="en-US"/>
              </w:rPr>
            </w:pPr>
            <w:r>
              <w:rPr>
                <w:rFonts w:asciiTheme="minorHAnsi" w:hAnsiTheme="minorHAnsi"/>
                <w:lang w:eastAsia="en-US"/>
              </w:rPr>
              <w:t xml:space="preserve"> 2. Václav Procházka</w:t>
            </w:r>
          </w:p>
          <w:p w14:paraId="46942E68" w14:textId="28530FF4" w:rsidR="00E76B5B" w:rsidRPr="00CB4358" w:rsidRDefault="00E76B5B" w:rsidP="004879B4">
            <w:pPr>
              <w:spacing w:after="0"/>
              <w:contextualSpacing/>
              <w:jc w:val="left"/>
              <w:rPr>
                <w:rFonts w:asciiTheme="minorHAnsi" w:hAnsiTheme="minorHAnsi"/>
                <w:lang w:eastAsia="en-US"/>
              </w:rPr>
            </w:pPr>
            <w:r>
              <w:rPr>
                <w:rFonts w:asciiTheme="minorHAnsi" w:hAnsiTheme="minorHAnsi"/>
                <w:lang w:eastAsia="en-US"/>
              </w:rPr>
              <w:t xml:space="preserve"> 3. Aneta Randová</w:t>
            </w:r>
          </w:p>
        </w:tc>
        <w:tc>
          <w:tcPr>
            <w:tcW w:w="1578" w:type="dxa"/>
            <w:tcBorders>
              <w:top w:val="single" w:sz="4" w:space="0" w:color="auto"/>
              <w:left w:val="single" w:sz="4" w:space="0" w:color="auto"/>
              <w:bottom w:val="single" w:sz="4" w:space="0" w:color="auto"/>
              <w:right w:val="single" w:sz="4" w:space="0" w:color="auto"/>
            </w:tcBorders>
          </w:tcPr>
          <w:p w14:paraId="3DC5149D" w14:textId="77777777" w:rsidR="00E76B5B" w:rsidRDefault="00E76B5B" w:rsidP="00E76B5B">
            <w:pPr>
              <w:spacing w:line="276" w:lineRule="auto"/>
              <w:jc w:val="center"/>
              <w:rPr>
                <w:rFonts w:asciiTheme="minorHAnsi" w:hAnsiTheme="minorHAnsi"/>
                <w:lang w:eastAsia="en-US"/>
              </w:rPr>
            </w:pPr>
            <w:r>
              <w:rPr>
                <w:rFonts w:asciiTheme="minorHAnsi" w:hAnsiTheme="minorHAnsi"/>
                <w:lang w:eastAsia="en-US"/>
              </w:rPr>
              <w:t>online</w:t>
            </w:r>
          </w:p>
        </w:tc>
      </w:tr>
      <w:tr w:rsidR="00E76B5B" w14:paraId="7954DEC6" w14:textId="77777777" w:rsidTr="00E76B5B">
        <w:trPr>
          <w:trHeight w:val="905"/>
        </w:trPr>
        <w:tc>
          <w:tcPr>
            <w:tcW w:w="1271" w:type="dxa"/>
            <w:tcBorders>
              <w:top w:val="single" w:sz="4" w:space="0" w:color="auto"/>
              <w:left w:val="single" w:sz="4" w:space="0" w:color="auto"/>
              <w:bottom w:val="single" w:sz="4" w:space="0" w:color="auto"/>
              <w:right w:val="single" w:sz="4" w:space="0" w:color="auto"/>
            </w:tcBorders>
          </w:tcPr>
          <w:p w14:paraId="46969488" w14:textId="77777777" w:rsidR="00E76B5B" w:rsidRDefault="00E76B5B" w:rsidP="008236A5">
            <w:pPr>
              <w:spacing w:line="276" w:lineRule="auto"/>
              <w:jc w:val="center"/>
              <w:rPr>
                <w:rFonts w:asciiTheme="minorHAnsi" w:hAnsiTheme="minorHAnsi"/>
                <w:lang w:eastAsia="en-US"/>
              </w:rPr>
            </w:pPr>
            <w:r>
              <w:rPr>
                <w:rFonts w:asciiTheme="minorHAnsi" w:hAnsiTheme="minorHAnsi"/>
                <w:lang w:eastAsia="en-US"/>
              </w:rPr>
              <w:t>Únor 2021</w:t>
            </w:r>
          </w:p>
        </w:tc>
        <w:tc>
          <w:tcPr>
            <w:tcW w:w="1418" w:type="dxa"/>
            <w:tcBorders>
              <w:top w:val="single" w:sz="4" w:space="0" w:color="auto"/>
              <w:left w:val="single" w:sz="4" w:space="0" w:color="auto"/>
              <w:bottom w:val="single" w:sz="4" w:space="0" w:color="auto"/>
              <w:right w:val="single" w:sz="4" w:space="0" w:color="auto"/>
            </w:tcBorders>
          </w:tcPr>
          <w:p w14:paraId="19CD11AE" w14:textId="77777777" w:rsidR="00E76B5B" w:rsidRDefault="00E76B5B" w:rsidP="00F922C1">
            <w:pPr>
              <w:jc w:val="left"/>
              <w:rPr>
                <w:rFonts w:asciiTheme="minorHAnsi" w:hAnsiTheme="minorHAnsi"/>
                <w:lang w:eastAsia="en-US"/>
              </w:rPr>
            </w:pPr>
            <w:r>
              <w:rPr>
                <w:rFonts w:asciiTheme="minorHAnsi" w:hAnsiTheme="minorHAnsi"/>
                <w:lang w:eastAsia="en-US"/>
              </w:rPr>
              <w:t>6. – 9. ročník</w:t>
            </w:r>
          </w:p>
        </w:tc>
        <w:tc>
          <w:tcPr>
            <w:tcW w:w="2268" w:type="dxa"/>
            <w:tcBorders>
              <w:top w:val="single" w:sz="4" w:space="0" w:color="auto"/>
              <w:left w:val="single" w:sz="4" w:space="0" w:color="auto"/>
              <w:bottom w:val="single" w:sz="4" w:space="0" w:color="auto"/>
              <w:right w:val="single" w:sz="4" w:space="0" w:color="auto"/>
            </w:tcBorders>
          </w:tcPr>
          <w:p w14:paraId="6B2C05BE" w14:textId="77777777" w:rsidR="00E76B5B" w:rsidRDefault="00E76B5B" w:rsidP="00E76B5B">
            <w:pPr>
              <w:spacing w:line="276" w:lineRule="auto"/>
              <w:jc w:val="center"/>
              <w:rPr>
                <w:rFonts w:asciiTheme="minorHAnsi" w:hAnsiTheme="minorHAnsi"/>
                <w:lang w:eastAsia="en-US"/>
              </w:rPr>
            </w:pPr>
            <w:r>
              <w:rPr>
                <w:rFonts w:asciiTheme="minorHAnsi" w:hAnsiTheme="minorHAnsi"/>
                <w:lang w:eastAsia="en-US"/>
              </w:rPr>
              <w:t>Okresní kolo zeměpisné olympiády</w:t>
            </w:r>
          </w:p>
        </w:tc>
        <w:tc>
          <w:tcPr>
            <w:tcW w:w="3304" w:type="dxa"/>
            <w:tcBorders>
              <w:top w:val="single" w:sz="4" w:space="0" w:color="auto"/>
              <w:left w:val="single" w:sz="4" w:space="0" w:color="auto"/>
              <w:bottom w:val="single" w:sz="4" w:space="0" w:color="auto"/>
              <w:right w:val="single" w:sz="4" w:space="0" w:color="auto"/>
            </w:tcBorders>
          </w:tcPr>
          <w:p w14:paraId="2D3CD199" w14:textId="77777777" w:rsidR="003603D6" w:rsidRDefault="003603D6" w:rsidP="004879B4">
            <w:pPr>
              <w:spacing w:after="0"/>
              <w:contextualSpacing/>
              <w:jc w:val="left"/>
              <w:rPr>
                <w:rFonts w:asciiTheme="minorHAnsi" w:hAnsiTheme="minorHAnsi"/>
                <w:lang w:eastAsia="en-US"/>
              </w:rPr>
            </w:pPr>
            <w:r>
              <w:rPr>
                <w:rFonts w:asciiTheme="minorHAnsi" w:hAnsiTheme="minorHAnsi"/>
                <w:lang w:eastAsia="en-US"/>
              </w:rPr>
              <w:t xml:space="preserve">12. </w:t>
            </w:r>
            <w:r w:rsidR="00E76B5B">
              <w:rPr>
                <w:rFonts w:asciiTheme="minorHAnsi" w:hAnsiTheme="minorHAnsi"/>
                <w:lang w:eastAsia="en-US"/>
              </w:rPr>
              <w:t xml:space="preserve">Suchomelová </w:t>
            </w:r>
            <w:r>
              <w:rPr>
                <w:rFonts w:asciiTheme="minorHAnsi" w:hAnsiTheme="minorHAnsi"/>
                <w:lang w:eastAsia="en-US"/>
              </w:rPr>
              <w:t xml:space="preserve">Anežka </w:t>
            </w:r>
          </w:p>
          <w:p w14:paraId="2A8A2F1C" w14:textId="77777777" w:rsidR="003603D6" w:rsidRDefault="00E76B5B" w:rsidP="004879B4">
            <w:pPr>
              <w:spacing w:after="0"/>
              <w:contextualSpacing/>
              <w:jc w:val="left"/>
              <w:rPr>
                <w:rFonts w:asciiTheme="minorHAnsi" w:hAnsiTheme="minorHAnsi"/>
                <w:lang w:eastAsia="en-US"/>
              </w:rPr>
            </w:pPr>
            <w:r>
              <w:rPr>
                <w:rFonts w:asciiTheme="minorHAnsi" w:hAnsiTheme="minorHAnsi"/>
                <w:lang w:eastAsia="en-US"/>
              </w:rPr>
              <w:t xml:space="preserve">15. </w:t>
            </w:r>
            <w:r w:rsidR="003603D6">
              <w:rPr>
                <w:rFonts w:asciiTheme="minorHAnsi" w:hAnsiTheme="minorHAnsi"/>
                <w:lang w:eastAsia="en-US"/>
              </w:rPr>
              <w:t>Macešková Zuzana</w:t>
            </w:r>
            <w:r>
              <w:rPr>
                <w:rFonts w:asciiTheme="minorHAnsi" w:hAnsiTheme="minorHAnsi"/>
                <w:lang w:eastAsia="en-US"/>
              </w:rPr>
              <w:t xml:space="preserve"> </w:t>
            </w:r>
          </w:p>
          <w:p w14:paraId="458A8351" w14:textId="3C411392" w:rsidR="003603D6" w:rsidRDefault="00E76B5B" w:rsidP="004879B4">
            <w:pPr>
              <w:spacing w:after="0"/>
              <w:contextualSpacing/>
              <w:jc w:val="left"/>
              <w:rPr>
                <w:rFonts w:asciiTheme="minorHAnsi" w:hAnsiTheme="minorHAnsi"/>
                <w:lang w:eastAsia="en-US"/>
              </w:rPr>
            </w:pPr>
            <w:r>
              <w:rPr>
                <w:rFonts w:asciiTheme="minorHAnsi" w:hAnsiTheme="minorHAnsi"/>
                <w:lang w:eastAsia="en-US"/>
              </w:rPr>
              <w:t xml:space="preserve">21. </w:t>
            </w:r>
            <w:r w:rsidR="003603D6">
              <w:rPr>
                <w:rFonts w:asciiTheme="minorHAnsi" w:hAnsiTheme="minorHAnsi"/>
                <w:lang w:eastAsia="en-US"/>
              </w:rPr>
              <w:t>Procházka Václav</w:t>
            </w:r>
            <w:r>
              <w:rPr>
                <w:rFonts w:asciiTheme="minorHAnsi" w:hAnsiTheme="minorHAnsi"/>
                <w:lang w:eastAsia="en-US"/>
              </w:rPr>
              <w:t xml:space="preserve"> </w:t>
            </w:r>
          </w:p>
          <w:p w14:paraId="12E53972" w14:textId="1F2B21CA" w:rsidR="00E76B5B" w:rsidRPr="004838B8" w:rsidRDefault="00E76B5B" w:rsidP="004879B4">
            <w:pPr>
              <w:spacing w:after="0"/>
              <w:contextualSpacing/>
              <w:jc w:val="left"/>
              <w:rPr>
                <w:rFonts w:asciiTheme="minorHAnsi" w:hAnsiTheme="minorHAnsi"/>
                <w:lang w:eastAsia="en-US"/>
              </w:rPr>
            </w:pPr>
            <w:r>
              <w:rPr>
                <w:rFonts w:asciiTheme="minorHAnsi" w:hAnsiTheme="minorHAnsi"/>
                <w:lang w:eastAsia="en-US"/>
              </w:rPr>
              <w:t xml:space="preserve">22. </w:t>
            </w:r>
            <w:r w:rsidR="003603D6">
              <w:rPr>
                <w:rFonts w:asciiTheme="minorHAnsi" w:hAnsiTheme="minorHAnsi"/>
                <w:lang w:eastAsia="en-US"/>
              </w:rPr>
              <w:t>Randová Aneta</w:t>
            </w:r>
          </w:p>
        </w:tc>
        <w:tc>
          <w:tcPr>
            <w:tcW w:w="1578" w:type="dxa"/>
            <w:tcBorders>
              <w:top w:val="single" w:sz="4" w:space="0" w:color="auto"/>
              <w:left w:val="single" w:sz="4" w:space="0" w:color="auto"/>
              <w:bottom w:val="single" w:sz="4" w:space="0" w:color="auto"/>
              <w:right w:val="single" w:sz="4" w:space="0" w:color="auto"/>
            </w:tcBorders>
          </w:tcPr>
          <w:p w14:paraId="7ED981C8" w14:textId="77777777" w:rsidR="00E76B5B" w:rsidRDefault="00E76B5B" w:rsidP="00E76B5B">
            <w:pPr>
              <w:spacing w:line="276" w:lineRule="auto"/>
              <w:jc w:val="center"/>
              <w:rPr>
                <w:rFonts w:asciiTheme="minorHAnsi" w:hAnsiTheme="minorHAnsi"/>
                <w:lang w:eastAsia="en-US"/>
              </w:rPr>
            </w:pPr>
            <w:r>
              <w:rPr>
                <w:rFonts w:asciiTheme="minorHAnsi" w:hAnsiTheme="minorHAnsi"/>
                <w:lang w:eastAsia="en-US"/>
              </w:rPr>
              <w:t>online</w:t>
            </w:r>
          </w:p>
        </w:tc>
      </w:tr>
      <w:tr w:rsidR="00E76B5B" w14:paraId="12668DBF" w14:textId="77777777" w:rsidTr="00E76B5B">
        <w:trPr>
          <w:trHeight w:val="905"/>
        </w:trPr>
        <w:tc>
          <w:tcPr>
            <w:tcW w:w="1271" w:type="dxa"/>
            <w:tcBorders>
              <w:top w:val="single" w:sz="4" w:space="0" w:color="auto"/>
              <w:left w:val="single" w:sz="4" w:space="0" w:color="auto"/>
              <w:bottom w:val="single" w:sz="4" w:space="0" w:color="auto"/>
              <w:right w:val="single" w:sz="4" w:space="0" w:color="auto"/>
            </w:tcBorders>
          </w:tcPr>
          <w:p w14:paraId="47F33B5B" w14:textId="77777777" w:rsidR="00E76B5B" w:rsidRDefault="00E76B5B" w:rsidP="008236A5">
            <w:pPr>
              <w:spacing w:line="276" w:lineRule="auto"/>
              <w:jc w:val="center"/>
              <w:rPr>
                <w:rFonts w:asciiTheme="minorHAnsi" w:hAnsiTheme="minorHAnsi"/>
                <w:lang w:eastAsia="en-US"/>
              </w:rPr>
            </w:pPr>
          </w:p>
        </w:tc>
        <w:tc>
          <w:tcPr>
            <w:tcW w:w="1418" w:type="dxa"/>
            <w:tcBorders>
              <w:top w:val="single" w:sz="4" w:space="0" w:color="auto"/>
              <w:left w:val="single" w:sz="4" w:space="0" w:color="auto"/>
              <w:bottom w:val="single" w:sz="4" w:space="0" w:color="auto"/>
              <w:right w:val="single" w:sz="4" w:space="0" w:color="auto"/>
            </w:tcBorders>
          </w:tcPr>
          <w:p w14:paraId="5938DB6A" w14:textId="77777777" w:rsidR="00E76B5B" w:rsidRDefault="00E76B5B" w:rsidP="00F922C1">
            <w:pPr>
              <w:jc w:val="left"/>
              <w:rPr>
                <w:rFonts w:asciiTheme="minorHAnsi" w:hAnsiTheme="minorHAnsi"/>
                <w:lang w:eastAsia="en-US"/>
              </w:rPr>
            </w:pPr>
            <w:r w:rsidRPr="00225E5E">
              <w:rPr>
                <w:rFonts w:asciiTheme="minorHAnsi" w:hAnsiTheme="minorHAnsi"/>
                <w:lang w:eastAsia="en-US"/>
              </w:rPr>
              <w:t>1.</w:t>
            </w:r>
            <w:r>
              <w:rPr>
                <w:rFonts w:asciiTheme="minorHAnsi" w:hAnsiTheme="minorHAnsi"/>
                <w:lang w:eastAsia="en-US"/>
              </w:rPr>
              <w:t xml:space="preserve"> a</w:t>
            </w:r>
            <w:r w:rsidRPr="00225E5E">
              <w:rPr>
                <w:rFonts w:asciiTheme="minorHAnsi" w:hAnsiTheme="minorHAnsi"/>
                <w:lang w:eastAsia="en-US"/>
              </w:rPr>
              <w:t xml:space="preserve"> 2.</w:t>
            </w:r>
          </w:p>
          <w:p w14:paraId="754644AD" w14:textId="77777777" w:rsidR="00E76B5B" w:rsidRPr="00225E5E" w:rsidRDefault="00E76B5B" w:rsidP="00F922C1">
            <w:pPr>
              <w:jc w:val="left"/>
              <w:rPr>
                <w:rFonts w:asciiTheme="minorHAnsi" w:hAnsiTheme="minorHAnsi"/>
                <w:lang w:eastAsia="en-US"/>
              </w:rPr>
            </w:pPr>
            <w:r>
              <w:rPr>
                <w:rFonts w:asciiTheme="minorHAnsi" w:hAnsiTheme="minorHAnsi"/>
                <w:lang w:eastAsia="en-US"/>
              </w:rPr>
              <w:t>stupeň</w:t>
            </w:r>
          </w:p>
        </w:tc>
        <w:tc>
          <w:tcPr>
            <w:tcW w:w="2268" w:type="dxa"/>
            <w:tcBorders>
              <w:top w:val="single" w:sz="4" w:space="0" w:color="auto"/>
              <w:left w:val="single" w:sz="4" w:space="0" w:color="auto"/>
              <w:bottom w:val="single" w:sz="4" w:space="0" w:color="auto"/>
              <w:right w:val="single" w:sz="4" w:space="0" w:color="auto"/>
            </w:tcBorders>
          </w:tcPr>
          <w:p w14:paraId="23C59284" w14:textId="77777777" w:rsidR="00E76B5B" w:rsidRDefault="00E76B5B" w:rsidP="00E76B5B">
            <w:pPr>
              <w:spacing w:line="276" w:lineRule="auto"/>
              <w:jc w:val="center"/>
              <w:rPr>
                <w:rFonts w:asciiTheme="minorHAnsi" w:hAnsiTheme="minorHAnsi"/>
                <w:lang w:eastAsia="en-US"/>
              </w:rPr>
            </w:pPr>
            <w:r>
              <w:rPr>
                <w:rFonts w:asciiTheme="minorHAnsi" w:hAnsiTheme="minorHAnsi"/>
                <w:lang w:eastAsia="en-US"/>
              </w:rPr>
              <w:t>Votické talenty</w:t>
            </w:r>
          </w:p>
          <w:p w14:paraId="6D929A8E" w14:textId="77777777" w:rsidR="00E76B5B" w:rsidRDefault="00E76B5B" w:rsidP="00E76B5B">
            <w:pPr>
              <w:spacing w:line="276" w:lineRule="auto"/>
              <w:jc w:val="center"/>
              <w:rPr>
                <w:rFonts w:asciiTheme="minorHAnsi" w:hAnsiTheme="minorHAnsi"/>
                <w:lang w:eastAsia="en-US"/>
              </w:rPr>
            </w:pPr>
            <w:r>
              <w:rPr>
                <w:rFonts w:asciiTheme="minorHAnsi" w:hAnsiTheme="minorHAnsi"/>
                <w:lang w:eastAsia="en-US"/>
              </w:rPr>
              <w:t>(výtvarná část)</w:t>
            </w:r>
          </w:p>
        </w:tc>
        <w:tc>
          <w:tcPr>
            <w:tcW w:w="3304" w:type="dxa"/>
            <w:tcBorders>
              <w:top w:val="single" w:sz="4" w:space="0" w:color="auto"/>
              <w:left w:val="single" w:sz="4" w:space="0" w:color="auto"/>
              <w:bottom w:val="single" w:sz="4" w:space="0" w:color="auto"/>
              <w:right w:val="single" w:sz="4" w:space="0" w:color="auto"/>
            </w:tcBorders>
          </w:tcPr>
          <w:p w14:paraId="2C403A2A" w14:textId="77777777" w:rsidR="00E76B5B" w:rsidRDefault="00E76B5B" w:rsidP="004879B4">
            <w:pPr>
              <w:spacing w:after="0"/>
              <w:contextualSpacing/>
              <w:jc w:val="left"/>
              <w:rPr>
                <w:rFonts w:asciiTheme="minorHAnsi" w:hAnsiTheme="minorHAnsi"/>
                <w:lang w:eastAsia="en-US"/>
              </w:rPr>
            </w:pPr>
            <w:r>
              <w:rPr>
                <w:rFonts w:asciiTheme="minorHAnsi" w:hAnsiTheme="minorHAnsi"/>
                <w:lang w:eastAsia="en-US"/>
              </w:rPr>
              <w:t>„AUSTRÁLIE V PLAMENECH“:</w:t>
            </w:r>
          </w:p>
          <w:p w14:paraId="2AF58052" w14:textId="77777777" w:rsidR="003603D6" w:rsidRDefault="003603D6" w:rsidP="004879B4">
            <w:pPr>
              <w:spacing w:after="0"/>
              <w:contextualSpacing/>
              <w:jc w:val="left"/>
              <w:rPr>
                <w:rFonts w:asciiTheme="minorHAnsi" w:hAnsiTheme="minorHAnsi"/>
                <w:lang w:eastAsia="en-US"/>
              </w:rPr>
            </w:pPr>
            <w:r>
              <w:rPr>
                <w:rFonts w:asciiTheme="minorHAnsi" w:hAnsiTheme="minorHAnsi"/>
                <w:lang w:eastAsia="en-US"/>
              </w:rPr>
              <w:t xml:space="preserve">2. Gabriel Lukáš </w:t>
            </w:r>
          </w:p>
          <w:p w14:paraId="5D306897" w14:textId="77777777" w:rsidR="003603D6" w:rsidRDefault="003603D6" w:rsidP="004879B4">
            <w:pPr>
              <w:spacing w:after="0"/>
              <w:contextualSpacing/>
              <w:jc w:val="left"/>
              <w:rPr>
                <w:rFonts w:asciiTheme="minorHAnsi" w:hAnsiTheme="minorHAnsi"/>
                <w:lang w:eastAsia="en-US"/>
              </w:rPr>
            </w:pPr>
            <w:r>
              <w:rPr>
                <w:rFonts w:asciiTheme="minorHAnsi" w:hAnsiTheme="minorHAnsi"/>
                <w:lang w:eastAsia="en-US"/>
              </w:rPr>
              <w:t>3. Ell</w:t>
            </w:r>
            <w:r w:rsidR="00E76B5B">
              <w:rPr>
                <w:rFonts w:asciiTheme="minorHAnsi" w:hAnsiTheme="minorHAnsi"/>
                <w:lang w:eastAsia="en-US"/>
              </w:rPr>
              <w:t>a Kratochvílová</w:t>
            </w:r>
          </w:p>
          <w:p w14:paraId="75456C09" w14:textId="77777777" w:rsidR="003603D6" w:rsidRDefault="003603D6" w:rsidP="004879B4">
            <w:pPr>
              <w:spacing w:after="0"/>
              <w:contextualSpacing/>
              <w:jc w:val="left"/>
              <w:rPr>
                <w:rFonts w:asciiTheme="minorHAnsi" w:hAnsiTheme="minorHAnsi"/>
                <w:lang w:eastAsia="en-US"/>
              </w:rPr>
            </w:pPr>
            <w:r>
              <w:rPr>
                <w:rFonts w:asciiTheme="minorHAnsi" w:hAnsiTheme="minorHAnsi"/>
                <w:lang w:eastAsia="en-US"/>
              </w:rPr>
              <w:t xml:space="preserve">2. </w:t>
            </w:r>
            <w:r w:rsidR="00E76B5B">
              <w:rPr>
                <w:rFonts w:asciiTheme="minorHAnsi" w:hAnsiTheme="minorHAnsi"/>
                <w:lang w:eastAsia="en-US"/>
              </w:rPr>
              <w:t>Johana Bartůňková</w:t>
            </w:r>
          </w:p>
          <w:p w14:paraId="337A2DD1" w14:textId="77777777" w:rsidR="003603D6" w:rsidRDefault="003603D6" w:rsidP="004879B4">
            <w:pPr>
              <w:spacing w:after="0"/>
              <w:contextualSpacing/>
              <w:jc w:val="left"/>
              <w:rPr>
                <w:rFonts w:asciiTheme="minorHAnsi" w:hAnsiTheme="minorHAnsi"/>
                <w:lang w:eastAsia="en-US"/>
              </w:rPr>
            </w:pPr>
            <w:r>
              <w:rPr>
                <w:rFonts w:asciiTheme="minorHAnsi" w:hAnsiTheme="minorHAnsi"/>
                <w:lang w:eastAsia="en-US"/>
              </w:rPr>
              <w:t xml:space="preserve">3. </w:t>
            </w:r>
            <w:r w:rsidR="00E76B5B">
              <w:rPr>
                <w:rFonts w:asciiTheme="minorHAnsi" w:hAnsiTheme="minorHAnsi"/>
                <w:lang w:eastAsia="en-US"/>
              </w:rPr>
              <w:t>Lucie Pecková</w:t>
            </w:r>
          </w:p>
          <w:p w14:paraId="37042B69" w14:textId="62D37CDD" w:rsidR="00E76B5B" w:rsidRDefault="00E76B5B" w:rsidP="004879B4">
            <w:pPr>
              <w:spacing w:after="0"/>
              <w:contextualSpacing/>
              <w:jc w:val="left"/>
              <w:rPr>
                <w:rFonts w:asciiTheme="minorHAnsi" w:hAnsiTheme="minorHAnsi"/>
                <w:lang w:eastAsia="en-US"/>
              </w:rPr>
            </w:pPr>
            <w:r>
              <w:rPr>
                <w:rFonts w:asciiTheme="minorHAnsi" w:hAnsiTheme="minorHAnsi"/>
                <w:lang w:eastAsia="en-US"/>
              </w:rPr>
              <w:t xml:space="preserve">Kateřina </w:t>
            </w:r>
            <w:proofErr w:type="spellStart"/>
            <w:r>
              <w:rPr>
                <w:rFonts w:asciiTheme="minorHAnsi" w:hAnsiTheme="minorHAnsi"/>
                <w:lang w:eastAsia="en-US"/>
              </w:rPr>
              <w:t>Hřebcová</w:t>
            </w:r>
            <w:proofErr w:type="spellEnd"/>
            <w:r w:rsidR="003603D6">
              <w:rPr>
                <w:rFonts w:asciiTheme="minorHAnsi" w:hAnsiTheme="minorHAnsi"/>
                <w:lang w:eastAsia="en-US"/>
              </w:rPr>
              <w:t xml:space="preserve"> </w:t>
            </w:r>
            <w:r>
              <w:rPr>
                <w:rFonts w:asciiTheme="minorHAnsi" w:hAnsiTheme="minorHAnsi"/>
                <w:lang w:eastAsia="en-US"/>
              </w:rPr>
              <w:t>- čestné uznání.</w:t>
            </w:r>
          </w:p>
          <w:p w14:paraId="36021FEE" w14:textId="77777777" w:rsidR="00E76B5B" w:rsidRDefault="00E76B5B" w:rsidP="004879B4">
            <w:pPr>
              <w:spacing w:after="0"/>
              <w:contextualSpacing/>
              <w:jc w:val="left"/>
              <w:rPr>
                <w:rFonts w:asciiTheme="minorHAnsi" w:hAnsiTheme="minorHAnsi"/>
                <w:lang w:eastAsia="en-US"/>
              </w:rPr>
            </w:pPr>
            <w:r>
              <w:rPr>
                <w:rFonts w:asciiTheme="minorHAnsi" w:hAnsiTheme="minorHAnsi"/>
                <w:lang w:eastAsia="en-US"/>
              </w:rPr>
              <w:t>„HMYZ POD LUPOU“:</w:t>
            </w:r>
          </w:p>
          <w:p w14:paraId="2540459A" w14:textId="77777777" w:rsidR="003603D6" w:rsidRDefault="003603D6" w:rsidP="004879B4">
            <w:pPr>
              <w:spacing w:after="0"/>
              <w:contextualSpacing/>
              <w:jc w:val="left"/>
              <w:rPr>
                <w:rFonts w:asciiTheme="minorHAnsi" w:hAnsiTheme="minorHAnsi"/>
                <w:lang w:eastAsia="en-US"/>
              </w:rPr>
            </w:pPr>
            <w:r>
              <w:rPr>
                <w:rFonts w:asciiTheme="minorHAnsi" w:hAnsiTheme="minorHAnsi"/>
                <w:lang w:eastAsia="en-US"/>
              </w:rPr>
              <w:t xml:space="preserve">2. </w:t>
            </w:r>
            <w:r w:rsidR="00E76B5B">
              <w:rPr>
                <w:rFonts w:asciiTheme="minorHAnsi" w:hAnsiTheme="minorHAnsi"/>
                <w:lang w:eastAsia="en-US"/>
              </w:rPr>
              <w:t>Eliška Vránová</w:t>
            </w:r>
          </w:p>
          <w:p w14:paraId="625C917D" w14:textId="77777777" w:rsidR="003603D6" w:rsidRDefault="00E76B5B" w:rsidP="004879B4">
            <w:pPr>
              <w:spacing w:after="0"/>
              <w:contextualSpacing/>
              <w:jc w:val="left"/>
              <w:rPr>
                <w:rFonts w:asciiTheme="minorHAnsi" w:hAnsiTheme="minorHAnsi"/>
                <w:lang w:eastAsia="en-US"/>
              </w:rPr>
            </w:pPr>
            <w:r>
              <w:rPr>
                <w:rFonts w:asciiTheme="minorHAnsi" w:hAnsiTheme="minorHAnsi"/>
                <w:lang w:eastAsia="en-US"/>
              </w:rPr>
              <w:t>Gabriel Lukáš a E</w:t>
            </w:r>
            <w:r w:rsidR="003603D6">
              <w:rPr>
                <w:rFonts w:asciiTheme="minorHAnsi" w:hAnsiTheme="minorHAnsi"/>
                <w:lang w:eastAsia="en-US"/>
              </w:rPr>
              <w:t>milie Mazáčová – čestné znání</w:t>
            </w:r>
          </w:p>
          <w:p w14:paraId="4767F775" w14:textId="0DC5F7EB" w:rsidR="00E76B5B" w:rsidRDefault="003603D6" w:rsidP="004879B4">
            <w:pPr>
              <w:spacing w:after="0"/>
              <w:contextualSpacing/>
              <w:jc w:val="left"/>
              <w:rPr>
                <w:rFonts w:asciiTheme="minorHAnsi" w:hAnsiTheme="minorHAnsi"/>
                <w:lang w:eastAsia="en-US"/>
              </w:rPr>
            </w:pPr>
            <w:r>
              <w:rPr>
                <w:rFonts w:asciiTheme="minorHAnsi" w:hAnsiTheme="minorHAnsi"/>
                <w:lang w:eastAsia="en-US"/>
              </w:rPr>
              <w:t xml:space="preserve">3. Anežka Suchomelová </w:t>
            </w:r>
            <w:r w:rsidR="00E76B5B">
              <w:rPr>
                <w:rFonts w:asciiTheme="minorHAnsi" w:hAnsiTheme="minorHAnsi"/>
                <w:lang w:eastAsia="en-US"/>
              </w:rPr>
              <w:t xml:space="preserve">Kateřina </w:t>
            </w:r>
            <w:proofErr w:type="spellStart"/>
            <w:r w:rsidR="00E76B5B">
              <w:rPr>
                <w:rFonts w:asciiTheme="minorHAnsi" w:hAnsiTheme="minorHAnsi"/>
                <w:lang w:eastAsia="en-US"/>
              </w:rPr>
              <w:t>Symůnková</w:t>
            </w:r>
            <w:proofErr w:type="spellEnd"/>
            <w:r w:rsidR="00E76B5B">
              <w:rPr>
                <w:rFonts w:asciiTheme="minorHAnsi" w:hAnsiTheme="minorHAnsi"/>
                <w:lang w:eastAsia="en-US"/>
              </w:rPr>
              <w:t xml:space="preserve">, Tereza </w:t>
            </w:r>
            <w:proofErr w:type="spellStart"/>
            <w:r w:rsidR="00E76B5B">
              <w:rPr>
                <w:rFonts w:asciiTheme="minorHAnsi" w:hAnsiTheme="minorHAnsi"/>
                <w:lang w:eastAsia="en-US"/>
              </w:rPr>
              <w:t>Volevecká</w:t>
            </w:r>
            <w:proofErr w:type="spellEnd"/>
            <w:r w:rsidR="00E76B5B">
              <w:rPr>
                <w:rFonts w:asciiTheme="minorHAnsi" w:hAnsiTheme="minorHAnsi"/>
                <w:lang w:eastAsia="en-US"/>
              </w:rPr>
              <w:t xml:space="preserve"> a Barbora Pavlasová – čestné uznání.</w:t>
            </w:r>
          </w:p>
        </w:tc>
        <w:tc>
          <w:tcPr>
            <w:tcW w:w="1578" w:type="dxa"/>
            <w:tcBorders>
              <w:top w:val="single" w:sz="4" w:space="0" w:color="auto"/>
              <w:left w:val="single" w:sz="4" w:space="0" w:color="auto"/>
              <w:bottom w:val="single" w:sz="4" w:space="0" w:color="auto"/>
              <w:right w:val="single" w:sz="4" w:space="0" w:color="auto"/>
            </w:tcBorders>
          </w:tcPr>
          <w:p w14:paraId="7A8D1B8B" w14:textId="77777777" w:rsidR="00E76B5B" w:rsidRDefault="00E76B5B" w:rsidP="00E76B5B">
            <w:pPr>
              <w:spacing w:line="276" w:lineRule="auto"/>
              <w:jc w:val="center"/>
              <w:rPr>
                <w:rFonts w:asciiTheme="minorHAnsi" w:hAnsiTheme="minorHAnsi"/>
                <w:lang w:eastAsia="en-US"/>
              </w:rPr>
            </w:pPr>
            <w:proofErr w:type="spellStart"/>
            <w:r>
              <w:rPr>
                <w:rFonts w:asciiTheme="minorHAnsi" w:hAnsiTheme="minorHAnsi"/>
                <w:lang w:eastAsia="en-US"/>
              </w:rPr>
              <w:t>Zš</w:t>
            </w:r>
            <w:proofErr w:type="spellEnd"/>
            <w:r>
              <w:rPr>
                <w:rFonts w:asciiTheme="minorHAnsi" w:hAnsiTheme="minorHAnsi"/>
                <w:lang w:eastAsia="en-US"/>
              </w:rPr>
              <w:t xml:space="preserve"> Votice</w:t>
            </w:r>
          </w:p>
        </w:tc>
      </w:tr>
    </w:tbl>
    <w:p w14:paraId="749AA3D5" w14:textId="77777777" w:rsidR="00E76B5B" w:rsidRPr="00835B4B" w:rsidRDefault="00E76B5B" w:rsidP="00210E19">
      <w:pPr>
        <w:spacing w:after="0"/>
        <w:jc w:val="left"/>
        <w:rPr>
          <w:b/>
          <w:u w:val="single"/>
        </w:rPr>
      </w:pPr>
    </w:p>
    <w:p w14:paraId="1179083F" w14:textId="77777777" w:rsidR="00210E19" w:rsidRPr="00FD326A" w:rsidRDefault="00210E19" w:rsidP="00210E19">
      <w:pPr>
        <w:spacing w:after="0"/>
        <w:jc w:val="left"/>
      </w:pPr>
    </w:p>
    <w:p w14:paraId="228D1D93" w14:textId="18A490F7" w:rsidR="00B42887" w:rsidRPr="00210E19" w:rsidRDefault="00B42887">
      <w:pPr>
        <w:spacing w:after="0"/>
        <w:jc w:val="left"/>
        <w:rPr>
          <w:rFonts w:asciiTheme="minorHAnsi" w:hAnsiTheme="minorHAnsi" w:cstheme="minorHAnsi"/>
          <w:sz w:val="22"/>
          <w:szCs w:val="22"/>
        </w:rPr>
      </w:pPr>
    </w:p>
    <w:p w14:paraId="3676515A" w14:textId="77777777" w:rsidR="006938FF" w:rsidRPr="0066253A" w:rsidRDefault="006938FF" w:rsidP="006938FF">
      <w:pPr>
        <w:pStyle w:val="Nadpis2"/>
      </w:pPr>
      <w:bookmarkStart w:id="83" w:name="_Toc520800685"/>
      <w:bookmarkStart w:id="84" w:name="_Toc77675295"/>
      <w:r w:rsidRPr="0066253A">
        <w:t>Poznávací a vzdělávací pobyty, exkurze a výlety</w:t>
      </w:r>
      <w:bookmarkEnd w:id="83"/>
      <w:bookmarkEnd w:id="84"/>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8516"/>
      </w:tblGrid>
      <w:tr w:rsidR="0066253A" w14:paraId="41670814" w14:textId="77777777" w:rsidTr="00DE5D4F">
        <w:trPr>
          <w:trHeight w:val="454"/>
        </w:trPr>
        <w:tc>
          <w:tcPr>
            <w:tcW w:w="1260" w:type="dxa"/>
          </w:tcPr>
          <w:p w14:paraId="72F3F937" w14:textId="77777777" w:rsidR="0066253A" w:rsidRPr="00823555" w:rsidRDefault="0066253A" w:rsidP="00DE5D4F">
            <w:pPr>
              <w:jc w:val="center"/>
              <w:rPr>
                <w:b/>
                <w:sz w:val="28"/>
                <w:szCs w:val="28"/>
              </w:rPr>
            </w:pPr>
            <w:r w:rsidRPr="00823555">
              <w:rPr>
                <w:b/>
                <w:sz w:val="28"/>
                <w:szCs w:val="28"/>
              </w:rPr>
              <w:t>Třída</w:t>
            </w:r>
          </w:p>
        </w:tc>
        <w:tc>
          <w:tcPr>
            <w:tcW w:w="8516" w:type="dxa"/>
          </w:tcPr>
          <w:p w14:paraId="14ACB9F7" w14:textId="77777777" w:rsidR="0066253A" w:rsidRPr="00823555" w:rsidRDefault="0066253A" w:rsidP="00DE5D4F">
            <w:pPr>
              <w:jc w:val="center"/>
              <w:rPr>
                <w:b/>
                <w:sz w:val="28"/>
                <w:szCs w:val="28"/>
              </w:rPr>
            </w:pPr>
            <w:r w:rsidRPr="00823555">
              <w:rPr>
                <w:b/>
                <w:sz w:val="28"/>
                <w:szCs w:val="28"/>
              </w:rPr>
              <w:t>Program akce</w:t>
            </w:r>
          </w:p>
        </w:tc>
      </w:tr>
      <w:tr w:rsidR="0066253A" w14:paraId="7C4CCC10" w14:textId="77777777" w:rsidTr="004F431A">
        <w:trPr>
          <w:trHeight w:val="340"/>
        </w:trPr>
        <w:tc>
          <w:tcPr>
            <w:tcW w:w="1260" w:type="dxa"/>
          </w:tcPr>
          <w:p w14:paraId="28ADCED1" w14:textId="77777777" w:rsidR="0066253A" w:rsidRPr="0066253A" w:rsidRDefault="0066253A" w:rsidP="0066253A">
            <w:pPr>
              <w:spacing w:after="0"/>
              <w:contextualSpacing/>
              <w:jc w:val="left"/>
              <w:rPr>
                <w:rFonts w:asciiTheme="minorHAnsi" w:hAnsiTheme="minorHAnsi"/>
                <w:lang w:eastAsia="en-US"/>
              </w:rPr>
            </w:pPr>
            <w:r w:rsidRPr="0066253A">
              <w:rPr>
                <w:rFonts w:asciiTheme="minorHAnsi" w:hAnsiTheme="minorHAnsi"/>
                <w:lang w:eastAsia="en-US"/>
              </w:rPr>
              <w:t>1 .A, B, C</w:t>
            </w:r>
          </w:p>
        </w:tc>
        <w:tc>
          <w:tcPr>
            <w:tcW w:w="8516" w:type="dxa"/>
          </w:tcPr>
          <w:p w14:paraId="2EE402D1" w14:textId="77777777" w:rsidR="0066253A" w:rsidRPr="0066253A" w:rsidRDefault="0066253A" w:rsidP="0066253A">
            <w:pPr>
              <w:spacing w:after="0"/>
              <w:contextualSpacing/>
              <w:jc w:val="left"/>
              <w:rPr>
                <w:rFonts w:asciiTheme="minorHAnsi" w:hAnsiTheme="minorHAnsi"/>
                <w:lang w:eastAsia="en-US"/>
              </w:rPr>
            </w:pPr>
            <w:r w:rsidRPr="0066253A">
              <w:rPr>
                <w:rFonts w:asciiTheme="minorHAnsi" w:hAnsiTheme="minorHAnsi"/>
                <w:lang w:eastAsia="en-US"/>
              </w:rPr>
              <w:t xml:space="preserve">Šestajovice – Svíčkárna a čokoládovna </w:t>
            </w:r>
            <w:proofErr w:type="spellStart"/>
            <w:r w:rsidRPr="0066253A">
              <w:rPr>
                <w:rFonts w:asciiTheme="minorHAnsi" w:hAnsiTheme="minorHAnsi"/>
                <w:lang w:eastAsia="en-US"/>
              </w:rPr>
              <w:t>Rodas</w:t>
            </w:r>
            <w:proofErr w:type="spellEnd"/>
          </w:p>
        </w:tc>
      </w:tr>
      <w:tr w:rsidR="0066253A" w14:paraId="7C7E42BF" w14:textId="77777777" w:rsidTr="004F431A">
        <w:trPr>
          <w:trHeight w:val="340"/>
        </w:trPr>
        <w:tc>
          <w:tcPr>
            <w:tcW w:w="1260" w:type="dxa"/>
          </w:tcPr>
          <w:p w14:paraId="293D6E3C" w14:textId="77777777" w:rsidR="0066253A" w:rsidRPr="0066253A" w:rsidRDefault="0066253A" w:rsidP="0066253A">
            <w:pPr>
              <w:spacing w:after="0"/>
              <w:contextualSpacing/>
              <w:jc w:val="left"/>
              <w:rPr>
                <w:rFonts w:asciiTheme="minorHAnsi" w:hAnsiTheme="minorHAnsi"/>
                <w:lang w:eastAsia="en-US"/>
              </w:rPr>
            </w:pPr>
            <w:r w:rsidRPr="0066253A">
              <w:rPr>
                <w:rFonts w:asciiTheme="minorHAnsi" w:hAnsiTheme="minorHAnsi"/>
                <w:lang w:eastAsia="en-US"/>
              </w:rPr>
              <w:t>2. A, B, C</w:t>
            </w:r>
          </w:p>
        </w:tc>
        <w:tc>
          <w:tcPr>
            <w:tcW w:w="8516" w:type="dxa"/>
          </w:tcPr>
          <w:p w14:paraId="34BAC758" w14:textId="77777777" w:rsidR="0066253A" w:rsidRPr="0066253A" w:rsidRDefault="0066253A" w:rsidP="0066253A">
            <w:pPr>
              <w:spacing w:after="0"/>
              <w:contextualSpacing/>
              <w:jc w:val="left"/>
              <w:rPr>
                <w:rFonts w:asciiTheme="minorHAnsi" w:hAnsiTheme="minorHAnsi"/>
                <w:lang w:eastAsia="en-US"/>
              </w:rPr>
            </w:pPr>
            <w:r w:rsidRPr="0066253A">
              <w:rPr>
                <w:rFonts w:asciiTheme="minorHAnsi" w:hAnsiTheme="minorHAnsi"/>
                <w:lang w:eastAsia="en-US"/>
              </w:rPr>
              <w:t>Rozhledna Špulka</w:t>
            </w:r>
          </w:p>
        </w:tc>
      </w:tr>
      <w:tr w:rsidR="00E76BE4" w14:paraId="2DB06720" w14:textId="77777777" w:rsidTr="004F431A">
        <w:trPr>
          <w:trHeight w:val="340"/>
        </w:trPr>
        <w:tc>
          <w:tcPr>
            <w:tcW w:w="1260" w:type="dxa"/>
          </w:tcPr>
          <w:p w14:paraId="447204AF" w14:textId="4FA05D59" w:rsidR="00E76BE4" w:rsidRPr="0066253A" w:rsidRDefault="00E76BE4" w:rsidP="0066253A">
            <w:pPr>
              <w:spacing w:after="0"/>
              <w:contextualSpacing/>
              <w:jc w:val="left"/>
              <w:rPr>
                <w:rFonts w:asciiTheme="minorHAnsi" w:hAnsiTheme="minorHAnsi"/>
                <w:lang w:eastAsia="en-US"/>
              </w:rPr>
            </w:pPr>
            <w:r>
              <w:rPr>
                <w:rFonts w:asciiTheme="minorHAnsi" w:hAnsiTheme="minorHAnsi"/>
                <w:lang w:eastAsia="en-US"/>
              </w:rPr>
              <w:t>3. A, B</w:t>
            </w:r>
          </w:p>
        </w:tc>
        <w:tc>
          <w:tcPr>
            <w:tcW w:w="8516" w:type="dxa"/>
          </w:tcPr>
          <w:p w14:paraId="652A9559" w14:textId="6473C08A" w:rsidR="00E76BE4" w:rsidRPr="0066253A" w:rsidRDefault="001607F7" w:rsidP="0066253A">
            <w:pPr>
              <w:spacing w:after="0"/>
              <w:contextualSpacing/>
              <w:jc w:val="left"/>
              <w:rPr>
                <w:rFonts w:asciiTheme="minorHAnsi" w:hAnsiTheme="minorHAnsi"/>
                <w:lang w:eastAsia="en-US"/>
              </w:rPr>
            </w:pPr>
            <w:proofErr w:type="spellStart"/>
            <w:r>
              <w:rPr>
                <w:rFonts w:asciiTheme="minorHAnsi" w:hAnsiTheme="minorHAnsi"/>
                <w:lang w:eastAsia="en-US"/>
              </w:rPr>
              <w:t>Monínec</w:t>
            </w:r>
            <w:proofErr w:type="spellEnd"/>
          </w:p>
        </w:tc>
      </w:tr>
      <w:tr w:rsidR="0066253A" w14:paraId="31D27EA8" w14:textId="77777777" w:rsidTr="004F431A">
        <w:trPr>
          <w:trHeight w:val="340"/>
        </w:trPr>
        <w:tc>
          <w:tcPr>
            <w:tcW w:w="1260" w:type="dxa"/>
          </w:tcPr>
          <w:p w14:paraId="12D39A0B" w14:textId="77777777" w:rsidR="0066253A" w:rsidRPr="0066253A" w:rsidRDefault="0066253A" w:rsidP="0066253A">
            <w:pPr>
              <w:spacing w:after="0"/>
              <w:contextualSpacing/>
              <w:jc w:val="left"/>
              <w:rPr>
                <w:rFonts w:asciiTheme="minorHAnsi" w:hAnsiTheme="minorHAnsi"/>
                <w:lang w:eastAsia="en-US"/>
              </w:rPr>
            </w:pPr>
            <w:r w:rsidRPr="0066253A">
              <w:rPr>
                <w:rFonts w:asciiTheme="minorHAnsi" w:hAnsiTheme="minorHAnsi"/>
                <w:lang w:eastAsia="en-US"/>
              </w:rPr>
              <w:t>4. A, B, C</w:t>
            </w:r>
          </w:p>
        </w:tc>
        <w:tc>
          <w:tcPr>
            <w:tcW w:w="8516" w:type="dxa"/>
          </w:tcPr>
          <w:p w14:paraId="76AEFAA5" w14:textId="6A3E603C" w:rsidR="0066253A" w:rsidRPr="0066253A" w:rsidRDefault="0066253A" w:rsidP="0066253A">
            <w:pPr>
              <w:spacing w:after="0"/>
              <w:contextualSpacing/>
              <w:jc w:val="left"/>
              <w:rPr>
                <w:rFonts w:asciiTheme="minorHAnsi" w:hAnsiTheme="minorHAnsi"/>
                <w:lang w:eastAsia="en-US"/>
              </w:rPr>
            </w:pPr>
            <w:proofErr w:type="spellStart"/>
            <w:r w:rsidRPr="0066253A">
              <w:rPr>
                <w:rFonts w:asciiTheme="minorHAnsi" w:hAnsiTheme="minorHAnsi"/>
                <w:lang w:eastAsia="en-US"/>
              </w:rPr>
              <w:t>Monínec</w:t>
            </w:r>
            <w:proofErr w:type="spellEnd"/>
          </w:p>
        </w:tc>
      </w:tr>
      <w:tr w:rsidR="0066253A" w14:paraId="27E3E5DE" w14:textId="77777777" w:rsidTr="004F431A">
        <w:trPr>
          <w:trHeight w:val="340"/>
        </w:trPr>
        <w:tc>
          <w:tcPr>
            <w:tcW w:w="1260" w:type="dxa"/>
          </w:tcPr>
          <w:p w14:paraId="7351D077" w14:textId="77777777" w:rsidR="0066253A" w:rsidRPr="0066253A" w:rsidRDefault="0066253A" w:rsidP="0066253A">
            <w:pPr>
              <w:spacing w:after="0"/>
              <w:contextualSpacing/>
              <w:jc w:val="left"/>
              <w:rPr>
                <w:rFonts w:asciiTheme="minorHAnsi" w:hAnsiTheme="minorHAnsi"/>
                <w:lang w:eastAsia="en-US"/>
              </w:rPr>
            </w:pPr>
            <w:proofErr w:type="gramStart"/>
            <w:r w:rsidRPr="0066253A">
              <w:rPr>
                <w:rFonts w:asciiTheme="minorHAnsi" w:hAnsiTheme="minorHAnsi"/>
                <w:lang w:eastAsia="en-US"/>
              </w:rPr>
              <w:t>5.A,B,C</w:t>
            </w:r>
            <w:proofErr w:type="gramEnd"/>
          </w:p>
        </w:tc>
        <w:tc>
          <w:tcPr>
            <w:tcW w:w="8516" w:type="dxa"/>
          </w:tcPr>
          <w:p w14:paraId="24B7527A" w14:textId="77777777" w:rsidR="0066253A" w:rsidRPr="0066253A" w:rsidRDefault="0066253A" w:rsidP="0066253A">
            <w:pPr>
              <w:spacing w:after="0"/>
              <w:contextualSpacing/>
              <w:jc w:val="left"/>
              <w:rPr>
                <w:rFonts w:asciiTheme="minorHAnsi" w:hAnsiTheme="minorHAnsi"/>
                <w:lang w:eastAsia="en-US"/>
              </w:rPr>
            </w:pPr>
            <w:proofErr w:type="spellStart"/>
            <w:r w:rsidRPr="0066253A">
              <w:rPr>
                <w:rFonts w:asciiTheme="minorHAnsi" w:hAnsiTheme="minorHAnsi"/>
                <w:lang w:eastAsia="en-US"/>
              </w:rPr>
              <w:t>Monínec</w:t>
            </w:r>
            <w:proofErr w:type="spellEnd"/>
          </w:p>
        </w:tc>
      </w:tr>
      <w:tr w:rsidR="0066253A" w14:paraId="2A48D00C" w14:textId="77777777" w:rsidTr="004F431A">
        <w:trPr>
          <w:trHeight w:val="340"/>
        </w:trPr>
        <w:tc>
          <w:tcPr>
            <w:tcW w:w="1260" w:type="dxa"/>
          </w:tcPr>
          <w:p w14:paraId="6CF63D6D" w14:textId="77777777" w:rsidR="0066253A" w:rsidRPr="0066253A" w:rsidRDefault="0066253A" w:rsidP="0066253A">
            <w:pPr>
              <w:spacing w:after="0"/>
              <w:contextualSpacing/>
              <w:jc w:val="left"/>
              <w:rPr>
                <w:rFonts w:asciiTheme="minorHAnsi" w:hAnsiTheme="minorHAnsi"/>
                <w:lang w:eastAsia="en-US"/>
              </w:rPr>
            </w:pPr>
            <w:r w:rsidRPr="0066253A">
              <w:rPr>
                <w:rFonts w:asciiTheme="minorHAnsi" w:hAnsiTheme="minorHAnsi"/>
                <w:lang w:eastAsia="en-US"/>
              </w:rPr>
              <w:t>4:A, B, C</w:t>
            </w:r>
          </w:p>
        </w:tc>
        <w:tc>
          <w:tcPr>
            <w:tcW w:w="8516" w:type="dxa"/>
          </w:tcPr>
          <w:p w14:paraId="2AE18F72" w14:textId="166FB728" w:rsidR="0066253A" w:rsidRPr="0066253A" w:rsidRDefault="0066253A" w:rsidP="0066253A">
            <w:pPr>
              <w:spacing w:after="0"/>
              <w:contextualSpacing/>
              <w:jc w:val="left"/>
              <w:rPr>
                <w:rFonts w:asciiTheme="minorHAnsi" w:hAnsiTheme="minorHAnsi"/>
                <w:lang w:eastAsia="en-US"/>
              </w:rPr>
            </w:pPr>
            <w:proofErr w:type="spellStart"/>
            <w:r w:rsidRPr="0066253A">
              <w:rPr>
                <w:rFonts w:asciiTheme="minorHAnsi" w:hAnsiTheme="minorHAnsi"/>
                <w:lang w:eastAsia="en-US"/>
              </w:rPr>
              <w:t>Monínec</w:t>
            </w:r>
            <w:proofErr w:type="spellEnd"/>
          </w:p>
        </w:tc>
      </w:tr>
      <w:tr w:rsidR="0066253A" w14:paraId="007F4D9A" w14:textId="77777777" w:rsidTr="004F431A">
        <w:trPr>
          <w:trHeight w:val="340"/>
        </w:trPr>
        <w:tc>
          <w:tcPr>
            <w:tcW w:w="1260" w:type="dxa"/>
          </w:tcPr>
          <w:p w14:paraId="466228B6" w14:textId="77777777" w:rsidR="0066253A" w:rsidRPr="0066253A" w:rsidRDefault="0066253A" w:rsidP="0066253A">
            <w:pPr>
              <w:spacing w:after="0"/>
              <w:contextualSpacing/>
              <w:jc w:val="left"/>
              <w:rPr>
                <w:rFonts w:asciiTheme="minorHAnsi" w:hAnsiTheme="minorHAnsi"/>
                <w:lang w:eastAsia="en-US"/>
              </w:rPr>
            </w:pPr>
            <w:r w:rsidRPr="0066253A">
              <w:rPr>
                <w:rFonts w:asciiTheme="minorHAnsi" w:hAnsiTheme="minorHAnsi"/>
                <w:lang w:eastAsia="en-US"/>
              </w:rPr>
              <w:t>6. A, B</w:t>
            </w:r>
          </w:p>
        </w:tc>
        <w:tc>
          <w:tcPr>
            <w:tcW w:w="8516" w:type="dxa"/>
          </w:tcPr>
          <w:p w14:paraId="3EC0AB7A" w14:textId="77777777" w:rsidR="0066253A" w:rsidRPr="0066253A" w:rsidRDefault="0066253A" w:rsidP="0066253A">
            <w:pPr>
              <w:spacing w:after="0"/>
              <w:contextualSpacing/>
              <w:jc w:val="left"/>
              <w:rPr>
                <w:rFonts w:asciiTheme="minorHAnsi" w:hAnsiTheme="minorHAnsi"/>
                <w:lang w:eastAsia="en-US"/>
              </w:rPr>
            </w:pPr>
            <w:r w:rsidRPr="0066253A">
              <w:rPr>
                <w:rFonts w:asciiTheme="minorHAnsi" w:hAnsiTheme="minorHAnsi"/>
                <w:lang w:eastAsia="en-US"/>
              </w:rPr>
              <w:t xml:space="preserve">ZOO Tábor, rozhledna </w:t>
            </w:r>
            <w:proofErr w:type="spellStart"/>
            <w:r w:rsidRPr="0066253A">
              <w:rPr>
                <w:rFonts w:asciiTheme="minorHAnsi" w:hAnsiTheme="minorHAnsi"/>
                <w:lang w:eastAsia="en-US"/>
              </w:rPr>
              <w:t>Hýlačka</w:t>
            </w:r>
            <w:proofErr w:type="spellEnd"/>
          </w:p>
        </w:tc>
      </w:tr>
      <w:tr w:rsidR="0066253A" w14:paraId="07D89691" w14:textId="77777777" w:rsidTr="00DE5D4F">
        <w:tc>
          <w:tcPr>
            <w:tcW w:w="1260" w:type="dxa"/>
          </w:tcPr>
          <w:p w14:paraId="2ED0BE1A" w14:textId="77777777" w:rsidR="0066253A" w:rsidRPr="0066253A" w:rsidRDefault="0066253A" w:rsidP="0066253A">
            <w:pPr>
              <w:spacing w:after="0"/>
              <w:contextualSpacing/>
              <w:jc w:val="left"/>
              <w:rPr>
                <w:rFonts w:asciiTheme="minorHAnsi" w:hAnsiTheme="minorHAnsi"/>
                <w:lang w:eastAsia="en-US"/>
              </w:rPr>
            </w:pPr>
            <w:r w:rsidRPr="0066253A">
              <w:rPr>
                <w:rFonts w:asciiTheme="minorHAnsi" w:hAnsiTheme="minorHAnsi"/>
                <w:lang w:eastAsia="en-US"/>
              </w:rPr>
              <w:t>7. B</w:t>
            </w:r>
          </w:p>
        </w:tc>
        <w:tc>
          <w:tcPr>
            <w:tcW w:w="8516" w:type="dxa"/>
          </w:tcPr>
          <w:p w14:paraId="1919A4EB" w14:textId="77777777" w:rsidR="0066253A" w:rsidRPr="0066253A" w:rsidRDefault="0066253A" w:rsidP="0066253A">
            <w:pPr>
              <w:spacing w:after="0"/>
              <w:contextualSpacing/>
              <w:jc w:val="left"/>
              <w:rPr>
                <w:rFonts w:asciiTheme="minorHAnsi" w:hAnsiTheme="minorHAnsi"/>
                <w:lang w:eastAsia="en-US"/>
              </w:rPr>
            </w:pPr>
            <w:r w:rsidRPr="0066253A">
              <w:rPr>
                <w:rFonts w:asciiTheme="minorHAnsi" w:hAnsiTheme="minorHAnsi"/>
                <w:lang w:eastAsia="en-US"/>
              </w:rPr>
              <w:t>Vrchotovy Janovice</w:t>
            </w:r>
          </w:p>
        </w:tc>
      </w:tr>
      <w:tr w:rsidR="0066253A" w14:paraId="2D356604" w14:textId="77777777" w:rsidTr="00DE5D4F">
        <w:tc>
          <w:tcPr>
            <w:tcW w:w="1260" w:type="dxa"/>
          </w:tcPr>
          <w:p w14:paraId="1B14E393" w14:textId="77777777" w:rsidR="0066253A" w:rsidRPr="0066253A" w:rsidRDefault="0066253A" w:rsidP="0066253A">
            <w:pPr>
              <w:spacing w:after="0"/>
              <w:contextualSpacing/>
              <w:jc w:val="left"/>
              <w:rPr>
                <w:rFonts w:asciiTheme="minorHAnsi" w:hAnsiTheme="minorHAnsi"/>
                <w:lang w:eastAsia="en-US"/>
              </w:rPr>
            </w:pPr>
            <w:r w:rsidRPr="0066253A">
              <w:rPr>
                <w:rFonts w:asciiTheme="minorHAnsi" w:hAnsiTheme="minorHAnsi"/>
                <w:lang w:eastAsia="en-US"/>
              </w:rPr>
              <w:t>7. A, C</w:t>
            </w:r>
          </w:p>
        </w:tc>
        <w:tc>
          <w:tcPr>
            <w:tcW w:w="8516" w:type="dxa"/>
          </w:tcPr>
          <w:p w14:paraId="0B6B44A7" w14:textId="77777777" w:rsidR="0066253A" w:rsidRPr="0066253A" w:rsidRDefault="0066253A" w:rsidP="0066253A">
            <w:pPr>
              <w:spacing w:after="0"/>
              <w:contextualSpacing/>
              <w:jc w:val="left"/>
              <w:rPr>
                <w:rFonts w:asciiTheme="minorHAnsi" w:hAnsiTheme="minorHAnsi"/>
                <w:lang w:eastAsia="en-US"/>
              </w:rPr>
            </w:pPr>
            <w:proofErr w:type="spellStart"/>
            <w:r w:rsidRPr="0066253A">
              <w:rPr>
                <w:rFonts w:asciiTheme="minorHAnsi" w:hAnsiTheme="minorHAnsi"/>
                <w:lang w:eastAsia="en-US"/>
              </w:rPr>
              <w:t>Monínec</w:t>
            </w:r>
            <w:proofErr w:type="spellEnd"/>
            <w:r w:rsidRPr="0066253A">
              <w:rPr>
                <w:rFonts w:asciiTheme="minorHAnsi" w:hAnsiTheme="minorHAnsi"/>
                <w:lang w:eastAsia="en-US"/>
              </w:rPr>
              <w:t xml:space="preserve"> – Aktivity park</w:t>
            </w:r>
          </w:p>
        </w:tc>
      </w:tr>
      <w:tr w:rsidR="0066253A" w14:paraId="54EC4C6F" w14:textId="77777777" w:rsidTr="00DE5D4F">
        <w:tc>
          <w:tcPr>
            <w:tcW w:w="1260" w:type="dxa"/>
          </w:tcPr>
          <w:p w14:paraId="74977124" w14:textId="77777777" w:rsidR="0066253A" w:rsidRPr="0066253A" w:rsidRDefault="0066253A" w:rsidP="0066253A">
            <w:pPr>
              <w:spacing w:after="0"/>
              <w:contextualSpacing/>
              <w:jc w:val="left"/>
              <w:rPr>
                <w:rFonts w:asciiTheme="minorHAnsi" w:hAnsiTheme="minorHAnsi"/>
                <w:lang w:eastAsia="en-US"/>
              </w:rPr>
            </w:pPr>
            <w:r w:rsidRPr="0066253A">
              <w:rPr>
                <w:rFonts w:asciiTheme="minorHAnsi" w:hAnsiTheme="minorHAnsi"/>
                <w:lang w:eastAsia="en-US"/>
              </w:rPr>
              <w:t>8. A</w:t>
            </w:r>
          </w:p>
        </w:tc>
        <w:tc>
          <w:tcPr>
            <w:tcW w:w="8516" w:type="dxa"/>
          </w:tcPr>
          <w:p w14:paraId="70DC77C9" w14:textId="77777777" w:rsidR="0066253A" w:rsidRPr="0066253A" w:rsidRDefault="0066253A" w:rsidP="0066253A">
            <w:pPr>
              <w:spacing w:after="0"/>
              <w:contextualSpacing/>
              <w:jc w:val="left"/>
              <w:rPr>
                <w:rFonts w:asciiTheme="minorHAnsi" w:hAnsiTheme="minorHAnsi"/>
                <w:lang w:eastAsia="en-US"/>
              </w:rPr>
            </w:pPr>
            <w:r w:rsidRPr="0066253A">
              <w:rPr>
                <w:rFonts w:asciiTheme="minorHAnsi" w:hAnsiTheme="minorHAnsi"/>
                <w:lang w:eastAsia="en-US"/>
              </w:rPr>
              <w:t>Praha – Petřín (rozhledna, zrcadlové bludiště), kino</w:t>
            </w:r>
          </w:p>
        </w:tc>
      </w:tr>
      <w:tr w:rsidR="0066253A" w14:paraId="3DAF4B4C" w14:textId="77777777" w:rsidTr="00DE5D4F">
        <w:tc>
          <w:tcPr>
            <w:tcW w:w="1260" w:type="dxa"/>
          </w:tcPr>
          <w:p w14:paraId="083D2641" w14:textId="77777777" w:rsidR="0066253A" w:rsidRPr="0066253A" w:rsidRDefault="0066253A" w:rsidP="0066253A">
            <w:pPr>
              <w:spacing w:after="0"/>
              <w:contextualSpacing/>
              <w:jc w:val="left"/>
              <w:rPr>
                <w:rFonts w:asciiTheme="minorHAnsi" w:hAnsiTheme="minorHAnsi"/>
                <w:lang w:eastAsia="en-US"/>
              </w:rPr>
            </w:pPr>
            <w:r w:rsidRPr="0066253A">
              <w:rPr>
                <w:rFonts w:asciiTheme="minorHAnsi" w:hAnsiTheme="minorHAnsi"/>
                <w:lang w:eastAsia="en-US"/>
              </w:rPr>
              <w:t>8. B</w:t>
            </w:r>
          </w:p>
        </w:tc>
        <w:tc>
          <w:tcPr>
            <w:tcW w:w="8516" w:type="dxa"/>
          </w:tcPr>
          <w:p w14:paraId="2CF13C9E" w14:textId="77777777" w:rsidR="0066253A" w:rsidRPr="0066253A" w:rsidRDefault="0066253A" w:rsidP="0066253A">
            <w:pPr>
              <w:spacing w:after="0"/>
              <w:contextualSpacing/>
              <w:jc w:val="left"/>
              <w:rPr>
                <w:rFonts w:asciiTheme="minorHAnsi" w:hAnsiTheme="minorHAnsi"/>
                <w:lang w:eastAsia="en-US"/>
              </w:rPr>
            </w:pPr>
            <w:r w:rsidRPr="0066253A">
              <w:rPr>
                <w:rFonts w:asciiTheme="minorHAnsi" w:hAnsiTheme="minorHAnsi"/>
                <w:lang w:eastAsia="en-US"/>
              </w:rPr>
              <w:t xml:space="preserve">Votice – procházka po okolí, </w:t>
            </w:r>
            <w:proofErr w:type="spellStart"/>
            <w:r w:rsidRPr="0066253A">
              <w:rPr>
                <w:rFonts w:asciiTheme="minorHAnsi" w:hAnsiTheme="minorHAnsi"/>
                <w:lang w:eastAsia="en-US"/>
              </w:rPr>
              <w:t>biokoupaliště</w:t>
            </w:r>
            <w:proofErr w:type="spellEnd"/>
          </w:p>
        </w:tc>
      </w:tr>
      <w:tr w:rsidR="003A6E4D" w14:paraId="67C7D421" w14:textId="77777777" w:rsidTr="00DE5D4F">
        <w:tc>
          <w:tcPr>
            <w:tcW w:w="1260" w:type="dxa"/>
          </w:tcPr>
          <w:p w14:paraId="5EE171AA" w14:textId="5DBA9FA7" w:rsidR="003A6E4D" w:rsidRPr="0066253A" w:rsidRDefault="003A6E4D" w:rsidP="0066253A">
            <w:pPr>
              <w:spacing w:after="0"/>
              <w:contextualSpacing/>
              <w:jc w:val="left"/>
              <w:rPr>
                <w:rFonts w:asciiTheme="minorHAnsi" w:hAnsiTheme="minorHAnsi"/>
                <w:lang w:eastAsia="en-US"/>
              </w:rPr>
            </w:pPr>
            <w:r>
              <w:rPr>
                <w:rFonts w:asciiTheme="minorHAnsi" w:hAnsiTheme="minorHAnsi"/>
                <w:lang w:eastAsia="en-US"/>
              </w:rPr>
              <w:t>9. A</w:t>
            </w:r>
          </w:p>
        </w:tc>
        <w:tc>
          <w:tcPr>
            <w:tcW w:w="8516" w:type="dxa"/>
          </w:tcPr>
          <w:p w14:paraId="09D2670B" w14:textId="187337FE" w:rsidR="003A6E4D" w:rsidRPr="0066253A" w:rsidRDefault="003A6E4D" w:rsidP="0066253A">
            <w:pPr>
              <w:spacing w:after="0"/>
              <w:contextualSpacing/>
              <w:jc w:val="left"/>
              <w:rPr>
                <w:rFonts w:asciiTheme="minorHAnsi" w:hAnsiTheme="minorHAnsi"/>
                <w:lang w:eastAsia="en-US"/>
              </w:rPr>
            </w:pPr>
            <w:r w:rsidRPr="0066253A">
              <w:rPr>
                <w:rFonts w:asciiTheme="minorHAnsi" w:hAnsiTheme="minorHAnsi"/>
                <w:lang w:eastAsia="en-US"/>
              </w:rPr>
              <w:t>paintball Tábor</w:t>
            </w:r>
          </w:p>
        </w:tc>
      </w:tr>
      <w:tr w:rsidR="0066253A" w14:paraId="1D4F4E4D" w14:textId="77777777" w:rsidTr="00DE5D4F">
        <w:tc>
          <w:tcPr>
            <w:tcW w:w="1260" w:type="dxa"/>
          </w:tcPr>
          <w:p w14:paraId="08E86A8B" w14:textId="77777777" w:rsidR="0066253A" w:rsidRPr="0066253A" w:rsidRDefault="0066253A" w:rsidP="0066253A">
            <w:pPr>
              <w:spacing w:after="0"/>
              <w:contextualSpacing/>
              <w:jc w:val="left"/>
              <w:rPr>
                <w:rFonts w:asciiTheme="minorHAnsi" w:hAnsiTheme="minorHAnsi"/>
                <w:lang w:eastAsia="en-US"/>
              </w:rPr>
            </w:pPr>
            <w:r w:rsidRPr="0066253A">
              <w:rPr>
                <w:rFonts w:asciiTheme="minorHAnsi" w:hAnsiTheme="minorHAnsi"/>
                <w:lang w:eastAsia="en-US"/>
              </w:rPr>
              <w:t>9. B</w:t>
            </w:r>
          </w:p>
        </w:tc>
        <w:tc>
          <w:tcPr>
            <w:tcW w:w="8516" w:type="dxa"/>
          </w:tcPr>
          <w:p w14:paraId="574C185B" w14:textId="77777777" w:rsidR="0066253A" w:rsidRPr="0066253A" w:rsidRDefault="0066253A" w:rsidP="0066253A">
            <w:pPr>
              <w:spacing w:after="0"/>
              <w:contextualSpacing/>
              <w:jc w:val="left"/>
              <w:rPr>
                <w:rFonts w:asciiTheme="minorHAnsi" w:hAnsiTheme="minorHAnsi"/>
                <w:lang w:eastAsia="en-US"/>
              </w:rPr>
            </w:pPr>
            <w:r w:rsidRPr="0066253A">
              <w:rPr>
                <w:rFonts w:asciiTheme="minorHAnsi" w:hAnsiTheme="minorHAnsi"/>
                <w:lang w:eastAsia="en-US"/>
              </w:rPr>
              <w:t>paintball Tábor</w:t>
            </w:r>
          </w:p>
        </w:tc>
      </w:tr>
      <w:tr w:rsidR="0066253A" w14:paraId="09AD28D5" w14:textId="77777777" w:rsidTr="00DE5D4F">
        <w:tc>
          <w:tcPr>
            <w:tcW w:w="1260" w:type="dxa"/>
          </w:tcPr>
          <w:p w14:paraId="067BA164" w14:textId="77777777" w:rsidR="0066253A" w:rsidRPr="0066253A" w:rsidRDefault="0066253A" w:rsidP="0066253A">
            <w:pPr>
              <w:spacing w:after="0"/>
              <w:contextualSpacing/>
              <w:jc w:val="left"/>
              <w:rPr>
                <w:rFonts w:asciiTheme="minorHAnsi" w:hAnsiTheme="minorHAnsi"/>
                <w:lang w:eastAsia="en-US"/>
              </w:rPr>
            </w:pPr>
            <w:r w:rsidRPr="0066253A">
              <w:rPr>
                <w:rFonts w:asciiTheme="minorHAnsi" w:hAnsiTheme="minorHAnsi"/>
                <w:lang w:eastAsia="en-US"/>
              </w:rPr>
              <w:t>9. C</w:t>
            </w:r>
          </w:p>
        </w:tc>
        <w:tc>
          <w:tcPr>
            <w:tcW w:w="8516" w:type="dxa"/>
          </w:tcPr>
          <w:p w14:paraId="4FEB1C65" w14:textId="77777777" w:rsidR="0066253A" w:rsidRPr="0066253A" w:rsidRDefault="0066253A" w:rsidP="0066253A">
            <w:pPr>
              <w:spacing w:after="0"/>
              <w:contextualSpacing/>
              <w:jc w:val="left"/>
              <w:rPr>
                <w:rFonts w:asciiTheme="minorHAnsi" w:hAnsiTheme="minorHAnsi"/>
                <w:lang w:eastAsia="en-US"/>
              </w:rPr>
            </w:pPr>
            <w:r w:rsidRPr="0066253A">
              <w:rPr>
                <w:rFonts w:asciiTheme="minorHAnsi" w:hAnsiTheme="minorHAnsi"/>
                <w:lang w:eastAsia="en-US"/>
              </w:rPr>
              <w:t>paintball Benešov</w:t>
            </w:r>
          </w:p>
        </w:tc>
      </w:tr>
      <w:tr w:rsidR="00AC7473" w14:paraId="1660ADDD" w14:textId="77777777" w:rsidTr="00DE5D4F">
        <w:tc>
          <w:tcPr>
            <w:tcW w:w="1260" w:type="dxa"/>
          </w:tcPr>
          <w:p w14:paraId="16E5096E" w14:textId="024A7BB9" w:rsidR="00AC7473" w:rsidRPr="0066253A" w:rsidRDefault="00AC7473" w:rsidP="0066253A">
            <w:pPr>
              <w:spacing w:after="0"/>
              <w:contextualSpacing/>
              <w:jc w:val="left"/>
              <w:rPr>
                <w:rFonts w:asciiTheme="minorHAnsi" w:hAnsiTheme="minorHAnsi"/>
                <w:lang w:eastAsia="en-US"/>
              </w:rPr>
            </w:pPr>
            <w:r>
              <w:rPr>
                <w:rFonts w:asciiTheme="minorHAnsi" w:hAnsiTheme="minorHAnsi"/>
                <w:lang w:eastAsia="en-US"/>
              </w:rPr>
              <w:t>9. D</w:t>
            </w:r>
          </w:p>
        </w:tc>
        <w:tc>
          <w:tcPr>
            <w:tcW w:w="8516" w:type="dxa"/>
          </w:tcPr>
          <w:p w14:paraId="6BA79088" w14:textId="032CBF39" w:rsidR="00AC7473" w:rsidRPr="0066253A" w:rsidRDefault="001607F7" w:rsidP="0066253A">
            <w:pPr>
              <w:spacing w:after="0"/>
              <w:contextualSpacing/>
              <w:jc w:val="left"/>
              <w:rPr>
                <w:rFonts w:asciiTheme="minorHAnsi" w:hAnsiTheme="minorHAnsi"/>
                <w:lang w:eastAsia="en-US"/>
              </w:rPr>
            </w:pPr>
            <w:r>
              <w:rPr>
                <w:rFonts w:asciiTheme="minorHAnsi" w:hAnsiTheme="minorHAnsi"/>
                <w:lang w:eastAsia="en-US"/>
              </w:rPr>
              <w:t xml:space="preserve">Praha, plavba po </w:t>
            </w:r>
            <w:proofErr w:type="spellStart"/>
            <w:r>
              <w:rPr>
                <w:rFonts w:asciiTheme="minorHAnsi" w:hAnsiTheme="minorHAnsi"/>
                <w:lang w:eastAsia="en-US"/>
              </w:rPr>
              <w:t>vltavě</w:t>
            </w:r>
            <w:proofErr w:type="spellEnd"/>
          </w:p>
        </w:tc>
      </w:tr>
    </w:tbl>
    <w:p w14:paraId="66B811D0" w14:textId="77777777" w:rsidR="0066253A" w:rsidRDefault="0066253A" w:rsidP="00BA2FFC"/>
    <w:p w14:paraId="7DB645B4" w14:textId="7D6984B9" w:rsidR="006938FF" w:rsidRDefault="006938FF" w:rsidP="00BA2FFC">
      <w:r>
        <w:t xml:space="preserve">Prezentace školy </w:t>
      </w:r>
      <w:r w:rsidR="0066253A">
        <w:t>na dal</w:t>
      </w:r>
      <w:r w:rsidR="00E76BE4">
        <w:t xml:space="preserve">ších akcích byla z důvodu </w:t>
      </w:r>
      <w:proofErr w:type="spellStart"/>
      <w:r w:rsidR="00E76BE4">
        <w:t>proti</w:t>
      </w:r>
      <w:r w:rsidR="0066253A">
        <w:t>epidemiologických</w:t>
      </w:r>
      <w:proofErr w:type="spellEnd"/>
      <w:r w:rsidR="0066253A">
        <w:t xml:space="preserve"> opatření zrušena.</w:t>
      </w:r>
    </w:p>
    <w:p w14:paraId="549CFF0E" w14:textId="601188DF" w:rsidR="006938FF" w:rsidRDefault="006938FF" w:rsidP="00BA2FFC">
      <w:r>
        <w:t xml:space="preserve">Dramatický seminář </w:t>
      </w:r>
      <w:r w:rsidR="00333147">
        <w:t xml:space="preserve">pod vedením paní učitelky Kachlíkové </w:t>
      </w:r>
      <w:r>
        <w:t xml:space="preserve">připravil divadelní představení pro </w:t>
      </w:r>
      <w:r w:rsidR="00A22EAB">
        <w:t>předškoláky v rámci komunitního setkání s rodiči</w:t>
      </w:r>
      <w:r>
        <w:t>.</w:t>
      </w:r>
      <w:r w:rsidR="00AD4C72">
        <w:t xml:space="preserve"> </w:t>
      </w:r>
    </w:p>
    <w:p w14:paraId="3F0342ED" w14:textId="0B9A9A2A" w:rsidR="006938FF" w:rsidRDefault="006938FF" w:rsidP="00BA2FFC">
      <w:r w:rsidRPr="00CE6E10">
        <w:t>Škola pravidelně prezentuje své aktivity a úspěchy v příspěvcích do Votických novin, na www stránkách, nástěnkách ve škole a dnech otevřených dveřích. Některé akce jsou prezentovány v regionálním rozhlase.</w:t>
      </w:r>
    </w:p>
    <w:p w14:paraId="4F91D451" w14:textId="1FD9ED72" w:rsidR="00F04CA1" w:rsidRDefault="00F04CA1" w:rsidP="004E1D09">
      <w:pPr>
        <w:pStyle w:val="Nadpis1"/>
      </w:pPr>
      <w:bookmarkStart w:id="85" w:name="_Toc77675298"/>
      <w:bookmarkStart w:id="86" w:name="_Toc520800688"/>
      <w:bookmarkStart w:id="87" w:name="_GoBack"/>
      <w:bookmarkEnd w:id="87"/>
      <w:proofErr w:type="spellStart"/>
      <w:r>
        <w:lastRenderedPageBreak/>
        <w:t>Autoevaluace</w:t>
      </w:r>
      <w:proofErr w:type="spellEnd"/>
      <w:r>
        <w:t xml:space="preserve"> školy</w:t>
      </w:r>
      <w:bookmarkEnd w:id="85"/>
    </w:p>
    <w:p w14:paraId="667A8DF2" w14:textId="3E09F4EC" w:rsidR="00E178FA" w:rsidRDefault="00F04CA1" w:rsidP="00971DDF">
      <w:r>
        <w:t>V letošním roce došlo k</w:t>
      </w:r>
      <w:r w:rsidR="00E178FA">
        <w:t> zaslání online</w:t>
      </w:r>
      <w:r w:rsidR="00971DDF">
        <w:t xml:space="preserve"> evaluačního</w:t>
      </w:r>
      <w:r w:rsidR="00E178FA">
        <w:t xml:space="preserve"> dotazníku všem rodičům školy, který se týkal</w:t>
      </w:r>
      <w:r w:rsidR="00971DDF">
        <w:t xml:space="preserve"> hodnocení distanční výuky na škole. Výsledky dotazníku „Jsme v tom spolu“ pomohly ke zkvalitnění a ujednocení distanční výuky. </w:t>
      </w:r>
    </w:p>
    <w:p w14:paraId="2CEE44DF" w14:textId="38321C5E" w:rsidR="0066253A" w:rsidRDefault="009353AA" w:rsidP="00E178FA">
      <w:r>
        <w:t>Hodnotící rozhovory – na konci školního roku proběhly se všemi pedagogy školy a školky hodnotící rozhovory, které měly strukturu otázek a odpovědí, dále se zaměřovaly na zhodnocení práce za uplynulý rok a vizi do budoucna.</w:t>
      </w:r>
    </w:p>
    <w:p w14:paraId="7D767E9F" w14:textId="46CE67F2" w:rsidR="008A1379" w:rsidRDefault="008A1379" w:rsidP="00E178FA"/>
    <w:p w14:paraId="4994C8AC" w14:textId="77777777" w:rsidR="00A6193E" w:rsidRDefault="00A6193E" w:rsidP="00E178FA"/>
    <w:p w14:paraId="0D332BD5" w14:textId="77777777" w:rsidR="008A1379" w:rsidRPr="00F04CA1" w:rsidRDefault="008A1379" w:rsidP="00E178FA"/>
    <w:p w14:paraId="7A0EB13B" w14:textId="35E38662" w:rsidR="00AF7AF2" w:rsidRPr="00D125B0" w:rsidRDefault="008A1379" w:rsidP="004E1D09">
      <w:pPr>
        <w:pStyle w:val="Nadpis1"/>
      </w:pPr>
      <w:r>
        <w:t xml:space="preserve"> </w:t>
      </w:r>
      <w:bookmarkStart w:id="88" w:name="_Toc77675299"/>
      <w:r w:rsidR="00B7312D" w:rsidRPr="00D125B0">
        <w:t>Údaje o výsledcích inspekční činnosti provedené Českou školní inspekcí</w:t>
      </w:r>
      <w:bookmarkEnd w:id="86"/>
      <w:bookmarkEnd w:id="88"/>
    </w:p>
    <w:p w14:paraId="20B22B9B" w14:textId="77777777" w:rsidR="00C5071C" w:rsidRDefault="00C5071C" w:rsidP="00924171">
      <w:pPr>
        <w:rPr>
          <w:b/>
        </w:rPr>
      </w:pPr>
    </w:p>
    <w:p w14:paraId="7B6AB7CB" w14:textId="50235A3B" w:rsidR="009353AA" w:rsidRDefault="00664BF5" w:rsidP="009353AA">
      <w:r>
        <w:t>Ve školním roce 20</w:t>
      </w:r>
      <w:r w:rsidR="00E93AB0">
        <w:t>20</w:t>
      </w:r>
      <w:r w:rsidR="00971DDF">
        <w:t>/2</w:t>
      </w:r>
      <w:r w:rsidR="00E93AB0">
        <w:t>1</w:t>
      </w:r>
      <w:r>
        <w:t xml:space="preserve"> </w:t>
      </w:r>
      <w:r w:rsidR="006822E7">
        <w:t>proběhl</w:t>
      </w:r>
      <w:r w:rsidR="00EC7368">
        <w:t>o</w:t>
      </w:r>
      <w:r w:rsidR="006822E7">
        <w:t xml:space="preserve"> ve škole </w:t>
      </w:r>
      <w:r w:rsidR="00512AF3">
        <w:t>elektronické i</w:t>
      </w:r>
      <w:r w:rsidR="00D125B0">
        <w:t>nspekční zjišťování</w:t>
      </w:r>
      <w:r w:rsidR="00971DDF">
        <w:t xml:space="preserve"> - </w:t>
      </w:r>
      <w:r w:rsidR="009353AA">
        <w:t>získávání a analyzování dopadů mimořádných opatření na vzdělávání v základních a středních školách – návrat žáků k prezenčnímu vzdělávání. Zjišťování se zúčastnila ředitelka školy online rozhovorem a vyplněním dotazníku</w:t>
      </w:r>
      <w:r w:rsidR="00965B18">
        <w:t xml:space="preserve"> pro ČŠI třídní učitelé.</w:t>
      </w:r>
    </w:p>
    <w:p w14:paraId="1AF11FB0" w14:textId="0D8D2901" w:rsidR="00B42887" w:rsidRDefault="00B42887" w:rsidP="009353AA">
      <w:r>
        <w:br w:type="page"/>
      </w:r>
    </w:p>
    <w:p w14:paraId="34C328C7" w14:textId="77777777" w:rsidR="00F65B82" w:rsidRPr="00917349" w:rsidRDefault="00F65B82" w:rsidP="00F65B82">
      <w:pPr>
        <w:pStyle w:val="Nadpis1"/>
      </w:pPr>
      <w:bookmarkStart w:id="89" w:name="_Toc520800689"/>
      <w:bookmarkStart w:id="90" w:name="_Toc77675300"/>
      <w:r w:rsidRPr="00917349">
        <w:lastRenderedPageBreak/>
        <w:t>Základní údaje o hospodaření školy</w:t>
      </w:r>
      <w:bookmarkEnd w:id="89"/>
      <w:bookmarkEnd w:id="90"/>
    </w:p>
    <w:p w14:paraId="3E0026A5" w14:textId="77777777" w:rsidR="00F65B82" w:rsidRDefault="00F65B82" w:rsidP="00F65B82"/>
    <w:p w14:paraId="216461DD" w14:textId="5910C3F5" w:rsidR="0013035D" w:rsidRPr="000A09CF" w:rsidRDefault="0013035D" w:rsidP="0013035D">
      <w:pPr>
        <w:pStyle w:val="Nadpis2"/>
        <w:ind w:left="502"/>
      </w:pPr>
      <w:bookmarkStart w:id="91" w:name="_Toc495220934"/>
      <w:bookmarkStart w:id="92" w:name="_Toc77675301"/>
      <w:r w:rsidRPr="000A09CF">
        <w:t>Přehled hospodaření za období I. – VI. 20</w:t>
      </w:r>
      <w:bookmarkEnd w:id="91"/>
      <w:r w:rsidR="00971DDF" w:rsidRPr="000A09CF">
        <w:t>2</w:t>
      </w:r>
      <w:r w:rsidR="000208F9">
        <w:t>1</w:t>
      </w:r>
      <w:bookmarkEnd w:id="92"/>
    </w:p>
    <w:tbl>
      <w:tblPr>
        <w:tblW w:w="9376" w:type="dxa"/>
        <w:tblInd w:w="-25" w:type="dxa"/>
        <w:tblLayout w:type="fixed"/>
        <w:tblCellMar>
          <w:left w:w="70" w:type="dxa"/>
          <w:right w:w="70" w:type="dxa"/>
        </w:tblCellMar>
        <w:tblLook w:val="0000" w:firstRow="0" w:lastRow="0" w:firstColumn="0" w:lastColumn="0" w:noHBand="0" w:noVBand="0"/>
      </w:tblPr>
      <w:tblGrid>
        <w:gridCol w:w="3989"/>
        <w:gridCol w:w="1767"/>
        <w:gridCol w:w="1635"/>
        <w:gridCol w:w="1985"/>
      </w:tblGrid>
      <w:tr w:rsidR="0013035D" w:rsidRPr="00E96F52" w14:paraId="3C84509D" w14:textId="77777777" w:rsidTr="005B7E98">
        <w:trPr>
          <w:trHeight w:val="544"/>
        </w:trPr>
        <w:tc>
          <w:tcPr>
            <w:tcW w:w="3989" w:type="dxa"/>
            <w:tcBorders>
              <w:top w:val="single" w:sz="4" w:space="0" w:color="000000"/>
              <w:left w:val="single" w:sz="4" w:space="0" w:color="000000"/>
              <w:bottom w:val="single" w:sz="4" w:space="0" w:color="000000"/>
            </w:tcBorders>
            <w:vAlign w:val="center"/>
          </w:tcPr>
          <w:p w14:paraId="230B277D" w14:textId="77777777" w:rsidR="0013035D" w:rsidRPr="00E96F52" w:rsidRDefault="0013035D" w:rsidP="00F86F6E">
            <w:pPr>
              <w:pStyle w:val="Zkladntext21"/>
              <w:spacing w:after="0"/>
              <w:jc w:val="left"/>
            </w:pPr>
          </w:p>
        </w:tc>
        <w:tc>
          <w:tcPr>
            <w:tcW w:w="1767" w:type="dxa"/>
            <w:tcBorders>
              <w:top w:val="single" w:sz="4" w:space="0" w:color="000000"/>
              <w:left w:val="single" w:sz="4" w:space="0" w:color="000000"/>
              <w:bottom w:val="single" w:sz="4" w:space="0" w:color="000000"/>
            </w:tcBorders>
            <w:vAlign w:val="center"/>
          </w:tcPr>
          <w:p w14:paraId="7DF6B5D5" w14:textId="77777777" w:rsidR="0013035D" w:rsidRPr="00E96F52" w:rsidRDefault="0013035D" w:rsidP="00F86F6E">
            <w:pPr>
              <w:pStyle w:val="Zkladntext21"/>
              <w:spacing w:after="0"/>
              <w:jc w:val="left"/>
            </w:pPr>
            <w:r w:rsidRPr="00E96F52">
              <w:t>Výnosy</w:t>
            </w:r>
            <w:r>
              <w:t xml:space="preserve"> v Kč</w:t>
            </w:r>
          </w:p>
        </w:tc>
        <w:tc>
          <w:tcPr>
            <w:tcW w:w="1635" w:type="dxa"/>
            <w:tcBorders>
              <w:top w:val="single" w:sz="4" w:space="0" w:color="000000"/>
              <w:left w:val="single" w:sz="4" w:space="0" w:color="000000"/>
              <w:bottom w:val="single" w:sz="4" w:space="0" w:color="000000"/>
            </w:tcBorders>
            <w:vAlign w:val="center"/>
          </w:tcPr>
          <w:p w14:paraId="7CAA9AE5" w14:textId="77777777" w:rsidR="0013035D" w:rsidRDefault="0013035D" w:rsidP="00F86F6E">
            <w:pPr>
              <w:pStyle w:val="Zkladntext21"/>
              <w:spacing w:after="0"/>
              <w:jc w:val="left"/>
            </w:pPr>
            <w:r w:rsidRPr="00E96F52">
              <w:t>Náklady</w:t>
            </w:r>
            <w:r>
              <w:t xml:space="preserve"> v Kč</w:t>
            </w:r>
          </w:p>
        </w:tc>
        <w:tc>
          <w:tcPr>
            <w:tcW w:w="1985" w:type="dxa"/>
            <w:tcBorders>
              <w:top w:val="single" w:sz="4" w:space="0" w:color="000000"/>
              <w:left w:val="single" w:sz="4" w:space="0" w:color="000000"/>
              <w:bottom w:val="single" w:sz="4" w:space="0" w:color="000000"/>
              <w:right w:val="single" w:sz="4" w:space="0" w:color="000000"/>
            </w:tcBorders>
            <w:vAlign w:val="center"/>
          </w:tcPr>
          <w:p w14:paraId="7AD335AD" w14:textId="77777777" w:rsidR="005B7E98" w:rsidRDefault="0013035D" w:rsidP="00C6523F">
            <w:pPr>
              <w:pStyle w:val="Zkladntext21"/>
              <w:spacing w:after="0"/>
              <w:jc w:val="left"/>
            </w:pPr>
            <w:r>
              <w:t>výsledek hospodaření k </w:t>
            </w:r>
          </w:p>
          <w:p w14:paraId="38054066" w14:textId="1684AC50" w:rsidR="0013035D" w:rsidRPr="00E96F52" w:rsidRDefault="0013035D" w:rsidP="00C6523F">
            <w:pPr>
              <w:pStyle w:val="Zkladntext21"/>
              <w:spacing w:after="0"/>
              <w:jc w:val="left"/>
            </w:pPr>
            <w:r>
              <w:t>30. 6. 20</w:t>
            </w:r>
            <w:r w:rsidR="00C6523F">
              <w:t>2</w:t>
            </w:r>
            <w:r w:rsidR="005B7E98">
              <w:t>1</w:t>
            </w:r>
          </w:p>
        </w:tc>
      </w:tr>
      <w:tr w:rsidR="0013035D" w:rsidRPr="00E96F52" w14:paraId="77B9E9D5" w14:textId="77777777" w:rsidTr="005B7E98">
        <w:trPr>
          <w:trHeight w:val="397"/>
        </w:trPr>
        <w:tc>
          <w:tcPr>
            <w:tcW w:w="3989" w:type="dxa"/>
            <w:tcBorders>
              <w:left w:val="single" w:sz="4" w:space="0" w:color="000000"/>
              <w:bottom w:val="single" w:sz="4" w:space="0" w:color="000000"/>
            </w:tcBorders>
            <w:vAlign w:val="center"/>
          </w:tcPr>
          <w:p w14:paraId="3B155C6B" w14:textId="77777777" w:rsidR="0013035D" w:rsidRDefault="0013035D" w:rsidP="00F86F6E">
            <w:pPr>
              <w:spacing w:after="0"/>
              <w:jc w:val="left"/>
            </w:pPr>
            <w:r>
              <w:t>Neinvestiční transfer MŠMT UZ 33353 Přímé náklady na vzdělávání</w:t>
            </w:r>
          </w:p>
        </w:tc>
        <w:tc>
          <w:tcPr>
            <w:tcW w:w="1767" w:type="dxa"/>
            <w:tcBorders>
              <w:left w:val="single" w:sz="4" w:space="0" w:color="000000"/>
              <w:bottom w:val="single" w:sz="4" w:space="0" w:color="000000"/>
            </w:tcBorders>
            <w:vAlign w:val="center"/>
          </w:tcPr>
          <w:p w14:paraId="3D87565A" w14:textId="4D3F5B8D" w:rsidR="0013035D" w:rsidRDefault="00C6523F" w:rsidP="00F86F6E">
            <w:pPr>
              <w:spacing w:after="0"/>
              <w:jc w:val="right"/>
            </w:pPr>
            <w:r>
              <w:t>2</w:t>
            </w:r>
            <w:r w:rsidR="00105784">
              <w:t>5 079 885,18</w:t>
            </w:r>
          </w:p>
        </w:tc>
        <w:tc>
          <w:tcPr>
            <w:tcW w:w="1635" w:type="dxa"/>
            <w:tcBorders>
              <w:left w:val="single" w:sz="4" w:space="0" w:color="000000"/>
              <w:bottom w:val="single" w:sz="4" w:space="0" w:color="000000"/>
            </w:tcBorders>
            <w:vAlign w:val="center"/>
          </w:tcPr>
          <w:p w14:paraId="0C08A09A" w14:textId="427A0B70" w:rsidR="0013035D" w:rsidRDefault="00C6523F" w:rsidP="00F86F6E">
            <w:pPr>
              <w:spacing w:after="0"/>
              <w:jc w:val="right"/>
            </w:pPr>
            <w:r>
              <w:t>2</w:t>
            </w:r>
            <w:r w:rsidR="00105784">
              <w:t>5 079 885,18</w:t>
            </w:r>
          </w:p>
        </w:tc>
        <w:tc>
          <w:tcPr>
            <w:tcW w:w="1985" w:type="dxa"/>
            <w:tcBorders>
              <w:left w:val="single" w:sz="4" w:space="0" w:color="000000"/>
              <w:bottom w:val="single" w:sz="4" w:space="0" w:color="000000"/>
              <w:right w:val="single" w:sz="4" w:space="0" w:color="000000"/>
            </w:tcBorders>
            <w:vAlign w:val="center"/>
          </w:tcPr>
          <w:p w14:paraId="4205E89F" w14:textId="77777777" w:rsidR="0013035D" w:rsidRDefault="0013035D" w:rsidP="00F86F6E">
            <w:pPr>
              <w:spacing w:after="0"/>
              <w:jc w:val="right"/>
            </w:pPr>
            <w:r>
              <w:t>0</w:t>
            </w:r>
          </w:p>
        </w:tc>
      </w:tr>
      <w:tr w:rsidR="0013035D" w:rsidRPr="00E96F52" w14:paraId="009B3394" w14:textId="77777777" w:rsidTr="005B7E98">
        <w:trPr>
          <w:trHeight w:val="397"/>
        </w:trPr>
        <w:tc>
          <w:tcPr>
            <w:tcW w:w="3989" w:type="dxa"/>
            <w:tcBorders>
              <w:left w:val="single" w:sz="4" w:space="0" w:color="000000"/>
              <w:bottom w:val="single" w:sz="4" w:space="0" w:color="000000"/>
            </w:tcBorders>
            <w:vAlign w:val="center"/>
          </w:tcPr>
          <w:p w14:paraId="5072238E" w14:textId="77777777" w:rsidR="0013035D" w:rsidRDefault="0013035D" w:rsidP="00F86F6E">
            <w:pPr>
              <w:spacing w:after="0"/>
              <w:jc w:val="left"/>
            </w:pPr>
            <w:r>
              <w:t>Neinvestiční transfer OP VVV UZ 33063</w:t>
            </w:r>
          </w:p>
        </w:tc>
        <w:tc>
          <w:tcPr>
            <w:tcW w:w="1767" w:type="dxa"/>
            <w:tcBorders>
              <w:left w:val="single" w:sz="4" w:space="0" w:color="000000"/>
              <w:bottom w:val="single" w:sz="4" w:space="0" w:color="000000"/>
            </w:tcBorders>
            <w:vAlign w:val="center"/>
          </w:tcPr>
          <w:p w14:paraId="45CACEC2" w14:textId="1A28CDED" w:rsidR="0013035D" w:rsidRDefault="0002343B" w:rsidP="00C6523F">
            <w:pPr>
              <w:spacing w:after="0"/>
              <w:jc w:val="right"/>
            </w:pPr>
            <w:r>
              <w:t>6</w:t>
            </w:r>
            <w:r w:rsidR="00C6523F">
              <w:t>5</w:t>
            </w:r>
            <w:r w:rsidR="00105784">
              <w:t>5 888,60</w:t>
            </w:r>
          </w:p>
        </w:tc>
        <w:tc>
          <w:tcPr>
            <w:tcW w:w="1635" w:type="dxa"/>
            <w:tcBorders>
              <w:left w:val="single" w:sz="4" w:space="0" w:color="000000"/>
              <w:bottom w:val="single" w:sz="4" w:space="0" w:color="000000"/>
            </w:tcBorders>
            <w:vAlign w:val="center"/>
          </w:tcPr>
          <w:p w14:paraId="106ACFF5" w14:textId="7449F848" w:rsidR="0013035D" w:rsidRDefault="00105784" w:rsidP="00F86F6E">
            <w:pPr>
              <w:spacing w:after="0"/>
              <w:jc w:val="right"/>
            </w:pPr>
            <w:r>
              <w:t>655 888,60</w:t>
            </w:r>
          </w:p>
        </w:tc>
        <w:tc>
          <w:tcPr>
            <w:tcW w:w="1985" w:type="dxa"/>
            <w:tcBorders>
              <w:left w:val="single" w:sz="4" w:space="0" w:color="000000"/>
              <w:bottom w:val="single" w:sz="4" w:space="0" w:color="000000"/>
              <w:right w:val="single" w:sz="4" w:space="0" w:color="000000"/>
            </w:tcBorders>
            <w:vAlign w:val="center"/>
          </w:tcPr>
          <w:p w14:paraId="6CB8978F" w14:textId="063C2832" w:rsidR="0013035D" w:rsidRDefault="00105784" w:rsidP="00F86F6E">
            <w:pPr>
              <w:spacing w:after="0"/>
              <w:jc w:val="right"/>
            </w:pPr>
            <w:r>
              <w:t>0</w:t>
            </w:r>
          </w:p>
        </w:tc>
      </w:tr>
      <w:tr w:rsidR="0013035D" w:rsidRPr="00E96F52" w14:paraId="5911BDC3" w14:textId="77777777" w:rsidTr="005B7E98">
        <w:trPr>
          <w:trHeight w:val="397"/>
        </w:trPr>
        <w:tc>
          <w:tcPr>
            <w:tcW w:w="3989" w:type="dxa"/>
            <w:tcBorders>
              <w:left w:val="single" w:sz="4" w:space="0" w:color="000000"/>
              <w:bottom w:val="single" w:sz="4" w:space="0" w:color="000000"/>
            </w:tcBorders>
            <w:vAlign w:val="center"/>
          </w:tcPr>
          <w:p w14:paraId="6F3FAA69" w14:textId="77777777" w:rsidR="0013035D" w:rsidRDefault="0013035D" w:rsidP="00F86F6E">
            <w:pPr>
              <w:spacing w:after="0"/>
              <w:jc w:val="left"/>
            </w:pPr>
            <w:r>
              <w:t>Neinvestiční příspěvek zřizovatele</w:t>
            </w:r>
          </w:p>
        </w:tc>
        <w:tc>
          <w:tcPr>
            <w:tcW w:w="1767" w:type="dxa"/>
            <w:tcBorders>
              <w:left w:val="single" w:sz="4" w:space="0" w:color="000000"/>
              <w:bottom w:val="single" w:sz="4" w:space="0" w:color="000000"/>
            </w:tcBorders>
            <w:vAlign w:val="center"/>
          </w:tcPr>
          <w:p w14:paraId="78796FCF" w14:textId="1FC4B280" w:rsidR="0013035D" w:rsidRDefault="00105784" w:rsidP="00F86F6E">
            <w:pPr>
              <w:spacing w:after="0"/>
              <w:jc w:val="right"/>
            </w:pPr>
            <w:r>
              <w:t>6 217 121,00</w:t>
            </w:r>
          </w:p>
        </w:tc>
        <w:tc>
          <w:tcPr>
            <w:tcW w:w="1635" w:type="dxa"/>
            <w:tcBorders>
              <w:left w:val="single" w:sz="4" w:space="0" w:color="000000"/>
              <w:bottom w:val="single" w:sz="4" w:space="0" w:color="000000"/>
            </w:tcBorders>
            <w:vAlign w:val="center"/>
          </w:tcPr>
          <w:p w14:paraId="65C3472B" w14:textId="2C349DAF" w:rsidR="0013035D" w:rsidRDefault="00C6523F" w:rsidP="00F86F6E">
            <w:pPr>
              <w:spacing w:after="0"/>
              <w:jc w:val="right"/>
            </w:pPr>
            <w:r>
              <w:t>2</w:t>
            </w:r>
            <w:r w:rsidR="00105784">
              <w:t> </w:t>
            </w:r>
            <w:r>
              <w:t>5</w:t>
            </w:r>
            <w:r w:rsidR="00105784">
              <w:t>47 149,87</w:t>
            </w:r>
          </w:p>
        </w:tc>
        <w:tc>
          <w:tcPr>
            <w:tcW w:w="1985" w:type="dxa"/>
            <w:tcBorders>
              <w:left w:val="single" w:sz="4" w:space="0" w:color="000000"/>
              <w:bottom w:val="single" w:sz="4" w:space="0" w:color="000000"/>
              <w:right w:val="single" w:sz="4" w:space="0" w:color="000000"/>
            </w:tcBorders>
            <w:vAlign w:val="center"/>
          </w:tcPr>
          <w:p w14:paraId="0F8E16EA" w14:textId="356A7352" w:rsidR="0013035D" w:rsidRDefault="00C6523F" w:rsidP="00F86F6E">
            <w:pPr>
              <w:spacing w:after="0"/>
              <w:jc w:val="right"/>
            </w:pPr>
            <w:r>
              <w:t>3</w:t>
            </w:r>
            <w:r w:rsidR="00105784">
              <w:t> 669 971,13</w:t>
            </w:r>
          </w:p>
        </w:tc>
      </w:tr>
      <w:tr w:rsidR="0013035D" w:rsidRPr="00E96F52" w14:paraId="38BD9AB2" w14:textId="77777777" w:rsidTr="005B7E98">
        <w:trPr>
          <w:trHeight w:val="397"/>
        </w:trPr>
        <w:tc>
          <w:tcPr>
            <w:tcW w:w="3989" w:type="dxa"/>
            <w:tcBorders>
              <w:left w:val="single" w:sz="4" w:space="0" w:color="000000"/>
              <w:bottom w:val="single" w:sz="4" w:space="0" w:color="000000"/>
            </w:tcBorders>
            <w:vAlign w:val="center"/>
          </w:tcPr>
          <w:p w14:paraId="18A9C8DE" w14:textId="77777777" w:rsidR="0013035D" w:rsidRDefault="0013035D" w:rsidP="00F86F6E">
            <w:pPr>
              <w:spacing w:after="0"/>
              <w:jc w:val="left"/>
            </w:pPr>
            <w:r>
              <w:t>Z doplňkové činnosti</w:t>
            </w:r>
          </w:p>
        </w:tc>
        <w:tc>
          <w:tcPr>
            <w:tcW w:w="1767" w:type="dxa"/>
            <w:tcBorders>
              <w:left w:val="single" w:sz="4" w:space="0" w:color="000000"/>
              <w:bottom w:val="single" w:sz="4" w:space="0" w:color="000000"/>
            </w:tcBorders>
            <w:vAlign w:val="center"/>
          </w:tcPr>
          <w:p w14:paraId="448BBD1F" w14:textId="4135ECF0" w:rsidR="0013035D" w:rsidRDefault="00105784" w:rsidP="00F86F6E">
            <w:pPr>
              <w:spacing w:after="0"/>
              <w:jc w:val="right"/>
            </w:pPr>
            <w:r>
              <w:t>23 680,00</w:t>
            </w:r>
          </w:p>
        </w:tc>
        <w:tc>
          <w:tcPr>
            <w:tcW w:w="1635" w:type="dxa"/>
            <w:tcBorders>
              <w:left w:val="single" w:sz="4" w:space="0" w:color="000000"/>
              <w:bottom w:val="single" w:sz="4" w:space="0" w:color="000000"/>
            </w:tcBorders>
            <w:vAlign w:val="center"/>
          </w:tcPr>
          <w:p w14:paraId="3FE32B40" w14:textId="379FFEE2" w:rsidR="0013035D" w:rsidRDefault="00105784" w:rsidP="00F86F6E">
            <w:pPr>
              <w:spacing w:after="0"/>
              <w:jc w:val="right"/>
            </w:pPr>
            <w:r>
              <w:t>18 050,00</w:t>
            </w:r>
          </w:p>
        </w:tc>
        <w:tc>
          <w:tcPr>
            <w:tcW w:w="1985" w:type="dxa"/>
            <w:tcBorders>
              <w:left w:val="single" w:sz="4" w:space="0" w:color="000000"/>
              <w:bottom w:val="single" w:sz="4" w:space="0" w:color="000000"/>
              <w:right w:val="single" w:sz="4" w:space="0" w:color="000000"/>
            </w:tcBorders>
            <w:vAlign w:val="center"/>
          </w:tcPr>
          <w:p w14:paraId="08FEF9B0" w14:textId="46DAF9E9" w:rsidR="0013035D" w:rsidRDefault="00105784" w:rsidP="00F86F6E">
            <w:pPr>
              <w:spacing w:after="0"/>
              <w:jc w:val="right"/>
            </w:pPr>
            <w:r>
              <w:t>5 630,00</w:t>
            </w:r>
          </w:p>
        </w:tc>
      </w:tr>
      <w:tr w:rsidR="0013035D" w:rsidRPr="00E96F52" w14:paraId="3884DC4F" w14:textId="77777777" w:rsidTr="005B7E98">
        <w:trPr>
          <w:trHeight w:val="397"/>
        </w:trPr>
        <w:tc>
          <w:tcPr>
            <w:tcW w:w="3989" w:type="dxa"/>
            <w:tcBorders>
              <w:left w:val="single" w:sz="4" w:space="0" w:color="000000"/>
              <w:bottom w:val="single" w:sz="4" w:space="0" w:color="000000"/>
            </w:tcBorders>
            <w:vAlign w:val="center"/>
          </w:tcPr>
          <w:p w14:paraId="5CE47C9F" w14:textId="77777777" w:rsidR="0013035D" w:rsidRDefault="0013035D" w:rsidP="00F86F6E">
            <w:pPr>
              <w:spacing w:after="0"/>
              <w:jc w:val="left"/>
            </w:pPr>
            <w:r>
              <w:t>Úplata za školní družinu a klub</w:t>
            </w:r>
          </w:p>
        </w:tc>
        <w:tc>
          <w:tcPr>
            <w:tcW w:w="1767" w:type="dxa"/>
            <w:tcBorders>
              <w:left w:val="single" w:sz="4" w:space="0" w:color="000000"/>
              <w:bottom w:val="single" w:sz="4" w:space="0" w:color="000000"/>
            </w:tcBorders>
          </w:tcPr>
          <w:p w14:paraId="448DD76C" w14:textId="153C4AA8" w:rsidR="0013035D" w:rsidRDefault="00105784" w:rsidP="00F86F6E">
            <w:pPr>
              <w:jc w:val="right"/>
            </w:pPr>
            <w:r>
              <w:t>53 753,00</w:t>
            </w:r>
          </w:p>
        </w:tc>
        <w:tc>
          <w:tcPr>
            <w:tcW w:w="1635" w:type="dxa"/>
            <w:tcBorders>
              <w:left w:val="single" w:sz="4" w:space="0" w:color="000000"/>
              <w:bottom w:val="single" w:sz="4" w:space="0" w:color="000000"/>
            </w:tcBorders>
          </w:tcPr>
          <w:p w14:paraId="108E2726" w14:textId="73B4542E" w:rsidR="0013035D" w:rsidRDefault="00105784" w:rsidP="00F86F6E">
            <w:pPr>
              <w:jc w:val="right"/>
            </w:pPr>
            <w:r>
              <w:t>29 33</w:t>
            </w:r>
            <w:r w:rsidR="00BD16EB">
              <w:t>6</w:t>
            </w:r>
            <w:r>
              <w:t>,00</w:t>
            </w:r>
          </w:p>
        </w:tc>
        <w:tc>
          <w:tcPr>
            <w:tcW w:w="1985" w:type="dxa"/>
            <w:tcBorders>
              <w:left w:val="single" w:sz="4" w:space="0" w:color="000000"/>
              <w:bottom w:val="single" w:sz="4" w:space="0" w:color="000000"/>
              <w:right w:val="single" w:sz="4" w:space="0" w:color="000000"/>
            </w:tcBorders>
          </w:tcPr>
          <w:p w14:paraId="38809946" w14:textId="088B8C60" w:rsidR="0013035D" w:rsidRDefault="00105784" w:rsidP="00F86F6E">
            <w:pPr>
              <w:jc w:val="right"/>
            </w:pPr>
            <w:r>
              <w:t>24 417,00</w:t>
            </w:r>
          </w:p>
        </w:tc>
      </w:tr>
      <w:tr w:rsidR="0013035D" w:rsidRPr="00E96F52" w14:paraId="2CBDB1D0" w14:textId="77777777" w:rsidTr="005B7E98">
        <w:trPr>
          <w:trHeight w:val="397"/>
        </w:trPr>
        <w:tc>
          <w:tcPr>
            <w:tcW w:w="3989" w:type="dxa"/>
            <w:tcBorders>
              <w:left w:val="single" w:sz="4" w:space="0" w:color="000000"/>
              <w:bottom w:val="single" w:sz="4" w:space="0" w:color="000000"/>
            </w:tcBorders>
          </w:tcPr>
          <w:p w14:paraId="5C04A049" w14:textId="77777777" w:rsidR="0013035D" w:rsidRDefault="0013035D" w:rsidP="00F86F6E">
            <w:r w:rsidRPr="00F020BC">
              <w:t>Tržby z prodeje služeb – školné MŠ</w:t>
            </w:r>
          </w:p>
        </w:tc>
        <w:tc>
          <w:tcPr>
            <w:tcW w:w="1767" w:type="dxa"/>
            <w:tcBorders>
              <w:left w:val="single" w:sz="4" w:space="0" w:color="000000"/>
              <w:bottom w:val="single" w:sz="4" w:space="0" w:color="000000"/>
            </w:tcBorders>
            <w:vAlign w:val="center"/>
          </w:tcPr>
          <w:p w14:paraId="3885E557" w14:textId="17A1B620" w:rsidR="0013035D" w:rsidRDefault="00C6523F" w:rsidP="00F86F6E">
            <w:pPr>
              <w:spacing w:after="0"/>
              <w:jc w:val="right"/>
            </w:pPr>
            <w:r>
              <w:t>17</w:t>
            </w:r>
            <w:r w:rsidR="00105784">
              <w:t>6 580,00</w:t>
            </w:r>
          </w:p>
        </w:tc>
        <w:tc>
          <w:tcPr>
            <w:tcW w:w="1635" w:type="dxa"/>
            <w:tcBorders>
              <w:left w:val="single" w:sz="4" w:space="0" w:color="000000"/>
              <w:bottom w:val="single" w:sz="4" w:space="0" w:color="000000"/>
            </w:tcBorders>
            <w:vAlign w:val="center"/>
          </w:tcPr>
          <w:p w14:paraId="03BC05C3" w14:textId="35BA5C8E" w:rsidR="0013035D" w:rsidRDefault="00105784" w:rsidP="00F86F6E">
            <w:pPr>
              <w:spacing w:after="0"/>
              <w:jc w:val="right"/>
            </w:pPr>
            <w:r>
              <w:t>129 520,18</w:t>
            </w:r>
          </w:p>
        </w:tc>
        <w:tc>
          <w:tcPr>
            <w:tcW w:w="1985" w:type="dxa"/>
            <w:tcBorders>
              <w:left w:val="single" w:sz="4" w:space="0" w:color="000000"/>
              <w:bottom w:val="single" w:sz="4" w:space="0" w:color="000000"/>
              <w:right w:val="single" w:sz="4" w:space="0" w:color="000000"/>
            </w:tcBorders>
            <w:vAlign w:val="center"/>
          </w:tcPr>
          <w:p w14:paraId="5F35C46F" w14:textId="484E47BA" w:rsidR="0013035D" w:rsidRDefault="00105784" w:rsidP="00F86F6E">
            <w:pPr>
              <w:spacing w:after="0"/>
              <w:jc w:val="right"/>
            </w:pPr>
            <w:r>
              <w:t>47 059,82</w:t>
            </w:r>
          </w:p>
        </w:tc>
      </w:tr>
      <w:tr w:rsidR="00105784" w:rsidRPr="00E96F52" w14:paraId="404857C2" w14:textId="77777777" w:rsidTr="005B7E98">
        <w:trPr>
          <w:trHeight w:val="397"/>
        </w:trPr>
        <w:tc>
          <w:tcPr>
            <w:tcW w:w="3989" w:type="dxa"/>
            <w:tcBorders>
              <w:left w:val="single" w:sz="4" w:space="0" w:color="000000"/>
              <w:bottom w:val="single" w:sz="4" w:space="0" w:color="000000"/>
            </w:tcBorders>
            <w:vAlign w:val="center"/>
          </w:tcPr>
          <w:p w14:paraId="6681F472" w14:textId="2650993A" w:rsidR="00105784" w:rsidRDefault="005B7E98" w:rsidP="00F86F6E">
            <w:pPr>
              <w:spacing w:after="0"/>
              <w:jc w:val="left"/>
            </w:pPr>
            <w:r>
              <w:t>Bezúplatné předání – roušky, testy</w:t>
            </w:r>
          </w:p>
        </w:tc>
        <w:tc>
          <w:tcPr>
            <w:tcW w:w="1767" w:type="dxa"/>
            <w:tcBorders>
              <w:left w:val="single" w:sz="4" w:space="0" w:color="000000"/>
              <w:bottom w:val="single" w:sz="4" w:space="0" w:color="000000"/>
            </w:tcBorders>
            <w:vAlign w:val="center"/>
          </w:tcPr>
          <w:p w14:paraId="228BA084" w14:textId="61AD3277" w:rsidR="00105784" w:rsidRDefault="005B7E98" w:rsidP="00C6523F">
            <w:pPr>
              <w:spacing w:after="0"/>
              <w:jc w:val="right"/>
            </w:pPr>
            <w:r>
              <w:t>283 292,20</w:t>
            </w:r>
          </w:p>
        </w:tc>
        <w:tc>
          <w:tcPr>
            <w:tcW w:w="1635" w:type="dxa"/>
            <w:tcBorders>
              <w:left w:val="single" w:sz="4" w:space="0" w:color="000000"/>
              <w:bottom w:val="single" w:sz="4" w:space="0" w:color="000000"/>
            </w:tcBorders>
            <w:vAlign w:val="center"/>
          </w:tcPr>
          <w:p w14:paraId="6199BF65" w14:textId="06CB6759" w:rsidR="00105784" w:rsidRDefault="005B7E98" w:rsidP="00F86F6E">
            <w:pPr>
              <w:spacing w:after="0"/>
              <w:jc w:val="right"/>
            </w:pPr>
            <w:r>
              <w:t>283 292,20</w:t>
            </w:r>
          </w:p>
        </w:tc>
        <w:tc>
          <w:tcPr>
            <w:tcW w:w="1985" w:type="dxa"/>
            <w:tcBorders>
              <w:left w:val="single" w:sz="4" w:space="0" w:color="000000"/>
              <w:bottom w:val="single" w:sz="4" w:space="0" w:color="000000"/>
              <w:right w:val="single" w:sz="4" w:space="0" w:color="000000"/>
            </w:tcBorders>
            <w:vAlign w:val="center"/>
          </w:tcPr>
          <w:p w14:paraId="62505E8E" w14:textId="4448873D" w:rsidR="00105784" w:rsidRDefault="005B7E98" w:rsidP="00F86F6E">
            <w:pPr>
              <w:spacing w:after="0"/>
              <w:jc w:val="right"/>
            </w:pPr>
            <w:r>
              <w:t>0</w:t>
            </w:r>
          </w:p>
        </w:tc>
      </w:tr>
      <w:tr w:rsidR="005B7E98" w:rsidRPr="00E96F52" w14:paraId="3DD69A38" w14:textId="77777777" w:rsidTr="005B7E98">
        <w:trPr>
          <w:trHeight w:val="397"/>
        </w:trPr>
        <w:tc>
          <w:tcPr>
            <w:tcW w:w="3989" w:type="dxa"/>
            <w:tcBorders>
              <w:left w:val="single" w:sz="4" w:space="0" w:color="000000"/>
              <w:bottom w:val="single" w:sz="4" w:space="0" w:color="000000"/>
            </w:tcBorders>
            <w:vAlign w:val="center"/>
          </w:tcPr>
          <w:p w14:paraId="502E67B3" w14:textId="6233ABAA" w:rsidR="005B7E98" w:rsidRDefault="005B7E98" w:rsidP="00F86F6E">
            <w:pPr>
              <w:spacing w:after="0"/>
              <w:jc w:val="left"/>
            </w:pPr>
            <w:r>
              <w:t>Hmotný dar</w:t>
            </w:r>
          </w:p>
        </w:tc>
        <w:tc>
          <w:tcPr>
            <w:tcW w:w="1767" w:type="dxa"/>
            <w:tcBorders>
              <w:left w:val="single" w:sz="4" w:space="0" w:color="000000"/>
              <w:bottom w:val="single" w:sz="4" w:space="0" w:color="000000"/>
            </w:tcBorders>
            <w:vAlign w:val="center"/>
          </w:tcPr>
          <w:p w14:paraId="1F4D2654" w14:textId="1EF8C30F" w:rsidR="005B7E98" w:rsidRDefault="005B7E98" w:rsidP="00C6523F">
            <w:pPr>
              <w:spacing w:after="0"/>
              <w:jc w:val="right"/>
            </w:pPr>
            <w:r>
              <w:t>12 600,00</w:t>
            </w:r>
          </w:p>
        </w:tc>
        <w:tc>
          <w:tcPr>
            <w:tcW w:w="1635" w:type="dxa"/>
            <w:tcBorders>
              <w:left w:val="single" w:sz="4" w:space="0" w:color="000000"/>
              <w:bottom w:val="single" w:sz="4" w:space="0" w:color="000000"/>
            </w:tcBorders>
            <w:vAlign w:val="center"/>
          </w:tcPr>
          <w:p w14:paraId="6DC4385C" w14:textId="02B15603" w:rsidR="005B7E98" w:rsidRDefault="005B7E98" w:rsidP="00F86F6E">
            <w:pPr>
              <w:spacing w:after="0"/>
              <w:jc w:val="right"/>
            </w:pPr>
            <w:r>
              <w:t>12 600,00</w:t>
            </w:r>
          </w:p>
        </w:tc>
        <w:tc>
          <w:tcPr>
            <w:tcW w:w="1985" w:type="dxa"/>
            <w:tcBorders>
              <w:left w:val="single" w:sz="4" w:space="0" w:color="000000"/>
              <w:bottom w:val="single" w:sz="4" w:space="0" w:color="000000"/>
              <w:right w:val="single" w:sz="4" w:space="0" w:color="000000"/>
            </w:tcBorders>
            <w:vAlign w:val="center"/>
          </w:tcPr>
          <w:p w14:paraId="1BB30514" w14:textId="683D7054" w:rsidR="005B7E98" w:rsidRDefault="005B7E98" w:rsidP="00F86F6E">
            <w:pPr>
              <w:spacing w:after="0"/>
              <w:jc w:val="right"/>
            </w:pPr>
            <w:r>
              <w:t>0</w:t>
            </w:r>
          </w:p>
        </w:tc>
      </w:tr>
      <w:tr w:rsidR="005B7E98" w:rsidRPr="00E96F52" w14:paraId="7FAB9744" w14:textId="77777777" w:rsidTr="005B7E98">
        <w:trPr>
          <w:trHeight w:val="397"/>
        </w:trPr>
        <w:tc>
          <w:tcPr>
            <w:tcW w:w="3989" w:type="dxa"/>
            <w:tcBorders>
              <w:left w:val="single" w:sz="4" w:space="0" w:color="000000"/>
              <w:bottom w:val="single" w:sz="4" w:space="0" w:color="000000"/>
            </w:tcBorders>
            <w:vAlign w:val="center"/>
          </w:tcPr>
          <w:p w14:paraId="7AD5C1CD" w14:textId="150D56D8" w:rsidR="005B7E98" w:rsidRDefault="005B7E98" w:rsidP="00F86F6E">
            <w:pPr>
              <w:spacing w:after="0"/>
              <w:jc w:val="left"/>
            </w:pPr>
            <w:r>
              <w:t xml:space="preserve">PCR testování </w:t>
            </w:r>
            <w:proofErr w:type="spellStart"/>
            <w:r>
              <w:t>Covid</w:t>
            </w:r>
            <w:proofErr w:type="spellEnd"/>
            <w:r>
              <w:t xml:space="preserve"> </w:t>
            </w:r>
          </w:p>
        </w:tc>
        <w:tc>
          <w:tcPr>
            <w:tcW w:w="1767" w:type="dxa"/>
            <w:tcBorders>
              <w:left w:val="single" w:sz="4" w:space="0" w:color="000000"/>
              <w:bottom w:val="single" w:sz="4" w:space="0" w:color="000000"/>
            </w:tcBorders>
            <w:vAlign w:val="center"/>
          </w:tcPr>
          <w:p w14:paraId="7578C8EF" w14:textId="795FED39" w:rsidR="005B7E98" w:rsidRDefault="005B7E98" w:rsidP="005B7E98">
            <w:pPr>
              <w:spacing w:after="0"/>
              <w:jc w:val="center"/>
            </w:pPr>
            <w:r>
              <w:t xml:space="preserve">                          0</w:t>
            </w:r>
          </w:p>
        </w:tc>
        <w:tc>
          <w:tcPr>
            <w:tcW w:w="1635" w:type="dxa"/>
            <w:tcBorders>
              <w:left w:val="single" w:sz="4" w:space="0" w:color="000000"/>
              <w:bottom w:val="single" w:sz="4" w:space="0" w:color="000000"/>
            </w:tcBorders>
            <w:vAlign w:val="center"/>
          </w:tcPr>
          <w:p w14:paraId="35C17595" w14:textId="429FF950" w:rsidR="005B7E98" w:rsidRDefault="005B7E98" w:rsidP="00F86F6E">
            <w:pPr>
              <w:spacing w:after="0"/>
              <w:jc w:val="right"/>
            </w:pPr>
            <w:r>
              <w:t>215 000,00</w:t>
            </w:r>
          </w:p>
        </w:tc>
        <w:tc>
          <w:tcPr>
            <w:tcW w:w="1985" w:type="dxa"/>
            <w:tcBorders>
              <w:left w:val="single" w:sz="4" w:space="0" w:color="000000"/>
              <w:bottom w:val="single" w:sz="4" w:space="0" w:color="000000"/>
              <w:right w:val="single" w:sz="4" w:space="0" w:color="000000"/>
            </w:tcBorders>
            <w:vAlign w:val="center"/>
          </w:tcPr>
          <w:p w14:paraId="59C8993D" w14:textId="03DFA939" w:rsidR="005B7E98" w:rsidRDefault="005B7E98" w:rsidP="005B7E98">
            <w:pPr>
              <w:pStyle w:val="Odstavecseseznamem"/>
              <w:numPr>
                <w:ilvl w:val="0"/>
                <w:numId w:val="12"/>
              </w:numPr>
              <w:spacing w:after="0"/>
              <w:jc w:val="center"/>
            </w:pPr>
            <w:r>
              <w:t>215 000,00</w:t>
            </w:r>
          </w:p>
        </w:tc>
      </w:tr>
      <w:tr w:rsidR="0013035D" w:rsidRPr="00E96F52" w14:paraId="35ACA3D5" w14:textId="77777777" w:rsidTr="005B7E98">
        <w:trPr>
          <w:trHeight w:val="397"/>
        </w:trPr>
        <w:tc>
          <w:tcPr>
            <w:tcW w:w="3989" w:type="dxa"/>
            <w:tcBorders>
              <w:left w:val="single" w:sz="4" w:space="0" w:color="000000"/>
              <w:bottom w:val="single" w:sz="4" w:space="0" w:color="000000"/>
            </w:tcBorders>
            <w:vAlign w:val="center"/>
          </w:tcPr>
          <w:p w14:paraId="045B4A17" w14:textId="77777777" w:rsidR="0013035D" w:rsidRDefault="0013035D" w:rsidP="00F86F6E">
            <w:pPr>
              <w:spacing w:after="0"/>
              <w:jc w:val="left"/>
            </w:pPr>
            <w:r>
              <w:t>Zúčtování fondů</w:t>
            </w:r>
          </w:p>
        </w:tc>
        <w:tc>
          <w:tcPr>
            <w:tcW w:w="1767" w:type="dxa"/>
            <w:tcBorders>
              <w:left w:val="single" w:sz="4" w:space="0" w:color="000000"/>
              <w:bottom w:val="single" w:sz="4" w:space="0" w:color="000000"/>
            </w:tcBorders>
            <w:vAlign w:val="center"/>
          </w:tcPr>
          <w:p w14:paraId="3D35F972" w14:textId="53211C97" w:rsidR="0013035D" w:rsidRDefault="005B7E98" w:rsidP="00C6523F">
            <w:pPr>
              <w:spacing w:after="0"/>
              <w:jc w:val="right"/>
            </w:pPr>
            <w:r>
              <w:t>44 007,00</w:t>
            </w:r>
          </w:p>
        </w:tc>
        <w:tc>
          <w:tcPr>
            <w:tcW w:w="1635" w:type="dxa"/>
            <w:tcBorders>
              <w:left w:val="single" w:sz="4" w:space="0" w:color="000000"/>
              <w:bottom w:val="single" w:sz="4" w:space="0" w:color="000000"/>
            </w:tcBorders>
            <w:vAlign w:val="center"/>
          </w:tcPr>
          <w:p w14:paraId="5AAF60E1" w14:textId="51B9FE44" w:rsidR="0013035D" w:rsidRDefault="005B7E98" w:rsidP="00F86F6E">
            <w:pPr>
              <w:spacing w:after="0"/>
              <w:jc w:val="right"/>
            </w:pPr>
            <w:r>
              <w:t>44 007,00</w:t>
            </w:r>
          </w:p>
        </w:tc>
        <w:tc>
          <w:tcPr>
            <w:tcW w:w="1985" w:type="dxa"/>
            <w:tcBorders>
              <w:left w:val="single" w:sz="4" w:space="0" w:color="000000"/>
              <w:bottom w:val="single" w:sz="4" w:space="0" w:color="000000"/>
              <w:right w:val="single" w:sz="4" w:space="0" w:color="000000"/>
            </w:tcBorders>
            <w:vAlign w:val="center"/>
          </w:tcPr>
          <w:p w14:paraId="1524891C" w14:textId="77777777" w:rsidR="0013035D" w:rsidRDefault="0013035D" w:rsidP="00F86F6E">
            <w:pPr>
              <w:spacing w:after="0"/>
              <w:jc w:val="right"/>
            </w:pPr>
            <w:r>
              <w:t>0</w:t>
            </w:r>
          </w:p>
        </w:tc>
      </w:tr>
      <w:tr w:rsidR="0013035D" w:rsidRPr="00E96F52" w14:paraId="42021033" w14:textId="77777777" w:rsidTr="005B7E98">
        <w:trPr>
          <w:trHeight w:val="397"/>
        </w:trPr>
        <w:tc>
          <w:tcPr>
            <w:tcW w:w="3989" w:type="dxa"/>
            <w:tcBorders>
              <w:left w:val="single" w:sz="4" w:space="0" w:color="000000"/>
              <w:bottom w:val="single" w:sz="4" w:space="0" w:color="000000"/>
            </w:tcBorders>
            <w:vAlign w:val="center"/>
          </w:tcPr>
          <w:p w14:paraId="3B15DFBF" w14:textId="77777777" w:rsidR="0013035D" w:rsidRDefault="0013035D" w:rsidP="00F86F6E">
            <w:pPr>
              <w:spacing w:after="0"/>
              <w:jc w:val="left"/>
            </w:pPr>
            <w:r>
              <w:t>Ostatní výnosy z činnosti</w:t>
            </w:r>
          </w:p>
        </w:tc>
        <w:tc>
          <w:tcPr>
            <w:tcW w:w="1767" w:type="dxa"/>
            <w:tcBorders>
              <w:left w:val="single" w:sz="4" w:space="0" w:color="000000"/>
              <w:bottom w:val="single" w:sz="4" w:space="0" w:color="000000"/>
            </w:tcBorders>
            <w:vAlign w:val="center"/>
          </w:tcPr>
          <w:p w14:paraId="51357329" w14:textId="6C31E1E8" w:rsidR="0013035D" w:rsidRDefault="00BD16EB" w:rsidP="00F86F6E">
            <w:pPr>
              <w:spacing w:after="0"/>
              <w:jc w:val="right"/>
            </w:pPr>
            <w:r>
              <w:t>36 557,53</w:t>
            </w:r>
          </w:p>
        </w:tc>
        <w:tc>
          <w:tcPr>
            <w:tcW w:w="1635" w:type="dxa"/>
            <w:tcBorders>
              <w:left w:val="single" w:sz="4" w:space="0" w:color="000000"/>
              <w:bottom w:val="single" w:sz="4" w:space="0" w:color="000000"/>
            </w:tcBorders>
            <w:vAlign w:val="center"/>
          </w:tcPr>
          <w:p w14:paraId="0A8FBE65" w14:textId="1D47E639" w:rsidR="0013035D" w:rsidRDefault="00BD16EB" w:rsidP="00F86F6E">
            <w:pPr>
              <w:spacing w:after="0"/>
              <w:jc w:val="right"/>
            </w:pPr>
            <w:r>
              <w:t>10 114,96</w:t>
            </w:r>
          </w:p>
        </w:tc>
        <w:tc>
          <w:tcPr>
            <w:tcW w:w="1985" w:type="dxa"/>
            <w:tcBorders>
              <w:left w:val="single" w:sz="4" w:space="0" w:color="000000"/>
              <w:bottom w:val="single" w:sz="4" w:space="0" w:color="000000"/>
              <w:right w:val="single" w:sz="4" w:space="0" w:color="000000"/>
            </w:tcBorders>
            <w:vAlign w:val="center"/>
          </w:tcPr>
          <w:p w14:paraId="4787DBA4" w14:textId="176B05BF" w:rsidR="0013035D" w:rsidRDefault="00BD16EB" w:rsidP="00F86F6E">
            <w:pPr>
              <w:spacing w:after="0"/>
              <w:jc w:val="right"/>
            </w:pPr>
            <w:r>
              <w:t>26 442,57</w:t>
            </w:r>
          </w:p>
        </w:tc>
      </w:tr>
      <w:tr w:rsidR="0013035D" w:rsidRPr="00E96F52" w14:paraId="53C0375D" w14:textId="77777777" w:rsidTr="005B7E98">
        <w:trPr>
          <w:trHeight w:val="397"/>
        </w:trPr>
        <w:tc>
          <w:tcPr>
            <w:tcW w:w="3989" w:type="dxa"/>
            <w:tcBorders>
              <w:left w:val="single" w:sz="4" w:space="0" w:color="000000"/>
              <w:bottom w:val="single" w:sz="4" w:space="0" w:color="000000"/>
            </w:tcBorders>
            <w:vAlign w:val="center"/>
          </w:tcPr>
          <w:p w14:paraId="64344466" w14:textId="77777777" w:rsidR="0013035D" w:rsidRPr="003C7D3B" w:rsidRDefault="0013035D" w:rsidP="00F86F6E">
            <w:pPr>
              <w:spacing w:after="0"/>
              <w:jc w:val="left"/>
              <w:rPr>
                <w:b/>
              </w:rPr>
            </w:pPr>
            <w:r w:rsidRPr="003C7D3B">
              <w:rPr>
                <w:b/>
              </w:rPr>
              <w:t>Celkem</w:t>
            </w:r>
          </w:p>
        </w:tc>
        <w:tc>
          <w:tcPr>
            <w:tcW w:w="1767" w:type="dxa"/>
            <w:tcBorders>
              <w:left w:val="single" w:sz="4" w:space="0" w:color="000000"/>
              <w:bottom w:val="single" w:sz="4" w:space="0" w:color="000000"/>
            </w:tcBorders>
            <w:vAlign w:val="center"/>
          </w:tcPr>
          <w:p w14:paraId="4430EF05" w14:textId="37A6E7EE" w:rsidR="0013035D" w:rsidRPr="003C7D3B" w:rsidRDefault="005B7E98" w:rsidP="00F86F6E">
            <w:pPr>
              <w:spacing w:after="0"/>
              <w:jc w:val="right"/>
              <w:rPr>
                <w:b/>
              </w:rPr>
            </w:pPr>
            <w:r>
              <w:rPr>
                <w:b/>
              </w:rPr>
              <w:t>32 583 364,51</w:t>
            </w:r>
          </w:p>
        </w:tc>
        <w:tc>
          <w:tcPr>
            <w:tcW w:w="1635" w:type="dxa"/>
            <w:tcBorders>
              <w:left w:val="single" w:sz="4" w:space="0" w:color="000000"/>
              <w:bottom w:val="single" w:sz="4" w:space="0" w:color="000000"/>
            </w:tcBorders>
            <w:vAlign w:val="center"/>
          </w:tcPr>
          <w:p w14:paraId="244E7739" w14:textId="2947A687" w:rsidR="0013035D" w:rsidRDefault="005B7E98" w:rsidP="00F86F6E">
            <w:pPr>
              <w:spacing w:after="0"/>
              <w:jc w:val="right"/>
              <w:rPr>
                <w:b/>
              </w:rPr>
            </w:pPr>
            <w:r>
              <w:rPr>
                <w:b/>
              </w:rPr>
              <w:t>29 024 843,99</w:t>
            </w:r>
          </w:p>
        </w:tc>
        <w:tc>
          <w:tcPr>
            <w:tcW w:w="1985" w:type="dxa"/>
            <w:tcBorders>
              <w:left w:val="single" w:sz="4" w:space="0" w:color="000000"/>
              <w:bottom w:val="single" w:sz="4" w:space="0" w:color="000000"/>
              <w:right w:val="single" w:sz="4" w:space="0" w:color="000000"/>
            </w:tcBorders>
            <w:vAlign w:val="center"/>
          </w:tcPr>
          <w:p w14:paraId="71408877" w14:textId="566B34B7" w:rsidR="0013035D" w:rsidRPr="003C7D3B" w:rsidRDefault="005B7E98" w:rsidP="00F86F6E">
            <w:pPr>
              <w:spacing w:after="0"/>
              <w:jc w:val="right"/>
              <w:rPr>
                <w:b/>
              </w:rPr>
            </w:pPr>
            <w:r>
              <w:rPr>
                <w:b/>
              </w:rPr>
              <w:t>3 558 520,52</w:t>
            </w:r>
          </w:p>
        </w:tc>
      </w:tr>
    </w:tbl>
    <w:p w14:paraId="1018C7A0" w14:textId="77777777" w:rsidR="0013035D" w:rsidRDefault="0013035D" w:rsidP="0013035D"/>
    <w:p w14:paraId="21AEFAA0" w14:textId="53C14DD4" w:rsidR="0013035D" w:rsidRPr="009615A1" w:rsidRDefault="0013035D" w:rsidP="0013035D">
      <w:pPr>
        <w:pStyle w:val="Nadpis2"/>
        <w:ind w:left="502"/>
      </w:pPr>
      <w:bookmarkStart w:id="93" w:name="_Toc495220935"/>
      <w:bookmarkStart w:id="94" w:name="_Toc77675302"/>
      <w:r w:rsidRPr="009615A1">
        <w:t>Rozbor výsledku hospodaření za rok 20</w:t>
      </w:r>
      <w:bookmarkEnd w:id="93"/>
      <w:r w:rsidR="009F5E1E">
        <w:t>20</w:t>
      </w:r>
      <w:bookmarkEnd w:id="94"/>
    </w:p>
    <w:p w14:paraId="50D19A20" w14:textId="204EBFAB" w:rsidR="0013035D" w:rsidRDefault="0013035D" w:rsidP="0013035D">
      <w:pPr>
        <w:rPr>
          <w:lang w:eastAsia="ar-SA"/>
        </w:rPr>
      </w:pPr>
      <w:r w:rsidRPr="00E96F52">
        <w:rPr>
          <w:lang w:eastAsia="ar-SA"/>
        </w:rPr>
        <w:t xml:space="preserve">Rada města </w:t>
      </w:r>
      <w:r>
        <w:rPr>
          <w:lang w:eastAsia="ar-SA"/>
        </w:rPr>
        <w:t xml:space="preserve">Votice </w:t>
      </w:r>
      <w:r w:rsidRPr="00E96F52">
        <w:rPr>
          <w:lang w:eastAsia="ar-SA"/>
        </w:rPr>
        <w:t xml:space="preserve">schválila </w:t>
      </w:r>
      <w:r>
        <w:rPr>
          <w:lang w:eastAsia="ar-SA"/>
        </w:rPr>
        <w:t>zlepšený výsledek hospodaření</w:t>
      </w:r>
      <w:r w:rsidRPr="00E96F52">
        <w:rPr>
          <w:lang w:eastAsia="ar-SA"/>
        </w:rPr>
        <w:t xml:space="preserve"> organizace za rok 20</w:t>
      </w:r>
      <w:r w:rsidR="009F5E1E">
        <w:rPr>
          <w:lang w:eastAsia="ar-SA"/>
        </w:rPr>
        <w:t>20</w:t>
      </w:r>
      <w:r w:rsidRPr="00E96F52">
        <w:rPr>
          <w:lang w:eastAsia="ar-SA"/>
        </w:rPr>
        <w:t xml:space="preserve"> </w:t>
      </w:r>
      <w:r>
        <w:rPr>
          <w:lang w:eastAsia="ar-SA"/>
        </w:rPr>
        <w:br/>
        <w:t xml:space="preserve">ve výši </w:t>
      </w:r>
      <w:r w:rsidR="009F5E1E">
        <w:rPr>
          <w:lang w:eastAsia="ar-SA"/>
        </w:rPr>
        <w:t>192 765,08</w:t>
      </w:r>
      <w:r>
        <w:rPr>
          <w:lang w:eastAsia="ar-SA"/>
        </w:rPr>
        <w:t xml:space="preserve"> Kč </w:t>
      </w:r>
      <w:r w:rsidRPr="00E96F52">
        <w:rPr>
          <w:lang w:eastAsia="ar-SA"/>
        </w:rPr>
        <w:t xml:space="preserve">a </w:t>
      </w:r>
      <w:r>
        <w:rPr>
          <w:lang w:eastAsia="ar-SA"/>
        </w:rPr>
        <w:t>jeho převedení</w:t>
      </w:r>
      <w:r w:rsidRPr="00E96F52">
        <w:rPr>
          <w:lang w:eastAsia="ar-SA"/>
        </w:rPr>
        <w:t xml:space="preserve"> do </w:t>
      </w:r>
      <w:r>
        <w:rPr>
          <w:lang w:eastAsia="ar-SA"/>
        </w:rPr>
        <w:t xml:space="preserve">rezervního </w:t>
      </w:r>
      <w:r w:rsidRPr="00E96F52">
        <w:rPr>
          <w:lang w:eastAsia="ar-SA"/>
        </w:rPr>
        <w:t>fond</w:t>
      </w:r>
      <w:r>
        <w:rPr>
          <w:lang w:eastAsia="ar-SA"/>
        </w:rPr>
        <w:t>u</w:t>
      </w:r>
      <w:r w:rsidRPr="00E96F52">
        <w:rPr>
          <w:lang w:eastAsia="ar-SA"/>
        </w:rPr>
        <w:t xml:space="preserve"> organizace</w:t>
      </w:r>
      <w:r>
        <w:rPr>
          <w:lang w:eastAsia="ar-SA"/>
        </w:rPr>
        <w:t xml:space="preserve">.      </w:t>
      </w:r>
    </w:p>
    <w:p w14:paraId="14129AD7" w14:textId="77777777" w:rsidR="0013035D" w:rsidRPr="00D22F07" w:rsidRDefault="0013035D" w:rsidP="0013035D">
      <w:pPr>
        <w:rPr>
          <w:lang w:eastAsia="ar-SA"/>
        </w:rPr>
      </w:pPr>
      <w:r>
        <w:rPr>
          <w:lang w:eastAsia="ar-SA"/>
        </w:rPr>
        <w:t xml:space="preserve">           </w:t>
      </w:r>
    </w:p>
    <w:tbl>
      <w:tblPr>
        <w:tblW w:w="9145" w:type="dxa"/>
        <w:tblInd w:w="-25" w:type="dxa"/>
        <w:tblLayout w:type="fixed"/>
        <w:tblCellMar>
          <w:left w:w="70" w:type="dxa"/>
          <w:right w:w="70" w:type="dxa"/>
        </w:tblCellMar>
        <w:tblLook w:val="0000" w:firstRow="0" w:lastRow="0" w:firstColumn="0" w:lastColumn="0" w:noHBand="0" w:noVBand="0"/>
      </w:tblPr>
      <w:tblGrid>
        <w:gridCol w:w="4508"/>
        <w:gridCol w:w="1645"/>
        <w:gridCol w:w="1645"/>
        <w:gridCol w:w="1347"/>
      </w:tblGrid>
      <w:tr w:rsidR="0013035D" w14:paraId="7DA954F6" w14:textId="77777777" w:rsidTr="00F86F6E">
        <w:trPr>
          <w:trHeight w:val="544"/>
        </w:trPr>
        <w:tc>
          <w:tcPr>
            <w:tcW w:w="4508" w:type="dxa"/>
            <w:tcBorders>
              <w:top w:val="single" w:sz="4" w:space="0" w:color="000000"/>
              <w:left w:val="single" w:sz="4" w:space="0" w:color="000000"/>
              <w:bottom w:val="single" w:sz="4" w:space="0" w:color="000000"/>
            </w:tcBorders>
            <w:vAlign w:val="center"/>
          </w:tcPr>
          <w:p w14:paraId="28CADC16" w14:textId="6732D55B" w:rsidR="0013035D" w:rsidRDefault="0013035D" w:rsidP="009615A1">
            <w:pPr>
              <w:pStyle w:val="Zkladntext21"/>
              <w:spacing w:after="0"/>
              <w:jc w:val="left"/>
            </w:pPr>
            <w:r>
              <w:t>Rok 201</w:t>
            </w:r>
            <w:r w:rsidR="009615A1">
              <w:t>9</w:t>
            </w:r>
          </w:p>
        </w:tc>
        <w:tc>
          <w:tcPr>
            <w:tcW w:w="1645" w:type="dxa"/>
            <w:tcBorders>
              <w:top w:val="single" w:sz="4" w:space="0" w:color="000000"/>
              <w:left w:val="single" w:sz="4" w:space="0" w:color="000000"/>
              <w:bottom w:val="single" w:sz="4" w:space="0" w:color="000000"/>
            </w:tcBorders>
            <w:vAlign w:val="center"/>
          </w:tcPr>
          <w:p w14:paraId="0969F164" w14:textId="77777777" w:rsidR="0013035D" w:rsidRPr="004A4AD4" w:rsidRDefault="0013035D" w:rsidP="00F86F6E">
            <w:pPr>
              <w:pStyle w:val="Zkladntext21"/>
              <w:spacing w:after="0"/>
              <w:jc w:val="left"/>
            </w:pPr>
            <w:r w:rsidRPr="004A4AD4">
              <w:t>výnosy</w:t>
            </w:r>
            <w:r>
              <w:t xml:space="preserve"> v </w:t>
            </w:r>
            <w:r w:rsidRPr="004A4AD4">
              <w:t>Kč</w:t>
            </w:r>
          </w:p>
        </w:tc>
        <w:tc>
          <w:tcPr>
            <w:tcW w:w="1645" w:type="dxa"/>
            <w:tcBorders>
              <w:top w:val="single" w:sz="4" w:space="0" w:color="000000"/>
              <w:left w:val="single" w:sz="4" w:space="0" w:color="000000"/>
              <w:bottom w:val="single" w:sz="4" w:space="0" w:color="000000"/>
            </w:tcBorders>
            <w:vAlign w:val="center"/>
          </w:tcPr>
          <w:p w14:paraId="405E420D" w14:textId="77777777" w:rsidR="0013035D" w:rsidRPr="004A4AD4" w:rsidRDefault="0013035D" w:rsidP="00F86F6E">
            <w:pPr>
              <w:pStyle w:val="Zkladntext21"/>
              <w:spacing w:after="0"/>
              <w:jc w:val="left"/>
            </w:pPr>
            <w:r w:rsidRPr="004A4AD4">
              <w:t xml:space="preserve">náklady </w:t>
            </w:r>
            <w:r>
              <w:t xml:space="preserve">v </w:t>
            </w:r>
            <w:r w:rsidRPr="004A4AD4">
              <w:t>Kč</w:t>
            </w:r>
          </w:p>
        </w:tc>
        <w:tc>
          <w:tcPr>
            <w:tcW w:w="1347" w:type="dxa"/>
            <w:tcBorders>
              <w:top w:val="single" w:sz="4" w:space="0" w:color="000000"/>
              <w:left w:val="single" w:sz="4" w:space="0" w:color="000000"/>
              <w:bottom w:val="single" w:sz="4" w:space="0" w:color="000000"/>
              <w:right w:val="single" w:sz="4" w:space="0" w:color="000000"/>
            </w:tcBorders>
            <w:vAlign w:val="center"/>
          </w:tcPr>
          <w:p w14:paraId="7B18B374" w14:textId="77777777" w:rsidR="0013035D" w:rsidRPr="004A4AD4" w:rsidRDefault="0013035D" w:rsidP="00F86F6E">
            <w:pPr>
              <w:pStyle w:val="Zkladntext21"/>
              <w:spacing w:after="0"/>
              <w:jc w:val="left"/>
            </w:pPr>
            <w:r w:rsidRPr="004A4AD4">
              <w:t>rozdíl</w:t>
            </w:r>
            <w:r>
              <w:t xml:space="preserve"> v </w:t>
            </w:r>
            <w:r w:rsidRPr="004A4AD4">
              <w:t>Kč</w:t>
            </w:r>
          </w:p>
        </w:tc>
      </w:tr>
      <w:tr w:rsidR="0013035D" w14:paraId="2BA52C7F" w14:textId="77777777" w:rsidTr="00F86F6E">
        <w:trPr>
          <w:trHeight w:val="268"/>
        </w:trPr>
        <w:tc>
          <w:tcPr>
            <w:tcW w:w="4508" w:type="dxa"/>
            <w:tcBorders>
              <w:left w:val="single" w:sz="4" w:space="0" w:color="000000"/>
              <w:bottom w:val="single" w:sz="4" w:space="0" w:color="000000"/>
            </w:tcBorders>
            <w:vAlign w:val="center"/>
          </w:tcPr>
          <w:p w14:paraId="642D49E4" w14:textId="77777777" w:rsidR="0013035D" w:rsidRPr="002C3586" w:rsidRDefault="0013035D" w:rsidP="00F86F6E">
            <w:pPr>
              <w:spacing w:after="0"/>
              <w:jc w:val="left"/>
            </w:pPr>
            <w:r w:rsidRPr="002C3586">
              <w:t>Dotace poskytnuté MŠMT ze státního rozpočtu</w:t>
            </w:r>
          </w:p>
        </w:tc>
        <w:tc>
          <w:tcPr>
            <w:tcW w:w="1645" w:type="dxa"/>
            <w:tcBorders>
              <w:left w:val="single" w:sz="4" w:space="0" w:color="000000"/>
              <w:bottom w:val="single" w:sz="4" w:space="0" w:color="000000"/>
            </w:tcBorders>
            <w:vAlign w:val="center"/>
          </w:tcPr>
          <w:p w14:paraId="387898A7" w14:textId="2FFD3EB0" w:rsidR="0013035D" w:rsidRPr="002C3586" w:rsidRDefault="000A09CF" w:rsidP="00F86F6E">
            <w:pPr>
              <w:spacing w:after="0"/>
              <w:jc w:val="right"/>
            </w:pPr>
            <w:r>
              <w:t>4</w:t>
            </w:r>
            <w:r w:rsidR="009F5E1E">
              <w:t>9 638 329,00</w:t>
            </w:r>
          </w:p>
        </w:tc>
        <w:tc>
          <w:tcPr>
            <w:tcW w:w="1645" w:type="dxa"/>
            <w:tcBorders>
              <w:left w:val="single" w:sz="4" w:space="0" w:color="000000"/>
              <w:bottom w:val="single" w:sz="4" w:space="0" w:color="000000"/>
            </w:tcBorders>
            <w:vAlign w:val="center"/>
          </w:tcPr>
          <w:p w14:paraId="05851CEF" w14:textId="35E72297" w:rsidR="0013035D" w:rsidRPr="002C3586" w:rsidRDefault="001B7BD3" w:rsidP="00F86F6E">
            <w:pPr>
              <w:spacing w:after="0"/>
            </w:pPr>
            <w:r>
              <w:t xml:space="preserve">  </w:t>
            </w:r>
            <w:r w:rsidR="000A09CF">
              <w:t>4</w:t>
            </w:r>
            <w:r w:rsidR="009F5E1E">
              <w:t>9 638 329,00</w:t>
            </w:r>
          </w:p>
        </w:tc>
        <w:tc>
          <w:tcPr>
            <w:tcW w:w="1347" w:type="dxa"/>
            <w:tcBorders>
              <w:left w:val="single" w:sz="4" w:space="0" w:color="000000"/>
              <w:bottom w:val="single" w:sz="4" w:space="0" w:color="000000"/>
              <w:right w:val="single" w:sz="4" w:space="0" w:color="000000"/>
            </w:tcBorders>
            <w:vAlign w:val="center"/>
          </w:tcPr>
          <w:p w14:paraId="5EB39D44" w14:textId="77777777" w:rsidR="0013035D" w:rsidRPr="002C3586" w:rsidRDefault="0013035D" w:rsidP="00F86F6E">
            <w:pPr>
              <w:spacing w:after="0"/>
              <w:jc w:val="right"/>
            </w:pPr>
            <w:r w:rsidRPr="002C3586">
              <w:t>0</w:t>
            </w:r>
          </w:p>
        </w:tc>
      </w:tr>
      <w:tr w:rsidR="0013035D" w14:paraId="1C94FC51" w14:textId="77777777" w:rsidTr="00F86F6E">
        <w:tc>
          <w:tcPr>
            <w:tcW w:w="4508" w:type="dxa"/>
            <w:tcBorders>
              <w:left w:val="single" w:sz="4" w:space="0" w:color="000000"/>
              <w:bottom w:val="single" w:sz="4" w:space="0" w:color="000000"/>
            </w:tcBorders>
            <w:vAlign w:val="center"/>
          </w:tcPr>
          <w:p w14:paraId="7AA8C219" w14:textId="77777777" w:rsidR="0013035D" w:rsidRPr="002C3586" w:rsidRDefault="0013035D" w:rsidP="00F86F6E">
            <w:pPr>
              <w:spacing w:after="0"/>
              <w:jc w:val="left"/>
            </w:pPr>
            <w:r>
              <w:t>Dotace poskytnuté z OP VVV EU</w:t>
            </w:r>
          </w:p>
        </w:tc>
        <w:tc>
          <w:tcPr>
            <w:tcW w:w="1645" w:type="dxa"/>
            <w:tcBorders>
              <w:left w:val="single" w:sz="4" w:space="0" w:color="000000"/>
              <w:bottom w:val="single" w:sz="4" w:space="0" w:color="000000"/>
            </w:tcBorders>
            <w:vAlign w:val="center"/>
          </w:tcPr>
          <w:p w14:paraId="372B419A" w14:textId="2F83868F" w:rsidR="0013035D" w:rsidRDefault="000A09CF" w:rsidP="00F86F6E">
            <w:pPr>
              <w:spacing w:after="0"/>
              <w:jc w:val="right"/>
            </w:pPr>
            <w:r>
              <w:t>1</w:t>
            </w:r>
            <w:r w:rsidR="009F5E1E">
              <w:t> 561 632,34</w:t>
            </w:r>
          </w:p>
        </w:tc>
        <w:tc>
          <w:tcPr>
            <w:tcW w:w="1645" w:type="dxa"/>
            <w:tcBorders>
              <w:left w:val="single" w:sz="4" w:space="0" w:color="000000"/>
              <w:bottom w:val="single" w:sz="4" w:space="0" w:color="000000"/>
            </w:tcBorders>
            <w:vAlign w:val="center"/>
          </w:tcPr>
          <w:p w14:paraId="118088FD" w14:textId="27C6864A" w:rsidR="0013035D" w:rsidRDefault="000A09CF" w:rsidP="00F86F6E">
            <w:pPr>
              <w:spacing w:after="0"/>
              <w:jc w:val="right"/>
            </w:pPr>
            <w:r>
              <w:t>1</w:t>
            </w:r>
            <w:r w:rsidR="009F5E1E">
              <w:t> 561 632,34</w:t>
            </w:r>
          </w:p>
        </w:tc>
        <w:tc>
          <w:tcPr>
            <w:tcW w:w="1347" w:type="dxa"/>
            <w:tcBorders>
              <w:left w:val="single" w:sz="4" w:space="0" w:color="000000"/>
              <w:bottom w:val="single" w:sz="4" w:space="0" w:color="000000"/>
              <w:right w:val="single" w:sz="4" w:space="0" w:color="000000"/>
            </w:tcBorders>
            <w:vAlign w:val="center"/>
          </w:tcPr>
          <w:p w14:paraId="0B1415CC" w14:textId="77777777" w:rsidR="0013035D" w:rsidRDefault="0013035D" w:rsidP="00F86F6E">
            <w:pPr>
              <w:spacing w:after="0"/>
              <w:jc w:val="right"/>
            </w:pPr>
            <w:r>
              <w:t>0</w:t>
            </w:r>
          </w:p>
        </w:tc>
      </w:tr>
      <w:tr w:rsidR="0013035D" w14:paraId="005760BE" w14:textId="77777777" w:rsidTr="00F86F6E">
        <w:tc>
          <w:tcPr>
            <w:tcW w:w="4508" w:type="dxa"/>
            <w:tcBorders>
              <w:left w:val="single" w:sz="4" w:space="0" w:color="000000"/>
              <w:bottom w:val="single" w:sz="4" w:space="0" w:color="000000"/>
            </w:tcBorders>
            <w:vAlign w:val="center"/>
          </w:tcPr>
          <w:p w14:paraId="1AA074AA" w14:textId="77777777" w:rsidR="0013035D" w:rsidRPr="002C3586" w:rsidRDefault="0013035D" w:rsidP="00F86F6E">
            <w:pPr>
              <w:spacing w:after="0"/>
              <w:jc w:val="left"/>
            </w:pPr>
            <w:r w:rsidRPr="002C3586">
              <w:t>Příspěvek od zřizovatele -</w:t>
            </w:r>
            <w:r>
              <w:t xml:space="preserve"> </w:t>
            </w:r>
            <w:r w:rsidRPr="002C3586">
              <w:t>neinvestiční</w:t>
            </w:r>
          </w:p>
        </w:tc>
        <w:tc>
          <w:tcPr>
            <w:tcW w:w="1645" w:type="dxa"/>
            <w:tcBorders>
              <w:left w:val="single" w:sz="4" w:space="0" w:color="000000"/>
              <w:bottom w:val="single" w:sz="4" w:space="0" w:color="000000"/>
            </w:tcBorders>
            <w:vAlign w:val="center"/>
          </w:tcPr>
          <w:p w14:paraId="18A84AF1" w14:textId="1B14AE81" w:rsidR="0013035D" w:rsidRPr="002C3586" w:rsidRDefault="009F5E1E" w:rsidP="00F86F6E">
            <w:pPr>
              <w:spacing w:after="0"/>
              <w:jc w:val="right"/>
            </w:pPr>
            <w:r>
              <w:t>6 504 108,00</w:t>
            </w:r>
          </w:p>
        </w:tc>
        <w:tc>
          <w:tcPr>
            <w:tcW w:w="1645" w:type="dxa"/>
            <w:tcBorders>
              <w:left w:val="single" w:sz="4" w:space="0" w:color="000000"/>
              <w:bottom w:val="single" w:sz="4" w:space="0" w:color="000000"/>
            </w:tcBorders>
            <w:vAlign w:val="center"/>
          </w:tcPr>
          <w:p w14:paraId="0B4FC756" w14:textId="3F54CDF9" w:rsidR="0013035D" w:rsidRPr="002C3586" w:rsidRDefault="009F5E1E" w:rsidP="00F86F6E">
            <w:pPr>
              <w:spacing w:after="0"/>
              <w:jc w:val="right"/>
            </w:pPr>
            <w:r>
              <w:t>6 341 292,71</w:t>
            </w:r>
          </w:p>
        </w:tc>
        <w:tc>
          <w:tcPr>
            <w:tcW w:w="1347" w:type="dxa"/>
            <w:tcBorders>
              <w:left w:val="single" w:sz="4" w:space="0" w:color="000000"/>
              <w:bottom w:val="single" w:sz="4" w:space="0" w:color="000000"/>
              <w:right w:val="single" w:sz="4" w:space="0" w:color="000000"/>
            </w:tcBorders>
            <w:vAlign w:val="center"/>
          </w:tcPr>
          <w:p w14:paraId="0E9EE22C" w14:textId="7911C460" w:rsidR="0013035D" w:rsidRPr="002C3586" w:rsidRDefault="000A09CF" w:rsidP="00F86F6E">
            <w:pPr>
              <w:spacing w:after="0"/>
              <w:jc w:val="right"/>
            </w:pPr>
            <w:r>
              <w:t>16</w:t>
            </w:r>
            <w:r w:rsidR="009F5E1E">
              <w:t>2 815,29</w:t>
            </w:r>
          </w:p>
        </w:tc>
      </w:tr>
      <w:tr w:rsidR="0013035D" w14:paraId="7E186E62" w14:textId="77777777" w:rsidTr="00F86F6E">
        <w:tc>
          <w:tcPr>
            <w:tcW w:w="4508" w:type="dxa"/>
            <w:tcBorders>
              <w:left w:val="single" w:sz="4" w:space="0" w:color="000000"/>
              <w:bottom w:val="single" w:sz="4" w:space="0" w:color="000000"/>
            </w:tcBorders>
            <w:vAlign w:val="center"/>
          </w:tcPr>
          <w:p w14:paraId="1283F7CF" w14:textId="77777777" w:rsidR="0013035D" w:rsidRPr="002C3586" w:rsidRDefault="0013035D" w:rsidP="00F86F6E">
            <w:pPr>
              <w:spacing w:after="0"/>
              <w:jc w:val="left"/>
            </w:pPr>
            <w:r w:rsidRPr="002C3586">
              <w:t>Doplňková činnost</w:t>
            </w:r>
          </w:p>
        </w:tc>
        <w:tc>
          <w:tcPr>
            <w:tcW w:w="1645" w:type="dxa"/>
            <w:tcBorders>
              <w:left w:val="single" w:sz="4" w:space="0" w:color="000000"/>
              <w:bottom w:val="single" w:sz="4" w:space="0" w:color="000000"/>
            </w:tcBorders>
            <w:vAlign w:val="center"/>
          </w:tcPr>
          <w:p w14:paraId="6BC67CBD" w14:textId="60328695" w:rsidR="0013035D" w:rsidRPr="002C3586" w:rsidRDefault="009F5E1E" w:rsidP="00F86F6E">
            <w:pPr>
              <w:spacing w:after="0"/>
              <w:jc w:val="right"/>
            </w:pPr>
            <w:r>
              <w:t>95 648,00</w:t>
            </w:r>
          </w:p>
        </w:tc>
        <w:tc>
          <w:tcPr>
            <w:tcW w:w="1645" w:type="dxa"/>
            <w:tcBorders>
              <w:left w:val="single" w:sz="4" w:space="0" w:color="000000"/>
              <w:bottom w:val="single" w:sz="4" w:space="0" w:color="000000"/>
            </w:tcBorders>
            <w:vAlign w:val="center"/>
          </w:tcPr>
          <w:p w14:paraId="38AC55DF" w14:textId="77156E04" w:rsidR="0013035D" w:rsidRPr="002C3586" w:rsidRDefault="009F5E1E" w:rsidP="00F86F6E">
            <w:pPr>
              <w:spacing w:after="0"/>
              <w:jc w:val="right"/>
            </w:pPr>
            <w:r>
              <w:t>66 989,75</w:t>
            </w:r>
          </w:p>
        </w:tc>
        <w:tc>
          <w:tcPr>
            <w:tcW w:w="1347" w:type="dxa"/>
            <w:tcBorders>
              <w:left w:val="single" w:sz="4" w:space="0" w:color="000000"/>
              <w:bottom w:val="single" w:sz="4" w:space="0" w:color="000000"/>
              <w:right w:val="single" w:sz="4" w:space="0" w:color="000000"/>
            </w:tcBorders>
            <w:vAlign w:val="center"/>
          </w:tcPr>
          <w:p w14:paraId="4667258D" w14:textId="09FA409C" w:rsidR="0013035D" w:rsidRPr="002C3586" w:rsidRDefault="009F5E1E" w:rsidP="00F86F6E">
            <w:pPr>
              <w:spacing w:after="0"/>
              <w:jc w:val="right"/>
            </w:pPr>
            <w:r>
              <w:t>28 658,25</w:t>
            </w:r>
          </w:p>
        </w:tc>
      </w:tr>
      <w:tr w:rsidR="0013035D" w14:paraId="53E22A1E" w14:textId="77777777" w:rsidTr="00F86F6E">
        <w:tc>
          <w:tcPr>
            <w:tcW w:w="4508" w:type="dxa"/>
            <w:tcBorders>
              <w:left w:val="single" w:sz="4" w:space="0" w:color="000000"/>
              <w:bottom w:val="single" w:sz="4" w:space="0" w:color="000000"/>
            </w:tcBorders>
            <w:vAlign w:val="center"/>
          </w:tcPr>
          <w:p w14:paraId="0A4F8F7B" w14:textId="77777777" w:rsidR="0013035D" w:rsidRPr="002C3586" w:rsidRDefault="0013035D" w:rsidP="00F86F6E">
            <w:pPr>
              <w:spacing w:after="0"/>
              <w:jc w:val="left"/>
            </w:pPr>
            <w:r>
              <w:t>Tržby z prodeje služeb – školné MŠ</w:t>
            </w:r>
          </w:p>
        </w:tc>
        <w:tc>
          <w:tcPr>
            <w:tcW w:w="1645" w:type="dxa"/>
            <w:tcBorders>
              <w:left w:val="single" w:sz="4" w:space="0" w:color="000000"/>
              <w:bottom w:val="single" w:sz="4" w:space="0" w:color="000000"/>
            </w:tcBorders>
            <w:vAlign w:val="center"/>
          </w:tcPr>
          <w:p w14:paraId="29400820" w14:textId="228DB73B" w:rsidR="0013035D" w:rsidRDefault="009F5E1E" w:rsidP="000A09CF">
            <w:pPr>
              <w:spacing w:after="0"/>
              <w:jc w:val="right"/>
            </w:pPr>
            <w:r>
              <w:t>287 874,00</w:t>
            </w:r>
          </w:p>
        </w:tc>
        <w:tc>
          <w:tcPr>
            <w:tcW w:w="1645" w:type="dxa"/>
            <w:tcBorders>
              <w:left w:val="single" w:sz="4" w:space="0" w:color="000000"/>
              <w:bottom w:val="single" w:sz="4" w:space="0" w:color="000000"/>
            </w:tcBorders>
            <w:vAlign w:val="center"/>
          </w:tcPr>
          <w:p w14:paraId="18846E12" w14:textId="29FF8A25" w:rsidR="0013035D" w:rsidRDefault="009F5E1E" w:rsidP="000A09CF">
            <w:pPr>
              <w:spacing w:after="0"/>
              <w:jc w:val="right"/>
            </w:pPr>
            <w:r>
              <w:t>287 874,00</w:t>
            </w:r>
          </w:p>
        </w:tc>
        <w:tc>
          <w:tcPr>
            <w:tcW w:w="1347" w:type="dxa"/>
            <w:tcBorders>
              <w:left w:val="single" w:sz="4" w:space="0" w:color="000000"/>
              <w:bottom w:val="single" w:sz="4" w:space="0" w:color="000000"/>
              <w:right w:val="single" w:sz="4" w:space="0" w:color="000000"/>
            </w:tcBorders>
            <w:vAlign w:val="center"/>
          </w:tcPr>
          <w:p w14:paraId="2B7F7617" w14:textId="1A4E2EFA" w:rsidR="0013035D" w:rsidRDefault="009F5E1E" w:rsidP="00F86F6E">
            <w:pPr>
              <w:spacing w:after="0"/>
              <w:jc w:val="right"/>
            </w:pPr>
            <w:r>
              <w:t>0</w:t>
            </w:r>
          </w:p>
        </w:tc>
      </w:tr>
      <w:tr w:rsidR="0013035D" w14:paraId="344F7A63" w14:textId="77777777" w:rsidTr="00F86F6E">
        <w:tc>
          <w:tcPr>
            <w:tcW w:w="4508" w:type="dxa"/>
            <w:tcBorders>
              <w:left w:val="single" w:sz="4" w:space="0" w:color="000000"/>
              <w:bottom w:val="single" w:sz="4" w:space="0" w:color="000000"/>
            </w:tcBorders>
            <w:vAlign w:val="center"/>
          </w:tcPr>
          <w:p w14:paraId="2676B1F8" w14:textId="77777777" w:rsidR="0013035D" w:rsidRPr="002C3586" w:rsidRDefault="0013035D" w:rsidP="00F86F6E">
            <w:pPr>
              <w:spacing w:after="0"/>
              <w:jc w:val="left"/>
            </w:pPr>
            <w:r w:rsidRPr="002C3586">
              <w:t>Úplata – školní družina</w:t>
            </w:r>
            <w:r>
              <w:t xml:space="preserve"> a klub</w:t>
            </w:r>
          </w:p>
        </w:tc>
        <w:tc>
          <w:tcPr>
            <w:tcW w:w="1645" w:type="dxa"/>
            <w:tcBorders>
              <w:left w:val="single" w:sz="4" w:space="0" w:color="000000"/>
              <w:bottom w:val="single" w:sz="4" w:space="0" w:color="000000"/>
            </w:tcBorders>
            <w:vAlign w:val="center"/>
          </w:tcPr>
          <w:p w14:paraId="32962E3E" w14:textId="621043E9" w:rsidR="0013035D" w:rsidRPr="002C3586" w:rsidRDefault="0013035D" w:rsidP="000A09CF">
            <w:pPr>
              <w:spacing w:after="0"/>
              <w:jc w:val="right"/>
            </w:pPr>
            <w:r>
              <w:t xml:space="preserve">     </w:t>
            </w:r>
            <w:r w:rsidR="009F5E1E">
              <w:t>135 100,00</w:t>
            </w:r>
          </w:p>
        </w:tc>
        <w:tc>
          <w:tcPr>
            <w:tcW w:w="1645" w:type="dxa"/>
            <w:tcBorders>
              <w:left w:val="single" w:sz="4" w:space="0" w:color="000000"/>
              <w:bottom w:val="single" w:sz="4" w:space="0" w:color="000000"/>
            </w:tcBorders>
            <w:vAlign w:val="center"/>
          </w:tcPr>
          <w:p w14:paraId="4678CE60" w14:textId="0E0E2FDF" w:rsidR="0013035D" w:rsidRPr="002C3586" w:rsidRDefault="009F5E1E" w:rsidP="000A09CF">
            <w:pPr>
              <w:spacing w:after="0"/>
              <w:jc w:val="right"/>
            </w:pPr>
            <w:r>
              <w:t>135 100,00</w:t>
            </w:r>
          </w:p>
        </w:tc>
        <w:tc>
          <w:tcPr>
            <w:tcW w:w="1347" w:type="dxa"/>
            <w:tcBorders>
              <w:left w:val="single" w:sz="4" w:space="0" w:color="000000"/>
              <w:bottom w:val="single" w:sz="4" w:space="0" w:color="000000"/>
              <w:right w:val="single" w:sz="4" w:space="0" w:color="000000"/>
            </w:tcBorders>
            <w:vAlign w:val="center"/>
          </w:tcPr>
          <w:p w14:paraId="23920827" w14:textId="4F01E9A0" w:rsidR="0013035D" w:rsidRPr="002C3586" w:rsidRDefault="009F5E1E" w:rsidP="00F86F6E">
            <w:pPr>
              <w:spacing w:after="0"/>
              <w:jc w:val="right"/>
            </w:pPr>
            <w:r>
              <w:t>0</w:t>
            </w:r>
          </w:p>
        </w:tc>
      </w:tr>
      <w:tr w:rsidR="0013035D" w14:paraId="16F0B657" w14:textId="77777777" w:rsidTr="00F86F6E">
        <w:tc>
          <w:tcPr>
            <w:tcW w:w="4508" w:type="dxa"/>
            <w:tcBorders>
              <w:left w:val="single" w:sz="4" w:space="0" w:color="000000"/>
              <w:bottom w:val="single" w:sz="4" w:space="0" w:color="000000"/>
            </w:tcBorders>
            <w:vAlign w:val="center"/>
          </w:tcPr>
          <w:p w14:paraId="681706F9" w14:textId="77777777" w:rsidR="0013035D" w:rsidRPr="002C3586" w:rsidRDefault="0013035D" w:rsidP="00F86F6E">
            <w:pPr>
              <w:spacing w:after="0"/>
              <w:jc w:val="left"/>
            </w:pPr>
            <w:r w:rsidRPr="002C3586">
              <w:t>P</w:t>
            </w:r>
            <w:r>
              <w:t>oužití rezervního fondu</w:t>
            </w:r>
          </w:p>
        </w:tc>
        <w:tc>
          <w:tcPr>
            <w:tcW w:w="1645" w:type="dxa"/>
            <w:tcBorders>
              <w:left w:val="single" w:sz="4" w:space="0" w:color="000000"/>
              <w:bottom w:val="single" w:sz="4" w:space="0" w:color="000000"/>
            </w:tcBorders>
            <w:vAlign w:val="center"/>
          </w:tcPr>
          <w:p w14:paraId="56736495" w14:textId="58FDD6C5" w:rsidR="0013035D" w:rsidRPr="002C3586" w:rsidRDefault="009F5E1E" w:rsidP="00F86F6E">
            <w:pPr>
              <w:spacing w:after="0"/>
              <w:jc w:val="right"/>
            </w:pPr>
            <w:r>
              <w:t>138 046</w:t>
            </w:r>
          </w:p>
        </w:tc>
        <w:tc>
          <w:tcPr>
            <w:tcW w:w="1645" w:type="dxa"/>
            <w:tcBorders>
              <w:left w:val="single" w:sz="4" w:space="0" w:color="000000"/>
              <w:bottom w:val="single" w:sz="4" w:space="0" w:color="000000"/>
            </w:tcBorders>
            <w:vAlign w:val="center"/>
          </w:tcPr>
          <w:p w14:paraId="23E69813" w14:textId="7A41DFD4" w:rsidR="0013035D" w:rsidRPr="002C3586" w:rsidRDefault="009F5E1E" w:rsidP="00F86F6E">
            <w:pPr>
              <w:spacing w:after="0"/>
              <w:jc w:val="right"/>
            </w:pPr>
            <w:r>
              <w:t>138 046,00</w:t>
            </w:r>
          </w:p>
        </w:tc>
        <w:tc>
          <w:tcPr>
            <w:tcW w:w="1347" w:type="dxa"/>
            <w:tcBorders>
              <w:left w:val="single" w:sz="4" w:space="0" w:color="000000"/>
              <w:bottom w:val="single" w:sz="4" w:space="0" w:color="000000"/>
              <w:right w:val="single" w:sz="4" w:space="0" w:color="000000"/>
            </w:tcBorders>
            <w:vAlign w:val="center"/>
          </w:tcPr>
          <w:p w14:paraId="6064D29D" w14:textId="77777777" w:rsidR="0013035D" w:rsidRPr="002C3586" w:rsidRDefault="0013035D" w:rsidP="00F86F6E">
            <w:pPr>
              <w:spacing w:after="0"/>
              <w:jc w:val="right"/>
            </w:pPr>
            <w:r>
              <w:t>0</w:t>
            </w:r>
          </w:p>
        </w:tc>
      </w:tr>
      <w:tr w:rsidR="009F5E1E" w14:paraId="46281A50" w14:textId="77777777" w:rsidTr="00F86F6E">
        <w:trPr>
          <w:trHeight w:val="323"/>
        </w:trPr>
        <w:tc>
          <w:tcPr>
            <w:tcW w:w="4508" w:type="dxa"/>
            <w:tcBorders>
              <w:left w:val="single" w:sz="4" w:space="0" w:color="000000"/>
              <w:bottom w:val="single" w:sz="4" w:space="0" w:color="000000"/>
            </w:tcBorders>
            <w:vAlign w:val="center"/>
          </w:tcPr>
          <w:p w14:paraId="6C235713" w14:textId="0FC18A44" w:rsidR="009F5E1E" w:rsidRPr="002C3586" w:rsidRDefault="009F5E1E" w:rsidP="00F86F6E">
            <w:pPr>
              <w:spacing w:after="0"/>
              <w:jc w:val="left"/>
            </w:pPr>
            <w:proofErr w:type="spellStart"/>
            <w:r>
              <w:t>Beúplatné</w:t>
            </w:r>
            <w:proofErr w:type="spellEnd"/>
            <w:r>
              <w:t xml:space="preserve"> předání - respirátory</w:t>
            </w:r>
          </w:p>
        </w:tc>
        <w:tc>
          <w:tcPr>
            <w:tcW w:w="1645" w:type="dxa"/>
            <w:tcBorders>
              <w:left w:val="single" w:sz="4" w:space="0" w:color="000000"/>
              <w:bottom w:val="single" w:sz="4" w:space="0" w:color="000000"/>
            </w:tcBorders>
            <w:vAlign w:val="center"/>
          </w:tcPr>
          <w:p w14:paraId="22D07142" w14:textId="03D72B75" w:rsidR="009F5E1E" w:rsidRDefault="009F5E1E" w:rsidP="009615A1">
            <w:pPr>
              <w:spacing w:after="0"/>
              <w:jc w:val="right"/>
            </w:pPr>
            <w:r>
              <w:t>6 800,00</w:t>
            </w:r>
          </w:p>
        </w:tc>
        <w:tc>
          <w:tcPr>
            <w:tcW w:w="1645" w:type="dxa"/>
            <w:tcBorders>
              <w:left w:val="single" w:sz="4" w:space="0" w:color="000000"/>
              <w:bottom w:val="single" w:sz="4" w:space="0" w:color="000000"/>
            </w:tcBorders>
            <w:vAlign w:val="center"/>
          </w:tcPr>
          <w:p w14:paraId="3195C679" w14:textId="2D4474C4" w:rsidR="009F5E1E" w:rsidRDefault="009F5E1E" w:rsidP="00F86F6E">
            <w:pPr>
              <w:spacing w:after="0"/>
              <w:jc w:val="right"/>
            </w:pPr>
            <w:r>
              <w:t>6 800,00</w:t>
            </w:r>
          </w:p>
        </w:tc>
        <w:tc>
          <w:tcPr>
            <w:tcW w:w="1347" w:type="dxa"/>
            <w:tcBorders>
              <w:left w:val="single" w:sz="4" w:space="0" w:color="000000"/>
              <w:bottom w:val="single" w:sz="4" w:space="0" w:color="000000"/>
              <w:right w:val="single" w:sz="4" w:space="0" w:color="000000"/>
            </w:tcBorders>
            <w:vAlign w:val="center"/>
          </w:tcPr>
          <w:p w14:paraId="59EBCD19" w14:textId="36403C39" w:rsidR="009F5E1E" w:rsidRDefault="009F5E1E" w:rsidP="00F86F6E">
            <w:pPr>
              <w:spacing w:after="0"/>
              <w:jc w:val="right"/>
            </w:pPr>
            <w:r>
              <w:t>0</w:t>
            </w:r>
          </w:p>
        </w:tc>
      </w:tr>
      <w:tr w:rsidR="0013035D" w14:paraId="532B35D9" w14:textId="77777777" w:rsidTr="00F86F6E">
        <w:trPr>
          <w:trHeight w:val="323"/>
        </w:trPr>
        <w:tc>
          <w:tcPr>
            <w:tcW w:w="4508" w:type="dxa"/>
            <w:tcBorders>
              <w:left w:val="single" w:sz="4" w:space="0" w:color="000000"/>
              <w:bottom w:val="single" w:sz="4" w:space="0" w:color="000000"/>
            </w:tcBorders>
            <w:vAlign w:val="center"/>
          </w:tcPr>
          <w:p w14:paraId="7AD6422C" w14:textId="77777777" w:rsidR="0013035D" w:rsidRPr="002C3586" w:rsidRDefault="0013035D" w:rsidP="00F86F6E">
            <w:pPr>
              <w:spacing w:after="0"/>
              <w:jc w:val="left"/>
            </w:pPr>
            <w:r w:rsidRPr="002C3586">
              <w:t>ostatní</w:t>
            </w:r>
          </w:p>
        </w:tc>
        <w:tc>
          <w:tcPr>
            <w:tcW w:w="1645" w:type="dxa"/>
            <w:tcBorders>
              <w:left w:val="single" w:sz="4" w:space="0" w:color="000000"/>
              <w:bottom w:val="single" w:sz="4" w:space="0" w:color="000000"/>
            </w:tcBorders>
            <w:vAlign w:val="center"/>
          </w:tcPr>
          <w:p w14:paraId="08B58275" w14:textId="7C28A0A9" w:rsidR="0013035D" w:rsidRPr="002C3586" w:rsidRDefault="0013035D" w:rsidP="009615A1">
            <w:pPr>
              <w:spacing w:after="0"/>
              <w:jc w:val="right"/>
            </w:pPr>
            <w:r>
              <w:t xml:space="preserve">      </w:t>
            </w:r>
            <w:r w:rsidR="009F5E1E">
              <w:t>40 820,54</w:t>
            </w:r>
          </w:p>
        </w:tc>
        <w:tc>
          <w:tcPr>
            <w:tcW w:w="1645" w:type="dxa"/>
            <w:tcBorders>
              <w:left w:val="single" w:sz="4" w:space="0" w:color="000000"/>
              <w:bottom w:val="single" w:sz="4" w:space="0" w:color="000000"/>
            </w:tcBorders>
            <w:vAlign w:val="center"/>
          </w:tcPr>
          <w:p w14:paraId="365A6858" w14:textId="4738F1BE" w:rsidR="0013035D" w:rsidRPr="002C3586" w:rsidRDefault="009F5E1E" w:rsidP="00F86F6E">
            <w:pPr>
              <w:spacing w:after="0"/>
              <w:jc w:val="right"/>
            </w:pPr>
            <w:r>
              <w:t>39 529,00</w:t>
            </w:r>
          </w:p>
        </w:tc>
        <w:tc>
          <w:tcPr>
            <w:tcW w:w="1347" w:type="dxa"/>
            <w:tcBorders>
              <w:left w:val="single" w:sz="4" w:space="0" w:color="000000"/>
              <w:bottom w:val="single" w:sz="4" w:space="0" w:color="000000"/>
              <w:right w:val="single" w:sz="4" w:space="0" w:color="000000"/>
            </w:tcBorders>
            <w:vAlign w:val="center"/>
          </w:tcPr>
          <w:p w14:paraId="4561C765" w14:textId="554F99F9" w:rsidR="0013035D" w:rsidRPr="002C3586" w:rsidRDefault="009F5E1E" w:rsidP="00F86F6E">
            <w:pPr>
              <w:spacing w:after="0"/>
              <w:jc w:val="right"/>
            </w:pPr>
            <w:r>
              <w:t>1 291,54</w:t>
            </w:r>
          </w:p>
        </w:tc>
      </w:tr>
      <w:tr w:rsidR="0013035D" w14:paraId="0D1F5FFF" w14:textId="77777777" w:rsidTr="00F86F6E">
        <w:trPr>
          <w:trHeight w:val="323"/>
        </w:trPr>
        <w:tc>
          <w:tcPr>
            <w:tcW w:w="4508" w:type="dxa"/>
            <w:tcBorders>
              <w:left w:val="single" w:sz="4" w:space="0" w:color="000000"/>
              <w:bottom w:val="single" w:sz="4" w:space="0" w:color="000000"/>
            </w:tcBorders>
            <w:vAlign w:val="center"/>
          </w:tcPr>
          <w:p w14:paraId="3BBD9C99" w14:textId="77777777" w:rsidR="0013035D" w:rsidRPr="00343CFB" w:rsidRDefault="0013035D" w:rsidP="00F86F6E">
            <w:pPr>
              <w:spacing w:after="0"/>
              <w:jc w:val="left"/>
              <w:rPr>
                <w:b/>
              </w:rPr>
            </w:pPr>
            <w:r w:rsidRPr="00343CFB">
              <w:rPr>
                <w:b/>
              </w:rPr>
              <w:t>CELKEM</w:t>
            </w:r>
          </w:p>
        </w:tc>
        <w:tc>
          <w:tcPr>
            <w:tcW w:w="1645" w:type="dxa"/>
            <w:tcBorders>
              <w:left w:val="single" w:sz="4" w:space="0" w:color="000000"/>
              <w:bottom w:val="single" w:sz="4" w:space="0" w:color="000000"/>
            </w:tcBorders>
            <w:vAlign w:val="center"/>
          </w:tcPr>
          <w:p w14:paraId="742D8075" w14:textId="1584D9EE" w:rsidR="0013035D" w:rsidRPr="00501857" w:rsidRDefault="009F5E1E" w:rsidP="00F86F6E">
            <w:pPr>
              <w:spacing w:after="0"/>
              <w:jc w:val="right"/>
              <w:rPr>
                <w:b/>
              </w:rPr>
            </w:pPr>
            <w:r>
              <w:rPr>
                <w:b/>
              </w:rPr>
              <w:t>58 408 357,88</w:t>
            </w:r>
          </w:p>
        </w:tc>
        <w:tc>
          <w:tcPr>
            <w:tcW w:w="1645" w:type="dxa"/>
            <w:tcBorders>
              <w:left w:val="single" w:sz="4" w:space="0" w:color="000000"/>
              <w:bottom w:val="single" w:sz="4" w:space="0" w:color="000000"/>
            </w:tcBorders>
            <w:vAlign w:val="center"/>
          </w:tcPr>
          <w:p w14:paraId="10A5F168" w14:textId="3781DD56" w:rsidR="0013035D" w:rsidRPr="00501857" w:rsidRDefault="009F5E1E" w:rsidP="00F86F6E">
            <w:pPr>
              <w:spacing w:after="0"/>
              <w:jc w:val="right"/>
              <w:rPr>
                <w:b/>
              </w:rPr>
            </w:pPr>
            <w:r>
              <w:rPr>
                <w:b/>
              </w:rPr>
              <w:t>58 215 592,80</w:t>
            </w:r>
          </w:p>
        </w:tc>
        <w:tc>
          <w:tcPr>
            <w:tcW w:w="1347" w:type="dxa"/>
            <w:tcBorders>
              <w:left w:val="single" w:sz="4" w:space="0" w:color="000000"/>
              <w:bottom w:val="single" w:sz="4" w:space="0" w:color="000000"/>
              <w:right w:val="single" w:sz="4" w:space="0" w:color="000000"/>
            </w:tcBorders>
            <w:vAlign w:val="center"/>
          </w:tcPr>
          <w:p w14:paraId="492AE1A5" w14:textId="30736A21" w:rsidR="0013035D" w:rsidRPr="00501857" w:rsidRDefault="009F5E1E" w:rsidP="00F86F6E">
            <w:pPr>
              <w:spacing w:after="0"/>
              <w:jc w:val="right"/>
              <w:rPr>
                <w:b/>
              </w:rPr>
            </w:pPr>
            <w:r>
              <w:rPr>
                <w:b/>
              </w:rPr>
              <w:t>192 765,08</w:t>
            </w:r>
          </w:p>
        </w:tc>
      </w:tr>
    </w:tbl>
    <w:p w14:paraId="07B26014" w14:textId="355A6D55" w:rsidR="0013035D" w:rsidRDefault="0013035D" w:rsidP="0013035D"/>
    <w:p w14:paraId="611C99B5" w14:textId="77777777" w:rsidR="0013035D" w:rsidRPr="00901E30" w:rsidRDefault="0013035D" w:rsidP="0013035D">
      <w:pPr>
        <w:pStyle w:val="Nadpis2"/>
        <w:ind w:left="502"/>
      </w:pPr>
      <w:bookmarkStart w:id="95" w:name="_Toc495220936"/>
      <w:bookmarkStart w:id="96" w:name="_Toc77675303"/>
      <w:r w:rsidRPr="00901E30">
        <w:lastRenderedPageBreak/>
        <w:t>Stav na fondech po přídělu ze zlepšeného výsledku hospodaření</w:t>
      </w:r>
      <w:bookmarkEnd w:id="95"/>
      <w:bookmarkEnd w:id="96"/>
    </w:p>
    <w:p w14:paraId="2141A8AC" w14:textId="77777777" w:rsidR="0013035D" w:rsidRPr="00E96F52" w:rsidRDefault="0013035D" w:rsidP="0013035D">
      <w:pPr>
        <w:pStyle w:val="Zkladntext21"/>
      </w:pPr>
    </w:p>
    <w:tbl>
      <w:tblPr>
        <w:tblW w:w="8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4"/>
        <w:gridCol w:w="1404"/>
        <w:gridCol w:w="1633"/>
        <w:gridCol w:w="1557"/>
        <w:gridCol w:w="1833"/>
      </w:tblGrid>
      <w:tr w:rsidR="0013035D" w:rsidRPr="00B52D54" w14:paraId="21FDD13D" w14:textId="77777777" w:rsidTr="00F86F6E">
        <w:trPr>
          <w:trHeight w:val="1165"/>
        </w:trPr>
        <w:tc>
          <w:tcPr>
            <w:tcW w:w="1855" w:type="dxa"/>
            <w:vAlign w:val="center"/>
          </w:tcPr>
          <w:p w14:paraId="6EF081E2" w14:textId="77777777" w:rsidR="0013035D" w:rsidRPr="00B52D54" w:rsidRDefault="0013035D" w:rsidP="00F86F6E">
            <w:pPr>
              <w:pStyle w:val="Zkladntext21"/>
              <w:spacing w:after="0"/>
              <w:jc w:val="left"/>
            </w:pPr>
            <w:r w:rsidRPr="00B52D54">
              <w:t>Fond</w:t>
            </w:r>
          </w:p>
        </w:tc>
        <w:tc>
          <w:tcPr>
            <w:tcW w:w="1374" w:type="dxa"/>
            <w:vAlign w:val="center"/>
          </w:tcPr>
          <w:p w14:paraId="1BB3AC2C" w14:textId="77777777" w:rsidR="0013035D" w:rsidRDefault="0013035D" w:rsidP="00F86F6E">
            <w:pPr>
              <w:pStyle w:val="Zkladntext21"/>
              <w:spacing w:after="0"/>
              <w:jc w:val="left"/>
            </w:pPr>
            <w:r w:rsidRPr="00B52D54">
              <w:t xml:space="preserve">Stav </w:t>
            </w:r>
          </w:p>
          <w:p w14:paraId="56E0CB35" w14:textId="23519692" w:rsidR="0013035D" w:rsidRPr="00B52D54" w:rsidRDefault="0013035D" w:rsidP="009615A1">
            <w:pPr>
              <w:pStyle w:val="Zkladntext21"/>
              <w:spacing w:after="0"/>
              <w:jc w:val="left"/>
            </w:pPr>
            <w:r w:rsidRPr="00B52D54">
              <w:t>k 1.</w:t>
            </w:r>
            <w:r>
              <w:t xml:space="preserve"> 1</w:t>
            </w:r>
            <w:r w:rsidRPr="00B52D54">
              <w:t>.</w:t>
            </w:r>
            <w:r>
              <w:t xml:space="preserve"> </w:t>
            </w:r>
            <w:r w:rsidRPr="00B52D54">
              <w:t>20</w:t>
            </w:r>
            <w:r w:rsidR="0092182C">
              <w:t>20</w:t>
            </w:r>
          </w:p>
        </w:tc>
        <w:tc>
          <w:tcPr>
            <w:tcW w:w="1639" w:type="dxa"/>
            <w:vAlign w:val="center"/>
          </w:tcPr>
          <w:p w14:paraId="08E08514" w14:textId="77777777" w:rsidR="0013035D" w:rsidRDefault="0013035D" w:rsidP="00F86F6E">
            <w:pPr>
              <w:pStyle w:val="Zkladntext21"/>
              <w:spacing w:after="0"/>
              <w:jc w:val="left"/>
            </w:pPr>
            <w:r w:rsidRPr="00B52D54">
              <w:t xml:space="preserve">Stav </w:t>
            </w:r>
          </w:p>
          <w:p w14:paraId="285DF50F" w14:textId="0EF7CA23" w:rsidR="0013035D" w:rsidRPr="00B52D54" w:rsidRDefault="0013035D" w:rsidP="009615A1">
            <w:pPr>
              <w:pStyle w:val="Zkladntext21"/>
              <w:spacing w:after="0"/>
              <w:jc w:val="left"/>
            </w:pPr>
            <w:r w:rsidRPr="00B52D54">
              <w:t>k 31.</w:t>
            </w:r>
            <w:r>
              <w:t xml:space="preserve"> </w:t>
            </w:r>
            <w:r w:rsidRPr="00B52D54">
              <w:t>12.</w:t>
            </w:r>
            <w:r>
              <w:t xml:space="preserve"> </w:t>
            </w:r>
            <w:r w:rsidRPr="00B52D54">
              <w:t>20</w:t>
            </w:r>
            <w:r w:rsidR="0092182C">
              <w:t>20</w:t>
            </w:r>
          </w:p>
        </w:tc>
        <w:tc>
          <w:tcPr>
            <w:tcW w:w="1560" w:type="dxa"/>
            <w:vAlign w:val="center"/>
          </w:tcPr>
          <w:p w14:paraId="378EFB0B" w14:textId="77777777" w:rsidR="0013035D" w:rsidRPr="00B52D54" w:rsidRDefault="0013035D" w:rsidP="00F86F6E">
            <w:pPr>
              <w:pStyle w:val="Zkladntext21"/>
              <w:spacing w:after="0"/>
              <w:jc w:val="left"/>
            </w:pPr>
            <w:r w:rsidRPr="00B52D54">
              <w:t xml:space="preserve">Příděl </w:t>
            </w:r>
          </w:p>
          <w:p w14:paraId="0341B07D" w14:textId="77777777" w:rsidR="0013035D" w:rsidRPr="00B52D54" w:rsidRDefault="0013035D" w:rsidP="00F86F6E">
            <w:pPr>
              <w:pStyle w:val="Zkladntext21"/>
              <w:spacing w:after="0"/>
              <w:jc w:val="left"/>
            </w:pPr>
            <w:r w:rsidRPr="00B52D54">
              <w:t>ze zlepšeného</w:t>
            </w:r>
          </w:p>
          <w:p w14:paraId="0A1C5693" w14:textId="77777777" w:rsidR="0013035D" w:rsidRPr="00B52D54" w:rsidRDefault="0013035D" w:rsidP="00F86F6E">
            <w:pPr>
              <w:pStyle w:val="Zkladntext21"/>
              <w:spacing w:after="0"/>
              <w:jc w:val="left"/>
            </w:pPr>
            <w:r w:rsidRPr="00B52D54">
              <w:t>výsledku hospodaření</w:t>
            </w:r>
          </w:p>
        </w:tc>
        <w:tc>
          <w:tcPr>
            <w:tcW w:w="1843" w:type="dxa"/>
            <w:vAlign w:val="center"/>
          </w:tcPr>
          <w:p w14:paraId="7C31EA7E" w14:textId="77777777" w:rsidR="0013035D" w:rsidRPr="00B52D54" w:rsidRDefault="0013035D" w:rsidP="00F86F6E">
            <w:pPr>
              <w:pStyle w:val="Zkladntext21"/>
              <w:spacing w:after="0"/>
              <w:jc w:val="left"/>
            </w:pPr>
            <w:r w:rsidRPr="00B52D54">
              <w:t>Stav po přídělu</w:t>
            </w:r>
          </w:p>
        </w:tc>
      </w:tr>
      <w:tr w:rsidR="0013035D" w:rsidRPr="00B52D54" w14:paraId="3B5516D8" w14:textId="77777777" w:rsidTr="00F86F6E">
        <w:trPr>
          <w:trHeight w:val="866"/>
        </w:trPr>
        <w:tc>
          <w:tcPr>
            <w:tcW w:w="1855" w:type="dxa"/>
            <w:vAlign w:val="center"/>
          </w:tcPr>
          <w:p w14:paraId="2150C3E4" w14:textId="77777777" w:rsidR="0013035D" w:rsidRPr="00B52D54" w:rsidRDefault="0013035D" w:rsidP="00F86F6E">
            <w:pPr>
              <w:pStyle w:val="Zkladntext21"/>
              <w:spacing w:after="0"/>
              <w:jc w:val="left"/>
              <w:rPr>
                <w:b w:val="0"/>
              </w:rPr>
            </w:pPr>
            <w:r>
              <w:rPr>
                <w:b w:val="0"/>
              </w:rPr>
              <w:t>R</w:t>
            </w:r>
            <w:r w:rsidRPr="00B52D54">
              <w:rPr>
                <w:b w:val="0"/>
              </w:rPr>
              <w:t>ezervní fond</w:t>
            </w:r>
            <w:r>
              <w:rPr>
                <w:b w:val="0"/>
              </w:rPr>
              <w:t xml:space="preserve"> </w:t>
            </w:r>
            <w:r w:rsidRPr="00B52D54">
              <w:rPr>
                <w:b w:val="0"/>
              </w:rPr>
              <w:t>z </w:t>
            </w:r>
            <w:r>
              <w:rPr>
                <w:b w:val="0"/>
              </w:rPr>
              <w:t>VH</w:t>
            </w:r>
          </w:p>
        </w:tc>
        <w:tc>
          <w:tcPr>
            <w:tcW w:w="1374" w:type="dxa"/>
            <w:vAlign w:val="center"/>
          </w:tcPr>
          <w:p w14:paraId="3277B42E" w14:textId="0CDCB924" w:rsidR="0013035D" w:rsidRPr="00B52D54" w:rsidRDefault="0092182C" w:rsidP="00F86F6E">
            <w:pPr>
              <w:pStyle w:val="Zkladntext21"/>
              <w:spacing w:after="0"/>
              <w:jc w:val="right"/>
              <w:rPr>
                <w:b w:val="0"/>
              </w:rPr>
            </w:pPr>
            <w:r>
              <w:rPr>
                <w:b w:val="0"/>
              </w:rPr>
              <w:t>379 660,42</w:t>
            </w:r>
          </w:p>
        </w:tc>
        <w:tc>
          <w:tcPr>
            <w:tcW w:w="1639" w:type="dxa"/>
            <w:vAlign w:val="center"/>
          </w:tcPr>
          <w:p w14:paraId="354824F3" w14:textId="045A0271" w:rsidR="0013035D" w:rsidRPr="00B52D54" w:rsidRDefault="0092182C" w:rsidP="00F86F6E">
            <w:pPr>
              <w:pStyle w:val="Zkladntext21"/>
              <w:spacing w:after="0"/>
              <w:jc w:val="right"/>
              <w:rPr>
                <w:b w:val="0"/>
              </w:rPr>
            </w:pPr>
            <w:r>
              <w:rPr>
                <w:b w:val="0"/>
              </w:rPr>
              <w:t>517 902,45</w:t>
            </w:r>
          </w:p>
        </w:tc>
        <w:tc>
          <w:tcPr>
            <w:tcW w:w="1560" w:type="dxa"/>
            <w:vAlign w:val="center"/>
          </w:tcPr>
          <w:p w14:paraId="2BBE48C2" w14:textId="4A0D165F" w:rsidR="0013035D" w:rsidRPr="00B52D54" w:rsidRDefault="0092182C" w:rsidP="00F86F6E">
            <w:pPr>
              <w:pStyle w:val="Zkladntext21"/>
              <w:spacing w:after="0"/>
              <w:jc w:val="right"/>
              <w:rPr>
                <w:b w:val="0"/>
              </w:rPr>
            </w:pPr>
            <w:r>
              <w:rPr>
                <w:b w:val="0"/>
              </w:rPr>
              <w:t>192 765,08</w:t>
            </w:r>
          </w:p>
        </w:tc>
        <w:tc>
          <w:tcPr>
            <w:tcW w:w="1843" w:type="dxa"/>
            <w:vAlign w:val="center"/>
          </w:tcPr>
          <w:p w14:paraId="3DFA0315" w14:textId="7FC82BBF" w:rsidR="0013035D" w:rsidRPr="00B52D54" w:rsidRDefault="0092182C" w:rsidP="00F86F6E">
            <w:pPr>
              <w:pStyle w:val="Zkladntext21"/>
              <w:spacing w:after="0"/>
              <w:jc w:val="right"/>
              <w:rPr>
                <w:b w:val="0"/>
              </w:rPr>
            </w:pPr>
            <w:r>
              <w:rPr>
                <w:b w:val="0"/>
              </w:rPr>
              <w:t>710 667,53</w:t>
            </w:r>
          </w:p>
        </w:tc>
      </w:tr>
      <w:tr w:rsidR="0013035D" w:rsidRPr="00B52D54" w14:paraId="4F4B61E8" w14:textId="77777777" w:rsidTr="00F86F6E">
        <w:trPr>
          <w:trHeight w:val="582"/>
        </w:trPr>
        <w:tc>
          <w:tcPr>
            <w:tcW w:w="1855" w:type="dxa"/>
            <w:vAlign w:val="center"/>
          </w:tcPr>
          <w:p w14:paraId="4A5A2A9E" w14:textId="77777777" w:rsidR="0013035D" w:rsidRPr="00B52D54" w:rsidRDefault="0013035D" w:rsidP="00F86F6E">
            <w:pPr>
              <w:pStyle w:val="Zkladntext21"/>
              <w:spacing w:after="0"/>
              <w:jc w:val="left"/>
              <w:rPr>
                <w:b w:val="0"/>
              </w:rPr>
            </w:pPr>
            <w:r>
              <w:rPr>
                <w:b w:val="0"/>
              </w:rPr>
              <w:t>Rezervní fond z darů</w:t>
            </w:r>
          </w:p>
        </w:tc>
        <w:tc>
          <w:tcPr>
            <w:tcW w:w="1374" w:type="dxa"/>
            <w:vAlign w:val="center"/>
          </w:tcPr>
          <w:p w14:paraId="0021DA8D" w14:textId="003CBD5D" w:rsidR="0013035D" w:rsidRPr="00B52D54" w:rsidRDefault="0092182C" w:rsidP="00F86F6E">
            <w:pPr>
              <w:pStyle w:val="Zkladntext21"/>
              <w:spacing w:after="0"/>
              <w:jc w:val="right"/>
              <w:rPr>
                <w:b w:val="0"/>
              </w:rPr>
            </w:pPr>
            <w:r>
              <w:rPr>
                <w:b w:val="0"/>
              </w:rPr>
              <w:t>23 661,30</w:t>
            </w:r>
          </w:p>
        </w:tc>
        <w:tc>
          <w:tcPr>
            <w:tcW w:w="1639" w:type="dxa"/>
            <w:vAlign w:val="center"/>
          </w:tcPr>
          <w:p w14:paraId="2DC9FCF6" w14:textId="47153BDD" w:rsidR="0013035D" w:rsidRPr="00B52D54" w:rsidRDefault="0092182C" w:rsidP="00F86F6E">
            <w:pPr>
              <w:pStyle w:val="Zkladntext21"/>
              <w:spacing w:after="0"/>
              <w:jc w:val="right"/>
              <w:rPr>
                <w:b w:val="0"/>
              </w:rPr>
            </w:pPr>
            <w:r>
              <w:rPr>
                <w:b w:val="0"/>
              </w:rPr>
              <w:t>31 273,30</w:t>
            </w:r>
          </w:p>
        </w:tc>
        <w:tc>
          <w:tcPr>
            <w:tcW w:w="1560" w:type="dxa"/>
            <w:vAlign w:val="center"/>
          </w:tcPr>
          <w:p w14:paraId="38FA2384" w14:textId="77777777" w:rsidR="0013035D" w:rsidRPr="00B52D54" w:rsidRDefault="0013035D" w:rsidP="00F86F6E">
            <w:pPr>
              <w:pStyle w:val="Zkladntext21"/>
              <w:spacing w:after="0"/>
              <w:jc w:val="right"/>
              <w:rPr>
                <w:b w:val="0"/>
              </w:rPr>
            </w:pPr>
            <w:r>
              <w:rPr>
                <w:b w:val="0"/>
              </w:rPr>
              <w:t>0</w:t>
            </w:r>
          </w:p>
        </w:tc>
        <w:tc>
          <w:tcPr>
            <w:tcW w:w="1843" w:type="dxa"/>
            <w:vAlign w:val="center"/>
          </w:tcPr>
          <w:p w14:paraId="6F313F04" w14:textId="64DAE964" w:rsidR="0013035D" w:rsidRPr="00B52D54" w:rsidRDefault="0092182C" w:rsidP="00F86F6E">
            <w:pPr>
              <w:pStyle w:val="Zkladntext21"/>
              <w:spacing w:after="0"/>
              <w:jc w:val="right"/>
              <w:rPr>
                <w:b w:val="0"/>
              </w:rPr>
            </w:pPr>
            <w:r>
              <w:rPr>
                <w:b w:val="0"/>
              </w:rPr>
              <w:t>31 273,30</w:t>
            </w:r>
          </w:p>
        </w:tc>
      </w:tr>
      <w:tr w:rsidR="0013035D" w:rsidRPr="00B52D54" w14:paraId="4F9F4353" w14:textId="77777777" w:rsidTr="00F86F6E">
        <w:trPr>
          <w:trHeight w:val="283"/>
        </w:trPr>
        <w:tc>
          <w:tcPr>
            <w:tcW w:w="1855" w:type="dxa"/>
            <w:vAlign w:val="center"/>
          </w:tcPr>
          <w:p w14:paraId="19F7D906" w14:textId="77777777" w:rsidR="0013035D" w:rsidRPr="00B52D54" w:rsidRDefault="0013035D" w:rsidP="00F86F6E">
            <w:pPr>
              <w:pStyle w:val="Zkladntext21"/>
              <w:spacing w:after="0"/>
              <w:jc w:val="left"/>
              <w:rPr>
                <w:b w:val="0"/>
              </w:rPr>
            </w:pPr>
            <w:r>
              <w:rPr>
                <w:b w:val="0"/>
              </w:rPr>
              <w:t>Rezervní fond z EU</w:t>
            </w:r>
          </w:p>
        </w:tc>
        <w:tc>
          <w:tcPr>
            <w:tcW w:w="1374" w:type="dxa"/>
            <w:vAlign w:val="center"/>
          </w:tcPr>
          <w:p w14:paraId="544D898E" w14:textId="0F8488C1" w:rsidR="0013035D" w:rsidRDefault="0092182C" w:rsidP="00F86F6E">
            <w:pPr>
              <w:pStyle w:val="Zkladntext21"/>
              <w:spacing w:after="0"/>
              <w:jc w:val="right"/>
              <w:rPr>
                <w:b w:val="0"/>
              </w:rPr>
            </w:pPr>
            <w:r>
              <w:rPr>
                <w:b w:val="0"/>
              </w:rPr>
              <w:t>1 576 100,34</w:t>
            </w:r>
          </w:p>
        </w:tc>
        <w:tc>
          <w:tcPr>
            <w:tcW w:w="1639" w:type="dxa"/>
            <w:vAlign w:val="center"/>
          </w:tcPr>
          <w:p w14:paraId="3DA2E647" w14:textId="73A64C18" w:rsidR="0013035D" w:rsidRDefault="0092182C" w:rsidP="00F86F6E">
            <w:pPr>
              <w:pStyle w:val="Zkladntext21"/>
              <w:spacing w:after="0"/>
              <w:jc w:val="right"/>
              <w:rPr>
                <w:b w:val="0"/>
              </w:rPr>
            </w:pPr>
            <w:r>
              <w:rPr>
                <w:b w:val="0"/>
              </w:rPr>
              <w:t>14 468,00</w:t>
            </w:r>
          </w:p>
        </w:tc>
        <w:tc>
          <w:tcPr>
            <w:tcW w:w="1560" w:type="dxa"/>
            <w:vAlign w:val="center"/>
          </w:tcPr>
          <w:p w14:paraId="2D68F588" w14:textId="77777777" w:rsidR="0013035D" w:rsidRDefault="0013035D" w:rsidP="00F86F6E">
            <w:pPr>
              <w:pStyle w:val="Zkladntext21"/>
              <w:spacing w:after="0"/>
              <w:jc w:val="right"/>
              <w:rPr>
                <w:b w:val="0"/>
              </w:rPr>
            </w:pPr>
            <w:r>
              <w:rPr>
                <w:b w:val="0"/>
              </w:rPr>
              <w:t>0</w:t>
            </w:r>
          </w:p>
        </w:tc>
        <w:tc>
          <w:tcPr>
            <w:tcW w:w="1843" w:type="dxa"/>
            <w:vAlign w:val="center"/>
          </w:tcPr>
          <w:p w14:paraId="2EA01DAD" w14:textId="121F9C91" w:rsidR="0013035D" w:rsidRDefault="0092182C" w:rsidP="00F86F6E">
            <w:pPr>
              <w:pStyle w:val="Zkladntext21"/>
              <w:spacing w:after="0"/>
              <w:jc w:val="right"/>
              <w:rPr>
                <w:b w:val="0"/>
              </w:rPr>
            </w:pPr>
            <w:r>
              <w:rPr>
                <w:b w:val="0"/>
              </w:rPr>
              <w:t>14 468,00</w:t>
            </w:r>
          </w:p>
        </w:tc>
      </w:tr>
      <w:tr w:rsidR="0013035D" w:rsidRPr="00B52D54" w14:paraId="3530F6F3" w14:textId="77777777" w:rsidTr="00F86F6E">
        <w:trPr>
          <w:trHeight w:val="283"/>
        </w:trPr>
        <w:tc>
          <w:tcPr>
            <w:tcW w:w="1855" w:type="dxa"/>
            <w:vAlign w:val="center"/>
          </w:tcPr>
          <w:p w14:paraId="2BE699F3" w14:textId="77777777" w:rsidR="0013035D" w:rsidRPr="00B52D54" w:rsidRDefault="0013035D" w:rsidP="00F86F6E">
            <w:pPr>
              <w:pStyle w:val="Zkladntext21"/>
              <w:spacing w:after="0"/>
              <w:jc w:val="left"/>
              <w:rPr>
                <w:b w:val="0"/>
              </w:rPr>
            </w:pPr>
            <w:r>
              <w:rPr>
                <w:b w:val="0"/>
              </w:rPr>
              <w:t>Fond investic</w:t>
            </w:r>
          </w:p>
        </w:tc>
        <w:tc>
          <w:tcPr>
            <w:tcW w:w="1374" w:type="dxa"/>
            <w:vAlign w:val="center"/>
          </w:tcPr>
          <w:p w14:paraId="48ACCE1A" w14:textId="247541F4" w:rsidR="0013035D" w:rsidRPr="00B52D54" w:rsidRDefault="0092182C" w:rsidP="00F86F6E">
            <w:pPr>
              <w:pStyle w:val="Zkladntext21"/>
              <w:spacing w:after="0"/>
              <w:jc w:val="right"/>
              <w:rPr>
                <w:b w:val="0"/>
              </w:rPr>
            </w:pPr>
            <w:r>
              <w:rPr>
                <w:b w:val="0"/>
              </w:rPr>
              <w:t>319 585,98</w:t>
            </w:r>
          </w:p>
        </w:tc>
        <w:tc>
          <w:tcPr>
            <w:tcW w:w="1639" w:type="dxa"/>
            <w:vAlign w:val="center"/>
          </w:tcPr>
          <w:p w14:paraId="286B9895" w14:textId="5D19C90E" w:rsidR="0013035D" w:rsidRPr="00B52D54" w:rsidRDefault="0092182C" w:rsidP="00F86F6E">
            <w:pPr>
              <w:pStyle w:val="Zkladntext21"/>
              <w:spacing w:after="0"/>
              <w:jc w:val="right"/>
              <w:rPr>
                <w:b w:val="0"/>
              </w:rPr>
            </w:pPr>
            <w:r>
              <w:rPr>
                <w:b w:val="0"/>
              </w:rPr>
              <w:t>304 242,02</w:t>
            </w:r>
          </w:p>
        </w:tc>
        <w:tc>
          <w:tcPr>
            <w:tcW w:w="1560" w:type="dxa"/>
            <w:vAlign w:val="center"/>
          </w:tcPr>
          <w:p w14:paraId="42C95D80" w14:textId="77777777" w:rsidR="0013035D" w:rsidRPr="00B52D54" w:rsidRDefault="0013035D" w:rsidP="00F86F6E">
            <w:pPr>
              <w:pStyle w:val="Zkladntext21"/>
              <w:spacing w:after="0"/>
              <w:jc w:val="right"/>
              <w:rPr>
                <w:b w:val="0"/>
              </w:rPr>
            </w:pPr>
            <w:r>
              <w:rPr>
                <w:b w:val="0"/>
              </w:rPr>
              <w:t>0</w:t>
            </w:r>
          </w:p>
        </w:tc>
        <w:tc>
          <w:tcPr>
            <w:tcW w:w="1843" w:type="dxa"/>
            <w:vAlign w:val="center"/>
          </w:tcPr>
          <w:p w14:paraId="4214DB61" w14:textId="27887FD7" w:rsidR="0013035D" w:rsidRPr="00B52D54" w:rsidRDefault="0092182C" w:rsidP="00F86F6E">
            <w:pPr>
              <w:pStyle w:val="Zkladntext21"/>
              <w:spacing w:after="0"/>
              <w:jc w:val="right"/>
              <w:rPr>
                <w:b w:val="0"/>
              </w:rPr>
            </w:pPr>
            <w:r>
              <w:rPr>
                <w:b w:val="0"/>
              </w:rPr>
              <w:t>304 242,02</w:t>
            </w:r>
          </w:p>
        </w:tc>
      </w:tr>
      <w:tr w:rsidR="0013035D" w:rsidRPr="00B52D54" w14:paraId="16F3B63E" w14:textId="77777777" w:rsidTr="00F86F6E">
        <w:trPr>
          <w:trHeight w:val="283"/>
        </w:trPr>
        <w:tc>
          <w:tcPr>
            <w:tcW w:w="1855" w:type="dxa"/>
            <w:vAlign w:val="center"/>
          </w:tcPr>
          <w:p w14:paraId="327E9288" w14:textId="77777777" w:rsidR="0013035D" w:rsidRPr="00B52D54" w:rsidRDefault="0013035D" w:rsidP="00F86F6E">
            <w:pPr>
              <w:pStyle w:val="Zkladntext21"/>
              <w:spacing w:after="0"/>
              <w:jc w:val="left"/>
              <w:rPr>
                <w:b w:val="0"/>
              </w:rPr>
            </w:pPr>
            <w:r>
              <w:rPr>
                <w:b w:val="0"/>
              </w:rPr>
              <w:t>F</w:t>
            </w:r>
            <w:r w:rsidRPr="00B52D54">
              <w:rPr>
                <w:b w:val="0"/>
              </w:rPr>
              <w:t>ond odměn</w:t>
            </w:r>
          </w:p>
        </w:tc>
        <w:tc>
          <w:tcPr>
            <w:tcW w:w="1374" w:type="dxa"/>
            <w:vAlign w:val="center"/>
          </w:tcPr>
          <w:p w14:paraId="3CC84578" w14:textId="1D4AB778" w:rsidR="0013035D" w:rsidRPr="00B52D54" w:rsidRDefault="009615A1" w:rsidP="00F86F6E">
            <w:pPr>
              <w:pStyle w:val="Zkladntext21"/>
              <w:spacing w:after="0"/>
              <w:jc w:val="right"/>
              <w:rPr>
                <w:b w:val="0"/>
              </w:rPr>
            </w:pPr>
            <w:r>
              <w:rPr>
                <w:b w:val="0"/>
              </w:rPr>
              <w:t>5</w:t>
            </w:r>
            <w:r w:rsidR="0013035D">
              <w:rPr>
                <w:b w:val="0"/>
              </w:rPr>
              <w:t>00 000,00</w:t>
            </w:r>
          </w:p>
        </w:tc>
        <w:tc>
          <w:tcPr>
            <w:tcW w:w="1639" w:type="dxa"/>
            <w:vAlign w:val="center"/>
          </w:tcPr>
          <w:p w14:paraId="6A1DF32B" w14:textId="77777777" w:rsidR="0013035D" w:rsidRPr="00B52D54" w:rsidRDefault="0013035D" w:rsidP="00F86F6E">
            <w:pPr>
              <w:pStyle w:val="Zkladntext21"/>
              <w:spacing w:after="0"/>
              <w:jc w:val="right"/>
              <w:rPr>
                <w:b w:val="0"/>
              </w:rPr>
            </w:pPr>
            <w:r>
              <w:rPr>
                <w:b w:val="0"/>
              </w:rPr>
              <w:t>500 000,00</w:t>
            </w:r>
          </w:p>
        </w:tc>
        <w:tc>
          <w:tcPr>
            <w:tcW w:w="1560" w:type="dxa"/>
            <w:vAlign w:val="center"/>
          </w:tcPr>
          <w:p w14:paraId="1A06AC03" w14:textId="77777777" w:rsidR="0013035D" w:rsidRPr="00B52D54" w:rsidRDefault="0013035D" w:rsidP="00F86F6E">
            <w:pPr>
              <w:pStyle w:val="Zkladntext21"/>
              <w:spacing w:after="0"/>
              <w:jc w:val="right"/>
              <w:rPr>
                <w:b w:val="0"/>
              </w:rPr>
            </w:pPr>
            <w:r>
              <w:rPr>
                <w:b w:val="0"/>
              </w:rPr>
              <w:t>0</w:t>
            </w:r>
          </w:p>
        </w:tc>
        <w:tc>
          <w:tcPr>
            <w:tcW w:w="1843" w:type="dxa"/>
            <w:vAlign w:val="center"/>
          </w:tcPr>
          <w:p w14:paraId="0D01BE71" w14:textId="77777777" w:rsidR="0013035D" w:rsidRPr="00B52D54" w:rsidRDefault="0013035D" w:rsidP="00F86F6E">
            <w:pPr>
              <w:pStyle w:val="Zkladntext21"/>
              <w:spacing w:after="0"/>
              <w:jc w:val="right"/>
              <w:rPr>
                <w:b w:val="0"/>
              </w:rPr>
            </w:pPr>
            <w:r>
              <w:rPr>
                <w:b w:val="0"/>
              </w:rPr>
              <w:t>500 000,00</w:t>
            </w:r>
          </w:p>
        </w:tc>
      </w:tr>
      <w:tr w:rsidR="0013035D" w:rsidRPr="00B52D54" w14:paraId="7AEF969C" w14:textId="77777777" w:rsidTr="00F86F6E">
        <w:trPr>
          <w:trHeight w:val="582"/>
        </w:trPr>
        <w:tc>
          <w:tcPr>
            <w:tcW w:w="1855" w:type="dxa"/>
            <w:vAlign w:val="center"/>
          </w:tcPr>
          <w:p w14:paraId="1EA31D0D" w14:textId="77777777" w:rsidR="0013035D" w:rsidRPr="00B52D54" w:rsidRDefault="0013035D" w:rsidP="00F86F6E">
            <w:pPr>
              <w:pStyle w:val="Zkladntext21"/>
              <w:spacing w:after="0"/>
              <w:jc w:val="left"/>
              <w:rPr>
                <w:b w:val="0"/>
              </w:rPr>
            </w:pPr>
            <w:r>
              <w:rPr>
                <w:b w:val="0"/>
              </w:rPr>
              <w:t>F</w:t>
            </w:r>
            <w:r w:rsidRPr="00B52D54">
              <w:rPr>
                <w:b w:val="0"/>
              </w:rPr>
              <w:t xml:space="preserve">ond kulturních </w:t>
            </w:r>
          </w:p>
          <w:p w14:paraId="729E3BDC" w14:textId="77777777" w:rsidR="0013035D" w:rsidRPr="00B52D54" w:rsidRDefault="0013035D" w:rsidP="00F86F6E">
            <w:pPr>
              <w:pStyle w:val="Zkladntext21"/>
              <w:spacing w:after="0"/>
              <w:jc w:val="left"/>
              <w:rPr>
                <w:b w:val="0"/>
              </w:rPr>
            </w:pPr>
            <w:r w:rsidRPr="00B52D54">
              <w:rPr>
                <w:b w:val="0"/>
              </w:rPr>
              <w:t>a sociálních potřeb</w:t>
            </w:r>
          </w:p>
        </w:tc>
        <w:tc>
          <w:tcPr>
            <w:tcW w:w="1374" w:type="dxa"/>
            <w:vAlign w:val="center"/>
          </w:tcPr>
          <w:p w14:paraId="3B6B5358" w14:textId="2E2890E3" w:rsidR="0013035D" w:rsidRPr="00B52D54" w:rsidRDefault="0092182C" w:rsidP="00F86F6E">
            <w:pPr>
              <w:pStyle w:val="Zkladntext21"/>
              <w:spacing w:after="0"/>
              <w:jc w:val="right"/>
              <w:rPr>
                <w:b w:val="0"/>
              </w:rPr>
            </w:pPr>
            <w:r>
              <w:rPr>
                <w:b w:val="0"/>
              </w:rPr>
              <w:t>313 543,22</w:t>
            </w:r>
          </w:p>
        </w:tc>
        <w:tc>
          <w:tcPr>
            <w:tcW w:w="1639" w:type="dxa"/>
            <w:vAlign w:val="center"/>
          </w:tcPr>
          <w:p w14:paraId="1F692A84" w14:textId="7119DE03" w:rsidR="0013035D" w:rsidRPr="00B52D54" w:rsidRDefault="0092182C" w:rsidP="00F86F6E">
            <w:pPr>
              <w:pStyle w:val="Zkladntext21"/>
              <w:spacing w:after="0"/>
              <w:jc w:val="right"/>
              <w:rPr>
                <w:b w:val="0"/>
              </w:rPr>
            </w:pPr>
            <w:r>
              <w:rPr>
                <w:b w:val="0"/>
              </w:rPr>
              <w:t>540 815,53</w:t>
            </w:r>
          </w:p>
        </w:tc>
        <w:tc>
          <w:tcPr>
            <w:tcW w:w="1560" w:type="dxa"/>
            <w:vAlign w:val="center"/>
          </w:tcPr>
          <w:p w14:paraId="2090D1BD" w14:textId="77777777" w:rsidR="0013035D" w:rsidRPr="00B52D54" w:rsidRDefault="0013035D" w:rsidP="00F86F6E">
            <w:pPr>
              <w:pStyle w:val="Zkladntext21"/>
              <w:spacing w:after="0"/>
              <w:jc w:val="right"/>
              <w:rPr>
                <w:b w:val="0"/>
              </w:rPr>
            </w:pPr>
            <w:r>
              <w:rPr>
                <w:b w:val="0"/>
              </w:rPr>
              <w:t>0</w:t>
            </w:r>
          </w:p>
        </w:tc>
        <w:tc>
          <w:tcPr>
            <w:tcW w:w="1843" w:type="dxa"/>
            <w:vAlign w:val="center"/>
          </w:tcPr>
          <w:p w14:paraId="6ECAF395" w14:textId="23397092" w:rsidR="009615A1" w:rsidRPr="00B52D54" w:rsidRDefault="0092182C" w:rsidP="009615A1">
            <w:pPr>
              <w:pStyle w:val="Zkladntext21"/>
              <w:spacing w:after="0"/>
              <w:jc w:val="right"/>
              <w:rPr>
                <w:b w:val="0"/>
              </w:rPr>
            </w:pPr>
            <w:r>
              <w:rPr>
                <w:b w:val="0"/>
              </w:rPr>
              <w:t>540 815,53</w:t>
            </w:r>
          </w:p>
        </w:tc>
      </w:tr>
    </w:tbl>
    <w:p w14:paraId="2BBA3494" w14:textId="77777777" w:rsidR="0013035D" w:rsidRDefault="0013035D" w:rsidP="0013035D">
      <w:pPr>
        <w:spacing w:after="0"/>
        <w:jc w:val="left"/>
      </w:pPr>
    </w:p>
    <w:p w14:paraId="60ED5382" w14:textId="77777777" w:rsidR="00F65B82" w:rsidRPr="00222EE8" w:rsidRDefault="00F65B82" w:rsidP="00F65B82">
      <w:pPr>
        <w:pStyle w:val="Nadpis1"/>
      </w:pPr>
      <w:r w:rsidRPr="00E96F52">
        <w:t xml:space="preserve"> </w:t>
      </w:r>
      <w:bookmarkStart w:id="97" w:name="_Toc520800693"/>
      <w:bookmarkStart w:id="98" w:name="_Toc77675304"/>
      <w:r w:rsidRPr="00222EE8">
        <w:t>Údaje o zapojení školy do rozvojových a mezinárodních programů</w:t>
      </w:r>
      <w:bookmarkEnd w:id="97"/>
      <w:bookmarkEnd w:id="98"/>
    </w:p>
    <w:p w14:paraId="0BA97FBE" w14:textId="77777777" w:rsidR="00F65B82" w:rsidRDefault="00F65B82" w:rsidP="00F65B82"/>
    <w:p w14:paraId="4F2DBE9D" w14:textId="0BE7BC08" w:rsidR="00EF336F" w:rsidRPr="00EF336F" w:rsidRDefault="00EF336F" w:rsidP="00EF336F">
      <w:pPr>
        <w:rPr>
          <w:b/>
        </w:rPr>
      </w:pPr>
      <w:r w:rsidRPr="00EF336F">
        <w:rPr>
          <w:b/>
        </w:rPr>
        <w:t xml:space="preserve">Rozvojový program MŠMT </w:t>
      </w:r>
      <w:r w:rsidR="0092182C">
        <w:rPr>
          <w:b/>
        </w:rPr>
        <w:t>–</w:t>
      </w:r>
      <w:r w:rsidRPr="00EF336F">
        <w:rPr>
          <w:b/>
        </w:rPr>
        <w:t xml:space="preserve"> </w:t>
      </w:r>
      <w:r w:rsidR="0092182C">
        <w:rPr>
          <w:b/>
        </w:rPr>
        <w:t>Podpora vzdělávání cizinců ve školách</w:t>
      </w:r>
    </w:p>
    <w:p w14:paraId="28F665AD" w14:textId="6D4DAE5E" w:rsidR="00EF336F" w:rsidRPr="009279F1" w:rsidRDefault="00EF336F" w:rsidP="00323CB6">
      <w:pPr>
        <w:pStyle w:val="Odstavecseseznamem"/>
        <w:numPr>
          <w:ilvl w:val="0"/>
          <w:numId w:val="4"/>
        </w:numPr>
        <w:contextualSpacing w:val="0"/>
      </w:pPr>
      <w:r w:rsidRPr="009279F1">
        <w:t>program slouží k pokrytí zvýšených nákladů souvisejících s poskytováním základního vzdělávání, zahrnující výuku českého jazyka přizpůsobenou potřebám žáků</w:t>
      </w:r>
      <w:r>
        <w:t xml:space="preserve"> </w:t>
      </w:r>
      <w:r w:rsidRPr="009279F1">
        <w:t xml:space="preserve">cizinců </w:t>
      </w:r>
    </w:p>
    <w:p w14:paraId="0FA7731F" w14:textId="77777777" w:rsidR="00EF336F" w:rsidRPr="009279F1" w:rsidRDefault="00EF336F" w:rsidP="00323CB6">
      <w:pPr>
        <w:pStyle w:val="Odstavecseseznamem"/>
        <w:numPr>
          <w:ilvl w:val="0"/>
          <w:numId w:val="4"/>
        </w:numPr>
        <w:contextualSpacing w:val="0"/>
      </w:pPr>
      <w:r w:rsidRPr="009279F1">
        <w:t>usnadní a umožní rychlejší integraci žáků</w:t>
      </w:r>
    </w:p>
    <w:p w14:paraId="25F81480" w14:textId="77777777" w:rsidR="00EF336F" w:rsidRPr="009279F1" w:rsidRDefault="00EF336F" w:rsidP="00323CB6">
      <w:pPr>
        <w:pStyle w:val="Odstavecseseznamem"/>
        <w:numPr>
          <w:ilvl w:val="0"/>
          <w:numId w:val="4"/>
        </w:numPr>
        <w:contextualSpacing w:val="0"/>
      </w:pPr>
      <w:r w:rsidRPr="009279F1">
        <w:t>umožní jim poznání legislativních a společenských zákonitostí naší společnosti</w:t>
      </w:r>
    </w:p>
    <w:p w14:paraId="39373ABB" w14:textId="77777777" w:rsidR="00EF336F" w:rsidRDefault="00EF336F" w:rsidP="00323CB6">
      <w:pPr>
        <w:pStyle w:val="Odstavecseseznamem"/>
        <w:numPr>
          <w:ilvl w:val="0"/>
          <w:numId w:val="4"/>
        </w:numPr>
        <w:contextualSpacing w:val="0"/>
      </w:pPr>
      <w:r w:rsidRPr="009279F1">
        <w:t>zabezpečí rozvoj komunikativní složky, zajistí překonání sociokulturních bariér</w:t>
      </w:r>
    </w:p>
    <w:p w14:paraId="16D4F5AC" w14:textId="1CD8B9DB" w:rsidR="00EF336F" w:rsidRDefault="00EF336F" w:rsidP="00323CB6">
      <w:pPr>
        <w:pStyle w:val="Odstavecseseznamem"/>
        <w:numPr>
          <w:ilvl w:val="0"/>
          <w:numId w:val="4"/>
        </w:numPr>
        <w:contextualSpacing w:val="0"/>
      </w:pPr>
      <w:r w:rsidRPr="00802A33">
        <w:t>dotace v roce 20</w:t>
      </w:r>
      <w:r w:rsidR="0092182C">
        <w:t>20</w:t>
      </w:r>
      <w:r w:rsidRPr="00802A33">
        <w:t xml:space="preserve"> činila </w:t>
      </w:r>
      <w:r w:rsidR="0092182C">
        <w:t>17 037,00</w:t>
      </w:r>
      <w:r w:rsidRPr="00802A33">
        <w:t xml:space="preserve"> Kč</w:t>
      </w:r>
    </w:p>
    <w:p w14:paraId="415EBADC" w14:textId="3B6AEBA3" w:rsidR="00360FCB" w:rsidRDefault="006F1DB1" w:rsidP="00323CB6">
      <w:pPr>
        <w:pStyle w:val="Odstavecseseznamem"/>
        <w:numPr>
          <w:ilvl w:val="0"/>
          <w:numId w:val="4"/>
        </w:numPr>
        <w:contextualSpacing w:val="0"/>
      </w:pPr>
      <w:r>
        <w:t xml:space="preserve">v roce 2021 výuka českého jazyka pro cizince pokračovala a byla financována </w:t>
      </w:r>
      <w:r w:rsidR="00873A5F">
        <w:t>z rozpočtu školy</w:t>
      </w:r>
    </w:p>
    <w:p w14:paraId="2EC149B3" w14:textId="53885E5B" w:rsidR="00EF336F" w:rsidRPr="000E5EA6" w:rsidRDefault="00B55778" w:rsidP="00EF336F">
      <w:pPr>
        <w:rPr>
          <w:color w:val="000000" w:themeColor="text1"/>
          <w:u w:val="single"/>
        </w:rPr>
      </w:pPr>
      <w:r w:rsidRPr="00EF336F">
        <w:rPr>
          <w:b/>
        </w:rPr>
        <w:t xml:space="preserve">Rozvojový program MŠMT - </w:t>
      </w:r>
      <w:r w:rsidR="00EF336F" w:rsidRPr="00B55778">
        <w:rPr>
          <w:b/>
        </w:rPr>
        <w:t>Podpora výuky plavání v základních školách</w:t>
      </w:r>
      <w:r w:rsidR="00EF336F" w:rsidRPr="000E5EA6">
        <w:rPr>
          <w:color w:val="000000" w:themeColor="text1"/>
          <w:u w:val="single"/>
        </w:rPr>
        <w:t xml:space="preserve"> </w:t>
      </w:r>
    </w:p>
    <w:p w14:paraId="63CF1F78" w14:textId="77777777" w:rsidR="00355A1B" w:rsidRDefault="00355A1B" w:rsidP="00323CB6">
      <w:pPr>
        <w:pStyle w:val="Odstavecseseznamem"/>
        <w:numPr>
          <w:ilvl w:val="0"/>
          <w:numId w:val="4"/>
        </w:numPr>
        <w:contextualSpacing w:val="0"/>
      </w:pPr>
      <w:r>
        <w:t>c</w:t>
      </w:r>
      <w:r w:rsidRPr="00355A1B">
        <w:t>ílem rozvojového programu je podpořit v rámci povinné školní docházky výuku plavání na 1. stupni základních škol všech zřizovatelů</w:t>
      </w:r>
    </w:p>
    <w:p w14:paraId="4CAF93D0" w14:textId="7EB4FC62" w:rsidR="00355A1B" w:rsidRPr="00355A1B" w:rsidRDefault="00355A1B" w:rsidP="00323CB6">
      <w:pPr>
        <w:pStyle w:val="Odstavecseseznamem"/>
        <w:numPr>
          <w:ilvl w:val="0"/>
          <w:numId w:val="4"/>
        </w:numPr>
        <w:contextualSpacing w:val="0"/>
      </w:pPr>
      <w:r>
        <w:t>výuka</w:t>
      </w:r>
      <w:r w:rsidRPr="00355A1B">
        <w:t xml:space="preserve"> plavání podpořená z programu musí být součástí školn</w:t>
      </w:r>
      <w:r>
        <w:t>ího vzdělávacího programu školy</w:t>
      </w:r>
    </w:p>
    <w:p w14:paraId="06C67B17" w14:textId="3596F522" w:rsidR="00355A1B" w:rsidRDefault="00355A1B" w:rsidP="00323CB6">
      <w:pPr>
        <w:pStyle w:val="Odstavecseseznamem"/>
        <w:numPr>
          <w:ilvl w:val="0"/>
          <w:numId w:val="4"/>
        </w:numPr>
        <w:contextualSpacing w:val="0"/>
      </w:pPr>
      <w:r>
        <w:t xml:space="preserve">dotace je určena </w:t>
      </w:r>
      <w:r w:rsidRPr="00355A1B">
        <w:t>na dopravu žáků z místa poskytování vzdělávání do místa výuky plavání a zpět</w:t>
      </w:r>
    </w:p>
    <w:p w14:paraId="7B46FCA1" w14:textId="539B947E" w:rsidR="00355A1B" w:rsidRDefault="00355A1B" w:rsidP="00323CB6">
      <w:pPr>
        <w:pStyle w:val="Odstavecseseznamem"/>
        <w:numPr>
          <w:ilvl w:val="0"/>
          <w:numId w:val="4"/>
        </w:numPr>
        <w:contextualSpacing w:val="0"/>
      </w:pPr>
      <w:r>
        <w:t>výše</w:t>
      </w:r>
      <w:r w:rsidR="00F80E2C">
        <w:t xml:space="preserve"> dotace od září do prosince 20</w:t>
      </w:r>
      <w:r w:rsidR="0092182C">
        <w:t>20</w:t>
      </w:r>
      <w:r>
        <w:t xml:space="preserve"> činila </w:t>
      </w:r>
      <w:r w:rsidR="000208F9">
        <w:t>38 950,</w:t>
      </w:r>
      <w:r w:rsidR="00F80E2C" w:rsidRPr="00F80E2C">
        <w:rPr>
          <w:lang w:eastAsia="en-US"/>
        </w:rPr>
        <w:t xml:space="preserve">- </w:t>
      </w:r>
      <w:r w:rsidRPr="00F80E2C">
        <w:t>Kč</w:t>
      </w:r>
      <w:r w:rsidR="000208F9">
        <w:t>.</w:t>
      </w:r>
    </w:p>
    <w:p w14:paraId="33343BBB" w14:textId="77777777" w:rsidR="00F65B82" w:rsidRPr="00EF336F" w:rsidRDefault="00F65B82" w:rsidP="00F65B82">
      <w:pPr>
        <w:pStyle w:val="Nadpis1"/>
      </w:pPr>
      <w:bookmarkStart w:id="99" w:name="_Toc520800694"/>
      <w:bookmarkStart w:id="100" w:name="_Toc77675305"/>
      <w:r w:rsidRPr="00EF336F">
        <w:lastRenderedPageBreak/>
        <w:t>Údaje o předložených a školou realizovaných projektech financovaných z cizích zdrojů</w:t>
      </w:r>
      <w:bookmarkEnd w:id="99"/>
      <w:bookmarkEnd w:id="100"/>
      <w:r w:rsidRPr="00EF336F">
        <w:t xml:space="preserve">       </w:t>
      </w:r>
    </w:p>
    <w:p w14:paraId="75E43A17" w14:textId="77777777" w:rsidR="00F65B82" w:rsidRDefault="00F65B82" w:rsidP="00F65B82">
      <w:pPr>
        <w:ind w:left="120"/>
        <w:rPr>
          <w:color w:val="FF0000"/>
        </w:rPr>
      </w:pPr>
    </w:p>
    <w:p w14:paraId="41F4A4FC" w14:textId="45C30ED0" w:rsidR="00EF336F" w:rsidRPr="00273A9E" w:rsidRDefault="00EF336F" w:rsidP="00EF336F">
      <w:pPr>
        <w:rPr>
          <w:color w:val="000000" w:themeColor="text1"/>
          <w:u w:val="single"/>
        </w:rPr>
      </w:pPr>
      <w:r w:rsidRPr="00273A9E">
        <w:rPr>
          <w:color w:val="000000" w:themeColor="text1"/>
          <w:u w:val="single"/>
        </w:rPr>
        <w:t xml:space="preserve">Rozvoj pedagogů </w:t>
      </w:r>
      <w:r w:rsidR="002407C3">
        <w:rPr>
          <w:color w:val="000000" w:themeColor="text1"/>
          <w:u w:val="single"/>
        </w:rPr>
        <w:t xml:space="preserve">Základní </w:t>
      </w:r>
      <w:r w:rsidRPr="00273A9E">
        <w:rPr>
          <w:color w:val="000000" w:themeColor="text1"/>
          <w:u w:val="single"/>
        </w:rPr>
        <w:t xml:space="preserve">školy </w:t>
      </w:r>
      <w:r w:rsidR="002407C3">
        <w:rPr>
          <w:color w:val="000000" w:themeColor="text1"/>
          <w:u w:val="single"/>
        </w:rPr>
        <w:t xml:space="preserve">a Mateřské školy </w:t>
      </w:r>
      <w:r w:rsidRPr="00273A9E">
        <w:rPr>
          <w:color w:val="000000" w:themeColor="text1"/>
          <w:u w:val="single"/>
        </w:rPr>
        <w:t>Votice</w:t>
      </w:r>
      <w:r w:rsidR="0068373C">
        <w:rPr>
          <w:color w:val="000000" w:themeColor="text1"/>
          <w:u w:val="single"/>
        </w:rPr>
        <w:t xml:space="preserve"> II a III</w:t>
      </w:r>
    </w:p>
    <w:p w14:paraId="616A2B9D" w14:textId="77777777" w:rsidR="00EF336F" w:rsidRPr="0086634C" w:rsidRDefault="00EF336F" w:rsidP="00323CB6">
      <w:pPr>
        <w:pStyle w:val="Odstavecseseznamem"/>
        <w:numPr>
          <w:ilvl w:val="0"/>
          <w:numId w:val="4"/>
        </w:numPr>
        <w:contextualSpacing w:val="0"/>
      </w:pPr>
      <w:r w:rsidRPr="0086634C">
        <w:t>projekt je spolufinancován Evropskou unií</w:t>
      </w:r>
    </w:p>
    <w:p w14:paraId="41181E98" w14:textId="77777777" w:rsidR="00EF336F" w:rsidRPr="0086634C" w:rsidRDefault="00EF336F" w:rsidP="00323CB6">
      <w:pPr>
        <w:pStyle w:val="Odstavecseseznamem"/>
        <w:numPr>
          <w:ilvl w:val="0"/>
          <w:numId w:val="4"/>
        </w:numPr>
        <w:contextualSpacing w:val="0"/>
      </w:pPr>
      <w:r w:rsidRPr="0086634C">
        <w:t xml:space="preserve">zaměřuje se na osobnostně profesní rozvoj pedagogů, společné vzdělávání dětí a žáků, </w:t>
      </w:r>
    </w:p>
    <w:p w14:paraId="555A9106" w14:textId="77777777" w:rsidR="00EF336F" w:rsidRPr="0086634C" w:rsidRDefault="00EF336F" w:rsidP="00323CB6">
      <w:pPr>
        <w:pStyle w:val="Odstavecseseznamem"/>
        <w:numPr>
          <w:ilvl w:val="0"/>
          <w:numId w:val="4"/>
        </w:numPr>
        <w:contextualSpacing w:val="0"/>
      </w:pPr>
      <w:r w:rsidRPr="0086634C">
        <w:t xml:space="preserve">usnadnění přechodu dětí z mateřské školy do základní školy, spolupráci s rodiči dětí </w:t>
      </w:r>
      <w:r>
        <w:br/>
      </w:r>
      <w:r w:rsidRPr="0086634C">
        <w:t>a žáků</w:t>
      </w:r>
    </w:p>
    <w:p w14:paraId="0E7A6AED" w14:textId="0DE65C5E" w:rsidR="00EF336F" w:rsidRDefault="0068373C" w:rsidP="00323CB6">
      <w:pPr>
        <w:pStyle w:val="Odstavecseseznamem"/>
        <w:numPr>
          <w:ilvl w:val="0"/>
          <w:numId w:val="4"/>
        </w:numPr>
        <w:contextualSpacing w:val="0"/>
      </w:pPr>
      <w:r w:rsidRPr="0068373C">
        <w:rPr>
          <w:color w:val="000000" w:themeColor="text1"/>
        </w:rPr>
        <w:t xml:space="preserve">Rozvoj pedagogů Základní školy a Mateřské školy Votice II  - </w:t>
      </w:r>
      <w:r w:rsidR="00EF336F" w:rsidRPr="0068373C">
        <w:t>realizován</w:t>
      </w:r>
      <w:r w:rsidR="00EF336F" w:rsidRPr="0086634C">
        <w:t xml:space="preserve"> je od </w:t>
      </w:r>
      <w:r>
        <w:t xml:space="preserve">1. </w:t>
      </w:r>
      <w:r w:rsidR="00EF336F" w:rsidRPr="0086634C">
        <w:t>ledna 201</w:t>
      </w:r>
      <w:r w:rsidR="00E932CA">
        <w:t>9</w:t>
      </w:r>
      <w:r w:rsidR="00EF336F" w:rsidRPr="0086634C">
        <w:t xml:space="preserve"> do </w:t>
      </w:r>
      <w:r>
        <w:t xml:space="preserve">31. </w:t>
      </w:r>
      <w:r w:rsidR="00EF336F" w:rsidRPr="0086634C">
        <w:t>prosince 20</w:t>
      </w:r>
      <w:r w:rsidR="002407C3">
        <w:t>20</w:t>
      </w:r>
    </w:p>
    <w:p w14:paraId="0964AE1D" w14:textId="61893309" w:rsidR="00EF336F" w:rsidRDefault="00EF336F" w:rsidP="00323CB6">
      <w:pPr>
        <w:pStyle w:val="Odstavecseseznamem"/>
        <w:numPr>
          <w:ilvl w:val="0"/>
          <w:numId w:val="4"/>
        </w:numPr>
        <w:ind w:left="714" w:hanging="357"/>
        <w:contextualSpacing w:val="0"/>
      </w:pPr>
      <w:r w:rsidRPr="0086634C">
        <w:t xml:space="preserve">celkové způsobilé výdaje projektu jsou </w:t>
      </w:r>
      <w:r w:rsidR="002407C3">
        <w:t xml:space="preserve">základní škola - </w:t>
      </w:r>
      <w:r w:rsidRPr="0086634C">
        <w:t>1</w:t>
      </w:r>
      <w:r w:rsidR="002407C3">
        <w:t> 774 751</w:t>
      </w:r>
      <w:r w:rsidRPr="0086634C">
        <w:t>,00 Kč</w:t>
      </w:r>
      <w:r w:rsidR="00985438">
        <w:t>, mateřská škola – 616 124,00Kč, školní družina – 396 007,00Kč.</w:t>
      </w:r>
    </w:p>
    <w:p w14:paraId="627ACBFC" w14:textId="4E2DF4C9" w:rsidR="0068373C" w:rsidRPr="0068373C" w:rsidRDefault="0068373C" w:rsidP="0068373C">
      <w:pPr>
        <w:pStyle w:val="Odstavecseseznamem"/>
        <w:numPr>
          <w:ilvl w:val="0"/>
          <w:numId w:val="4"/>
        </w:numPr>
        <w:rPr>
          <w:color w:val="000000" w:themeColor="text1"/>
        </w:rPr>
      </w:pPr>
      <w:r w:rsidRPr="0068373C">
        <w:rPr>
          <w:color w:val="000000" w:themeColor="text1"/>
        </w:rPr>
        <w:t>Rozvoj pedagogů Základní školy a Mateřské školy Votice III</w:t>
      </w:r>
      <w:r>
        <w:rPr>
          <w:color w:val="000000" w:themeColor="text1"/>
        </w:rPr>
        <w:t xml:space="preserve"> – realizován od 1. ledna 2021</w:t>
      </w:r>
    </w:p>
    <w:p w14:paraId="328FECB7" w14:textId="26FF48D0" w:rsidR="0068373C" w:rsidRDefault="0068373C" w:rsidP="0068373C">
      <w:pPr>
        <w:pStyle w:val="Odstavecseseznamem"/>
        <w:numPr>
          <w:ilvl w:val="0"/>
          <w:numId w:val="4"/>
        </w:numPr>
        <w:ind w:left="714" w:hanging="357"/>
        <w:contextualSpacing w:val="0"/>
      </w:pPr>
      <w:r w:rsidRPr="0086634C">
        <w:t xml:space="preserve">celkové způsobilé výdaje projektu jsou </w:t>
      </w:r>
      <w:r>
        <w:t xml:space="preserve">základní škola - </w:t>
      </w:r>
      <w:r w:rsidRPr="0086634C">
        <w:t>1</w:t>
      </w:r>
      <w:r>
        <w:t> 122 500</w:t>
      </w:r>
      <w:r w:rsidRPr="0086634C">
        <w:t>,00 Kč</w:t>
      </w:r>
      <w:r>
        <w:t>, mateřská škola – 470 000,00Kč.</w:t>
      </w:r>
    </w:p>
    <w:p w14:paraId="3202B3D0" w14:textId="28C6E4D1" w:rsidR="002407C3" w:rsidRPr="0086634C" w:rsidRDefault="002407C3" w:rsidP="002407C3">
      <w:pPr>
        <w:pStyle w:val="Odstavecseseznamem"/>
        <w:ind w:left="714"/>
        <w:contextualSpacing w:val="0"/>
      </w:pPr>
      <w:r>
        <w:t xml:space="preserve">                                             </w:t>
      </w:r>
    </w:p>
    <w:p w14:paraId="66A2DF0B" w14:textId="77777777" w:rsidR="00F34C87" w:rsidRDefault="00F34C87" w:rsidP="00F34C87">
      <w:pPr>
        <w:pStyle w:val="Odstavecseseznamem"/>
        <w:ind w:left="714"/>
        <w:contextualSpacing w:val="0"/>
      </w:pPr>
    </w:p>
    <w:p w14:paraId="676F110D" w14:textId="77777777" w:rsidR="00EF336F" w:rsidRPr="00273A9E" w:rsidRDefault="00EF336F" w:rsidP="00EF336F">
      <w:pPr>
        <w:rPr>
          <w:color w:val="000000" w:themeColor="text1"/>
          <w:u w:val="single"/>
        </w:rPr>
      </w:pPr>
      <w:r w:rsidRPr="00273A9E">
        <w:rPr>
          <w:color w:val="000000" w:themeColor="text1"/>
          <w:u w:val="single"/>
        </w:rPr>
        <w:t>Obědy pro děti</w:t>
      </w:r>
    </w:p>
    <w:p w14:paraId="2AEDFDC2" w14:textId="77777777" w:rsidR="00EF336F" w:rsidRDefault="00EF336F" w:rsidP="00323CB6">
      <w:pPr>
        <w:pStyle w:val="Odstavecseseznamem"/>
        <w:numPr>
          <w:ilvl w:val="0"/>
          <w:numId w:val="4"/>
        </w:numPr>
        <w:contextualSpacing w:val="0"/>
      </w:pPr>
      <w:r>
        <w:t>projekt pomáhá dětem</w:t>
      </w:r>
      <w:r w:rsidRPr="00D650BD">
        <w:t>, které se ocitly v situaci, že jejich rodiče si nemohou dovolit zaplatit jim obědy ve školních jídelnách</w:t>
      </w:r>
    </w:p>
    <w:p w14:paraId="072CD3BF" w14:textId="77777777" w:rsidR="00EF336F" w:rsidRDefault="00EF336F" w:rsidP="00323CB6">
      <w:pPr>
        <w:pStyle w:val="Odstavecseseznamem"/>
        <w:numPr>
          <w:ilvl w:val="0"/>
          <w:numId w:val="4"/>
        </w:numPr>
        <w:contextualSpacing w:val="0"/>
      </w:pPr>
      <w:r>
        <w:t>p</w:t>
      </w:r>
      <w:r w:rsidRPr="00D650BD">
        <w:t>omoc potřebným dětem je poskytována přímo prostřednictvím základních škol na základě darovací smlouvy tak, aby se obědy dostaly opravdu k dětem, nezkomplikovalo to ještě více situaci rodičů a pomoc nemohla být zneužita</w:t>
      </w:r>
    </w:p>
    <w:p w14:paraId="5DC3F8D0" w14:textId="26DA48BC" w:rsidR="00EF336F" w:rsidRPr="00802A33" w:rsidRDefault="00EF336F" w:rsidP="00323CB6">
      <w:pPr>
        <w:pStyle w:val="Odstavecseseznamem"/>
        <w:numPr>
          <w:ilvl w:val="0"/>
          <w:numId w:val="4"/>
        </w:numPr>
        <w:contextualSpacing w:val="0"/>
      </w:pPr>
      <w:r w:rsidRPr="00802A33">
        <w:t>dotace v</w:t>
      </w:r>
      <w:r w:rsidR="000208F9">
        <w:t> období  září až prosinec 2020</w:t>
      </w:r>
      <w:r w:rsidRPr="00802A33">
        <w:t xml:space="preserve"> činila </w:t>
      </w:r>
      <w:r w:rsidR="000208F9">
        <w:t>39 368,-</w:t>
      </w:r>
      <w:r w:rsidRPr="00802A33">
        <w:t xml:space="preserve"> Kč, v</w:t>
      </w:r>
      <w:r w:rsidR="000208F9">
        <w:t>  období leden až červen 2021</w:t>
      </w:r>
      <w:r w:rsidRPr="00802A33">
        <w:t xml:space="preserve"> činila </w:t>
      </w:r>
      <w:r w:rsidR="00E932CA">
        <w:t>6</w:t>
      </w:r>
      <w:r w:rsidR="000208F9">
        <w:t xml:space="preserve">1 642,- </w:t>
      </w:r>
      <w:r w:rsidRPr="00802A33">
        <w:t>Kč</w:t>
      </w:r>
    </w:p>
    <w:p w14:paraId="0791E362" w14:textId="78A11C74" w:rsidR="00AF62E2" w:rsidRDefault="00AF62E2">
      <w:pPr>
        <w:spacing w:after="0"/>
        <w:jc w:val="left"/>
      </w:pPr>
      <w:r>
        <w:br w:type="page"/>
      </w:r>
    </w:p>
    <w:p w14:paraId="74B65419" w14:textId="77777777" w:rsidR="00B7312D" w:rsidRDefault="00B7312D" w:rsidP="004E1D09">
      <w:pPr>
        <w:pStyle w:val="Nadpis1"/>
      </w:pPr>
      <w:r w:rsidRPr="002125DF">
        <w:lastRenderedPageBreak/>
        <w:t xml:space="preserve"> </w:t>
      </w:r>
      <w:bookmarkStart w:id="101" w:name="_Toc520800695"/>
      <w:bookmarkStart w:id="102" w:name="_Toc77675306"/>
      <w:r w:rsidRPr="00917349">
        <w:t>Údaje o spolupráci s odborovými organizacemi, organizacemi zaměstnavatelů a dalšími partnery při plnění úkolů ve vzdělávání</w:t>
      </w:r>
      <w:bookmarkEnd w:id="101"/>
      <w:bookmarkEnd w:id="102"/>
    </w:p>
    <w:p w14:paraId="11C5343A" w14:textId="77777777" w:rsidR="006E076C" w:rsidRPr="006E076C" w:rsidRDefault="006E076C" w:rsidP="006E076C"/>
    <w:p w14:paraId="55715356" w14:textId="79F3F24A" w:rsidR="006E076C" w:rsidRDefault="007D5110" w:rsidP="004E1D09">
      <w:pPr>
        <w:pStyle w:val="Nadpis2"/>
      </w:pPr>
      <w:bookmarkStart w:id="103" w:name="_Toc520800696"/>
      <w:bookmarkStart w:id="104" w:name="_Toc77675307"/>
      <w:r>
        <w:t>Unie rodičů při ZŠ Votice a ZŠ Olbramovice</w:t>
      </w:r>
      <w:bookmarkEnd w:id="103"/>
      <w:bookmarkEnd w:id="104"/>
    </w:p>
    <w:p w14:paraId="27FCE214" w14:textId="7EC77FEA" w:rsidR="006E076C" w:rsidRDefault="000E5EA6" w:rsidP="00AF62E2">
      <w:pPr>
        <w:spacing w:line="288" w:lineRule="auto"/>
      </w:pPr>
      <w:r>
        <w:t>Spolek</w:t>
      </w:r>
      <w:r w:rsidR="006E076C" w:rsidRPr="00E96F52">
        <w:t xml:space="preserve"> je tvořen zástupci žáků ZŠ Votice a </w:t>
      </w:r>
      <w:r w:rsidR="0088496A">
        <w:t>ZŠ</w:t>
      </w:r>
      <w:r w:rsidR="006E076C" w:rsidRPr="00E96F52">
        <w:t xml:space="preserve"> Olbramovice.</w:t>
      </w:r>
      <w:r w:rsidR="006E076C">
        <w:t xml:space="preserve"> </w:t>
      </w:r>
      <w:r w:rsidR="006E076C" w:rsidRPr="006F69C9">
        <w:t>Hlavní náplní činnosti</w:t>
      </w:r>
      <w:r>
        <w:t xml:space="preserve"> Unie</w:t>
      </w:r>
      <w:r w:rsidR="006E076C" w:rsidRPr="006F69C9">
        <w:t xml:space="preserve"> je vzájemná spolupráce rodičů a školy. Členy Unie se mohou stát na základě dobrovolnosti rodiče, popřípadě jiní zákonní zástupci žáků, kteří mají zájem o práci školy </w:t>
      </w:r>
      <w:r w:rsidR="00857A09">
        <w:br/>
      </w:r>
      <w:r w:rsidR="006E076C" w:rsidRPr="006F69C9">
        <w:t xml:space="preserve">a zaplatili členský příspěvek odsouhlasený v daném roce. </w:t>
      </w:r>
    </w:p>
    <w:p w14:paraId="2B79DAE8" w14:textId="77777777" w:rsidR="006E076C" w:rsidRPr="006F69C9" w:rsidRDefault="006E076C" w:rsidP="00AF62E2">
      <w:pPr>
        <w:spacing w:line="288" w:lineRule="auto"/>
      </w:pPr>
      <w:r w:rsidRPr="00E96F52">
        <w:t>Výbor této organizace je vedením školy informován o činnosti školy, o výsledcích vzdělávání, záměrech a dalším rozvoji školy. Rodiče se mohou vyjadřovat k aktuálním problémům vzdělávání a výchovy dětí.  </w:t>
      </w:r>
    </w:p>
    <w:p w14:paraId="7CCFAE40" w14:textId="6EA2E96B" w:rsidR="00F21DA1" w:rsidRPr="006F69C9" w:rsidRDefault="006E076C" w:rsidP="00AF62E2">
      <w:pPr>
        <w:spacing w:line="288" w:lineRule="auto"/>
      </w:pPr>
      <w:r w:rsidRPr="006F69C9">
        <w:t>Zdroj financování Unie tvoří příspěvky rodičů žáků ZŠ, dary fyzických a právnických osob, výnosy akcí (především ples Unie rodičů)</w:t>
      </w:r>
      <w:r w:rsidR="00D97B23">
        <w:t xml:space="preserve">. </w:t>
      </w:r>
      <w:r w:rsidR="00D97B23" w:rsidRPr="00982B43">
        <w:t xml:space="preserve">Školní ples </w:t>
      </w:r>
      <w:r w:rsidR="00E44B4D">
        <w:t>byl v letošním roce zrušen</w:t>
      </w:r>
      <w:r w:rsidR="00D62A20">
        <w:t>. V červnu byla uspořádá</w:t>
      </w:r>
      <w:r w:rsidR="000E0015">
        <w:t>na</w:t>
      </w:r>
      <w:r w:rsidR="00D97B23" w:rsidRPr="00982B43">
        <w:t xml:space="preserve"> </w:t>
      </w:r>
      <w:r w:rsidR="000E0015">
        <w:t>ve spolupráci s Unií</w:t>
      </w:r>
      <w:r w:rsidR="00D97B23" w:rsidRPr="00982B43">
        <w:t xml:space="preserve"> rodičů </w:t>
      </w:r>
      <w:r w:rsidR="000E0015">
        <w:t>zahradní slavnost pro žáky 9. tříd, kde proběhlo slavnostní stužkování a předávání vysvědčení.</w:t>
      </w:r>
    </w:p>
    <w:p w14:paraId="465CC164" w14:textId="0B1AB852" w:rsidR="005D0356" w:rsidRDefault="006E076C" w:rsidP="00AF62E2">
      <w:pPr>
        <w:spacing w:line="288" w:lineRule="auto"/>
      </w:pPr>
      <w:r w:rsidRPr="006F69C9">
        <w:t xml:space="preserve">Výši příspěvku rodičů schvaluje každoročně na návrh Výboru Unie Členská schůze, příspěvek je vybírán za rodinu, nikoliv dle počtu dětí v rodině. Unie přispívá každoročně žákům (těm, kteří jsou členy minimálně </w:t>
      </w:r>
      <w:r w:rsidR="003C7D3B">
        <w:t>dva</w:t>
      </w:r>
      <w:r w:rsidRPr="006F69C9">
        <w:t xml:space="preserve"> roky) druhých a třetích ročníků na </w:t>
      </w:r>
      <w:r w:rsidR="005D0356">
        <w:t xml:space="preserve">dopravu na </w:t>
      </w:r>
      <w:r w:rsidRPr="006F69C9">
        <w:t xml:space="preserve">plavecký výcvik, žákům </w:t>
      </w:r>
      <w:r w:rsidR="0088496A">
        <w:t xml:space="preserve">sedmého a osmého ročníku </w:t>
      </w:r>
      <w:r w:rsidRPr="006F69C9">
        <w:t xml:space="preserve">hradí dopravu na lyžařský kurz </w:t>
      </w:r>
      <w:r w:rsidR="00857A09">
        <w:t>a přispívá na dopravu na přírodovědn</w:t>
      </w:r>
      <w:r w:rsidR="000E5EA6">
        <w:t>é</w:t>
      </w:r>
      <w:r w:rsidR="00857A09">
        <w:t xml:space="preserve"> </w:t>
      </w:r>
      <w:r w:rsidR="000E5EA6">
        <w:t>expedice</w:t>
      </w:r>
      <w:r w:rsidR="00857A09">
        <w:t xml:space="preserve">. </w:t>
      </w:r>
      <w:r w:rsidRPr="006F69C9">
        <w:t>Díky prostředkům Unie se žáci mohou účastnit různých vědomostních i sportovních soutěží a olympiád (Unie hradí startovné,</w:t>
      </w:r>
      <w:r w:rsidR="00755285">
        <w:t xml:space="preserve"> cestovné, drobné </w:t>
      </w:r>
      <w:proofErr w:type="gramStart"/>
      <w:r w:rsidR="00755285">
        <w:t>odměny,</w:t>
      </w:r>
      <w:r w:rsidR="00341755">
        <w:t xml:space="preserve">...). </w:t>
      </w:r>
      <w:r w:rsidR="00E44B4D">
        <w:t>V letošní</w:t>
      </w:r>
      <w:r w:rsidR="00E76BE4">
        <w:t>m</w:t>
      </w:r>
      <w:proofErr w:type="gramEnd"/>
      <w:r w:rsidR="00E76BE4">
        <w:t xml:space="preserve"> roce bylo vše ovlivněno </w:t>
      </w:r>
      <w:proofErr w:type="spellStart"/>
      <w:r w:rsidR="00E76BE4">
        <w:t>proti</w:t>
      </w:r>
      <w:r w:rsidR="00E44B4D">
        <w:t>epidemiologickými</w:t>
      </w:r>
      <w:proofErr w:type="spellEnd"/>
      <w:r w:rsidR="00E44B4D">
        <w:t xml:space="preserve"> opatřeními.</w:t>
      </w:r>
    </w:p>
    <w:p w14:paraId="46AA4227" w14:textId="77777777" w:rsidR="006E076C" w:rsidRDefault="006E076C" w:rsidP="00AF62E2">
      <w:pPr>
        <w:spacing w:line="288" w:lineRule="auto"/>
      </w:pPr>
      <w:r w:rsidRPr="006F69C9">
        <w:t xml:space="preserve">Snahou a smyslem Unie rodičů je přispívat svými prostředky škole tak, aby různé akce </w:t>
      </w:r>
      <w:r w:rsidR="00116E7E">
        <w:br/>
      </w:r>
      <w:r w:rsidRPr="006F69C9">
        <w:t>a reprezentace školy byly dostupné všem žákům.</w:t>
      </w:r>
    </w:p>
    <w:p w14:paraId="4D80739B" w14:textId="77777777" w:rsidR="00857A09" w:rsidRDefault="00857A09" w:rsidP="006E076C"/>
    <w:p w14:paraId="4DD13B05" w14:textId="77777777" w:rsidR="0088496A" w:rsidRPr="00B923AD" w:rsidRDefault="0088496A" w:rsidP="0088496A">
      <w:pPr>
        <w:pStyle w:val="Nadpis2"/>
      </w:pPr>
      <w:bookmarkStart w:id="105" w:name="_Toc520800697"/>
      <w:bookmarkStart w:id="106" w:name="_Toc77675308"/>
      <w:r w:rsidRPr="00B923AD">
        <w:t>Odborová organizace</w:t>
      </w:r>
      <w:bookmarkEnd w:id="105"/>
      <w:bookmarkEnd w:id="106"/>
    </w:p>
    <w:p w14:paraId="6ED21132" w14:textId="5FCA6459" w:rsidR="0088496A" w:rsidRDefault="00DB2B83" w:rsidP="0088496A">
      <w:r>
        <w:t xml:space="preserve">Odborová organizace </w:t>
      </w:r>
      <w:r w:rsidR="0088496A">
        <w:t>b</w:t>
      </w:r>
      <w:r w:rsidR="00B923AD">
        <w:t>yla zaměstnanci školy založena od 1. 1. 2020. K 5. 2. 2020 byla mezi školou a odborovou organizací sepsána kolektivní smlouva.</w:t>
      </w:r>
    </w:p>
    <w:p w14:paraId="331114DC" w14:textId="77777777" w:rsidR="00312155" w:rsidRPr="006F69C9" w:rsidRDefault="00312155" w:rsidP="006E076C"/>
    <w:p w14:paraId="227DC7FB" w14:textId="77777777" w:rsidR="006E076C" w:rsidRPr="00D5084D" w:rsidRDefault="000609EA" w:rsidP="00D5084D">
      <w:pPr>
        <w:pStyle w:val="Nadpis2"/>
      </w:pPr>
      <w:r w:rsidRPr="00D5084D">
        <w:t xml:space="preserve"> </w:t>
      </w:r>
      <w:bookmarkStart w:id="107" w:name="_Toc520800698"/>
      <w:bookmarkStart w:id="108" w:name="_Toc77675309"/>
      <w:r w:rsidR="006E076C" w:rsidRPr="00D5084D">
        <w:t>Spolupráce s dalšími organizacemi</w:t>
      </w:r>
      <w:bookmarkEnd w:id="107"/>
      <w:bookmarkEnd w:id="108"/>
    </w:p>
    <w:p w14:paraId="4E6DA5ED" w14:textId="3FC5F01A" w:rsidR="00CB0A73" w:rsidRPr="00E96F52" w:rsidRDefault="007D36AE" w:rsidP="00AF62E2">
      <w:pPr>
        <w:spacing w:line="288" w:lineRule="auto"/>
      </w:pPr>
      <w:r>
        <w:t>Škola spolupracovala s </w:t>
      </w:r>
      <w:r w:rsidR="00A03E8E">
        <w:t xml:space="preserve">Mateřskou školou Heřmaničky </w:t>
      </w:r>
      <w:r>
        <w:t>(přechod žáků do první třídy, práce s budoucími prvňáčky, schůzky pro rodiče budoucích prvňáčků</w:t>
      </w:r>
      <w:r w:rsidR="00A03E8E">
        <w:t>, schůzky pedagogů</w:t>
      </w:r>
      <w:r>
        <w:t xml:space="preserve">), se Základní školou Olbramovice (přechod žáků na druhý stupeň do ZŠ Votice, schůzky pro rodiče, schůzky pedagogů) a Základní uměleckou školou Votice. Z okolních škol spolupracovala škola </w:t>
      </w:r>
      <w:r>
        <w:lastRenderedPageBreak/>
        <w:t xml:space="preserve">dále </w:t>
      </w:r>
      <w:r w:rsidR="00CB0A73" w:rsidRPr="00E96F52">
        <w:t xml:space="preserve">se Základní školou </w:t>
      </w:r>
      <w:r w:rsidR="00F608F4">
        <w:t xml:space="preserve">Votice </w:t>
      </w:r>
      <w:r w:rsidR="00CB0A73" w:rsidRPr="00E96F52">
        <w:t>(Smetanova ulice), Základní školou Miličín</w:t>
      </w:r>
      <w:r w:rsidR="00642172" w:rsidRPr="00E96F52">
        <w:t xml:space="preserve"> a Základní školou Vrchotovy Janovice</w:t>
      </w:r>
      <w:r w:rsidR="0088496A">
        <w:t xml:space="preserve"> v rámci škol Mikroregionu </w:t>
      </w:r>
      <w:proofErr w:type="spellStart"/>
      <w:r w:rsidR="0088496A">
        <w:t>Voticko</w:t>
      </w:r>
      <w:proofErr w:type="spellEnd"/>
      <w:r w:rsidR="00CB0A73" w:rsidRPr="00E96F52">
        <w:t xml:space="preserve">. </w:t>
      </w:r>
    </w:p>
    <w:p w14:paraId="49953496" w14:textId="0AADA7C4" w:rsidR="002125DF" w:rsidRDefault="00CB0A73" w:rsidP="00AF62E2">
      <w:pPr>
        <w:spacing w:line="288" w:lineRule="auto"/>
      </w:pPr>
      <w:r w:rsidRPr="00E96F52">
        <w:t>Při kulturních akcí</w:t>
      </w:r>
      <w:r w:rsidR="00857A09">
        <w:t>ch</w:t>
      </w:r>
      <w:r w:rsidRPr="00E96F52">
        <w:t xml:space="preserve"> </w:t>
      </w:r>
      <w:r w:rsidR="00EA1023" w:rsidRPr="00E96F52">
        <w:t>škola</w:t>
      </w:r>
      <w:r w:rsidR="00EA1023">
        <w:t xml:space="preserve"> </w:t>
      </w:r>
      <w:r w:rsidR="00E82133">
        <w:t>pravidelně spolupracuje</w:t>
      </w:r>
      <w:r w:rsidRPr="00E96F52">
        <w:t xml:space="preserve"> s Městským kulturním centrem</w:t>
      </w:r>
      <w:r w:rsidR="004E1D09">
        <w:t xml:space="preserve"> a </w:t>
      </w:r>
      <w:r w:rsidR="007D36AE">
        <w:t>Městskou</w:t>
      </w:r>
      <w:r w:rsidRPr="00E96F52">
        <w:t xml:space="preserve"> knihovnou především na akcích</w:t>
      </w:r>
      <w:r w:rsidR="002125DF">
        <w:t xml:space="preserve"> -</w:t>
      </w:r>
      <w:r w:rsidRPr="00E96F52">
        <w:t xml:space="preserve"> rozsvěcení vánočního stromu, </w:t>
      </w:r>
      <w:r w:rsidR="000C7165">
        <w:t>Vánoční slovo</w:t>
      </w:r>
      <w:r w:rsidRPr="00E96F52">
        <w:t>, prodejní trh</w:t>
      </w:r>
      <w:r w:rsidR="002125DF">
        <w:t>y</w:t>
      </w:r>
      <w:r w:rsidRPr="00E96F52">
        <w:t>, výstav</w:t>
      </w:r>
      <w:r w:rsidR="002125DF">
        <w:t>y</w:t>
      </w:r>
      <w:r w:rsidRPr="00E96F52">
        <w:t>, D</w:t>
      </w:r>
      <w:r w:rsidR="002125DF">
        <w:t>en</w:t>
      </w:r>
      <w:r w:rsidRPr="00E96F52">
        <w:t xml:space="preserve"> knihoven</w:t>
      </w:r>
      <w:r w:rsidR="007D36AE">
        <w:t>, pasování na čtenáře a dalších</w:t>
      </w:r>
      <w:r w:rsidRPr="00E96F52">
        <w:t xml:space="preserve">. </w:t>
      </w:r>
    </w:p>
    <w:p w14:paraId="7C0F39AD" w14:textId="062A46A2" w:rsidR="00CB0A73" w:rsidRPr="00E96F52" w:rsidRDefault="00CB0A73" w:rsidP="00AF62E2">
      <w:pPr>
        <w:spacing w:line="288" w:lineRule="auto"/>
      </w:pPr>
      <w:r w:rsidRPr="00F9219F">
        <w:t>Další</w:t>
      </w:r>
      <w:r w:rsidR="002125DF" w:rsidRPr="00F9219F">
        <w:t>mi</w:t>
      </w:r>
      <w:r w:rsidRPr="00F9219F">
        <w:t xml:space="preserve"> subjekty, se kterými škola spolupra</w:t>
      </w:r>
      <w:r w:rsidR="002125DF" w:rsidRPr="00F9219F">
        <w:t>cuje, jsou Ochrana fauny</w:t>
      </w:r>
      <w:r w:rsidRPr="00F9219F">
        <w:t xml:space="preserve">, </w:t>
      </w:r>
      <w:proofErr w:type="spellStart"/>
      <w:r w:rsidRPr="00F9219F">
        <w:t>Kavali</w:t>
      </w:r>
      <w:r w:rsidR="002125DF" w:rsidRPr="00F9219F">
        <w:t>e</w:t>
      </w:r>
      <w:r w:rsidRPr="00F9219F">
        <w:t>r</w:t>
      </w:r>
      <w:r w:rsidR="00F9219F">
        <w:t>glass</w:t>
      </w:r>
      <w:proofErr w:type="spellEnd"/>
      <w:r w:rsidR="00F9219F">
        <w:t xml:space="preserve"> a.s.</w:t>
      </w:r>
      <w:r w:rsidRPr="00F9219F">
        <w:t xml:space="preserve">, </w:t>
      </w:r>
      <w:proofErr w:type="spellStart"/>
      <w:r w:rsidR="00172348" w:rsidRPr="00F9219F">
        <w:t>Mokate</w:t>
      </w:r>
      <w:proofErr w:type="spellEnd"/>
      <w:r w:rsidRPr="00F9219F">
        <w:t xml:space="preserve">, </w:t>
      </w:r>
      <w:proofErr w:type="spellStart"/>
      <w:r w:rsidRPr="00F9219F">
        <w:t>Compag</w:t>
      </w:r>
      <w:proofErr w:type="spellEnd"/>
      <w:r w:rsidRPr="00F9219F">
        <w:t xml:space="preserve">, </w:t>
      </w:r>
      <w:proofErr w:type="spellStart"/>
      <w:r w:rsidR="00F9219F">
        <w:t>NVision</w:t>
      </w:r>
      <w:proofErr w:type="spellEnd"/>
      <w:r w:rsidRPr="00F9219F">
        <w:t xml:space="preserve">, </w:t>
      </w:r>
      <w:r w:rsidR="00F9219F" w:rsidRPr="00F9219F">
        <w:t xml:space="preserve">Truhlárna Tomeš, </w:t>
      </w:r>
      <w:r w:rsidR="00F9219F">
        <w:t xml:space="preserve">ZAPA Beton – kamenolom Votice, </w:t>
      </w:r>
      <w:r w:rsidRPr="00F9219F">
        <w:t>hasiči, rybáři</w:t>
      </w:r>
      <w:r w:rsidR="007D36AE" w:rsidRPr="00F9219F">
        <w:t>, Sokol</w:t>
      </w:r>
      <w:r w:rsidRPr="00F9219F">
        <w:t xml:space="preserve"> a mnoh</w:t>
      </w:r>
      <w:r w:rsidR="002125DF" w:rsidRPr="00F9219F">
        <w:t>o</w:t>
      </w:r>
      <w:r w:rsidRPr="00F9219F">
        <w:t xml:space="preserve"> další</w:t>
      </w:r>
      <w:r w:rsidR="002125DF" w:rsidRPr="00F9219F">
        <w:t>ch</w:t>
      </w:r>
      <w:r w:rsidRPr="00F9219F">
        <w:t>.</w:t>
      </w:r>
    </w:p>
    <w:p w14:paraId="4045D56C" w14:textId="77777777" w:rsidR="00A16C11" w:rsidRPr="00E96F52" w:rsidRDefault="00A16C11" w:rsidP="00C12FC1"/>
    <w:p w14:paraId="52195791" w14:textId="77777777" w:rsidR="00A16C11" w:rsidRDefault="00A16C11" w:rsidP="00C12FC1"/>
    <w:p w14:paraId="31412C85" w14:textId="77777777" w:rsidR="00B42887" w:rsidRDefault="00B42887" w:rsidP="00C12FC1"/>
    <w:p w14:paraId="2C55B1CD" w14:textId="77777777" w:rsidR="00B42887" w:rsidRDefault="00B42887" w:rsidP="00C12FC1"/>
    <w:p w14:paraId="5CF09266" w14:textId="5D5CE0F5" w:rsidR="00266AF0" w:rsidRPr="00E96F52" w:rsidRDefault="00A16C11" w:rsidP="00C12FC1">
      <w:r w:rsidRPr="00E96F52">
        <w:t xml:space="preserve">                                                                       </w:t>
      </w:r>
    </w:p>
    <w:p w14:paraId="142D47CC" w14:textId="55F8FCC2" w:rsidR="00D32A0B" w:rsidRDefault="00266AF0" w:rsidP="00C12FC1">
      <w:r w:rsidRPr="00E96F52">
        <w:t>Ve Voticích</w:t>
      </w:r>
      <w:r w:rsidR="00F54488">
        <w:t xml:space="preserve"> dne </w:t>
      </w:r>
      <w:r w:rsidR="00147B2D">
        <w:t>2</w:t>
      </w:r>
      <w:r w:rsidR="00F91788">
        <w:t xml:space="preserve">. </w:t>
      </w:r>
      <w:r w:rsidR="00147B2D">
        <w:t>9</w:t>
      </w:r>
      <w:r w:rsidR="00F91788">
        <w:t>.</w:t>
      </w:r>
      <w:r w:rsidR="00147B2D">
        <w:t xml:space="preserve"> </w:t>
      </w:r>
      <w:r w:rsidR="00F91788">
        <w:t>20</w:t>
      </w:r>
      <w:r w:rsidR="005E021B">
        <w:t>21</w:t>
      </w:r>
    </w:p>
    <w:p w14:paraId="28281BE7" w14:textId="77777777" w:rsidR="00B42887" w:rsidRDefault="00B42887" w:rsidP="00C12FC1"/>
    <w:p w14:paraId="11900D27" w14:textId="77777777" w:rsidR="00D32A0B" w:rsidRDefault="00D32A0B" w:rsidP="00C12FC1"/>
    <w:p w14:paraId="5E553BE0" w14:textId="2B878C3B" w:rsidR="00A16C11" w:rsidRDefault="00E96D69" w:rsidP="000D3957">
      <w:pPr>
        <w:jc w:val="right"/>
      </w:pPr>
      <w:r>
        <w:t xml:space="preserve">Mgr. </w:t>
      </w:r>
      <w:r w:rsidR="002A4811">
        <w:t>Marcela Kratochvílová</w:t>
      </w:r>
    </w:p>
    <w:p w14:paraId="06E6EEC0" w14:textId="77777777" w:rsidR="001F0F88" w:rsidRPr="00E96F52" w:rsidRDefault="001F0F88" w:rsidP="000D3957">
      <w:pPr>
        <w:jc w:val="right"/>
      </w:pPr>
      <w:r>
        <w:t>ředitelka školy</w:t>
      </w:r>
    </w:p>
    <w:p w14:paraId="6461DE37" w14:textId="77777777" w:rsidR="00F54488" w:rsidRDefault="00F54488" w:rsidP="00C12FC1"/>
    <w:p w14:paraId="1996D31A" w14:textId="77777777" w:rsidR="000D3957" w:rsidRDefault="000D3957" w:rsidP="00C12FC1"/>
    <w:p w14:paraId="28D4FAA9" w14:textId="3AD1903E" w:rsidR="00A55631" w:rsidRDefault="00147B2D" w:rsidP="0003188B">
      <w:r>
        <w:t xml:space="preserve">Výroční zpráva byla schválena </w:t>
      </w:r>
      <w:r w:rsidRPr="00E96F52">
        <w:t>Školskou radou dne:</w:t>
      </w:r>
      <w:r>
        <w:t xml:space="preserve"> </w:t>
      </w:r>
      <w:r w:rsidR="006A05AE">
        <w:t>9</w:t>
      </w:r>
      <w:r w:rsidRPr="006A05AE">
        <w:t xml:space="preserve">. </w:t>
      </w:r>
      <w:r w:rsidR="006A05AE">
        <w:t>9. 2021</w:t>
      </w:r>
    </w:p>
    <w:p w14:paraId="71B93FC3" w14:textId="77777777" w:rsidR="00A55631" w:rsidRDefault="00A55631" w:rsidP="0003188B"/>
    <w:sectPr w:rsidR="00A55631" w:rsidSect="00CD7AE7">
      <w:footerReference w:type="default" r:id="rId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59EFC" w14:textId="77777777" w:rsidR="00E655B6" w:rsidRDefault="00E655B6" w:rsidP="00C12FC1">
      <w:r>
        <w:separator/>
      </w:r>
    </w:p>
  </w:endnote>
  <w:endnote w:type="continuationSeparator" w:id="0">
    <w:p w14:paraId="2E8D0403" w14:textId="77777777" w:rsidR="00E655B6" w:rsidRDefault="00E655B6" w:rsidP="00C1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216202"/>
      <w:docPartObj>
        <w:docPartGallery w:val="Page Numbers (Bottom of Page)"/>
        <w:docPartUnique/>
      </w:docPartObj>
    </w:sdtPr>
    <w:sdtContent>
      <w:p w14:paraId="30D029B0" w14:textId="63D1F79D" w:rsidR="00E655B6" w:rsidRDefault="00E655B6">
        <w:pPr>
          <w:pStyle w:val="Zpat"/>
          <w:jc w:val="right"/>
        </w:pPr>
        <w:r>
          <w:fldChar w:fldCharType="begin"/>
        </w:r>
        <w:r>
          <w:instrText>PAGE   \* MERGEFORMAT</w:instrText>
        </w:r>
        <w:r>
          <w:fldChar w:fldCharType="separate"/>
        </w:r>
        <w:r w:rsidR="00442073">
          <w:rPr>
            <w:noProof/>
          </w:rPr>
          <w:t>2</w:t>
        </w:r>
        <w:r>
          <w:fldChar w:fldCharType="end"/>
        </w:r>
      </w:p>
    </w:sdtContent>
  </w:sdt>
  <w:p w14:paraId="3CDC12A3" w14:textId="77777777" w:rsidR="00E655B6" w:rsidRDefault="00E655B6" w:rsidP="00C12F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DCA7A" w14:textId="77777777" w:rsidR="00E655B6" w:rsidRDefault="00E655B6" w:rsidP="00C12FC1">
      <w:r>
        <w:separator/>
      </w:r>
    </w:p>
  </w:footnote>
  <w:footnote w:type="continuationSeparator" w:id="0">
    <w:p w14:paraId="378F5358" w14:textId="77777777" w:rsidR="00E655B6" w:rsidRDefault="00E655B6" w:rsidP="00C12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819"/>
    <w:multiLevelType w:val="hybridMultilevel"/>
    <w:tmpl w:val="F0E051DC"/>
    <w:lvl w:ilvl="0" w:tplc="C3BA408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E4DEA"/>
    <w:multiLevelType w:val="hybridMultilevel"/>
    <w:tmpl w:val="3AAAE552"/>
    <w:lvl w:ilvl="0" w:tplc="F5624DB6">
      <w:start w:val="1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390142"/>
    <w:multiLevelType w:val="hybridMultilevel"/>
    <w:tmpl w:val="D542ECA4"/>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736999"/>
    <w:multiLevelType w:val="hybridMultilevel"/>
    <w:tmpl w:val="158E5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723807"/>
    <w:multiLevelType w:val="hybridMultilevel"/>
    <w:tmpl w:val="3ED872FA"/>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313A5A"/>
    <w:multiLevelType w:val="hybridMultilevel"/>
    <w:tmpl w:val="BC86DF46"/>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6" w15:restartNumberingAfterBreak="0">
    <w:nsid w:val="0EC8372A"/>
    <w:multiLevelType w:val="hybridMultilevel"/>
    <w:tmpl w:val="1FB6CA6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A0D0814"/>
    <w:multiLevelType w:val="hybridMultilevel"/>
    <w:tmpl w:val="329006B8"/>
    <w:lvl w:ilvl="0" w:tplc="C3BA408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6C7771"/>
    <w:multiLevelType w:val="hybridMultilevel"/>
    <w:tmpl w:val="6B82DFC0"/>
    <w:lvl w:ilvl="0" w:tplc="57C0BD0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649405A"/>
    <w:multiLevelType w:val="multilevel"/>
    <w:tmpl w:val="E160DFD2"/>
    <w:lvl w:ilvl="0">
      <w:start w:val="1"/>
      <w:numFmt w:val="decimal"/>
      <w:pStyle w:val="Nadpis1"/>
      <w:lvlText w:val="%1."/>
      <w:lvlJc w:val="left"/>
      <w:pPr>
        <w:ind w:left="720" w:hanging="360"/>
      </w:pPr>
    </w:lvl>
    <w:lvl w:ilvl="1">
      <w:start w:val="1"/>
      <w:numFmt w:val="decimal"/>
      <w:pStyle w:val="Nadpis2"/>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E0379F"/>
    <w:multiLevelType w:val="hybridMultilevel"/>
    <w:tmpl w:val="FC840FE0"/>
    <w:lvl w:ilvl="0" w:tplc="87B4759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93D0CD0"/>
    <w:multiLevelType w:val="hybridMultilevel"/>
    <w:tmpl w:val="4F4C81DA"/>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FB44C9"/>
    <w:multiLevelType w:val="hybridMultilevel"/>
    <w:tmpl w:val="2FC88098"/>
    <w:lvl w:ilvl="0" w:tplc="C3BA408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190E1A"/>
    <w:multiLevelType w:val="hybridMultilevel"/>
    <w:tmpl w:val="DE028136"/>
    <w:lvl w:ilvl="0" w:tplc="C3BA408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E6070D"/>
    <w:multiLevelType w:val="hybridMultilevel"/>
    <w:tmpl w:val="B4F81A9A"/>
    <w:lvl w:ilvl="0" w:tplc="2758D51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55A1F4A"/>
    <w:multiLevelType w:val="hybridMultilevel"/>
    <w:tmpl w:val="C56C7844"/>
    <w:lvl w:ilvl="0" w:tplc="C3BA408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981398"/>
    <w:multiLevelType w:val="hybridMultilevel"/>
    <w:tmpl w:val="BE484D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CF4BA4"/>
    <w:multiLevelType w:val="hybridMultilevel"/>
    <w:tmpl w:val="460CA1A4"/>
    <w:lvl w:ilvl="0" w:tplc="C3BA408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6D00490"/>
    <w:multiLevelType w:val="hybridMultilevel"/>
    <w:tmpl w:val="912CCF22"/>
    <w:lvl w:ilvl="0" w:tplc="B6AA08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95B1313"/>
    <w:multiLevelType w:val="hybridMultilevel"/>
    <w:tmpl w:val="E47E6430"/>
    <w:lvl w:ilvl="0" w:tplc="C3BA408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B2C3C60"/>
    <w:multiLevelType w:val="hybridMultilevel"/>
    <w:tmpl w:val="50DC7076"/>
    <w:lvl w:ilvl="0" w:tplc="0405000F">
      <w:start w:val="1"/>
      <w:numFmt w:val="decimal"/>
      <w:pStyle w:val="V3f3fetvtextuRVPZV"/>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B2F34F8"/>
    <w:multiLevelType w:val="hybridMultilevel"/>
    <w:tmpl w:val="9506A1EE"/>
    <w:lvl w:ilvl="0" w:tplc="C3BA408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C263045"/>
    <w:multiLevelType w:val="hybridMultilevel"/>
    <w:tmpl w:val="100C0B40"/>
    <w:lvl w:ilvl="0" w:tplc="2758D518">
      <w:start w:val="1"/>
      <w:numFmt w:val="decimal"/>
      <w:lvlText w:val="%1."/>
      <w:lvlJc w:val="left"/>
      <w:pPr>
        <w:ind w:left="144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C2D3E7D"/>
    <w:multiLevelType w:val="hybridMultilevel"/>
    <w:tmpl w:val="F8F80276"/>
    <w:lvl w:ilvl="0" w:tplc="C3BA408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1870F37"/>
    <w:multiLevelType w:val="hybridMultilevel"/>
    <w:tmpl w:val="B010E9E2"/>
    <w:lvl w:ilvl="0" w:tplc="81D2C3F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2172D7E"/>
    <w:multiLevelType w:val="hybridMultilevel"/>
    <w:tmpl w:val="C870E6CA"/>
    <w:lvl w:ilvl="0" w:tplc="C3BA408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C3303C7"/>
    <w:multiLevelType w:val="hybridMultilevel"/>
    <w:tmpl w:val="17463B1A"/>
    <w:lvl w:ilvl="0" w:tplc="8C3EC6A4">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2"/>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4"/>
  </w:num>
  <w:num w:numId="8">
    <w:abstractNumId w:val="0"/>
  </w:num>
  <w:num w:numId="9">
    <w:abstractNumId w:val="18"/>
  </w:num>
  <w:num w:numId="10">
    <w:abstractNumId w:val="11"/>
  </w:num>
  <w:num w:numId="11">
    <w:abstractNumId w:val="16"/>
  </w:num>
  <w:num w:numId="12">
    <w:abstractNumId w:val="26"/>
  </w:num>
  <w:num w:numId="13">
    <w:abstractNumId w:val="4"/>
  </w:num>
  <w:num w:numId="14">
    <w:abstractNumId w:val="19"/>
  </w:num>
  <w:num w:numId="15">
    <w:abstractNumId w:val="5"/>
  </w:num>
  <w:num w:numId="16">
    <w:abstractNumId w:val="13"/>
  </w:num>
  <w:num w:numId="17">
    <w:abstractNumId w:val="6"/>
  </w:num>
  <w:num w:numId="18">
    <w:abstractNumId w:val="21"/>
  </w:num>
  <w:num w:numId="19">
    <w:abstractNumId w:val="15"/>
  </w:num>
  <w:num w:numId="20">
    <w:abstractNumId w:val="25"/>
  </w:num>
  <w:num w:numId="21">
    <w:abstractNumId w:val="17"/>
  </w:num>
  <w:num w:numId="22">
    <w:abstractNumId w:val="7"/>
  </w:num>
  <w:num w:numId="23">
    <w:abstractNumId w:val="23"/>
  </w:num>
  <w:num w:numId="24">
    <w:abstractNumId w:val="10"/>
  </w:num>
  <w:num w:numId="25">
    <w:abstractNumId w:val="14"/>
  </w:num>
  <w:num w:numId="26">
    <w:abstractNumId w:val="22"/>
  </w:num>
  <w:num w:numId="27">
    <w:abstractNumId w:val="3"/>
  </w:num>
  <w:num w:numId="2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efaultTableStyle w:val="Normlntabulka"/>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A37"/>
    <w:rsid w:val="00000381"/>
    <w:rsid w:val="00000897"/>
    <w:rsid w:val="00001AA5"/>
    <w:rsid w:val="00006DE5"/>
    <w:rsid w:val="00007679"/>
    <w:rsid w:val="0000778E"/>
    <w:rsid w:val="00007D73"/>
    <w:rsid w:val="0001107A"/>
    <w:rsid w:val="0001178F"/>
    <w:rsid w:val="00011E52"/>
    <w:rsid w:val="00012E30"/>
    <w:rsid w:val="00015143"/>
    <w:rsid w:val="000155E6"/>
    <w:rsid w:val="00015BDB"/>
    <w:rsid w:val="00016CE1"/>
    <w:rsid w:val="000208F9"/>
    <w:rsid w:val="00020E3B"/>
    <w:rsid w:val="000217EA"/>
    <w:rsid w:val="000229E1"/>
    <w:rsid w:val="000232DE"/>
    <w:rsid w:val="0002343B"/>
    <w:rsid w:val="00025FBA"/>
    <w:rsid w:val="00026B15"/>
    <w:rsid w:val="00030B02"/>
    <w:rsid w:val="0003188B"/>
    <w:rsid w:val="00034440"/>
    <w:rsid w:val="00034E10"/>
    <w:rsid w:val="0003541A"/>
    <w:rsid w:val="000358DD"/>
    <w:rsid w:val="00035E13"/>
    <w:rsid w:val="00037372"/>
    <w:rsid w:val="00037E9D"/>
    <w:rsid w:val="00041F3D"/>
    <w:rsid w:val="000444D8"/>
    <w:rsid w:val="000450F1"/>
    <w:rsid w:val="00045DD4"/>
    <w:rsid w:val="00045E23"/>
    <w:rsid w:val="00046195"/>
    <w:rsid w:val="00047302"/>
    <w:rsid w:val="00050A30"/>
    <w:rsid w:val="00051C6E"/>
    <w:rsid w:val="00054674"/>
    <w:rsid w:val="00055D00"/>
    <w:rsid w:val="000562E9"/>
    <w:rsid w:val="000601B0"/>
    <w:rsid w:val="00060615"/>
    <w:rsid w:val="000606CF"/>
    <w:rsid w:val="000609EA"/>
    <w:rsid w:val="00060C18"/>
    <w:rsid w:val="000617B2"/>
    <w:rsid w:val="000649FA"/>
    <w:rsid w:val="00066136"/>
    <w:rsid w:val="000665A5"/>
    <w:rsid w:val="0007159A"/>
    <w:rsid w:val="0007261D"/>
    <w:rsid w:val="00072C63"/>
    <w:rsid w:val="00072EF6"/>
    <w:rsid w:val="000745BB"/>
    <w:rsid w:val="000755C2"/>
    <w:rsid w:val="0007670A"/>
    <w:rsid w:val="0007746C"/>
    <w:rsid w:val="00077DB5"/>
    <w:rsid w:val="0008067B"/>
    <w:rsid w:val="00082531"/>
    <w:rsid w:val="00085054"/>
    <w:rsid w:val="0008762F"/>
    <w:rsid w:val="00093801"/>
    <w:rsid w:val="00094626"/>
    <w:rsid w:val="00095260"/>
    <w:rsid w:val="0009641A"/>
    <w:rsid w:val="0009677E"/>
    <w:rsid w:val="00096AE4"/>
    <w:rsid w:val="000A0675"/>
    <w:rsid w:val="000A0946"/>
    <w:rsid w:val="000A09CF"/>
    <w:rsid w:val="000A14ED"/>
    <w:rsid w:val="000A35A9"/>
    <w:rsid w:val="000A4B81"/>
    <w:rsid w:val="000A4E17"/>
    <w:rsid w:val="000A68A0"/>
    <w:rsid w:val="000A71C2"/>
    <w:rsid w:val="000A727A"/>
    <w:rsid w:val="000B0C8A"/>
    <w:rsid w:val="000B2B4A"/>
    <w:rsid w:val="000B319E"/>
    <w:rsid w:val="000B51F4"/>
    <w:rsid w:val="000B5F20"/>
    <w:rsid w:val="000C1878"/>
    <w:rsid w:val="000C1882"/>
    <w:rsid w:val="000C2830"/>
    <w:rsid w:val="000C3464"/>
    <w:rsid w:val="000C408A"/>
    <w:rsid w:val="000C5E73"/>
    <w:rsid w:val="000C60FF"/>
    <w:rsid w:val="000C6355"/>
    <w:rsid w:val="000C6862"/>
    <w:rsid w:val="000C7165"/>
    <w:rsid w:val="000C79FE"/>
    <w:rsid w:val="000C7D36"/>
    <w:rsid w:val="000D2C0A"/>
    <w:rsid w:val="000D3957"/>
    <w:rsid w:val="000D4B25"/>
    <w:rsid w:val="000D5B64"/>
    <w:rsid w:val="000D5CF9"/>
    <w:rsid w:val="000E0015"/>
    <w:rsid w:val="000E11F9"/>
    <w:rsid w:val="000E1386"/>
    <w:rsid w:val="000E18D0"/>
    <w:rsid w:val="000E2543"/>
    <w:rsid w:val="000E2F55"/>
    <w:rsid w:val="000E3AE3"/>
    <w:rsid w:val="000E4E10"/>
    <w:rsid w:val="000E5750"/>
    <w:rsid w:val="000E5841"/>
    <w:rsid w:val="000E58D5"/>
    <w:rsid w:val="000E5EA6"/>
    <w:rsid w:val="000E61A4"/>
    <w:rsid w:val="000E6586"/>
    <w:rsid w:val="000F313E"/>
    <w:rsid w:val="000F34E3"/>
    <w:rsid w:val="000F3CBA"/>
    <w:rsid w:val="000F4AD5"/>
    <w:rsid w:val="000F663A"/>
    <w:rsid w:val="00100845"/>
    <w:rsid w:val="00101AAA"/>
    <w:rsid w:val="00102C76"/>
    <w:rsid w:val="001043E3"/>
    <w:rsid w:val="0010452F"/>
    <w:rsid w:val="00104601"/>
    <w:rsid w:val="0010474F"/>
    <w:rsid w:val="00105784"/>
    <w:rsid w:val="001069B5"/>
    <w:rsid w:val="00106C9D"/>
    <w:rsid w:val="00107D44"/>
    <w:rsid w:val="001114DB"/>
    <w:rsid w:val="00112235"/>
    <w:rsid w:val="00112AB5"/>
    <w:rsid w:val="00114B81"/>
    <w:rsid w:val="00116CB0"/>
    <w:rsid w:val="00116E7E"/>
    <w:rsid w:val="00117D27"/>
    <w:rsid w:val="00117E38"/>
    <w:rsid w:val="0012028B"/>
    <w:rsid w:val="00121BAB"/>
    <w:rsid w:val="00122514"/>
    <w:rsid w:val="00123C46"/>
    <w:rsid w:val="00125B61"/>
    <w:rsid w:val="00125E62"/>
    <w:rsid w:val="00126D69"/>
    <w:rsid w:val="00127946"/>
    <w:rsid w:val="001301F3"/>
    <w:rsid w:val="0013035D"/>
    <w:rsid w:val="001303D4"/>
    <w:rsid w:val="001316EF"/>
    <w:rsid w:val="001328CF"/>
    <w:rsid w:val="001343DA"/>
    <w:rsid w:val="0013467E"/>
    <w:rsid w:val="001348BD"/>
    <w:rsid w:val="00134D3E"/>
    <w:rsid w:val="001350EF"/>
    <w:rsid w:val="001366A3"/>
    <w:rsid w:val="00136A41"/>
    <w:rsid w:val="00140814"/>
    <w:rsid w:val="00141B1D"/>
    <w:rsid w:val="00143B13"/>
    <w:rsid w:val="00145E19"/>
    <w:rsid w:val="0014612B"/>
    <w:rsid w:val="001470CF"/>
    <w:rsid w:val="001479A4"/>
    <w:rsid w:val="00147B2D"/>
    <w:rsid w:val="00147E05"/>
    <w:rsid w:val="00152024"/>
    <w:rsid w:val="001528FC"/>
    <w:rsid w:val="00154C29"/>
    <w:rsid w:val="001572F0"/>
    <w:rsid w:val="001607F7"/>
    <w:rsid w:val="00160BAF"/>
    <w:rsid w:val="001610DE"/>
    <w:rsid w:val="00161D64"/>
    <w:rsid w:val="0016207D"/>
    <w:rsid w:val="00163E16"/>
    <w:rsid w:val="0016514E"/>
    <w:rsid w:val="0016543F"/>
    <w:rsid w:val="00170D6A"/>
    <w:rsid w:val="00171233"/>
    <w:rsid w:val="001714F6"/>
    <w:rsid w:val="00171EE5"/>
    <w:rsid w:val="00172348"/>
    <w:rsid w:val="00172459"/>
    <w:rsid w:val="00173334"/>
    <w:rsid w:val="00173A25"/>
    <w:rsid w:val="00173BD4"/>
    <w:rsid w:val="00177608"/>
    <w:rsid w:val="00180AA4"/>
    <w:rsid w:val="001822A2"/>
    <w:rsid w:val="00183143"/>
    <w:rsid w:val="00183553"/>
    <w:rsid w:val="00184D20"/>
    <w:rsid w:val="00185790"/>
    <w:rsid w:val="00191D2A"/>
    <w:rsid w:val="00192711"/>
    <w:rsid w:val="001932A4"/>
    <w:rsid w:val="0019386E"/>
    <w:rsid w:val="00195541"/>
    <w:rsid w:val="00196A42"/>
    <w:rsid w:val="001A057C"/>
    <w:rsid w:val="001A0A14"/>
    <w:rsid w:val="001A2B6B"/>
    <w:rsid w:val="001A393D"/>
    <w:rsid w:val="001A3AAD"/>
    <w:rsid w:val="001A41D0"/>
    <w:rsid w:val="001A764E"/>
    <w:rsid w:val="001B1A1E"/>
    <w:rsid w:val="001B2648"/>
    <w:rsid w:val="001B27FE"/>
    <w:rsid w:val="001B2C0C"/>
    <w:rsid w:val="001B4646"/>
    <w:rsid w:val="001B603C"/>
    <w:rsid w:val="001B78A5"/>
    <w:rsid w:val="001B7BD3"/>
    <w:rsid w:val="001C21D8"/>
    <w:rsid w:val="001C3156"/>
    <w:rsid w:val="001C36F4"/>
    <w:rsid w:val="001C3D30"/>
    <w:rsid w:val="001C4FEB"/>
    <w:rsid w:val="001C599F"/>
    <w:rsid w:val="001C67C0"/>
    <w:rsid w:val="001C6876"/>
    <w:rsid w:val="001C6958"/>
    <w:rsid w:val="001C6C41"/>
    <w:rsid w:val="001D00E7"/>
    <w:rsid w:val="001D0BDC"/>
    <w:rsid w:val="001D280F"/>
    <w:rsid w:val="001D546C"/>
    <w:rsid w:val="001D55DB"/>
    <w:rsid w:val="001D5885"/>
    <w:rsid w:val="001D5B24"/>
    <w:rsid w:val="001D5D5E"/>
    <w:rsid w:val="001D75C3"/>
    <w:rsid w:val="001D7E92"/>
    <w:rsid w:val="001E0495"/>
    <w:rsid w:val="001E06C0"/>
    <w:rsid w:val="001E29F1"/>
    <w:rsid w:val="001E3A69"/>
    <w:rsid w:val="001E3AC8"/>
    <w:rsid w:val="001E4620"/>
    <w:rsid w:val="001E489B"/>
    <w:rsid w:val="001E4D8A"/>
    <w:rsid w:val="001E4FCD"/>
    <w:rsid w:val="001E7496"/>
    <w:rsid w:val="001E7619"/>
    <w:rsid w:val="001E799C"/>
    <w:rsid w:val="001F0F88"/>
    <w:rsid w:val="001F0FA1"/>
    <w:rsid w:val="001F1004"/>
    <w:rsid w:val="001F1D44"/>
    <w:rsid w:val="001F41A3"/>
    <w:rsid w:val="001F663C"/>
    <w:rsid w:val="001F732C"/>
    <w:rsid w:val="00200777"/>
    <w:rsid w:val="00200D7C"/>
    <w:rsid w:val="00203C06"/>
    <w:rsid w:val="00204D85"/>
    <w:rsid w:val="002076F6"/>
    <w:rsid w:val="002102FF"/>
    <w:rsid w:val="00210E19"/>
    <w:rsid w:val="00211350"/>
    <w:rsid w:val="002125DF"/>
    <w:rsid w:val="00212628"/>
    <w:rsid w:val="002126D6"/>
    <w:rsid w:val="00213CC1"/>
    <w:rsid w:val="00213DFD"/>
    <w:rsid w:val="00214800"/>
    <w:rsid w:val="002163DB"/>
    <w:rsid w:val="00222D3A"/>
    <w:rsid w:val="00222EE8"/>
    <w:rsid w:val="00223484"/>
    <w:rsid w:val="00224399"/>
    <w:rsid w:val="00224F5E"/>
    <w:rsid w:val="00225E1C"/>
    <w:rsid w:val="002260E7"/>
    <w:rsid w:val="0022771B"/>
    <w:rsid w:val="0022796C"/>
    <w:rsid w:val="00233682"/>
    <w:rsid w:val="00233854"/>
    <w:rsid w:val="00235995"/>
    <w:rsid w:val="00236617"/>
    <w:rsid w:val="0023781C"/>
    <w:rsid w:val="00237F89"/>
    <w:rsid w:val="002404AD"/>
    <w:rsid w:val="002407C3"/>
    <w:rsid w:val="00240EDF"/>
    <w:rsid w:val="00241311"/>
    <w:rsid w:val="00241502"/>
    <w:rsid w:val="002416B1"/>
    <w:rsid w:val="00243BDF"/>
    <w:rsid w:val="00244998"/>
    <w:rsid w:val="002449CD"/>
    <w:rsid w:val="00245599"/>
    <w:rsid w:val="00245A41"/>
    <w:rsid w:val="002462EF"/>
    <w:rsid w:val="00246A52"/>
    <w:rsid w:val="00246E5E"/>
    <w:rsid w:val="00247F9E"/>
    <w:rsid w:val="0025067F"/>
    <w:rsid w:val="002525AC"/>
    <w:rsid w:val="0025306D"/>
    <w:rsid w:val="00256799"/>
    <w:rsid w:val="002568FB"/>
    <w:rsid w:val="00256E01"/>
    <w:rsid w:val="00257166"/>
    <w:rsid w:val="002605DD"/>
    <w:rsid w:val="002613D7"/>
    <w:rsid w:val="002619FA"/>
    <w:rsid w:val="002639EB"/>
    <w:rsid w:val="00266AF0"/>
    <w:rsid w:val="00270C4A"/>
    <w:rsid w:val="00270D0B"/>
    <w:rsid w:val="00271F65"/>
    <w:rsid w:val="0027328B"/>
    <w:rsid w:val="002735FF"/>
    <w:rsid w:val="00273A9E"/>
    <w:rsid w:val="00275288"/>
    <w:rsid w:val="0027572C"/>
    <w:rsid w:val="002768B4"/>
    <w:rsid w:val="00276A58"/>
    <w:rsid w:val="00277379"/>
    <w:rsid w:val="00280430"/>
    <w:rsid w:val="00281129"/>
    <w:rsid w:val="00282474"/>
    <w:rsid w:val="002830EB"/>
    <w:rsid w:val="0028368A"/>
    <w:rsid w:val="0028517E"/>
    <w:rsid w:val="002851D1"/>
    <w:rsid w:val="00285AC3"/>
    <w:rsid w:val="002902F8"/>
    <w:rsid w:val="00290935"/>
    <w:rsid w:val="002909E5"/>
    <w:rsid w:val="00291922"/>
    <w:rsid w:val="00291DE8"/>
    <w:rsid w:val="0029233C"/>
    <w:rsid w:val="00292B57"/>
    <w:rsid w:val="00295786"/>
    <w:rsid w:val="00295AEF"/>
    <w:rsid w:val="002A1DBA"/>
    <w:rsid w:val="002A2670"/>
    <w:rsid w:val="002A28E2"/>
    <w:rsid w:val="002A3FE2"/>
    <w:rsid w:val="002A41A4"/>
    <w:rsid w:val="002A4811"/>
    <w:rsid w:val="002A52F1"/>
    <w:rsid w:val="002A6981"/>
    <w:rsid w:val="002B119E"/>
    <w:rsid w:val="002B3728"/>
    <w:rsid w:val="002B3B77"/>
    <w:rsid w:val="002B69DB"/>
    <w:rsid w:val="002B74B8"/>
    <w:rsid w:val="002B7C39"/>
    <w:rsid w:val="002C0B06"/>
    <w:rsid w:val="002C3586"/>
    <w:rsid w:val="002C6233"/>
    <w:rsid w:val="002C6B0A"/>
    <w:rsid w:val="002C73B7"/>
    <w:rsid w:val="002C7B23"/>
    <w:rsid w:val="002C7DE1"/>
    <w:rsid w:val="002D5965"/>
    <w:rsid w:val="002D6739"/>
    <w:rsid w:val="002D6932"/>
    <w:rsid w:val="002E0A5A"/>
    <w:rsid w:val="002E2B06"/>
    <w:rsid w:val="002E358D"/>
    <w:rsid w:val="002E4F88"/>
    <w:rsid w:val="002E7C82"/>
    <w:rsid w:val="002F03E7"/>
    <w:rsid w:val="002F05E9"/>
    <w:rsid w:val="002F087C"/>
    <w:rsid w:val="002F182D"/>
    <w:rsid w:val="002F2307"/>
    <w:rsid w:val="002F55ED"/>
    <w:rsid w:val="002F662B"/>
    <w:rsid w:val="002F6BC5"/>
    <w:rsid w:val="002F6E37"/>
    <w:rsid w:val="002F75AF"/>
    <w:rsid w:val="00302EF3"/>
    <w:rsid w:val="00303A24"/>
    <w:rsid w:val="00303AA3"/>
    <w:rsid w:val="003064CB"/>
    <w:rsid w:val="003066D1"/>
    <w:rsid w:val="00306AC8"/>
    <w:rsid w:val="00306C47"/>
    <w:rsid w:val="00307797"/>
    <w:rsid w:val="00312155"/>
    <w:rsid w:val="00313951"/>
    <w:rsid w:val="003143A3"/>
    <w:rsid w:val="003154E2"/>
    <w:rsid w:val="00316FD0"/>
    <w:rsid w:val="00317651"/>
    <w:rsid w:val="00320C86"/>
    <w:rsid w:val="00323CB6"/>
    <w:rsid w:val="00325957"/>
    <w:rsid w:val="003300E6"/>
    <w:rsid w:val="00331347"/>
    <w:rsid w:val="0033151F"/>
    <w:rsid w:val="00332AB9"/>
    <w:rsid w:val="00333147"/>
    <w:rsid w:val="00335F32"/>
    <w:rsid w:val="00337865"/>
    <w:rsid w:val="003407AD"/>
    <w:rsid w:val="00341755"/>
    <w:rsid w:val="00342E8F"/>
    <w:rsid w:val="0034332D"/>
    <w:rsid w:val="00343CFB"/>
    <w:rsid w:val="00345201"/>
    <w:rsid w:val="00346202"/>
    <w:rsid w:val="00346BAA"/>
    <w:rsid w:val="00350652"/>
    <w:rsid w:val="003509B5"/>
    <w:rsid w:val="00352021"/>
    <w:rsid w:val="00354780"/>
    <w:rsid w:val="00355A1B"/>
    <w:rsid w:val="00357054"/>
    <w:rsid w:val="003574E4"/>
    <w:rsid w:val="00357BC5"/>
    <w:rsid w:val="003603D6"/>
    <w:rsid w:val="00360FCB"/>
    <w:rsid w:val="003622AF"/>
    <w:rsid w:val="00363074"/>
    <w:rsid w:val="00363317"/>
    <w:rsid w:val="003634D9"/>
    <w:rsid w:val="0036356E"/>
    <w:rsid w:val="00363826"/>
    <w:rsid w:val="00363D9D"/>
    <w:rsid w:val="0036423A"/>
    <w:rsid w:val="00365E88"/>
    <w:rsid w:val="00366195"/>
    <w:rsid w:val="0036699B"/>
    <w:rsid w:val="00367126"/>
    <w:rsid w:val="003675A5"/>
    <w:rsid w:val="00370119"/>
    <w:rsid w:val="003718E1"/>
    <w:rsid w:val="003734EF"/>
    <w:rsid w:val="003744A4"/>
    <w:rsid w:val="00374803"/>
    <w:rsid w:val="00375E44"/>
    <w:rsid w:val="00377B48"/>
    <w:rsid w:val="00381B11"/>
    <w:rsid w:val="00381C34"/>
    <w:rsid w:val="00382761"/>
    <w:rsid w:val="003844D0"/>
    <w:rsid w:val="00385FB2"/>
    <w:rsid w:val="0038762B"/>
    <w:rsid w:val="003878F2"/>
    <w:rsid w:val="003902BB"/>
    <w:rsid w:val="00390CCF"/>
    <w:rsid w:val="003915C7"/>
    <w:rsid w:val="0039257C"/>
    <w:rsid w:val="0039383D"/>
    <w:rsid w:val="0039436B"/>
    <w:rsid w:val="003943ED"/>
    <w:rsid w:val="00395698"/>
    <w:rsid w:val="003956E1"/>
    <w:rsid w:val="00396BDF"/>
    <w:rsid w:val="00397F05"/>
    <w:rsid w:val="003A017C"/>
    <w:rsid w:val="003A0B36"/>
    <w:rsid w:val="003A1652"/>
    <w:rsid w:val="003A4C19"/>
    <w:rsid w:val="003A4CBD"/>
    <w:rsid w:val="003A5C92"/>
    <w:rsid w:val="003A6397"/>
    <w:rsid w:val="003A6E4D"/>
    <w:rsid w:val="003A6FFD"/>
    <w:rsid w:val="003A709A"/>
    <w:rsid w:val="003B04E3"/>
    <w:rsid w:val="003B07D5"/>
    <w:rsid w:val="003B26DB"/>
    <w:rsid w:val="003B48DC"/>
    <w:rsid w:val="003B504E"/>
    <w:rsid w:val="003B5685"/>
    <w:rsid w:val="003B628A"/>
    <w:rsid w:val="003C1ECD"/>
    <w:rsid w:val="003C30C4"/>
    <w:rsid w:val="003C4991"/>
    <w:rsid w:val="003C5156"/>
    <w:rsid w:val="003C57A9"/>
    <w:rsid w:val="003C6A50"/>
    <w:rsid w:val="003C73A2"/>
    <w:rsid w:val="003C7D3B"/>
    <w:rsid w:val="003D076A"/>
    <w:rsid w:val="003D180E"/>
    <w:rsid w:val="003D2C61"/>
    <w:rsid w:val="003D447F"/>
    <w:rsid w:val="003D45AA"/>
    <w:rsid w:val="003D51F9"/>
    <w:rsid w:val="003D6169"/>
    <w:rsid w:val="003D6A31"/>
    <w:rsid w:val="003D71A6"/>
    <w:rsid w:val="003D7A30"/>
    <w:rsid w:val="003D7B1E"/>
    <w:rsid w:val="003E0E56"/>
    <w:rsid w:val="003E2A32"/>
    <w:rsid w:val="003E3F51"/>
    <w:rsid w:val="003E494A"/>
    <w:rsid w:val="003E7A43"/>
    <w:rsid w:val="003E7B31"/>
    <w:rsid w:val="003F13A1"/>
    <w:rsid w:val="003F2FE2"/>
    <w:rsid w:val="003F3CE2"/>
    <w:rsid w:val="003F3FC2"/>
    <w:rsid w:val="003F4E04"/>
    <w:rsid w:val="003F4F74"/>
    <w:rsid w:val="003F543E"/>
    <w:rsid w:val="003F6549"/>
    <w:rsid w:val="004008A6"/>
    <w:rsid w:val="004009FE"/>
    <w:rsid w:val="0040251C"/>
    <w:rsid w:val="00406B5E"/>
    <w:rsid w:val="00407983"/>
    <w:rsid w:val="0041055A"/>
    <w:rsid w:val="00410CBF"/>
    <w:rsid w:val="004134A1"/>
    <w:rsid w:val="00413965"/>
    <w:rsid w:val="00413EA4"/>
    <w:rsid w:val="0041586E"/>
    <w:rsid w:val="004159E2"/>
    <w:rsid w:val="004160BC"/>
    <w:rsid w:val="00416C49"/>
    <w:rsid w:val="004171E2"/>
    <w:rsid w:val="004172D7"/>
    <w:rsid w:val="00421E32"/>
    <w:rsid w:val="00425555"/>
    <w:rsid w:val="00425DA7"/>
    <w:rsid w:val="0043013F"/>
    <w:rsid w:val="004306CB"/>
    <w:rsid w:val="004321A8"/>
    <w:rsid w:val="00433CE5"/>
    <w:rsid w:val="00433E76"/>
    <w:rsid w:val="004340A9"/>
    <w:rsid w:val="00434480"/>
    <w:rsid w:val="00434C52"/>
    <w:rsid w:val="00434D70"/>
    <w:rsid w:val="0043505B"/>
    <w:rsid w:val="0043508D"/>
    <w:rsid w:val="0043716A"/>
    <w:rsid w:val="00437BDE"/>
    <w:rsid w:val="0044095F"/>
    <w:rsid w:val="00440A12"/>
    <w:rsid w:val="00441DEC"/>
    <w:rsid w:val="00441F6B"/>
    <w:rsid w:val="00442073"/>
    <w:rsid w:val="0044333D"/>
    <w:rsid w:val="00444283"/>
    <w:rsid w:val="004442BF"/>
    <w:rsid w:val="0044450D"/>
    <w:rsid w:val="0044487F"/>
    <w:rsid w:val="004452BF"/>
    <w:rsid w:val="00446C7E"/>
    <w:rsid w:val="004477BB"/>
    <w:rsid w:val="00447FBF"/>
    <w:rsid w:val="0045361D"/>
    <w:rsid w:val="00454972"/>
    <w:rsid w:val="0045603F"/>
    <w:rsid w:val="0045649E"/>
    <w:rsid w:val="00456E5C"/>
    <w:rsid w:val="00456F6A"/>
    <w:rsid w:val="004602A7"/>
    <w:rsid w:val="004605E0"/>
    <w:rsid w:val="00460815"/>
    <w:rsid w:val="004629E8"/>
    <w:rsid w:val="0046435D"/>
    <w:rsid w:val="004679C4"/>
    <w:rsid w:val="00470902"/>
    <w:rsid w:val="00472C0D"/>
    <w:rsid w:val="00472C9C"/>
    <w:rsid w:val="00473F5C"/>
    <w:rsid w:val="0047692A"/>
    <w:rsid w:val="00477380"/>
    <w:rsid w:val="00481BEC"/>
    <w:rsid w:val="004824C0"/>
    <w:rsid w:val="00482D4A"/>
    <w:rsid w:val="004835F9"/>
    <w:rsid w:val="00483EF1"/>
    <w:rsid w:val="004845B5"/>
    <w:rsid w:val="00487421"/>
    <w:rsid w:val="004876A3"/>
    <w:rsid w:val="004879B4"/>
    <w:rsid w:val="00487EE5"/>
    <w:rsid w:val="0049061D"/>
    <w:rsid w:val="00491CC8"/>
    <w:rsid w:val="00491FA0"/>
    <w:rsid w:val="0049313B"/>
    <w:rsid w:val="00493621"/>
    <w:rsid w:val="00493DC5"/>
    <w:rsid w:val="00494861"/>
    <w:rsid w:val="00495232"/>
    <w:rsid w:val="0049584F"/>
    <w:rsid w:val="00495A9E"/>
    <w:rsid w:val="00497FE4"/>
    <w:rsid w:val="004A0604"/>
    <w:rsid w:val="004A092C"/>
    <w:rsid w:val="004A0F26"/>
    <w:rsid w:val="004A1850"/>
    <w:rsid w:val="004A4ABD"/>
    <w:rsid w:val="004A4AD4"/>
    <w:rsid w:val="004A4FF7"/>
    <w:rsid w:val="004A61FF"/>
    <w:rsid w:val="004A6DD8"/>
    <w:rsid w:val="004A7868"/>
    <w:rsid w:val="004B18CE"/>
    <w:rsid w:val="004B2005"/>
    <w:rsid w:val="004B2756"/>
    <w:rsid w:val="004B4597"/>
    <w:rsid w:val="004B4D34"/>
    <w:rsid w:val="004B579D"/>
    <w:rsid w:val="004B6396"/>
    <w:rsid w:val="004B644A"/>
    <w:rsid w:val="004B784E"/>
    <w:rsid w:val="004C1F09"/>
    <w:rsid w:val="004C3EA6"/>
    <w:rsid w:val="004C41F3"/>
    <w:rsid w:val="004C49A3"/>
    <w:rsid w:val="004C6385"/>
    <w:rsid w:val="004D1C92"/>
    <w:rsid w:val="004D22F6"/>
    <w:rsid w:val="004D3EF2"/>
    <w:rsid w:val="004D4DEA"/>
    <w:rsid w:val="004D52A3"/>
    <w:rsid w:val="004D5D45"/>
    <w:rsid w:val="004D7D77"/>
    <w:rsid w:val="004E0A69"/>
    <w:rsid w:val="004E127D"/>
    <w:rsid w:val="004E1B2C"/>
    <w:rsid w:val="004E1D09"/>
    <w:rsid w:val="004E2D27"/>
    <w:rsid w:val="004E2F8A"/>
    <w:rsid w:val="004E3C33"/>
    <w:rsid w:val="004E3ED8"/>
    <w:rsid w:val="004E4327"/>
    <w:rsid w:val="004E4934"/>
    <w:rsid w:val="004E5725"/>
    <w:rsid w:val="004E72BA"/>
    <w:rsid w:val="004E75D7"/>
    <w:rsid w:val="004F1114"/>
    <w:rsid w:val="004F2623"/>
    <w:rsid w:val="004F2E24"/>
    <w:rsid w:val="004F3B9C"/>
    <w:rsid w:val="004F431A"/>
    <w:rsid w:val="004F4DD1"/>
    <w:rsid w:val="004F5876"/>
    <w:rsid w:val="004F6709"/>
    <w:rsid w:val="004F6AC6"/>
    <w:rsid w:val="004F71D1"/>
    <w:rsid w:val="00502DF8"/>
    <w:rsid w:val="005041A3"/>
    <w:rsid w:val="00504382"/>
    <w:rsid w:val="005048BA"/>
    <w:rsid w:val="00504E37"/>
    <w:rsid w:val="005053AF"/>
    <w:rsid w:val="0050556C"/>
    <w:rsid w:val="00506708"/>
    <w:rsid w:val="005102FB"/>
    <w:rsid w:val="00510D3C"/>
    <w:rsid w:val="005114F0"/>
    <w:rsid w:val="005117FD"/>
    <w:rsid w:val="00512AF3"/>
    <w:rsid w:val="00513333"/>
    <w:rsid w:val="00513FA1"/>
    <w:rsid w:val="00514D0F"/>
    <w:rsid w:val="00516B96"/>
    <w:rsid w:val="00516FDF"/>
    <w:rsid w:val="00517FED"/>
    <w:rsid w:val="00520176"/>
    <w:rsid w:val="00521692"/>
    <w:rsid w:val="00521D17"/>
    <w:rsid w:val="00522836"/>
    <w:rsid w:val="00524142"/>
    <w:rsid w:val="0052665C"/>
    <w:rsid w:val="005269FC"/>
    <w:rsid w:val="005276DB"/>
    <w:rsid w:val="005311A0"/>
    <w:rsid w:val="00531F7D"/>
    <w:rsid w:val="00535935"/>
    <w:rsid w:val="00536063"/>
    <w:rsid w:val="00536444"/>
    <w:rsid w:val="0053770C"/>
    <w:rsid w:val="00543179"/>
    <w:rsid w:val="0054341C"/>
    <w:rsid w:val="0054467D"/>
    <w:rsid w:val="0054516F"/>
    <w:rsid w:val="005452B7"/>
    <w:rsid w:val="005457CD"/>
    <w:rsid w:val="00545D66"/>
    <w:rsid w:val="00547EFC"/>
    <w:rsid w:val="005526E9"/>
    <w:rsid w:val="00552D1A"/>
    <w:rsid w:val="00552EB9"/>
    <w:rsid w:val="0055452A"/>
    <w:rsid w:val="005546EE"/>
    <w:rsid w:val="00554FEC"/>
    <w:rsid w:val="005556AD"/>
    <w:rsid w:val="00556560"/>
    <w:rsid w:val="00561719"/>
    <w:rsid w:val="00563D52"/>
    <w:rsid w:val="00564B34"/>
    <w:rsid w:val="00564C99"/>
    <w:rsid w:val="00564E52"/>
    <w:rsid w:val="00570233"/>
    <w:rsid w:val="005725E9"/>
    <w:rsid w:val="00572706"/>
    <w:rsid w:val="00572F9B"/>
    <w:rsid w:val="005742D2"/>
    <w:rsid w:val="005742FB"/>
    <w:rsid w:val="00574DA5"/>
    <w:rsid w:val="00576881"/>
    <w:rsid w:val="00580FF0"/>
    <w:rsid w:val="00581490"/>
    <w:rsid w:val="00581A0D"/>
    <w:rsid w:val="00581E3E"/>
    <w:rsid w:val="00582325"/>
    <w:rsid w:val="0058286A"/>
    <w:rsid w:val="00584729"/>
    <w:rsid w:val="005937D4"/>
    <w:rsid w:val="00594857"/>
    <w:rsid w:val="00594C62"/>
    <w:rsid w:val="005957C4"/>
    <w:rsid w:val="00595A13"/>
    <w:rsid w:val="005A2197"/>
    <w:rsid w:val="005A233D"/>
    <w:rsid w:val="005A281B"/>
    <w:rsid w:val="005A6ECD"/>
    <w:rsid w:val="005A7EE4"/>
    <w:rsid w:val="005B0170"/>
    <w:rsid w:val="005B0523"/>
    <w:rsid w:val="005B1126"/>
    <w:rsid w:val="005B24C5"/>
    <w:rsid w:val="005B2A4A"/>
    <w:rsid w:val="005B3E55"/>
    <w:rsid w:val="005B4E25"/>
    <w:rsid w:val="005B4FC3"/>
    <w:rsid w:val="005B57B5"/>
    <w:rsid w:val="005B5A1C"/>
    <w:rsid w:val="005B6667"/>
    <w:rsid w:val="005B7A35"/>
    <w:rsid w:val="005B7E98"/>
    <w:rsid w:val="005C13D0"/>
    <w:rsid w:val="005C2F85"/>
    <w:rsid w:val="005C31F9"/>
    <w:rsid w:val="005C35AD"/>
    <w:rsid w:val="005C3E8F"/>
    <w:rsid w:val="005C42D2"/>
    <w:rsid w:val="005C52FE"/>
    <w:rsid w:val="005C648A"/>
    <w:rsid w:val="005D0356"/>
    <w:rsid w:val="005D141D"/>
    <w:rsid w:val="005D1D72"/>
    <w:rsid w:val="005D2338"/>
    <w:rsid w:val="005D2F5F"/>
    <w:rsid w:val="005D39E6"/>
    <w:rsid w:val="005D4C9C"/>
    <w:rsid w:val="005D64E5"/>
    <w:rsid w:val="005D714E"/>
    <w:rsid w:val="005D72A7"/>
    <w:rsid w:val="005E021B"/>
    <w:rsid w:val="005E06E6"/>
    <w:rsid w:val="005E086E"/>
    <w:rsid w:val="005E0A65"/>
    <w:rsid w:val="005E0AB1"/>
    <w:rsid w:val="005E1863"/>
    <w:rsid w:val="005E4B7D"/>
    <w:rsid w:val="005E4BBE"/>
    <w:rsid w:val="005E4E85"/>
    <w:rsid w:val="005E619E"/>
    <w:rsid w:val="005E6C61"/>
    <w:rsid w:val="005F0A41"/>
    <w:rsid w:val="005F1548"/>
    <w:rsid w:val="005F2451"/>
    <w:rsid w:val="005F3067"/>
    <w:rsid w:val="005F37D3"/>
    <w:rsid w:val="005F400D"/>
    <w:rsid w:val="005F6838"/>
    <w:rsid w:val="005F7D2D"/>
    <w:rsid w:val="00600EF2"/>
    <w:rsid w:val="00601127"/>
    <w:rsid w:val="00603B22"/>
    <w:rsid w:val="0060471E"/>
    <w:rsid w:val="00604CCF"/>
    <w:rsid w:val="00612444"/>
    <w:rsid w:val="00612568"/>
    <w:rsid w:val="006128AE"/>
    <w:rsid w:val="006133F8"/>
    <w:rsid w:val="0061367D"/>
    <w:rsid w:val="0061403C"/>
    <w:rsid w:val="006152A9"/>
    <w:rsid w:val="006153F4"/>
    <w:rsid w:val="00615F6D"/>
    <w:rsid w:val="00616636"/>
    <w:rsid w:val="00616B58"/>
    <w:rsid w:val="006178BF"/>
    <w:rsid w:val="00617EB3"/>
    <w:rsid w:val="00620D9C"/>
    <w:rsid w:val="00623121"/>
    <w:rsid w:val="0062334C"/>
    <w:rsid w:val="00623368"/>
    <w:rsid w:val="006237BD"/>
    <w:rsid w:val="00623AB3"/>
    <w:rsid w:val="00624464"/>
    <w:rsid w:val="0062492F"/>
    <w:rsid w:val="00624EF0"/>
    <w:rsid w:val="00624FBF"/>
    <w:rsid w:val="00625AA9"/>
    <w:rsid w:val="00625FD4"/>
    <w:rsid w:val="00626DB0"/>
    <w:rsid w:val="0063461B"/>
    <w:rsid w:val="00635B16"/>
    <w:rsid w:val="00636C47"/>
    <w:rsid w:val="00636F10"/>
    <w:rsid w:val="006378D3"/>
    <w:rsid w:val="0064081B"/>
    <w:rsid w:val="00642172"/>
    <w:rsid w:val="00642C47"/>
    <w:rsid w:val="00643090"/>
    <w:rsid w:val="0064326F"/>
    <w:rsid w:val="006437DF"/>
    <w:rsid w:val="00643F39"/>
    <w:rsid w:val="00644570"/>
    <w:rsid w:val="006447F6"/>
    <w:rsid w:val="00644A07"/>
    <w:rsid w:val="00645E3F"/>
    <w:rsid w:val="00651444"/>
    <w:rsid w:val="006514B9"/>
    <w:rsid w:val="006515EC"/>
    <w:rsid w:val="00652016"/>
    <w:rsid w:val="00655985"/>
    <w:rsid w:val="00657289"/>
    <w:rsid w:val="006575C8"/>
    <w:rsid w:val="0066253A"/>
    <w:rsid w:val="0066283F"/>
    <w:rsid w:val="00662A42"/>
    <w:rsid w:val="0066458D"/>
    <w:rsid w:val="00664BF5"/>
    <w:rsid w:val="00666AAD"/>
    <w:rsid w:val="00666BDD"/>
    <w:rsid w:val="006704F2"/>
    <w:rsid w:val="00671555"/>
    <w:rsid w:val="006723E0"/>
    <w:rsid w:val="00673A57"/>
    <w:rsid w:val="006746A1"/>
    <w:rsid w:val="00676391"/>
    <w:rsid w:val="00676414"/>
    <w:rsid w:val="006766A2"/>
    <w:rsid w:val="00676994"/>
    <w:rsid w:val="00676E63"/>
    <w:rsid w:val="00677A41"/>
    <w:rsid w:val="00677F78"/>
    <w:rsid w:val="0068165F"/>
    <w:rsid w:val="006822E7"/>
    <w:rsid w:val="0068373C"/>
    <w:rsid w:val="00683D89"/>
    <w:rsid w:val="00684E30"/>
    <w:rsid w:val="006854EF"/>
    <w:rsid w:val="006855B8"/>
    <w:rsid w:val="00685DFB"/>
    <w:rsid w:val="00686AA5"/>
    <w:rsid w:val="00687277"/>
    <w:rsid w:val="0068740C"/>
    <w:rsid w:val="006905CB"/>
    <w:rsid w:val="006922E6"/>
    <w:rsid w:val="00692B08"/>
    <w:rsid w:val="006938FF"/>
    <w:rsid w:val="0069587A"/>
    <w:rsid w:val="00696037"/>
    <w:rsid w:val="006964EA"/>
    <w:rsid w:val="006968AF"/>
    <w:rsid w:val="006970B5"/>
    <w:rsid w:val="006A05AE"/>
    <w:rsid w:val="006A0962"/>
    <w:rsid w:val="006A2B42"/>
    <w:rsid w:val="006A4028"/>
    <w:rsid w:val="006A41D6"/>
    <w:rsid w:val="006A460A"/>
    <w:rsid w:val="006A4F1E"/>
    <w:rsid w:val="006A66B6"/>
    <w:rsid w:val="006A78A7"/>
    <w:rsid w:val="006B0D22"/>
    <w:rsid w:val="006B4360"/>
    <w:rsid w:val="006B5185"/>
    <w:rsid w:val="006B545E"/>
    <w:rsid w:val="006B64A3"/>
    <w:rsid w:val="006C035C"/>
    <w:rsid w:val="006C06AF"/>
    <w:rsid w:val="006C2BA8"/>
    <w:rsid w:val="006C4C7E"/>
    <w:rsid w:val="006C6EE6"/>
    <w:rsid w:val="006C7DB3"/>
    <w:rsid w:val="006D0AE2"/>
    <w:rsid w:val="006D2417"/>
    <w:rsid w:val="006D245B"/>
    <w:rsid w:val="006D55C3"/>
    <w:rsid w:val="006D587F"/>
    <w:rsid w:val="006D7442"/>
    <w:rsid w:val="006D7C7A"/>
    <w:rsid w:val="006E076C"/>
    <w:rsid w:val="006E0A16"/>
    <w:rsid w:val="006E0E43"/>
    <w:rsid w:val="006E0F7A"/>
    <w:rsid w:val="006E1637"/>
    <w:rsid w:val="006E1BD2"/>
    <w:rsid w:val="006E3488"/>
    <w:rsid w:val="006E3CAB"/>
    <w:rsid w:val="006E43DA"/>
    <w:rsid w:val="006E7217"/>
    <w:rsid w:val="006E7A59"/>
    <w:rsid w:val="006E7FAD"/>
    <w:rsid w:val="006F076E"/>
    <w:rsid w:val="006F1DB1"/>
    <w:rsid w:val="006F1EA8"/>
    <w:rsid w:val="006F2431"/>
    <w:rsid w:val="006F2F02"/>
    <w:rsid w:val="006F5260"/>
    <w:rsid w:val="006F5E29"/>
    <w:rsid w:val="006F69C9"/>
    <w:rsid w:val="007002AB"/>
    <w:rsid w:val="00700440"/>
    <w:rsid w:val="007007CF"/>
    <w:rsid w:val="007014CD"/>
    <w:rsid w:val="007016B4"/>
    <w:rsid w:val="00701C09"/>
    <w:rsid w:val="00701E4F"/>
    <w:rsid w:val="00704E3B"/>
    <w:rsid w:val="00705090"/>
    <w:rsid w:val="0070594B"/>
    <w:rsid w:val="00705CCD"/>
    <w:rsid w:val="00706233"/>
    <w:rsid w:val="0070674A"/>
    <w:rsid w:val="0070790E"/>
    <w:rsid w:val="00710695"/>
    <w:rsid w:val="00711631"/>
    <w:rsid w:val="00711DFB"/>
    <w:rsid w:val="007129A6"/>
    <w:rsid w:val="007139FB"/>
    <w:rsid w:val="007142D3"/>
    <w:rsid w:val="00715CF7"/>
    <w:rsid w:val="00716F67"/>
    <w:rsid w:val="00717445"/>
    <w:rsid w:val="007176E1"/>
    <w:rsid w:val="007177EA"/>
    <w:rsid w:val="00717A9E"/>
    <w:rsid w:val="00717EFE"/>
    <w:rsid w:val="00720169"/>
    <w:rsid w:val="00722BFB"/>
    <w:rsid w:val="007244A8"/>
    <w:rsid w:val="00724FB3"/>
    <w:rsid w:val="0072554A"/>
    <w:rsid w:val="00726391"/>
    <w:rsid w:val="007267FA"/>
    <w:rsid w:val="00730424"/>
    <w:rsid w:val="00731F9D"/>
    <w:rsid w:val="007323DB"/>
    <w:rsid w:val="00733F29"/>
    <w:rsid w:val="00734B5D"/>
    <w:rsid w:val="00734FE8"/>
    <w:rsid w:val="007352C2"/>
    <w:rsid w:val="007366BF"/>
    <w:rsid w:val="00737127"/>
    <w:rsid w:val="00741B1C"/>
    <w:rsid w:val="00742B29"/>
    <w:rsid w:val="0074360C"/>
    <w:rsid w:val="007444C5"/>
    <w:rsid w:val="0074708E"/>
    <w:rsid w:val="00752E82"/>
    <w:rsid w:val="00755285"/>
    <w:rsid w:val="007566AF"/>
    <w:rsid w:val="00757018"/>
    <w:rsid w:val="00765081"/>
    <w:rsid w:val="00765E0D"/>
    <w:rsid w:val="0076622C"/>
    <w:rsid w:val="00766669"/>
    <w:rsid w:val="00766D5C"/>
    <w:rsid w:val="007708A0"/>
    <w:rsid w:val="00770E64"/>
    <w:rsid w:val="007718FA"/>
    <w:rsid w:val="00772F87"/>
    <w:rsid w:val="00774186"/>
    <w:rsid w:val="00774D32"/>
    <w:rsid w:val="007754B1"/>
    <w:rsid w:val="00775571"/>
    <w:rsid w:val="007765EC"/>
    <w:rsid w:val="007773AA"/>
    <w:rsid w:val="00780073"/>
    <w:rsid w:val="0078084D"/>
    <w:rsid w:val="007812A8"/>
    <w:rsid w:val="00782F98"/>
    <w:rsid w:val="0078387E"/>
    <w:rsid w:val="007847EA"/>
    <w:rsid w:val="007853AA"/>
    <w:rsid w:val="00787A25"/>
    <w:rsid w:val="00787AD9"/>
    <w:rsid w:val="00790E0B"/>
    <w:rsid w:val="00791CC3"/>
    <w:rsid w:val="00794642"/>
    <w:rsid w:val="007951C0"/>
    <w:rsid w:val="00795619"/>
    <w:rsid w:val="00796549"/>
    <w:rsid w:val="0079713C"/>
    <w:rsid w:val="007A2030"/>
    <w:rsid w:val="007A2DF5"/>
    <w:rsid w:val="007A4003"/>
    <w:rsid w:val="007A7814"/>
    <w:rsid w:val="007B1CFE"/>
    <w:rsid w:val="007B2DEB"/>
    <w:rsid w:val="007B39D4"/>
    <w:rsid w:val="007B4462"/>
    <w:rsid w:val="007B45EB"/>
    <w:rsid w:val="007B5B55"/>
    <w:rsid w:val="007B7B18"/>
    <w:rsid w:val="007B7BDE"/>
    <w:rsid w:val="007C01E2"/>
    <w:rsid w:val="007C3454"/>
    <w:rsid w:val="007C3BB6"/>
    <w:rsid w:val="007C4FB7"/>
    <w:rsid w:val="007C521A"/>
    <w:rsid w:val="007C57FA"/>
    <w:rsid w:val="007C5BA1"/>
    <w:rsid w:val="007D0EFF"/>
    <w:rsid w:val="007D36AE"/>
    <w:rsid w:val="007D4E3F"/>
    <w:rsid w:val="007D5110"/>
    <w:rsid w:val="007D76A0"/>
    <w:rsid w:val="007D7D74"/>
    <w:rsid w:val="007E14BA"/>
    <w:rsid w:val="007E3424"/>
    <w:rsid w:val="007E3509"/>
    <w:rsid w:val="007E476D"/>
    <w:rsid w:val="007F1116"/>
    <w:rsid w:val="007F1331"/>
    <w:rsid w:val="007F2E43"/>
    <w:rsid w:val="007F3C10"/>
    <w:rsid w:val="007F4084"/>
    <w:rsid w:val="007F509E"/>
    <w:rsid w:val="007F6ACE"/>
    <w:rsid w:val="007F77EB"/>
    <w:rsid w:val="007F7E79"/>
    <w:rsid w:val="00801AF0"/>
    <w:rsid w:val="00801F28"/>
    <w:rsid w:val="0080284A"/>
    <w:rsid w:val="00802A33"/>
    <w:rsid w:val="00802B82"/>
    <w:rsid w:val="008034A3"/>
    <w:rsid w:val="0080721B"/>
    <w:rsid w:val="00810AB7"/>
    <w:rsid w:val="00811359"/>
    <w:rsid w:val="008113F4"/>
    <w:rsid w:val="0081255A"/>
    <w:rsid w:val="00813FB1"/>
    <w:rsid w:val="00815E58"/>
    <w:rsid w:val="00816288"/>
    <w:rsid w:val="00821059"/>
    <w:rsid w:val="00822F4C"/>
    <w:rsid w:val="008236A5"/>
    <w:rsid w:val="008246A8"/>
    <w:rsid w:val="00825EDE"/>
    <w:rsid w:val="008270FA"/>
    <w:rsid w:val="00827570"/>
    <w:rsid w:val="008311B0"/>
    <w:rsid w:val="008313F5"/>
    <w:rsid w:val="008323CF"/>
    <w:rsid w:val="00832743"/>
    <w:rsid w:val="008355C9"/>
    <w:rsid w:val="00835B4B"/>
    <w:rsid w:val="00836BAA"/>
    <w:rsid w:val="00836E42"/>
    <w:rsid w:val="00837A89"/>
    <w:rsid w:val="00841E00"/>
    <w:rsid w:val="00842191"/>
    <w:rsid w:val="0084251F"/>
    <w:rsid w:val="00843004"/>
    <w:rsid w:val="008433AD"/>
    <w:rsid w:val="00843A16"/>
    <w:rsid w:val="00844362"/>
    <w:rsid w:val="00845627"/>
    <w:rsid w:val="00845803"/>
    <w:rsid w:val="00845B56"/>
    <w:rsid w:val="00845CFB"/>
    <w:rsid w:val="0085100E"/>
    <w:rsid w:val="00852F60"/>
    <w:rsid w:val="0085510E"/>
    <w:rsid w:val="00855910"/>
    <w:rsid w:val="00855FBD"/>
    <w:rsid w:val="00856625"/>
    <w:rsid w:val="00856C7A"/>
    <w:rsid w:val="00857042"/>
    <w:rsid w:val="00857A09"/>
    <w:rsid w:val="00860C5E"/>
    <w:rsid w:val="00862884"/>
    <w:rsid w:val="00863784"/>
    <w:rsid w:val="00864426"/>
    <w:rsid w:val="00867264"/>
    <w:rsid w:val="00870756"/>
    <w:rsid w:val="00871B15"/>
    <w:rsid w:val="00872454"/>
    <w:rsid w:val="008725E8"/>
    <w:rsid w:val="008728C4"/>
    <w:rsid w:val="008738AE"/>
    <w:rsid w:val="00873A5F"/>
    <w:rsid w:val="00873AF2"/>
    <w:rsid w:val="00875F19"/>
    <w:rsid w:val="008770D8"/>
    <w:rsid w:val="0087726C"/>
    <w:rsid w:val="00877B05"/>
    <w:rsid w:val="00877CA8"/>
    <w:rsid w:val="00877EC4"/>
    <w:rsid w:val="008806B6"/>
    <w:rsid w:val="00880FBD"/>
    <w:rsid w:val="00882B63"/>
    <w:rsid w:val="00882C00"/>
    <w:rsid w:val="00883845"/>
    <w:rsid w:val="008838C4"/>
    <w:rsid w:val="0088496A"/>
    <w:rsid w:val="008850DD"/>
    <w:rsid w:val="00887209"/>
    <w:rsid w:val="00891E8F"/>
    <w:rsid w:val="0089301C"/>
    <w:rsid w:val="00893BB1"/>
    <w:rsid w:val="00893D52"/>
    <w:rsid w:val="008944D9"/>
    <w:rsid w:val="00894ABF"/>
    <w:rsid w:val="00897974"/>
    <w:rsid w:val="008A1379"/>
    <w:rsid w:val="008A1ADA"/>
    <w:rsid w:val="008A2A8D"/>
    <w:rsid w:val="008A2B68"/>
    <w:rsid w:val="008A512C"/>
    <w:rsid w:val="008A52A2"/>
    <w:rsid w:val="008A5E79"/>
    <w:rsid w:val="008A603A"/>
    <w:rsid w:val="008A7DE3"/>
    <w:rsid w:val="008A7E93"/>
    <w:rsid w:val="008B225B"/>
    <w:rsid w:val="008B30E5"/>
    <w:rsid w:val="008B39BE"/>
    <w:rsid w:val="008B424A"/>
    <w:rsid w:val="008B548C"/>
    <w:rsid w:val="008B5D68"/>
    <w:rsid w:val="008B6701"/>
    <w:rsid w:val="008C05CC"/>
    <w:rsid w:val="008C0687"/>
    <w:rsid w:val="008C087A"/>
    <w:rsid w:val="008C14DE"/>
    <w:rsid w:val="008C1811"/>
    <w:rsid w:val="008C3552"/>
    <w:rsid w:val="008C36A8"/>
    <w:rsid w:val="008C458A"/>
    <w:rsid w:val="008C55B7"/>
    <w:rsid w:val="008C579B"/>
    <w:rsid w:val="008C5881"/>
    <w:rsid w:val="008C616F"/>
    <w:rsid w:val="008C701F"/>
    <w:rsid w:val="008D082D"/>
    <w:rsid w:val="008D1C88"/>
    <w:rsid w:val="008D1ED1"/>
    <w:rsid w:val="008D243A"/>
    <w:rsid w:val="008D31DE"/>
    <w:rsid w:val="008D42B2"/>
    <w:rsid w:val="008D4698"/>
    <w:rsid w:val="008D5E01"/>
    <w:rsid w:val="008D7176"/>
    <w:rsid w:val="008D7A74"/>
    <w:rsid w:val="008E2A56"/>
    <w:rsid w:val="008E439E"/>
    <w:rsid w:val="008E4FBD"/>
    <w:rsid w:val="008E4FD5"/>
    <w:rsid w:val="008E5DB0"/>
    <w:rsid w:val="008E7305"/>
    <w:rsid w:val="008F1580"/>
    <w:rsid w:val="008F19D6"/>
    <w:rsid w:val="008F1F30"/>
    <w:rsid w:val="008F4C5A"/>
    <w:rsid w:val="008F5B8A"/>
    <w:rsid w:val="008F6B82"/>
    <w:rsid w:val="009009DE"/>
    <w:rsid w:val="00900B38"/>
    <w:rsid w:val="00901590"/>
    <w:rsid w:val="00901C15"/>
    <w:rsid w:val="00901E30"/>
    <w:rsid w:val="00901F69"/>
    <w:rsid w:val="0090200F"/>
    <w:rsid w:val="009037F4"/>
    <w:rsid w:val="00903DB9"/>
    <w:rsid w:val="00905325"/>
    <w:rsid w:val="00905A85"/>
    <w:rsid w:val="0090738C"/>
    <w:rsid w:val="00907A3C"/>
    <w:rsid w:val="00907F5F"/>
    <w:rsid w:val="00910430"/>
    <w:rsid w:val="00910578"/>
    <w:rsid w:val="00912F32"/>
    <w:rsid w:val="009137E5"/>
    <w:rsid w:val="00913B8B"/>
    <w:rsid w:val="00914168"/>
    <w:rsid w:val="0091654A"/>
    <w:rsid w:val="00917349"/>
    <w:rsid w:val="00917F6F"/>
    <w:rsid w:val="009215CD"/>
    <w:rsid w:val="0092182C"/>
    <w:rsid w:val="00921893"/>
    <w:rsid w:val="0092335D"/>
    <w:rsid w:val="00923B91"/>
    <w:rsid w:val="00924171"/>
    <w:rsid w:val="00927157"/>
    <w:rsid w:val="00927571"/>
    <w:rsid w:val="009316AE"/>
    <w:rsid w:val="00931B3A"/>
    <w:rsid w:val="00931E3A"/>
    <w:rsid w:val="009329A9"/>
    <w:rsid w:val="00933C29"/>
    <w:rsid w:val="009347FF"/>
    <w:rsid w:val="009353AA"/>
    <w:rsid w:val="00935567"/>
    <w:rsid w:val="00935DB4"/>
    <w:rsid w:val="00940AA7"/>
    <w:rsid w:val="00940F4D"/>
    <w:rsid w:val="00944DD0"/>
    <w:rsid w:val="00945640"/>
    <w:rsid w:val="00945775"/>
    <w:rsid w:val="00947C38"/>
    <w:rsid w:val="00951722"/>
    <w:rsid w:val="0095212E"/>
    <w:rsid w:val="009521D1"/>
    <w:rsid w:val="00956FB8"/>
    <w:rsid w:val="0096086A"/>
    <w:rsid w:val="009615A1"/>
    <w:rsid w:val="0096379E"/>
    <w:rsid w:val="00963C8D"/>
    <w:rsid w:val="00965B18"/>
    <w:rsid w:val="009667B2"/>
    <w:rsid w:val="00967ACB"/>
    <w:rsid w:val="00970368"/>
    <w:rsid w:val="00970401"/>
    <w:rsid w:val="0097074C"/>
    <w:rsid w:val="00970D75"/>
    <w:rsid w:val="00971CE1"/>
    <w:rsid w:val="00971DDF"/>
    <w:rsid w:val="00971E2A"/>
    <w:rsid w:val="009726B2"/>
    <w:rsid w:val="00972DF2"/>
    <w:rsid w:val="00974514"/>
    <w:rsid w:val="009750FA"/>
    <w:rsid w:val="00976834"/>
    <w:rsid w:val="00977806"/>
    <w:rsid w:val="009779CA"/>
    <w:rsid w:val="00977BCF"/>
    <w:rsid w:val="00977D78"/>
    <w:rsid w:val="00982A94"/>
    <w:rsid w:val="00982B43"/>
    <w:rsid w:val="0098453F"/>
    <w:rsid w:val="00984A8A"/>
    <w:rsid w:val="00984B23"/>
    <w:rsid w:val="00985438"/>
    <w:rsid w:val="0098789C"/>
    <w:rsid w:val="00990B60"/>
    <w:rsid w:val="009927EE"/>
    <w:rsid w:val="00992D94"/>
    <w:rsid w:val="00994EB2"/>
    <w:rsid w:val="0099544E"/>
    <w:rsid w:val="009957C8"/>
    <w:rsid w:val="00995BC5"/>
    <w:rsid w:val="009972A9"/>
    <w:rsid w:val="00997A4F"/>
    <w:rsid w:val="009A0A0A"/>
    <w:rsid w:val="009A4B29"/>
    <w:rsid w:val="009A62D6"/>
    <w:rsid w:val="009B062E"/>
    <w:rsid w:val="009B0719"/>
    <w:rsid w:val="009B0D55"/>
    <w:rsid w:val="009B16FD"/>
    <w:rsid w:val="009B1C23"/>
    <w:rsid w:val="009B53C7"/>
    <w:rsid w:val="009B565C"/>
    <w:rsid w:val="009B60DC"/>
    <w:rsid w:val="009B62E3"/>
    <w:rsid w:val="009B63BC"/>
    <w:rsid w:val="009B7A51"/>
    <w:rsid w:val="009B7CA0"/>
    <w:rsid w:val="009C0570"/>
    <w:rsid w:val="009C0696"/>
    <w:rsid w:val="009C3C78"/>
    <w:rsid w:val="009C6667"/>
    <w:rsid w:val="009D06ED"/>
    <w:rsid w:val="009D21C2"/>
    <w:rsid w:val="009D2442"/>
    <w:rsid w:val="009D4019"/>
    <w:rsid w:val="009D6648"/>
    <w:rsid w:val="009D6A1B"/>
    <w:rsid w:val="009D6B38"/>
    <w:rsid w:val="009D7A1C"/>
    <w:rsid w:val="009D7C95"/>
    <w:rsid w:val="009D7F4B"/>
    <w:rsid w:val="009E0DB2"/>
    <w:rsid w:val="009E5C7F"/>
    <w:rsid w:val="009E6642"/>
    <w:rsid w:val="009E6D4F"/>
    <w:rsid w:val="009E6E2D"/>
    <w:rsid w:val="009E763C"/>
    <w:rsid w:val="009E7FD9"/>
    <w:rsid w:val="009F1D8F"/>
    <w:rsid w:val="009F2AA4"/>
    <w:rsid w:val="009F3ABC"/>
    <w:rsid w:val="009F42D9"/>
    <w:rsid w:val="009F55C0"/>
    <w:rsid w:val="009F5E1E"/>
    <w:rsid w:val="009F643E"/>
    <w:rsid w:val="00A00233"/>
    <w:rsid w:val="00A0051D"/>
    <w:rsid w:val="00A009BB"/>
    <w:rsid w:val="00A02DC0"/>
    <w:rsid w:val="00A036AC"/>
    <w:rsid w:val="00A03E8E"/>
    <w:rsid w:val="00A04091"/>
    <w:rsid w:val="00A040F0"/>
    <w:rsid w:val="00A052F8"/>
    <w:rsid w:val="00A05BE6"/>
    <w:rsid w:val="00A05CEC"/>
    <w:rsid w:val="00A1075B"/>
    <w:rsid w:val="00A11746"/>
    <w:rsid w:val="00A11757"/>
    <w:rsid w:val="00A1266C"/>
    <w:rsid w:val="00A1453C"/>
    <w:rsid w:val="00A14569"/>
    <w:rsid w:val="00A14D00"/>
    <w:rsid w:val="00A168B9"/>
    <w:rsid w:val="00A16C11"/>
    <w:rsid w:val="00A171DD"/>
    <w:rsid w:val="00A17AED"/>
    <w:rsid w:val="00A17F88"/>
    <w:rsid w:val="00A20072"/>
    <w:rsid w:val="00A20A58"/>
    <w:rsid w:val="00A21BC7"/>
    <w:rsid w:val="00A21F8B"/>
    <w:rsid w:val="00A220CE"/>
    <w:rsid w:val="00A2230E"/>
    <w:rsid w:val="00A22EAB"/>
    <w:rsid w:val="00A23175"/>
    <w:rsid w:val="00A2454E"/>
    <w:rsid w:val="00A248D8"/>
    <w:rsid w:val="00A253EF"/>
    <w:rsid w:val="00A2743A"/>
    <w:rsid w:val="00A307F1"/>
    <w:rsid w:val="00A30DBE"/>
    <w:rsid w:val="00A3176A"/>
    <w:rsid w:val="00A34E3E"/>
    <w:rsid w:val="00A356B4"/>
    <w:rsid w:val="00A3635B"/>
    <w:rsid w:val="00A36A9B"/>
    <w:rsid w:val="00A36B9B"/>
    <w:rsid w:val="00A3719A"/>
    <w:rsid w:val="00A4029D"/>
    <w:rsid w:val="00A404A7"/>
    <w:rsid w:val="00A4167F"/>
    <w:rsid w:val="00A41886"/>
    <w:rsid w:val="00A41C39"/>
    <w:rsid w:val="00A41D49"/>
    <w:rsid w:val="00A43C66"/>
    <w:rsid w:val="00A44EBC"/>
    <w:rsid w:val="00A453DB"/>
    <w:rsid w:val="00A4696A"/>
    <w:rsid w:val="00A500A3"/>
    <w:rsid w:val="00A5059C"/>
    <w:rsid w:val="00A50ECC"/>
    <w:rsid w:val="00A50F64"/>
    <w:rsid w:val="00A5115A"/>
    <w:rsid w:val="00A55631"/>
    <w:rsid w:val="00A55803"/>
    <w:rsid w:val="00A561EF"/>
    <w:rsid w:val="00A6193E"/>
    <w:rsid w:val="00A64E55"/>
    <w:rsid w:val="00A654D9"/>
    <w:rsid w:val="00A65744"/>
    <w:rsid w:val="00A65D8D"/>
    <w:rsid w:val="00A6729D"/>
    <w:rsid w:val="00A67436"/>
    <w:rsid w:val="00A67641"/>
    <w:rsid w:val="00A67BE8"/>
    <w:rsid w:val="00A7075E"/>
    <w:rsid w:val="00A709FA"/>
    <w:rsid w:val="00A713BB"/>
    <w:rsid w:val="00A73124"/>
    <w:rsid w:val="00A73256"/>
    <w:rsid w:val="00A75325"/>
    <w:rsid w:val="00A75D84"/>
    <w:rsid w:val="00A76551"/>
    <w:rsid w:val="00A77639"/>
    <w:rsid w:val="00A803E0"/>
    <w:rsid w:val="00A806C1"/>
    <w:rsid w:val="00A81764"/>
    <w:rsid w:val="00A82A6F"/>
    <w:rsid w:val="00A84A20"/>
    <w:rsid w:val="00A8625C"/>
    <w:rsid w:val="00A90306"/>
    <w:rsid w:val="00A90AD3"/>
    <w:rsid w:val="00A96530"/>
    <w:rsid w:val="00A965C1"/>
    <w:rsid w:val="00A965D7"/>
    <w:rsid w:val="00A97567"/>
    <w:rsid w:val="00AA0E85"/>
    <w:rsid w:val="00AA123A"/>
    <w:rsid w:val="00AA2300"/>
    <w:rsid w:val="00AA2426"/>
    <w:rsid w:val="00AA2AA1"/>
    <w:rsid w:val="00AA4B74"/>
    <w:rsid w:val="00AA5E97"/>
    <w:rsid w:val="00AB04EF"/>
    <w:rsid w:val="00AB0FBF"/>
    <w:rsid w:val="00AB106B"/>
    <w:rsid w:val="00AB13F5"/>
    <w:rsid w:val="00AB1A4C"/>
    <w:rsid w:val="00AB2E26"/>
    <w:rsid w:val="00AB2F29"/>
    <w:rsid w:val="00AB3D76"/>
    <w:rsid w:val="00AB42C5"/>
    <w:rsid w:val="00AB63BC"/>
    <w:rsid w:val="00AB6610"/>
    <w:rsid w:val="00AB6D13"/>
    <w:rsid w:val="00AC01D4"/>
    <w:rsid w:val="00AC0F44"/>
    <w:rsid w:val="00AC19A6"/>
    <w:rsid w:val="00AC1C72"/>
    <w:rsid w:val="00AC3D3C"/>
    <w:rsid w:val="00AC4828"/>
    <w:rsid w:val="00AC5D42"/>
    <w:rsid w:val="00AC7308"/>
    <w:rsid w:val="00AC7473"/>
    <w:rsid w:val="00AC7E39"/>
    <w:rsid w:val="00AD0A27"/>
    <w:rsid w:val="00AD1811"/>
    <w:rsid w:val="00AD3BEA"/>
    <w:rsid w:val="00AD4C72"/>
    <w:rsid w:val="00AE014E"/>
    <w:rsid w:val="00AE0647"/>
    <w:rsid w:val="00AE0E8E"/>
    <w:rsid w:val="00AE1B49"/>
    <w:rsid w:val="00AE1DD3"/>
    <w:rsid w:val="00AE1FB3"/>
    <w:rsid w:val="00AE5B83"/>
    <w:rsid w:val="00AF2F4B"/>
    <w:rsid w:val="00AF32DD"/>
    <w:rsid w:val="00AF48C0"/>
    <w:rsid w:val="00AF6164"/>
    <w:rsid w:val="00AF62E2"/>
    <w:rsid w:val="00AF66B7"/>
    <w:rsid w:val="00AF6917"/>
    <w:rsid w:val="00AF780D"/>
    <w:rsid w:val="00AF796F"/>
    <w:rsid w:val="00AF7AF2"/>
    <w:rsid w:val="00B02367"/>
    <w:rsid w:val="00B0585C"/>
    <w:rsid w:val="00B05C3E"/>
    <w:rsid w:val="00B06DB1"/>
    <w:rsid w:val="00B10982"/>
    <w:rsid w:val="00B11665"/>
    <w:rsid w:val="00B12141"/>
    <w:rsid w:val="00B1391D"/>
    <w:rsid w:val="00B142F6"/>
    <w:rsid w:val="00B16D26"/>
    <w:rsid w:val="00B17DB0"/>
    <w:rsid w:val="00B2040B"/>
    <w:rsid w:val="00B20B74"/>
    <w:rsid w:val="00B20C55"/>
    <w:rsid w:val="00B220A5"/>
    <w:rsid w:val="00B22882"/>
    <w:rsid w:val="00B22DB1"/>
    <w:rsid w:val="00B22DE5"/>
    <w:rsid w:val="00B24178"/>
    <w:rsid w:val="00B247DC"/>
    <w:rsid w:val="00B25D85"/>
    <w:rsid w:val="00B2657E"/>
    <w:rsid w:val="00B33664"/>
    <w:rsid w:val="00B338FB"/>
    <w:rsid w:val="00B346DC"/>
    <w:rsid w:val="00B34D86"/>
    <w:rsid w:val="00B351C2"/>
    <w:rsid w:val="00B3559C"/>
    <w:rsid w:val="00B375DF"/>
    <w:rsid w:val="00B406B0"/>
    <w:rsid w:val="00B40B6F"/>
    <w:rsid w:val="00B40F70"/>
    <w:rsid w:val="00B4164B"/>
    <w:rsid w:val="00B4167A"/>
    <w:rsid w:val="00B41DBC"/>
    <w:rsid w:val="00B42173"/>
    <w:rsid w:val="00B42887"/>
    <w:rsid w:val="00B44222"/>
    <w:rsid w:val="00B466D1"/>
    <w:rsid w:val="00B478F5"/>
    <w:rsid w:val="00B47A37"/>
    <w:rsid w:val="00B47FE1"/>
    <w:rsid w:val="00B51315"/>
    <w:rsid w:val="00B516EC"/>
    <w:rsid w:val="00B51FC2"/>
    <w:rsid w:val="00B52434"/>
    <w:rsid w:val="00B52D54"/>
    <w:rsid w:val="00B54E54"/>
    <w:rsid w:val="00B55778"/>
    <w:rsid w:val="00B56A32"/>
    <w:rsid w:val="00B611A8"/>
    <w:rsid w:val="00B62C9C"/>
    <w:rsid w:val="00B62E47"/>
    <w:rsid w:val="00B636FA"/>
    <w:rsid w:val="00B653C8"/>
    <w:rsid w:val="00B65F97"/>
    <w:rsid w:val="00B7312D"/>
    <w:rsid w:val="00B74CE6"/>
    <w:rsid w:val="00B75F65"/>
    <w:rsid w:val="00B76186"/>
    <w:rsid w:val="00B767DC"/>
    <w:rsid w:val="00B76D7E"/>
    <w:rsid w:val="00B774B1"/>
    <w:rsid w:val="00B777D9"/>
    <w:rsid w:val="00B83A8A"/>
    <w:rsid w:val="00B83CAF"/>
    <w:rsid w:val="00B85021"/>
    <w:rsid w:val="00B856B9"/>
    <w:rsid w:val="00B85B53"/>
    <w:rsid w:val="00B90138"/>
    <w:rsid w:val="00B923AD"/>
    <w:rsid w:val="00B92D29"/>
    <w:rsid w:val="00B94321"/>
    <w:rsid w:val="00B947E2"/>
    <w:rsid w:val="00B94C08"/>
    <w:rsid w:val="00B94EEF"/>
    <w:rsid w:val="00B950E7"/>
    <w:rsid w:val="00B9534C"/>
    <w:rsid w:val="00BA2C39"/>
    <w:rsid w:val="00BA2C61"/>
    <w:rsid w:val="00BA2E86"/>
    <w:rsid w:val="00BA2FFC"/>
    <w:rsid w:val="00BA53DB"/>
    <w:rsid w:val="00BA5A85"/>
    <w:rsid w:val="00BA6501"/>
    <w:rsid w:val="00BA6C35"/>
    <w:rsid w:val="00BA72F1"/>
    <w:rsid w:val="00BA7BA4"/>
    <w:rsid w:val="00BB095B"/>
    <w:rsid w:val="00BB1FD0"/>
    <w:rsid w:val="00BB2142"/>
    <w:rsid w:val="00BB254E"/>
    <w:rsid w:val="00BB27E3"/>
    <w:rsid w:val="00BB29BE"/>
    <w:rsid w:val="00BB35D7"/>
    <w:rsid w:val="00BB44DE"/>
    <w:rsid w:val="00BB4C54"/>
    <w:rsid w:val="00BB7044"/>
    <w:rsid w:val="00BC0266"/>
    <w:rsid w:val="00BC0C86"/>
    <w:rsid w:val="00BC2BA2"/>
    <w:rsid w:val="00BC306A"/>
    <w:rsid w:val="00BC7ACE"/>
    <w:rsid w:val="00BC7DDB"/>
    <w:rsid w:val="00BD0067"/>
    <w:rsid w:val="00BD0D0B"/>
    <w:rsid w:val="00BD16EB"/>
    <w:rsid w:val="00BD1864"/>
    <w:rsid w:val="00BD19C2"/>
    <w:rsid w:val="00BD3814"/>
    <w:rsid w:val="00BD3FF3"/>
    <w:rsid w:val="00BD5848"/>
    <w:rsid w:val="00BE06C1"/>
    <w:rsid w:val="00BE06C2"/>
    <w:rsid w:val="00BE0BDA"/>
    <w:rsid w:val="00BE2304"/>
    <w:rsid w:val="00BE2A53"/>
    <w:rsid w:val="00BE2F83"/>
    <w:rsid w:val="00BE31CD"/>
    <w:rsid w:val="00BE3509"/>
    <w:rsid w:val="00BE3735"/>
    <w:rsid w:val="00BE49EB"/>
    <w:rsid w:val="00BE52B9"/>
    <w:rsid w:val="00BE538E"/>
    <w:rsid w:val="00BE7CDE"/>
    <w:rsid w:val="00BF2C9C"/>
    <w:rsid w:val="00BF32C9"/>
    <w:rsid w:val="00BF6010"/>
    <w:rsid w:val="00BF6258"/>
    <w:rsid w:val="00BF6D71"/>
    <w:rsid w:val="00BF73C5"/>
    <w:rsid w:val="00C0026D"/>
    <w:rsid w:val="00C00A06"/>
    <w:rsid w:val="00C02717"/>
    <w:rsid w:val="00C02B5A"/>
    <w:rsid w:val="00C042A0"/>
    <w:rsid w:val="00C0446B"/>
    <w:rsid w:val="00C04FCB"/>
    <w:rsid w:val="00C0562C"/>
    <w:rsid w:val="00C06277"/>
    <w:rsid w:val="00C06545"/>
    <w:rsid w:val="00C067A4"/>
    <w:rsid w:val="00C068BD"/>
    <w:rsid w:val="00C12974"/>
    <w:rsid w:val="00C12FC1"/>
    <w:rsid w:val="00C15247"/>
    <w:rsid w:val="00C21475"/>
    <w:rsid w:val="00C224B5"/>
    <w:rsid w:val="00C22538"/>
    <w:rsid w:val="00C2350F"/>
    <w:rsid w:val="00C240DA"/>
    <w:rsid w:val="00C247B3"/>
    <w:rsid w:val="00C24BF8"/>
    <w:rsid w:val="00C265AA"/>
    <w:rsid w:val="00C26A57"/>
    <w:rsid w:val="00C27C77"/>
    <w:rsid w:val="00C30890"/>
    <w:rsid w:val="00C3183C"/>
    <w:rsid w:val="00C326A1"/>
    <w:rsid w:val="00C326D7"/>
    <w:rsid w:val="00C3311E"/>
    <w:rsid w:val="00C335FC"/>
    <w:rsid w:val="00C35530"/>
    <w:rsid w:val="00C407BE"/>
    <w:rsid w:val="00C4199A"/>
    <w:rsid w:val="00C41EEE"/>
    <w:rsid w:val="00C5071C"/>
    <w:rsid w:val="00C50F22"/>
    <w:rsid w:val="00C5205B"/>
    <w:rsid w:val="00C55618"/>
    <w:rsid w:val="00C56DA7"/>
    <w:rsid w:val="00C620BB"/>
    <w:rsid w:val="00C6388B"/>
    <w:rsid w:val="00C64299"/>
    <w:rsid w:val="00C6523F"/>
    <w:rsid w:val="00C655BC"/>
    <w:rsid w:val="00C65A60"/>
    <w:rsid w:val="00C66C1E"/>
    <w:rsid w:val="00C66F25"/>
    <w:rsid w:val="00C67645"/>
    <w:rsid w:val="00C67C54"/>
    <w:rsid w:val="00C70461"/>
    <w:rsid w:val="00C714C9"/>
    <w:rsid w:val="00C71522"/>
    <w:rsid w:val="00C7242B"/>
    <w:rsid w:val="00C726F7"/>
    <w:rsid w:val="00C7642E"/>
    <w:rsid w:val="00C84144"/>
    <w:rsid w:val="00C858B5"/>
    <w:rsid w:val="00C85B6B"/>
    <w:rsid w:val="00C85C46"/>
    <w:rsid w:val="00C86D22"/>
    <w:rsid w:val="00C90A35"/>
    <w:rsid w:val="00C920D1"/>
    <w:rsid w:val="00C92E61"/>
    <w:rsid w:val="00C9366F"/>
    <w:rsid w:val="00C94663"/>
    <w:rsid w:val="00C9625C"/>
    <w:rsid w:val="00C9656B"/>
    <w:rsid w:val="00C97D62"/>
    <w:rsid w:val="00C97FC8"/>
    <w:rsid w:val="00CA0EC7"/>
    <w:rsid w:val="00CA3849"/>
    <w:rsid w:val="00CA39B6"/>
    <w:rsid w:val="00CA3E52"/>
    <w:rsid w:val="00CA5118"/>
    <w:rsid w:val="00CA73CA"/>
    <w:rsid w:val="00CA7E8D"/>
    <w:rsid w:val="00CB06DD"/>
    <w:rsid w:val="00CB0A5B"/>
    <w:rsid w:val="00CB0A73"/>
    <w:rsid w:val="00CB1072"/>
    <w:rsid w:val="00CB14D5"/>
    <w:rsid w:val="00CB2B82"/>
    <w:rsid w:val="00CB2E47"/>
    <w:rsid w:val="00CC27B6"/>
    <w:rsid w:val="00CC2A17"/>
    <w:rsid w:val="00CC37BE"/>
    <w:rsid w:val="00CC4041"/>
    <w:rsid w:val="00CC52BC"/>
    <w:rsid w:val="00CC5432"/>
    <w:rsid w:val="00CC57AA"/>
    <w:rsid w:val="00CC7099"/>
    <w:rsid w:val="00CD1954"/>
    <w:rsid w:val="00CD28D4"/>
    <w:rsid w:val="00CD2F47"/>
    <w:rsid w:val="00CD38D1"/>
    <w:rsid w:val="00CD41BB"/>
    <w:rsid w:val="00CD41D8"/>
    <w:rsid w:val="00CD564F"/>
    <w:rsid w:val="00CD6307"/>
    <w:rsid w:val="00CD6E21"/>
    <w:rsid w:val="00CD7037"/>
    <w:rsid w:val="00CD710A"/>
    <w:rsid w:val="00CD7AE7"/>
    <w:rsid w:val="00CD7BD4"/>
    <w:rsid w:val="00CE1037"/>
    <w:rsid w:val="00CE1AD7"/>
    <w:rsid w:val="00CE2C56"/>
    <w:rsid w:val="00CE321B"/>
    <w:rsid w:val="00CE3F98"/>
    <w:rsid w:val="00CE4D22"/>
    <w:rsid w:val="00CE4DE8"/>
    <w:rsid w:val="00CE5476"/>
    <w:rsid w:val="00CE65C4"/>
    <w:rsid w:val="00CF3DA3"/>
    <w:rsid w:val="00CF47BE"/>
    <w:rsid w:val="00CF5DD9"/>
    <w:rsid w:val="00CF5E21"/>
    <w:rsid w:val="00CF6FDE"/>
    <w:rsid w:val="00D00324"/>
    <w:rsid w:val="00D0175B"/>
    <w:rsid w:val="00D02543"/>
    <w:rsid w:val="00D02A75"/>
    <w:rsid w:val="00D0375E"/>
    <w:rsid w:val="00D03D25"/>
    <w:rsid w:val="00D05F3B"/>
    <w:rsid w:val="00D078C6"/>
    <w:rsid w:val="00D11A2D"/>
    <w:rsid w:val="00D125B0"/>
    <w:rsid w:val="00D13C54"/>
    <w:rsid w:val="00D13F08"/>
    <w:rsid w:val="00D14022"/>
    <w:rsid w:val="00D17506"/>
    <w:rsid w:val="00D20B25"/>
    <w:rsid w:val="00D20F56"/>
    <w:rsid w:val="00D215E5"/>
    <w:rsid w:val="00D2467D"/>
    <w:rsid w:val="00D254D5"/>
    <w:rsid w:val="00D30207"/>
    <w:rsid w:val="00D32A0B"/>
    <w:rsid w:val="00D33D06"/>
    <w:rsid w:val="00D34034"/>
    <w:rsid w:val="00D3469E"/>
    <w:rsid w:val="00D35B54"/>
    <w:rsid w:val="00D35CFD"/>
    <w:rsid w:val="00D36B80"/>
    <w:rsid w:val="00D37C68"/>
    <w:rsid w:val="00D40170"/>
    <w:rsid w:val="00D40516"/>
    <w:rsid w:val="00D4150C"/>
    <w:rsid w:val="00D416FF"/>
    <w:rsid w:val="00D4398E"/>
    <w:rsid w:val="00D44491"/>
    <w:rsid w:val="00D46AC9"/>
    <w:rsid w:val="00D47108"/>
    <w:rsid w:val="00D4754A"/>
    <w:rsid w:val="00D47DA5"/>
    <w:rsid w:val="00D47F9B"/>
    <w:rsid w:val="00D5084D"/>
    <w:rsid w:val="00D50A15"/>
    <w:rsid w:val="00D51F80"/>
    <w:rsid w:val="00D52C80"/>
    <w:rsid w:val="00D5370A"/>
    <w:rsid w:val="00D54776"/>
    <w:rsid w:val="00D5687C"/>
    <w:rsid w:val="00D57367"/>
    <w:rsid w:val="00D57AE5"/>
    <w:rsid w:val="00D57FCB"/>
    <w:rsid w:val="00D60E50"/>
    <w:rsid w:val="00D61156"/>
    <w:rsid w:val="00D6142E"/>
    <w:rsid w:val="00D61953"/>
    <w:rsid w:val="00D62A20"/>
    <w:rsid w:val="00D62A72"/>
    <w:rsid w:val="00D637C9"/>
    <w:rsid w:val="00D64361"/>
    <w:rsid w:val="00D66498"/>
    <w:rsid w:val="00D666C2"/>
    <w:rsid w:val="00D6677A"/>
    <w:rsid w:val="00D67962"/>
    <w:rsid w:val="00D67C1F"/>
    <w:rsid w:val="00D67CA5"/>
    <w:rsid w:val="00D7039E"/>
    <w:rsid w:val="00D705E1"/>
    <w:rsid w:val="00D70C41"/>
    <w:rsid w:val="00D71069"/>
    <w:rsid w:val="00D71842"/>
    <w:rsid w:val="00D7196C"/>
    <w:rsid w:val="00D725FB"/>
    <w:rsid w:val="00D72F59"/>
    <w:rsid w:val="00D7562A"/>
    <w:rsid w:val="00D76EFF"/>
    <w:rsid w:val="00D80F6F"/>
    <w:rsid w:val="00D8252D"/>
    <w:rsid w:val="00D8259A"/>
    <w:rsid w:val="00D82934"/>
    <w:rsid w:val="00D832F5"/>
    <w:rsid w:val="00D83C37"/>
    <w:rsid w:val="00D86FD9"/>
    <w:rsid w:val="00D907C2"/>
    <w:rsid w:val="00D908E6"/>
    <w:rsid w:val="00D90C59"/>
    <w:rsid w:val="00D90D4E"/>
    <w:rsid w:val="00D90F56"/>
    <w:rsid w:val="00D91DF9"/>
    <w:rsid w:val="00D927DB"/>
    <w:rsid w:val="00D9402F"/>
    <w:rsid w:val="00D950CD"/>
    <w:rsid w:val="00D95DE2"/>
    <w:rsid w:val="00D974C4"/>
    <w:rsid w:val="00D97874"/>
    <w:rsid w:val="00D97B23"/>
    <w:rsid w:val="00DA0F69"/>
    <w:rsid w:val="00DA1D6C"/>
    <w:rsid w:val="00DA1F7B"/>
    <w:rsid w:val="00DA3420"/>
    <w:rsid w:val="00DA660C"/>
    <w:rsid w:val="00DB02A3"/>
    <w:rsid w:val="00DB1462"/>
    <w:rsid w:val="00DB2B83"/>
    <w:rsid w:val="00DB3151"/>
    <w:rsid w:val="00DB48C0"/>
    <w:rsid w:val="00DC2944"/>
    <w:rsid w:val="00DC29D1"/>
    <w:rsid w:val="00DC2DCC"/>
    <w:rsid w:val="00DC6F6C"/>
    <w:rsid w:val="00DD0BAA"/>
    <w:rsid w:val="00DD1016"/>
    <w:rsid w:val="00DD23F7"/>
    <w:rsid w:val="00DD249D"/>
    <w:rsid w:val="00DD28A7"/>
    <w:rsid w:val="00DD2C3A"/>
    <w:rsid w:val="00DD2FD2"/>
    <w:rsid w:val="00DD3E4D"/>
    <w:rsid w:val="00DD5359"/>
    <w:rsid w:val="00DD5943"/>
    <w:rsid w:val="00DD6B90"/>
    <w:rsid w:val="00DD741A"/>
    <w:rsid w:val="00DE045E"/>
    <w:rsid w:val="00DE130C"/>
    <w:rsid w:val="00DE1F3C"/>
    <w:rsid w:val="00DE2DFF"/>
    <w:rsid w:val="00DE3A6D"/>
    <w:rsid w:val="00DE447B"/>
    <w:rsid w:val="00DE4AF7"/>
    <w:rsid w:val="00DE5D4F"/>
    <w:rsid w:val="00DE79EE"/>
    <w:rsid w:val="00DF371D"/>
    <w:rsid w:val="00DF57F6"/>
    <w:rsid w:val="00DF60FF"/>
    <w:rsid w:val="00DF73E0"/>
    <w:rsid w:val="00E0021E"/>
    <w:rsid w:val="00E056B5"/>
    <w:rsid w:val="00E05E62"/>
    <w:rsid w:val="00E063CB"/>
    <w:rsid w:val="00E06FF4"/>
    <w:rsid w:val="00E076F3"/>
    <w:rsid w:val="00E12024"/>
    <w:rsid w:val="00E12D78"/>
    <w:rsid w:val="00E1403C"/>
    <w:rsid w:val="00E140DA"/>
    <w:rsid w:val="00E15FED"/>
    <w:rsid w:val="00E16BB2"/>
    <w:rsid w:val="00E178FA"/>
    <w:rsid w:val="00E2098B"/>
    <w:rsid w:val="00E20BE3"/>
    <w:rsid w:val="00E2115C"/>
    <w:rsid w:val="00E2191F"/>
    <w:rsid w:val="00E21B94"/>
    <w:rsid w:val="00E25596"/>
    <w:rsid w:val="00E273DF"/>
    <w:rsid w:val="00E27423"/>
    <w:rsid w:val="00E30230"/>
    <w:rsid w:val="00E30C7E"/>
    <w:rsid w:val="00E323AB"/>
    <w:rsid w:val="00E33469"/>
    <w:rsid w:val="00E3418A"/>
    <w:rsid w:val="00E341ED"/>
    <w:rsid w:val="00E352BD"/>
    <w:rsid w:val="00E36B4F"/>
    <w:rsid w:val="00E37AAD"/>
    <w:rsid w:val="00E4481A"/>
    <w:rsid w:val="00E44943"/>
    <w:rsid w:val="00E449AB"/>
    <w:rsid w:val="00E44B4D"/>
    <w:rsid w:val="00E44D65"/>
    <w:rsid w:val="00E45B64"/>
    <w:rsid w:val="00E45CB6"/>
    <w:rsid w:val="00E47BB5"/>
    <w:rsid w:val="00E47CC6"/>
    <w:rsid w:val="00E511B8"/>
    <w:rsid w:val="00E51C23"/>
    <w:rsid w:val="00E52C94"/>
    <w:rsid w:val="00E532D3"/>
    <w:rsid w:val="00E53710"/>
    <w:rsid w:val="00E53AD1"/>
    <w:rsid w:val="00E54566"/>
    <w:rsid w:val="00E56E2C"/>
    <w:rsid w:val="00E57BD9"/>
    <w:rsid w:val="00E61F08"/>
    <w:rsid w:val="00E6218F"/>
    <w:rsid w:val="00E630D6"/>
    <w:rsid w:val="00E63A98"/>
    <w:rsid w:val="00E655B6"/>
    <w:rsid w:val="00E6635A"/>
    <w:rsid w:val="00E704BD"/>
    <w:rsid w:val="00E70A35"/>
    <w:rsid w:val="00E70FB1"/>
    <w:rsid w:val="00E72595"/>
    <w:rsid w:val="00E73933"/>
    <w:rsid w:val="00E739AA"/>
    <w:rsid w:val="00E76B5B"/>
    <w:rsid w:val="00E76BE4"/>
    <w:rsid w:val="00E77828"/>
    <w:rsid w:val="00E77B5A"/>
    <w:rsid w:val="00E81A6C"/>
    <w:rsid w:val="00E82133"/>
    <w:rsid w:val="00E846A6"/>
    <w:rsid w:val="00E85369"/>
    <w:rsid w:val="00E86966"/>
    <w:rsid w:val="00E932CA"/>
    <w:rsid w:val="00E93A7E"/>
    <w:rsid w:val="00E93AB0"/>
    <w:rsid w:val="00E9401A"/>
    <w:rsid w:val="00E94225"/>
    <w:rsid w:val="00E94559"/>
    <w:rsid w:val="00E950B0"/>
    <w:rsid w:val="00E96D69"/>
    <w:rsid w:val="00E96F52"/>
    <w:rsid w:val="00EA0E1D"/>
    <w:rsid w:val="00EA0FBD"/>
    <w:rsid w:val="00EA1023"/>
    <w:rsid w:val="00EA10BB"/>
    <w:rsid w:val="00EA2755"/>
    <w:rsid w:val="00EA2B2D"/>
    <w:rsid w:val="00EA3028"/>
    <w:rsid w:val="00EA3A37"/>
    <w:rsid w:val="00EB0A03"/>
    <w:rsid w:val="00EB3B21"/>
    <w:rsid w:val="00EB3C2B"/>
    <w:rsid w:val="00EB4779"/>
    <w:rsid w:val="00EB4D52"/>
    <w:rsid w:val="00EB54B0"/>
    <w:rsid w:val="00EB5C18"/>
    <w:rsid w:val="00EB62F2"/>
    <w:rsid w:val="00EB6320"/>
    <w:rsid w:val="00EB6596"/>
    <w:rsid w:val="00EC00AE"/>
    <w:rsid w:val="00EC02F7"/>
    <w:rsid w:val="00EC048F"/>
    <w:rsid w:val="00EC0FED"/>
    <w:rsid w:val="00EC440E"/>
    <w:rsid w:val="00EC4B35"/>
    <w:rsid w:val="00EC4BE3"/>
    <w:rsid w:val="00EC5E5B"/>
    <w:rsid w:val="00EC658D"/>
    <w:rsid w:val="00EC7368"/>
    <w:rsid w:val="00EC7907"/>
    <w:rsid w:val="00ED0BD7"/>
    <w:rsid w:val="00ED1DDE"/>
    <w:rsid w:val="00ED60C1"/>
    <w:rsid w:val="00ED6789"/>
    <w:rsid w:val="00ED7D46"/>
    <w:rsid w:val="00EE1A4C"/>
    <w:rsid w:val="00EE2499"/>
    <w:rsid w:val="00EE3AC0"/>
    <w:rsid w:val="00EE5EEE"/>
    <w:rsid w:val="00EE6971"/>
    <w:rsid w:val="00EE7444"/>
    <w:rsid w:val="00EE758B"/>
    <w:rsid w:val="00EF00B2"/>
    <w:rsid w:val="00EF1D8F"/>
    <w:rsid w:val="00EF27FE"/>
    <w:rsid w:val="00EF2E1A"/>
    <w:rsid w:val="00EF3195"/>
    <w:rsid w:val="00EF336F"/>
    <w:rsid w:val="00EF4023"/>
    <w:rsid w:val="00EF488A"/>
    <w:rsid w:val="00EF5F85"/>
    <w:rsid w:val="00EF7312"/>
    <w:rsid w:val="00EF781B"/>
    <w:rsid w:val="00EF78B4"/>
    <w:rsid w:val="00F01369"/>
    <w:rsid w:val="00F04CA1"/>
    <w:rsid w:val="00F05840"/>
    <w:rsid w:val="00F05C03"/>
    <w:rsid w:val="00F06875"/>
    <w:rsid w:val="00F0712F"/>
    <w:rsid w:val="00F0740D"/>
    <w:rsid w:val="00F105C6"/>
    <w:rsid w:val="00F12E02"/>
    <w:rsid w:val="00F146B5"/>
    <w:rsid w:val="00F14DC0"/>
    <w:rsid w:val="00F157D7"/>
    <w:rsid w:val="00F20F87"/>
    <w:rsid w:val="00F21DA1"/>
    <w:rsid w:val="00F23109"/>
    <w:rsid w:val="00F231EF"/>
    <w:rsid w:val="00F2450E"/>
    <w:rsid w:val="00F247E6"/>
    <w:rsid w:val="00F277CE"/>
    <w:rsid w:val="00F31522"/>
    <w:rsid w:val="00F31C1C"/>
    <w:rsid w:val="00F34C87"/>
    <w:rsid w:val="00F34DBB"/>
    <w:rsid w:val="00F3502A"/>
    <w:rsid w:val="00F3508A"/>
    <w:rsid w:val="00F35093"/>
    <w:rsid w:val="00F3669A"/>
    <w:rsid w:val="00F37F4C"/>
    <w:rsid w:val="00F40A09"/>
    <w:rsid w:val="00F41AF6"/>
    <w:rsid w:val="00F4248E"/>
    <w:rsid w:val="00F43488"/>
    <w:rsid w:val="00F45BF9"/>
    <w:rsid w:val="00F46711"/>
    <w:rsid w:val="00F47319"/>
    <w:rsid w:val="00F47D9B"/>
    <w:rsid w:val="00F50706"/>
    <w:rsid w:val="00F52198"/>
    <w:rsid w:val="00F54488"/>
    <w:rsid w:val="00F5647A"/>
    <w:rsid w:val="00F57491"/>
    <w:rsid w:val="00F608F4"/>
    <w:rsid w:val="00F61425"/>
    <w:rsid w:val="00F61EC9"/>
    <w:rsid w:val="00F627DE"/>
    <w:rsid w:val="00F63A25"/>
    <w:rsid w:val="00F65B82"/>
    <w:rsid w:val="00F70D4D"/>
    <w:rsid w:val="00F71039"/>
    <w:rsid w:val="00F71100"/>
    <w:rsid w:val="00F714C3"/>
    <w:rsid w:val="00F731FF"/>
    <w:rsid w:val="00F73AF4"/>
    <w:rsid w:val="00F73F2D"/>
    <w:rsid w:val="00F74397"/>
    <w:rsid w:val="00F758ED"/>
    <w:rsid w:val="00F75C2F"/>
    <w:rsid w:val="00F761BC"/>
    <w:rsid w:val="00F7629B"/>
    <w:rsid w:val="00F80E2C"/>
    <w:rsid w:val="00F8281A"/>
    <w:rsid w:val="00F83D5D"/>
    <w:rsid w:val="00F864B4"/>
    <w:rsid w:val="00F86C50"/>
    <w:rsid w:val="00F86F6E"/>
    <w:rsid w:val="00F9024C"/>
    <w:rsid w:val="00F90475"/>
    <w:rsid w:val="00F91788"/>
    <w:rsid w:val="00F9219F"/>
    <w:rsid w:val="00F922C1"/>
    <w:rsid w:val="00F94ED4"/>
    <w:rsid w:val="00F95E3F"/>
    <w:rsid w:val="00F97712"/>
    <w:rsid w:val="00FA000D"/>
    <w:rsid w:val="00FA1A0C"/>
    <w:rsid w:val="00FA2CA7"/>
    <w:rsid w:val="00FA3725"/>
    <w:rsid w:val="00FA3D6B"/>
    <w:rsid w:val="00FA43AF"/>
    <w:rsid w:val="00FA5C7D"/>
    <w:rsid w:val="00FA7077"/>
    <w:rsid w:val="00FB1458"/>
    <w:rsid w:val="00FB20CD"/>
    <w:rsid w:val="00FB28FA"/>
    <w:rsid w:val="00FB29D6"/>
    <w:rsid w:val="00FB3D8C"/>
    <w:rsid w:val="00FB5B3C"/>
    <w:rsid w:val="00FB7124"/>
    <w:rsid w:val="00FB77F5"/>
    <w:rsid w:val="00FC0CCE"/>
    <w:rsid w:val="00FC21C6"/>
    <w:rsid w:val="00FC22A0"/>
    <w:rsid w:val="00FC2843"/>
    <w:rsid w:val="00FC2C53"/>
    <w:rsid w:val="00FC38AC"/>
    <w:rsid w:val="00FC3A28"/>
    <w:rsid w:val="00FC5920"/>
    <w:rsid w:val="00FC5D91"/>
    <w:rsid w:val="00FC7C21"/>
    <w:rsid w:val="00FD163A"/>
    <w:rsid w:val="00FD1907"/>
    <w:rsid w:val="00FD326A"/>
    <w:rsid w:val="00FD40A3"/>
    <w:rsid w:val="00FD6FE4"/>
    <w:rsid w:val="00FE0223"/>
    <w:rsid w:val="00FE1A9E"/>
    <w:rsid w:val="00FE2877"/>
    <w:rsid w:val="00FE2DF8"/>
    <w:rsid w:val="00FE48F4"/>
    <w:rsid w:val="00FE5987"/>
    <w:rsid w:val="00FE75D6"/>
    <w:rsid w:val="00FE7914"/>
    <w:rsid w:val="00FF1BCB"/>
    <w:rsid w:val="00FF267E"/>
    <w:rsid w:val="00FF2C5E"/>
    <w:rsid w:val="00FF4AAA"/>
    <w:rsid w:val="00FF5BE1"/>
    <w:rsid w:val="00FF77FF"/>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81"/>
    <o:shapelayout v:ext="edit">
      <o:idmap v:ext="edit" data="1"/>
    </o:shapelayout>
  </w:shapeDefaults>
  <w:decimalSymbol w:val=","/>
  <w:listSeparator w:val=";"/>
  <w14:docId w14:val="51CCB021"/>
  <w15:docId w15:val="{BA5AE2A7-0D2A-486A-86FC-E78BA5AF0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2884"/>
    <w:pPr>
      <w:spacing w:after="120"/>
      <w:jc w:val="both"/>
    </w:pPr>
    <w:rPr>
      <w:rFonts w:ascii="Calibri" w:hAnsi="Calibri" w:cs="Calibri"/>
      <w:sz w:val="24"/>
      <w:szCs w:val="24"/>
    </w:rPr>
  </w:style>
  <w:style w:type="paragraph" w:styleId="Nadpis1">
    <w:name w:val="heading 1"/>
    <w:basedOn w:val="Normln"/>
    <w:next w:val="Normln"/>
    <w:qFormat/>
    <w:rsid w:val="004E1D09"/>
    <w:pPr>
      <w:keepNext/>
      <w:numPr>
        <w:numId w:val="2"/>
      </w:numPr>
      <w:spacing w:before="240" w:after="60"/>
      <w:jc w:val="left"/>
      <w:outlineLvl w:val="0"/>
    </w:pPr>
    <w:rPr>
      <w:b/>
      <w:bCs/>
      <w:kern w:val="32"/>
      <w:sz w:val="28"/>
      <w:szCs w:val="28"/>
    </w:rPr>
  </w:style>
  <w:style w:type="paragraph" w:styleId="Nadpis2">
    <w:name w:val="heading 2"/>
    <w:basedOn w:val="Normln"/>
    <w:next w:val="Normln"/>
    <w:qFormat/>
    <w:rsid w:val="004E1D09"/>
    <w:pPr>
      <w:numPr>
        <w:ilvl w:val="1"/>
        <w:numId w:val="2"/>
      </w:numPr>
      <w:spacing w:after="240"/>
      <w:jc w:val="left"/>
      <w:outlineLvl w:val="1"/>
    </w:pPr>
    <w:rPr>
      <w:b/>
    </w:rPr>
  </w:style>
  <w:style w:type="paragraph" w:styleId="Nadpis3">
    <w:name w:val="heading 3"/>
    <w:basedOn w:val="Normln"/>
    <w:next w:val="Normln"/>
    <w:qFormat/>
    <w:rsid w:val="00F4248E"/>
    <w:pPr>
      <w:keepNext/>
      <w:autoSpaceDE w:val="0"/>
      <w:autoSpaceDN w:val="0"/>
      <w:outlineLvl w:val="2"/>
    </w:pPr>
    <w:rPr>
      <w:b/>
      <w:sz w:val="20"/>
      <w:szCs w:val="20"/>
    </w:rPr>
  </w:style>
  <w:style w:type="paragraph" w:styleId="Nadpis4">
    <w:name w:val="heading 4"/>
    <w:basedOn w:val="Normln"/>
    <w:next w:val="Normln"/>
    <w:qFormat/>
    <w:rsid w:val="00CD6E21"/>
    <w:pPr>
      <w:keepNext/>
      <w:spacing w:before="240" w:after="60"/>
      <w:outlineLvl w:val="3"/>
    </w:pPr>
    <w:rPr>
      <w:b/>
      <w:bCs/>
      <w:sz w:val="28"/>
      <w:szCs w:val="28"/>
    </w:rPr>
  </w:style>
  <w:style w:type="paragraph" w:styleId="Nadpis5">
    <w:name w:val="heading 5"/>
    <w:basedOn w:val="Normln"/>
    <w:next w:val="Normln"/>
    <w:qFormat/>
    <w:rsid w:val="00845CFB"/>
    <w:pPr>
      <w:spacing w:before="240" w:after="60"/>
      <w:outlineLvl w:val="4"/>
    </w:pPr>
    <w:rPr>
      <w:b/>
      <w:bCs/>
      <w:i/>
      <w:iCs/>
      <w:sz w:val="26"/>
      <w:szCs w:val="26"/>
    </w:rPr>
  </w:style>
  <w:style w:type="paragraph" w:styleId="Nadpis7">
    <w:name w:val="heading 7"/>
    <w:basedOn w:val="Normln"/>
    <w:next w:val="Normln"/>
    <w:qFormat/>
    <w:rsid w:val="00944DD0"/>
    <w:pPr>
      <w:spacing w:before="240" w:after="60"/>
      <w:outlineLvl w:val="6"/>
    </w:pPr>
  </w:style>
  <w:style w:type="paragraph" w:styleId="Nadpis8">
    <w:name w:val="heading 8"/>
    <w:basedOn w:val="Normln"/>
    <w:next w:val="Normln"/>
    <w:qFormat/>
    <w:rsid w:val="00517FED"/>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D6169"/>
    <w:pPr>
      <w:tabs>
        <w:tab w:val="center" w:pos="4536"/>
        <w:tab w:val="right" w:pos="9072"/>
      </w:tabs>
    </w:pPr>
  </w:style>
  <w:style w:type="paragraph" w:customStyle="1" w:styleId="bodytext2">
    <w:name w:val="bodytext2"/>
    <w:basedOn w:val="Normln"/>
    <w:rsid w:val="00836E42"/>
    <w:pPr>
      <w:spacing w:before="100" w:beforeAutospacing="1" w:after="100" w:afterAutospacing="1"/>
    </w:pPr>
  </w:style>
  <w:style w:type="paragraph" w:styleId="Zkladntext2">
    <w:name w:val="Body Text 2"/>
    <w:basedOn w:val="Normln"/>
    <w:rsid w:val="00517FED"/>
    <w:rPr>
      <w:sz w:val="28"/>
    </w:rPr>
  </w:style>
  <w:style w:type="paragraph" w:customStyle="1" w:styleId="Prosttext1">
    <w:name w:val="Prostý text1"/>
    <w:basedOn w:val="Normln"/>
    <w:rsid w:val="00944DD0"/>
    <w:pPr>
      <w:overflowPunct w:val="0"/>
      <w:autoSpaceDE w:val="0"/>
      <w:autoSpaceDN w:val="0"/>
      <w:adjustRightInd w:val="0"/>
      <w:textAlignment w:val="baseline"/>
    </w:pPr>
    <w:rPr>
      <w:rFonts w:ascii="Courier New" w:hAnsi="Courier New"/>
      <w:sz w:val="20"/>
      <w:szCs w:val="20"/>
    </w:rPr>
  </w:style>
  <w:style w:type="paragraph" w:styleId="Zkladntextodsazen">
    <w:name w:val="Body Text Indent"/>
    <w:basedOn w:val="Normln"/>
    <w:rsid w:val="00877B05"/>
    <w:pPr>
      <w:ind w:left="283"/>
    </w:pPr>
  </w:style>
  <w:style w:type="character" w:styleId="Hypertextovodkaz">
    <w:name w:val="Hyperlink"/>
    <w:uiPriority w:val="99"/>
    <w:rsid w:val="00F83D5D"/>
    <w:rPr>
      <w:color w:val="0000FF"/>
      <w:u w:val="single"/>
    </w:rPr>
  </w:style>
  <w:style w:type="paragraph" w:styleId="Zkladntext">
    <w:name w:val="Body Text"/>
    <w:basedOn w:val="Normln"/>
    <w:link w:val="ZkladntextChar"/>
    <w:rsid w:val="00487EE5"/>
  </w:style>
  <w:style w:type="paragraph" w:styleId="Zpat">
    <w:name w:val="footer"/>
    <w:basedOn w:val="Normln"/>
    <w:link w:val="ZpatChar"/>
    <w:uiPriority w:val="99"/>
    <w:rsid w:val="003D6169"/>
    <w:pPr>
      <w:tabs>
        <w:tab w:val="center" w:pos="4536"/>
        <w:tab w:val="right" w:pos="9072"/>
      </w:tabs>
    </w:pPr>
  </w:style>
  <w:style w:type="character" w:styleId="slostrnky">
    <w:name w:val="page number"/>
    <w:basedOn w:val="Standardnpsmoodstavce"/>
    <w:rsid w:val="003D6169"/>
  </w:style>
  <w:style w:type="paragraph" w:styleId="Textbubliny">
    <w:name w:val="Balloon Text"/>
    <w:basedOn w:val="Normln"/>
    <w:semiHidden/>
    <w:rsid w:val="008C616F"/>
    <w:rPr>
      <w:rFonts w:ascii="Tahoma" w:hAnsi="Tahoma" w:cs="Tahoma"/>
      <w:sz w:val="16"/>
      <w:szCs w:val="16"/>
    </w:rPr>
  </w:style>
  <w:style w:type="table" w:styleId="Mkatabulky">
    <w:name w:val="Table Grid"/>
    <w:basedOn w:val="Normlntabulka"/>
    <w:uiPriority w:val="39"/>
    <w:rsid w:val="00556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3f3fetvtextuRVPZV">
    <w:name w:val="Vý3fč3fet v textu_RVPZV"/>
    <w:basedOn w:val="Normln"/>
    <w:rsid w:val="006178BF"/>
    <w:pPr>
      <w:widowControl w:val="0"/>
      <w:numPr>
        <w:numId w:val="1"/>
      </w:numPr>
      <w:tabs>
        <w:tab w:val="left" w:pos="567"/>
      </w:tabs>
      <w:autoSpaceDN w:val="0"/>
      <w:adjustRightInd w:val="0"/>
      <w:spacing w:before="60"/>
      <w:ind w:left="170"/>
    </w:pPr>
    <w:rPr>
      <w:sz w:val="22"/>
      <w:szCs w:val="22"/>
    </w:rPr>
  </w:style>
  <w:style w:type="paragraph" w:styleId="Bezmezer">
    <w:name w:val="No Spacing"/>
    <w:qFormat/>
    <w:rsid w:val="004C6385"/>
    <w:rPr>
      <w:sz w:val="24"/>
      <w:szCs w:val="24"/>
    </w:rPr>
  </w:style>
  <w:style w:type="paragraph" w:customStyle="1" w:styleId="TextodstavecRVPZV11bZarovnatdoblokuPrvn3f3f3fdek1cmP3fed6b">
    <w:name w:val="Text odstavec_RVPZV 11 b. Zarovnat do bloku První3f ř3fá3fdek:  1 cm Př3fed:  6 b."/>
    <w:basedOn w:val="Normln"/>
    <w:rsid w:val="005C31F9"/>
    <w:pPr>
      <w:widowControl w:val="0"/>
      <w:autoSpaceDN w:val="0"/>
      <w:adjustRightInd w:val="0"/>
      <w:spacing w:before="120"/>
      <w:ind w:firstLine="567"/>
    </w:pPr>
  </w:style>
  <w:style w:type="table" w:customStyle="1" w:styleId="Mkatabulky1">
    <w:name w:val="Mřížka tabulky1"/>
    <w:basedOn w:val="Normlntabulka"/>
    <w:next w:val="Mkatabulky"/>
    <w:rsid w:val="00A43C6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CB0A73"/>
    <w:rPr>
      <w:rFonts w:ascii="Arial" w:hAnsi="Arial" w:cs="Arial"/>
      <w:color w:val="535353"/>
      <w:sz w:val="18"/>
      <w:szCs w:val="18"/>
    </w:rPr>
  </w:style>
  <w:style w:type="paragraph" w:customStyle="1" w:styleId="Zkladntext21">
    <w:name w:val="Základní text 21"/>
    <w:basedOn w:val="Normln"/>
    <w:rsid w:val="00447FBF"/>
    <w:pPr>
      <w:suppressAutoHyphens/>
    </w:pPr>
    <w:rPr>
      <w:b/>
      <w:szCs w:val="20"/>
      <w:lang w:eastAsia="ar-SA"/>
    </w:rPr>
  </w:style>
  <w:style w:type="character" w:customStyle="1" w:styleId="ZkladntextChar">
    <w:name w:val="Základní text Char"/>
    <w:link w:val="Zkladntext"/>
    <w:rsid w:val="00516FDF"/>
    <w:rPr>
      <w:sz w:val="24"/>
      <w:szCs w:val="24"/>
    </w:rPr>
  </w:style>
  <w:style w:type="paragraph" w:styleId="Nzev">
    <w:name w:val="Title"/>
    <w:basedOn w:val="Normln"/>
    <w:link w:val="NzevChar"/>
    <w:qFormat/>
    <w:rsid w:val="00E96F52"/>
    <w:pPr>
      <w:jc w:val="center"/>
    </w:pPr>
    <w:rPr>
      <w:sz w:val="48"/>
    </w:rPr>
  </w:style>
  <w:style w:type="character" w:customStyle="1" w:styleId="NzevChar">
    <w:name w:val="Název Char"/>
    <w:link w:val="Nzev"/>
    <w:rsid w:val="00E96F52"/>
    <w:rPr>
      <w:sz w:val="48"/>
      <w:szCs w:val="24"/>
    </w:rPr>
  </w:style>
  <w:style w:type="character" w:customStyle="1" w:styleId="ZpatChar">
    <w:name w:val="Zápatí Char"/>
    <w:link w:val="Zpat"/>
    <w:uiPriority w:val="99"/>
    <w:rsid w:val="00E96F52"/>
    <w:rPr>
      <w:sz w:val="24"/>
      <w:szCs w:val="24"/>
    </w:rPr>
  </w:style>
  <w:style w:type="paragraph" w:styleId="Nadpisobsahu">
    <w:name w:val="TOC Heading"/>
    <w:basedOn w:val="Nadpis1"/>
    <w:next w:val="Normln"/>
    <w:uiPriority w:val="39"/>
    <w:unhideWhenUsed/>
    <w:qFormat/>
    <w:rsid w:val="000E1386"/>
    <w:pPr>
      <w:keepLines/>
      <w:numPr>
        <w:numId w:val="0"/>
      </w:numPr>
      <w:spacing w:before="480" w:after="0" w:line="276" w:lineRule="auto"/>
      <w:outlineLvl w:val="9"/>
    </w:pPr>
    <w:rPr>
      <w:rFonts w:ascii="Cambria" w:hAnsi="Cambria" w:cs="Times New Roman"/>
      <w:color w:val="365F91"/>
      <w:kern w:val="0"/>
    </w:rPr>
  </w:style>
  <w:style w:type="paragraph" w:styleId="Obsah1">
    <w:name w:val="toc 1"/>
    <w:basedOn w:val="Normln"/>
    <w:next w:val="Normln"/>
    <w:autoRedefine/>
    <w:uiPriority w:val="39"/>
    <w:rsid w:val="000E1386"/>
  </w:style>
  <w:style w:type="paragraph" w:styleId="Obsah2">
    <w:name w:val="toc 2"/>
    <w:basedOn w:val="Normln"/>
    <w:next w:val="Normln"/>
    <w:autoRedefine/>
    <w:uiPriority w:val="39"/>
    <w:rsid w:val="001822A2"/>
    <w:pPr>
      <w:tabs>
        <w:tab w:val="left" w:pos="880"/>
        <w:tab w:val="right" w:leader="dot" w:pos="9062"/>
      </w:tabs>
      <w:ind w:left="238"/>
    </w:pPr>
  </w:style>
  <w:style w:type="character" w:styleId="Odkaznakoment">
    <w:name w:val="annotation reference"/>
    <w:basedOn w:val="Standardnpsmoodstavce"/>
    <w:uiPriority w:val="99"/>
    <w:rsid w:val="00054674"/>
    <w:rPr>
      <w:sz w:val="16"/>
      <w:szCs w:val="16"/>
    </w:rPr>
  </w:style>
  <w:style w:type="paragraph" w:styleId="Textkomente">
    <w:name w:val="annotation text"/>
    <w:basedOn w:val="Normln"/>
    <w:link w:val="TextkomenteChar"/>
    <w:uiPriority w:val="99"/>
    <w:rsid w:val="00054674"/>
    <w:rPr>
      <w:sz w:val="20"/>
      <w:szCs w:val="20"/>
    </w:rPr>
  </w:style>
  <w:style w:type="character" w:customStyle="1" w:styleId="TextkomenteChar">
    <w:name w:val="Text komentáře Char"/>
    <w:basedOn w:val="Standardnpsmoodstavce"/>
    <w:link w:val="Textkomente"/>
    <w:uiPriority w:val="99"/>
    <w:rsid w:val="00054674"/>
  </w:style>
  <w:style w:type="paragraph" w:styleId="Pedmtkomente">
    <w:name w:val="annotation subject"/>
    <w:basedOn w:val="Textkomente"/>
    <w:next w:val="Textkomente"/>
    <w:link w:val="PedmtkomenteChar"/>
    <w:rsid w:val="00054674"/>
    <w:rPr>
      <w:b/>
      <w:bCs/>
    </w:rPr>
  </w:style>
  <w:style w:type="character" w:customStyle="1" w:styleId="PedmtkomenteChar">
    <w:name w:val="Předmět komentáře Char"/>
    <w:basedOn w:val="TextkomenteChar"/>
    <w:link w:val="Pedmtkomente"/>
    <w:rsid w:val="00054674"/>
    <w:rPr>
      <w:b/>
      <w:bCs/>
    </w:rPr>
  </w:style>
  <w:style w:type="paragraph" w:styleId="Odstavecseseznamem">
    <w:name w:val="List Paragraph"/>
    <w:basedOn w:val="Normln"/>
    <w:uiPriority w:val="34"/>
    <w:qFormat/>
    <w:rsid w:val="00C12FC1"/>
    <w:pPr>
      <w:ind w:left="720"/>
      <w:contextualSpacing/>
    </w:pPr>
  </w:style>
  <w:style w:type="paragraph" w:styleId="Titulek">
    <w:name w:val="caption"/>
    <w:basedOn w:val="Normln"/>
    <w:next w:val="Normln"/>
    <w:qFormat/>
    <w:rsid w:val="00F23109"/>
    <w:pPr>
      <w:framePr w:w="8136" w:h="4467" w:wrap="auto" w:vAnchor="page" w:hAnchor="page" w:x="862" w:y="8105"/>
      <w:autoSpaceDE w:val="0"/>
      <w:autoSpaceDN w:val="0"/>
      <w:adjustRightInd w:val="0"/>
      <w:spacing w:after="0" w:line="240" w:lineRule="exact"/>
      <w:jc w:val="left"/>
    </w:pPr>
    <w:rPr>
      <w:rFonts w:ascii="Arial" w:hAnsi="Arial" w:cs="Arial"/>
      <w:b/>
      <w:bCs/>
    </w:rPr>
  </w:style>
  <w:style w:type="paragraph" w:customStyle="1" w:styleId="Default">
    <w:name w:val="Default"/>
    <w:rsid w:val="00CD2F47"/>
    <w:pPr>
      <w:autoSpaceDE w:val="0"/>
      <w:autoSpaceDN w:val="0"/>
      <w:adjustRightInd w:val="0"/>
    </w:pPr>
    <w:rPr>
      <w:rFonts w:ascii="Calibri" w:eastAsiaTheme="minorHAnsi" w:hAnsi="Calibri" w:cs="Calibri"/>
      <w:color w:val="000000"/>
      <w:sz w:val="24"/>
      <w:szCs w:val="24"/>
      <w:lang w:eastAsia="en-US"/>
    </w:rPr>
  </w:style>
  <w:style w:type="character" w:customStyle="1" w:styleId="ZhlavChar">
    <w:name w:val="Záhlaví Char"/>
    <w:link w:val="Zhlav"/>
    <w:uiPriority w:val="99"/>
    <w:rsid w:val="00B516EC"/>
    <w:rPr>
      <w:rFonts w:ascii="Calibri" w:hAnsi="Calibri" w:cs="Calibri"/>
      <w:sz w:val="24"/>
      <w:szCs w:val="24"/>
    </w:rPr>
  </w:style>
  <w:style w:type="paragraph" w:customStyle="1" w:styleId="udaj1">
    <w:name w:val="_udaj1"/>
    <w:rsid w:val="00170D6A"/>
    <w:pPr>
      <w:widowControl w:val="0"/>
      <w:autoSpaceDE w:val="0"/>
      <w:autoSpaceDN w:val="0"/>
      <w:adjustRightInd w:val="0"/>
      <w:spacing w:before="18" w:after="18"/>
    </w:pPr>
    <w:rPr>
      <w:rFonts w:eastAsiaTheme="minorEastAsia"/>
      <w:sz w:val="16"/>
      <w:szCs w:val="16"/>
      <w:lang w:val="en-US"/>
    </w:rPr>
  </w:style>
  <w:style w:type="paragraph" w:customStyle="1" w:styleId="udaj2">
    <w:name w:val="_udaj2"/>
    <w:uiPriority w:val="99"/>
    <w:rsid w:val="00170D6A"/>
    <w:pPr>
      <w:widowControl w:val="0"/>
      <w:autoSpaceDE w:val="0"/>
      <w:autoSpaceDN w:val="0"/>
      <w:adjustRightInd w:val="0"/>
      <w:spacing w:before="18" w:after="18"/>
    </w:pPr>
    <w:rPr>
      <w:rFonts w:eastAsiaTheme="minorEastAsia"/>
      <w:b/>
      <w:bCs/>
      <w:sz w:val="16"/>
      <w:szCs w:val="16"/>
      <w:lang w:val="en-US"/>
    </w:rPr>
  </w:style>
  <w:style w:type="paragraph" w:customStyle="1" w:styleId="udaj3">
    <w:name w:val="_udaj3"/>
    <w:uiPriority w:val="99"/>
    <w:rsid w:val="00170D6A"/>
    <w:pPr>
      <w:widowControl w:val="0"/>
      <w:autoSpaceDE w:val="0"/>
      <w:autoSpaceDN w:val="0"/>
      <w:adjustRightInd w:val="0"/>
      <w:spacing w:before="19" w:after="19"/>
    </w:pPr>
    <w:rPr>
      <w:rFonts w:eastAsiaTheme="minorEastAsia"/>
      <w:lang w:val="en-US"/>
    </w:rPr>
  </w:style>
  <w:style w:type="paragraph" w:customStyle="1" w:styleId="udaj4">
    <w:name w:val="_udaj4"/>
    <w:uiPriority w:val="99"/>
    <w:rsid w:val="00170D6A"/>
    <w:pPr>
      <w:widowControl w:val="0"/>
      <w:autoSpaceDE w:val="0"/>
      <w:autoSpaceDN w:val="0"/>
      <w:adjustRightInd w:val="0"/>
      <w:spacing w:before="19" w:after="19"/>
      <w:jc w:val="right"/>
    </w:pPr>
    <w:rPr>
      <w:rFonts w:eastAsiaTheme="minorEastAsia"/>
      <w:lang w:val="en-US"/>
    </w:rPr>
  </w:style>
  <w:style w:type="paragraph" w:customStyle="1" w:styleId="udaj5">
    <w:name w:val="_udaj5"/>
    <w:uiPriority w:val="99"/>
    <w:rsid w:val="00170D6A"/>
    <w:pPr>
      <w:widowControl w:val="0"/>
      <w:autoSpaceDE w:val="0"/>
      <w:autoSpaceDN w:val="0"/>
      <w:adjustRightInd w:val="0"/>
      <w:spacing w:before="19" w:after="19"/>
      <w:jc w:val="center"/>
    </w:pPr>
    <w:rPr>
      <w:rFonts w:eastAsiaTheme="minorEastAsia"/>
      <w:lang w:val="en-US"/>
    </w:rPr>
  </w:style>
  <w:style w:type="paragraph" w:customStyle="1" w:styleId="udaj6">
    <w:name w:val="_udaj6"/>
    <w:uiPriority w:val="99"/>
    <w:rsid w:val="00170D6A"/>
    <w:pPr>
      <w:widowControl w:val="0"/>
      <w:autoSpaceDE w:val="0"/>
      <w:autoSpaceDN w:val="0"/>
      <w:adjustRightInd w:val="0"/>
      <w:spacing w:before="19" w:after="19"/>
      <w:jc w:val="center"/>
    </w:pPr>
    <w:rPr>
      <w:rFonts w:eastAsiaTheme="minorEastAsia"/>
      <w:b/>
      <w:bCs/>
      <w:lang w:val="en-US"/>
    </w:rPr>
  </w:style>
  <w:style w:type="paragraph" w:customStyle="1" w:styleId="Obsahtabulky">
    <w:name w:val="Obsah tabulky"/>
    <w:basedOn w:val="Normln"/>
    <w:rsid w:val="0000778E"/>
    <w:pPr>
      <w:suppressLineNumbers/>
      <w:suppressAutoHyphens/>
      <w:spacing w:after="0"/>
      <w:jc w:val="left"/>
    </w:pPr>
    <w:rPr>
      <w:rFonts w:ascii="Times New Roman" w:hAnsi="Times New Roman" w:cs="Times New Roman"/>
      <w:sz w:val="20"/>
      <w:szCs w:val="20"/>
      <w:lang w:eastAsia="ar-SA"/>
    </w:rPr>
  </w:style>
  <w:style w:type="paragraph" w:customStyle="1" w:styleId="default0">
    <w:name w:val="default"/>
    <w:basedOn w:val="Normln"/>
    <w:rsid w:val="00355A1B"/>
    <w:pPr>
      <w:spacing w:before="100" w:beforeAutospacing="1" w:after="100" w:afterAutospacing="1"/>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9115">
      <w:bodyDiv w:val="1"/>
      <w:marLeft w:val="0"/>
      <w:marRight w:val="0"/>
      <w:marTop w:val="0"/>
      <w:marBottom w:val="0"/>
      <w:divBdr>
        <w:top w:val="none" w:sz="0" w:space="0" w:color="auto"/>
        <w:left w:val="none" w:sz="0" w:space="0" w:color="auto"/>
        <w:bottom w:val="none" w:sz="0" w:space="0" w:color="auto"/>
        <w:right w:val="none" w:sz="0" w:space="0" w:color="auto"/>
      </w:divBdr>
    </w:div>
    <w:div w:id="145514102">
      <w:bodyDiv w:val="1"/>
      <w:marLeft w:val="0"/>
      <w:marRight w:val="0"/>
      <w:marTop w:val="0"/>
      <w:marBottom w:val="0"/>
      <w:divBdr>
        <w:top w:val="none" w:sz="0" w:space="0" w:color="auto"/>
        <w:left w:val="none" w:sz="0" w:space="0" w:color="auto"/>
        <w:bottom w:val="none" w:sz="0" w:space="0" w:color="auto"/>
        <w:right w:val="none" w:sz="0" w:space="0" w:color="auto"/>
      </w:divBdr>
    </w:div>
    <w:div w:id="198471126">
      <w:bodyDiv w:val="1"/>
      <w:marLeft w:val="0"/>
      <w:marRight w:val="0"/>
      <w:marTop w:val="0"/>
      <w:marBottom w:val="0"/>
      <w:divBdr>
        <w:top w:val="none" w:sz="0" w:space="0" w:color="auto"/>
        <w:left w:val="none" w:sz="0" w:space="0" w:color="auto"/>
        <w:bottom w:val="none" w:sz="0" w:space="0" w:color="auto"/>
        <w:right w:val="none" w:sz="0" w:space="0" w:color="auto"/>
      </w:divBdr>
    </w:div>
    <w:div w:id="230698603">
      <w:bodyDiv w:val="1"/>
      <w:marLeft w:val="0"/>
      <w:marRight w:val="0"/>
      <w:marTop w:val="0"/>
      <w:marBottom w:val="0"/>
      <w:divBdr>
        <w:top w:val="none" w:sz="0" w:space="0" w:color="auto"/>
        <w:left w:val="none" w:sz="0" w:space="0" w:color="auto"/>
        <w:bottom w:val="none" w:sz="0" w:space="0" w:color="auto"/>
        <w:right w:val="none" w:sz="0" w:space="0" w:color="auto"/>
      </w:divBdr>
    </w:div>
    <w:div w:id="252974308">
      <w:bodyDiv w:val="1"/>
      <w:marLeft w:val="0"/>
      <w:marRight w:val="0"/>
      <w:marTop w:val="0"/>
      <w:marBottom w:val="0"/>
      <w:divBdr>
        <w:top w:val="none" w:sz="0" w:space="0" w:color="auto"/>
        <w:left w:val="none" w:sz="0" w:space="0" w:color="auto"/>
        <w:bottom w:val="none" w:sz="0" w:space="0" w:color="auto"/>
        <w:right w:val="none" w:sz="0" w:space="0" w:color="auto"/>
      </w:divBdr>
    </w:div>
    <w:div w:id="314139926">
      <w:bodyDiv w:val="1"/>
      <w:marLeft w:val="0"/>
      <w:marRight w:val="0"/>
      <w:marTop w:val="0"/>
      <w:marBottom w:val="0"/>
      <w:divBdr>
        <w:top w:val="none" w:sz="0" w:space="0" w:color="auto"/>
        <w:left w:val="none" w:sz="0" w:space="0" w:color="auto"/>
        <w:bottom w:val="none" w:sz="0" w:space="0" w:color="auto"/>
        <w:right w:val="none" w:sz="0" w:space="0" w:color="auto"/>
      </w:divBdr>
    </w:div>
    <w:div w:id="361132711">
      <w:bodyDiv w:val="1"/>
      <w:marLeft w:val="0"/>
      <w:marRight w:val="0"/>
      <w:marTop w:val="0"/>
      <w:marBottom w:val="0"/>
      <w:divBdr>
        <w:top w:val="none" w:sz="0" w:space="0" w:color="auto"/>
        <w:left w:val="none" w:sz="0" w:space="0" w:color="auto"/>
        <w:bottom w:val="none" w:sz="0" w:space="0" w:color="auto"/>
        <w:right w:val="none" w:sz="0" w:space="0" w:color="auto"/>
      </w:divBdr>
    </w:div>
    <w:div w:id="363866460">
      <w:bodyDiv w:val="1"/>
      <w:marLeft w:val="0"/>
      <w:marRight w:val="0"/>
      <w:marTop w:val="0"/>
      <w:marBottom w:val="0"/>
      <w:divBdr>
        <w:top w:val="none" w:sz="0" w:space="0" w:color="auto"/>
        <w:left w:val="none" w:sz="0" w:space="0" w:color="auto"/>
        <w:bottom w:val="none" w:sz="0" w:space="0" w:color="auto"/>
        <w:right w:val="none" w:sz="0" w:space="0" w:color="auto"/>
      </w:divBdr>
    </w:div>
    <w:div w:id="367225924">
      <w:bodyDiv w:val="1"/>
      <w:marLeft w:val="0"/>
      <w:marRight w:val="0"/>
      <w:marTop w:val="0"/>
      <w:marBottom w:val="0"/>
      <w:divBdr>
        <w:top w:val="none" w:sz="0" w:space="0" w:color="auto"/>
        <w:left w:val="none" w:sz="0" w:space="0" w:color="auto"/>
        <w:bottom w:val="none" w:sz="0" w:space="0" w:color="auto"/>
        <w:right w:val="none" w:sz="0" w:space="0" w:color="auto"/>
      </w:divBdr>
    </w:div>
    <w:div w:id="502160667">
      <w:bodyDiv w:val="1"/>
      <w:marLeft w:val="0"/>
      <w:marRight w:val="0"/>
      <w:marTop w:val="0"/>
      <w:marBottom w:val="0"/>
      <w:divBdr>
        <w:top w:val="none" w:sz="0" w:space="0" w:color="auto"/>
        <w:left w:val="none" w:sz="0" w:space="0" w:color="auto"/>
        <w:bottom w:val="none" w:sz="0" w:space="0" w:color="auto"/>
        <w:right w:val="none" w:sz="0" w:space="0" w:color="auto"/>
      </w:divBdr>
    </w:div>
    <w:div w:id="667245878">
      <w:bodyDiv w:val="1"/>
      <w:marLeft w:val="0"/>
      <w:marRight w:val="0"/>
      <w:marTop w:val="0"/>
      <w:marBottom w:val="0"/>
      <w:divBdr>
        <w:top w:val="none" w:sz="0" w:space="0" w:color="auto"/>
        <w:left w:val="none" w:sz="0" w:space="0" w:color="auto"/>
        <w:bottom w:val="none" w:sz="0" w:space="0" w:color="auto"/>
        <w:right w:val="none" w:sz="0" w:space="0" w:color="auto"/>
      </w:divBdr>
    </w:div>
    <w:div w:id="813836304">
      <w:bodyDiv w:val="1"/>
      <w:marLeft w:val="0"/>
      <w:marRight w:val="0"/>
      <w:marTop w:val="0"/>
      <w:marBottom w:val="0"/>
      <w:divBdr>
        <w:top w:val="none" w:sz="0" w:space="0" w:color="auto"/>
        <w:left w:val="none" w:sz="0" w:space="0" w:color="auto"/>
        <w:bottom w:val="none" w:sz="0" w:space="0" w:color="auto"/>
        <w:right w:val="none" w:sz="0" w:space="0" w:color="auto"/>
      </w:divBdr>
    </w:div>
    <w:div w:id="836069544">
      <w:bodyDiv w:val="1"/>
      <w:marLeft w:val="0"/>
      <w:marRight w:val="0"/>
      <w:marTop w:val="0"/>
      <w:marBottom w:val="0"/>
      <w:divBdr>
        <w:top w:val="none" w:sz="0" w:space="0" w:color="auto"/>
        <w:left w:val="none" w:sz="0" w:space="0" w:color="auto"/>
        <w:bottom w:val="none" w:sz="0" w:space="0" w:color="auto"/>
        <w:right w:val="none" w:sz="0" w:space="0" w:color="auto"/>
      </w:divBdr>
      <w:divsChild>
        <w:div w:id="1208760930">
          <w:marLeft w:val="0"/>
          <w:marRight w:val="0"/>
          <w:marTop w:val="0"/>
          <w:marBottom w:val="0"/>
          <w:divBdr>
            <w:top w:val="none" w:sz="0" w:space="0" w:color="auto"/>
            <w:left w:val="none" w:sz="0" w:space="0" w:color="auto"/>
            <w:bottom w:val="none" w:sz="0" w:space="0" w:color="auto"/>
            <w:right w:val="none" w:sz="0" w:space="0" w:color="auto"/>
          </w:divBdr>
        </w:div>
      </w:divsChild>
    </w:div>
    <w:div w:id="1031299838">
      <w:bodyDiv w:val="1"/>
      <w:marLeft w:val="0"/>
      <w:marRight w:val="0"/>
      <w:marTop w:val="0"/>
      <w:marBottom w:val="0"/>
      <w:divBdr>
        <w:top w:val="none" w:sz="0" w:space="0" w:color="auto"/>
        <w:left w:val="none" w:sz="0" w:space="0" w:color="auto"/>
        <w:bottom w:val="none" w:sz="0" w:space="0" w:color="auto"/>
        <w:right w:val="none" w:sz="0" w:space="0" w:color="auto"/>
      </w:divBdr>
    </w:div>
    <w:div w:id="1063985123">
      <w:bodyDiv w:val="1"/>
      <w:marLeft w:val="0"/>
      <w:marRight w:val="0"/>
      <w:marTop w:val="0"/>
      <w:marBottom w:val="0"/>
      <w:divBdr>
        <w:top w:val="none" w:sz="0" w:space="0" w:color="auto"/>
        <w:left w:val="none" w:sz="0" w:space="0" w:color="auto"/>
        <w:bottom w:val="none" w:sz="0" w:space="0" w:color="auto"/>
        <w:right w:val="none" w:sz="0" w:space="0" w:color="auto"/>
      </w:divBdr>
    </w:div>
    <w:div w:id="1110978024">
      <w:bodyDiv w:val="1"/>
      <w:marLeft w:val="0"/>
      <w:marRight w:val="0"/>
      <w:marTop w:val="0"/>
      <w:marBottom w:val="0"/>
      <w:divBdr>
        <w:top w:val="none" w:sz="0" w:space="0" w:color="auto"/>
        <w:left w:val="none" w:sz="0" w:space="0" w:color="auto"/>
        <w:bottom w:val="none" w:sz="0" w:space="0" w:color="auto"/>
        <w:right w:val="none" w:sz="0" w:space="0" w:color="auto"/>
      </w:divBdr>
    </w:div>
    <w:div w:id="1526480766">
      <w:bodyDiv w:val="1"/>
      <w:marLeft w:val="0"/>
      <w:marRight w:val="0"/>
      <w:marTop w:val="0"/>
      <w:marBottom w:val="0"/>
      <w:divBdr>
        <w:top w:val="none" w:sz="0" w:space="0" w:color="auto"/>
        <w:left w:val="none" w:sz="0" w:space="0" w:color="auto"/>
        <w:bottom w:val="none" w:sz="0" w:space="0" w:color="auto"/>
        <w:right w:val="none" w:sz="0" w:space="0" w:color="auto"/>
      </w:divBdr>
    </w:div>
    <w:div w:id="1569732124">
      <w:bodyDiv w:val="1"/>
      <w:marLeft w:val="0"/>
      <w:marRight w:val="0"/>
      <w:marTop w:val="0"/>
      <w:marBottom w:val="0"/>
      <w:divBdr>
        <w:top w:val="none" w:sz="0" w:space="0" w:color="auto"/>
        <w:left w:val="none" w:sz="0" w:space="0" w:color="auto"/>
        <w:bottom w:val="none" w:sz="0" w:space="0" w:color="auto"/>
        <w:right w:val="none" w:sz="0" w:space="0" w:color="auto"/>
      </w:divBdr>
    </w:div>
    <w:div w:id="1589538141">
      <w:bodyDiv w:val="1"/>
      <w:marLeft w:val="0"/>
      <w:marRight w:val="0"/>
      <w:marTop w:val="0"/>
      <w:marBottom w:val="0"/>
      <w:divBdr>
        <w:top w:val="none" w:sz="0" w:space="0" w:color="auto"/>
        <w:left w:val="none" w:sz="0" w:space="0" w:color="auto"/>
        <w:bottom w:val="none" w:sz="0" w:space="0" w:color="auto"/>
        <w:right w:val="none" w:sz="0" w:space="0" w:color="auto"/>
      </w:divBdr>
    </w:div>
    <w:div w:id="1635062658">
      <w:bodyDiv w:val="1"/>
      <w:marLeft w:val="0"/>
      <w:marRight w:val="0"/>
      <w:marTop w:val="0"/>
      <w:marBottom w:val="0"/>
      <w:divBdr>
        <w:top w:val="none" w:sz="0" w:space="0" w:color="auto"/>
        <w:left w:val="none" w:sz="0" w:space="0" w:color="auto"/>
        <w:bottom w:val="none" w:sz="0" w:space="0" w:color="auto"/>
        <w:right w:val="none" w:sz="0" w:space="0" w:color="auto"/>
      </w:divBdr>
    </w:div>
    <w:div w:id="1857033470">
      <w:bodyDiv w:val="1"/>
      <w:marLeft w:val="0"/>
      <w:marRight w:val="0"/>
      <w:marTop w:val="0"/>
      <w:marBottom w:val="0"/>
      <w:divBdr>
        <w:top w:val="none" w:sz="0" w:space="0" w:color="auto"/>
        <w:left w:val="none" w:sz="0" w:space="0" w:color="auto"/>
        <w:bottom w:val="none" w:sz="0" w:space="0" w:color="auto"/>
        <w:right w:val="none" w:sz="0" w:space="0" w:color="auto"/>
      </w:divBdr>
    </w:div>
    <w:div w:id="2017996492">
      <w:bodyDiv w:val="1"/>
      <w:marLeft w:val="0"/>
      <w:marRight w:val="0"/>
      <w:marTop w:val="0"/>
      <w:marBottom w:val="0"/>
      <w:divBdr>
        <w:top w:val="none" w:sz="0" w:space="0" w:color="auto"/>
        <w:left w:val="none" w:sz="0" w:space="0" w:color="auto"/>
        <w:bottom w:val="none" w:sz="0" w:space="0" w:color="auto"/>
        <w:right w:val="none" w:sz="0" w:space="0" w:color="auto"/>
      </w:divBdr>
    </w:div>
    <w:div w:id="213046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0022A-2610-4AA5-91EE-68921ADC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3861</TotalTime>
  <Pages>43</Pages>
  <Words>10391</Words>
  <Characters>61936</Characters>
  <Application>Microsoft Office Word</Application>
  <DocSecurity>0</DocSecurity>
  <Lines>516</Lines>
  <Paragraphs>144</Paragraphs>
  <ScaleCrop>false</ScaleCrop>
  <HeadingPairs>
    <vt:vector size="2" baseType="variant">
      <vt:variant>
        <vt:lpstr>Název</vt:lpstr>
      </vt:variant>
      <vt:variant>
        <vt:i4>1</vt:i4>
      </vt:variant>
    </vt:vector>
  </HeadingPairs>
  <TitlesOfParts>
    <vt:vector size="1" baseType="lpstr">
      <vt:lpstr>Výroční zpráva 2016/17</vt:lpstr>
    </vt:vector>
  </TitlesOfParts>
  <Company>ZŠ a MŠ Votice</Company>
  <LinksUpToDate>false</LinksUpToDate>
  <CharactersWithSpaces>72183</CharactersWithSpaces>
  <SharedDoc>false</SharedDoc>
  <HLinks>
    <vt:vector size="252" baseType="variant">
      <vt:variant>
        <vt:i4>1179699</vt:i4>
      </vt:variant>
      <vt:variant>
        <vt:i4>248</vt:i4>
      </vt:variant>
      <vt:variant>
        <vt:i4>0</vt:i4>
      </vt:variant>
      <vt:variant>
        <vt:i4>5</vt:i4>
      </vt:variant>
      <vt:variant>
        <vt:lpwstr/>
      </vt:variant>
      <vt:variant>
        <vt:lpwstr>_Toc345313415</vt:lpwstr>
      </vt:variant>
      <vt:variant>
        <vt:i4>1179699</vt:i4>
      </vt:variant>
      <vt:variant>
        <vt:i4>242</vt:i4>
      </vt:variant>
      <vt:variant>
        <vt:i4>0</vt:i4>
      </vt:variant>
      <vt:variant>
        <vt:i4>5</vt:i4>
      </vt:variant>
      <vt:variant>
        <vt:lpwstr/>
      </vt:variant>
      <vt:variant>
        <vt:lpwstr>_Toc345313414</vt:lpwstr>
      </vt:variant>
      <vt:variant>
        <vt:i4>1179699</vt:i4>
      </vt:variant>
      <vt:variant>
        <vt:i4>236</vt:i4>
      </vt:variant>
      <vt:variant>
        <vt:i4>0</vt:i4>
      </vt:variant>
      <vt:variant>
        <vt:i4>5</vt:i4>
      </vt:variant>
      <vt:variant>
        <vt:lpwstr/>
      </vt:variant>
      <vt:variant>
        <vt:lpwstr>_Toc345313413</vt:lpwstr>
      </vt:variant>
      <vt:variant>
        <vt:i4>1179699</vt:i4>
      </vt:variant>
      <vt:variant>
        <vt:i4>230</vt:i4>
      </vt:variant>
      <vt:variant>
        <vt:i4>0</vt:i4>
      </vt:variant>
      <vt:variant>
        <vt:i4>5</vt:i4>
      </vt:variant>
      <vt:variant>
        <vt:lpwstr/>
      </vt:variant>
      <vt:variant>
        <vt:lpwstr>_Toc345313412</vt:lpwstr>
      </vt:variant>
      <vt:variant>
        <vt:i4>1179699</vt:i4>
      </vt:variant>
      <vt:variant>
        <vt:i4>224</vt:i4>
      </vt:variant>
      <vt:variant>
        <vt:i4>0</vt:i4>
      </vt:variant>
      <vt:variant>
        <vt:i4>5</vt:i4>
      </vt:variant>
      <vt:variant>
        <vt:lpwstr/>
      </vt:variant>
      <vt:variant>
        <vt:lpwstr>_Toc345313411</vt:lpwstr>
      </vt:variant>
      <vt:variant>
        <vt:i4>1179699</vt:i4>
      </vt:variant>
      <vt:variant>
        <vt:i4>218</vt:i4>
      </vt:variant>
      <vt:variant>
        <vt:i4>0</vt:i4>
      </vt:variant>
      <vt:variant>
        <vt:i4>5</vt:i4>
      </vt:variant>
      <vt:variant>
        <vt:lpwstr/>
      </vt:variant>
      <vt:variant>
        <vt:lpwstr>_Toc345313410</vt:lpwstr>
      </vt:variant>
      <vt:variant>
        <vt:i4>1245235</vt:i4>
      </vt:variant>
      <vt:variant>
        <vt:i4>212</vt:i4>
      </vt:variant>
      <vt:variant>
        <vt:i4>0</vt:i4>
      </vt:variant>
      <vt:variant>
        <vt:i4>5</vt:i4>
      </vt:variant>
      <vt:variant>
        <vt:lpwstr/>
      </vt:variant>
      <vt:variant>
        <vt:lpwstr>_Toc345313409</vt:lpwstr>
      </vt:variant>
      <vt:variant>
        <vt:i4>1245235</vt:i4>
      </vt:variant>
      <vt:variant>
        <vt:i4>206</vt:i4>
      </vt:variant>
      <vt:variant>
        <vt:i4>0</vt:i4>
      </vt:variant>
      <vt:variant>
        <vt:i4>5</vt:i4>
      </vt:variant>
      <vt:variant>
        <vt:lpwstr/>
      </vt:variant>
      <vt:variant>
        <vt:lpwstr>_Toc345313408</vt:lpwstr>
      </vt:variant>
      <vt:variant>
        <vt:i4>1245235</vt:i4>
      </vt:variant>
      <vt:variant>
        <vt:i4>200</vt:i4>
      </vt:variant>
      <vt:variant>
        <vt:i4>0</vt:i4>
      </vt:variant>
      <vt:variant>
        <vt:i4>5</vt:i4>
      </vt:variant>
      <vt:variant>
        <vt:lpwstr/>
      </vt:variant>
      <vt:variant>
        <vt:lpwstr>_Toc345313407</vt:lpwstr>
      </vt:variant>
      <vt:variant>
        <vt:i4>1245235</vt:i4>
      </vt:variant>
      <vt:variant>
        <vt:i4>194</vt:i4>
      </vt:variant>
      <vt:variant>
        <vt:i4>0</vt:i4>
      </vt:variant>
      <vt:variant>
        <vt:i4>5</vt:i4>
      </vt:variant>
      <vt:variant>
        <vt:lpwstr/>
      </vt:variant>
      <vt:variant>
        <vt:lpwstr>_Toc345313406</vt:lpwstr>
      </vt:variant>
      <vt:variant>
        <vt:i4>1245235</vt:i4>
      </vt:variant>
      <vt:variant>
        <vt:i4>188</vt:i4>
      </vt:variant>
      <vt:variant>
        <vt:i4>0</vt:i4>
      </vt:variant>
      <vt:variant>
        <vt:i4>5</vt:i4>
      </vt:variant>
      <vt:variant>
        <vt:lpwstr/>
      </vt:variant>
      <vt:variant>
        <vt:lpwstr>_Toc345313405</vt:lpwstr>
      </vt:variant>
      <vt:variant>
        <vt:i4>1245235</vt:i4>
      </vt:variant>
      <vt:variant>
        <vt:i4>182</vt:i4>
      </vt:variant>
      <vt:variant>
        <vt:i4>0</vt:i4>
      </vt:variant>
      <vt:variant>
        <vt:i4>5</vt:i4>
      </vt:variant>
      <vt:variant>
        <vt:lpwstr/>
      </vt:variant>
      <vt:variant>
        <vt:lpwstr>_Toc345313404</vt:lpwstr>
      </vt:variant>
      <vt:variant>
        <vt:i4>1245235</vt:i4>
      </vt:variant>
      <vt:variant>
        <vt:i4>176</vt:i4>
      </vt:variant>
      <vt:variant>
        <vt:i4>0</vt:i4>
      </vt:variant>
      <vt:variant>
        <vt:i4>5</vt:i4>
      </vt:variant>
      <vt:variant>
        <vt:lpwstr/>
      </vt:variant>
      <vt:variant>
        <vt:lpwstr>_Toc345313403</vt:lpwstr>
      </vt:variant>
      <vt:variant>
        <vt:i4>1245235</vt:i4>
      </vt:variant>
      <vt:variant>
        <vt:i4>170</vt:i4>
      </vt:variant>
      <vt:variant>
        <vt:i4>0</vt:i4>
      </vt:variant>
      <vt:variant>
        <vt:i4>5</vt:i4>
      </vt:variant>
      <vt:variant>
        <vt:lpwstr/>
      </vt:variant>
      <vt:variant>
        <vt:lpwstr>_Toc345313402</vt:lpwstr>
      </vt:variant>
      <vt:variant>
        <vt:i4>1245235</vt:i4>
      </vt:variant>
      <vt:variant>
        <vt:i4>164</vt:i4>
      </vt:variant>
      <vt:variant>
        <vt:i4>0</vt:i4>
      </vt:variant>
      <vt:variant>
        <vt:i4>5</vt:i4>
      </vt:variant>
      <vt:variant>
        <vt:lpwstr/>
      </vt:variant>
      <vt:variant>
        <vt:lpwstr>_Toc345313401</vt:lpwstr>
      </vt:variant>
      <vt:variant>
        <vt:i4>1245235</vt:i4>
      </vt:variant>
      <vt:variant>
        <vt:i4>158</vt:i4>
      </vt:variant>
      <vt:variant>
        <vt:i4>0</vt:i4>
      </vt:variant>
      <vt:variant>
        <vt:i4>5</vt:i4>
      </vt:variant>
      <vt:variant>
        <vt:lpwstr/>
      </vt:variant>
      <vt:variant>
        <vt:lpwstr>_Toc345313400</vt:lpwstr>
      </vt:variant>
      <vt:variant>
        <vt:i4>1703988</vt:i4>
      </vt:variant>
      <vt:variant>
        <vt:i4>152</vt:i4>
      </vt:variant>
      <vt:variant>
        <vt:i4>0</vt:i4>
      </vt:variant>
      <vt:variant>
        <vt:i4>5</vt:i4>
      </vt:variant>
      <vt:variant>
        <vt:lpwstr/>
      </vt:variant>
      <vt:variant>
        <vt:lpwstr>_Toc345313399</vt:lpwstr>
      </vt:variant>
      <vt:variant>
        <vt:i4>1703988</vt:i4>
      </vt:variant>
      <vt:variant>
        <vt:i4>146</vt:i4>
      </vt:variant>
      <vt:variant>
        <vt:i4>0</vt:i4>
      </vt:variant>
      <vt:variant>
        <vt:i4>5</vt:i4>
      </vt:variant>
      <vt:variant>
        <vt:lpwstr/>
      </vt:variant>
      <vt:variant>
        <vt:lpwstr>_Toc345313398</vt:lpwstr>
      </vt:variant>
      <vt:variant>
        <vt:i4>1703988</vt:i4>
      </vt:variant>
      <vt:variant>
        <vt:i4>140</vt:i4>
      </vt:variant>
      <vt:variant>
        <vt:i4>0</vt:i4>
      </vt:variant>
      <vt:variant>
        <vt:i4>5</vt:i4>
      </vt:variant>
      <vt:variant>
        <vt:lpwstr/>
      </vt:variant>
      <vt:variant>
        <vt:lpwstr>_Toc345313397</vt:lpwstr>
      </vt:variant>
      <vt:variant>
        <vt:i4>1703988</vt:i4>
      </vt:variant>
      <vt:variant>
        <vt:i4>134</vt:i4>
      </vt:variant>
      <vt:variant>
        <vt:i4>0</vt:i4>
      </vt:variant>
      <vt:variant>
        <vt:i4>5</vt:i4>
      </vt:variant>
      <vt:variant>
        <vt:lpwstr/>
      </vt:variant>
      <vt:variant>
        <vt:lpwstr>_Toc345313396</vt:lpwstr>
      </vt:variant>
      <vt:variant>
        <vt:i4>1703988</vt:i4>
      </vt:variant>
      <vt:variant>
        <vt:i4>128</vt:i4>
      </vt:variant>
      <vt:variant>
        <vt:i4>0</vt:i4>
      </vt:variant>
      <vt:variant>
        <vt:i4>5</vt:i4>
      </vt:variant>
      <vt:variant>
        <vt:lpwstr/>
      </vt:variant>
      <vt:variant>
        <vt:lpwstr>_Toc345313395</vt:lpwstr>
      </vt:variant>
      <vt:variant>
        <vt:i4>1703988</vt:i4>
      </vt:variant>
      <vt:variant>
        <vt:i4>122</vt:i4>
      </vt:variant>
      <vt:variant>
        <vt:i4>0</vt:i4>
      </vt:variant>
      <vt:variant>
        <vt:i4>5</vt:i4>
      </vt:variant>
      <vt:variant>
        <vt:lpwstr/>
      </vt:variant>
      <vt:variant>
        <vt:lpwstr>_Toc345313394</vt:lpwstr>
      </vt:variant>
      <vt:variant>
        <vt:i4>1703988</vt:i4>
      </vt:variant>
      <vt:variant>
        <vt:i4>116</vt:i4>
      </vt:variant>
      <vt:variant>
        <vt:i4>0</vt:i4>
      </vt:variant>
      <vt:variant>
        <vt:i4>5</vt:i4>
      </vt:variant>
      <vt:variant>
        <vt:lpwstr/>
      </vt:variant>
      <vt:variant>
        <vt:lpwstr>_Toc345313393</vt:lpwstr>
      </vt:variant>
      <vt:variant>
        <vt:i4>1703988</vt:i4>
      </vt:variant>
      <vt:variant>
        <vt:i4>110</vt:i4>
      </vt:variant>
      <vt:variant>
        <vt:i4>0</vt:i4>
      </vt:variant>
      <vt:variant>
        <vt:i4>5</vt:i4>
      </vt:variant>
      <vt:variant>
        <vt:lpwstr/>
      </vt:variant>
      <vt:variant>
        <vt:lpwstr>_Toc345313392</vt:lpwstr>
      </vt:variant>
      <vt:variant>
        <vt:i4>1703988</vt:i4>
      </vt:variant>
      <vt:variant>
        <vt:i4>104</vt:i4>
      </vt:variant>
      <vt:variant>
        <vt:i4>0</vt:i4>
      </vt:variant>
      <vt:variant>
        <vt:i4>5</vt:i4>
      </vt:variant>
      <vt:variant>
        <vt:lpwstr/>
      </vt:variant>
      <vt:variant>
        <vt:lpwstr>_Toc345313391</vt:lpwstr>
      </vt:variant>
      <vt:variant>
        <vt:i4>1703988</vt:i4>
      </vt:variant>
      <vt:variant>
        <vt:i4>98</vt:i4>
      </vt:variant>
      <vt:variant>
        <vt:i4>0</vt:i4>
      </vt:variant>
      <vt:variant>
        <vt:i4>5</vt:i4>
      </vt:variant>
      <vt:variant>
        <vt:lpwstr/>
      </vt:variant>
      <vt:variant>
        <vt:lpwstr>_Toc345313390</vt:lpwstr>
      </vt:variant>
      <vt:variant>
        <vt:i4>1769524</vt:i4>
      </vt:variant>
      <vt:variant>
        <vt:i4>92</vt:i4>
      </vt:variant>
      <vt:variant>
        <vt:i4>0</vt:i4>
      </vt:variant>
      <vt:variant>
        <vt:i4>5</vt:i4>
      </vt:variant>
      <vt:variant>
        <vt:lpwstr/>
      </vt:variant>
      <vt:variant>
        <vt:lpwstr>_Toc345313389</vt:lpwstr>
      </vt:variant>
      <vt:variant>
        <vt:i4>1769524</vt:i4>
      </vt:variant>
      <vt:variant>
        <vt:i4>86</vt:i4>
      </vt:variant>
      <vt:variant>
        <vt:i4>0</vt:i4>
      </vt:variant>
      <vt:variant>
        <vt:i4>5</vt:i4>
      </vt:variant>
      <vt:variant>
        <vt:lpwstr/>
      </vt:variant>
      <vt:variant>
        <vt:lpwstr>_Toc345313388</vt:lpwstr>
      </vt:variant>
      <vt:variant>
        <vt:i4>1769524</vt:i4>
      </vt:variant>
      <vt:variant>
        <vt:i4>80</vt:i4>
      </vt:variant>
      <vt:variant>
        <vt:i4>0</vt:i4>
      </vt:variant>
      <vt:variant>
        <vt:i4>5</vt:i4>
      </vt:variant>
      <vt:variant>
        <vt:lpwstr/>
      </vt:variant>
      <vt:variant>
        <vt:lpwstr>_Toc345313387</vt:lpwstr>
      </vt:variant>
      <vt:variant>
        <vt:i4>1769524</vt:i4>
      </vt:variant>
      <vt:variant>
        <vt:i4>74</vt:i4>
      </vt:variant>
      <vt:variant>
        <vt:i4>0</vt:i4>
      </vt:variant>
      <vt:variant>
        <vt:i4>5</vt:i4>
      </vt:variant>
      <vt:variant>
        <vt:lpwstr/>
      </vt:variant>
      <vt:variant>
        <vt:lpwstr>_Toc345313386</vt:lpwstr>
      </vt:variant>
      <vt:variant>
        <vt:i4>1769524</vt:i4>
      </vt:variant>
      <vt:variant>
        <vt:i4>68</vt:i4>
      </vt:variant>
      <vt:variant>
        <vt:i4>0</vt:i4>
      </vt:variant>
      <vt:variant>
        <vt:i4>5</vt:i4>
      </vt:variant>
      <vt:variant>
        <vt:lpwstr/>
      </vt:variant>
      <vt:variant>
        <vt:lpwstr>_Toc345313385</vt:lpwstr>
      </vt:variant>
      <vt:variant>
        <vt:i4>1769524</vt:i4>
      </vt:variant>
      <vt:variant>
        <vt:i4>62</vt:i4>
      </vt:variant>
      <vt:variant>
        <vt:i4>0</vt:i4>
      </vt:variant>
      <vt:variant>
        <vt:i4>5</vt:i4>
      </vt:variant>
      <vt:variant>
        <vt:lpwstr/>
      </vt:variant>
      <vt:variant>
        <vt:lpwstr>_Toc345313384</vt:lpwstr>
      </vt:variant>
      <vt:variant>
        <vt:i4>1769524</vt:i4>
      </vt:variant>
      <vt:variant>
        <vt:i4>56</vt:i4>
      </vt:variant>
      <vt:variant>
        <vt:i4>0</vt:i4>
      </vt:variant>
      <vt:variant>
        <vt:i4>5</vt:i4>
      </vt:variant>
      <vt:variant>
        <vt:lpwstr/>
      </vt:variant>
      <vt:variant>
        <vt:lpwstr>_Toc345313383</vt:lpwstr>
      </vt:variant>
      <vt:variant>
        <vt:i4>1769524</vt:i4>
      </vt:variant>
      <vt:variant>
        <vt:i4>50</vt:i4>
      </vt:variant>
      <vt:variant>
        <vt:i4>0</vt:i4>
      </vt:variant>
      <vt:variant>
        <vt:i4>5</vt:i4>
      </vt:variant>
      <vt:variant>
        <vt:lpwstr/>
      </vt:variant>
      <vt:variant>
        <vt:lpwstr>_Toc345313382</vt:lpwstr>
      </vt:variant>
      <vt:variant>
        <vt:i4>1769524</vt:i4>
      </vt:variant>
      <vt:variant>
        <vt:i4>44</vt:i4>
      </vt:variant>
      <vt:variant>
        <vt:i4>0</vt:i4>
      </vt:variant>
      <vt:variant>
        <vt:i4>5</vt:i4>
      </vt:variant>
      <vt:variant>
        <vt:lpwstr/>
      </vt:variant>
      <vt:variant>
        <vt:lpwstr>_Toc345313381</vt:lpwstr>
      </vt:variant>
      <vt:variant>
        <vt:i4>1769524</vt:i4>
      </vt:variant>
      <vt:variant>
        <vt:i4>38</vt:i4>
      </vt:variant>
      <vt:variant>
        <vt:i4>0</vt:i4>
      </vt:variant>
      <vt:variant>
        <vt:i4>5</vt:i4>
      </vt:variant>
      <vt:variant>
        <vt:lpwstr/>
      </vt:variant>
      <vt:variant>
        <vt:lpwstr>_Toc345313380</vt:lpwstr>
      </vt:variant>
      <vt:variant>
        <vt:i4>1310772</vt:i4>
      </vt:variant>
      <vt:variant>
        <vt:i4>32</vt:i4>
      </vt:variant>
      <vt:variant>
        <vt:i4>0</vt:i4>
      </vt:variant>
      <vt:variant>
        <vt:i4>5</vt:i4>
      </vt:variant>
      <vt:variant>
        <vt:lpwstr/>
      </vt:variant>
      <vt:variant>
        <vt:lpwstr>_Toc345313379</vt:lpwstr>
      </vt:variant>
      <vt:variant>
        <vt:i4>1310772</vt:i4>
      </vt:variant>
      <vt:variant>
        <vt:i4>26</vt:i4>
      </vt:variant>
      <vt:variant>
        <vt:i4>0</vt:i4>
      </vt:variant>
      <vt:variant>
        <vt:i4>5</vt:i4>
      </vt:variant>
      <vt:variant>
        <vt:lpwstr/>
      </vt:variant>
      <vt:variant>
        <vt:lpwstr>_Toc345313378</vt:lpwstr>
      </vt:variant>
      <vt:variant>
        <vt:i4>1310772</vt:i4>
      </vt:variant>
      <vt:variant>
        <vt:i4>20</vt:i4>
      </vt:variant>
      <vt:variant>
        <vt:i4>0</vt:i4>
      </vt:variant>
      <vt:variant>
        <vt:i4>5</vt:i4>
      </vt:variant>
      <vt:variant>
        <vt:lpwstr/>
      </vt:variant>
      <vt:variant>
        <vt:lpwstr>_Toc345313377</vt:lpwstr>
      </vt:variant>
      <vt:variant>
        <vt:i4>1310772</vt:i4>
      </vt:variant>
      <vt:variant>
        <vt:i4>14</vt:i4>
      </vt:variant>
      <vt:variant>
        <vt:i4>0</vt:i4>
      </vt:variant>
      <vt:variant>
        <vt:i4>5</vt:i4>
      </vt:variant>
      <vt:variant>
        <vt:lpwstr/>
      </vt:variant>
      <vt:variant>
        <vt:lpwstr>_Toc345313376</vt:lpwstr>
      </vt:variant>
      <vt:variant>
        <vt:i4>1310772</vt:i4>
      </vt:variant>
      <vt:variant>
        <vt:i4>8</vt:i4>
      </vt:variant>
      <vt:variant>
        <vt:i4>0</vt:i4>
      </vt:variant>
      <vt:variant>
        <vt:i4>5</vt:i4>
      </vt:variant>
      <vt:variant>
        <vt:lpwstr/>
      </vt:variant>
      <vt:variant>
        <vt:lpwstr>_Toc345313375</vt:lpwstr>
      </vt:variant>
      <vt:variant>
        <vt:i4>1310772</vt:i4>
      </vt:variant>
      <vt:variant>
        <vt:i4>2</vt:i4>
      </vt:variant>
      <vt:variant>
        <vt:i4>0</vt:i4>
      </vt:variant>
      <vt:variant>
        <vt:i4>5</vt:i4>
      </vt:variant>
      <vt:variant>
        <vt:lpwstr/>
      </vt:variant>
      <vt:variant>
        <vt:lpwstr>_Toc345313374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Výroční zpráva 2016/17</dc:title>
  <dc:subject/>
  <dc:creator>Zuzana Bukovská</dc:creator>
  <cp:keywords/>
  <dc:description/>
  <cp:lastModifiedBy>Marcela Kratochvílová</cp:lastModifiedBy>
  <cp:revision>328</cp:revision>
  <cp:lastPrinted>2021-09-02T13:00:00Z</cp:lastPrinted>
  <dcterms:created xsi:type="dcterms:W3CDTF">2018-07-26T11:43:00Z</dcterms:created>
  <dcterms:modified xsi:type="dcterms:W3CDTF">2021-09-15T08:32:00Z</dcterms:modified>
</cp:coreProperties>
</file>