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FE6B68" w14:paraId="5090CEF2" w14:textId="77777777" w:rsidTr="00F803FC">
        <w:trPr>
          <w:trHeight w:val="836"/>
        </w:trPr>
        <w:tc>
          <w:tcPr>
            <w:tcW w:w="9426" w:type="dxa"/>
            <w:gridSpan w:val="2"/>
            <w:tcBorders>
              <w:bottom w:val="nil"/>
            </w:tcBorders>
            <w:vAlign w:val="center"/>
          </w:tcPr>
          <w:p w14:paraId="3D430E85" w14:textId="77777777" w:rsidR="00FE6B68" w:rsidRPr="00014B8A" w:rsidRDefault="00FE6B68" w:rsidP="00014B8A">
            <w:pPr>
              <w:spacing w:after="0"/>
              <w:jc w:val="center"/>
              <w:rPr>
                <w:sz w:val="28"/>
                <w:szCs w:val="28"/>
              </w:rPr>
            </w:pPr>
            <w:r w:rsidRPr="00014B8A">
              <w:rPr>
                <w:sz w:val="28"/>
                <w:szCs w:val="28"/>
              </w:rPr>
              <w:t>Základní škola T.</w:t>
            </w:r>
            <w:r w:rsidR="00014B8A" w:rsidRPr="00014B8A">
              <w:rPr>
                <w:sz w:val="28"/>
                <w:szCs w:val="28"/>
              </w:rPr>
              <w:t xml:space="preserve"> </w:t>
            </w:r>
            <w:r w:rsidRPr="00014B8A">
              <w:rPr>
                <w:sz w:val="28"/>
                <w:szCs w:val="28"/>
              </w:rPr>
              <w:t>G.</w:t>
            </w:r>
            <w:r w:rsidR="00014B8A" w:rsidRPr="00014B8A">
              <w:rPr>
                <w:sz w:val="28"/>
                <w:szCs w:val="28"/>
              </w:rPr>
              <w:t xml:space="preserve"> </w:t>
            </w:r>
            <w:r w:rsidRPr="00014B8A">
              <w:rPr>
                <w:sz w:val="28"/>
                <w:szCs w:val="28"/>
              </w:rPr>
              <w:t>Masaryka Kutná Hora</w:t>
            </w:r>
            <w:r w:rsidR="00014B8A" w:rsidRPr="00014B8A">
              <w:rPr>
                <w:sz w:val="28"/>
                <w:szCs w:val="28"/>
              </w:rPr>
              <w:t>,</w:t>
            </w:r>
            <w:r w:rsidR="00014B8A">
              <w:rPr>
                <w:sz w:val="28"/>
                <w:szCs w:val="28"/>
              </w:rPr>
              <w:t xml:space="preserve"> </w:t>
            </w:r>
            <w:r w:rsidRPr="00014B8A">
              <w:rPr>
                <w:sz w:val="28"/>
                <w:szCs w:val="28"/>
              </w:rPr>
              <w:t>Jiráskovy sady 387</w:t>
            </w:r>
          </w:p>
        </w:tc>
      </w:tr>
      <w:tr w:rsidR="00FE6B68" w:rsidRPr="00453DB1" w14:paraId="21988A7A" w14:textId="77777777" w:rsidTr="00F803FC">
        <w:trPr>
          <w:cantSplit/>
        </w:trPr>
        <w:tc>
          <w:tcPr>
            <w:tcW w:w="9426" w:type="dxa"/>
            <w:gridSpan w:val="2"/>
          </w:tcPr>
          <w:p w14:paraId="5E5FF074" w14:textId="77777777" w:rsidR="00FE6B68" w:rsidRPr="00453DB1" w:rsidRDefault="00FE6B68" w:rsidP="00FE6B68">
            <w:pPr>
              <w:spacing w:before="120" w:line="240" w:lineRule="atLeast"/>
              <w:jc w:val="center"/>
              <w:rPr>
                <w:color w:val="0000FF"/>
                <w:sz w:val="28"/>
              </w:rPr>
            </w:pPr>
            <w:r w:rsidRPr="00453DB1">
              <w:rPr>
                <w:b/>
                <w:color w:val="0000FF"/>
                <w:sz w:val="48"/>
              </w:rPr>
              <w:t>ORGANIZAČNÍ ŘÁD ŠKOLY</w:t>
            </w:r>
          </w:p>
        </w:tc>
      </w:tr>
      <w:tr w:rsidR="00FE6B68" w:rsidRPr="00453DB1" w14:paraId="0770FD74" w14:textId="77777777" w:rsidTr="00F803FC">
        <w:trPr>
          <w:cantSplit/>
        </w:trPr>
        <w:tc>
          <w:tcPr>
            <w:tcW w:w="9426" w:type="dxa"/>
            <w:gridSpan w:val="2"/>
          </w:tcPr>
          <w:p w14:paraId="74053938" w14:textId="77777777" w:rsidR="00FE6B68" w:rsidRPr="00453DB1" w:rsidRDefault="00FE6B68" w:rsidP="008C4F37">
            <w:pPr>
              <w:spacing w:before="120" w:line="240" w:lineRule="atLeast"/>
              <w:jc w:val="center"/>
              <w:rPr>
                <w:color w:val="0000FF"/>
                <w:sz w:val="28"/>
              </w:rPr>
            </w:pPr>
            <w:r w:rsidRPr="00453DB1">
              <w:rPr>
                <w:b/>
                <w:caps/>
                <w:color w:val="0000FF"/>
                <w:sz w:val="40"/>
              </w:rPr>
              <w:t xml:space="preserve">  ŠKOLNÍ ŘÁD</w:t>
            </w:r>
          </w:p>
        </w:tc>
      </w:tr>
      <w:tr w:rsidR="00FE6B68" w:rsidRPr="00453DB1" w14:paraId="20F29F4D" w14:textId="77777777" w:rsidTr="00F803FC">
        <w:tc>
          <w:tcPr>
            <w:tcW w:w="4465" w:type="dxa"/>
          </w:tcPr>
          <w:p w14:paraId="14B7F208" w14:textId="77777777" w:rsidR="00FE6B68" w:rsidRPr="00FE6B68" w:rsidRDefault="00FE6B68" w:rsidP="008C4F37">
            <w:pPr>
              <w:spacing w:before="120" w:line="240" w:lineRule="atLeast"/>
              <w:rPr>
                <w:color w:val="0000FF"/>
                <w:sz w:val="24"/>
                <w:szCs w:val="24"/>
              </w:rPr>
            </w:pPr>
            <w:r w:rsidRPr="00FE6B68">
              <w:rPr>
                <w:color w:val="000000" w:themeColor="text1"/>
                <w:sz w:val="24"/>
                <w:szCs w:val="24"/>
              </w:rPr>
              <w:t>Č. j.:</w:t>
            </w:r>
          </w:p>
        </w:tc>
        <w:tc>
          <w:tcPr>
            <w:tcW w:w="4961" w:type="dxa"/>
          </w:tcPr>
          <w:p w14:paraId="6FCCDACB" w14:textId="643647CE" w:rsidR="00FE6B68" w:rsidRPr="00FE6B68" w:rsidRDefault="001E5FEF" w:rsidP="008C4F37">
            <w:pPr>
              <w:spacing w:before="120" w:line="240" w:lineRule="atLeast"/>
              <w:rPr>
                <w:b/>
                <w:color w:val="0000FF"/>
                <w:sz w:val="24"/>
                <w:szCs w:val="24"/>
              </w:rPr>
            </w:pPr>
            <w:r>
              <w:rPr>
                <w:b/>
                <w:color w:val="0000FF"/>
                <w:sz w:val="24"/>
                <w:szCs w:val="24"/>
              </w:rPr>
              <w:t xml:space="preserve">    </w:t>
            </w:r>
            <w:r w:rsidR="00D64480">
              <w:rPr>
                <w:b/>
                <w:color w:val="0000FF"/>
                <w:sz w:val="24"/>
                <w:szCs w:val="24"/>
              </w:rPr>
              <w:t>1</w:t>
            </w:r>
            <w:r>
              <w:rPr>
                <w:b/>
                <w:color w:val="0000FF"/>
                <w:sz w:val="24"/>
                <w:szCs w:val="24"/>
              </w:rPr>
              <w:t>/202</w:t>
            </w:r>
            <w:r w:rsidR="004C7258">
              <w:rPr>
                <w:b/>
                <w:color w:val="0000FF"/>
                <w:sz w:val="24"/>
                <w:szCs w:val="24"/>
              </w:rPr>
              <w:t>4</w:t>
            </w:r>
          </w:p>
        </w:tc>
      </w:tr>
      <w:tr w:rsidR="00FE6B68" w14:paraId="1E6F7BEE" w14:textId="77777777" w:rsidTr="00F803FC">
        <w:tc>
          <w:tcPr>
            <w:tcW w:w="4465" w:type="dxa"/>
          </w:tcPr>
          <w:p w14:paraId="16D602B3" w14:textId="77777777" w:rsidR="00FE6B68" w:rsidRPr="00FE6B68" w:rsidRDefault="00FE6B68" w:rsidP="008C4F37">
            <w:pPr>
              <w:spacing w:before="120" w:line="240" w:lineRule="atLeast"/>
              <w:rPr>
                <w:sz w:val="24"/>
                <w:szCs w:val="24"/>
              </w:rPr>
            </w:pPr>
            <w:r w:rsidRPr="00FE6B68">
              <w:rPr>
                <w:sz w:val="24"/>
                <w:szCs w:val="24"/>
              </w:rPr>
              <w:t>Vypracovala:</w:t>
            </w:r>
          </w:p>
        </w:tc>
        <w:tc>
          <w:tcPr>
            <w:tcW w:w="4961" w:type="dxa"/>
          </w:tcPr>
          <w:p w14:paraId="2B324992" w14:textId="77777777" w:rsidR="00FE6B68" w:rsidRPr="00FE6B68" w:rsidRDefault="00FE6B68" w:rsidP="008C4F37">
            <w:pPr>
              <w:pStyle w:val="DefinitionTerm"/>
              <w:widowControl/>
              <w:spacing w:before="120" w:line="240" w:lineRule="atLeast"/>
              <w:jc w:val="right"/>
              <w:rPr>
                <w:szCs w:val="24"/>
              </w:rPr>
            </w:pPr>
            <w:r w:rsidRPr="00FE6B68">
              <w:rPr>
                <w:szCs w:val="24"/>
              </w:rPr>
              <w:t xml:space="preserve">Mgr. Bc. Zdenka Mačinová </w:t>
            </w:r>
          </w:p>
          <w:p w14:paraId="433D36E3" w14:textId="77777777" w:rsidR="00FE6B68" w:rsidRPr="00FE6B68" w:rsidRDefault="00FE6B68" w:rsidP="008C4F37">
            <w:pPr>
              <w:pStyle w:val="DefinitionTerm"/>
              <w:widowControl/>
              <w:spacing w:before="120" w:line="240" w:lineRule="atLeast"/>
              <w:jc w:val="right"/>
              <w:rPr>
                <w:szCs w:val="24"/>
              </w:rPr>
            </w:pPr>
            <w:r w:rsidRPr="00FE6B68">
              <w:rPr>
                <w:szCs w:val="24"/>
              </w:rPr>
              <w:t xml:space="preserve"> ředitelka školy </w:t>
            </w:r>
          </w:p>
        </w:tc>
      </w:tr>
      <w:tr w:rsidR="00FE6B68" w14:paraId="33F7F789" w14:textId="77777777" w:rsidTr="00F803FC">
        <w:tc>
          <w:tcPr>
            <w:tcW w:w="4465" w:type="dxa"/>
          </w:tcPr>
          <w:p w14:paraId="35F22EA8" w14:textId="77777777" w:rsidR="00FE6B68" w:rsidRPr="00FE6B68" w:rsidRDefault="00FE6B68" w:rsidP="008C4F37">
            <w:pPr>
              <w:spacing w:before="120" w:line="240" w:lineRule="atLeast"/>
              <w:rPr>
                <w:sz w:val="24"/>
                <w:szCs w:val="24"/>
              </w:rPr>
            </w:pPr>
            <w:r w:rsidRPr="00FE6B68">
              <w:rPr>
                <w:sz w:val="24"/>
                <w:szCs w:val="24"/>
              </w:rPr>
              <w:t>Schválila:</w:t>
            </w:r>
          </w:p>
        </w:tc>
        <w:tc>
          <w:tcPr>
            <w:tcW w:w="4961" w:type="dxa"/>
          </w:tcPr>
          <w:p w14:paraId="26F4AAAA" w14:textId="77777777" w:rsidR="00FE6B68" w:rsidRPr="00FE6B68" w:rsidRDefault="00FE6B68" w:rsidP="008C4F37">
            <w:pPr>
              <w:spacing w:before="120" w:line="240" w:lineRule="atLeast"/>
              <w:jc w:val="right"/>
              <w:rPr>
                <w:sz w:val="24"/>
                <w:szCs w:val="24"/>
              </w:rPr>
            </w:pPr>
            <w:r w:rsidRPr="00FE6B68">
              <w:rPr>
                <w:sz w:val="24"/>
                <w:szCs w:val="24"/>
              </w:rPr>
              <w:t>Mgr. Bc. Zdenka Mačinová</w:t>
            </w:r>
          </w:p>
          <w:p w14:paraId="1344081D" w14:textId="77777777" w:rsidR="00FE6B68" w:rsidRPr="00FE6B68" w:rsidRDefault="00FE6B68" w:rsidP="008C4F37">
            <w:pPr>
              <w:spacing w:before="120" w:line="240" w:lineRule="atLeast"/>
              <w:jc w:val="right"/>
              <w:rPr>
                <w:sz w:val="24"/>
                <w:szCs w:val="24"/>
              </w:rPr>
            </w:pPr>
            <w:r w:rsidRPr="00FE6B68">
              <w:rPr>
                <w:sz w:val="24"/>
                <w:szCs w:val="24"/>
              </w:rPr>
              <w:t xml:space="preserve"> ředitelka školy </w:t>
            </w:r>
          </w:p>
        </w:tc>
      </w:tr>
      <w:tr w:rsidR="00FE6B68" w14:paraId="6E231130" w14:textId="77777777" w:rsidTr="00F803FC">
        <w:tc>
          <w:tcPr>
            <w:tcW w:w="4465" w:type="dxa"/>
          </w:tcPr>
          <w:p w14:paraId="4AE002AF" w14:textId="77777777" w:rsidR="00FE6B68" w:rsidRPr="00FE6B68" w:rsidRDefault="00FE6B68" w:rsidP="008C4F37">
            <w:pPr>
              <w:spacing w:before="120" w:line="240" w:lineRule="atLeast"/>
              <w:rPr>
                <w:sz w:val="24"/>
                <w:szCs w:val="24"/>
              </w:rPr>
            </w:pPr>
            <w:r w:rsidRPr="00FE6B68">
              <w:rPr>
                <w:sz w:val="24"/>
                <w:szCs w:val="24"/>
              </w:rPr>
              <w:t>Pedagogická rada projednala dne</w:t>
            </w:r>
          </w:p>
        </w:tc>
        <w:tc>
          <w:tcPr>
            <w:tcW w:w="4961" w:type="dxa"/>
          </w:tcPr>
          <w:p w14:paraId="0ED3CB18" w14:textId="7C9AF3DA" w:rsidR="00FE6B68" w:rsidRPr="00FE6B68" w:rsidRDefault="004C7258" w:rsidP="001E5FEF">
            <w:pPr>
              <w:spacing w:before="120" w:line="240" w:lineRule="atLeast"/>
              <w:rPr>
                <w:sz w:val="24"/>
                <w:szCs w:val="24"/>
              </w:rPr>
            </w:pPr>
            <w:r>
              <w:rPr>
                <w:sz w:val="24"/>
                <w:szCs w:val="24"/>
              </w:rPr>
              <w:t>30</w:t>
            </w:r>
            <w:r w:rsidR="001E5FEF">
              <w:rPr>
                <w:sz w:val="24"/>
                <w:szCs w:val="24"/>
              </w:rPr>
              <w:t xml:space="preserve">. </w:t>
            </w:r>
            <w:r>
              <w:rPr>
                <w:sz w:val="24"/>
                <w:szCs w:val="24"/>
              </w:rPr>
              <w:t>8</w:t>
            </w:r>
            <w:r w:rsidR="001E5FEF">
              <w:rPr>
                <w:sz w:val="24"/>
                <w:szCs w:val="24"/>
              </w:rPr>
              <w:t>. 202</w:t>
            </w:r>
            <w:r>
              <w:rPr>
                <w:sz w:val="24"/>
                <w:szCs w:val="24"/>
              </w:rPr>
              <w:t>4</w:t>
            </w:r>
          </w:p>
        </w:tc>
      </w:tr>
      <w:tr w:rsidR="00FE6B68" w14:paraId="77B05389" w14:textId="77777777" w:rsidTr="00F803FC">
        <w:tc>
          <w:tcPr>
            <w:tcW w:w="4465" w:type="dxa"/>
          </w:tcPr>
          <w:p w14:paraId="5257447D" w14:textId="77777777" w:rsidR="00FE6B68" w:rsidRPr="00FE6B68" w:rsidRDefault="00FE6B68" w:rsidP="008C4F37">
            <w:pPr>
              <w:spacing w:before="120" w:line="240" w:lineRule="atLeast"/>
              <w:rPr>
                <w:sz w:val="24"/>
                <w:szCs w:val="24"/>
              </w:rPr>
            </w:pPr>
            <w:r w:rsidRPr="00FE6B68">
              <w:rPr>
                <w:sz w:val="24"/>
                <w:szCs w:val="24"/>
              </w:rPr>
              <w:t>Směrnice nabývá platnosti ode dne:</w:t>
            </w:r>
          </w:p>
        </w:tc>
        <w:tc>
          <w:tcPr>
            <w:tcW w:w="4961" w:type="dxa"/>
          </w:tcPr>
          <w:p w14:paraId="78EB5888" w14:textId="69E95BC2" w:rsidR="00FE6B68" w:rsidRPr="00FE6B68" w:rsidRDefault="004C7258" w:rsidP="001E5FEF">
            <w:pPr>
              <w:spacing w:before="120" w:line="240" w:lineRule="atLeast"/>
              <w:rPr>
                <w:sz w:val="24"/>
                <w:szCs w:val="24"/>
              </w:rPr>
            </w:pPr>
            <w:r>
              <w:rPr>
                <w:sz w:val="24"/>
                <w:szCs w:val="24"/>
              </w:rPr>
              <w:t>2</w:t>
            </w:r>
            <w:r w:rsidR="001E5FEF">
              <w:rPr>
                <w:sz w:val="24"/>
                <w:szCs w:val="24"/>
              </w:rPr>
              <w:t>. 9. 202</w:t>
            </w:r>
            <w:r>
              <w:rPr>
                <w:sz w:val="24"/>
                <w:szCs w:val="24"/>
              </w:rPr>
              <w:t>4</w:t>
            </w:r>
          </w:p>
        </w:tc>
      </w:tr>
      <w:tr w:rsidR="00FE6B68" w14:paraId="6F9F2EDF" w14:textId="77777777" w:rsidTr="00F803FC">
        <w:trPr>
          <w:trHeight w:val="381"/>
        </w:trPr>
        <w:tc>
          <w:tcPr>
            <w:tcW w:w="4465" w:type="dxa"/>
          </w:tcPr>
          <w:p w14:paraId="4281B1F8" w14:textId="77777777" w:rsidR="00FE6B68" w:rsidRPr="00FE6B68" w:rsidRDefault="00FE6B68" w:rsidP="008C4F37">
            <w:pPr>
              <w:spacing w:before="120" w:line="240" w:lineRule="atLeast"/>
              <w:rPr>
                <w:sz w:val="24"/>
                <w:szCs w:val="24"/>
              </w:rPr>
            </w:pPr>
            <w:r w:rsidRPr="00FE6B68">
              <w:rPr>
                <w:sz w:val="24"/>
                <w:szCs w:val="24"/>
              </w:rPr>
              <w:t>Směrnice nabývá účinnosti ode dne:</w:t>
            </w:r>
          </w:p>
        </w:tc>
        <w:tc>
          <w:tcPr>
            <w:tcW w:w="4961" w:type="dxa"/>
          </w:tcPr>
          <w:p w14:paraId="04955309" w14:textId="2D810701" w:rsidR="00FE6B68" w:rsidRPr="00FE6B68" w:rsidRDefault="004C7258" w:rsidP="008C4F37">
            <w:pPr>
              <w:spacing w:before="120" w:line="240" w:lineRule="atLeast"/>
              <w:rPr>
                <w:sz w:val="24"/>
                <w:szCs w:val="24"/>
              </w:rPr>
            </w:pPr>
            <w:r>
              <w:rPr>
                <w:sz w:val="24"/>
                <w:szCs w:val="24"/>
              </w:rPr>
              <w:t>2</w:t>
            </w:r>
            <w:r w:rsidR="001E5FEF">
              <w:rPr>
                <w:sz w:val="24"/>
                <w:szCs w:val="24"/>
              </w:rPr>
              <w:t>. 9. 202</w:t>
            </w:r>
            <w:r>
              <w:rPr>
                <w:sz w:val="24"/>
                <w:szCs w:val="24"/>
              </w:rPr>
              <w:t>4</w:t>
            </w:r>
          </w:p>
        </w:tc>
      </w:tr>
    </w:tbl>
    <w:p w14:paraId="4DEF2189" w14:textId="77777777" w:rsidR="00ED7863" w:rsidRDefault="00ED7863" w:rsidP="000007E3"/>
    <w:p w14:paraId="69E6741C" w14:textId="77777777" w:rsidR="00ED7863" w:rsidRPr="000007E3" w:rsidRDefault="00ED7863" w:rsidP="000007E3">
      <w:pPr>
        <w:rPr>
          <w:b/>
        </w:rPr>
      </w:pPr>
      <w:r w:rsidRPr="000007E3">
        <w:rPr>
          <w:b/>
        </w:rPr>
        <w:t xml:space="preserve">Obecná ustanovení </w:t>
      </w:r>
    </w:p>
    <w:p w14:paraId="4901533A" w14:textId="77777777" w:rsidR="00ED7863" w:rsidRPr="000007E3" w:rsidRDefault="00ED7863" w:rsidP="000007E3">
      <w:r w:rsidRPr="000007E3">
        <w:t xml:space="preserve">Na základě ustanovení § 30, odst. 1) zákona č. 561/2004 Sb., o předškolním, základním středním, vyšším odborném a jiném vzdělávání (školský zákon) v platném znění vydávám jako statutární orgán školy tuto směrnici. </w:t>
      </w:r>
    </w:p>
    <w:p w14:paraId="52E2B7FA" w14:textId="77777777" w:rsidR="00ED7863" w:rsidRPr="000007E3" w:rsidRDefault="00ED7863" w:rsidP="000007E3"/>
    <w:p w14:paraId="5EB8DED7" w14:textId="77777777" w:rsidR="00ED7863" w:rsidRPr="000007E3" w:rsidRDefault="00ED7863" w:rsidP="000007E3">
      <w:pPr>
        <w:rPr>
          <w:b/>
        </w:rPr>
      </w:pPr>
      <w:r w:rsidRPr="000007E3">
        <w:rPr>
          <w:b/>
        </w:rPr>
        <w:t>I. Práva a povinnosti žáků a jejich zákonných zástupců ve škole, práva a povinnosti pedagogických pracovníků a podrobnosti o pravidlech vzájemn</w:t>
      </w:r>
      <w:r w:rsidR="00F803FC">
        <w:rPr>
          <w:b/>
        </w:rPr>
        <w:t xml:space="preserve">ých vztahů žáků s </w:t>
      </w:r>
      <w:r w:rsidRPr="000007E3">
        <w:rPr>
          <w:b/>
        </w:rPr>
        <w:t>pracovníky</w:t>
      </w:r>
    </w:p>
    <w:p w14:paraId="7549C2F5" w14:textId="77777777" w:rsidR="00ED7863" w:rsidRPr="000007E3" w:rsidRDefault="00ED7863" w:rsidP="000007E3">
      <w:r w:rsidRPr="000007E3">
        <w:t xml:space="preserve">PRÁVA A POVINNOSTI ŽÁKŮ </w:t>
      </w:r>
      <w:r w:rsidR="003640BC">
        <w:t>A ZÁKONNÝCH ZÁSTUPCŮ</w:t>
      </w:r>
    </w:p>
    <w:p w14:paraId="29C91D94" w14:textId="77777777" w:rsidR="00ED7863" w:rsidRPr="000007E3" w:rsidRDefault="00ED7863" w:rsidP="000007E3">
      <w:pPr>
        <w:spacing w:after="0" w:line="240" w:lineRule="auto"/>
      </w:pPr>
      <w:r w:rsidRPr="000007E3">
        <w:t>Žáci mají právo</w:t>
      </w:r>
      <w:r w:rsidR="003640BC">
        <w:t>:</w:t>
      </w:r>
      <w:r w:rsidRPr="000007E3">
        <w:t xml:space="preserve"> </w:t>
      </w:r>
    </w:p>
    <w:p w14:paraId="238071E3" w14:textId="77777777" w:rsidR="00ED7863" w:rsidRPr="000007E3" w:rsidRDefault="00ED7863" w:rsidP="000007E3">
      <w:pPr>
        <w:spacing w:after="0" w:line="240" w:lineRule="auto"/>
      </w:pPr>
      <w:r w:rsidRPr="000007E3">
        <w:t xml:space="preserve">a) na vzdělávání a školské služby podle školského zákona, </w:t>
      </w:r>
    </w:p>
    <w:p w14:paraId="119DD102" w14:textId="77777777" w:rsidR="00ED7863" w:rsidRPr="000007E3" w:rsidRDefault="00ED7863" w:rsidP="000007E3">
      <w:pPr>
        <w:spacing w:after="0" w:line="240" w:lineRule="auto"/>
      </w:pPr>
      <w:r w:rsidRPr="000007E3">
        <w:t xml:space="preserve">b) být informován o průběhu a výsledcích svého vzdělávání, </w:t>
      </w:r>
    </w:p>
    <w:p w14:paraId="6E67EE66" w14:textId="77777777" w:rsidR="00ED7863" w:rsidRPr="000007E3" w:rsidRDefault="00ED7863" w:rsidP="000007E3">
      <w:pPr>
        <w:spacing w:after="0" w:line="240" w:lineRule="auto"/>
      </w:pPr>
      <w:r w:rsidRPr="000007E3">
        <w:t xml:space="preserve">c) zakládat v rámci školy samosprávné orgány žáků, volit a být do nich voleni, pracovat v nich a jejich prostřednictvím se obracet na ředitelku školy s tím, že ředitelka školy je povinna se stanovisky a vyjádřeními těchto samosprávných orgánů zabývat a své stanovisko odůvodnit, </w:t>
      </w:r>
    </w:p>
    <w:p w14:paraId="2431B37F" w14:textId="77777777" w:rsidR="00ED7863" w:rsidRPr="000007E3" w:rsidRDefault="00ED7863" w:rsidP="000007E3">
      <w:pPr>
        <w:spacing w:after="0" w:line="240" w:lineRule="auto"/>
      </w:pPr>
      <w:r w:rsidRPr="000007E3">
        <w:t xml:space="preserve">d) vyjadřovat se ke všem rozhodnutím týkajícím se podstatných záležitostí jejich vzdělávání, přičemž jejich vyjádřením musí být věnována pozornost odpovídající jejich věku a stupni vývoje, </w:t>
      </w:r>
    </w:p>
    <w:p w14:paraId="21BFCD1B" w14:textId="77777777" w:rsidR="00ED7863" w:rsidRPr="000007E3" w:rsidRDefault="00ED7863" w:rsidP="000007E3">
      <w:pPr>
        <w:spacing w:after="0" w:line="240" w:lineRule="auto"/>
      </w:pPr>
      <w:r w:rsidRPr="000007E3">
        <w:t xml:space="preserve">e) na informace a poradenskou pomoc školy v záležitostech týkajících se vzdělávání </w:t>
      </w:r>
    </w:p>
    <w:p w14:paraId="562C409A" w14:textId="77777777" w:rsidR="000007E3" w:rsidRDefault="000007E3" w:rsidP="000007E3"/>
    <w:p w14:paraId="7AB72BD5" w14:textId="77777777" w:rsidR="00ED7863" w:rsidRPr="000007E3" w:rsidRDefault="00ED7863" w:rsidP="000007E3">
      <w:pPr>
        <w:spacing w:after="0"/>
      </w:pPr>
      <w:r w:rsidRPr="000007E3">
        <w:t xml:space="preserve">Rodiče (zákonní </w:t>
      </w:r>
      <w:r w:rsidR="003640BC">
        <w:t>zástupci) mají právo zejména na:</w:t>
      </w:r>
    </w:p>
    <w:p w14:paraId="60198D0D" w14:textId="77777777" w:rsidR="00ED7863" w:rsidRPr="000007E3" w:rsidRDefault="00ED7863" w:rsidP="000007E3">
      <w:pPr>
        <w:spacing w:after="0"/>
      </w:pPr>
      <w:r w:rsidRPr="000007E3">
        <w:t xml:space="preserve">a) svobodnou volbu školy pro své dítě </w:t>
      </w:r>
    </w:p>
    <w:p w14:paraId="4F452388" w14:textId="77777777" w:rsidR="00ED7863" w:rsidRPr="000007E3" w:rsidRDefault="00ED7863" w:rsidP="000007E3">
      <w:pPr>
        <w:spacing w:after="0"/>
      </w:pPr>
      <w:r w:rsidRPr="000007E3">
        <w:lastRenderedPageBreak/>
        <w:t xml:space="preserve">b) informace o průběhu a vzdělávání dítěte ve škole </w:t>
      </w:r>
    </w:p>
    <w:p w14:paraId="2A710341" w14:textId="77777777" w:rsidR="00ED7863" w:rsidRPr="000007E3" w:rsidRDefault="00ED7863" w:rsidP="000007E3">
      <w:pPr>
        <w:spacing w:after="0"/>
      </w:pPr>
      <w:r w:rsidRPr="000007E3">
        <w:t xml:space="preserve">c) informace o škole podle zákona č. 106/1999 Sb., o svobodném přístupu k informacím </w:t>
      </w:r>
    </w:p>
    <w:p w14:paraId="4C96AF33" w14:textId="77777777" w:rsidR="00ED7863" w:rsidRPr="000007E3" w:rsidRDefault="00ED7863" w:rsidP="000007E3">
      <w:pPr>
        <w:spacing w:after="0"/>
      </w:pPr>
      <w:r w:rsidRPr="000007E3">
        <w:t xml:space="preserve">d) nahlížet do výroční zprávy, pořizovat si z ní opisy a výpisy, </w:t>
      </w:r>
    </w:p>
    <w:p w14:paraId="4BCC2885" w14:textId="77777777" w:rsidR="00ED7863" w:rsidRPr="000007E3" w:rsidRDefault="00ED7863" w:rsidP="000007E3">
      <w:pPr>
        <w:spacing w:after="0"/>
      </w:pPr>
      <w:r w:rsidRPr="000007E3">
        <w:t xml:space="preserve">e) vzdělávání svého dítěte v jazyce národnostní menšiny, a to za podmínek stanovených v § 14 školského zákona </w:t>
      </w:r>
    </w:p>
    <w:p w14:paraId="723B4CDB" w14:textId="77777777" w:rsidR="00ED7863" w:rsidRPr="000007E3" w:rsidRDefault="00ED7863" w:rsidP="000007E3">
      <w:pPr>
        <w:spacing w:after="0"/>
      </w:pPr>
      <w:r w:rsidRPr="000007E3">
        <w:t xml:space="preserve">f) na informace a poradenskou pomoc školy nebo školského poradenského zařízení v záležitostech týkajících se vzdělávání podle školského zákona, </w:t>
      </w:r>
    </w:p>
    <w:p w14:paraId="680065E4" w14:textId="77777777" w:rsidR="00ED7863" w:rsidRPr="000007E3" w:rsidRDefault="00ED7863" w:rsidP="000007E3">
      <w:pPr>
        <w:spacing w:after="0"/>
      </w:pPr>
      <w:r w:rsidRPr="000007E3">
        <w:t xml:space="preserve">f)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 </w:t>
      </w:r>
    </w:p>
    <w:p w14:paraId="7251D13D" w14:textId="77777777" w:rsidR="00ED7863" w:rsidRPr="000007E3" w:rsidRDefault="00ED7863" w:rsidP="000007E3">
      <w:pPr>
        <w:spacing w:after="0"/>
      </w:pPr>
      <w:r w:rsidRPr="000007E3">
        <w:t xml:space="preserve">g) volit a být voleni do školské rady, </w:t>
      </w:r>
    </w:p>
    <w:p w14:paraId="47D50333" w14:textId="77777777" w:rsidR="00ED7863" w:rsidRPr="000007E3" w:rsidRDefault="00ED7863" w:rsidP="000007E3">
      <w:pPr>
        <w:spacing w:after="0"/>
      </w:pPr>
      <w:r w:rsidRPr="000007E3">
        <w:t xml:space="preserve">h) vyjadřovat se ke všem rozhodnutím týkajícím se podstatných záležitostí vzdělávání žáka, </w:t>
      </w:r>
    </w:p>
    <w:p w14:paraId="51E8A70C" w14:textId="77777777" w:rsidR="00ED7863" w:rsidRPr="000007E3" w:rsidRDefault="00ED7863" w:rsidP="000007E3">
      <w:pPr>
        <w:spacing w:after="0"/>
      </w:pPr>
      <w:r w:rsidRPr="000007E3">
        <w:t xml:space="preserve">i) požádat o přezkoumání výsledků hodnocení žáka </w:t>
      </w:r>
    </w:p>
    <w:p w14:paraId="655D6A4C" w14:textId="77777777" w:rsidR="000007E3" w:rsidRDefault="000007E3" w:rsidP="000007E3">
      <w:pPr>
        <w:rPr>
          <w:b/>
        </w:rPr>
      </w:pPr>
    </w:p>
    <w:p w14:paraId="4BC3D7E0" w14:textId="5060BB60" w:rsidR="00ED7863" w:rsidRPr="00B01857" w:rsidRDefault="00ED7863" w:rsidP="000007E3">
      <w:pPr>
        <w:spacing w:after="0"/>
        <w:rPr>
          <w:b/>
        </w:rPr>
      </w:pPr>
      <w:r w:rsidRPr="00B01857">
        <w:rPr>
          <w:b/>
        </w:rPr>
        <w:t>Žáci jsou povinni řádně docházet do školy a řádně se vzdělávat,</w:t>
      </w:r>
      <w:r w:rsidR="000F04B9" w:rsidRPr="00B01857">
        <w:rPr>
          <w:b/>
        </w:rPr>
        <w:t xml:space="preserve"> jak prezenční, tak distanční formou výuky v míře odpovídající okolnostem, </w:t>
      </w:r>
      <w:r w:rsidRPr="00B01857">
        <w:rPr>
          <w:b/>
        </w:rPr>
        <w:t xml:space="preserve">dodržovat školní řád a </w:t>
      </w:r>
      <w:r w:rsidR="00456BF5" w:rsidRPr="00B01857">
        <w:rPr>
          <w:b/>
        </w:rPr>
        <w:t xml:space="preserve">další </w:t>
      </w:r>
      <w:r w:rsidRPr="00B01857">
        <w:rPr>
          <w:b/>
        </w:rPr>
        <w:t xml:space="preserve">předpisy a pokyny školy k ochraně zdraví a bezpečnosti, s nimiž byli seznámeni, plnit pokyny pedagogických pracovníků škol vydané v souladu s právními předpisy a školním řádem. </w:t>
      </w:r>
    </w:p>
    <w:p w14:paraId="333D864A" w14:textId="77777777" w:rsidR="00ED7863" w:rsidRPr="00B01857" w:rsidRDefault="00456BF5" w:rsidP="000007E3">
      <w:pPr>
        <w:spacing w:after="0"/>
      </w:pPr>
      <w:r w:rsidRPr="00B01857">
        <w:t>1</w:t>
      </w:r>
      <w:r w:rsidR="00ED7863" w:rsidRPr="00B01857">
        <w:t xml:space="preserve">. Žák se ve škole chová slušně k dospělým i jiným žákům školy, dbá pokynů všech pracovníků školy, dodržuje školní řád a řády odborných učeben. Chová se tak, aby neohrozil zdraví svoje, ani jiných osob. </w:t>
      </w:r>
    </w:p>
    <w:p w14:paraId="5A559D86" w14:textId="77777777" w:rsidR="00ED7863" w:rsidRPr="00B01857" w:rsidRDefault="00456BF5" w:rsidP="000007E3">
      <w:pPr>
        <w:spacing w:after="0"/>
      </w:pPr>
      <w:r w:rsidRPr="00B01857">
        <w:t>2</w:t>
      </w:r>
      <w:r w:rsidR="00ED7863" w:rsidRPr="00B01857">
        <w:t xml:space="preserve">. Žák chodí do školy pravidelně a včas podle rozvrhu hodin a účastní se činností organizovaných školou. Účast na vyučování nepovinných předmětů je pro přihlášené žáky povinná. Odhlásit se může vždy ke konci pololetí. </w:t>
      </w:r>
    </w:p>
    <w:p w14:paraId="2188F2F3" w14:textId="060DF0FA" w:rsidR="00ED7863" w:rsidRPr="00E92C44" w:rsidRDefault="00456BF5" w:rsidP="00E92C44">
      <w:pPr>
        <w:spacing w:after="0"/>
        <w:jc w:val="both"/>
      </w:pPr>
      <w:r w:rsidRPr="00B95011">
        <w:t>3</w:t>
      </w:r>
      <w:r w:rsidR="00ED7863" w:rsidRPr="00B95011">
        <w:t>. Žák chodí do školy vhodně a čistě upraven a oblečen</w:t>
      </w:r>
      <w:r w:rsidR="00E92C44" w:rsidRPr="00B95011">
        <w:t xml:space="preserve">, </w:t>
      </w:r>
      <w:r w:rsidR="00E92C44" w:rsidRPr="00B95011">
        <w:rPr>
          <w:rFonts w:eastAsiaTheme="minorEastAsia" w:hAnsi="Calibri"/>
          <w:color w:val="000000" w:themeColor="text1"/>
          <w:kern w:val="24"/>
        </w:rPr>
        <w:t>po vstupu do budovy sundá pokrývku hlavy, včetně kapuce.</w:t>
      </w:r>
    </w:p>
    <w:p w14:paraId="1DDD22E1" w14:textId="77777777" w:rsidR="00ED7863" w:rsidRPr="00B01857" w:rsidRDefault="00456BF5" w:rsidP="000007E3">
      <w:pPr>
        <w:spacing w:after="0"/>
      </w:pPr>
      <w:r w:rsidRPr="00B01857">
        <w:t>4</w:t>
      </w:r>
      <w:r w:rsidR="00ED7863" w:rsidRPr="00B01857">
        <w:t xml:space="preserve">. Žák zachází s učebnicemi a školními potřebami šetrně, udržuje své místo, třídu i ostatní školní prostory (chodby, nejbližší okolí školy, školní hřiště a dvůr) v čistotě a pořádku, chrání majetek před poškozením; nosí do školy učebnice a školní potřeby podle rozvrhu hodin a pokynů učitelů. </w:t>
      </w:r>
    </w:p>
    <w:p w14:paraId="478FD9F8" w14:textId="77777777" w:rsidR="00ED7863" w:rsidRPr="00B01857" w:rsidRDefault="00456BF5" w:rsidP="000007E3">
      <w:pPr>
        <w:spacing w:after="0"/>
      </w:pPr>
      <w:r w:rsidRPr="00B01857">
        <w:t>5</w:t>
      </w:r>
      <w:r w:rsidR="00ED7863" w:rsidRPr="00B01857">
        <w:t xml:space="preserve">. Před ukončením vyučování žáci z bezpečnostních důvodů neopouštějí školní budovu bez vědomí vyučujících. V době mimo vyučování žáci zůstávají ve škole jen se svolením vyučujících a pod jejich dohledem. </w:t>
      </w:r>
    </w:p>
    <w:p w14:paraId="74A9DCD3" w14:textId="53C5A81C" w:rsidR="00ED7863" w:rsidRPr="00B01857" w:rsidRDefault="00456BF5" w:rsidP="00A07F42">
      <w:r w:rsidRPr="00B01857">
        <w:t>6</w:t>
      </w:r>
      <w:r w:rsidR="00ED7863" w:rsidRPr="00B01857">
        <w:t xml:space="preserve">. Žáci chrání své zdraví i zdraví spolužáků; žákům jsou zakázány všechny činnosti, které jsou zdraví škodlivé (např. kouření, pití alkoholických nápojů, zneužívání návykových a zdraví škodlivých látek). </w:t>
      </w:r>
      <w:r w:rsidR="00A07F42" w:rsidRPr="00A07F42">
        <w:t xml:space="preserve">Žákům </w:t>
      </w:r>
      <w:r w:rsidR="00A07F42">
        <w:t xml:space="preserve">je </w:t>
      </w:r>
      <w:r w:rsidR="00A07F42" w:rsidRPr="00A07F42">
        <w:t>zakázáno do školy vnášet a ve škole užívat návykové látky a jedy a takové látky, které je svým vzhledem, chutí a konzistencí napodobují</w:t>
      </w:r>
      <w:r w:rsidR="00A07F42">
        <w:t xml:space="preserve"> (cigarety, včetně elektronických, nikotinové sáčky atd.).</w:t>
      </w:r>
      <w:r w:rsidR="00A07F42">
        <w:rPr>
          <w:color w:val="0000FF"/>
          <w:sz w:val="24"/>
          <w:szCs w:val="24"/>
        </w:rPr>
        <w:t xml:space="preserve">  </w:t>
      </w:r>
      <w:r w:rsidR="00A07F42" w:rsidRPr="00A07F42">
        <w:rPr>
          <w:sz w:val="24"/>
          <w:szCs w:val="24"/>
        </w:rPr>
        <w:t>Žák</w:t>
      </w:r>
      <w:r w:rsidR="00ED7863" w:rsidRPr="00A07F42">
        <w:t>ů</w:t>
      </w:r>
      <w:r w:rsidR="00ED7863" w:rsidRPr="00B01857">
        <w:t xml:space="preserve">m se zakazuje pít ve škole a při akcích pořádaných školou energetické nápoje. </w:t>
      </w:r>
    </w:p>
    <w:p w14:paraId="338993C6" w14:textId="77777777" w:rsidR="000F04B9" w:rsidRPr="00B01857" w:rsidRDefault="000F04B9" w:rsidP="000007E3">
      <w:pPr>
        <w:spacing w:after="0"/>
      </w:pPr>
      <w:r w:rsidRPr="00B01857">
        <w:t>7. Žák je povinen být v případě mimořádných opatření vybaven ochrannými prostředky dýchacích cest a používat je předepsaným způsobem.</w:t>
      </w:r>
    </w:p>
    <w:p w14:paraId="3FF6D5FE" w14:textId="77777777" w:rsidR="00ED7863" w:rsidRPr="00B01857" w:rsidRDefault="000F04B9" w:rsidP="000007E3">
      <w:pPr>
        <w:spacing w:after="0"/>
      </w:pPr>
      <w:r w:rsidRPr="00B01857">
        <w:t>8</w:t>
      </w:r>
      <w:r w:rsidR="00ED7863" w:rsidRPr="00B01857">
        <w:t xml:space="preserve">. Žák se řádně a systematicky připravuje na vyučování. </w:t>
      </w:r>
    </w:p>
    <w:p w14:paraId="7B7C3A8D" w14:textId="77777777" w:rsidR="00ED7863" w:rsidRPr="00B01857" w:rsidRDefault="000F04B9" w:rsidP="000007E3">
      <w:pPr>
        <w:spacing w:after="0"/>
      </w:pPr>
      <w:r w:rsidRPr="00B01857">
        <w:t>9</w:t>
      </w:r>
      <w:r w:rsidR="00ED7863" w:rsidRPr="00B01857">
        <w:t xml:space="preserve">. Žák má právo na ochranu před jakoukoli formou diskriminace a násilí, má právo na vzdělání a na svobodu myšlení, projevu, shromažďování, náboženství, na odpočinek a dodržování základních psychohygienických podmínek,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 </w:t>
      </w:r>
    </w:p>
    <w:p w14:paraId="76B8D44F" w14:textId="77777777" w:rsidR="00F65AE2" w:rsidRDefault="000F04B9" w:rsidP="000007E3">
      <w:pPr>
        <w:spacing w:after="0"/>
      </w:pPr>
      <w:r w:rsidRPr="00B01857">
        <w:t>10</w:t>
      </w:r>
      <w:r w:rsidR="00ED7863" w:rsidRPr="00B01857">
        <w:t xml:space="preserve">. Žák nenosí do školy předměty, které nesouvisí s výukou a mohly by ohrozit zdraví a bezpečnost jeho nebo jiných osob. Za cenné předměty, včetně šperků, mobilních telefonů, tabletů a notebooků </w:t>
      </w:r>
      <w:r w:rsidR="00ED7863" w:rsidRPr="00B01857">
        <w:lastRenderedPageBreak/>
        <w:t xml:space="preserve">škola nenese zodpovědnost. Výjimku tvoří situace, kdy žáci byli přímo vyzváni vyučujícím k přinesení těchto zařízení do výuky. </w:t>
      </w:r>
    </w:p>
    <w:p w14:paraId="2EF26B18" w14:textId="77777777" w:rsidR="00F65AE2" w:rsidRPr="00C551F1" w:rsidRDefault="00F65AE2" w:rsidP="000007E3">
      <w:pPr>
        <w:spacing w:after="0"/>
        <w:rPr>
          <w:highlight w:val="yellow"/>
        </w:rPr>
      </w:pPr>
      <w:r w:rsidRPr="00C551F1">
        <w:rPr>
          <w:highlight w:val="yellow"/>
        </w:rPr>
        <w:t>Pravidla pro použití mobilního telefonu</w:t>
      </w:r>
    </w:p>
    <w:p w14:paraId="51B8319B" w14:textId="77777777" w:rsidR="00F65AE2" w:rsidRPr="00C551F1" w:rsidRDefault="00ED7863" w:rsidP="000007E3">
      <w:pPr>
        <w:spacing w:after="0"/>
        <w:rPr>
          <w:highlight w:val="yellow"/>
        </w:rPr>
      </w:pPr>
      <w:r w:rsidRPr="00C551F1">
        <w:rPr>
          <w:highlight w:val="yellow"/>
        </w:rPr>
        <w:t>Mobilní telefon</w:t>
      </w:r>
      <w:r w:rsidR="00F65AE2" w:rsidRPr="00C551F1">
        <w:rPr>
          <w:highlight w:val="yellow"/>
        </w:rPr>
        <w:t xml:space="preserve"> po příchodu do školy žák vypne nebo převede do tichého režimu a uloží do aktovky (batohu). Zde zůstává po celou dobu pobytu žáka ve škole a jejím areálu. Potřebuje-li žák ze závažných důvodů použít</w:t>
      </w:r>
      <w:r w:rsidRPr="00C551F1">
        <w:rPr>
          <w:highlight w:val="yellow"/>
        </w:rPr>
        <w:t xml:space="preserve"> </w:t>
      </w:r>
      <w:r w:rsidR="00F65AE2" w:rsidRPr="00C551F1">
        <w:rPr>
          <w:highlight w:val="yellow"/>
        </w:rPr>
        <w:t>mobilní telefon, učiní tak po svolení vyučujícího nebo dohled vykonávající osoby. Nerespektování tohoto opatření bude kvalifikováno jako porušení školního řádu, na které bude žák důrazně upozorněn. Bude-li se toto jednání opakovat, situace bude projednána s rodiči a žákovi bude uděleno výchovné opatření.</w:t>
      </w:r>
    </w:p>
    <w:p w14:paraId="67DF25C9" w14:textId="3F1A9395" w:rsidR="00ED7863" w:rsidRPr="00B01857" w:rsidRDefault="00ED7863" w:rsidP="000007E3">
      <w:pPr>
        <w:spacing w:after="0"/>
      </w:pPr>
      <w:r w:rsidRPr="00C551F1">
        <w:rPr>
          <w:highlight w:val="yellow"/>
        </w:rPr>
        <w:t>Při písemných testech je zakázáno používání i dalších podpůrných elektronických zařízení („chytré hodinky“, tablety apod.). Žáci je smí použít jen se souhlasem vyučujícího. Žáci nesmí pořizovat nahrávky (video, audio, foto) bez svolení nahrávané osoby, používat komunikační a informační technologie, zejména mobilní telefony a internet, k úmyslnému ublížení druhým a k takovým činnostem, které mají někoho záměrně poškodit. Chování, které vykazuje znaky kyberšikany, bude kvalifikováno jako zvlášť hrubé porušení školního řádu. Při školních akcích smí pořizovat žáci zvukové a obrazové nahrávky jen se souhlasem vyučujícího. Žáci nesmí ve škole dobíjet mobilní telefony, tablety, notebooky.</w:t>
      </w:r>
      <w:r w:rsidRPr="00B01857">
        <w:t xml:space="preserve"> </w:t>
      </w:r>
    </w:p>
    <w:p w14:paraId="76B985E1" w14:textId="77777777" w:rsidR="00ED7863" w:rsidRPr="00B01857" w:rsidRDefault="000F04B9" w:rsidP="000007E3">
      <w:pPr>
        <w:spacing w:after="0"/>
      </w:pPr>
      <w:r w:rsidRPr="00B01857">
        <w:t>11</w:t>
      </w:r>
      <w:r w:rsidR="00ED7863" w:rsidRPr="00B01857">
        <w:t xml:space="preserve">. Zvláště hrubé slovní a úmyslné fyzické útoky žáka vůči všem pracovníkům školy se vždy považují za závažné porušení povinností stanovených tímto řádem. </w:t>
      </w:r>
    </w:p>
    <w:p w14:paraId="4651FE3A" w14:textId="77777777" w:rsidR="00A15740" w:rsidRPr="00B01857" w:rsidRDefault="000F04B9" w:rsidP="000007E3">
      <w:pPr>
        <w:spacing w:after="0"/>
      </w:pPr>
      <w:r w:rsidRPr="00B01857">
        <w:t>12</w:t>
      </w:r>
      <w:r w:rsidR="00ED7863" w:rsidRPr="00B01857">
        <w:t xml:space="preserve">. Při porušení povinností stanovených tímto školním řádem lze podle závažnosti porušení žákovi uložit: </w:t>
      </w:r>
    </w:p>
    <w:p w14:paraId="5292C9B7" w14:textId="77777777" w:rsidR="00ED7863" w:rsidRPr="00B01857" w:rsidRDefault="00ED7863" w:rsidP="000007E3">
      <w:pPr>
        <w:spacing w:after="0"/>
      </w:pPr>
      <w:r w:rsidRPr="00B01857">
        <w:t xml:space="preserve">a) napomenutí třídního učitele, </w:t>
      </w:r>
    </w:p>
    <w:p w14:paraId="645158BB" w14:textId="77777777" w:rsidR="00ED7863" w:rsidRPr="00B01857" w:rsidRDefault="00ED7863" w:rsidP="000007E3">
      <w:pPr>
        <w:spacing w:after="0"/>
      </w:pPr>
      <w:r w:rsidRPr="00B01857">
        <w:t xml:space="preserve">b) důtku třídního učitele, </w:t>
      </w:r>
    </w:p>
    <w:p w14:paraId="1FC5E350" w14:textId="77777777" w:rsidR="00ED7863" w:rsidRPr="00B01857" w:rsidRDefault="00ED7863" w:rsidP="000007E3">
      <w:pPr>
        <w:spacing w:after="0"/>
      </w:pPr>
      <w:r w:rsidRPr="00B01857">
        <w:t xml:space="preserve">c) důtku ředitele školy. </w:t>
      </w:r>
    </w:p>
    <w:p w14:paraId="05AE44B0" w14:textId="77777777" w:rsidR="00ED7863" w:rsidRPr="00B01857" w:rsidRDefault="00ED7863" w:rsidP="000007E3">
      <w:pPr>
        <w:spacing w:after="0"/>
      </w:pPr>
      <w:r w:rsidRPr="00B01857">
        <w:t>Škola neprodleně oznámí uložení napomenutí nebo důtky a jeho důvody prokazatelným způsobem žákovi a jeho zákonnému zástupci a zaznamená je do dokumentace školy.</w:t>
      </w:r>
    </w:p>
    <w:p w14:paraId="098DD880" w14:textId="77777777" w:rsidR="000007E3" w:rsidRPr="00B01857" w:rsidRDefault="000007E3" w:rsidP="000007E3"/>
    <w:p w14:paraId="21B761B2" w14:textId="77777777" w:rsidR="00ED7863" w:rsidRPr="00B01857" w:rsidRDefault="00ED7863" w:rsidP="000007E3">
      <w:r w:rsidRPr="00B01857">
        <w:t xml:space="preserve">PRÁVA A POVINNOSTI PEDAGOGICKÝCH PRACOVNÍKŮ </w:t>
      </w:r>
    </w:p>
    <w:p w14:paraId="132BB02D" w14:textId="77777777" w:rsidR="00ED7863" w:rsidRPr="00B01857" w:rsidRDefault="00ED7863" w:rsidP="000007E3">
      <w:pPr>
        <w:spacing w:after="0"/>
      </w:pPr>
      <w:r w:rsidRPr="00B01857">
        <w:t xml:space="preserve">Pedagogičtí pracovníci mají při výkonu své pedagogické činnosti právo </w:t>
      </w:r>
    </w:p>
    <w:p w14:paraId="0E125EE8" w14:textId="77777777" w:rsidR="00ED7863" w:rsidRPr="00B01857" w:rsidRDefault="00ED7863" w:rsidP="000007E3">
      <w:pPr>
        <w:spacing w:after="0"/>
      </w:pPr>
      <w:r w:rsidRPr="00B01857">
        <w:t xml:space="preserve">a) na zajištění podmínek potřebných pro výkon jejich pedagogické činnosti, zejména na ochranu před fyzickým násilím nebo psychickým nátlakem ze strany žáků nebo zákonných zástupců žáků a dalších osob, které jsou v přímém kontaktu s pedagogickým pracovníkem ve škole, </w:t>
      </w:r>
    </w:p>
    <w:p w14:paraId="71CF925D" w14:textId="77777777" w:rsidR="00ED7863" w:rsidRPr="00B01857" w:rsidRDefault="00ED7863" w:rsidP="000007E3">
      <w:pPr>
        <w:spacing w:after="0"/>
      </w:pPr>
      <w:r w:rsidRPr="00B01857">
        <w:t xml:space="preserve">b) aby nebylo do jejich přímé pedagogické činnosti zasahováno v rozporu s právními předpisy, </w:t>
      </w:r>
    </w:p>
    <w:p w14:paraId="432F00CE" w14:textId="77777777" w:rsidR="00ED7863" w:rsidRPr="00B01857" w:rsidRDefault="00ED7863" w:rsidP="000007E3">
      <w:pPr>
        <w:spacing w:after="0"/>
      </w:pPr>
      <w:r w:rsidRPr="00B01857">
        <w:t xml:space="preserve">c) na využívání metod, forem a prostředků dle vlastního uvážení v souladu se zásadami a cíli vzdělávání při přímé vyučovací, výchovné, speciálně-pedagogické a pedagogicko-psychologické činnosti, </w:t>
      </w:r>
    </w:p>
    <w:p w14:paraId="7D3EC4F6" w14:textId="77777777" w:rsidR="00ED7863" w:rsidRPr="00B01857" w:rsidRDefault="00ED7863" w:rsidP="000007E3">
      <w:pPr>
        <w:spacing w:after="0"/>
      </w:pPr>
      <w:r w:rsidRPr="00B01857">
        <w:t xml:space="preserve">d) volit a být voleni do školské rady, </w:t>
      </w:r>
    </w:p>
    <w:p w14:paraId="6C17014F" w14:textId="7DC914D0" w:rsidR="00ED7863" w:rsidRDefault="00ED7863" w:rsidP="000007E3">
      <w:pPr>
        <w:spacing w:after="0"/>
      </w:pPr>
      <w:r w:rsidRPr="00B01857">
        <w:t xml:space="preserve">e) na objektivní hodnocení své pedagogické činnosti. </w:t>
      </w:r>
    </w:p>
    <w:p w14:paraId="26306055" w14:textId="28EC5E98" w:rsidR="008E6855" w:rsidRDefault="008E6855" w:rsidP="000007E3">
      <w:pPr>
        <w:spacing w:after="0"/>
      </w:pPr>
    </w:p>
    <w:p w14:paraId="0BB044BE" w14:textId="306450BD" w:rsidR="008E6855" w:rsidRPr="00B95011" w:rsidRDefault="008E6855" w:rsidP="008E6855">
      <w:pPr>
        <w:spacing w:line="276" w:lineRule="auto"/>
        <w:rPr>
          <w:rFonts w:eastAsia="Calibri" w:cstheme="minorHAnsi"/>
          <w:color w:val="404040"/>
          <w:kern w:val="24"/>
        </w:rPr>
      </w:pPr>
      <w:r w:rsidRPr="00B95011">
        <w:rPr>
          <w:rFonts w:eastAsia="Calibri" w:cstheme="minorHAnsi"/>
          <w:color w:val="404040"/>
          <w:kern w:val="24"/>
        </w:rPr>
        <w:t>Škola je oprávněna zadávat žákům domácí úkoly a smí vyžadovat jejich vypracování. Toto stanovisko se opírá mimo jiné o § 22 zákona č. 561/2004 Sb. školského zákona.</w:t>
      </w:r>
    </w:p>
    <w:p w14:paraId="0BE3D053" w14:textId="001AD708" w:rsidR="008E6855" w:rsidRPr="00FD4C5D" w:rsidRDefault="008E6855" w:rsidP="008E6855">
      <w:pPr>
        <w:spacing w:line="276" w:lineRule="auto"/>
        <w:rPr>
          <w:rFonts w:cstheme="minorHAnsi"/>
        </w:rPr>
      </w:pPr>
      <w:r w:rsidRPr="00B95011">
        <w:rPr>
          <w:rFonts w:eastAsia="Calibri" w:cstheme="minorHAnsi"/>
          <w:color w:val="404040"/>
          <w:kern w:val="24"/>
        </w:rPr>
        <w:t>Škola je oprávněna domácí úkoly (</w:t>
      </w:r>
      <w:r w:rsidRPr="00B95011">
        <w:rPr>
          <w:rFonts w:eastAsia="Calibri" w:cstheme="minorHAnsi"/>
          <w:i/>
          <w:iCs/>
          <w:color w:val="404040"/>
          <w:kern w:val="24"/>
        </w:rPr>
        <w:t>domácí přípravu)</w:t>
      </w:r>
      <w:r w:rsidRPr="00B95011">
        <w:rPr>
          <w:rFonts w:eastAsia="Calibri" w:cstheme="minorHAnsi"/>
          <w:color w:val="404040"/>
          <w:kern w:val="24"/>
        </w:rPr>
        <w:t xml:space="preserve"> také hodnotit formou ústního zkoušení nebo formou následného písemného přezkoušení.</w:t>
      </w:r>
      <w:r w:rsidRPr="00B95011">
        <w:rPr>
          <w:rFonts w:eastAsia="Calibri" w:cstheme="minorHAnsi"/>
          <w:i/>
          <w:iCs/>
          <w:color w:val="404040"/>
          <w:kern w:val="24"/>
        </w:rPr>
        <w:t xml:space="preserve"> K nevypracovaným zadaným domácím úkolům, resp. nevypracované domácí přípravě, lze v přiměřené míře přihlédnout při ukládání výchovných opatření nebo hodnocení chování.)</w:t>
      </w:r>
    </w:p>
    <w:p w14:paraId="382E200D" w14:textId="77777777" w:rsidR="00ED7863" w:rsidRPr="00B01857" w:rsidRDefault="00ED7863" w:rsidP="000007E3">
      <w:pPr>
        <w:spacing w:after="0"/>
      </w:pPr>
      <w:r w:rsidRPr="00B01857">
        <w:lastRenderedPageBreak/>
        <w:t xml:space="preserve">Pedagogický pracovník je povinen </w:t>
      </w:r>
    </w:p>
    <w:p w14:paraId="5C905B1A" w14:textId="77777777" w:rsidR="00ED7863" w:rsidRPr="00B01857" w:rsidRDefault="00ED7863" w:rsidP="000007E3">
      <w:pPr>
        <w:spacing w:after="0"/>
      </w:pPr>
      <w:r w:rsidRPr="00B01857">
        <w:t xml:space="preserve">a) vykonávat pedagogickou činnost v souladu se zásadami a cíli vzdělávání, </w:t>
      </w:r>
    </w:p>
    <w:p w14:paraId="2903E01E" w14:textId="77777777" w:rsidR="00ED7863" w:rsidRPr="00B01857" w:rsidRDefault="00ED7863" w:rsidP="000007E3">
      <w:pPr>
        <w:spacing w:after="0"/>
      </w:pPr>
      <w:r w:rsidRPr="00B01857">
        <w:t xml:space="preserve">b) chránit a respektovat práva žáka a jeho soukromí </w:t>
      </w:r>
    </w:p>
    <w:p w14:paraId="14B9B96A" w14:textId="77777777" w:rsidR="00ED7863" w:rsidRPr="00B01857" w:rsidRDefault="00ED7863" w:rsidP="000007E3">
      <w:pPr>
        <w:spacing w:after="0"/>
      </w:pPr>
      <w:r w:rsidRPr="00B01857">
        <w:t xml:space="preserve">c) chránit bezpečí a zdraví žáka a předcházet všem formám rizikového chování ve školách a školských zařízeních, dbát na to, aby žáci nepřicházeli do styku s materiály a informacemi pro ně nevhodnými </w:t>
      </w:r>
    </w:p>
    <w:p w14:paraId="1E6E26DC" w14:textId="52099673" w:rsidR="00E92C44" w:rsidRDefault="00ED7863" w:rsidP="00FD4C5D">
      <w:pPr>
        <w:spacing w:line="276" w:lineRule="auto"/>
        <w:rPr>
          <w:rFonts w:eastAsia="Calibri" w:cstheme="minorHAnsi"/>
          <w:color w:val="404040"/>
          <w:kern w:val="24"/>
        </w:rPr>
      </w:pPr>
      <w:r w:rsidRPr="00B95011">
        <w:t xml:space="preserve">d) </w:t>
      </w:r>
      <w:r w:rsidR="00FD4C5D" w:rsidRPr="00B95011">
        <w:rPr>
          <w:rFonts w:eastAsia="Calibri" w:cstheme="minorHAnsi"/>
          <w:color w:val="404040"/>
          <w:kern w:val="24"/>
        </w:rPr>
        <w:t>pro zajištění podmínek k ochraně zdraví dětí a zaměstnanců školy, budou žáci vykazující zjevné příznaky infekčních onemocnění, neprodleně předáni rodičům do domácího ošetřování. Rodiče žáků s alergií (případně onemocněním ledvin), oznámí tuto skutečnost třídnímu učiteli, který ji zanese do karty žáka v</w:t>
      </w:r>
      <w:r w:rsidR="00E92C44" w:rsidRPr="00B95011">
        <w:rPr>
          <w:rFonts w:eastAsia="Calibri" w:cstheme="minorHAnsi"/>
          <w:color w:val="404040"/>
          <w:kern w:val="24"/>
        </w:rPr>
        <w:t> </w:t>
      </w:r>
      <w:r w:rsidR="00FD4C5D" w:rsidRPr="00B95011">
        <w:rPr>
          <w:rFonts w:eastAsia="Calibri" w:cstheme="minorHAnsi"/>
          <w:color w:val="404040"/>
          <w:kern w:val="24"/>
        </w:rPr>
        <w:t>Bakaláři</w:t>
      </w:r>
    </w:p>
    <w:p w14:paraId="340ADB2B" w14:textId="0C75CE0B" w:rsidR="00ED7863" w:rsidRPr="00B01857" w:rsidRDefault="00FD4C5D" w:rsidP="00FD4C5D">
      <w:pPr>
        <w:spacing w:line="276" w:lineRule="auto"/>
      </w:pPr>
      <w:r>
        <w:t xml:space="preserve">e) </w:t>
      </w:r>
      <w:r w:rsidR="00ED7863" w:rsidRPr="00B01857">
        <w:t xml:space="preserve">svým přístupem k výchově a vzdělávání vytvářet pozitivní a bezpečné klima ve školním prostředí a podporovat jeho rozvoj, </w:t>
      </w:r>
    </w:p>
    <w:p w14:paraId="1F86DB49" w14:textId="54DDA9A6" w:rsidR="00ED7863" w:rsidRDefault="00FD4C5D" w:rsidP="000007E3">
      <w:pPr>
        <w:spacing w:after="0"/>
      </w:pPr>
      <w:r>
        <w:t>f</w:t>
      </w:r>
      <w:r w:rsidR="00ED7863" w:rsidRPr="00B01857">
        <w:t xml:space="preserve">) ve smyslu evropského nařízení ke GDPR zachovávat mlčenlivost a chránit před zneužitím data, údaje a osobní údaje žáků a zaměstnanců školy, citlivé osobní údaje, informace o zdravotním stavu žáků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 </w:t>
      </w:r>
    </w:p>
    <w:p w14:paraId="56C2170D" w14:textId="77777777" w:rsidR="00E92C44" w:rsidRPr="00B01857" w:rsidRDefault="00E92C44" w:rsidP="000007E3">
      <w:pPr>
        <w:spacing w:after="0"/>
      </w:pPr>
    </w:p>
    <w:p w14:paraId="1397511F" w14:textId="226F4115" w:rsidR="00ED7863" w:rsidRPr="00B01857" w:rsidRDefault="00FD4C5D" w:rsidP="000007E3">
      <w:pPr>
        <w:spacing w:after="0"/>
      </w:pPr>
      <w:r>
        <w:t>g</w:t>
      </w:r>
      <w:r w:rsidR="00ED7863" w:rsidRPr="00B01857">
        <w:t xml:space="preserve">) poskytovat žáku nebo zákonnému zástupci nezletilého žáka informace spojené s výchovou a vzděláváním. </w:t>
      </w:r>
    </w:p>
    <w:p w14:paraId="2F0FBE52" w14:textId="77777777" w:rsidR="00354EF6" w:rsidRPr="00B01857" w:rsidRDefault="00354EF6" w:rsidP="000007E3"/>
    <w:p w14:paraId="0A052224" w14:textId="77777777" w:rsidR="00ED7863" w:rsidRPr="00B01857" w:rsidRDefault="00ED7863" w:rsidP="000007E3">
      <w:pPr>
        <w:rPr>
          <w:b/>
        </w:rPr>
      </w:pPr>
      <w:r w:rsidRPr="00B01857">
        <w:rPr>
          <w:b/>
        </w:rPr>
        <w:t xml:space="preserve">II. Provoz a vnitřní režim školy </w:t>
      </w:r>
    </w:p>
    <w:p w14:paraId="01FB6419" w14:textId="77777777" w:rsidR="00ED7863" w:rsidRPr="00B01857" w:rsidRDefault="00ED7863" w:rsidP="000007E3">
      <w:pPr>
        <w:spacing w:after="0"/>
        <w:rPr>
          <w:b/>
        </w:rPr>
      </w:pPr>
      <w:r w:rsidRPr="00B01857">
        <w:rPr>
          <w:b/>
        </w:rPr>
        <w:t xml:space="preserve">A. Režim činností ve škole </w:t>
      </w:r>
    </w:p>
    <w:p w14:paraId="243BBC38" w14:textId="77777777" w:rsidR="00ED7863" w:rsidRPr="00B01857" w:rsidRDefault="00ED7863" w:rsidP="000007E3">
      <w:pPr>
        <w:spacing w:after="0"/>
      </w:pPr>
      <w:r w:rsidRPr="00B01857">
        <w:t xml:space="preserve">1. Vyučování začíná v 7.45 hodin, vyučování výjimečně zařazené na dřívější dobu nesmí začínat dříve než v 7:00 hodin. Vyučování probíhá podle časového rozvržení vyučovacích hodin a přestávek, které je přílohou tohoto řádu. Tyto údaje jsou k dispozici na webových stránkách školy a na nástěnkách. Vyučování končí nejpozději do 17 hodin. Vyučovací hodina trvá 45 minut. V odůvodněných případech lze vyučovací hodiny dělit a spojovat, v tomto případě je odlišná doba ukončení vyučování oznámena rodičům. </w:t>
      </w:r>
    </w:p>
    <w:p w14:paraId="22B07F79" w14:textId="77777777" w:rsidR="00ED7863" w:rsidRPr="00B01857" w:rsidRDefault="00ED7863" w:rsidP="000007E3">
      <w:pPr>
        <w:spacing w:after="0"/>
      </w:pPr>
      <w:r w:rsidRPr="00B01857">
        <w:t xml:space="preserve">2. Školní budova se pro žáky otevírá v 7.25 hodin. Při přípravném zvonění (7.40) žáci musí být na svém místě a připravit se na výuku. Žákům je umožněn vstup do budovy nejméně 20 minut před začátkem dopoledního vyučování a po dobu celé polední přestávky. V době polední přestávky se žáci pohybují ve vyhrazených prostorech, kde je nad nimi vykonáván pedagogický dohled. Dohled nad žáky je zajištěn po celou dobu jejich pobytu ve školní budově, přehled dohledů je vyvěšen na všech úsecích, kde dohled probíhá. </w:t>
      </w:r>
    </w:p>
    <w:p w14:paraId="6817083E" w14:textId="77777777" w:rsidR="00ED7863" w:rsidRPr="00B01857" w:rsidRDefault="00ED7863" w:rsidP="000007E3">
      <w:pPr>
        <w:spacing w:after="0"/>
      </w:pPr>
      <w:r w:rsidRPr="00B01857">
        <w:t xml:space="preserve">3. Přestávky mezi vyučovacími hodinami jsou desetiminutové. Po druhé vyučovací hodině se zařazuje přestávka v délce 20 minut. Přestávka mezi dopoledním a odpoledním vyučováním s ohledem na dojíždějící žáky trvá 30 minut. Přestávka mezi hodinami odpolední výuky může být zkrácena na 5 minut. Při zkracování přestávek ředitelka školy přihlíží k základním fyziologickým potřebám žáků. </w:t>
      </w:r>
    </w:p>
    <w:p w14:paraId="56A410B5" w14:textId="2448AAD4" w:rsidR="00ED7863" w:rsidRPr="00B01857" w:rsidRDefault="00ED7863" w:rsidP="000007E3">
      <w:pPr>
        <w:spacing w:after="0"/>
      </w:pPr>
      <w:r w:rsidRPr="00B01857">
        <w:t>4</w:t>
      </w:r>
      <w:r w:rsidRPr="006F1FB3">
        <w:rPr>
          <w:highlight w:val="yellow"/>
        </w:rPr>
        <w:t>. Po příchodu do budovy si žáci odkládají obuv a svršky na místa k tomu určená – do skříněk</w:t>
      </w:r>
      <w:r w:rsidR="006F1FB3" w:rsidRPr="006F1FB3">
        <w:rPr>
          <w:highlight w:val="yellow"/>
        </w:rPr>
        <w:t xml:space="preserve">. </w:t>
      </w:r>
      <w:r w:rsidR="009732AF">
        <w:rPr>
          <w:highlight w:val="yellow"/>
        </w:rPr>
        <w:t>Žákovi je zapůjčen klíč od skříňky, p</w:t>
      </w:r>
      <w:r w:rsidRPr="006F1FB3">
        <w:rPr>
          <w:highlight w:val="yellow"/>
        </w:rPr>
        <w:t xml:space="preserve">ři ztrátě klíče </w:t>
      </w:r>
      <w:r w:rsidR="009732AF">
        <w:rPr>
          <w:highlight w:val="yellow"/>
        </w:rPr>
        <w:t>žák</w:t>
      </w:r>
      <w:r w:rsidRPr="006F1FB3">
        <w:rPr>
          <w:highlight w:val="yellow"/>
        </w:rPr>
        <w:t xml:space="preserve"> zaplatí zhotovení náhradního klíče. Své skříňky si žáci zamykají (zamykání kójí 1. a 2. tříd zajistí třídní učitelky) a ihned odcházejí do učeben.</w:t>
      </w:r>
      <w:r w:rsidRPr="00B01857">
        <w:t xml:space="preserve"> </w:t>
      </w:r>
    </w:p>
    <w:p w14:paraId="6F21D5F4" w14:textId="77777777" w:rsidR="00ED7863" w:rsidRPr="00B01857" w:rsidRDefault="00ED7863" w:rsidP="000007E3">
      <w:pPr>
        <w:spacing w:after="0"/>
      </w:pPr>
      <w:r w:rsidRPr="00B01857">
        <w:t xml:space="preserve">5. Při organizaci výuky </w:t>
      </w:r>
      <w:proofErr w:type="gramStart"/>
      <w:r w:rsidRPr="00B01857">
        <w:t>jinak</w:t>
      </w:r>
      <w:proofErr w:type="gramEnd"/>
      <w:r w:rsidRPr="00B01857">
        <w:t xml:space="preserve"> než ve vyučovacích hodinách stanoví zařazení a délku přestávek pedagog pověřeným vedením akce podle charakteru činnosti a s přihlédnutím k základním fyziologickým potřebám žáků. </w:t>
      </w:r>
    </w:p>
    <w:p w14:paraId="0019E88E" w14:textId="77777777" w:rsidR="00ED7863" w:rsidRPr="00B01857" w:rsidRDefault="00ED7863" w:rsidP="000007E3">
      <w:pPr>
        <w:spacing w:after="0"/>
      </w:pPr>
      <w:r w:rsidRPr="00B01857">
        <w:lastRenderedPageBreak/>
        <w:t xml:space="preserve">6. Bezpečnost a ochranu zdraví žáků ve škole zajišťuje škola svými zaměstnanci, pedagogickými i nepedagogickými. Zaměstnance, který není pedagogickým pracovníkem, může ředitelka školy k zajištění bezpečnosti a ochrany zdraví žáků určit pouze, pokud je zletilý a způsobilý k právním úkonům. </w:t>
      </w:r>
    </w:p>
    <w:p w14:paraId="7CFB4D40" w14:textId="77777777" w:rsidR="00ED7863" w:rsidRPr="00B01857" w:rsidRDefault="00ED7863" w:rsidP="000007E3">
      <w:pPr>
        <w:spacing w:after="0"/>
      </w:pPr>
      <w:r w:rsidRPr="00B01857">
        <w:t xml:space="preserve">7. Nejvyšší počet žáků ve třídě je obecně 30, při zachování bezpečnostních a hygienických předpisů. </w:t>
      </w:r>
    </w:p>
    <w:p w14:paraId="4FCF7CE6" w14:textId="30971206" w:rsidR="00ED7863" w:rsidRPr="00B01857" w:rsidRDefault="00ED7863" w:rsidP="000007E3">
      <w:pPr>
        <w:spacing w:after="0"/>
      </w:pPr>
      <w:r w:rsidRPr="00B01857">
        <w:t>8. Při výuce některých předmětů</w:t>
      </w:r>
      <w:r w:rsidR="006F1FB3">
        <w:t xml:space="preserve"> </w:t>
      </w:r>
      <w:r w:rsidRPr="00B01857">
        <w:t xml:space="preserve">jsou děleny třídy na skupiny, vytvářeny skupiny žáků ze stejných nebo různých ročníků nebo spojovány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 </w:t>
      </w:r>
    </w:p>
    <w:p w14:paraId="65F7535A" w14:textId="77777777" w:rsidR="00ED7863" w:rsidRPr="00B01857" w:rsidRDefault="00ED7863" w:rsidP="000007E3">
      <w:pPr>
        <w:spacing w:after="0"/>
      </w:pPr>
      <w:r w:rsidRPr="00B01857">
        <w:t xml:space="preserve">9. Nejvyšší počet žáků ve skupině je 30. Při výuce cizích jazyků je nejvyšší počet žáků ve skupině 24. </w:t>
      </w:r>
    </w:p>
    <w:p w14:paraId="5C458EB1" w14:textId="77777777" w:rsidR="00ED7863" w:rsidRPr="00B01857" w:rsidRDefault="00ED7863" w:rsidP="000007E3">
      <w:pPr>
        <w:spacing w:after="0"/>
      </w:pPr>
      <w:r w:rsidRPr="00B01857">
        <w:t xml:space="preserve">10. Škola při vzdělávání a s ním přímo souvisejících činnostech a při poskytování školských služeb přihlíží k základním fyziologickým potřebám žáků a vytváří podmínky pro jejich zdravý vývoj a pro předcházení vzniku sociálně patologických jevů. </w:t>
      </w:r>
    </w:p>
    <w:p w14:paraId="738004D3" w14:textId="77777777" w:rsidR="00ED7863" w:rsidRPr="00B01857" w:rsidRDefault="00ED7863" w:rsidP="000007E3">
      <w:pPr>
        <w:spacing w:after="0"/>
      </w:pPr>
      <w:r w:rsidRPr="00B01857">
        <w:t xml:space="preserve">11. Škola zajišťuje bezpečnost a ochranu zdraví žáků při vzdělávání a s ním přímo souvisejících činnostech a při poskytování školských služeb a poskytuje žákům nezbytné informace k zajištění bezpečnosti a ochrany zdraví. </w:t>
      </w:r>
    </w:p>
    <w:p w14:paraId="1145FB68" w14:textId="77777777" w:rsidR="00ED7863" w:rsidRPr="00B01857" w:rsidRDefault="00ED7863" w:rsidP="000007E3">
      <w:pPr>
        <w:spacing w:after="0"/>
      </w:pPr>
      <w:r w:rsidRPr="00B01857">
        <w:t xml:space="preserve">12. Škola vede evidenci úrazů žáků, k nimž došlo při činnostech uvedených v odstavci 11, vyhotovuje a zasílá záznam o úrazu stanoveným orgánům a institucím. </w:t>
      </w:r>
    </w:p>
    <w:p w14:paraId="44CA75DC" w14:textId="43CB8CAF" w:rsidR="00ED7863" w:rsidRPr="00B01857" w:rsidRDefault="00ED7863" w:rsidP="000007E3">
      <w:pPr>
        <w:spacing w:after="0"/>
      </w:pPr>
      <w:r w:rsidRPr="00B01857">
        <w:t xml:space="preserve">13. O všech přestávkách je umožněn pohyb dětí po chodbách školy mimo chodeb u školních dílen a kotelny (do kotelny, dílny školníka, skladů a prostor sklepa je vstup bez dozoru zakázán). Velké přestávky jsou za příznivého počasí určeny k pobytu dětí na </w:t>
      </w:r>
      <w:r w:rsidR="006F1FB3">
        <w:t>školním dvoře</w:t>
      </w:r>
      <w:r w:rsidRPr="00B01857">
        <w:t xml:space="preserve"> (pouze s dohledem). Žáci se o přestávkách řídí pokyny pedagogů vykonávajících dohled. Do pracoven a tříd se přesunují samostatně dle pokynů vyučujících (do odborných pracoven vstupují pouze s vyučujícími – jazyková a počítačová učebna). Do kabinetů, sborovny a ředitelny mohou žáci vstoupit jen se svolením učitele. Pobyt žáků na školním hřišti bez vyučujícího je zakázán. </w:t>
      </w:r>
    </w:p>
    <w:p w14:paraId="261851CA" w14:textId="77777777" w:rsidR="00ED7863" w:rsidRPr="00B01857" w:rsidRDefault="00ED7863" w:rsidP="000007E3">
      <w:pPr>
        <w:spacing w:after="0"/>
      </w:pPr>
      <w:r w:rsidRPr="00B01857">
        <w:t xml:space="preserve">14. Provoz školy probíhá ve všedních dnech, od 6.15 (ŠD) do 17.00 hodin. Úřední hodiny jsou vyznačeny u vstupu do kanceláře školy. </w:t>
      </w:r>
    </w:p>
    <w:p w14:paraId="0E067632" w14:textId="77777777" w:rsidR="00ED7863" w:rsidRPr="00B01857" w:rsidRDefault="00ED7863" w:rsidP="000007E3">
      <w:pPr>
        <w:spacing w:after="0"/>
      </w:pPr>
      <w:r w:rsidRPr="00B01857">
        <w:t xml:space="preserve">15. V období školního vyučování může ředitelka školy ze závažných důvodů, zejména organizačních a technických, vyhlásit pro žáky nejvýše 5 volných dnů ve školním roce. </w:t>
      </w:r>
    </w:p>
    <w:p w14:paraId="28F11E67" w14:textId="28E54435" w:rsidR="00ED7863" w:rsidRPr="00B01857" w:rsidRDefault="00ED7863" w:rsidP="000007E3">
      <w:pPr>
        <w:spacing w:after="0"/>
      </w:pPr>
      <w:r w:rsidRPr="00B01857">
        <w:t xml:space="preserve">16. </w:t>
      </w:r>
      <w:r w:rsidRPr="00366CAD">
        <w:rPr>
          <w:highlight w:val="yellow"/>
        </w:rPr>
        <w:t xml:space="preserve">Za pobyt žáka ve školní družině platí zákonný zástupce žáka poplatek. Výši úplaty stanoví </w:t>
      </w:r>
      <w:r w:rsidR="006F1FB3" w:rsidRPr="00366CAD">
        <w:rPr>
          <w:highlight w:val="yellow"/>
        </w:rPr>
        <w:t xml:space="preserve">zřizovatel </w:t>
      </w:r>
      <w:r w:rsidRPr="00366CAD">
        <w:rPr>
          <w:highlight w:val="yellow"/>
        </w:rPr>
        <w:t>a zveřejní na veřejně přístupném místě. O snížení nebo prominutí úplaty, zejména v případě žáků se sociálním znevýhodněním, rozhoduje ředitelka školy, podrobnosti jsou uvedeny ve směrnici pro činnost školní družin</w:t>
      </w:r>
      <w:r w:rsidR="00354EF6" w:rsidRPr="00366CAD">
        <w:rPr>
          <w:highlight w:val="yellow"/>
        </w:rPr>
        <w:t>.</w:t>
      </w:r>
      <w:r w:rsidRPr="00B01857">
        <w:t xml:space="preserve"> </w:t>
      </w:r>
    </w:p>
    <w:p w14:paraId="45281EC6" w14:textId="77777777" w:rsidR="000007E3" w:rsidRPr="00B01857" w:rsidRDefault="000007E3" w:rsidP="000007E3"/>
    <w:p w14:paraId="2F31651A" w14:textId="77777777" w:rsidR="00ED7863" w:rsidRPr="00B01857" w:rsidRDefault="00ED7863" w:rsidP="000007E3">
      <w:pPr>
        <w:spacing w:after="0"/>
        <w:rPr>
          <w:b/>
        </w:rPr>
      </w:pPr>
      <w:r w:rsidRPr="00B01857">
        <w:rPr>
          <w:b/>
        </w:rPr>
        <w:t xml:space="preserve">B. Režim při akcích mimo školu </w:t>
      </w:r>
    </w:p>
    <w:p w14:paraId="150061C0" w14:textId="77777777" w:rsidR="00ED7863" w:rsidRPr="00B01857" w:rsidRDefault="00ED7863" w:rsidP="000007E3">
      <w:pPr>
        <w:spacing w:after="0"/>
      </w:pPr>
      <w:r w:rsidRPr="00B01857">
        <w:t xml:space="preserve">1. Bezpečnost a ochranu zdraví žáků při akcích a vzdělávání mimo místo, kde se uskutečňuje vzdělávání, zajišťuje škola vždy nejméně jedním zaměstnancem </w:t>
      </w:r>
      <w:proofErr w:type="gramStart"/>
      <w:r w:rsidRPr="00B01857">
        <w:t>školy - pedagogickým</w:t>
      </w:r>
      <w:proofErr w:type="gramEnd"/>
      <w:r w:rsidRPr="00B01857">
        <w:t xml:space="preserve"> pracovníkem. Společně s ním může akci zajišťovat i zaměstnanec, který není pedagogickým pracovníkem, pokud je zletilý a způsobilý k právním úkonům. </w:t>
      </w:r>
    </w:p>
    <w:p w14:paraId="4AB2CB48" w14:textId="77777777" w:rsidR="00ED7863" w:rsidRPr="00B01857" w:rsidRDefault="00ED7863" w:rsidP="000007E3">
      <w:pPr>
        <w:spacing w:after="0"/>
      </w:pPr>
      <w:r w:rsidRPr="00B01857">
        <w:t xml:space="preserve">2. 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 </w:t>
      </w:r>
    </w:p>
    <w:p w14:paraId="482D5C67" w14:textId="77777777" w:rsidR="00ED7863" w:rsidRPr="00B01857" w:rsidRDefault="00ED7863" w:rsidP="000007E3">
      <w:pPr>
        <w:spacing w:after="0"/>
      </w:pPr>
      <w:r w:rsidRPr="00B01857">
        <w:t xml:space="preserve">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ředitelka školy. </w:t>
      </w:r>
      <w:r w:rsidRPr="00B01857">
        <w:lastRenderedPageBreak/>
        <w:t xml:space="preserve">Škola pro plánování takovýchto akcí stanoví tato pravidla – každou plánovanou akci mimo budovu školy předem projedná organizující pedagog s vedením školy zejména s ohledem na zajištění BOZP. </w:t>
      </w:r>
    </w:p>
    <w:p w14:paraId="0F3EADB1" w14:textId="77777777" w:rsidR="00ED7863" w:rsidRPr="00B01857" w:rsidRDefault="00ED7863" w:rsidP="000007E3">
      <w:pPr>
        <w:spacing w:after="0"/>
      </w:pPr>
      <w:r w:rsidRPr="00B01857">
        <w:t>4.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w:t>
      </w:r>
      <w:r w:rsidR="00354EF6" w:rsidRPr="00B01857">
        <w:t>,</w:t>
      </w:r>
      <w:r w:rsidRPr="00B01857">
        <w:t xml:space="preserve"> a to zápisem do webových aplikací programu Bakalář a do komunikačního sešitu nebo rozdáním pozvánek na sportovní soutěž. </w:t>
      </w:r>
    </w:p>
    <w:p w14:paraId="729A23B5" w14:textId="77777777" w:rsidR="00ED7863" w:rsidRPr="00B01857" w:rsidRDefault="00ED7863" w:rsidP="000007E3">
      <w:pPr>
        <w:spacing w:after="0"/>
      </w:pPr>
      <w:r w:rsidRPr="00B01857">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zařízeních se účastníci akce řídí vnitřním řádem tohoto zařízení. </w:t>
      </w:r>
    </w:p>
    <w:p w14:paraId="1E58D0BD" w14:textId="6846530D" w:rsidR="00ED7863" w:rsidRPr="00B01857" w:rsidRDefault="00ED7863" w:rsidP="000007E3">
      <w:pPr>
        <w:spacing w:after="0"/>
      </w:pPr>
      <w:r w:rsidRPr="00B01857">
        <w:t xml:space="preserve">6. </w:t>
      </w:r>
      <w:r w:rsidR="00354EF6" w:rsidRPr="00B01857">
        <w:t>Základní plavecká</w:t>
      </w:r>
      <w:r w:rsidRPr="00B01857">
        <w:t xml:space="preserve"> výuk</w:t>
      </w:r>
      <w:r w:rsidR="00354EF6" w:rsidRPr="00B01857">
        <w:t>a se uskutečňuje</w:t>
      </w:r>
      <w:r w:rsidRPr="00B01857">
        <w:t xml:space="preserve"> v rozsahu 40 vyučovacích hodin celkem během prvního stupně. Do výuky mohou být zařazeny také další aktivity jako bruslení, lyžařský výcvik, </w:t>
      </w:r>
      <w:r w:rsidR="00366CAD">
        <w:t xml:space="preserve">vodácký výcvik, </w:t>
      </w:r>
      <w:r w:rsidRPr="00B01857">
        <w:t xml:space="preserve">školy v </w:t>
      </w:r>
      <w:proofErr w:type="gramStart"/>
      <w:r w:rsidRPr="00B01857">
        <w:t>přírodě,</w:t>
      </w:r>
      <w:proofErr w:type="gramEnd"/>
      <w:r w:rsidRPr="00B01857">
        <w:t xml:space="preserve"> atd. Těchto aktivit se mohou účastnit pouze žáci zdravotně způsobilí, jejichž rodiče o tom dodají škole písemné lékařské potvrzení ne starší jednoho roku. </w:t>
      </w:r>
    </w:p>
    <w:p w14:paraId="504CB169" w14:textId="77777777" w:rsidR="00ED7863" w:rsidRPr="00B01857" w:rsidRDefault="00ED7863" w:rsidP="000007E3">
      <w:pPr>
        <w:spacing w:after="0"/>
      </w:pPr>
      <w:r w:rsidRPr="00B01857">
        <w:t xml:space="preserve">7. Chování žáka na mimoškolních akcích je součástí celkového hodnocení žáka včetně hodnocení na vysvědčení. </w:t>
      </w:r>
    </w:p>
    <w:p w14:paraId="293EDF50" w14:textId="77777777" w:rsidR="00ED7863" w:rsidRPr="00B01857" w:rsidRDefault="00ED7863" w:rsidP="000007E3">
      <w:pPr>
        <w:spacing w:after="0"/>
      </w:pPr>
      <w:r w:rsidRPr="00B01857">
        <w:t xml:space="preserve">8. Při zapojení školy do soutěží bezpečnost a ochranu zdraví žáků po dobu dopravy na soutěže a ze soutěží zajišťuje vysílající škola, pokud se zákonným zástupcem žáka nedohodne jinak. </w:t>
      </w:r>
    </w:p>
    <w:p w14:paraId="6C09D58E" w14:textId="77777777" w:rsidR="00354EF6" w:rsidRPr="00B01857" w:rsidRDefault="00354EF6" w:rsidP="000007E3"/>
    <w:p w14:paraId="50528C17" w14:textId="77777777" w:rsidR="00ED7564" w:rsidRPr="00B01857" w:rsidRDefault="00ED7564" w:rsidP="000007E3">
      <w:pPr>
        <w:rPr>
          <w:b/>
        </w:rPr>
      </w:pPr>
      <w:r w:rsidRPr="00B01857">
        <w:rPr>
          <w:b/>
        </w:rPr>
        <w:t>C. Režim při distanční výuce</w:t>
      </w:r>
    </w:p>
    <w:p w14:paraId="09D53097" w14:textId="77777777" w:rsidR="00ED7564" w:rsidRPr="00B01857" w:rsidRDefault="00ED7564" w:rsidP="000007E3">
      <w:r w:rsidRPr="00B01857">
        <w:t>Režim vyučovacích hodin a přestávek, rozvrh při prezenční výuce se nevztahuje na distanční vzdělávání, zde jsou respektována specifika tohoto způsobu vzdělávání, jako jsou odlišné technické vybavení a možnosti žáků, dlouhodobé sledování monitoru. Délku on-line výuky stanovuje pedagog s přihlédnutím k základním fyziologickým potřebám žáků</w:t>
      </w:r>
      <w:r w:rsidR="00B25AA6" w:rsidRPr="00B01857">
        <w:t>.</w:t>
      </w:r>
    </w:p>
    <w:p w14:paraId="52B5C95A" w14:textId="77777777" w:rsidR="00B25AA6" w:rsidRPr="00B01857" w:rsidRDefault="00B25AA6" w:rsidP="000007E3">
      <w:r w:rsidRPr="00B01857">
        <w:t>Distanční vzdělávání škola přizpůsobí podmínkám žáků a zajistí</w:t>
      </w:r>
    </w:p>
    <w:p w14:paraId="22FA59E3" w14:textId="77777777" w:rsidR="00B25AA6" w:rsidRPr="00B01857" w:rsidRDefault="00B25AA6" w:rsidP="000007E3">
      <w:r w:rsidRPr="00B01857">
        <w:t xml:space="preserve">- on-line výukou, kombinací synchronní on-line </w:t>
      </w:r>
      <w:proofErr w:type="gramStart"/>
      <w:r w:rsidRPr="00B01857">
        <w:t>výuky  (</w:t>
      </w:r>
      <w:proofErr w:type="gramEnd"/>
      <w:r w:rsidRPr="00B01857">
        <w:t>pedagogický pracovník pracuje v určené době se skupinou žáků prostřednictvím komunikační platformy) a asynchronní výuky (žáci pracují individuálně, tempo a čas si volí sami), časové rozvržení bude stanoveno vždy pro konkrétní případy (odlišně při distanční výuce celé třídy nebo kombinaci distanční výuky pro část třídy a prezenční výuku pro druhou část)</w:t>
      </w:r>
    </w:p>
    <w:p w14:paraId="79572B49" w14:textId="77777777" w:rsidR="00B25AA6" w:rsidRPr="00B01857" w:rsidRDefault="00B25AA6" w:rsidP="000007E3">
      <w:r w:rsidRPr="00B01857">
        <w:t>- off-line výukou (bez kontaktů přes internet), a to předáváním písemných materiálů osobním vyzvedáváním či telefonicky</w:t>
      </w:r>
    </w:p>
    <w:p w14:paraId="202476D9" w14:textId="77777777" w:rsidR="00B25AA6" w:rsidRPr="00B01857" w:rsidRDefault="00B25AA6" w:rsidP="000007E3">
      <w:r w:rsidRPr="00B01857">
        <w:t>- individuálními konzultacemi žáků a pedagogických pracovníků</w:t>
      </w:r>
    </w:p>
    <w:p w14:paraId="31F028E4" w14:textId="77777777" w:rsidR="00B25AA6" w:rsidRPr="00B01857" w:rsidRDefault="00B25AA6" w:rsidP="000007E3">
      <w:r w:rsidRPr="00B01857">
        <w:t>- komunikací pedagogických pracovníků se zákonnými zástupci žáků</w:t>
      </w:r>
    </w:p>
    <w:p w14:paraId="655D864C" w14:textId="77777777" w:rsidR="00D54634" w:rsidRPr="00B01857" w:rsidRDefault="00D54634" w:rsidP="000007E3">
      <w:r w:rsidRPr="00B01857">
        <w:t>- zveřejněním zadávaných úkolů a následným zveřejněním správného řešení v programu Bakalář – Domácí úkoly</w:t>
      </w:r>
    </w:p>
    <w:p w14:paraId="4FF5F8C9" w14:textId="77777777" w:rsidR="00D54634" w:rsidRPr="00B01857" w:rsidRDefault="00D54634" w:rsidP="000007E3">
      <w:r w:rsidRPr="00B01857">
        <w:t>- informováním žáka o jeho výsledcích, poskytováním zpětné vazby, uplatňováním zejména</w:t>
      </w:r>
      <w:r w:rsidR="00A41ACA" w:rsidRPr="00B01857">
        <w:t xml:space="preserve"> formativního hodnocení, vedení žáka k sebehodnocení</w:t>
      </w:r>
    </w:p>
    <w:p w14:paraId="2A56156E" w14:textId="77777777" w:rsidR="00A41ACA" w:rsidRPr="00B01857" w:rsidRDefault="00A41ACA" w:rsidP="000007E3">
      <w:r w:rsidRPr="00B01857">
        <w:lastRenderedPageBreak/>
        <w:t>- pravidelnou průběžnou komunikací se žákem, způsobem odpovídajícím jeho možnostem, technickému vybavení a rodinným podmínkám</w:t>
      </w:r>
    </w:p>
    <w:p w14:paraId="4380F1B4" w14:textId="77777777" w:rsidR="00A41ACA" w:rsidRPr="00B01857" w:rsidRDefault="00A41ACA" w:rsidP="000007E3">
      <w:r w:rsidRPr="00B01857">
        <w:t>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w:t>
      </w:r>
    </w:p>
    <w:p w14:paraId="44C570F0" w14:textId="77777777" w:rsidR="00ED7863" w:rsidRPr="00B01857" w:rsidRDefault="00A41ACA" w:rsidP="000007E3">
      <w:pPr>
        <w:spacing w:after="0"/>
        <w:rPr>
          <w:b/>
        </w:rPr>
      </w:pPr>
      <w:r w:rsidRPr="00B01857">
        <w:rPr>
          <w:b/>
        </w:rPr>
        <w:t>D</w:t>
      </w:r>
      <w:r w:rsidR="00ED7863" w:rsidRPr="00B01857">
        <w:rPr>
          <w:b/>
        </w:rPr>
        <w:t xml:space="preserve">. Docházka do školy </w:t>
      </w:r>
    </w:p>
    <w:p w14:paraId="658A8C44" w14:textId="77777777" w:rsidR="00ED7863" w:rsidRPr="00B01857" w:rsidRDefault="00ED7863" w:rsidP="000007E3">
      <w:pPr>
        <w:spacing w:after="0"/>
      </w:pPr>
      <w:r w:rsidRPr="00B01857">
        <w:t>1. Zákonný zástupce žáka je povinen doložit důvody nepřítomnosti žáka ve vyučování nejpozději do 3 kalendářních dnů od počátku nepřítomnosti žáka</w:t>
      </w:r>
      <w:r w:rsidR="000F04B9" w:rsidRPr="00B01857">
        <w:t>, jak při prezenční výuce, tak při distančním vzdělávání</w:t>
      </w:r>
      <w:r w:rsidRPr="00B01857">
        <w:t xml:space="preserve"> </w:t>
      </w:r>
      <w:r w:rsidR="003223FD" w:rsidRPr="00B01857">
        <w:t>–</w:t>
      </w:r>
      <w:r w:rsidRPr="00B01857">
        <w:t xml:space="preserve"> </w:t>
      </w:r>
      <w:r w:rsidR="003223FD" w:rsidRPr="00B01857">
        <w:t xml:space="preserve">osobně, </w:t>
      </w:r>
      <w:r w:rsidRPr="00B01857">
        <w:t xml:space="preserve">písemně nebo telefonicky. První den po návratu žáka do školy písemně na omluvném listu v komunikačním sešitě. Omluvu podepisuje jeden ze zákonných zástupců žáka. Omluvenku předloží žák třídnímu bez zbytečného odkladu po návratu do školy. Při podezření na neomluvenou absenci si třídní učitel nebo jiný vyučující může vyžádat prostřednictvím zákonného zástupce žáka lékařské potvrzení. Absenci žáka omlouvají zákonní zástupci žáka. Při absenci známé předem škola vyžaduje od rodičů předem žádost o uvolnění z výuky (např. rodinná rekreace). Odchod žáka 2. stupně z vyučování před jeho ukončením je možný pouze na základě písemné omluvy rodičů (s formulací „přebírám za něho zodpovědnost…“), kterou žák předloží vyučujícímu hodiny (při uvolnění na jednu hodinu) nebo třídnímu učiteli při uvolnění na více hodin. </w:t>
      </w:r>
    </w:p>
    <w:p w14:paraId="0F33E7D2" w14:textId="77777777" w:rsidR="00ED7863" w:rsidRPr="00B01857" w:rsidRDefault="00ED7863" w:rsidP="000007E3">
      <w:pPr>
        <w:spacing w:after="0"/>
      </w:pPr>
      <w:r w:rsidRPr="00B01857">
        <w:t xml:space="preserve">2. Ředitelka školy může ze zdravotních nebo jiných závažných důvodů uvolnit žáka na žádost jeho zákonného zástupce zcela nebo zčásti z vyučování některého předmětu; zároveň určí náhradní způsob vzdělávání žáka v době vyučování tohoto předmětu. </w:t>
      </w:r>
    </w:p>
    <w:p w14:paraId="555111F8" w14:textId="77777777" w:rsidR="003223FD" w:rsidRPr="00B01857" w:rsidRDefault="003223FD" w:rsidP="000007E3"/>
    <w:p w14:paraId="222B3727" w14:textId="77777777" w:rsidR="00ED7863" w:rsidRPr="00B01857" w:rsidRDefault="00A41ACA" w:rsidP="000007E3">
      <w:pPr>
        <w:spacing w:after="0"/>
        <w:rPr>
          <w:b/>
        </w:rPr>
      </w:pPr>
      <w:r w:rsidRPr="00B01857">
        <w:rPr>
          <w:b/>
        </w:rPr>
        <w:t>E</w:t>
      </w:r>
      <w:r w:rsidR="00ED7863" w:rsidRPr="00B01857">
        <w:rPr>
          <w:b/>
        </w:rPr>
        <w:t xml:space="preserve">. Zákonní zástupci žáků </w:t>
      </w:r>
    </w:p>
    <w:p w14:paraId="6EEFA7C2" w14:textId="77777777" w:rsidR="00ED7863" w:rsidRPr="00B01857" w:rsidRDefault="00ED7863" w:rsidP="000007E3">
      <w:pPr>
        <w:spacing w:after="0"/>
      </w:pPr>
      <w:r w:rsidRPr="00B01857">
        <w:t xml:space="preserve">1. Zákonní zástupci nezletilých žáků jsou povinni </w:t>
      </w:r>
    </w:p>
    <w:p w14:paraId="7B03C073" w14:textId="77777777" w:rsidR="00ED7863" w:rsidRPr="00B01857" w:rsidRDefault="00ED7863" w:rsidP="000007E3">
      <w:pPr>
        <w:spacing w:after="0"/>
      </w:pPr>
      <w:r w:rsidRPr="00B01857">
        <w:t xml:space="preserve">a) zajistit, aby žák docházel řádně do školy, </w:t>
      </w:r>
    </w:p>
    <w:p w14:paraId="59FAE919" w14:textId="77777777" w:rsidR="00ED7863" w:rsidRPr="00B01857" w:rsidRDefault="00ED7863" w:rsidP="000007E3">
      <w:pPr>
        <w:spacing w:after="0"/>
      </w:pPr>
      <w:r w:rsidRPr="00B01857">
        <w:t xml:space="preserve">b) na vyzvání ředitelky školy se osobně zúčastnit projednání závažných otázek týkajících se vzdělávání žáka, </w:t>
      </w:r>
    </w:p>
    <w:p w14:paraId="09CD3E86" w14:textId="77777777" w:rsidR="00ED7863" w:rsidRPr="00B01857" w:rsidRDefault="00ED7863" w:rsidP="000007E3">
      <w:pPr>
        <w:spacing w:after="0"/>
      </w:pPr>
      <w:r w:rsidRPr="00B01857">
        <w:t xml:space="preserve">c) informovat školu o zdravotní způsobilosti žáka ke vzdělávání a případných změnách způsobilosti, o zdravotních obtížích nebo jiných závažných skutečnostech, které by mohly mít vliv na průběh vzdělávání, údaje o tom, zda je žák zdravotně postižen, včetně údaje o druhu postižení, nebo zdravotně znevýhodněn; </w:t>
      </w:r>
    </w:p>
    <w:p w14:paraId="21E45760" w14:textId="77777777" w:rsidR="00ED7863" w:rsidRPr="00B01857" w:rsidRDefault="00ED7863" w:rsidP="000007E3">
      <w:pPr>
        <w:spacing w:after="0"/>
      </w:pPr>
      <w:r w:rsidRPr="00B01857">
        <w:t xml:space="preserve">d) dokládat důvody nepřítomnosti žáka ve vyučování v souladu s podmínkami stanovenými školním řádem, </w:t>
      </w:r>
    </w:p>
    <w:p w14:paraId="4FF8B64C" w14:textId="77777777" w:rsidR="00ED7863" w:rsidRPr="00B01857" w:rsidRDefault="00ED7863" w:rsidP="000007E3">
      <w:pPr>
        <w:spacing w:after="0"/>
      </w:pPr>
      <w:r w:rsidRPr="00B01857">
        <w:t xml:space="preserve">e) oznamovat škole údaje podle § 28 odst. 2 a 3 a školského zákona č. 561/2004 Sb. další údaje, které jsou podstatné pro průběh vzdělávání nebo bezpečnost žáka, a změny v těchto údajích. </w:t>
      </w:r>
    </w:p>
    <w:p w14:paraId="137652D6" w14:textId="77777777" w:rsidR="00ED7863" w:rsidRPr="00B01857" w:rsidRDefault="00ED7863" w:rsidP="000007E3">
      <w:pPr>
        <w:spacing w:after="0"/>
      </w:pPr>
      <w:r w:rsidRPr="00B01857">
        <w:t xml:space="preserve">2. Zákonní zástupci žáka dávají škole při přijetí či přestupu žáka písemný souhlas se zveřejňováním fotografií, nahrávek či prací žáka (případně při veřejných akcích i svých vlastních) na webu školy a v jiných médiích za účelem propagace školy. </w:t>
      </w:r>
    </w:p>
    <w:p w14:paraId="3D548B52" w14:textId="77777777" w:rsidR="003223FD" w:rsidRPr="00B01857" w:rsidRDefault="003223FD" w:rsidP="000007E3"/>
    <w:p w14:paraId="6F71AFBD" w14:textId="77777777" w:rsidR="00ED7863" w:rsidRPr="00B01857" w:rsidRDefault="00A41ACA" w:rsidP="000007E3">
      <w:pPr>
        <w:spacing w:after="0"/>
        <w:rPr>
          <w:b/>
        </w:rPr>
      </w:pPr>
      <w:r w:rsidRPr="00B01857">
        <w:rPr>
          <w:b/>
        </w:rPr>
        <w:t>F</w:t>
      </w:r>
      <w:r w:rsidR="00ED7863" w:rsidRPr="00B01857">
        <w:rPr>
          <w:b/>
        </w:rPr>
        <w:t xml:space="preserve">. Zaměstnanci školy </w:t>
      </w:r>
    </w:p>
    <w:p w14:paraId="776FD586" w14:textId="77777777" w:rsidR="00ED7863" w:rsidRPr="00B01857" w:rsidRDefault="00ED7863" w:rsidP="000007E3">
      <w:pPr>
        <w:spacing w:after="0"/>
      </w:pPr>
      <w:r w:rsidRPr="00B01857">
        <w:t xml:space="preserve">1. Učitelé přicházejí do hodin včas, jsou řádně připraveni, mají nachystané pomůcky a didaktickou techniku. V průběhu hodin udržují kázeň ve třídě, dbají na dodržování pravidel slušného chování, zásad bezpečnosti a školního řádu. </w:t>
      </w:r>
    </w:p>
    <w:p w14:paraId="185F7D3A" w14:textId="77777777" w:rsidR="00ED7863" w:rsidRPr="00B01857" w:rsidRDefault="00ED7863" w:rsidP="000007E3">
      <w:pPr>
        <w:spacing w:after="0"/>
      </w:pPr>
      <w:r w:rsidRPr="00B01857">
        <w:t>2. Učitelé věnují individuální péči dětem z málo podnětného rodinného prostředí, dětem se zdravotními problémy, dbají, aby se zdraví žáka a zdravý vývoj nenarušil činností školy. Berou ohled na výsledky lékařských vyšetření, zpráv o vyšetř</w:t>
      </w:r>
      <w:r w:rsidR="00F833EC" w:rsidRPr="00B01857">
        <w:t>ení v pedagogicko-</w:t>
      </w:r>
      <w:r w:rsidRPr="00B01857">
        <w:t xml:space="preserve">psychologických poradnách a na sdělení rodičů o dítěti. Třídní učitelé průběžně informují ostatní pedagogy o nových skutečnostech </w:t>
      </w:r>
      <w:r w:rsidRPr="00B01857">
        <w:lastRenderedPageBreak/>
        <w:t xml:space="preserve">zjištěných u </w:t>
      </w:r>
      <w:proofErr w:type="gramStart"/>
      <w:r w:rsidRPr="00B01857">
        <w:t>žáka - problémy</w:t>
      </w:r>
      <w:proofErr w:type="gramEnd"/>
      <w:r w:rsidRPr="00B01857">
        <w:t xml:space="preserve"> s chováním, prospěchem, zdravotní a rodinné problémy. Všichni vyučující zajišťují bezpečnost a ochranu zdraví žáků při činnostech, které přímo souvisejí s výchovou a vzděláním. Pravidelně a soustavně informují zástupce žáka o prospěchu žáka, sdělují jim všechny závažné známky. Informují je o každém mimořádném zhoršení prospěchu žáka. </w:t>
      </w:r>
    </w:p>
    <w:p w14:paraId="2253E42D" w14:textId="77777777" w:rsidR="00ED7863" w:rsidRPr="00B01857" w:rsidRDefault="00ED7863" w:rsidP="000007E3">
      <w:pPr>
        <w:spacing w:after="0"/>
      </w:pPr>
      <w:r w:rsidRPr="00B01857">
        <w:t xml:space="preserve">Učitelé evidují a kontrolují absenci žáků. Vyžadují od rodičů omluvu nepřítomnosti. Na písemnou žádost rodičů (s formulací „přebírám za něho zodpovědnost“) uvolňují žáka 2. stupně </w:t>
      </w:r>
    </w:p>
    <w:p w14:paraId="07655E7B" w14:textId="77777777" w:rsidR="00ED7863" w:rsidRPr="00B01857" w:rsidRDefault="00ED7863" w:rsidP="000007E3">
      <w:pPr>
        <w:spacing w:after="0"/>
      </w:pPr>
      <w:r w:rsidRPr="00B01857">
        <w:t xml:space="preserve">z vyučování. Není přípustné uvolnění na základě telefonátu či mailu. Pravidelně informují rodiče o prospěchu a chování žáků prostřednictvím elektronické žákovské knížky, při konzultačních hodinách a třídních schůzkách s rodiči. </w:t>
      </w:r>
    </w:p>
    <w:p w14:paraId="56E636C6" w14:textId="77777777" w:rsidR="00ED7863" w:rsidRPr="00B01857" w:rsidRDefault="00ED7863" w:rsidP="000007E3">
      <w:pPr>
        <w:spacing w:after="0"/>
      </w:pPr>
      <w:r w:rsidRPr="00B01857">
        <w:t xml:space="preserve">3. </w:t>
      </w:r>
      <w:r w:rsidR="00182C8B" w:rsidRPr="00B01857">
        <w:t>Pedagogičtí pracovníci</w:t>
      </w:r>
      <w:r w:rsidR="00F833EC" w:rsidRPr="00B01857">
        <w:t xml:space="preserve"> </w:t>
      </w:r>
      <w:r w:rsidRPr="00B01857">
        <w:t xml:space="preserve">přicházejí do školy nejméně 15 minut před zahájením vyučování a výchovné činnosti, dostatečně včas před výkonem dohledu nad žáky. </w:t>
      </w:r>
    </w:p>
    <w:p w14:paraId="58D03C92" w14:textId="77777777" w:rsidR="00ED7863" w:rsidRPr="00B01857" w:rsidRDefault="00ED7863" w:rsidP="000007E3">
      <w:pPr>
        <w:spacing w:after="0"/>
      </w:pPr>
      <w:r w:rsidRPr="00B01857">
        <w:t xml:space="preserve">4. Po skončení poslední vyučovací hodiny překontrolují pořádek ve třídě, uzavření oken, uzavření přívodu vody a vypnutí elektrických spotřebičů. Při odchodu z budovy kontrolují uzavření a zajištění oken a dveří v kabinetech. Před odchodem z budovy se ve sborovně seznámí s přehledem zastupování a dohledů na další dny. </w:t>
      </w:r>
    </w:p>
    <w:p w14:paraId="47B0836E" w14:textId="77777777" w:rsidR="00ED7863" w:rsidRPr="00B01857" w:rsidRDefault="00ED7863" w:rsidP="000007E3">
      <w:pPr>
        <w:spacing w:after="0"/>
      </w:pPr>
      <w:r w:rsidRPr="00B01857">
        <w:t xml:space="preserve">5. Ve škole </w:t>
      </w:r>
      <w:r w:rsidR="003223FD" w:rsidRPr="00B01857">
        <w:t>a přilehlých prostorách je zákaz kouření</w:t>
      </w:r>
      <w:r w:rsidRPr="00B01857">
        <w:t xml:space="preserve">. </w:t>
      </w:r>
    </w:p>
    <w:p w14:paraId="59AEFD5C" w14:textId="77777777" w:rsidR="00ED7863" w:rsidRPr="00B01857" w:rsidRDefault="00ED7863" w:rsidP="000007E3">
      <w:pPr>
        <w:spacing w:after="0"/>
      </w:pPr>
      <w:r w:rsidRPr="00B01857">
        <w:t xml:space="preserve">6. V budově lze používat pouze evidované elektrické spotřebiče. K vaření vody na nápoje je povoleno používat pouze varné konvice zakoupené školou, v době mimo provoz musí být konvice umístěna mimo podložku, ze které je napájena elektrickou energií. </w:t>
      </w:r>
    </w:p>
    <w:p w14:paraId="293A8991" w14:textId="77777777" w:rsidR="00ED7863" w:rsidRPr="00B01857" w:rsidRDefault="00ED7863" w:rsidP="000007E3">
      <w:pPr>
        <w:spacing w:after="0"/>
      </w:pPr>
      <w:r w:rsidRPr="00B01857">
        <w:t xml:space="preserve">7. Zaměstnanci školy dávají škole při vzniku pracovního poměru písemný souhlas se zveřejňováním fotografií či nahrávek na webu školy a v jiných médiích za účelem propagace školy. </w:t>
      </w:r>
    </w:p>
    <w:p w14:paraId="45BC3CAB" w14:textId="77777777" w:rsidR="003223FD" w:rsidRPr="00B01857" w:rsidRDefault="003223FD" w:rsidP="000007E3"/>
    <w:p w14:paraId="6170406A" w14:textId="77777777" w:rsidR="00ED7863" w:rsidRPr="00B01857" w:rsidRDefault="00ED7863" w:rsidP="000007E3">
      <w:pPr>
        <w:rPr>
          <w:b/>
        </w:rPr>
      </w:pPr>
      <w:r w:rsidRPr="00B01857">
        <w:rPr>
          <w:b/>
        </w:rPr>
        <w:t>III. Podmínky zajištění bezpečnosti a ochrany zdraví dětí a jejich ochrany před sociálně patologickými jevy a před projevy diskrimin</w:t>
      </w:r>
      <w:r w:rsidR="000007E3" w:rsidRPr="00B01857">
        <w:rPr>
          <w:b/>
        </w:rPr>
        <w:t>ace, nepřátelství nebo násilí</w:t>
      </w:r>
    </w:p>
    <w:p w14:paraId="2A64099C" w14:textId="77777777" w:rsidR="00ED7863" w:rsidRPr="00B01857" w:rsidRDefault="00ED7863" w:rsidP="000007E3">
      <w:pPr>
        <w:spacing w:after="0"/>
      </w:pPr>
      <w:r w:rsidRPr="00B01857">
        <w:t xml:space="preserve">1. Všichni žáci se chovají při pobytu ve škole i mimo školu tak, aby neohrozili zdraví a majetek svůj ani jiných osob. </w:t>
      </w:r>
    </w:p>
    <w:p w14:paraId="5AD17D1D" w14:textId="77777777" w:rsidR="00ED7863" w:rsidRPr="00B01857" w:rsidRDefault="00ED7863" w:rsidP="000007E3">
      <w:pPr>
        <w:spacing w:after="0"/>
      </w:pPr>
      <w:r w:rsidRPr="00B01857">
        <w:t xml:space="preserve">2. Žákům není v době mimo vyučování zdržovat se v prostorách školy, pokud nad nimi není vykonáván dohled způsobilou osobou. </w:t>
      </w:r>
    </w:p>
    <w:p w14:paraId="31B99A67" w14:textId="77777777" w:rsidR="00ED7863" w:rsidRPr="00B01857" w:rsidRDefault="00ED7863" w:rsidP="000007E3">
      <w:pPr>
        <w:spacing w:after="0"/>
      </w:pPr>
      <w:r w:rsidRPr="00B01857">
        <w:t xml:space="preserve">3. Každý úraz, poranění či nehodu, k níž dojde během pobytu žáků ve školní budově nebo mimo budovu při akci pořádané školou, žáci hlásí ihned vyučujícímu nebo pedagogickému dozoru. </w:t>
      </w:r>
    </w:p>
    <w:p w14:paraId="3865253B" w14:textId="77777777" w:rsidR="00ED7863" w:rsidRPr="00B01857" w:rsidRDefault="00ED7863" w:rsidP="000007E3">
      <w:pPr>
        <w:spacing w:after="0"/>
      </w:pPr>
      <w:r w:rsidRPr="00B01857">
        <w:t xml:space="preserve">4. Žákům je zakázáno manipulovat s elektrickými spotřebiči, vypínači a elektrickým vedením bez dohledu pedagoga. </w:t>
      </w:r>
    </w:p>
    <w:p w14:paraId="1B520AAC" w14:textId="77777777" w:rsidR="00ED7863" w:rsidRPr="00B01857" w:rsidRDefault="00ED7863" w:rsidP="000007E3">
      <w:pPr>
        <w:spacing w:after="0"/>
      </w:pPr>
      <w:r w:rsidRPr="00B01857">
        <w:t xml:space="preserve">5. Při výuce v tělocvičně, dílnách, na pozemcích, v laboratoři zachovávají žáci specifické bezpečnostní předpisy pro tyto učebny, dané řádem odborné učebny. Vyučující daného předmětu provedou prokazatelné poučení žáků v první vyučovací hodině školního roku a dodatečné poučení žáků, kteří při první hodině chyběli. O poučení žáků provede vyučující záznam do třídní knihy. Poučení o BOZP a PO se provádí rovněž před každou akcí mimo školu a před každými prázdninami a dny volna. </w:t>
      </w:r>
    </w:p>
    <w:p w14:paraId="357031D7" w14:textId="77777777" w:rsidR="00ED7863" w:rsidRPr="00B01857" w:rsidRDefault="00ED7863" w:rsidP="000007E3">
      <w:pPr>
        <w:spacing w:after="0"/>
      </w:pPr>
      <w:r w:rsidRPr="00B01857">
        <w:t xml:space="preserve">6. Školní budova je volně přístupná zvenčí pouze v době, kdy je </w:t>
      </w:r>
      <w:r w:rsidR="003223FD" w:rsidRPr="00B01857">
        <w:t>dohlížejícími</w:t>
      </w:r>
      <w:r w:rsidRPr="00B01857">
        <w:t xml:space="preserve"> zaměstnanci školy zajištěna kontrola přicházejících osob: 7.25 – 7.45 (uklízečky), při odchodu žáků z budovy pedagogové podle </w:t>
      </w:r>
      <w:r w:rsidR="003223FD" w:rsidRPr="00B01857">
        <w:t>rozpisu</w:t>
      </w:r>
      <w:r w:rsidRPr="00B01857">
        <w:t xml:space="preserve"> dohledů. Každý z pracovníků školy, který otevírá budovu cizím příchozím, je povinen zjistit důvod jejich návštěvy a zajistit, aby se nepohybovali nekontrolovaně po budově. Během provozu školy jsou zevnitř volně otevíratelné dveře hlavního vchodu. </w:t>
      </w:r>
    </w:p>
    <w:p w14:paraId="2C34D847" w14:textId="77777777" w:rsidR="00ED7863" w:rsidRPr="00B01857" w:rsidRDefault="00ED7863" w:rsidP="000007E3">
      <w:pPr>
        <w:spacing w:after="0"/>
      </w:pPr>
      <w:r w:rsidRPr="00B01857">
        <w:t xml:space="preserve">7. Skříňky s odloženými svršky žáků jsou uzamčeny, klíče od skříněk mají pouze ti žáci, kterým je skříňka určena třídním učitelem. Zamykání kójí 1. a 2. tříd zajišťují třídní učitelky a vychovatelky školní družiny. Uzamčení všech šaten průběžně kontroluje školník. </w:t>
      </w:r>
    </w:p>
    <w:p w14:paraId="0259E71A" w14:textId="77777777" w:rsidR="00ED7863" w:rsidRPr="00B01857" w:rsidRDefault="00ED7863" w:rsidP="000007E3">
      <w:pPr>
        <w:spacing w:after="0"/>
      </w:pPr>
      <w:r w:rsidRPr="00B01857">
        <w:t xml:space="preserve">8. Všichni zaměstnanci školy jsou při vzdělávání a během souvisejícího provozu školy povinni přihlížet k základním fyziologickým potřebám žáků a vytvářet podmínky pro jejich zdravý vývoj a pro </w:t>
      </w:r>
      <w:r w:rsidRPr="00B01857">
        <w:lastRenderedPageBreak/>
        <w:t xml:space="preserve">předcházení vzniku sociálně patologických jevů, poskytovat žákům nezbytné informace k zajištění bezpečnosti a ochrany zdraví. </w:t>
      </w:r>
    </w:p>
    <w:p w14:paraId="4E03729D" w14:textId="77777777" w:rsidR="00ED7863" w:rsidRPr="00B01857" w:rsidRDefault="00ED7863" w:rsidP="000007E3">
      <w:pPr>
        <w:spacing w:after="0"/>
      </w:pPr>
      <w:r w:rsidRPr="00B01857">
        <w:t xml:space="preserve">9. Všichni zaměstnanci školy jsou povinni oznamovat údaje související s úrazy žáků, poskytovat první pomoc a vést evidenci úrazů podle pokynů vedení školy. </w:t>
      </w:r>
    </w:p>
    <w:p w14:paraId="7550C448" w14:textId="77777777" w:rsidR="00ED7863" w:rsidRPr="00B01857" w:rsidRDefault="00ED7863" w:rsidP="000007E3">
      <w:pPr>
        <w:spacing w:after="0"/>
      </w:pPr>
      <w:r w:rsidRPr="00B01857">
        <w:t>10. Po poslední vyučovací hodině dopoledního a odpoledního vyučování vyučující předává žáky, kteří jsou přihlášeni do školní družiny vychovatelkám školní družiny. Ostatní odvádí do šaten. Dohled v šatnách nad žáky odcházející</w:t>
      </w:r>
      <w:r w:rsidR="002660B4" w:rsidRPr="00B01857">
        <w:t>mi</w:t>
      </w:r>
      <w:r w:rsidRPr="00B01857">
        <w:t xml:space="preserve"> z budovy vykonává pedagog, který žáky do šatny přivedl. </w:t>
      </w:r>
    </w:p>
    <w:p w14:paraId="3686E76E" w14:textId="77777777" w:rsidR="00ED7863" w:rsidRPr="00B01857" w:rsidRDefault="00ED7863" w:rsidP="000007E3">
      <w:pPr>
        <w:spacing w:after="0"/>
      </w:pPr>
      <w:r w:rsidRPr="00B01857">
        <w:t>11. Pedagogičtí zaměstnanci dodržují předpisy k zajištění bezpečnosti a ochrany zdraví při práci a protipožární předpisy; p</w:t>
      </w:r>
      <w:r w:rsidR="002660B4" w:rsidRPr="00B01857">
        <w:t>okud zjistí závady a nedostatky</w:t>
      </w:r>
      <w:r w:rsidRPr="00B01857">
        <w:t xml:space="preserve"> ohrožující zdraví a bezpečnost osob, nebo jiné závady technického rázu, nebo nedostatečné zajištění budovy, je jejich povinností informovat o těchto skutečnostech </w:t>
      </w:r>
      <w:r w:rsidR="002660B4" w:rsidRPr="00B01857">
        <w:t xml:space="preserve">neprodleně </w:t>
      </w:r>
      <w:r w:rsidRPr="00B01857">
        <w:t xml:space="preserve">nadřízeného a v rámci svých schopností a možností zabránit vzniku škody. Sledují zdravotní stav žáků a v případě náhlého onemocnění žáka informují bez zbytečných průtahů vedení školy a rodiče postiženého žáka. </w:t>
      </w:r>
    </w:p>
    <w:p w14:paraId="706948BD" w14:textId="77777777" w:rsidR="00ED7863" w:rsidRPr="00B01857" w:rsidRDefault="00ED7863" w:rsidP="000007E3">
      <w:pPr>
        <w:spacing w:after="0"/>
      </w:pPr>
      <w:r w:rsidRPr="00B01857">
        <w:t xml:space="preserve">Každý ze zaměstnanců má povinnost zajistit oddělení dítěte, které vykazuje známky akutního onemocnění, od ostatních dětí, zajistit nad ním dohled zletilé fyzické osoby a neprodleně oznámit tuto skutečnost nadřízeným vedoucím zaměstnancům. </w:t>
      </w:r>
    </w:p>
    <w:p w14:paraId="12187C70" w14:textId="77777777" w:rsidR="00ED7863" w:rsidRPr="00B01857" w:rsidRDefault="00ED7863" w:rsidP="000007E3">
      <w:pPr>
        <w:spacing w:after="0"/>
      </w:pPr>
      <w:r w:rsidRPr="00B01857">
        <w:t xml:space="preserve">Nemocný žák může být odeslán k lékařskému vyšetření či ošetření jen v doprovodu dospělé osoby. Třídní učitelé zajistí, aby každý žák měl aktualizovány ve školní matrice tyto údaje: rodné číslo, adresu, telefonní čísla rodičů do zaměstnání a domů, </w:t>
      </w:r>
      <w:r w:rsidR="002660B4" w:rsidRPr="00B01857">
        <w:t>e-mailové adresy rodičů i žáka.</w:t>
      </w:r>
      <w:r w:rsidRPr="00B01857">
        <w:t xml:space="preserve"> </w:t>
      </w:r>
    </w:p>
    <w:p w14:paraId="506A9F3E" w14:textId="77777777" w:rsidR="00ED7863" w:rsidRPr="00B01857" w:rsidRDefault="00ED7863" w:rsidP="000007E3">
      <w:pPr>
        <w:spacing w:after="0"/>
      </w:pPr>
      <w:r w:rsidRPr="00B01857">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14:paraId="256BDD19" w14:textId="77777777" w:rsidR="00ED7863" w:rsidRPr="00B01857" w:rsidRDefault="00ED7863" w:rsidP="000007E3">
      <w:pPr>
        <w:spacing w:after="0"/>
      </w:pPr>
      <w:r w:rsidRPr="00B01857">
        <w:t>12. Pedagogičtí a provozní pracovníci školy nesmí žáky v době dané rozvrhem bez dozoru dospělé osoby uvolňovat k činnostem mimo budovu, nesmí je samotné posílat k lékaři atd. Škola odpovídá za žáky v době dané rozvrhem výuky žáka, včetně nepovinných předmětů</w:t>
      </w:r>
      <w:r w:rsidR="002660B4" w:rsidRPr="00B01857">
        <w:t xml:space="preserve"> nebo</w:t>
      </w:r>
      <w:r w:rsidRPr="00B01857">
        <w:t xml:space="preserve"> přestávek. </w:t>
      </w:r>
    </w:p>
    <w:p w14:paraId="360DDE2D" w14:textId="77777777" w:rsidR="00ED7863" w:rsidRPr="00B01857" w:rsidRDefault="00ED7863" w:rsidP="000007E3">
      <w:pPr>
        <w:spacing w:after="0"/>
      </w:pPr>
      <w:r w:rsidRPr="00B01857">
        <w:t>13. Postup školy při výskytu podezřelé látky a při podezření na užití omamné látky žákem (viz vnitřní směrnice školy)</w:t>
      </w:r>
      <w:r w:rsidR="00F833EC" w:rsidRPr="00B01857">
        <w:t>.</w:t>
      </w:r>
    </w:p>
    <w:p w14:paraId="4D1132DF" w14:textId="77777777" w:rsidR="00ED7863" w:rsidRPr="00B01857" w:rsidRDefault="00ED7863" w:rsidP="000007E3">
      <w:pPr>
        <w:spacing w:after="0"/>
      </w:pPr>
      <w:r w:rsidRPr="00B01857">
        <w:t>14. Evidence úrazů</w:t>
      </w:r>
    </w:p>
    <w:p w14:paraId="27D97CA4" w14:textId="77777777" w:rsidR="00ED7863" w:rsidRPr="00B01857" w:rsidRDefault="00ED7863" w:rsidP="000007E3">
      <w:pPr>
        <w:spacing w:after="0"/>
      </w:pPr>
      <w:r w:rsidRPr="00B01857">
        <w:t xml:space="preserve">a) Záznam o úrazu provádí zaměstnanec školy, který v době vzniku úrazu vykonával nad žáky dohled. Pokud byl úraz ohlášen dodatečně žákem nebo jeho zákonnými zástupci (maximálně však do druhého dne), záznam provádí opět zaměstnanec, během jehož dohledu k úrazu údajně došlo, nebo třídní učitel. </w:t>
      </w:r>
    </w:p>
    <w:p w14:paraId="5D8F5B12" w14:textId="77777777" w:rsidR="00ED7863" w:rsidRPr="00B01857" w:rsidRDefault="00ED7863" w:rsidP="000007E3">
      <w:pPr>
        <w:spacing w:after="0"/>
      </w:pPr>
      <w:r w:rsidRPr="00B01857">
        <w:t xml:space="preserve">b) V knize úrazů se evidují všechny úrazy žáků (dále jen "úraz"), ke kterým došlo při vzdělávání a s ním přímo souvisejících </w:t>
      </w:r>
      <w:proofErr w:type="gramStart"/>
      <w:r w:rsidRPr="00B01857">
        <w:t>činnostech</w:t>
      </w:r>
      <w:proofErr w:type="gramEnd"/>
      <w:r w:rsidRPr="00B01857">
        <w:t xml:space="preserve"> a to nejpozději do 24 hodin od okamžiku, kdy se škola o úrazu dozví. </w:t>
      </w:r>
    </w:p>
    <w:p w14:paraId="5FA5A3EB" w14:textId="77777777" w:rsidR="00ED7863" w:rsidRPr="00B01857" w:rsidRDefault="00ED7863" w:rsidP="000007E3">
      <w:pPr>
        <w:spacing w:after="0"/>
      </w:pPr>
      <w:r w:rsidRPr="00B01857">
        <w:t>c) Při úrazech smrtelných a úrazech, jejichž důsledkem byla nepřítomnost žáka ve škole, vyhotovuje škola obdobným postupem záznamy o úrazu na předepsaných formulářích</w:t>
      </w:r>
      <w:r w:rsidR="002660B4" w:rsidRPr="00B01857">
        <w:t>.</w:t>
      </w:r>
      <w:r w:rsidRPr="00B01857">
        <w:t xml:space="preserve"> Pro účely školských předpisů se smrtelným úrazem rozumí takové poškození zdraví, které způsobilo smrt po úrazu nebo na jehož následky žák zemřel nejpozději do jednoho roku od vzniku úrazu.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vyhotoví o úrazu, který nezpůsobí nepřítomnost žáka ve škole, záznam, pokud je pravděpodobné, že žáku bude poskytnuta náhrada za bolest a ztížení společenského uplatnění způsobené úrazem. Jedno vyhotovení záznamu o úrazu předá škola zletilému žákovi, v případě nezletilého žáka jeho zákonnému zástupci. </w:t>
      </w:r>
    </w:p>
    <w:p w14:paraId="708E5B2A" w14:textId="6B824F4A" w:rsidR="00ED7863" w:rsidRPr="00B01857" w:rsidRDefault="00ED7863" w:rsidP="000007E3">
      <w:pPr>
        <w:spacing w:after="0"/>
      </w:pPr>
      <w:r w:rsidRPr="00B01857">
        <w:t xml:space="preserve">d) Hlášení úrazu. O úrazu nezletilého žáka podá škola bez zbytečného odkladu hlášení jeho zákonnému zástupci. Pokud nasvědčují zjištěné skutečnosti tomu, že v souvislosti s úrazem byl spáchán trestný čin nebo přestupek, nebo jedná-li se o smrtelný úraz, podá škola bez zbytečného odkladu hlášení místně příslušnému útvaru Policie České republiky. Dále o úrazu podá škola bez </w:t>
      </w:r>
      <w:r w:rsidRPr="00B01857">
        <w:lastRenderedPageBreak/>
        <w:t>zbytečného odkladu hlášení pojišťovně, u které je škola pojištěn</w:t>
      </w:r>
      <w:r w:rsidR="00D379D5">
        <w:t>a</w:t>
      </w:r>
      <w:r w:rsidRPr="00B01857">
        <w:t xml:space="preserve"> pro případ své odpovědnosti za škodu vzniklou na životě a zdraví žáků, pokud škola má takové pojištění sjednáno. </w:t>
      </w:r>
    </w:p>
    <w:p w14:paraId="204C5092" w14:textId="77777777" w:rsidR="00ED7863" w:rsidRPr="00B01857" w:rsidRDefault="00ED7863" w:rsidP="000007E3">
      <w:pPr>
        <w:spacing w:after="0"/>
      </w:pPr>
      <w:r w:rsidRPr="00B01857">
        <w:t xml:space="preserve">e) Záznam o úrazu, jehož důsledkem byla nepřítomnost, nebo pokud je pravděpodobné, že žáku bude poskytnuta náhrada za bolest a ztížení společenského uplatnění způsobené úrazem, zasílá škola za uplynulý kalendářní měsíc, nejpozději do pátého dne následujícího </w:t>
      </w:r>
      <w:proofErr w:type="gramStart"/>
      <w:r w:rsidRPr="00B01857">
        <w:t>měsíce - zřizovateli</w:t>
      </w:r>
      <w:proofErr w:type="gramEnd"/>
      <w:r w:rsidRPr="00B01857">
        <w:t xml:space="preserve">, zdravotní pojišťovně žáka a příslušnému inspektorátu České školní inspekce. </w:t>
      </w:r>
    </w:p>
    <w:p w14:paraId="2ABBC3B0" w14:textId="77777777" w:rsidR="00ED7863" w:rsidRPr="00B01857" w:rsidRDefault="00ED7863" w:rsidP="000007E3">
      <w:pPr>
        <w:spacing w:after="0"/>
      </w:pPr>
      <w:r w:rsidRPr="00B01857">
        <w:t xml:space="preserve">f) Záznam o smrtelném úrazu zasílá škola navíc ještě místně příslušnému útvaru Policie České republiky a to do 5 pracovních dnů po podání hlášení podle předchozího odstavce. </w:t>
      </w:r>
    </w:p>
    <w:p w14:paraId="004EF7D4" w14:textId="77777777" w:rsidR="00ED7863" w:rsidRPr="00B01857" w:rsidRDefault="00ED7863" w:rsidP="000007E3">
      <w:pPr>
        <w:spacing w:after="0"/>
      </w:pPr>
      <w:r w:rsidRPr="00B01857">
        <w:t xml:space="preserve">g) Osobní údaje, které jsou součástí knihy úrazů, mohou být zpracovávány pouze za účelem evidence úrazů, popřípadě jako podklad pro vyhotovení záznamu o úrazu, podléhají režimu ochrany osobních údajů podle planých právních předpisů. </w:t>
      </w:r>
    </w:p>
    <w:p w14:paraId="70863F07" w14:textId="77777777" w:rsidR="00ED7863" w:rsidRPr="00B01857" w:rsidRDefault="00ED7863" w:rsidP="000007E3"/>
    <w:p w14:paraId="692CE687" w14:textId="77777777" w:rsidR="00ED7863" w:rsidRPr="00B01857" w:rsidRDefault="00ED7863" w:rsidP="000007E3">
      <w:pPr>
        <w:rPr>
          <w:b/>
        </w:rPr>
      </w:pPr>
      <w:r w:rsidRPr="00B01857">
        <w:rPr>
          <w:b/>
        </w:rPr>
        <w:t xml:space="preserve">IV. Podmínky zacházení s majetkem školy ze strany žáků </w:t>
      </w:r>
    </w:p>
    <w:p w14:paraId="7A94C259" w14:textId="6EFB2E14" w:rsidR="00ED7863" w:rsidRDefault="00ED7863" w:rsidP="003640BC">
      <w:pPr>
        <w:spacing w:after="0"/>
      </w:pPr>
      <w:r w:rsidRPr="00B01857">
        <w:t xml:space="preserve">1. U každého svévolného poškození nebo zničení majetku školy, majetku žáků, učitelů či jiných osob žákem je vyžadována úhrada od rodičů žáka, který poškození způsobil. Pokud byl vznik škody umožněn nedostatečným dohledem nad žákem, na náhradu škody od rodičů není právní nárok Při závažnější škodě nebo nemožnosti vyřešit náhradu škody s rodiči je vznik škody hlášen Policii ČR, případně orgánům sociální péče. </w:t>
      </w:r>
    </w:p>
    <w:p w14:paraId="0D862EF7" w14:textId="77777777" w:rsidR="00E92C44" w:rsidRPr="00B95011" w:rsidRDefault="00E92C44" w:rsidP="00E92C44">
      <w:pPr>
        <w:spacing w:line="276" w:lineRule="auto"/>
        <w:rPr>
          <w:rFonts w:cstheme="minorHAnsi"/>
        </w:rPr>
      </w:pPr>
      <w:r w:rsidRPr="00B95011">
        <w:rPr>
          <w:rFonts w:eastAsia="Calibri" w:cstheme="minorHAnsi"/>
          <w:color w:val="000000" w:themeColor="text1"/>
          <w:kern w:val="24"/>
        </w:rPr>
        <w:t>Při práci s iPady, tablety, digitálními čidly nebo jinými elektronickými pomůckami žáci dbají na pokyny učitele, seznámí se s funkcí a obsluhou zařízení, používají ho jen k zadané práci. Do zařízení neukládají vlastní práci. Po ukončení práce žáci ukládají pomůcky na určené místo.</w:t>
      </w:r>
    </w:p>
    <w:p w14:paraId="6FC47239" w14:textId="77777777" w:rsidR="00E92C44" w:rsidRPr="00E92C44" w:rsidRDefault="00E92C44" w:rsidP="00E92C44">
      <w:pPr>
        <w:spacing w:line="276" w:lineRule="auto"/>
        <w:rPr>
          <w:rFonts w:cstheme="minorHAnsi"/>
        </w:rPr>
      </w:pPr>
      <w:r w:rsidRPr="00B95011">
        <w:rPr>
          <w:rFonts w:eastAsia="Calibri" w:cstheme="minorHAnsi"/>
          <w:color w:val="000000" w:themeColor="text1"/>
          <w:kern w:val="24"/>
        </w:rPr>
        <w:t>Pokud dojde k úmyslnému poškození, rozbití pomůcek, dále ohrožení zdraví či bezpečí osob neopatrnou manipulací s pomůckami či vlastním jednáním, bude požadována náhrada či uhrazení poškozené věci.</w:t>
      </w:r>
    </w:p>
    <w:p w14:paraId="37F0D375" w14:textId="77777777" w:rsidR="00ED7863" w:rsidRPr="00B01857" w:rsidRDefault="00ED7863" w:rsidP="003640BC">
      <w:pPr>
        <w:spacing w:after="0"/>
      </w:pPr>
      <w:r w:rsidRPr="00B01857">
        <w:t xml:space="preserve">2. Ztráty věcí hlásí žáci neprodleně svému třídnímu učiteli. Žáci dbají na dostatečné zajištění svých věcí – uzamykání skříněk, šaten, tříd. </w:t>
      </w:r>
    </w:p>
    <w:p w14:paraId="2CED048D" w14:textId="77777777" w:rsidR="00ED7863" w:rsidRPr="00B01857" w:rsidRDefault="00ED7863" w:rsidP="003640BC">
      <w:pPr>
        <w:spacing w:after="0"/>
      </w:pPr>
      <w:r w:rsidRPr="00B01857">
        <w:t xml:space="preserve">3. Do školy žáci nosí pouze věci potřebné k výuce, cenné věci do školy nenosí. Hodinky, šperky, mobilní telefony apod. mají neustále u sebe, mají zakázáno je odkládat, pouze z bezpečnostních důvodů a na výslovný pokyn vyučujícího je odloží k němu do úschovy. </w:t>
      </w:r>
    </w:p>
    <w:p w14:paraId="1BD44EEC" w14:textId="77777777" w:rsidR="00ED7863" w:rsidRPr="00B01857" w:rsidRDefault="00ED7863" w:rsidP="003640BC">
      <w:pPr>
        <w:spacing w:after="0"/>
      </w:pPr>
      <w:r w:rsidRPr="00B01857">
        <w:t xml:space="preserve">4. Žáci školy a zaměstnanci školy odkládají osobní majetek pouze na místa, k tomu určená. </w:t>
      </w:r>
    </w:p>
    <w:p w14:paraId="3AE461F7" w14:textId="77777777" w:rsidR="00ED7863" w:rsidRPr="00B01857" w:rsidRDefault="00ED7863" w:rsidP="003640BC">
      <w:pPr>
        <w:spacing w:after="0"/>
      </w:pPr>
      <w:r w:rsidRPr="00B01857">
        <w:t xml:space="preserve">5. Žákům školy jsou bezplatně poskytovány učebnice a učební texty uvedené v seznamu podle školského zákona. Žáci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14:paraId="668F1D57" w14:textId="77777777" w:rsidR="00765BE2" w:rsidRPr="00B01857" w:rsidRDefault="00765BE2" w:rsidP="003640BC">
      <w:pPr>
        <w:spacing w:after="0"/>
      </w:pPr>
    </w:p>
    <w:p w14:paraId="1B657FEE" w14:textId="77777777" w:rsidR="00ED7863" w:rsidRPr="00B01857" w:rsidRDefault="00ED7863" w:rsidP="00765BE2">
      <w:pPr>
        <w:rPr>
          <w:b/>
        </w:rPr>
      </w:pPr>
      <w:r w:rsidRPr="00B01857">
        <w:rPr>
          <w:b/>
        </w:rPr>
        <w:t xml:space="preserve">V. Pravidla pro hodnocení výsledků vzdělávání žáků </w:t>
      </w:r>
    </w:p>
    <w:p w14:paraId="1FE98177" w14:textId="77777777" w:rsidR="00ED7863" w:rsidRPr="00B01857" w:rsidRDefault="00ED7863" w:rsidP="003640BC">
      <w:pPr>
        <w:spacing w:after="0"/>
      </w:pPr>
      <w:r w:rsidRPr="00B01857">
        <w:t xml:space="preserve">Tato pravidla jsou pro svoji rozsáhlost uvedena v dílčí, samostatné části školního </w:t>
      </w:r>
      <w:proofErr w:type="gramStart"/>
      <w:r w:rsidRPr="00B01857">
        <w:t>řádu - ve</w:t>
      </w:r>
      <w:proofErr w:type="gramEnd"/>
      <w:r w:rsidRPr="00B01857">
        <w:t xml:space="preserve"> směrnici "Školní řád - pravidla pro hodnocení výsledků vzdělávání žáků " (klasifikačním řádu). </w:t>
      </w:r>
    </w:p>
    <w:p w14:paraId="5C1867F4" w14:textId="77777777" w:rsidR="00EC3C26" w:rsidRPr="00B01857" w:rsidRDefault="00EC3C26" w:rsidP="000007E3">
      <w:pPr>
        <w:rPr>
          <w:b/>
        </w:rPr>
      </w:pPr>
    </w:p>
    <w:p w14:paraId="2F58DE8C" w14:textId="77777777" w:rsidR="001E5FEF" w:rsidRPr="00B01857" w:rsidRDefault="001E5FEF" w:rsidP="000007E3">
      <w:pPr>
        <w:rPr>
          <w:b/>
        </w:rPr>
      </w:pPr>
      <w:r w:rsidRPr="00B01857">
        <w:rPr>
          <w:b/>
        </w:rPr>
        <w:t>VI. Zvláštní pravidla při omezení osobní přítomnosti žáků ve školách</w:t>
      </w:r>
    </w:p>
    <w:p w14:paraId="7F5E71B4" w14:textId="77777777" w:rsidR="001E5FEF" w:rsidRPr="00B01857" w:rsidRDefault="001E5FEF" w:rsidP="000007E3">
      <w:r w:rsidRPr="00B01857">
        <w:t xml:space="preserve">1. Pokud z důvodu krizového opatření vyhlášeného podle krizového zákona nebo z důvodu nařízení mimořádného opatření podle zvláštního zákona, </w:t>
      </w:r>
      <w:proofErr w:type="gramStart"/>
      <w:r w:rsidRPr="00B01857">
        <w:t>a nebo</w:t>
      </w:r>
      <w:proofErr w:type="gramEnd"/>
      <w:r w:rsidRPr="00B01857">
        <w:t xml:space="preserve"> z důvodu nařízení karantény podle zákona o ochraně veřejného zdraví není možná osobní přítomnost většiny žáků z nejméně jedné třídy</w:t>
      </w:r>
      <w:r w:rsidR="00EC3C26" w:rsidRPr="00B01857">
        <w:t>, studijní skupiny nebo oddělení, poskytuje škola dotčeným žákům vzdělávání distančním způsobem.</w:t>
      </w:r>
    </w:p>
    <w:p w14:paraId="653D0637" w14:textId="77777777" w:rsidR="00EC3C26" w:rsidRPr="00B01857" w:rsidRDefault="00EC3C26" w:rsidP="000007E3">
      <w:r w:rsidRPr="00B01857">
        <w:lastRenderedPageBreak/>
        <w:t>2. Vzdělávání distančním způsobem škola uskutečňuje podle školního vzdělávacího programu v míře odpovídající okolnostem.</w:t>
      </w:r>
    </w:p>
    <w:p w14:paraId="712467AF" w14:textId="77777777" w:rsidR="00EC3C26" w:rsidRPr="00B01857" w:rsidRDefault="00EC3C26" w:rsidP="000007E3">
      <w:r w:rsidRPr="00B01857">
        <w:t>3. Žáci jsou povinni se vzdělávat distančním způsobem. Způsob poskytování vzdělávání a hodnocení výsledků vzdělávání distančním způsobem přizpůsobí škola podmínkám žáka pro toto vzdělávání.</w:t>
      </w:r>
    </w:p>
    <w:p w14:paraId="1CAAA082" w14:textId="77777777" w:rsidR="00A41ACA" w:rsidRPr="00B01857" w:rsidRDefault="00A41ACA" w:rsidP="000007E3">
      <w:r w:rsidRPr="00B01857">
        <w:t>4. Hodnocení výsledků při distančním vzdělávání: Žák vždy dostane zpětnou vazbu</w:t>
      </w:r>
      <w:r w:rsidR="00CF1A4F" w:rsidRPr="00B01857">
        <w:t xml:space="preserve"> o výsledcích svého vzdělávání a plnění zadaných úkolů. Je uplatňováno především formativní hodnocení, jak klasifikačním stupněm, tak slovním hodnocením. Výsledky práce jsou ukládány ve formě osobního portfolia.</w:t>
      </w:r>
    </w:p>
    <w:p w14:paraId="58DC5F7C" w14:textId="77777777" w:rsidR="00CF1A4F" w:rsidRPr="00B01857" w:rsidRDefault="00CF1A4F" w:rsidP="000007E3">
      <w:r w:rsidRPr="00B01857">
        <w:t>5. Zákonní zástupci jsou při distančním vzdělávání informováni průběžně prostřednictvím Bakaláře nebo písemnou korespondencí, telefonicky či osobně.</w:t>
      </w:r>
    </w:p>
    <w:p w14:paraId="19480419" w14:textId="77777777" w:rsidR="00CF1A4F" w:rsidRPr="00B01857" w:rsidRDefault="00CF1A4F" w:rsidP="000007E3">
      <w:r w:rsidRPr="00B01857">
        <w:t>6. V případě přechodu na vzdělávání distančním způsobem</w:t>
      </w:r>
      <w:r w:rsidR="00252A61" w:rsidRPr="00B01857">
        <w:t xml:space="preserve"> mohou být žákům zapůjčeny notebooky na základě uzavření smlouvy o výpůjčce.</w:t>
      </w:r>
    </w:p>
    <w:p w14:paraId="7F21ED13" w14:textId="77777777" w:rsidR="00745EED" w:rsidRPr="00B01857" w:rsidRDefault="00745EED" w:rsidP="000007E3"/>
    <w:p w14:paraId="61199289" w14:textId="77777777" w:rsidR="00ED7863" w:rsidRPr="00B01857" w:rsidRDefault="00ED7863" w:rsidP="000007E3">
      <w:pPr>
        <w:rPr>
          <w:b/>
        </w:rPr>
      </w:pPr>
      <w:r w:rsidRPr="00B01857">
        <w:rPr>
          <w:b/>
        </w:rPr>
        <w:t>VI</w:t>
      </w:r>
      <w:r w:rsidR="00EC3C26" w:rsidRPr="00B01857">
        <w:rPr>
          <w:b/>
        </w:rPr>
        <w:t>I</w:t>
      </w:r>
      <w:r w:rsidRPr="00B01857">
        <w:rPr>
          <w:b/>
        </w:rPr>
        <w:t xml:space="preserve">. Závěrečná ustanovení </w:t>
      </w:r>
    </w:p>
    <w:p w14:paraId="2D176E4F" w14:textId="77777777" w:rsidR="00182C8B" w:rsidRPr="00B01857" w:rsidRDefault="00D55E6B" w:rsidP="00182C8B">
      <w:pPr>
        <w:overflowPunct w:val="0"/>
        <w:autoSpaceDE w:val="0"/>
        <w:autoSpaceDN w:val="0"/>
        <w:adjustRightInd w:val="0"/>
        <w:spacing w:after="0" w:line="240" w:lineRule="auto"/>
        <w:jc w:val="both"/>
        <w:textAlignment w:val="baseline"/>
      </w:pPr>
      <w:r w:rsidRPr="00B01857">
        <w:t>1</w:t>
      </w:r>
      <w:r w:rsidR="00182C8B" w:rsidRPr="00B01857">
        <w:t>. Kontrolou provádění ustanovení této směrnice je statutárním orgánem školy pověřen zaměstnanec: zástupkyně ředitelky</w:t>
      </w:r>
    </w:p>
    <w:p w14:paraId="76EF8CAF" w14:textId="2BD3E531" w:rsidR="00ED7863" w:rsidRPr="00B01857" w:rsidRDefault="00182C8B" w:rsidP="003640BC">
      <w:pPr>
        <w:spacing w:after="0"/>
      </w:pPr>
      <w:r w:rsidRPr="00B01857">
        <w:t xml:space="preserve">2. </w:t>
      </w:r>
      <w:r w:rsidR="00ED7863" w:rsidRPr="00B01857">
        <w:t>Zrušuje se před</w:t>
      </w:r>
      <w:r w:rsidR="001E5FEF" w:rsidRPr="00B01857">
        <w:t>chozí znění této směrnice č.j.:</w:t>
      </w:r>
      <w:r w:rsidR="004C7258">
        <w:t>1</w:t>
      </w:r>
      <w:r w:rsidR="001E5FEF" w:rsidRPr="00B01857">
        <w:t>/20</w:t>
      </w:r>
      <w:r w:rsidR="00A07F42">
        <w:t>2</w:t>
      </w:r>
      <w:r w:rsidR="004C7258">
        <w:t>3</w:t>
      </w:r>
      <w:r w:rsidR="00ED7863" w:rsidRPr="00B01857">
        <w:t xml:space="preserve"> ze dne</w:t>
      </w:r>
      <w:r w:rsidR="001E5FEF" w:rsidRPr="00B01857">
        <w:t xml:space="preserve"> </w:t>
      </w:r>
      <w:r w:rsidR="004C7258">
        <w:t>31</w:t>
      </w:r>
      <w:r w:rsidR="001E5FEF" w:rsidRPr="00B01857">
        <w:t xml:space="preserve">. </w:t>
      </w:r>
      <w:r w:rsidR="00A07F42">
        <w:t>8</w:t>
      </w:r>
      <w:r w:rsidR="001E5FEF" w:rsidRPr="00B01857">
        <w:t>. 20</w:t>
      </w:r>
      <w:r w:rsidR="00A07F42">
        <w:t>2</w:t>
      </w:r>
      <w:r w:rsidR="004C7258">
        <w:t>3</w:t>
      </w:r>
      <w:r w:rsidR="00ED7863" w:rsidRPr="00B01857">
        <w:t xml:space="preserve">. Uložení směrnice v archivu školy se řídí Spisovým a skartačním řádem školy. </w:t>
      </w:r>
    </w:p>
    <w:p w14:paraId="5EF51A6C" w14:textId="50EA6895" w:rsidR="001E5FEF" w:rsidRPr="00B01857" w:rsidRDefault="00182C8B" w:rsidP="003640BC">
      <w:pPr>
        <w:spacing w:after="0"/>
      </w:pPr>
      <w:r w:rsidRPr="00B01857">
        <w:t>3</w:t>
      </w:r>
      <w:r w:rsidR="00ED7863" w:rsidRPr="00B01857">
        <w:t xml:space="preserve">. Směrnice nabývá účinnosti </w:t>
      </w:r>
      <w:proofErr w:type="gramStart"/>
      <w:r w:rsidR="00ED7863" w:rsidRPr="00B01857">
        <w:t xml:space="preserve">dnem: </w:t>
      </w:r>
      <w:r w:rsidR="001E5FEF" w:rsidRPr="00B01857">
        <w:t xml:space="preserve"> </w:t>
      </w:r>
      <w:r w:rsidR="004C7258">
        <w:t>2</w:t>
      </w:r>
      <w:r w:rsidR="001E5FEF" w:rsidRPr="00B01857">
        <w:t>.</w:t>
      </w:r>
      <w:proofErr w:type="gramEnd"/>
      <w:r w:rsidR="001E5FEF" w:rsidRPr="00B01857">
        <w:t xml:space="preserve"> 9. 202</w:t>
      </w:r>
      <w:r w:rsidR="004C7258">
        <w:t>4</w:t>
      </w:r>
    </w:p>
    <w:p w14:paraId="7C037D05" w14:textId="77777777" w:rsidR="00ED7863" w:rsidRPr="00B01857" w:rsidRDefault="00182C8B" w:rsidP="003640BC">
      <w:pPr>
        <w:spacing w:after="0"/>
      </w:pPr>
      <w:r w:rsidRPr="00B01857">
        <w:t>4</w:t>
      </w:r>
      <w:r w:rsidR="00ED7863" w:rsidRPr="00B01857">
        <w:t>. Podle § 30 školského zákona č. 561/2004 Sb. zveřejňuje ředitelka školy tento řád následujícím způsobem: vyvěšením na chodbě školy a ve sborovně školy, zveřejněním na webových stránkách školy</w:t>
      </w:r>
      <w:r w:rsidR="00D55E6B" w:rsidRPr="00B01857">
        <w:t xml:space="preserve">. </w:t>
      </w:r>
      <w:r w:rsidR="00ED7863" w:rsidRPr="00B01857">
        <w:t xml:space="preserve"> </w:t>
      </w:r>
    </w:p>
    <w:p w14:paraId="2CE01637" w14:textId="77777777" w:rsidR="00182C8B" w:rsidRPr="00B01857" w:rsidRDefault="00182C8B" w:rsidP="003640BC">
      <w:pPr>
        <w:spacing w:after="0"/>
      </w:pPr>
      <w:r w:rsidRPr="00B01857">
        <w:t>5. Pedagogičtí pracovníci a zákonní zástupci žáků se prokazatelně seznámí s tímto řádem. Je k dispozici na webových stránkách školy nebo vyvěšen na chodbách školy.</w:t>
      </w:r>
    </w:p>
    <w:p w14:paraId="2BC0F6F3" w14:textId="77777777" w:rsidR="00182C8B" w:rsidRPr="00B01857" w:rsidRDefault="00182C8B" w:rsidP="000007E3"/>
    <w:p w14:paraId="24CEA03F" w14:textId="50B30BE4" w:rsidR="00ED7863" w:rsidRPr="00B01857" w:rsidRDefault="00ED7863" w:rsidP="000007E3">
      <w:r w:rsidRPr="00B01857">
        <w:t xml:space="preserve">V Kutné Hoře dne </w:t>
      </w:r>
      <w:r w:rsidR="00E92C44">
        <w:t>3</w:t>
      </w:r>
      <w:r w:rsidR="004C7258">
        <w:t>0</w:t>
      </w:r>
      <w:r w:rsidR="001E5FEF" w:rsidRPr="00B01857">
        <w:t>. 8. 202</w:t>
      </w:r>
      <w:r w:rsidR="004C7258">
        <w:t>4</w:t>
      </w:r>
      <w:r w:rsidRPr="00B01857">
        <w:t xml:space="preserve"> </w:t>
      </w:r>
      <w:r w:rsidR="00182C8B" w:rsidRPr="00B01857">
        <w:t xml:space="preserve">                                                     </w:t>
      </w:r>
      <w:r w:rsidRPr="00B01857">
        <w:t xml:space="preserve">Mgr. Bc. Zdenka Mačinová, ředitelka školy </w:t>
      </w:r>
    </w:p>
    <w:p w14:paraId="25E64DCE" w14:textId="77777777" w:rsidR="00EC3C26" w:rsidRPr="00B01857" w:rsidRDefault="00EC3C26" w:rsidP="000007E3">
      <w:pPr>
        <w:rPr>
          <w:b/>
        </w:rPr>
      </w:pPr>
    </w:p>
    <w:p w14:paraId="0F43A52A" w14:textId="77777777" w:rsidR="00EC3C26" w:rsidRPr="00B01857" w:rsidRDefault="00EC3C26" w:rsidP="000007E3">
      <w:pPr>
        <w:rPr>
          <w:b/>
        </w:rPr>
      </w:pPr>
    </w:p>
    <w:p w14:paraId="3124011E" w14:textId="55B31A8B" w:rsidR="00EC3C26" w:rsidRDefault="00EC3C26" w:rsidP="000007E3">
      <w:pPr>
        <w:rPr>
          <w:b/>
        </w:rPr>
      </w:pPr>
    </w:p>
    <w:p w14:paraId="530E389C" w14:textId="639EAB03" w:rsidR="00D64480" w:rsidRDefault="00D64480" w:rsidP="000007E3">
      <w:pPr>
        <w:rPr>
          <w:b/>
        </w:rPr>
      </w:pPr>
    </w:p>
    <w:p w14:paraId="591372F9" w14:textId="5A2E8EFA" w:rsidR="00D64480" w:rsidRDefault="00D64480" w:rsidP="000007E3">
      <w:pPr>
        <w:rPr>
          <w:b/>
        </w:rPr>
      </w:pPr>
    </w:p>
    <w:p w14:paraId="472FE277" w14:textId="130FBA50" w:rsidR="00D64480" w:rsidRDefault="00D64480" w:rsidP="000007E3">
      <w:pPr>
        <w:rPr>
          <w:b/>
        </w:rPr>
      </w:pPr>
    </w:p>
    <w:p w14:paraId="5D6B42B0" w14:textId="77777777" w:rsidR="00D64480" w:rsidRPr="00B01857" w:rsidRDefault="00D64480" w:rsidP="000007E3">
      <w:pPr>
        <w:rPr>
          <w:b/>
        </w:rPr>
      </w:pPr>
    </w:p>
    <w:p w14:paraId="4D4BB2F7" w14:textId="77777777" w:rsidR="00ED7863" w:rsidRPr="00B01857" w:rsidRDefault="00ED7863" w:rsidP="000007E3">
      <w:pPr>
        <w:rPr>
          <w:b/>
        </w:rPr>
      </w:pPr>
      <w:r w:rsidRPr="00B01857">
        <w:rPr>
          <w:b/>
        </w:rPr>
        <w:t xml:space="preserve">Příloha č.1 </w:t>
      </w:r>
    </w:p>
    <w:p w14:paraId="6C1D8A1D" w14:textId="77777777" w:rsidR="00ED7863" w:rsidRPr="00B01857" w:rsidRDefault="00ED7863" w:rsidP="000007E3">
      <w:pPr>
        <w:rPr>
          <w:b/>
        </w:rPr>
      </w:pPr>
      <w:r w:rsidRPr="00B01857">
        <w:rPr>
          <w:b/>
        </w:rPr>
        <w:t xml:space="preserve">Rozvržení vyučovacích hodin </w:t>
      </w:r>
    </w:p>
    <w:p w14:paraId="44487950" w14:textId="77777777" w:rsidR="00ED7863" w:rsidRPr="00B01857" w:rsidRDefault="00ED7863" w:rsidP="000007E3">
      <w:r w:rsidRPr="00B01857">
        <w:t xml:space="preserve">Organizace vyučování na škole: </w:t>
      </w:r>
    </w:p>
    <w:p w14:paraId="2B62D8CA" w14:textId="77777777" w:rsidR="00ED7863" w:rsidRPr="00B01857" w:rsidRDefault="00ED7863" w:rsidP="000007E3">
      <w:r w:rsidRPr="00B01857">
        <w:t xml:space="preserve">1.hod. 7:45 – 8:30 </w:t>
      </w:r>
    </w:p>
    <w:p w14:paraId="0A239859" w14:textId="77777777" w:rsidR="00ED7863" w:rsidRPr="00B01857" w:rsidRDefault="00ED7863" w:rsidP="000007E3">
      <w:r w:rsidRPr="00B01857">
        <w:lastRenderedPageBreak/>
        <w:t xml:space="preserve">2.hod. 8:40 – 9:25 </w:t>
      </w:r>
    </w:p>
    <w:p w14:paraId="12985571" w14:textId="77777777" w:rsidR="00ED7863" w:rsidRPr="00B01857" w:rsidRDefault="00ED7863" w:rsidP="000007E3">
      <w:r w:rsidRPr="00B01857">
        <w:t xml:space="preserve">3.hod. 9:45 – 10:30 </w:t>
      </w:r>
    </w:p>
    <w:p w14:paraId="791291FC" w14:textId="77777777" w:rsidR="00ED7863" w:rsidRPr="00B01857" w:rsidRDefault="00ED7863" w:rsidP="000007E3">
      <w:r w:rsidRPr="00B01857">
        <w:t xml:space="preserve">4.hod 10:40 – 11:25 </w:t>
      </w:r>
    </w:p>
    <w:p w14:paraId="58776AC1" w14:textId="77777777" w:rsidR="00ED7863" w:rsidRPr="00B01857" w:rsidRDefault="00ED7863" w:rsidP="000007E3">
      <w:r w:rsidRPr="00B01857">
        <w:t xml:space="preserve">5.hod. 11:35 – 12:20 </w:t>
      </w:r>
    </w:p>
    <w:p w14:paraId="784751D7" w14:textId="77777777" w:rsidR="00ED7863" w:rsidRPr="00B01857" w:rsidRDefault="00ED7863" w:rsidP="000007E3">
      <w:r w:rsidRPr="00B01857">
        <w:t xml:space="preserve">6.hod 12:30 – 13:15 </w:t>
      </w:r>
    </w:p>
    <w:p w14:paraId="631B9C3D" w14:textId="77777777" w:rsidR="00ED7863" w:rsidRPr="00B01857" w:rsidRDefault="00ED7863" w:rsidP="000007E3">
      <w:r w:rsidRPr="00B01857">
        <w:t xml:space="preserve">polední přestávka – 30 minut </w:t>
      </w:r>
    </w:p>
    <w:p w14:paraId="3545C92C" w14:textId="77777777" w:rsidR="00ED7863" w:rsidRPr="00B01857" w:rsidRDefault="00ED7863" w:rsidP="000007E3">
      <w:r w:rsidRPr="00B01857">
        <w:t xml:space="preserve">8.hod 13:45 – 14:30 </w:t>
      </w:r>
    </w:p>
    <w:p w14:paraId="51435DDF" w14:textId="77777777" w:rsidR="00ED7863" w:rsidRPr="00B01857" w:rsidRDefault="00ED7863" w:rsidP="000007E3">
      <w:r w:rsidRPr="00B01857">
        <w:t xml:space="preserve">9.hod 14:35 – 15:20 </w:t>
      </w:r>
    </w:p>
    <w:p w14:paraId="20751964" w14:textId="77777777" w:rsidR="00ED7863" w:rsidRPr="000007E3" w:rsidRDefault="00ED7863" w:rsidP="000007E3">
      <w:r w:rsidRPr="00B01857">
        <w:t>Začátek odpoledního vyučování je posunut na 13:45 (z důvodu návaznosti autobusových a vlakových linek)</w:t>
      </w:r>
    </w:p>
    <w:sectPr w:rsidR="00ED7863" w:rsidRPr="000007E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5D334" w14:textId="77777777" w:rsidR="0058259D" w:rsidRDefault="0058259D" w:rsidP="00ED7863">
      <w:pPr>
        <w:spacing w:after="0" w:line="240" w:lineRule="auto"/>
      </w:pPr>
      <w:r>
        <w:separator/>
      </w:r>
    </w:p>
  </w:endnote>
  <w:endnote w:type="continuationSeparator" w:id="0">
    <w:p w14:paraId="49C4464F" w14:textId="77777777" w:rsidR="0058259D" w:rsidRDefault="0058259D" w:rsidP="00ED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526971"/>
      <w:docPartObj>
        <w:docPartGallery w:val="Page Numbers (Bottom of Page)"/>
        <w:docPartUnique/>
      </w:docPartObj>
    </w:sdtPr>
    <w:sdtEndPr/>
    <w:sdtContent>
      <w:p w14:paraId="1F968956" w14:textId="77777777" w:rsidR="00ED7863" w:rsidRDefault="00ED7863">
        <w:pPr>
          <w:pStyle w:val="Zpat"/>
          <w:jc w:val="center"/>
        </w:pPr>
        <w:r>
          <w:fldChar w:fldCharType="begin"/>
        </w:r>
        <w:r>
          <w:instrText>PAGE   \* MERGEFORMAT</w:instrText>
        </w:r>
        <w:r>
          <w:fldChar w:fldCharType="separate"/>
        </w:r>
        <w:r w:rsidR="00B01857">
          <w:rPr>
            <w:noProof/>
          </w:rPr>
          <w:t>11</w:t>
        </w:r>
        <w:r>
          <w:fldChar w:fldCharType="end"/>
        </w:r>
      </w:p>
    </w:sdtContent>
  </w:sdt>
  <w:p w14:paraId="6D1F7232" w14:textId="77777777" w:rsidR="00ED7863" w:rsidRDefault="00ED78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72FDA" w14:textId="77777777" w:rsidR="0058259D" w:rsidRDefault="0058259D" w:rsidP="00ED7863">
      <w:pPr>
        <w:spacing w:after="0" w:line="240" w:lineRule="auto"/>
      </w:pPr>
      <w:r>
        <w:separator/>
      </w:r>
    </w:p>
  </w:footnote>
  <w:footnote w:type="continuationSeparator" w:id="0">
    <w:p w14:paraId="038A6707" w14:textId="77777777" w:rsidR="0058259D" w:rsidRDefault="0058259D" w:rsidP="00ED7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125BEC"/>
    <w:multiLevelType w:val="hybridMultilevel"/>
    <w:tmpl w:val="54095D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CC3BE9"/>
    <w:multiLevelType w:val="hybridMultilevel"/>
    <w:tmpl w:val="6F1DA4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5E323D"/>
    <w:multiLevelType w:val="hybridMultilevel"/>
    <w:tmpl w:val="15026A72"/>
    <w:lvl w:ilvl="0" w:tplc="198EAFE2">
      <w:start w:val="1"/>
      <w:numFmt w:val="bullet"/>
      <w:lvlText w:val="•"/>
      <w:lvlJc w:val="left"/>
      <w:pPr>
        <w:tabs>
          <w:tab w:val="num" w:pos="720"/>
        </w:tabs>
        <w:ind w:left="720" w:hanging="360"/>
      </w:pPr>
      <w:rPr>
        <w:rFonts w:ascii="Arial" w:hAnsi="Arial" w:hint="default"/>
      </w:rPr>
    </w:lvl>
    <w:lvl w:ilvl="1" w:tplc="04B05418" w:tentative="1">
      <w:start w:val="1"/>
      <w:numFmt w:val="bullet"/>
      <w:lvlText w:val="•"/>
      <w:lvlJc w:val="left"/>
      <w:pPr>
        <w:tabs>
          <w:tab w:val="num" w:pos="1440"/>
        </w:tabs>
        <w:ind w:left="1440" w:hanging="360"/>
      </w:pPr>
      <w:rPr>
        <w:rFonts w:ascii="Arial" w:hAnsi="Arial" w:hint="default"/>
      </w:rPr>
    </w:lvl>
    <w:lvl w:ilvl="2" w:tplc="911C4EF6" w:tentative="1">
      <w:start w:val="1"/>
      <w:numFmt w:val="bullet"/>
      <w:lvlText w:val="•"/>
      <w:lvlJc w:val="left"/>
      <w:pPr>
        <w:tabs>
          <w:tab w:val="num" w:pos="2160"/>
        </w:tabs>
        <w:ind w:left="2160" w:hanging="360"/>
      </w:pPr>
      <w:rPr>
        <w:rFonts w:ascii="Arial" w:hAnsi="Arial" w:hint="default"/>
      </w:rPr>
    </w:lvl>
    <w:lvl w:ilvl="3" w:tplc="AFFE1E92" w:tentative="1">
      <w:start w:val="1"/>
      <w:numFmt w:val="bullet"/>
      <w:lvlText w:val="•"/>
      <w:lvlJc w:val="left"/>
      <w:pPr>
        <w:tabs>
          <w:tab w:val="num" w:pos="2880"/>
        </w:tabs>
        <w:ind w:left="2880" w:hanging="360"/>
      </w:pPr>
      <w:rPr>
        <w:rFonts w:ascii="Arial" w:hAnsi="Arial" w:hint="default"/>
      </w:rPr>
    </w:lvl>
    <w:lvl w:ilvl="4" w:tplc="100E3F8C" w:tentative="1">
      <w:start w:val="1"/>
      <w:numFmt w:val="bullet"/>
      <w:lvlText w:val="•"/>
      <w:lvlJc w:val="left"/>
      <w:pPr>
        <w:tabs>
          <w:tab w:val="num" w:pos="3600"/>
        </w:tabs>
        <w:ind w:left="3600" w:hanging="360"/>
      </w:pPr>
      <w:rPr>
        <w:rFonts w:ascii="Arial" w:hAnsi="Arial" w:hint="default"/>
      </w:rPr>
    </w:lvl>
    <w:lvl w:ilvl="5" w:tplc="4D84137A" w:tentative="1">
      <w:start w:val="1"/>
      <w:numFmt w:val="bullet"/>
      <w:lvlText w:val="•"/>
      <w:lvlJc w:val="left"/>
      <w:pPr>
        <w:tabs>
          <w:tab w:val="num" w:pos="4320"/>
        </w:tabs>
        <w:ind w:left="4320" w:hanging="360"/>
      </w:pPr>
      <w:rPr>
        <w:rFonts w:ascii="Arial" w:hAnsi="Arial" w:hint="default"/>
      </w:rPr>
    </w:lvl>
    <w:lvl w:ilvl="6" w:tplc="A404A944" w:tentative="1">
      <w:start w:val="1"/>
      <w:numFmt w:val="bullet"/>
      <w:lvlText w:val="•"/>
      <w:lvlJc w:val="left"/>
      <w:pPr>
        <w:tabs>
          <w:tab w:val="num" w:pos="5040"/>
        </w:tabs>
        <w:ind w:left="5040" w:hanging="360"/>
      </w:pPr>
      <w:rPr>
        <w:rFonts w:ascii="Arial" w:hAnsi="Arial" w:hint="default"/>
      </w:rPr>
    </w:lvl>
    <w:lvl w:ilvl="7" w:tplc="34EA69CA" w:tentative="1">
      <w:start w:val="1"/>
      <w:numFmt w:val="bullet"/>
      <w:lvlText w:val="•"/>
      <w:lvlJc w:val="left"/>
      <w:pPr>
        <w:tabs>
          <w:tab w:val="num" w:pos="5760"/>
        </w:tabs>
        <w:ind w:left="5760" w:hanging="360"/>
      </w:pPr>
      <w:rPr>
        <w:rFonts w:ascii="Arial" w:hAnsi="Arial" w:hint="default"/>
      </w:rPr>
    </w:lvl>
    <w:lvl w:ilvl="8" w:tplc="0CCA1BD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2EB349FA"/>
    <w:multiLevelType w:val="hybridMultilevel"/>
    <w:tmpl w:val="6352B456"/>
    <w:lvl w:ilvl="0" w:tplc="C87E43C2">
      <w:start w:val="1"/>
      <w:numFmt w:val="bullet"/>
      <w:lvlText w:val="•"/>
      <w:lvlJc w:val="left"/>
      <w:pPr>
        <w:tabs>
          <w:tab w:val="num" w:pos="720"/>
        </w:tabs>
        <w:ind w:left="720" w:hanging="360"/>
      </w:pPr>
      <w:rPr>
        <w:rFonts w:ascii="Arial" w:hAnsi="Arial" w:hint="default"/>
      </w:rPr>
    </w:lvl>
    <w:lvl w:ilvl="1" w:tplc="D32262DC" w:tentative="1">
      <w:start w:val="1"/>
      <w:numFmt w:val="bullet"/>
      <w:lvlText w:val="•"/>
      <w:lvlJc w:val="left"/>
      <w:pPr>
        <w:tabs>
          <w:tab w:val="num" w:pos="1440"/>
        </w:tabs>
        <w:ind w:left="1440" w:hanging="360"/>
      </w:pPr>
      <w:rPr>
        <w:rFonts w:ascii="Arial" w:hAnsi="Arial" w:hint="default"/>
      </w:rPr>
    </w:lvl>
    <w:lvl w:ilvl="2" w:tplc="E948072A" w:tentative="1">
      <w:start w:val="1"/>
      <w:numFmt w:val="bullet"/>
      <w:lvlText w:val="•"/>
      <w:lvlJc w:val="left"/>
      <w:pPr>
        <w:tabs>
          <w:tab w:val="num" w:pos="2160"/>
        </w:tabs>
        <w:ind w:left="2160" w:hanging="360"/>
      </w:pPr>
      <w:rPr>
        <w:rFonts w:ascii="Arial" w:hAnsi="Arial" w:hint="default"/>
      </w:rPr>
    </w:lvl>
    <w:lvl w:ilvl="3" w:tplc="43D846FC" w:tentative="1">
      <w:start w:val="1"/>
      <w:numFmt w:val="bullet"/>
      <w:lvlText w:val="•"/>
      <w:lvlJc w:val="left"/>
      <w:pPr>
        <w:tabs>
          <w:tab w:val="num" w:pos="2880"/>
        </w:tabs>
        <w:ind w:left="2880" w:hanging="360"/>
      </w:pPr>
      <w:rPr>
        <w:rFonts w:ascii="Arial" w:hAnsi="Arial" w:hint="default"/>
      </w:rPr>
    </w:lvl>
    <w:lvl w:ilvl="4" w:tplc="B7409AE4" w:tentative="1">
      <w:start w:val="1"/>
      <w:numFmt w:val="bullet"/>
      <w:lvlText w:val="•"/>
      <w:lvlJc w:val="left"/>
      <w:pPr>
        <w:tabs>
          <w:tab w:val="num" w:pos="3600"/>
        </w:tabs>
        <w:ind w:left="3600" w:hanging="360"/>
      </w:pPr>
      <w:rPr>
        <w:rFonts w:ascii="Arial" w:hAnsi="Arial" w:hint="default"/>
      </w:rPr>
    </w:lvl>
    <w:lvl w:ilvl="5" w:tplc="935A5EB2" w:tentative="1">
      <w:start w:val="1"/>
      <w:numFmt w:val="bullet"/>
      <w:lvlText w:val="•"/>
      <w:lvlJc w:val="left"/>
      <w:pPr>
        <w:tabs>
          <w:tab w:val="num" w:pos="4320"/>
        </w:tabs>
        <w:ind w:left="4320" w:hanging="360"/>
      </w:pPr>
      <w:rPr>
        <w:rFonts w:ascii="Arial" w:hAnsi="Arial" w:hint="default"/>
      </w:rPr>
    </w:lvl>
    <w:lvl w:ilvl="6" w:tplc="2F8C824E" w:tentative="1">
      <w:start w:val="1"/>
      <w:numFmt w:val="bullet"/>
      <w:lvlText w:val="•"/>
      <w:lvlJc w:val="left"/>
      <w:pPr>
        <w:tabs>
          <w:tab w:val="num" w:pos="5040"/>
        </w:tabs>
        <w:ind w:left="5040" w:hanging="360"/>
      </w:pPr>
      <w:rPr>
        <w:rFonts w:ascii="Arial" w:hAnsi="Arial" w:hint="default"/>
      </w:rPr>
    </w:lvl>
    <w:lvl w:ilvl="7" w:tplc="7654D9A4" w:tentative="1">
      <w:start w:val="1"/>
      <w:numFmt w:val="bullet"/>
      <w:lvlText w:val="•"/>
      <w:lvlJc w:val="left"/>
      <w:pPr>
        <w:tabs>
          <w:tab w:val="num" w:pos="5760"/>
        </w:tabs>
        <w:ind w:left="5760" w:hanging="360"/>
      </w:pPr>
      <w:rPr>
        <w:rFonts w:ascii="Arial" w:hAnsi="Arial" w:hint="default"/>
      </w:rPr>
    </w:lvl>
    <w:lvl w:ilvl="8" w:tplc="0EE0FFD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EE271F"/>
    <w:multiLevelType w:val="hybridMultilevel"/>
    <w:tmpl w:val="F0245952"/>
    <w:lvl w:ilvl="0" w:tplc="39BC744E">
      <w:start w:val="1"/>
      <w:numFmt w:val="bullet"/>
      <w:lvlText w:val="•"/>
      <w:lvlJc w:val="left"/>
      <w:pPr>
        <w:tabs>
          <w:tab w:val="num" w:pos="720"/>
        </w:tabs>
        <w:ind w:left="720" w:hanging="360"/>
      </w:pPr>
      <w:rPr>
        <w:rFonts w:ascii="Arial" w:hAnsi="Arial" w:hint="default"/>
      </w:rPr>
    </w:lvl>
    <w:lvl w:ilvl="1" w:tplc="4D96DE98" w:tentative="1">
      <w:start w:val="1"/>
      <w:numFmt w:val="bullet"/>
      <w:lvlText w:val="•"/>
      <w:lvlJc w:val="left"/>
      <w:pPr>
        <w:tabs>
          <w:tab w:val="num" w:pos="1440"/>
        </w:tabs>
        <w:ind w:left="1440" w:hanging="360"/>
      </w:pPr>
      <w:rPr>
        <w:rFonts w:ascii="Arial" w:hAnsi="Arial" w:hint="default"/>
      </w:rPr>
    </w:lvl>
    <w:lvl w:ilvl="2" w:tplc="28DE1C2C" w:tentative="1">
      <w:start w:val="1"/>
      <w:numFmt w:val="bullet"/>
      <w:lvlText w:val="•"/>
      <w:lvlJc w:val="left"/>
      <w:pPr>
        <w:tabs>
          <w:tab w:val="num" w:pos="2160"/>
        </w:tabs>
        <w:ind w:left="2160" w:hanging="360"/>
      </w:pPr>
      <w:rPr>
        <w:rFonts w:ascii="Arial" w:hAnsi="Arial" w:hint="default"/>
      </w:rPr>
    </w:lvl>
    <w:lvl w:ilvl="3" w:tplc="3D626B8A" w:tentative="1">
      <w:start w:val="1"/>
      <w:numFmt w:val="bullet"/>
      <w:lvlText w:val="•"/>
      <w:lvlJc w:val="left"/>
      <w:pPr>
        <w:tabs>
          <w:tab w:val="num" w:pos="2880"/>
        </w:tabs>
        <w:ind w:left="2880" w:hanging="360"/>
      </w:pPr>
      <w:rPr>
        <w:rFonts w:ascii="Arial" w:hAnsi="Arial" w:hint="default"/>
      </w:rPr>
    </w:lvl>
    <w:lvl w:ilvl="4" w:tplc="0A42D03C" w:tentative="1">
      <w:start w:val="1"/>
      <w:numFmt w:val="bullet"/>
      <w:lvlText w:val="•"/>
      <w:lvlJc w:val="left"/>
      <w:pPr>
        <w:tabs>
          <w:tab w:val="num" w:pos="3600"/>
        </w:tabs>
        <w:ind w:left="3600" w:hanging="360"/>
      </w:pPr>
      <w:rPr>
        <w:rFonts w:ascii="Arial" w:hAnsi="Arial" w:hint="default"/>
      </w:rPr>
    </w:lvl>
    <w:lvl w:ilvl="5" w:tplc="117402A2" w:tentative="1">
      <w:start w:val="1"/>
      <w:numFmt w:val="bullet"/>
      <w:lvlText w:val="•"/>
      <w:lvlJc w:val="left"/>
      <w:pPr>
        <w:tabs>
          <w:tab w:val="num" w:pos="4320"/>
        </w:tabs>
        <w:ind w:left="4320" w:hanging="360"/>
      </w:pPr>
      <w:rPr>
        <w:rFonts w:ascii="Arial" w:hAnsi="Arial" w:hint="default"/>
      </w:rPr>
    </w:lvl>
    <w:lvl w:ilvl="6" w:tplc="7C1822A6" w:tentative="1">
      <w:start w:val="1"/>
      <w:numFmt w:val="bullet"/>
      <w:lvlText w:val="•"/>
      <w:lvlJc w:val="left"/>
      <w:pPr>
        <w:tabs>
          <w:tab w:val="num" w:pos="5040"/>
        </w:tabs>
        <w:ind w:left="5040" w:hanging="360"/>
      </w:pPr>
      <w:rPr>
        <w:rFonts w:ascii="Arial" w:hAnsi="Arial" w:hint="default"/>
      </w:rPr>
    </w:lvl>
    <w:lvl w:ilvl="7" w:tplc="88743ED2" w:tentative="1">
      <w:start w:val="1"/>
      <w:numFmt w:val="bullet"/>
      <w:lvlText w:val="•"/>
      <w:lvlJc w:val="left"/>
      <w:pPr>
        <w:tabs>
          <w:tab w:val="num" w:pos="5760"/>
        </w:tabs>
        <w:ind w:left="5760" w:hanging="360"/>
      </w:pPr>
      <w:rPr>
        <w:rFonts w:ascii="Arial" w:hAnsi="Arial" w:hint="default"/>
      </w:rPr>
    </w:lvl>
    <w:lvl w:ilvl="8" w:tplc="61C41E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ACA765D"/>
    <w:multiLevelType w:val="hybridMultilevel"/>
    <w:tmpl w:val="1A325444"/>
    <w:lvl w:ilvl="0" w:tplc="27569804">
      <w:start w:val="1"/>
      <w:numFmt w:val="bullet"/>
      <w:lvlText w:val="•"/>
      <w:lvlJc w:val="left"/>
      <w:pPr>
        <w:tabs>
          <w:tab w:val="num" w:pos="720"/>
        </w:tabs>
        <w:ind w:left="720" w:hanging="360"/>
      </w:pPr>
      <w:rPr>
        <w:rFonts w:ascii="Arial" w:hAnsi="Arial" w:hint="default"/>
      </w:rPr>
    </w:lvl>
    <w:lvl w:ilvl="1" w:tplc="484AC172" w:tentative="1">
      <w:start w:val="1"/>
      <w:numFmt w:val="bullet"/>
      <w:lvlText w:val="•"/>
      <w:lvlJc w:val="left"/>
      <w:pPr>
        <w:tabs>
          <w:tab w:val="num" w:pos="1440"/>
        </w:tabs>
        <w:ind w:left="1440" w:hanging="360"/>
      </w:pPr>
      <w:rPr>
        <w:rFonts w:ascii="Arial" w:hAnsi="Arial" w:hint="default"/>
      </w:rPr>
    </w:lvl>
    <w:lvl w:ilvl="2" w:tplc="C2500F1A" w:tentative="1">
      <w:start w:val="1"/>
      <w:numFmt w:val="bullet"/>
      <w:lvlText w:val="•"/>
      <w:lvlJc w:val="left"/>
      <w:pPr>
        <w:tabs>
          <w:tab w:val="num" w:pos="2160"/>
        </w:tabs>
        <w:ind w:left="2160" w:hanging="360"/>
      </w:pPr>
      <w:rPr>
        <w:rFonts w:ascii="Arial" w:hAnsi="Arial" w:hint="default"/>
      </w:rPr>
    </w:lvl>
    <w:lvl w:ilvl="3" w:tplc="B0A42E2C" w:tentative="1">
      <w:start w:val="1"/>
      <w:numFmt w:val="bullet"/>
      <w:lvlText w:val="•"/>
      <w:lvlJc w:val="left"/>
      <w:pPr>
        <w:tabs>
          <w:tab w:val="num" w:pos="2880"/>
        </w:tabs>
        <w:ind w:left="2880" w:hanging="360"/>
      </w:pPr>
      <w:rPr>
        <w:rFonts w:ascii="Arial" w:hAnsi="Arial" w:hint="default"/>
      </w:rPr>
    </w:lvl>
    <w:lvl w:ilvl="4" w:tplc="DA4AC0C2" w:tentative="1">
      <w:start w:val="1"/>
      <w:numFmt w:val="bullet"/>
      <w:lvlText w:val="•"/>
      <w:lvlJc w:val="left"/>
      <w:pPr>
        <w:tabs>
          <w:tab w:val="num" w:pos="3600"/>
        </w:tabs>
        <w:ind w:left="3600" w:hanging="360"/>
      </w:pPr>
      <w:rPr>
        <w:rFonts w:ascii="Arial" w:hAnsi="Arial" w:hint="default"/>
      </w:rPr>
    </w:lvl>
    <w:lvl w:ilvl="5" w:tplc="854E7CB0" w:tentative="1">
      <w:start w:val="1"/>
      <w:numFmt w:val="bullet"/>
      <w:lvlText w:val="•"/>
      <w:lvlJc w:val="left"/>
      <w:pPr>
        <w:tabs>
          <w:tab w:val="num" w:pos="4320"/>
        </w:tabs>
        <w:ind w:left="4320" w:hanging="360"/>
      </w:pPr>
      <w:rPr>
        <w:rFonts w:ascii="Arial" w:hAnsi="Arial" w:hint="default"/>
      </w:rPr>
    </w:lvl>
    <w:lvl w:ilvl="6" w:tplc="04FC9708" w:tentative="1">
      <w:start w:val="1"/>
      <w:numFmt w:val="bullet"/>
      <w:lvlText w:val="•"/>
      <w:lvlJc w:val="left"/>
      <w:pPr>
        <w:tabs>
          <w:tab w:val="num" w:pos="5040"/>
        </w:tabs>
        <w:ind w:left="5040" w:hanging="360"/>
      </w:pPr>
      <w:rPr>
        <w:rFonts w:ascii="Arial" w:hAnsi="Arial" w:hint="default"/>
      </w:rPr>
    </w:lvl>
    <w:lvl w:ilvl="7" w:tplc="B3545128" w:tentative="1">
      <w:start w:val="1"/>
      <w:numFmt w:val="bullet"/>
      <w:lvlText w:val="•"/>
      <w:lvlJc w:val="left"/>
      <w:pPr>
        <w:tabs>
          <w:tab w:val="num" w:pos="5760"/>
        </w:tabs>
        <w:ind w:left="5760" w:hanging="360"/>
      </w:pPr>
      <w:rPr>
        <w:rFonts w:ascii="Arial" w:hAnsi="Arial" w:hint="default"/>
      </w:rPr>
    </w:lvl>
    <w:lvl w:ilvl="8" w:tplc="C1F44C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E1BB2B4"/>
    <w:multiLevelType w:val="hybridMultilevel"/>
    <w:tmpl w:val="E65914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
  </w:num>
  <w:num w:numId="3">
    <w:abstractNumId w:val="0"/>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863"/>
    <w:rsid w:val="000007E3"/>
    <w:rsid w:val="00014B8A"/>
    <w:rsid w:val="00076291"/>
    <w:rsid w:val="000F04B9"/>
    <w:rsid w:val="00182C8B"/>
    <w:rsid w:val="001E5FEF"/>
    <w:rsid w:val="00252A61"/>
    <w:rsid w:val="002660B4"/>
    <w:rsid w:val="00306BB2"/>
    <w:rsid w:val="003223FD"/>
    <w:rsid w:val="00354EF6"/>
    <w:rsid w:val="003640BC"/>
    <w:rsid w:val="00366CAD"/>
    <w:rsid w:val="003B05A6"/>
    <w:rsid w:val="003C2D77"/>
    <w:rsid w:val="00420E75"/>
    <w:rsid w:val="004379AA"/>
    <w:rsid w:val="00456BF5"/>
    <w:rsid w:val="004C7258"/>
    <w:rsid w:val="00513242"/>
    <w:rsid w:val="00527E1D"/>
    <w:rsid w:val="00560794"/>
    <w:rsid w:val="0058259D"/>
    <w:rsid w:val="006F1FB3"/>
    <w:rsid w:val="00706BFC"/>
    <w:rsid w:val="007163C8"/>
    <w:rsid w:val="00745EED"/>
    <w:rsid w:val="00765BE2"/>
    <w:rsid w:val="007E598B"/>
    <w:rsid w:val="008E6855"/>
    <w:rsid w:val="009732AF"/>
    <w:rsid w:val="009C7465"/>
    <w:rsid w:val="00A07F42"/>
    <w:rsid w:val="00A15740"/>
    <w:rsid w:val="00A41ACA"/>
    <w:rsid w:val="00A427E4"/>
    <w:rsid w:val="00B01857"/>
    <w:rsid w:val="00B25AA6"/>
    <w:rsid w:val="00B42379"/>
    <w:rsid w:val="00B95011"/>
    <w:rsid w:val="00C551F1"/>
    <w:rsid w:val="00CF1A4F"/>
    <w:rsid w:val="00D3746C"/>
    <w:rsid w:val="00D379D5"/>
    <w:rsid w:val="00D54634"/>
    <w:rsid w:val="00D55E6B"/>
    <w:rsid w:val="00D64480"/>
    <w:rsid w:val="00DE24FF"/>
    <w:rsid w:val="00E92C44"/>
    <w:rsid w:val="00EC3C26"/>
    <w:rsid w:val="00ED7564"/>
    <w:rsid w:val="00ED7863"/>
    <w:rsid w:val="00F21C48"/>
    <w:rsid w:val="00F65AE2"/>
    <w:rsid w:val="00F803FC"/>
    <w:rsid w:val="00F833EC"/>
    <w:rsid w:val="00FD4C5D"/>
    <w:rsid w:val="00FE6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6E8D"/>
  <w15:docId w15:val="{39EB3B36-F950-4FDC-9ACA-6C3ED093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D7863"/>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ED78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7863"/>
  </w:style>
  <w:style w:type="paragraph" w:styleId="Zpat">
    <w:name w:val="footer"/>
    <w:basedOn w:val="Normln"/>
    <w:link w:val="ZpatChar"/>
    <w:uiPriority w:val="99"/>
    <w:unhideWhenUsed/>
    <w:rsid w:val="00ED7863"/>
    <w:pPr>
      <w:tabs>
        <w:tab w:val="center" w:pos="4536"/>
        <w:tab w:val="right" w:pos="9072"/>
      </w:tabs>
      <w:spacing w:after="0" w:line="240" w:lineRule="auto"/>
    </w:pPr>
  </w:style>
  <w:style w:type="character" w:customStyle="1" w:styleId="ZpatChar">
    <w:name w:val="Zápatí Char"/>
    <w:basedOn w:val="Standardnpsmoodstavce"/>
    <w:link w:val="Zpat"/>
    <w:uiPriority w:val="99"/>
    <w:rsid w:val="00ED7863"/>
  </w:style>
  <w:style w:type="paragraph" w:customStyle="1" w:styleId="DefinitionTerm">
    <w:name w:val="Definition Term"/>
    <w:basedOn w:val="Normln"/>
    <w:next w:val="Normln"/>
    <w:rsid w:val="00FE6B6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3B05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05A6"/>
    <w:rPr>
      <w:rFonts w:ascii="Tahoma" w:hAnsi="Tahoma" w:cs="Tahoma"/>
      <w:sz w:val="16"/>
      <w:szCs w:val="16"/>
    </w:rPr>
  </w:style>
  <w:style w:type="paragraph" w:styleId="Odstavecseseznamem">
    <w:name w:val="List Paragraph"/>
    <w:basedOn w:val="Normln"/>
    <w:uiPriority w:val="34"/>
    <w:qFormat/>
    <w:rsid w:val="008E6855"/>
    <w:pPr>
      <w:spacing w:after="0" w:line="240" w:lineRule="auto"/>
      <w:ind w:left="720"/>
      <w:contextualSpacing/>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9366">
      <w:bodyDiv w:val="1"/>
      <w:marLeft w:val="0"/>
      <w:marRight w:val="0"/>
      <w:marTop w:val="0"/>
      <w:marBottom w:val="0"/>
      <w:divBdr>
        <w:top w:val="none" w:sz="0" w:space="0" w:color="auto"/>
        <w:left w:val="none" w:sz="0" w:space="0" w:color="auto"/>
        <w:bottom w:val="none" w:sz="0" w:space="0" w:color="auto"/>
        <w:right w:val="none" w:sz="0" w:space="0" w:color="auto"/>
      </w:divBdr>
      <w:divsChild>
        <w:div w:id="896160827">
          <w:marLeft w:val="360"/>
          <w:marRight w:val="0"/>
          <w:marTop w:val="200"/>
          <w:marBottom w:val="200"/>
          <w:divBdr>
            <w:top w:val="none" w:sz="0" w:space="0" w:color="auto"/>
            <w:left w:val="none" w:sz="0" w:space="0" w:color="auto"/>
            <w:bottom w:val="none" w:sz="0" w:space="0" w:color="auto"/>
            <w:right w:val="none" w:sz="0" w:space="0" w:color="auto"/>
          </w:divBdr>
        </w:div>
      </w:divsChild>
    </w:div>
    <w:div w:id="357856446">
      <w:bodyDiv w:val="1"/>
      <w:marLeft w:val="0"/>
      <w:marRight w:val="0"/>
      <w:marTop w:val="0"/>
      <w:marBottom w:val="0"/>
      <w:divBdr>
        <w:top w:val="none" w:sz="0" w:space="0" w:color="auto"/>
        <w:left w:val="none" w:sz="0" w:space="0" w:color="auto"/>
        <w:bottom w:val="none" w:sz="0" w:space="0" w:color="auto"/>
        <w:right w:val="none" w:sz="0" w:space="0" w:color="auto"/>
      </w:divBdr>
      <w:divsChild>
        <w:div w:id="1730104219">
          <w:marLeft w:val="360"/>
          <w:marRight w:val="0"/>
          <w:marTop w:val="200"/>
          <w:marBottom w:val="200"/>
          <w:divBdr>
            <w:top w:val="none" w:sz="0" w:space="0" w:color="auto"/>
            <w:left w:val="none" w:sz="0" w:space="0" w:color="auto"/>
            <w:bottom w:val="none" w:sz="0" w:space="0" w:color="auto"/>
            <w:right w:val="none" w:sz="0" w:space="0" w:color="auto"/>
          </w:divBdr>
        </w:div>
      </w:divsChild>
    </w:div>
    <w:div w:id="794912905">
      <w:bodyDiv w:val="1"/>
      <w:marLeft w:val="0"/>
      <w:marRight w:val="0"/>
      <w:marTop w:val="0"/>
      <w:marBottom w:val="0"/>
      <w:divBdr>
        <w:top w:val="none" w:sz="0" w:space="0" w:color="auto"/>
        <w:left w:val="none" w:sz="0" w:space="0" w:color="auto"/>
        <w:bottom w:val="none" w:sz="0" w:space="0" w:color="auto"/>
        <w:right w:val="none" w:sz="0" w:space="0" w:color="auto"/>
      </w:divBdr>
      <w:divsChild>
        <w:div w:id="876158943">
          <w:marLeft w:val="360"/>
          <w:marRight w:val="0"/>
          <w:marTop w:val="200"/>
          <w:marBottom w:val="200"/>
          <w:divBdr>
            <w:top w:val="none" w:sz="0" w:space="0" w:color="auto"/>
            <w:left w:val="none" w:sz="0" w:space="0" w:color="auto"/>
            <w:bottom w:val="none" w:sz="0" w:space="0" w:color="auto"/>
            <w:right w:val="none" w:sz="0" w:space="0" w:color="auto"/>
          </w:divBdr>
        </w:div>
      </w:divsChild>
    </w:div>
    <w:div w:id="1623799580">
      <w:bodyDiv w:val="1"/>
      <w:marLeft w:val="0"/>
      <w:marRight w:val="0"/>
      <w:marTop w:val="0"/>
      <w:marBottom w:val="0"/>
      <w:divBdr>
        <w:top w:val="none" w:sz="0" w:space="0" w:color="auto"/>
        <w:left w:val="none" w:sz="0" w:space="0" w:color="auto"/>
        <w:bottom w:val="none" w:sz="0" w:space="0" w:color="auto"/>
        <w:right w:val="none" w:sz="0" w:space="0" w:color="auto"/>
      </w:divBdr>
      <w:divsChild>
        <w:div w:id="2045715855">
          <w:marLeft w:val="360"/>
          <w:marRight w:val="0"/>
          <w:marTop w:val="200"/>
          <w:marBottom w:val="200"/>
          <w:divBdr>
            <w:top w:val="none" w:sz="0" w:space="0" w:color="auto"/>
            <w:left w:val="none" w:sz="0" w:space="0" w:color="auto"/>
            <w:bottom w:val="none" w:sz="0" w:space="0" w:color="auto"/>
            <w:right w:val="none" w:sz="0" w:space="0" w:color="auto"/>
          </w:divBdr>
        </w:div>
        <w:div w:id="1385062796">
          <w:marLeft w:val="360"/>
          <w:marRight w:val="0"/>
          <w:marTop w:val="20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12</Pages>
  <Words>5181</Words>
  <Characters>30571</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Mrňáková</dc:creator>
  <cp:lastModifiedBy>Zdenka Mačinová</cp:lastModifiedBy>
  <cp:revision>17</cp:revision>
  <cp:lastPrinted>2024-08-29T07:08:00Z</cp:lastPrinted>
  <dcterms:created xsi:type="dcterms:W3CDTF">2019-02-05T05:57:00Z</dcterms:created>
  <dcterms:modified xsi:type="dcterms:W3CDTF">2024-08-30T09:48:00Z</dcterms:modified>
</cp:coreProperties>
</file>