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</w:pPr>
    </w:p>
    <w:p w:rsidR="005D2497" w:rsidRPr="004547AE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VÝROČNÍ  ZPRÁVA  O  ČINNOSTI  ZŠ  MARKVARTOVICE</w:t>
      </w:r>
    </w:p>
    <w:p w:rsidR="005D2497" w:rsidRPr="004547AE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cs-CZ"/>
        </w:rPr>
        <w:t>ve školním roce 2022 - 2023</w:t>
      </w:r>
    </w:p>
    <w:p w:rsidR="005D2497" w:rsidRPr="004547AE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:rsidR="005D2497" w:rsidRPr="002F38AC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2F38AC">
        <w:rPr>
          <w:rFonts w:ascii="Times New Roman" w:eastAsia="Times New Roman" w:hAnsi="Times New Roman" w:cs="Times New Roman"/>
          <w:i/>
          <w:iCs/>
          <w:sz w:val="27"/>
          <w:szCs w:val="27"/>
          <w:lang w:eastAsia="cs-CZ"/>
        </w:rPr>
        <w:t>Zpracovala: Mgr. Šárka Kubišová, ředitelka školy</w:t>
      </w:r>
    </w:p>
    <w:p w:rsidR="005D2497" w:rsidRPr="002F38AC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2F38AC">
        <w:rPr>
          <w:rFonts w:ascii="Times New Roman" w:eastAsia="Times New Roman" w:hAnsi="Times New Roman" w:cs="Times New Roman"/>
          <w:i/>
          <w:iCs/>
          <w:sz w:val="27"/>
          <w:szCs w:val="27"/>
          <w:lang w:eastAsia="cs-CZ"/>
        </w:rPr>
        <w:t>                     dne 25. 08. 202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cs-CZ"/>
        </w:rPr>
        <w:t>3</w:t>
      </w:r>
    </w:p>
    <w:p w:rsidR="005D2497" w:rsidRPr="002F38AC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2F38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Schváleno školskou radou dne: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> </w:t>
      </w:r>
    </w:p>
    <w:p w:rsidR="005D2497" w:rsidRDefault="005D2497" w:rsidP="005D2497"/>
    <w:p w:rsidR="005D2497" w:rsidRDefault="005D2497" w:rsidP="005D2497">
      <w:pPr>
        <w:spacing w:after="0" w:line="240" w:lineRule="auto"/>
      </w:pP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Obsah:  1. Základní charakteristika školy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     2. Výsledky výchovy a vzdělání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          3.  Péče o </w:t>
      </w:r>
      <w:r w:rsidR="005C13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žáky se speciálně vzdělávacími potřebami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, integrace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     4.  Rámcový popis personálního zabezpečení činnosti školy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     5.  Kvalifikovanost pedagogů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6.      Údaje o zápisu k povinné školní docházce a následném přijetí do školy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7.      Údaje o prevenci sociálně patologických jevů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8.      Údaje o dalším vzdělávání pedagogických pracovníků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9.      Údaje o aktivitách a prezentaci školy na veřejnosti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10.  Údaje o výsledcích inspekční činnosti provedené ČŠI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11.  Základní údaje o hospodaření školy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12.  Údaje o zapojení školy do rozvojových a mezinárodních programů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13.  Údaje o předložených a školou realizovaných projektech financovaných z cizích zdrojů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                              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6"/>
          <w:szCs w:val="26"/>
          <w:lang w:eastAsia="cs-CZ"/>
        </w:rPr>
        <w:t> </w:t>
      </w:r>
    </w:p>
    <w:p w:rsidR="005D2497" w:rsidRDefault="005D2497" w:rsidP="005D2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6"/>
          <w:szCs w:val="26"/>
          <w:lang w:eastAsia="cs-CZ"/>
        </w:rPr>
        <w:lastRenderedPageBreak/>
        <w:t>1. Základní charakteristika školy</w:t>
      </w:r>
    </w:p>
    <w:p w:rsidR="005D2497" w:rsidRDefault="005D2497" w:rsidP="005D2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6"/>
          <w:szCs w:val="26"/>
          <w:lang w:eastAsia="cs-CZ"/>
        </w:rPr>
      </w:pPr>
    </w:p>
    <w:p w:rsidR="005D2497" w:rsidRPr="004547AE" w:rsidRDefault="005D2497" w:rsidP="005D2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cs-CZ"/>
        </w:rPr>
      </w:pP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Základní škola Markvartovice, Šilheřovická 492, 74714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                                          IZO 102 432 147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Zřizovatelem školy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je Obec Markvartovice, IČO 00300411 se sídlem</w:t>
      </w:r>
    </w:p>
    <w:p w:rsidR="005D2497" w:rsidRPr="004547AE" w:rsidRDefault="005D2497" w:rsidP="005D2497">
      <w:pPr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 Šilheřovická 491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Statutární zástupce: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I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ng. Pavel Myslivec, starosta obce</w:t>
      </w:r>
    </w:p>
    <w:p w:rsidR="005D2497" w:rsidRPr="004547AE" w:rsidRDefault="005D2497" w:rsidP="005D2497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  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 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Ovocná 277, Markvartovice, 747 14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Ředitelka školy: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 Mgr. Šárka Kubišová,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                           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bytem Markvartovice, Šilheřovická 305, 747 14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        ZŠ Markvartovice zahrnuje 1. - 5. postupný ročník, 2 oddělení školní družiny, ranní školní družinu, školní jídelnu – výdejnu, školní knihovnu a tělocvičnu. Od 1. 1. 2003 se stala ZŠ Markvartovice příspěvkovou organizací. Právnímu subjektu bylo přiděleno IČO 709 89 273.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         Naše základní škola je vesnická </w:t>
      </w:r>
      <w:r w:rsidRPr="00F94931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málotřídní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škola s pěti úplnými ročníky.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Ve školním roce 20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22 - 2023 zahájilo školní docházku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  <w:r w:rsidR="00821450" w:rsidRPr="00821450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81 žáků a ukončilo 79</w:t>
      </w:r>
      <w:r w:rsidRPr="00821450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žáků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br/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 1. - 5. postupném ročníku.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         ZŠ je nová, moderní, prostorná a prosvětlená budova, postavená jako bezbariérová stavba v roce 1996, je připravená pro přijetí žáků s tělesným handicapem. Svým zevnějškem i vnitřním vybavením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po celkové rekonstrukci a modernizaci 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patří k nejmodernějším školám v republice.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</w:t>
      </w:r>
    </w:p>
    <w:p w:rsidR="005D2497" w:rsidRPr="00594CAB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         Do celého komplexu patří 6 prostorných a prosluněných tříd, z nichž pět slouží pro výuku žáků v 1. - 5. ročníku, 1 učebna a jedna třída jsou vyčleněny pro školní družinu. Od ledna 2015 máme otevřenou i ranní družinu a druhé oddělení odpolední </w:t>
      </w:r>
      <w:r w:rsidRPr="004378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ŠD, které se nachází v učebně 1. třídy a v letošním školním roce ji navštěvovalo celkem </w:t>
      </w:r>
      <w:r w:rsidRPr="00CF6845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50</w:t>
      </w:r>
      <w:r w:rsidRPr="004378D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žáků.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V roce 2021 byla zřízena nová počítačová učebna a taky učebna polytechnická. Ve škole byla zajištěna vnitřní konektivita a připojení k internetu a pořízeno vybavení do polytechnické učebny.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           Každá třída je již vybavena interaktivní tabulí, takže můžeme ve všech ročnících vyučovat podle nejnovějších metod práce.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Moderně vybavená školní jídelna – výdejna má kapacitu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100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strávníků, strava je dovážena ze školní jídelny Ludgeřovice a žáci mají každý den na výběr ze dvou druhů jídel.</w:t>
      </w:r>
    </w:p>
    <w:p w:rsidR="005D2497" w:rsidRPr="004547AE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        </w:t>
      </w:r>
      <w:r w:rsidRPr="00D1342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Tělocvična o rozměrech 12 x 24 m slouží nejen pro výuku tělesné výchovy,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kroužků sportovních a pohybových her pro naše žáky, ale v odpoledních hodinách také pro veřejnost a sportovní organizace v obci.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4547AE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K areálu školy patří rovněž velká školní zahrada se zastřešeným altánkem, asfaltovým školním hřištěm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.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Tato zahrada slouží dětem při i po vyučování, ale také v odpoledních hodinách při pořádání sportovních i slavnostních akcí.</w:t>
      </w:r>
    </w:p>
    <w:p w:rsidR="005D2497" w:rsidRPr="004547AE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4547AE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aše škola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byla v roce 2017 nově 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rek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onstruována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, měnila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se 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okna, elektrická osvětlení, do tříd se instalovaly rekuperační jednotky, škola se zateplovala, opravovala se střecha a budova dostala novou fasádu.</w:t>
      </w:r>
      <w:r w:rsidRPr="006D51D8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Měnilo se osvětlení, 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vyměňovala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se 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zabezpečovací zařízení a telefony ve škole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a proběhla rekonstrukce kotelny.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Vzhledem ke zvýšení bezpečnosti žáků máme u vchodů do budovy školy a u tělocvičny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namontovány bezpečnostní kamery. </w:t>
      </w:r>
    </w:p>
    <w:p w:rsidR="005D2497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4547AE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2. Výsledky výchovy a vzdělání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ab/>
        <w:t xml:space="preserve">Ve školním roce 2022 - 2023 </w:t>
      </w:r>
      <w:r w:rsidRPr="00714B1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ahájilo výuku v ZŠ </w:t>
      </w:r>
      <w:r w:rsidRPr="005D2497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81 žáků, dokončilo 79 žáků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. </w:t>
      </w:r>
      <w:r w:rsidRPr="00714B1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Průměrný počet žáků ve třídě </w:t>
      </w:r>
      <w:r w:rsidRPr="00821450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byl 16,2 žáků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.</w:t>
      </w:r>
      <w:r w:rsidRPr="00714B1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V souladu s osnovami</w:t>
      </w:r>
      <w:r>
        <w:rPr>
          <w:i/>
          <w:iCs/>
          <w:color w:val="000000"/>
        </w:rPr>
        <w:t xml:space="preserve"> </w:t>
      </w:r>
      <w:r w:rsidRPr="00714B1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bylo vyučováno týdně</w:t>
      </w:r>
      <w:r>
        <w:rPr>
          <w:i/>
          <w:iCs/>
          <w:color w:val="000000"/>
        </w:rPr>
        <w:t xml:space="preserve"> </w:t>
      </w:r>
      <w:r w:rsidRPr="00714B1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118 hodin, výuka jazyka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dělena nebyla.</w:t>
      </w: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</w:t>
      </w:r>
    </w:p>
    <w:p w:rsidR="005D2497" w:rsidRPr="004547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4547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ab/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 prvním až pátém ročníku začalo vyučování podle Školního vzdělávacího plánu pro základní vzdělávání – Tvořivá škola. Ve čtvrtém i pátém ročníku měli žáci navíc hodinu informatiky, takže se v obou třídách vyučovalo 26 hodin týdně.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  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ab/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Výu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ka náboženství probíhala od 1. do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5. ro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čníku 1 hodinu týdně a navštěvovalo ji </w:t>
      </w:r>
      <w:r w:rsidRPr="00F40298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celkem </w:t>
      </w:r>
      <w:r w:rsidR="00821450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26</w:t>
      </w:r>
      <w:r w:rsidRPr="00F40298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žáků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. 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 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ab/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Žá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ci ZŠ Markvartovice dosahovali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 tomto školním roce dobrých výchovných i vzdělávacích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výsledků. 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012C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u w:val="single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                 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506"/>
        <w:gridCol w:w="1670"/>
        <w:gridCol w:w="1038"/>
        <w:gridCol w:w="1843"/>
        <w:gridCol w:w="139"/>
        <w:gridCol w:w="21"/>
        <w:gridCol w:w="1469"/>
        <w:gridCol w:w="21"/>
        <w:gridCol w:w="51"/>
      </w:tblGrid>
      <w:tr w:rsidR="005D2497" w:rsidRPr="00012CAE" w:rsidTr="00152266">
        <w:trPr>
          <w:gridAfter w:val="2"/>
          <w:wAfter w:w="72" w:type="dxa"/>
          <w:trHeight w:val="345"/>
        </w:trPr>
        <w:tc>
          <w:tcPr>
            <w:tcW w:w="6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04608E" w:rsidRDefault="005D2497" w:rsidP="000F6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  <w:lang w:eastAsia="cs-CZ"/>
              </w:rPr>
            </w:pPr>
            <w:r w:rsidRPr="0004608E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  <w:lang w:eastAsia="cs-CZ"/>
              </w:rPr>
              <w:t>Přehled klasifikace žáků školy 202</w:t>
            </w:r>
            <w:r w:rsidR="000F6D5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  <w:lang w:eastAsia="cs-CZ"/>
              </w:rPr>
              <w:t>2</w:t>
            </w:r>
            <w:r w:rsidRPr="0004608E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  <w:lang w:eastAsia="cs-CZ"/>
              </w:rPr>
              <w:t xml:space="preserve"> / 202</w:t>
            </w:r>
            <w:r w:rsidR="000F6D5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  <w:lang w:eastAsia="cs-CZ"/>
              </w:rPr>
              <w:t>3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497" w:rsidRPr="00012CAE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u w:val="single"/>
                <w:lang w:eastAsia="cs-CZ"/>
              </w:rPr>
            </w:pPr>
          </w:p>
        </w:tc>
      </w:tr>
      <w:tr w:rsidR="005D2497" w:rsidRPr="008D3E3B" w:rsidTr="00152266">
        <w:trPr>
          <w:gridAfter w:val="1"/>
          <w:wAfter w:w="51" w:type="dxa"/>
          <w:trHeight w:val="34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DA0B11" w:rsidRDefault="005D2497" w:rsidP="0015226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D2497" w:rsidRPr="008D3E3B" w:rsidTr="00152266">
        <w:trPr>
          <w:trHeight w:val="34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DA0B11" w:rsidRDefault="005D2497" w:rsidP="00152266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8D3E3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  <w:t xml:space="preserve">  prospěli s vyznamenáním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8D3E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cs-CZ"/>
              </w:rPr>
              <w:t xml:space="preserve">     prospěli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7" w:rsidRPr="008D3E3B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cs-CZ"/>
              </w:rPr>
            </w:pPr>
            <w:r w:rsidRPr="008D3E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cs-CZ"/>
              </w:rPr>
              <w:t>neprospěli</w:t>
            </w:r>
          </w:p>
        </w:tc>
      </w:tr>
      <w:tr w:rsidR="005D2497" w:rsidRPr="008D3E3B" w:rsidTr="00152266">
        <w:trPr>
          <w:trHeight w:val="34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8D3E3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  <w:t>1. ročník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cs-CZ"/>
              </w:rPr>
              <w:t>0</w:t>
            </w:r>
          </w:p>
        </w:tc>
      </w:tr>
      <w:tr w:rsidR="005D2497" w:rsidRPr="008D3E3B" w:rsidTr="00152266">
        <w:trPr>
          <w:trHeight w:val="34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04608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2. ročník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cs-CZ"/>
              </w:rPr>
              <w:t>0</w:t>
            </w:r>
          </w:p>
        </w:tc>
      </w:tr>
      <w:tr w:rsidR="005D2497" w:rsidRPr="008D3E3B" w:rsidTr="00152266">
        <w:trPr>
          <w:trHeight w:val="34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8D3E3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  <w:t>3. ročník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cs-CZ"/>
              </w:rPr>
              <w:t>0</w:t>
            </w:r>
          </w:p>
        </w:tc>
      </w:tr>
      <w:tr w:rsidR="005D2497" w:rsidRPr="008D3E3B" w:rsidTr="00152266">
        <w:trPr>
          <w:trHeight w:val="34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8D3E3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  <w:t>4. ročník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cs-CZ"/>
              </w:rPr>
              <w:t>0</w:t>
            </w:r>
          </w:p>
        </w:tc>
      </w:tr>
      <w:tr w:rsidR="005D2497" w:rsidRPr="008D3E3B" w:rsidTr="00152266">
        <w:trPr>
          <w:trHeight w:val="34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8D3E3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  <w:t>5. ročník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7" w:rsidRPr="005D2497" w:rsidRDefault="005D2497" w:rsidP="0015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D249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cs-CZ"/>
              </w:rPr>
              <w:t>0</w:t>
            </w:r>
          </w:p>
        </w:tc>
      </w:tr>
      <w:tr w:rsidR="005D2497" w:rsidRPr="008D3E3B" w:rsidTr="00152266">
        <w:trPr>
          <w:gridAfter w:val="6"/>
          <w:wAfter w:w="3544" w:type="dxa"/>
          <w:trHeight w:val="30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DE49E4" w:rsidRDefault="005D2497" w:rsidP="0015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497" w:rsidRPr="008D3E3B" w:rsidRDefault="005D2497" w:rsidP="0015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5. ročník uko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nčilo 17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žáků, 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z toho 15 žáků odchází do ZŠ a MŠ Ludgeřovice, 1 žák na </w:t>
      </w:r>
      <w:proofErr w:type="gramStart"/>
      <w:r w:rsidR="00274D00" w:rsidRP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PORG</w:t>
      </w:r>
      <w:proofErr w:type="gramEnd"/>
      <w:r w:rsidR="00274D00" w:rsidRP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– gymnázium a 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Ostrava a 1 žák na ZŠ Hlučín, Hornická 7.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Během letošního roku přestoupili 1 žák 1. třídy, 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 žák 4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. třídy na jinou ZŠ. 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6"/>
          <w:szCs w:val="26"/>
          <w:lang w:eastAsia="cs-CZ"/>
        </w:rPr>
        <w:t>Celkový počet zameškaných hodin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3E686F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 V tomto ško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lním roce </w:t>
      </w:r>
      <w:r w:rsidRPr="003E686F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žáci zameškali celkem </w:t>
      </w:r>
      <w:r w:rsidR="00274D00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9830</w:t>
      </w:r>
      <w:r w:rsidRPr="003E686F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hodin, tj. v průměru </w:t>
      </w:r>
      <w:r w:rsidR="00274D00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121,36 </w:t>
      </w:r>
      <w:r w:rsidRPr="003E686F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hodin na 1 žáka. Všechny zameškané hodiny byly řádně omluveny rodiči nebo lékařem.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6"/>
          <w:szCs w:val="26"/>
          <w:lang w:eastAsia="cs-CZ"/>
        </w:rPr>
        <w:t>Plnění učebních osnov a učebních plánů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  Výuka na ZŠ Markvartovice probíhá podle Rámcového vzdělávacího programu </w:t>
      </w:r>
      <w:r w:rsidR="00CA2D5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br/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pro Zákl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adní vzdělávání – Tvořivá škola</w:t>
      </w:r>
    </w:p>
    <w:p w:rsidR="005D2497" w:rsidRPr="00012CAE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 xml:space="preserve">3. Péče </w:t>
      </w:r>
      <w:r w:rsidR="00D0142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o žáky se speciálně vzdělávacími potřebami</w:t>
      </w: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, integrace</w:t>
      </w:r>
    </w:p>
    <w:p w:rsidR="005D2497" w:rsidRPr="006D51D8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D0142A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</w:pPr>
      <w:r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                </w:t>
      </w:r>
      <w:r w:rsidR="00D0142A"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Na naší škole působí školní speciální pedagog.</w:t>
      </w:r>
    </w:p>
    <w:p w:rsidR="00274D00" w:rsidRPr="00D0142A" w:rsidRDefault="00274D00" w:rsidP="005D24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</w:p>
    <w:p w:rsidR="00E4077C" w:rsidRPr="00D0142A" w:rsidRDefault="00E4077C" w:rsidP="00E4077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</w:pPr>
      <w:r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tř. – 4 žáci s 2. st. PO</w:t>
      </w:r>
    </w:p>
    <w:p w:rsidR="00E4077C" w:rsidRPr="00D0142A" w:rsidRDefault="00E4077C" w:rsidP="00E4077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</w:pPr>
      <w:r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tř. – 2 žáci s 2. st. PO</w:t>
      </w:r>
    </w:p>
    <w:p w:rsidR="005D2497" w:rsidRPr="00D0142A" w:rsidRDefault="005D2497" w:rsidP="00990E41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</w:pPr>
      <w:r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tř. – </w:t>
      </w:r>
      <w:r w:rsidR="00E4077C"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2 žáci s 2. st. PO</w:t>
      </w:r>
    </w:p>
    <w:p w:rsidR="00E4077C" w:rsidRPr="00D0142A" w:rsidRDefault="00E4077C" w:rsidP="00E4077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</w:pPr>
      <w:r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tř. - 3 žáci s 2. st. PO, 2 žáci s 3. st. PO, 1 žák s 4. st. PO</w:t>
      </w:r>
    </w:p>
    <w:p w:rsidR="00E4077C" w:rsidRPr="00E4077C" w:rsidRDefault="00E4077C" w:rsidP="00E4077C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eastAsia="cs-CZ"/>
        </w:rPr>
      </w:pPr>
    </w:p>
    <w:p w:rsidR="005D2497" w:rsidRPr="00780F51" w:rsidRDefault="005D2497" w:rsidP="005D249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Všem jsou na škole vytvářeny takové podmínky, aby nebyli vyčleňováni z kolektivu zdravých dětí. Pedagogové i ostatní zaměstnanci se snaží, aby bylo slovo integrace splňováno do všech důsledků.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4. Rámcový popis personálního zabezpečení činnosti školy</w:t>
      </w:r>
    </w:p>
    <w:p w:rsidR="005D2497" w:rsidRPr="006D51D8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        Ve funkci řídícího pracovníka pracuj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e na škole paní ředitelka již 1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9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let, </w:t>
      </w:r>
      <w:r w:rsidR="00CA2D5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br/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na škole je ji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ž 3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8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let, je kvalifikovaná v oboru NŠ – TV. Absolvovala funkční školení pro vedoucí pracovníky v roce 2005.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    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 její nepřítomnosti ji zastupuje paní učitelka, která učí 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11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let a kvali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fikovaná je opět v oboru NŠ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.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ab/>
        <w:t>Všichni učitelé, kteří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na škole vyučují, jsou plně kvalifikovan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í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.</w:t>
      </w:r>
    </w:p>
    <w:p w:rsidR="005D2497" w:rsidRPr="006D51D8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Ve školní družině pracuj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e paní vychovatelka, která má 3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7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let praxe. Paní vychovatelka zároveň učí výchovy v některých třídách, pro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tuto činnost je nekvalifikovaná, ale absolvovala pro tuto činnost řadu školení a na škole učí již 2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let.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Ve druhém oddělení školní družiny, které funguje v odpoledních hodinách v učebně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br/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5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. třídy,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pracuje paní vychovatelka,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je pro tuto prof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e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si kvalifikovaná, má praxi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1</w:t>
      </w:r>
      <w:r w:rsidR="00274D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9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let.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   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         Ve funkci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š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kolnice pracuje na naší škole paní, která vydává i obědy ve školn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í jídelně – výdejně. Má praxi 4</w:t>
      </w:r>
      <w:r w:rsidR="00056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7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let.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O úklid tříd a chodeb ve škole i v jejím okolí s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e starají dvě paní uklízečky (</w:t>
      </w:r>
      <w:r w:rsidR="00056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pracují u nás 3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roky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). Obě pomáhají z důvodu nárůstu strávníků také ve školní jídelně s výdejem stravy.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Účetnictví ve škole provádí od roku 2011 účetní firma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PAM s.r.o.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paní Radky </w:t>
      </w:r>
      <w:proofErr w:type="spellStart"/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Tyburco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vé</w:t>
      </w:r>
      <w:proofErr w:type="spellEnd"/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v Opavě.</w:t>
      </w: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6"/>
          <w:szCs w:val="26"/>
          <w:lang w:eastAsia="cs-CZ"/>
        </w:rPr>
        <w:t>5. Kvalifikovanost učitelů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           Všichni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třídní učitelé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, kteří vyučují na škole 1. – 5. ročník jsou plně kvalifikovaní pro I. stupeň základní školy, paní vychovatelka, která vyučuje výchovné předměty je kvalifikovaná p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ouze pro MŠ a ŠD a výuku anglického jazyka zajišťuje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ve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2.,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3., 4. a 5. ročníku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paní učitelka, která ž</w:t>
      </w:r>
      <w:r w:rsidR="00056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ila v anglicky mluvících zemích a momentálně dokončuje studium speciální pedagogiky – učitelství pro 1. stupeň ZŠ.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</w:t>
      </w:r>
    </w:p>
    <w:p w:rsidR="005D2497" w:rsidRPr="006D51D8" w:rsidRDefault="005D2497" w:rsidP="005D2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6. Údaje o zápisu k povinné školní docházce a následném přijetí do školy</w:t>
      </w:r>
    </w:p>
    <w:p w:rsidR="005D2497" w:rsidRPr="0005681D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cs-CZ"/>
        </w:rPr>
      </w:pPr>
      <w:r w:rsidRPr="00ED7AA0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 </w:t>
      </w:r>
    </w:p>
    <w:p w:rsidR="005D2497" w:rsidRPr="0005681D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</w:pP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     Zápis dětí do 1. ročníku pro školní rok 202</w:t>
      </w:r>
      <w:r w:rsidR="0005681D"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3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– 202</w:t>
      </w:r>
      <w:r w:rsidR="0005681D"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4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proběhl </w:t>
      </w:r>
      <w:r w:rsidR="0005681D"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4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. dubna.  K  zápisu přišlo s rodiči </w:t>
      </w:r>
      <w:r w:rsidR="0005681D"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21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žáků, </w:t>
      </w:r>
      <w:r w:rsidR="00135072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zákonní zástupci </w:t>
      </w:r>
      <w:r w:rsidR="0005681D"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3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z nich požádal</w:t>
      </w:r>
      <w:r w:rsidR="00135072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i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o odklad školní docházky o 1 školní rok, </w:t>
      </w:r>
      <w:r w:rsid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3 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žáci nastoupí na jinou školu. </w:t>
      </w:r>
      <w:r w:rsidR="00135072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Do 1. třídy by mělo nastoupit 15</w:t>
      </w:r>
      <w:r w:rsidRP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 žáků. </w:t>
      </w:r>
    </w:p>
    <w:p w:rsidR="005D2497" w:rsidRPr="0005681D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cs-CZ"/>
        </w:rPr>
      </w:pPr>
      <w:r w:rsidRPr="0005681D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7. Údaje o prevenci sociálně patologických jevů</w:t>
      </w:r>
    </w:p>
    <w:p w:rsidR="005D2497" w:rsidRPr="006D51D8" w:rsidRDefault="005D2497" w:rsidP="005D2497">
      <w:pPr>
        <w:spacing w:before="100" w:after="100"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          V oblasti prevence soci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álně patologických jevů působila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na naší škole pan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í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učitel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ka, která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se zúčastňoval</w:t>
      </w:r>
      <w:r w:rsidR="001350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a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seminářů a společně s paní vyc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hovatelkou a třídními učiteli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působil na žáky vhodnou formou.</w:t>
      </w:r>
    </w:p>
    <w:p w:rsidR="005D2497" w:rsidRPr="006D51D8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Ani v letošním školním roce se na naší škole nevyskytly žádné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závažnější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problémy.</w:t>
      </w:r>
    </w:p>
    <w:p w:rsidR="005D2497" w:rsidRPr="006D51D8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br w:type="page"/>
      </w:r>
    </w:p>
    <w:p w:rsidR="005D2497" w:rsidRPr="006D51D8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8. Údaje o dalším vzdělávání pedagogických pracovníků</w:t>
      </w:r>
    </w:p>
    <w:p w:rsidR="005D2497" w:rsidRPr="006D51D8" w:rsidRDefault="005D2497" w:rsidP="005D2497">
      <w:pPr>
        <w:spacing w:before="100" w:after="10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 rámci DVPP se pedagogové vzdělávali v oboru </w:t>
      </w:r>
      <w:r w:rsidR="001350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speciální pedagogiky, </w:t>
      </w:r>
      <w:bookmarkStart w:id="0" w:name="_GoBack"/>
      <w:bookmarkEnd w:id="0"/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rizikového chování žáků, čtenářské a matematické gramotnosti</w:t>
      </w:r>
      <w:r w:rsidR="00056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, digitálních technologií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a v neposlední řadě tady v o</w:t>
      </w:r>
      <w:r w:rsidR="00056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blasti jazykové a metodologické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.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Ředitelka školy v oblasti právních předpisů.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ED7AA0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ED7A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cs-CZ"/>
        </w:rPr>
        <w:t>Učitelé se v tomto školním roce vzdělávali v těchto oblastech: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Školení metodika prevence</w:t>
      </w:r>
      <w:r w:rsidR="0005681D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>,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Školení BOZ</w:t>
      </w:r>
      <w:r w:rsidR="00056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P,</w:t>
      </w:r>
    </w:p>
    <w:p w:rsidR="0018672F" w:rsidRDefault="0018672F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Logopedický asistent,</w:t>
      </w:r>
    </w:p>
    <w:p w:rsidR="0005681D" w:rsidRDefault="0005681D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Signály SPÚ na počátku školní docházky,</w:t>
      </w:r>
    </w:p>
    <w:p w:rsidR="0005681D" w:rsidRDefault="0005681D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Žák s SVP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na ZŠ,</w:t>
      </w:r>
    </w:p>
    <w:p w:rsidR="0005681D" w:rsidRDefault="0005681D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Anglický jazyk pro dyslektiky,</w:t>
      </w:r>
    </w:p>
    <w:p w:rsidR="0005681D" w:rsidRDefault="0005681D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Poradenské služby,</w:t>
      </w:r>
    </w:p>
    <w:p w:rsidR="0005681D" w:rsidRDefault="0005681D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Čtenářské dílny,</w:t>
      </w:r>
    </w:p>
    <w:p w:rsidR="0005681D" w:rsidRDefault="0005681D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CANVA…</w:t>
      </w:r>
    </w:p>
    <w:p w:rsidR="0005681D" w:rsidRDefault="0005681D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A726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Všichni zaměstnanci školy se pravidelně zúčastňovali </w:t>
      </w:r>
      <w:proofErr w:type="spellStart"/>
      <w:r w:rsidRPr="00A726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webinářů</w:t>
      </w:r>
      <w:proofErr w:type="spellEnd"/>
      <w:r w:rsidRPr="00A726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SIPO, KVIC, MŠMT.</w:t>
      </w:r>
    </w:p>
    <w:p w:rsidR="005D2497" w:rsidRPr="00ED7AA0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ED7A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Vedení školy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se taktéž zúčastnilo </w:t>
      </w:r>
      <w:r w:rsidRPr="00ED7A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několika </w:t>
      </w:r>
      <w:proofErr w:type="spellStart"/>
      <w:r w:rsidRPr="00ED7A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webinářů</w:t>
      </w:r>
      <w:proofErr w:type="spellEnd"/>
      <w:r w:rsidRPr="00ED7A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týkajících se řízení školy.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before="100" w:after="100"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9. Údaje o aktivitách a prezentaci školy na veřejnosti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Stručný přehled činnosti naší školy ve školním roce </w:t>
      </w:r>
      <w:r w:rsidR="0018672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2022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/202</w:t>
      </w:r>
      <w:r w:rsidR="0018672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3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: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lavnostní zahájení školního roku </w:t>
      </w:r>
      <w:r w:rsidR="0018672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2022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/202</w:t>
      </w:r>
      <w:r w:rsidR="0018672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               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Fotografování prvňáčků                                          </w:t>
      </w:r>
    </w:p>
    <w:p w:rsidR="0018672F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Informativní třídní schůzky</w:t>
      </w:r>
    </w:p>
    <w:p w:rsidR="005D2497" w:rsidRPr="006D51D8" w:rsidRDefault="0018672F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Návštěva Divadla loutek v Ostravě</w:t>
      </w:r>
      <w:r w:rsidR="005D2497"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                          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Dopravní </w:t>
      </w:r>
      <w:r w:rsidR="00E6021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výchova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v Hlučíně – 3. tř</w:t>
      </w:r>
      <w:r w:rsidR="00B0752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.</w:t>
      </w:r>
    </w:p>
    <w:p w:rsidR="00B0752B" w:rsidRDefault="00B0752B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Školní záchranářský den</w:t>
      </w:r>
    </w:p>
    <w:p w:rsidR="00B0752B" w:rsidRDefault="00B0752B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Vlastivědná vycházka – Ostrava – 5. tř.</w:t>
      </w:r>
    </w:p>
    <w:p w:rsidR="00B0752B" w:rsidRDefault="00B0752B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Dopravní výchova v Hlučíně – 4. tř.</w:t>
      </w:r>
    </w:p>
    <w:p w:rsidR="00B0752B" w:rsidRDefault="00B0752B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Hlučínský slavíček</w:t>
      </w:r>
    </w:p>
    <w:p w:rsidR="00B0752B" w:rsidRDefault="00B0752B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Svatomartinský průvod</w:t>
      </w:r>
    </w:p>
    <w:p w:rsidR="00B0752B" w:rsidRDefault="00B0752B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Čtení se slabikářem – 1. tř.</w:t>
      </w:r>
    </w:p>
    <w:p w:rsidR="00B0752B" w:rsidRDefault="00B0752B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Návštěva Divadla </w:t>
      </w:r>
      <w:r w:rsidR="00E6021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loutek v Ostravě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Vánoční fotografování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Společenský večírek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SRPdŠ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a OÚ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Návštěva Divadla loutek Ostrava – 1. tř., 2. tř., 3. tř.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Jarní fotografování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Návštěva Divadla loutek Ostrava – 1. tř., 2. tř., 3. tř.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Návštěva předškoláků v 1. třídě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Plavecký výcvik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Den otevřených dveří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Besedy s MP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Hlučín</w:t>
      </w:r>
      <w:proofErr w:type="gramEnd"/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Tonda obal na cestách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Ukliďme Česko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Zápis do 1. třídy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Canisterapie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Beseda 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kyberšikaně</w:t>
      </w:r>
      <w:proofErr w:type="spellEnd"/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Draví ptáci 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Testování žáků SCIO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Testování žáků ČŠI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Fotografování tříd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Smažení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vaječiny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na školní zahradě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Dopravní výchova žáků – 4. tř.</w:t>
      </w:r>
    </w:p>
    <w:p w:rsidR="00E60216" w:rsidRDefault="00E60216" w:rsidP="00E60216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Návštěva ZŠ a MŠ Ludgeřovice – 5. tř.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Škola v přírodě v</w:t>
      </w:r>
      <w:r w:rsidR="00E6021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Malenovicích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Školní výlet do Rožnova pod Radhoštěm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Zahradní slavnost s uvítáním prvňáčků a rozloučením s páťáky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Slavnostní ukončení školního roku</w:t>
      </w:r>
    </w:p>
    <w:p w:rsidR="00E60216" w:rsidRDefault="00E60216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Zahradní slavnost - r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ozlouče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ní se školním rokem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, pasování prvňáčků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a loučení páťáků</w:t>
      </w:r>
    </w:p>
    <w:p w:rsidR="005D2497" w:rsidRPr="00B21E6B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cs-CZ"/>
        </w:rPr>
      </w:pPr>
      <w:r w:rsidRPr="00B21E6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cs-CZ"/>
        </w:rPr>
        <w:t>Slavnostní ukončení školního roku a rozdávání vysvědčení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                      </w:t>
      </w:r>
    </w:p>
    <w:p w:rsidR="005D2497" w:rsidRPr="006D51D8" w:rsidRDefault="005D2497" w:rsidP="005D2497">
      <w:pPr>
        <w:spacing w:before="100" w:after="100" w:line="240" w:lineRule="auto"/>
        <w:ind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Žáci a pedagogové ZŠ Markvartovice se kromě tohoto přehledu podílejí na mnoha jiných školních a mimoškolních aktivitách. Děti navštěvují zájmové kroužky např. keramiku, tvořiv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é dílny, sportovní a míčové hry, florbal, hru na klavír, flétnu, zpěv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. Ve školní družině se děti velmi rády zapojují do dramatické výchovy - hrají loutkové divadlo, sami si vymýšlejí příběhy a představení pro své spolužáky. Rovněž dopravní výchova je mezi dětmi velmi oblíbená, na školním hřišti jezdí a soutěží na jízdních kolech a koloběžkách. Nejraději však mají sport, ať už v hodinách TV nebo v odpolední činnosti školní družiny. Hrají vybíjenou mezi třídami, florbal a jiné míčové a závodivé hry. Mnoho našich žáků je členy Sboru mladých dobrovolných hasičů.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ab/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Ve všech třídách nadále probíhá výuka na interaktivní tabuli SMART BOARD, díky kterým se žáci velmi rádi učí zábavnou formou, plní úkoly, které si pro ně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učitelé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připravují.</w:t>
      </w:r>
    </w:p>
    <w:p w:rsidR="005D2497" w:rsidRPr="006D51D8" w:rsidRDefault="005D2497" w:rsidP="005D2497">
      <w:pPr>
        <w:spacing w:before="100" w:after="100" w:line="240" w:lineRule="auto"/>
        <w:ind w:left="-60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Spolupracujeme s MŠ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a 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ZŠ Ludgeřovice, ZŠ Šilheřovice. Dobrá je i spolupráce s Rodičovským sdružením a Obcí Markvartovice.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10.  Údaje o výsledcích inspekce provedené Českou školní inspekcí</w:t>
      </w:r>
    </w:p>
    <w:p w:rsidR="005D2497" w:rsidRPr="006D51D8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ab/>
        <w:t>V tomto školním roce ne</w:t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proběhla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na naší škole inspekční činnost.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11. Základní údaje o hospodaření školy</w:t>
      </w:r>
    </w:p>
    <w:p w:rsidR="005D2497" w:rsidRPr="006D51D8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 xml:space="preserve">Škola hospodaří jednak s finančními prostředky MŠMT, které využívá na platy zaměstnanců, na ostatní neinvestiční výdaje (školení pedagogů, učební pomůcky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br/>
      </w: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pro žáky prvních tříd i ostatní žáky), a finančními prostředky, které jí poskytl zřizovatel na provozní prostředky, učební pomůcky, kancelářské a čisticí prostředky, školení atd.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Pr="006D51D8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12. Údaje o zapojení školy do rozvojových a mezinárodních programů</w:t>
      </w:r>
    </w:p>
    <w:p w:rsidR="005D2497" w:rsidRPr="006D51D8" w:rsidRDefault="005D2497" w:rsidP="005D249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 </w:t>
      </w:r>
    </w:p>
    <w:p w:rsidR="005D2497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cs-CZ"/>
        </w:rPr>
        <w:t>Škola se v tomto školním roce nezapojila do žádného mezinárodního programu</w:t>
      </w:r>
      <w:r w:rsidRPr="006D51D8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.</w:t>
      </w:r>
    </w:p>
    <w:p w:rsidR="005D2497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D2497" w:rsidRPr="006D51D8" w:rsidRDefault="005D2497" w:rsidP="005D2497">
      <w:pPr>
        <w:spacing w:before="100" w:after="100" w:line="240" w:lineRule="auto"/>
        <w:ind w:left="1140" w:hanging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6D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cs-CZ"/>
        </w:rPr>
        <w:t>13.  Údaje o předložených a školou realizovaných projektech financovaných z cizích zdrojů</w:t>
      </w:r>
    </w:p>
    <w:p w:rsidR="005D2497" w:rsidRPr="005B6D94" w:rsidRDefault="005D2497" w:rsidP="005D249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cs-CZ"/>
        </w:rPr>
      </w:pPr>
      <w:r w:rsidRPr="005B6D94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cs-CZ"/>
        </w:rPr>
        <w:t> </w:t>
      </w:r>
    </w:p>
    <w:p w:rsidR="005D2497" w:rsidRPr="005B6D94" w:rsidRDefault="005D2497" w:rsidP="005D2497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eastAsia="cs-CZ"/>
        </w:rPr>
      </w:pPr>
      <w:r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V tomto školním roce </w:t>
      </w:r>
      <w:r w:rsidR="00E4077C"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nadále pokračujeme v projektu </w:t>
      </w:r>
      <w:r w:rsidR="00D0142A"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t xml:space="preserve">Šablony OP </w:t>
      </w:r>
      <w:r w:rsidR="00D0142A" w:rsidRPr="00D0142A">
        <w:rPr>
          <w:rFonts w:ascii="Times New Roman" w:eastAsia="Times New Roman" w:hAnsi="Times New Roman" w:cs="Times New Roman"/>
          <w:i/>
          <w:iCs/>
          <w:sz w:val="26"/>
          <w:szCs w:val="26"/>
          <w:lang w:eastAsia="cs-CZ"/>
        </w:rPr>
        <w:br/>
        <w:t>JAK - Operační program Jan Amos Komenský</w:t>
      </w:r>
      <w:r w:rsidR="00D0142A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eastAsia="cs-CZ"/>
        </w:rPr>
        <w:t>.</w:t>
      </w:r>
    </w:p>
    <w:p w:rsidR="009D2B5D" w:rsidRDefault="009D2B5D"/>
    <w:sectPr w:rsidR="009D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32634"/>
    <w:multiLevelType w:val="hybridMultilevel"/>
    <w:tmpl w:val="19788F22"/>
    <w:lvl w:ilvl="0" w:tplc="B9AA64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B57719"/>
    <w:multiLevelType w:val="hybridMultilevel"/>
    <w:tmpl w:val="67743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5"/>
    <w:rsid w:val="0005681D"/>
    <w:rsid w:val="00092355"/>
    <w:rsid w:val="000F6D5B"/>
    <w:rsid w:val="00135072"/>
    <w:rsid w:val="0018672F"/>
    <w:rsid w:val="00274D00"/>
    <w:rsid w:val="005B6D94"/>
    <w:rsid w:val="005C1306"/>
    <w:rsid w:val="005D2497"/>
    <w:rsid w:val="00821450"/>
    <w:rsid w:val="009D2B5D"/>
    <w:rsid w:val="00B0752B"/>
    <w:rsid w:val="00CA2D5F"/>
    <w:rsid w:val="00D0142A"/>
    <w:rsid w:val="00E4077C"/>
    <w:rsid w:val="00E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B5E3"/>
  <w15:chartTrackingRefBased/>
  <w15:docId w15:val="{3F743DD7-A436-45A4-A014-4FE8B711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49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1825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martina.petrvalska</dc:creator>
  <cp:keywords/>
  <dc:description/>
  <cp:lastModifiedBy>sarka.kubisova</cp:lastModifiedBy>
  <cp:revision>11</cp:revision>
  <dcterms:created xsi:type="dcterms:W3CDTF">2023-06-27T08:10:00Z</dcterms:created>
  <dcterms:modified xsi:type="dcterms:W3CDTF">2023-07-21T09:06:00Z</dcterms:modified>
</cp:coreProperties>
</file>