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D2" w:rsidRDefault="00F600D2" w:rsidP="0073246E">
      <w:pPr>
        <w:spacing w:before="100" w:beforeAutospacing="1" w:after="100" w:afterAutospacing="1"/>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 xml:space="preserve">                 </w:t>
      </w:r>
    </w:p>
    <w:p w:rsidR="0073246E" w:rsidRPr="0073246E" w:rsidRDefault="00F600D2" w:rsidP="0073246E">
      <w:pPr>
        <w:spacing w:before="100" w:beforeAutospacing="1" w:after="100" w:afterAutospacing="1"/>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 xml:space="preserve">      </w:t>
      </w:r>
      <w:r w:rsidR="0073246E" w:rsidRPr="0073246E">
        <w:rPr>
          <w:rFonts w:ascii="Times New Roman" w:eastAsia="Times New Roman" w:hAnsi="Times New Roman" w:cs="Times New Roman"/>
          <w:b/>
          <w:bCs/>
          <w:sz w:val="36"/>
          <w:szCs w:val="36"/>
          <w:lang w:eastAsia="cs-CZ"/>
        </w:rPr>
        <w:t xml:space="preserve">ŠKOLNÍ ŘÁD MATEŘSKÉ ŠKOLY </w:t>
      </w:r>
      <w:r>
        <w:rPr>
          <w:rFonts w:ascii="Times New Roman" w:eastAsia="Times New Roman" w:hAnsi="Times New Roman" w:cs="Times New Roman"/>
          <w:b/>
          <w:bCs/>
          <w:sz w:val="36"/>
          <w:szCs w:val="36"/>
          <w:lang w:eastAsia="cs-CZ"/>
        </w:rPr>
        <w:t>LIBRANTICE</w:t>
      </w:r>
    </w:p>
    <w:p w:rsidR="0073246E" w:rsidRPr="0073246E"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1. Provoz mateřské školy se řídí těmito předpisy: zákon 561/2004 Sb., o předškolním, základním, středním, vyšším odborném a jiném vzdělávání (školský zákon), ve znění pozdějších předpisů, vyhláška č. 43 / 2006 Sb., o předškolním vzdělávání, vyhláška č. 64/2005 Sb., o evidenci úrazů dětí, žáků a studentů, zákon č.. 258/2000 Sb., o ochraně veřejného zdraví, ve znění pozdějších předpisů, vyhláška č. 263 / 2007 Sb., kterou se stanoví řád pro zaměstnance škol a školských zařízení.</w:t>
      </w:r>
      <w:r w:rsidRPr="0073246E">
        <w:rPr>
          <w:rFonts w:ascii="Times New Roman" w:eastAsia="Times New Roman" w:hAnsi="Times New Roman" w:cs="Times New Roman"/>
          <w:sz w:val="24"/>
          <w:szCs w:val="24"/>
          <w:lang w:eastAsia="cs-CZ"/>
        </w:rPr>
        <w:br/>
        <w:t>Rodiče jsou povinni dodržovat školní řád, předpisy a pokyny školy, s nimiž byli seznámeni.</w:t>
      </w:r>
    </w:p>
    <w:p w:rsidR="0005228F"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2. K předškolnímu vzdělávání jsou děti přijímány řádným zápisem, dle výše uvedených právních předpisů (odst. 1) a na základě kritérií pr</w:t>
      </w:r>
      <w:r w:rsidR="00455279">
        <w:rPr>
          <w:rFonts w:ascii="Times New Roman" w:eastAsia="Times New Roman" w:hAnsi="Times New Roman" w:cs="Times New Roman"/>
          <w:sz w:val="24"/>
          <w:szCs w:val="24"/>
          <w:lang w:eastAsia="cs-CZ"/>
        </w:rPr>
        <w:t>o přijetí stanovených ředitelem</w:t>
      </w:r>
      <w:r w:rsidRPr="0073246E">
        <w:rPr>
          <w:rFonts w:ascii="Times New Roman" w:eastAsia="Times New Roman" w:hAnsi="Times New Roman" w:cs="Times New Roman"/>
          <w:sz w:val="24"/>
          <w:szCs w:val="24"/>
          <w:lang w:eastAsia="cs-CZ"/>
        </w:rPr>
        <w:t xml:space="preserve"> školy.</w:t>
      </w:r>
      <w:r w:rsidRPr="0073246E">
        <w:rPr>
          <w:rFonts w:ascii="Times New Roman" w:eastAsia="Times New Roman" w:hAnsi="Times New Roman" w:cs="Times New Roman"/>
          <w:sz w:val="24"/>
          <w:szCs w:val="24"/>
          <w:lang w:eastAsia="cs-CZ"/>
        </w:rPr>
        <w:br/>
        <w:t>Vzdělávací činnost se řídí Školním vzdělávacím programem „</w:t>
      </w:r>
      <w:r w:rsidR="00455279">
        <w:rPr>
          <w:rFonts w:ascii="Times New Roman" w:eastAsia="Times New Roman" w:hAnsi="Times New Roman" w:cs="Times New Roman"/>
          <w:sz w:val="24"/>
          <w:szCs w:val="24"/>
          <w:lang w:eastAsia="cs-CZ"/>
        </w:rPr>
        <w:t>…………………………</w:t>
      </w:r>
      <w:r w:rsidRPr="0073246E">
        <w:rPr>
          <w:rFonts w:ascii="Times New Roman" w:eastAsia="Times New Roman" w:hAnsi="Times New Roman" w:cs="Times New Roman"/>
          <w:sz w:val="24"/>
          <w:szCs w:val="24"/>
          <w:lang w:eastAsia="cs-CZ"/>
        </w:rPr>
        <w:t>“, který je přístupný a kdykoliv k nahlédnutí.</w:t>
      </w:r>
    </w:p>
    <w:p w:rsidR="0005228F" w:rsidRDefault="0073246E" w:rsidP="0005228F">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3. Provoz školy, předávání dětí: Děti se scházejí od 6:</w:t>
      </w:r>
      <w:r w:rsidR="00455279">
        <w:rPr>
          <w:rFonts w:ascii="Times New Roman" w:eastAsia="Times New Roman" w:hAnsi="Times New Roman" w:cs="Times New Roman"/>
          <w:sz w:val="24"/>
          <w:szCs w:val="24"/>
          <w:lang w:eastAsia="cs-CZ"/>
        </w:rPr>
        <w:t>30</w:t>
      </w:r>
      <w:r w:rsidRPr="0073246E">
        <w:rPr>
          <w:rFonts w:ascii="Times New Roman" w:eastAsia="Times New Roman" w:hAnsi="Times New Roman" w:cs="Times New Roman"/>
          <w:sz w:val="24"/>
          <w:szCs w:val="24"/>
          <w:lang w:eastAsia="cs-CZ"/>
        </w:rPr>
        <w:t xml:space="preserve"> hodin do 8:00 hodin.</w:t>
      </w:r>
      <w:r w:rsidRPr="0073246E">
        <w:rPr>
          <w:rFonts w:ascii="Times New Roman" w:eastAsia="Times New Roman" w:hAnsi="Times New Roman" w:cs="Times New Roman"/>
          <w:sz w:val="24"/>
          <w:szCs w:val="24"/>
          <w:lang w:eastAsia="cs-CZ"/>
        </w:rPr>
        <w:br/>
        <w:t>Rodiče předají dítě učitelce osobně, přezuté a převlečené (vhodně a čistě upravené), nahlásí důležité informace.</w:t>
      </w:r>
      <w:r w:rsidRPr="0073246E">
        <w:rPr>
          <w:rFonts w:ascii="Times New Roman" w:eastAsia="Times New Roman" w:hAnsi="Times New Roman" w:cs="Times New Roman"/>
          <w:sz w:val="24"/>
          <w:szCs w:val="24"/>
          <w:lang w:eastAsia="cs-CZ"/>
        </w:rPr>
        <w:br/>
        <w:t xml:space="preserve">Děti je možno vyzvednout po obědě, tj. mezi 12,15 – 12,30 hodin a po odpolední svačině, tj. od 14, </w:t>
      </w:r>
      <w:r w:rsidR="00455279">
        <w:rPr>
          <w:rFonts w:ascii="Times New Roman" w:eastAsia="Times New Roman" w:hAnsi="Times New Roman" w:cs="Times New Roman"/>
          <w:sz w:val="24"/>
          <w:szCs w:val="24"/>
          <w:lang w:eastAsia="cs-CZ"/>
        </w:rPr>
        <w:t>30</w:t>
      </w:r>
      <w:r w:rsidRPr="0073246E">
        <w:rPr>
          <w:rFonts w:ascii="Times New Roman" w:eastAsia="Times New Roman" w:hAnsi="Times New Roman" w:cs="Times New Roman"/>
          <w:sz w:val="24"/>
          <w:szCs w:val="24"/>
          <w:lang w:eastAsia="cs-CZ"/>
        </w:rPr>
        <w:t xml:space="preserve"> do 16,</w:t>
      </w:r>
      <w:r w:rsidR="00455279">
        <w:rPr>
          <w:rFonts w:ascii="Times New Roman" w:eastAsia="Times New Roman" w:hAnsi="Times New Roman" w:cs="Times New Roman"/>
          <w:sz w:val="24"/>
          <w:szCs w:val="24"/>
          <w:lang w:eastAsia="cs-CZ"/>
        </w:rPr>
        <w:t>30</w:t>
      </w:r>
      <w:r w:rsidRPr="0073246E">
        <w:rPr>
          <w:rFonts w:ascii="Times New Roman" w:eastAsia="Times New Roman" w:hAnsi="Times New Roman" w:cs="Times New Roman"/>
          <w:sz w:val="24"/>
          <w:szCs w:val="24"/>
          <w:lang w:eastAsia="cs-CZ"/>
        </w:rPr>
        <w:t xml:space="preserve"> hodin, kdy končí provozní doba mateřské školy.</w:t>
      </w:r>
      <w:r w:rsidRPr="0073246E">
        <w:rPr>
          <w:rFonts w:ascii="Times New Roman" w:eastAsia="Times New Roman" w:hAnsi="Times New Roman" w:cs="Times New Roman"/>
          <w:sz w:val="24"/>
          <w:szCs w:val="24"/>
          <w:lang w:eastAsia="cs-CZ"/>
        </w:rPr>
        <w:br/>
        <w:t xml:space="preserve">Po předchozí domluvě je možné dítě předat nebo vyzvednout i mimo uvedené hodiny. </w:t>
      </w:r>
      <w:r w:rsidRPr="0073246E">
        <w:rPr>
          <w:rFonts w:ascii="Times New Roman" w:eastAsia="Times New Roman" w:hAnsi="Times New Roman" w:cs="Times New Roman"/>
          <w:sz w:val="24"/>
          <w:szCs w:val="24"/>
          <w:lang w:eastAsia="cs-CZ"/>
        </w:rPr>
        <w:br/>
        <w:t>Každou změnu adresy, telefonního čísla na rodiče a další důležité údaje hlásí zákonní zástupci neprodleně učitelkám.</w:t>
      </w:r>
      <w:r w:rsidRPr="0073246E">
        <w:rPr>
          <w:rFonts w:ascii="Times New Roman" w:eastAsia="Times New Roman" w:hAnsi="Times New Roman" w:cs="Times New Roman"/>
          <w:sz w:val="24"/>
          <w:szCs w:val="24"/>
          <w:lang w:eastAsia="cs-CZ"/>
        </w:rPr>
        <w:br/>
        <w:t>Provoz jednotlivých tříd se stanovuje dle docházky dětí, dle personálního obsazení pedagogickými zaměstnanci a případných akcí, pořádaných školou.</w:t>
      </w:r>
      <w:r w:rsidRPr="0073246E">
        <w:rPr>
          <w:rFonts w:ascii="Times New Roman" w:eastAsia="Times New Roman" w:hAnsi="Times New Roman" w:cs="Times New Roman"/>
          <w:sz w:val="24"/>
          <w:szCs w:val="24"/>
          <w:lang w:eastAsia="cs-CZ"/>
        </w:rPr>
        <w:br/>
        <w:t>O změnách mimo stanovený režim jsou rodiče informováni prostřednictvím aktuálních vývěsek na nástěnkách v šatnách.</w:t>
      </w:r>
    </w:p>
    <w:p w:rsidR="00455279"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4. Zdravotní minimum: Rodiče zodpovídají za předání dítěte do školky v dobrém zdravotním stavu.</w:t>
      </w:r>
      <w:r w:rsidR="0005228F">
        <w:rPr>
          <w:rFonts w:ascii="Times New Roman" w:eastAsia="Times New Roman" w:hAnsi="Times New Roman" w:cs="Times New Roman"/>
          <w:sz w:val="24"/>
          <w:szCs w:val="24"/>
          <w:lang w:eastAsia="cs-CZ"/>
        </w:rPr>
        <w:t xml:space="preserve"> </w:t>
      </w:r>
      <w:r w:rsidRPr="0073246E">
        <w:rPr>
          <w:rFonts w:ascii="Times New Roman" w:eastAsia="Times New Roman" w:hAnsi="Times New Roman" w:cs="Times New Roman"/>
          <w:sz w:val="24"/>
          <w:szCs w:val="24"/>
          <w:lang w:eastAsia="cs-CZ"/>
        </w:rPr>
        <w:t>Doporučujeme, aby dítě zůstalo v domácím prostředí v případě zpozorování některého z těchto příznaků:</w:t>
      </w:r>
      <w:r w:rsidRPr="0073246E">
        <w:rPr>
          <w:rFonts w:ascii="Times New Roman" w:eastAsia="Times New Roman" w:hAnsi="Times New Roman" w:cs="Times New Roman"/>
          <w:sz w:val="24"/>
          <w:szCs w:val="24"/>
          <w:lang w:eastAsia="cs-CZ"/>
        </w:rPr>
        <w:br/>
        <w:t xml:space="preserve">- </w:t>
      </w:r>
      <w:r w:rsidR="0005228F">
        <w:rPr>
          <w:rFonts w:ascii="Times New Roman" w:eastAsia="Times New Roman" w:hAnsi="Times New Roman" w:cs="Times New Roman"/>
          <w:sz w:val="24"/>
          <w:szCs w:val="24"/>
          <w:lang w:eastAsia="cs-CZ"/>
        </w:rPr>
        <w:t>h</w:t>
      </w:r>
      <w:r w:rsidRPr="0073246E">
        <w:rPr>
          <w:rFonts w:ascii="Times New Roman" w:eastAsia="Times New Roman" w:hAnsi="Times New Roman" w:cs="Times New Roman"/>
          <w:sz w:val="24"/>
          <w:szCs w:val="24"/>
          <w:lang w:eastAsia="cs-CZ"/>
        </w:rPr>
        <w:t>orečka, kaše</w:t>
      </w:r>
      <w:r w:rsidR="0005228F">
        <w:rPr>
          <w:rFonts w:ascii="Times New Roman" w:eastAsia="Times New Roman" w:hAnsi="Times New Roman" w:cs="Times New Roman"/>
          <w:sz w:val="24"/>
          <w:szCs w:val="24"/>
          <w:lang w:eastAsia="cs-CZ"/>
        </w:rPr>
        <w:t>l, akutní rýma, červené oči;</w:t>
      </w:r>
      <w:r w:rsidR="0005228F">
        <w:rPr>
          <w:rFonts w:ascii="Times New Roman" w:eastAsia="Times New Roman" w:hAnsi="Times New Roman" w:cs="Times New Roman"/>
          <w:sz w:val="24"/>
          <w:szCs w:val="24"/>
          <w:lang w:eastAsia="cs-CZ"/>
        </w:rPr>
        <w:br/>
        <w:t xml:space="preserve">- bolest </w:t>
      </w:r>
      <w:r w:rsidRPr="0073246E">
        <w:rPr>
          <w:rFonts w:ascii="Times New Roman" w:eastAsia="Times New Roman" w:hAnsi="Times New Roman" w:cs="Times New Roman"/>
          <w:sz w:val="24"/>
          <w:szCs w:val="24"/>
          <w:lang w:eastAsia="cs-CZ"/>
        </w:rPr>
        <w:t xml:space="preserve"> ucha, v krku, při močení, v oblasti břicha;</w:t>
      </w:r>
      <w:r w:rsidRPr="0073246E">
        <w:rPr>
          <w:rFonts w:ascii="Times New Roman" w:eastAsia="Times New Roman" w:hAnsi="Times New Roman" w:cs="Times New Roman"/>
          <w:sz w:val="24"/>
          <w:szCs w:val="24"/>
          <w:lang w:eastAsia="cs-CZ"/>
        </w:rPr>
        <w:br/>
        <w:t xml:space="preserve">- </w:t>
      </w:r>
      <w:r w:rsidR="0005228F">
        <w:rPr>
          <w:rFonts w:ascii="Times New Roman" w:eastAsia="Times New Roman" w:hAnsi="Times New Roman" w:cs="Times New Roman"/>
          <w:sz w:val="24"/>
          <w:szCs w:val="24"/>
          <w:lang w:eastAsia="cs-CZ"/>
        </w:rPr>
        <w:t>p</w:t>
      </w:r>
      <w:r w:rsidRPr="0073246E">
        <w:rPr>
          <w:rFonts w:ascii="Times New Roman" w:eastAsia="Times New Roman" w:hAnsi="Times New Roman" w:cs="Times New Roman"/>
          <w:sz w:val="24"/>
          <w:szCs w:val="24"/>
          <w:lang w:eastAsia="cs-CZ"/>
        </w:rPr>
        <w:t>růjem nebo zvracení, zvětšené mízní uzliny, vyrážka;</w:t>
      </w:r>
      <w:r w:rsidRPr="0073246E">
        <w:rPr>
          <w:rFonts w:ascii="Times New Roman" w:eastAsia="Times New Roman" w:hAnsi="Times New Roman" w:cs="Times New Roman"/>
          <w:sz w:val="24"/>
          <w:szCs w:val="24"/>
          <w:lang w:eastAsia="cs-CZ"/>
        </w:rPr>
        <w:br/>
        <w:t xml:space="preserve">- </w:t>
      </w:r>
      <w:r w:rsidR="0005228F">
        <w:rPr>
          <w:rFonts w:ascii="Times New Roman" w:eastAsia="Times New Roman" w:hAnsi="Times New Roman" w:cs="Times New Roman"/>
          <w:sz w:val="24"/>
          <w:szCs w:val="24"/>
          <w:lang w:eastAsia="cs-CZ"/>
        </w:rPr>
        <w:t>h</w:t>
      </w:r>
      <w:r w:rsidRPr="0073246E">
        <w:rPr>
          <w:rFonts w:ascii="Times New Roman" w:eastAsia="Times New Roman" w:hAnsi="Times New Roman" w:cs="Times New Roman"/>
          <w:sz w:val="24"/>
          <w:szCs w:val="24"/>
          <w:lang w:eastAsia="cs-CZ"/>
        </w:rPr>
        <w:t>nidy, vši a jiní par</w:t>
      </w:r>
      <w:r w:rsidR="0005228F">
        <w:rPr>
          <w:rFonts w:ascii="Times New Roman" w:eastAsia="Times New Roman" w:hAnsi="Times New Roman" w:cs="Times New Roman"/>
          <w:sz w:val="24"/>
          <w:szCs w:val="24"/>
          <w:lang w:eastAsia="cs-CZ"/>
        </w:rPr>
        <w:t>azité;</w:t>
      </w:r>
      <w:r w:rsidR="0005228F">
        <w:rPr>
          <w:rFonts w:ascii="Times New Roman" w:eastAsia="Times New Roman" w:hAnsi="Times New Roman" w:cs="Times New Roman"/>
          <w:sz w:val="24"/>
          <w:szCs w:val="24"/>
          <w:lang w:eastAsia="cs-CZ"/>
        </w:rPr>
        <w:br/>
        <w:t>- v</w:t>
      </w:r>
      <w:r w:rsidRPr="0073246E">
        <w:rPr>
          <w:rFonts w:ascii="Times New Roman" w:eastAsia="Times New Roman" w:hAnsi="Times New Roman" w:cs="Times New Roman"/>
          <w:sz w:val="24"/>
          <w:szCs w:val="24"/>
          <w:lang w:eastAsia="cs-CZ"/>
        </w:rPr>
        <w:t>ýskyt infekčního onemocnění v rodině.</w:t>
      </w:r>
      <w:r w:rsidRPr="0073246E">
        <w:rPr>
          <w:rFonts w:ascii="Times New Roman" w:eastAsia="Times New Roman" w:hAnsi="Times New Roman" w:cs="Times New Roman"/>
          <w:sz w:val="24"/>
          <w:szCs w:val="24"/>
          <w:lang w:eastAsia="cs-CZ"/>
        </w:rPr>
        <w:br/>
        <w:t>Pokud učitelky při předání dítěte zpozorují některý z uvedených příznaků, mají možnost odmítnout přijetí dítěte do mateřské školy. V případě příznaků zjištěných v době pobytu dítěte v mateřské škole jsou rodiče telefonicky informováni a vyzváni k zajištění potřebné zdravotní péče. Učitelky zásadně nepodávají dětem žádné léky.</w:t>
      </w:r>
    </w:p>
    <w:p w:rsidR="0073246E" w:rsidRPr="0073246E"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 xml:space="preserve">5. Omlouvání nepřítomnosti dítěte: Nepřítomnost dítěte je nutné omluvit nejpozději v den očekávané absence do 7, 45 hodin na tel. </w:t>
      </w:r>
      <w:r w:rsidR="00455279">
        <w:rPr>
          <w:rFonts w:ascii="Times New Roman" w:eastAsia="Times New Roman" w:hAnsi="Times New Roman" w:cs="Times New Roman"/>
          <w:sz w:val="24"/>
          <w:szCs w:val="24"/>
          <w:lang w:eastAsia="cs-CZ"/>
        </w:rPr>
        <w:t>………………</w:t>
      </w:r>
      <w:proofErr w:type="gramStart"/>
      <w:r w:rsidR="00455279">
        <w:rPr>
          <w:rFonts w:ascii="Times New Roman" w:eastAsia="Times New Roman" w:hAnsi="Times New Roman" w:cs="Times New Roman"/>
          <w:sz w:val="24"/>
          <w:szCs w:val="24"/>
          <w:lang w:eastAsia="cs-CZ"/>
        </w:rPr>
        <w:t>….</w:t>
      </w:r>
      <w:r w:rsidRPr="0073246E">
        <w:rPr>
          <w:rFonts w:ascii="Times New Roman" w:eastAsia="Times New Roman" w:hAnsi="Times New Roman" w:cs="Times New Roman"/>
          <w:sz w:val="24"/>
          <w:szCs w:val="24"/>
          <w:lang w:eastAsia="cs-CZ"/>
        </w:rPr>
        <w:t>. V případě</w:t>
      </w:r>
      <w:proofErr w:type="gramEnd"/>
      <w:r w:rsidRPr="0073246E">
        <w:rPr>
          <w:rFonts w:ascii="Times New Roman" w:eastAsia="Times New Roman" w:hAnsi="Times New Roman" w:cs="Times New Roman"/>
          <w:sz w:val="24"/>
          <w:szCs w:val="24"/>
          <w:lang w:eastAsia="cs-CZ"/>
        </w:rPr>
        <w:t xml:space="preserve"> delší nepřítomnosti (více jak 2 týdny) je navíc nutné dítě omluvit i písemně.</w:t>
      </w:r>
      <w:r w:rsidR="00455279" w:rsidRPr="0073246E">
        <w:rPr>
          <w:rFonts w:ascii="Times New Roman" w:eastAsia="Times New Roman" w:hAnsi="Times New Roman" w:cs="Times New Roman"/>
          <w:sz w:val="24"/>
          <w:szCs w:val="24"/>
          <w:lang w:eastAsia="cs-CZ"/>
        </w:rPr>
        <w:t xml:space="preserve"> </w:t>
      </w:r>
      <w:r w:rsidRPr="0073246E">
        <w:rPr>
          <w:rFonts w:ascii="Times New Roman" w:eastAsia="Times New Roman" w:hAnsi="Times New Roman" w:cs="Times New Roman"/>
          <w:sz w:val="24"/>
          <w:szCs w:val="24"/>
          <w:lang w:eastAsia="cs-CZ"/>
        </w:rPr>
        <w:t xml:space="preserve">V případě odhlášení stravného dítěte je nutné toto učinit na tel. čísle </w:t>
      </w:r>
      <w:r w:rsidR="00455279">
        <w:rPr>
          <w:rFonts w:ascii="Times New Roman" w:eastAsia="Times New Roman" w:hAnsi="Times New Roman" w:cs="Times New Roman"/>
          <w:sz w:val="24"/>
          <w:szCs w:val="24"/>
          <w:lang w:eastAsia="cs-CZ"/>
        </w:rPr>
        <w:t>…………………</w:t>
      </w:r>
      <w:r w:rsidRPr="0073246E">
        <w:rPr>
          <w:rFonts w:ascii="Times New Roman" w:eastAsia="Times New Roman" w:hAnsi="Times New Roman" w:cs="Times New Roman"/>
          <w:sz w:val="24"/>
          <w:szCs w:val="24"/>
          <w:lang w:eastAsia="cs-CZ"/>
        </w:rPr>
        <w:t xml:space="preserve"> (vedoucí školní jídelny).</w:t>
      </w:r>
      <w:r w:rsidRPr="0073246E">
        <w:rPr>
          <w:rFonts w:ascii="Times New Roman" w:eastAsia="Times New Roman" w:hAnsi="Times New Roman" w:cs="Times New Roman"/>
          <w:sz w:val="24"/>
          <w:szCs w:val="24"/>
          <w:lang w:eastAsia="cs-CZ"/>
        </w:rPr>
        <w:br/>
        <w:t>Pokud nebude dítě omluvené, bude se mu započítávat stravné za 1. den neplánované nepřítomnosti (jídlo si v tomto případě může rodič vyzvednout</w:t>
      </w:r>
      <w:r w:rsidR="00455279">
        <w:rPr>
          <w:rFonts w:ascii="Times New Roman" w:eastAsia="Times New Roman" w:hAnsi="Times New Roman" w:cs="Times New Roman"/>
          <w:sz w:val="24"/>
          <w:szCs w:val="24"/>
          <w:lang w:eastAsia="cs-CZ"/>
        </w:rPr>
        <w:t xml:space="preserve"> do jídlonosičů ve školní výdejně</w:t>
      </w:r>
      <w:r w:rsidRPr="0073246E">
        <w:rPr>
          <w:rFonts w:ascii="Times New Roman" w:eastAsia="Times New Roman" w:hAnsi="Times New Roman" w:cs="Times New Roman"/>
          <w:sz w:val="24"/>
          <w:szCs w:val="24"/>
          <w:lang w:eastAsia="cs-CZ"/>
        </w:rPr>
        <w:t xml:space="preserve"> základní školy v době od 11, </w:t>
      </w:r>
      <w:r w:rsidR="00455279">
        <w:rPr>
          <w:rFonts w:ascii="Times New Roman" w:eastAsia="Times New Roman" w:hAnsi="Times New Roman" w:cs="Times New Roman"/>
          <w:sz w:val="24"/>
          <w:szCs w:val="24"/>
          <w:lang w:eastAsia="cs-CZ"/>
        </w:rPr>
        <w:t>00</w:t>
      </w:r>
      <w:r w:rsidRPr="0073246E">
        <w:rPr>
          <w:rFonts w:ascii="Times New Roman" w:eastAsia="Times New Roman" w:hAnsi="Times New Roman" w:cs="Times New Roman"/>
          <w:sz w:val="24"/>
          <w:szCs w:val="24"/>
          <w:lang w:eastAsia="cs-CZ"/>
        </w:rPr>
        <w:t xml:space="preserve"> hodin do 11, 30 hodin).</w:t>
      </w:r>
    </w:p>
    <w:p w:rsidR="0005228F" w:rsidRDefault="0005228F" w:rsidP="0073246E">
      <w:pPr>
        <w:spacing w:before="100" w:beforeAutospacing="1" w:after="100" w:afterAutospacing="1"/>
        <w:rPr>
          <w:rFonts w:ascii="Times New Roman" w:eastAsia="Times New Roman" w:hAnsi="Times New Roman" w:cs="Times New Roman"/>
          <w:sz w:val="24"/>
          <w:szCs w:val="24"/>
          <w:lang w:eastAsia="cs-CZ"/>
        </w:rPr>
      </w:pPr>
    </w:p>
    <w:p w:rsidR="0073246E" w:rsidRPr="0073246E" w:rsidRDefault="0073246E" w:rsidP="0005228F">
      <w:pPr>
        <w:spacing w:before="100" w:beforeAutospacing="1" w:after="100" w:afterAutospacing="1"/>
        <w:ind w:right="-142"/>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6. Základní výbava: Děti chodí do mateřské školy vhodně, dostatečně a čistě oblečeny, nepotřebují již pleny, umí držet lžíci a pít z hrnku.</w:t>
      </w:r>
      <w:r w:rsidRPr="0073246E">
        <w:rPr>
          <w:rFonts w:ascii="Times New Roman" w:eastAsia="Times New Roman" w:hAnsi="Times New Roman" w:cs="Times New Roman"/>
          <w:sz w:val="24"/>
          <w:szCs w:val="24"/>
          <w:lang w:eastAsia="cs-CZ"/>
        </w:rPr>
        <w:br/>
        <w:t>Pohodlné oblečení na pobyt v mateřské škole a náhradní oblečení pro případ nutnosti převlečení (tričko, kalhoty, ponožky, spodní prádlo – vše je nutné doplňovat dle sezonního počasí).</w:t>
      </w:r>
      <w:r w:rsidR="00455279">
        <w:rPr>
          <w:rFonts w:ascii="Times New Roman" w:eastAsia="Times New Roman" w:hAnsi="Times New Roman" w:cs="Times New Roman"/>
          <w:sz w:val="24"/>
          <w:szCs w:val="24"/>
          <w:lang w:eastAsia="cs-CZ"/>
        </w:rPr>
        <w:t xml:space="preserve"> </w:t>
      </w:r>
      <w:r w:rsidRPr="0073246E">
        <w:rPr>
          <w:rFonts w:ascii="Times New Roman" w:eastAsia="Times New Roman" w:hAnsi="Times New Roman" w:cs="Times New Roman"/>
          <w:sz w:val="24"/>
          <w:szCs w:val="24"/>
          <w:lang w:eastAsia="cs-CZ"/>
        </w:rPr>
        <w:t>Přezutí do třídy – s pevnou patou, nevhodné jsou pantofle.</w:t>
      </w:r>
      <w:r w:rsidR="00455279">
        <w:rPr>
          <w:rFonts w:ascii="Times New Roman" w:eastAsia="Times New Roman" w:hAnsi="Times New Roman" w:cs="Times New Roman"/>
          <w:sz w:val="24"/>
          <w:szCs w:val="24"/>
          <w:lang w:eastAsia="cs-CZ"/>
        </w:rPr>
        <w:t xml:space="preserve"> </w:t>
      </w:r>
      <w:r w:rsidRPr="0073246E">
        <w:rPr>
          <w:rFonts w:ascii="Times New Roman" w:eastAsia="Times New Roman" w:hAnsi="Times New Roman" w:cs="Times New Roman"/>
          <w:sz w:val="24"/>
          <w:szCs w:val="24"/>
          <w:lang w:eastAsia="cs-CZ"/>
        </w:rPr>
        <w:t>Vhodné přezutí na ven a gumové holínky pro případ deště.</w:t>
      </w:r>
      <w:r w:rsidR="00455279">
        <w:rPr>
          <w:rFonts w:ascii="Times New Roman" w:eastAsia="Times New Roman" w:hAnsi="Times New Roman" w:cs="Times New Roman"/>
          <w:sz w:val="24"/>
          <w:szCs w:val="24"/>
          <w:lang w:eastAsia="cs-CZ"/>
        </w:rPr>
        <w:t xml:space="preserve"> </w:t>
      </w:r>
      <w:r w:rsidRPr="0073246E">
        <w:rPr>
          <w:rFonts w:ascii="Times New Roman" w:eastAsia="Times New Roman" w:hAnsi="Times New Roman" w:cs="Times New Roman"/>
          <w:sz w:val="24"/>
          <w:szCs w:val="24"/>
          <w:lang w:eastAsia="cs-CZ"/>
        </w:rPr>
        <w:t>Pláštěnku.</w:t>
      </w:r>
      <w:r w:rsidR="00455279">
        <w:rPr>
          <w:rFonts w:ascii="Times New Roman" w:eastAsia="Times New Roman" w:hAnsi="Times New Roman" w:cs="Times New Roman"/>
          <w:sz w:val="24"/>
          <w:szCs w:val="24"/>
          <w:lang w:eastAsia="cs-CZ"/>
        </w:rPr>
        <w:t xml:space="preserve"> </w:t>
      </w:r>
      <w:r w:rsidRPr="0073246E">
        <w:rPr>
          <w:rFonts w:ascii="Times New Roman" w:eastAsia="Times New Roman" w:hAnsi="Times New Roman" w:cs="Times New Roman"/>
          <w:sz w:val="24"/>
          <w:szCs w:val="24"/>
          <w:lang w:eastAsia="cs-CZ"/>
        </w:rPr>
        <w:t>Hřeben.</w:t>
      </w:r>
      <w:r w:rsidRPr="0073246E">
        <w:rPr>
          <w:rFonts w:ascii="Times New Roman" w:eastAsia="Times New Roman" w:hAnsi="Times New Roman" w:cs="Times New Roman"/>
          <w:sz w:val="24"/>
          <w:szCs w:val="24"/>
          <w:lang w:eastAsia="cs-CZ"/>
        </w:rPr>
        <w:br/>
        <w:t>Prosíme, označte viditelně všechny věci dítěte značkou (příjmením, iniciálami apod.).</w:t>
      </w:r>
      <w:r w:rsidRPr="0073246E">
        <w:rPr>
          <w:rFonts w:ascii="Times New Roman" w:eastAsia="Times New Roman" w:hAnsi="Times New Roman" w:cs="Times New Roman"/>
          <w:sz w:val="24"/>
          <w:szCs w:val="24"/>
          <w:lang w:eastAsia="cs-CZ"/>
        </w:rPr>
        <w:br/>
        <w:t xml:space="preserve">Pokud dojde ke ztrátě oblečení či obuvi, </w:t>
      </w:r>
      <w:proofErr w:type="gramStart"/>
      <w:r w:rsidRPr="0073246E">
        <w:rPr>
          <w:rFonts w:ascii="Times New Roman" w:eastAsia="Times New Roman" w:hAnsi="Times New Roman" w:cs="Times New Roman"/>
          <w:sz w:val="24"/>
          <w:szCs w:val="24"/>
          <w:lang w:eastAsia="cs-CZ"/>
        </w:rPr>
        <w:t>nahlásí</w:t>
      </w:r>
      <w:proofErr w:type="gramEnd"/>
      <w:r w:rsidRPr="0073246E">
        <w:rPr>
          <w:rFonts w:ascii="Times New Roman" w:eastAsia="Times New Roman" w:hAnsi="Times New Roman" w:cs="Times New Roman"/>
          <w:sz w:val="24"/>
          <w:szCs w:val="24"/>
          <w:lang w:eastAsia="cs-CZ"/>
        </w:rPr>
        <w:t xml:space="preserve"> rodiče tuto skutečnost ředitelce školy.</w:t>
      </w:r>
      <w:r w:rsidRPr="0073246E">
        <w:rPr>
          <w:rFonts w:ascii="Times New Roman" w:eastAsia="Times New Roman" w:hAnsi="Times New Roman" w:cs="Times New Roman"/>
          <w:sz w:val="24"/>
          <w:szCs w:val="24"/>
          <w:lang w:eastAsia="cs-CZ"/>
        </w:rPr>
        <w:br/>
        <w:t xml:space="preserve">V šatně by </w:t>
      </w:r>
      <w:proofErr w:type="gramStart"/>
      <w:r w:rsidRPr="0073246E">
        <w:rPr>
          <w:rFonts w:ascii="Times New Roman" w:eastAsia="Times New Roman" w:hAnsi="Times New Roman" w:cs="Times New Roman"/>
          <w:sz w:val="24"/>
          <w:szCs w:val="24"/>
          <w:lang w:eastAsia="cs-CZ"/>
        </w:rPr>
        <w:t>měly</w:t>
      </w:r>
      <w:proofErr w:type="gramEnd"/>
      <w:r w:rsidRPr="0073246E">
        <w:rPr>
          <w:rFonts w:ascii="Times New Roman" w:eastAsia="Times New Roman" w:hAnsi="Times New Roman" w:cs="Times New Roman"/>
          <w:sz w:val="24"/>
          <w:szCs w:val="24"/>
          <w:lang w:eastAsia="cs-CZ"/>
        </w:rPr>
        <w:t xml:space="preserve"> mít děti věci uložené v látkovém sáčku, tašce, popř. batohu (nevhodná je igelitová taška).</w:t>
      </w:r>
    </w:p>
    <w:p w:rsidR="00455279"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7. Bezpečnost dítěte: Rodiče dbají na pořádek, bezpečnost a klid ve všech prostorách školy, nenechávají své děti pobíhat po schodech, lézt po zábradlí apod. Do umýváren, tříd a vymezených prostor je zakázán vstup v bot</w:t>
      </w:r>
      <w:r w:rsidR="00455279">
        <w:rPr>
          <w:rFonts w:ascii="Times New Roman" w:eastAsia="Times New Roman" w:hAnsi="Times New Roman" w:cs="Times New Roman"/>
          <w:sz w:val="24"/>
          <w:szCs w:val="24"/>
          <w:lang w:eastAsia="cs-CZ"/>
        </w:rPr>
        <w:t>á</w:t>
      </w:r>
      <w:r w:rsidRPr="0073246E">
        <w:rPr>
          <w:rFonts w:ascii="Times New Roman" w:eastAsia="Times New Roman" w:hAnsi="Times New Roman" w:cs="Times New Roman"/>
          <w:sz w:val="24"/>
          <w:szCs w:val="24"/>
          <w:lang w:eastAsia="cs-CZ"/>
        </w:rPr>
        <w:t>ch.</w:t>
      </w:r>
      <w:r w:rsidRPr="0073246E">
        <w:rPr>
          <w:rFonts w:ascii="Times New Roman" w:eastAsia="Times New Roman" w:hAnsi="Times New Roman" w:cs="Times New Roman"/>
          <w:sz w:val="24"/>
          <w:szCs w:val="24"/>
          <w:lang w:eastAsia="cs-CZ"/>
        </w:rPr>
        <w:br/>
        <w:t>Učitelky vykonávají dohled nad dítětem od doby, kdy je převezmou od jeho zákonného zástupce až do doby, kdy je opět předají zákonnému zástupci (§5 vyhlášky č. 43/2006 Sb.).</w:t>
      </w:r>
      <w:r w:rsidRPr="0073246E">
        <w:rPr>
          <w:rFonts w:ascii="Times New Roman" w:eastAsia="Times New Roman" w:hAnsi="Times New Roman" w:cs="Times New Roman"/>
          <w:sz w:val="24"/>
          <w:szCs w:val="24"/>
          <w:lang w:eastAsia="cs-CZ"/>
        </w:rPr>
        <w:br/>
        <w:t>Dětem není dovoleno nosit do mateřské školy předměty ohrožující jejich zdraví. Nepřípustné jsou především předměty propagující násilí (nože, meče, zapalovače apod.), návykové látky jakéhokoliv typu či předměty ohrožující mravní výchovu. Nedoporučujeme nosit ani cennosti (zlaté řetízky, náušnice, drahé hračky apod.) nebo finanční hotovost. V opačném případě nenese škola žádnou odpovědnost za jejich ztrátu či poškození.</w:t>
      </w:r>
      <w:r w:rsidRPr="0073246E">
        <w:rPr>
          <w:rFonts w:ascii="Times New Roman" w:eastAsia="Times New Roman" w:hAnsi="Times New Roman" w:cs="Times New Roman"/>
          <w:sz w:val="24"/>
          <w:szCs w:val="24"/>
          <w:lang w:eastAsia="cs-CZ"/>
        </w:rPr>
        <w:br/>
        <w:t>Mateřská škola zajišťuje, aby byly děti poučeny o možném ohrožení zdraví a bezpečnosti při všech činnostech, jichž se účastní při vzdělávání, rovněž i možnými riziky, se kterými se mohou setkat ve škole i mimo školu (přecházení ulice, neznámí lidé, nález nebezpečných předmětů, šikana apod.). Seznamování a poučení dětí provádí škola přiměřeně věku dítěte.</w:t>
      </w:r>
      <w:r w:rsidRPr="0073246E">
        <w:rPr>
          <w:rFonts w:ascii="Times New Roman" w:eastAsia="Times New Roman" w:hAnsi="Times New Roman" w:cs="Times New Roman"/>
          <w:sz w:val="24"/>
          <w:szCs w:val="24"/>
          <w:lang w:eastAsia="cs-CZ"/>
        </w:rPr>
        <w:br/>
        <w:t>Při akcích konaných mimo školu oznámí škola nejméně jeden den předem místo a čas shromáždění dětí i skončení akce.</w:t>
      </w:r>
      <w:r w:rsidRPr="0073246E">
        <w:rPr>
          <w:rFonts w:ascii="Times New Roman" w:eastAsia="Times New Roman" w:hAnsi="Times New Roman" w:cs="Times New Roman"/>
          <w:sz w:val="24"/>
          <w:szCs w:val="24"/>
          <w:lang w:eastAsia="cs-CZ"/>
        </w:rPr>
        <w:br/>
        <w:t>V celé budově a areálu mateřské školy je zakázána manipulace s otevřeným ohněm (např. kouření).</w:t>
      </w:r>
      <w:r w:rsidRPr="0073246E">
        <w:rPr>
          <w:rFonts w:ascii="Times New Roman" w:eastAsia="Times New Roman" w:hAnsi="Times New Roman" w:cs="Times New Roman"/>
          <w:sz w:val="24"/>
          <w:szCs w:val="24"/>
          <w:lang w:eastAsia="cs-CZ"/>
        </w:rPr>
        <w:br/>
        <w:t>Do budovy a areálu mateřské školy je zakázán vstup pod vlivem alkoholu nebo omamných látek.</w:t>
      </w:r>
      <w:r w:rsidRPr="0073246E">
        <w:rPr>
          <w:rFonts w:ascii="Times New Roman" w:eastAsia="Times New Roman" w:hAnsi="Times New Roman" w:cs="Times New Roman"/>
          <w:sz w:val="24"/>
          <w:szCs w:val="24"/>
          <w:lang w:eastAsia="cs-CZ"/>
        </w:rPr>
        <w:br/>
        <w:t>Do budovy a areálu mateřské školy je zakázán vstup se zvířaty (psi, kočky apod.)</w:t>
      </w:r>
    </w:p>
    <w:p w:rsidR="0073246E" w:rsidRPr="0073246E"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8. Zacházení s majetkem školy ze strany dětí: Děti jsou vedeny k šetrnému a ohleduplnému chování a zacházení s veškerým majetkem školy – nábytek, hračky, učební pomůcky. Při neúmyslném poškození majetku školy náklady na opravu hradí škola, při úmyslném hradí rodiče dítěte.</w:t>
      </w:r>
      <w:r w:rsidRPr="0073246E">
        <w:rPr>
          <w:rFonts w:ascii="Times New Roman" w:eastAsia="Times New Roman" w:hAnsi="Times New Roman" w:cs="Times New Roman"/>
          <w:sz w:val="24"/>
          <w:szCs w:val="24"/>
          <w:lang w:eastAsia="cs-CZ"/>
        </w:rPr>
        <w:br/>
        <w:t xml:space="preserve">V zájmu dětí spolupracují rodiče se školou, platí pravidelně a včas příslušné poplatky (úplata za vzdělávání - školné, stravné), s jejichž výší škola rodiče seznámí na začátku školního roku. Platbu úplaty za vzdělávání je nutné uskutečnit vždy do 20. dne příslušného </w:t>
      </w:r>
      <w:proofErr w:type="gramStart"/>
      <w:r w:rsidRPr="0073246E">
        <w:rPr>
          <w:rFonts w:ascii="Times New Roman" w:eastAsia="Times New Roman" w:hAnsi="Times New Roman" w:cs="Times New Roman"/>
          <w:sz w:val="24"/>
          <w:szCs w:val="24"/>
          <w:lang w:eastAsia="cs-CZ"/>
        </w:rPr>
        <w:t>měsíce ( bezhotovostně</w:t>
      </w:r>
      <w:proofErr w:type="gramEnd"/>
      <w:r w:rsidRPr="0073246E">
        <w:rPr>
          <w:rFonts w:ascii="Times New Roman" w:eastAsia="Times New Roman" w:hAnsi="Times New Roman" w:cs="Times New Roman"/>
          <w:sz w:val="24"/>
          <w:szCs w:val="24"/>
          <w:lang w:eastAsia="cs-CZ"/>
        </w:rPr>
        <w:t xml:space="preserve"> na č. účtu </w:t>
      </w:r>
      <w:r w:rsidR="00455279">
        <w:rPr>
          <w:rFonts w:ascii="Times New Roman" w:eastAsia="Times New Roman" w:hAnsi="Times New Roman" w:cs="Times New Roman"/>
          <w:sz w:val="24"/>
          <w:szCs w:val="24"/>
          <w:lang w:eastAsia="cs-CZ"/>
        </w:rPr>
        <w:t>………………………..</w:t>
      </w:r>
      <w:r w:rsidRPr="0073246E">
        <w:rPr>
          <w:rFonts w:ascii="Times New Roman" w:eastAsia="Times New Roman" w:hAnsi="Times New Roman" w:cs="Times New Roman"/>
          <w:sz w:val="24"/>
          <w:szCs w:val="24"/>
          <w:lang w:eastAsia="cs-CZ"/>
        </w:rPr>
        <w:t xml:space="preserve"> nebo v hotovosti u ředitelky školy). Pokud rodiče i po písemném upozornění neuhradí uvedenou částku, může být ukončena rozhodnutím ředitelky docházka dítěte do MŠ.</w:t>
      </w:r>
      <w:r w:rsidRPr="0073246E">
        <w:rPr>
          <w:rFonts w:ascii="Times New Roman" w:eastAsia="Times New Roman" w:hAnsi="Times New Roman" w:cs="Times New Roman"/>
          <w:sz w:val="24"/>
          <w:szCs w:val="24"/>
          <w:lang w:eastAsia="cs-CZ"/>
        </w:rPr>
        <w:br/>
        <w:t>Dle § 123, od</w:t>
      </w:r>
      <w:r w:rsidR="00455279">
        <w:rPr>
          <w:rFonts w:ascii="Times New Roman" w:eastAsia="Times New Roman" w:hAnsi="Times New Roman" w:cs="Times New Roman"/>
          <w:sz w:val="24"/>
          <w:szCs w:val="24"/>
          <w:lang w:eastAsia="cs-CZ"/>
        </w:rPr>
        <w:t>s</w:t>
      </w:r>
      <w:r w:rsidRPr="0073246E">
        <w:rPr>
          <w:rFonts w:ascii="Times New Roman" w:eastAsia="Times New Roman" w:hAnsi="Times New Roman" w:cs="Times New Roman"/>
          <w:sz w:val="24"/>
          <w:szCs w:val="24"/>
          <w:lang w:eastAsia="cs-CZ"/>
        </w:rPr>
        <w:t xml:space="preserve">tavce 2 zákona č. 561/2004 Sb., školský zákon, ve znění pozdějších předpisů, vzdělávání v posledním ročníku mateřské školy se poskytuje bezúplatně po dobu nejvýše 12 měsíců. Děti </w:t>
      </w:r>
      <w:r w:rsidR="0005228F">
        <w:rPr>
          <w:rFonts w:ascii="Times New Roman" w:eastAsia="Times New Roman" w:hAnsi="Times New Roman" w:cs="Times New Roman"/>
          <w:sz w:val="24"/>
          <w:szCs w:val="24"/>
          <w:lang w:eastAsia="cs-CZ"/>
        </w:rPr>
        <w:t>s</w:t>
      </w:r>
      <w:bookmarkStart w:id="0" w:name="_GoBack"/>
      <w:bookmarkEnd w:id="0"/>
      <w:r w:rsidRPr="0073246E">
        <w:rPr>
          <w:rFonts w:ascii="Times New Roman" w:eastAsia="Times New Roman" w:hAnsi="Times New Roman" w:cs="Times New Roman"/>
          <w:sz w:val="24"/>
          <w:szCs w:val="24"/>
          <w:lang w:eastAsia="cs-CZ"/>
        </w:rPr>
        <w:t xml:space="preserve"> odkladem školní docházky, které si již 12 měsíců bezúplatného vzdělávání v mateřské škole vyčerpaly, začnou platit školné od 1. 1. 2013.</w:t>
      </w:r>
      <w:r w:rsidRPr="0073246E">
        <w:rPr>
          <w:rFonts w:ascii="Times New Roman" w:eastAsia="Times New Roman" w:hAnsi="Times New Roman" w:cs="Times New Roman"/>
          <w:sz w:val="24"/>
          <w:szCs w:val="24"/>
          <w:lang w:eastAsia="cs-CZ"/>
        </w:rPr>
        <w:br/>
        <w:t>Po vzájemné dohodě na plenární schůzi rodičů přispívají rodiče dohodnutou finanční částku na různé akce pro děti, tyto prostředky si spravují rodiče sami prostřednictvím zvolených zástupců z jednotlivých tříd a pokladníka.</w:t>
      </w:r>
    </w:p>
    <w:p w:rsidR="0005228F" w:rsidRDefault="0005228F" w:rsidP="0073246E">
      <w:pPr>
        <w:spacing w:before="100" w:beforeAutospacing="1" w:after="100" w:afterAutospacing="1"/>
        <w:rPr>
          <w:rFonts w:ascii="Times New Roman" w:eastAsia="Times New Roman" w:hAnsi="Times New Roman" w:cs="Times New Roman"/>
          <w:sz w:val="24"/>
          <w:szCs w:val="24"/>
          <w:lang w:eastAsia="cs-CZ"/>
        </w:rPr>
      </w:pPr>
    </w:p>
    <w:p w:rsidR="0073246E" w:rsidRPr="0073246E"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9. Stravování: Děti mají zajištěno celodenní stravování dle platných výživových norem.</w:t>
      </w:r>
      <w:r w:rsidRPr="0073246E">
        <w:rPr>
          <w:rFonts w:ascii="Times New Roman" w:eastAsia="Times New Roman" w:hAnsi="Times New Roman" w:cs="Times New Roman"/>
          <w:sz w:val="24"/>
          <w:szCs w:val="24"/>
          <w:lang w:eastAsia="cs-CZ"/>
        </w:rPr>
        <w:br/>
        <w:t>Součástí stravování je zajištění pitného režimu během celého dne.</w:t>
      </w:r>
    </w:p>
    <w:p w:rsidR="0073246E" w:rsidRPr="0073246E"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10. Odpolední odpočinek: Součástí celodenního pobytu dítěte v mateřské škole je odpolední odpočinek, který má svá specifika.</w:t>
      </w:r>
      <w:r w:rsidRPr="0073246E">
        <w:rPr>
          <w:rFonts w:ascii="Times New Roman" w:eastAsia="Times New Roman" w:hAnsi="Times New Roman" w:cs="Times New Roman"/>
          <w:sz w:val="24"/>
          <w:szCs w:val="24"/>
          <w:lang w:eastAsia="cs-CZ"/>
        </w:rPr>
        <w:br/>
        <w:t>Dle potřeb a věku dítěte nabízíme dvě formy odpočinku - pasivní (spánek) a aktivní (kombinace klidových aktivit). Nejstarší děti ze všech tříd budou po obědě relaxovat v 1. třídě (není nutné pyžamo). Po relaxaci budou následovat zájmové nebo řízené činnosti, vhodné pro děti předškolního věku (výtvarné, pěvecké, dramatické, pracovní, pohybové činnosti, konstruktivní hry, apod.). Mladší děti budou odpočívat v 2. a 3. a 4. třídě.</w:t>
      </w:r>
      <w:r w:rsidRPr="0073246E">
        <w:rPr>
          <w:rFonts w:ascii="Times New Roman" w:eastAsia="Times New Roman" w:hAnsi="Times New Roman" w:cs="Times New Roman"/>
          <w:sz w:val="24"/>
          <w:szCs w:val="24"/>
          <w:lang w:eastAsia="cs-CZ"/>
        </w:rPr>
        <w:br/>
        <w:t>Vždy přihlédneme k doporučení rodičů, nebudeme děti nutit spát ani je držet vzhůru – vše se bude odvíjet od potřeby spánku jednotlivých dětí.</w:t>
      </w:r>
    </w:p>
    <w:p w:rsidR="0073246E" w:rsidRPr="0073246E"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11. Informovanost: Rodiče jsou o prospívání, práci, pokrocích a vývoji dítěte informováni individuálně a průběžně.</w:t>
      </w:r>
      <w:r w:rsidRPr="0073246E">
        <w:rPr>
          <w:rFonts w:ascii="Times New Roman" w:eastAsia="Times New Roman" w:hAnsi="Times New Roman" w:cs="Times New Roman"/>
          <w:sz w:val="24"/>
          <w:szCs w:val="24"/>
          <w:lang w:eastAsia="cs-CZ"/>
        </w:rPr>
        <w:br/>
        <w:t>V případě potřeby je možné sjednat osobní schůzku s učitelkou nebo ředitelkou školy.</w:t>
      </w:r>
      <w:r w:rsidRPr="0073246E">
        <w:rPr>
          <w:rFonts w:ascii="Times New Roman" w:eastAsia="Times New Roman" w:hAnsi="Times New Roman" w:cs="Times New Roman"/>
          <w:sz w:val="24"/>
          <w:szCs w:val="24"/>
          <w:lang w:eastAsia="cs-CZ"/>
        </w:rPr>
        <w:br/>
        <w:t>Po dohodě s učitelkou mohou rodiče sledovat činnost dětí ve třídě a v adaptačním období pobývat s dětmi ve třídě osobně.</w:t>
      </w:r>
      <w:r w:rsidRPr="0073246E">
        <w:rPr>
          <w:rFonts w:ascii="Times New Roman" w:eastAsia="Times New Roman" w:hAnsi="Times New Roman" w:cs="Times New Roman"/>
          <w:sz w:val="24"/>
          <w:szCs w:val="24"/>
          <w:lang w:eastAsia="cs-CZ"/>
        </w:rPr>
        <w:br/>
        <w:t xml:space="preserve">Obecné informace získávají rodiče z nástěnky přímo v budově školy, v elektronické podobě na webu </w:t>
      </w:r>
      <w:r w:rsidR="00455279">
        <w:rPr>
          <w:rFonts w:ascii="Times New Roman" w:eastAsia="Times New Roman" w:hAnsi="Times New Roman" w:cs="Times New Roman"/>
          <w:sz w:val="24"/>
          <w:szCs w:val="24"/>
          <w:lang w:eastAsia="cs-CZ"/>
        </w:rPr>
        <w:t>……………………………</w:t>
      </w:r>
      <w:proofErr w:type="gramStart"/>
      <w:r w:rsidR="00455279">
        <w:rPr>
          <w:rFonts w:ascii="Times New Roman" w:eastAsia="Times New Roman" w:hAnsi="Times New Roman" w:cs="Times New Roman"/>
          <w:sz w:val="24"/>
          <w:szCs w:val="24"/>
          <w:lang w:eastAsia="cs-CZ"/>
        </w:rPr>
        <w:t>…..</w:t>
      </w:r>
      <w:r w:rsidR="0005228F">
        <w:rPr>
          <w:rFonts w:ascii="Times New Roman" w:eastAsia="Times New Roman" w:hAnsi="Times New Roman" w:cs="Times New Roman"/>
          <w:sz w:val="24"/>
          <w:szCs w:val="24"/>
          <w:lang w:eastAsia="cs-CZ"/>
        </w:rPr>
        <w:br/>
        <w:t>Ředitel</w:t>
      </w:r>
      <w:proofErr w:type="gramEnd"/>
      <w:r w:rsidRPr="0073246E">
        <w:rPr>
          <w:rFonts w:ascii="Times New Roman" w:eastAsia="Times New Roman" w:hAnsi="Times New Roman" w:cs="Times New Roman"/>
          <w:sz w:val="24"/>
          <w:szCs w:val="24"/>
          <w:lang w:eastAsia="cs-CZ"/>
        </w:rPr>
        <w:t xml:space="preserve"> může dle §35, zákona č. 561/2004 Sb., školského zákona, ve znění pozdějších předpisů po předchozím upozornění písemně oznámeném zákonnému zástupci rozhodnout o ukončení předškolního vzdělávání, jestliže:</w:t>
      </w:r>
      <w:r w:rsidRPr="0073246E">
        <w:rPr>
          <w:rFonts w:ascii="Times New Roman" w:eastAsia="Times New Roman" w:hAnsi="Times New Roman" w:cs="Times New Roman"/>
          <w:sz w:val="24"/>
          <w:szCs w:val="24"/>
          <w:lang w:eastAsia="cs-CZ"/>
        </w:rPr>
        <w:br/>
        <w:t>- se dítě bez omluvy zákonného zástupce nepřetržitě neúčastní předškolního vzdělávání po delší dobu (delší než 2 týdny),</w:t>
      </w:r>
      <w:r w:rsidRPr="0073246E">
        <w:rPr>
          <w:rFonts w:ascii="Times New Roman" w:eastAsia="Times New Roman" w:hAnsi="Times New Roman" w:cs="Times New Roman"/>
          <w:sz w:val="24"/>
          <w:szCs w:val="24"/>
          <w:lang w:eastAsia="cs-CZ"/>
        </w:rPr>
        <w:br/>
        <w:t>- zákonný zástupce závažným způsobem opakovaně narušuje provoz školy,</w:t>
      </w:r>
      <w:r w:rsidRPr="0073246E">
        <w:rPr>
          <w:rFonts w:ascii="Times New Roman" w:eastAsia="Times New Roman" w:hAnsi="Times New Roman" w:cs="Times New Roman"/>
          <w:sz w:val="24"/>
          <w:szCs w:val="24"/>
          <w:lang w:eastAsia="cs-CZ"/>
        </w:rPr>
        <w:br/>
        <w:t>- ukončení doporučí v průběhu pobytu lékař nebo školské poradenské zařízení,</w:t>
      </w:r>
      <w:r w:rsidRPr="0073246E">
        <w:rPr>
          <w:rFonts w:ascii="Times New Roman" w:eastAsia="Times New Roman" w:hAnsi="Times New Roman" w:cs="Times New Roman"/>
          <w:sz w:val="24"/>
          <w:szCs w:val="24"/>
          <w:lang w:eastAsia="cs-CZ"/>
        </w:rPr>
        <w:br/>
        <w:t>- zákonný zástupce opakovaně neuhradí úplatu za vzdělávání v mateřské škole nebo úplatu za školní stravování ve stanoveném termínu a nedohodne s ředitelkou jiný termín úhrady.</w:t>
      </w:r>
    </w:p>
    <w:p w:rsidR="0073246E" w:rsidRPr="0073246E" w:rsidRDefault="0073246E" w:rsidP="0073246E">
      <w:pPr>
        <w:spacing w:before="100" w:beforeAutospacing="1" w:after="100" w:afterAutospacing="1"/>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 xml:space="preserve">Tento školní řád mateřské školy nabývá účinnosti </w:t>
      </w:r>
      <w:r w:rsidR="0005228F">
        <w:rPr>
          <w:rFonts w:ascii="Times New Roman" w:eastAsia="Times New Roman" w:hAnsi="Times New Roman" w:cs="Times New Roman"/>
          <w:sz w:val="24"/>
          <w:szCs w:val="24"/>
          <w:lang w:eastAsia="cs-CZ"/>
        </w:rPr>
        <w:t>1</w:t>
      </w:r>
      <w:r w:rsidRPr="0073246E">
        <w:rPr>
          <w:rFonts w:ascii="Times New Roman" w:eastAsia="Times New Roman" w:hAnsi="Times New Roman" w:cs="Times New Roman"/>
          <w:sz w:val="24"/>
          <w:szCs w:val="24"/>
          <w:lang w:eastAsia="cs-CZ"/>
        </w:rPr>
        <w:t xml:space="preserve">. </w:t>
      </w:r>
      <w:r w:rsidR="0005228F">
        <w:rPr>
          <w:rFonts w:ascii="Times New Roman" w:eastAsia="Times New Roman" w:hAnsi="Times New Roman" w:cs="Times New Roman"/>
          <w:sz w:val="24"/>
          <w:szCs w:val="24"/>
          <w:lang w:eastAsia="cs-CZ"/>
        </w:rPr>
        <w:t>2</w:t>
      </w:r>
      <w:r w:rsidRPr="0073246E">
        <w:rPr>
          <w:rFonts w:ascii="Times New Roman" w:eastAsia="Times New Roman" w:hAnsi="Times New Roman" w:cs="Times New Roman"/>
          <w:sz w:val="24"/>
          <w:szCs w:val="24"/>
          <w:lang w:eastAsia="cs-CZ"/>
        </w:rPr>
        <w:t>. 201</w:t>
      </w:r>
      <w:r w:rsidR="0005228F">
        <w:rPr>
          <w:rFonts w:ascii="Times New Roman" w:eastAsia="Times New Roman" w:hAnsi="Times New Roman" w:cs="Times New Roman"/>
          <w:sz w:val="24"/>
          <w:szCs w:val="24"/>
          <w:lang w:eastAsia="cs-CZ"/>
        </w:rPr>
        <w:t>4</w:t>
      </w:r>
      <w:r w:rsidRPr="0073246E">
        <w:rPr>
          <w:rFonts w:ascii="Times New Roman" w:eastAsia="Times New Roman" w:hAnsi="Times New Roman" w:cs="Times New Roman"/>
          <w:sz w:val="24"/>
          <w:szCs w:val="24"/>
          <w:lang w:eastAsia="cs-CZ"/>
        </w:rPr>
        <w:t>.</w:t>
      </w:r>
    </w:p>
    <w:tbl>
      <w:tblPr>
        <w:tblpPr w:leftFromText="45" w:rightFromText="45" w:vertAnchor="text"/>
        <w:tblW w:w="5000" w:type="pct"/>
        <w:tblCellSpacing w:w="7" w:type="dxa"/>
        <w:tblCellMar>
          <w:top w:w="150" w:type="dxa"/>
          <w:left w:w="150" w:type="dxa"/>
          <w:bottom w:w="150" w:type="dxa"/>
          <w:right w:w="150" w:type="dxa"/>
        </w:tblCellMar>
        <w:tblLook w:val="04A0" w:firstRow="1" w:lastRow="0" w:firstColumn="1" w:lastColumn="0" w:noHBand="0" w:noVBand="1"/>
      </w:tblPr>
      <w:tblGrid>
        <w:gridCol w:w="6079"/>
        <w:gridCol w:w="3321"/>
      </w:tblGrid>
      <w:tr w:rsidR="0073246E" w:rsidRPr="0073246E" w:rsidTr="0073246E">
        <w:trPr>
          <w:tblCellSpacing w:w="7" w:type="dxa"/>
        </w:trPr>
        <w:tc>
          <w:tcPr>
            <w:tcW w:w="0" w:type="auto"/>
            <w:vAlign w:val="center"/>
            <w:hideMark/>
          </w:tcPr>
          <w:p w:rsidR="0073246E" w:rsidRPr="0073246E" w:rsidRDefault="0073246E" w:rsidP="0005228F">
            <w:pPr>
              <w:spacing w:after="0"/>
              <w:rPr>
                <w:rFonts w:ascii="Times New Roman" w:eastAsia="Times New Roman" w:hAnsi="Times New Roman" w:cs="Times New Roman"/>
                <w:sz w:val="24"/>
                <w:szCs w:val="24"/>
                <w:lang w:eastAsia="cs-CZ"/>
              </w:rPr>
            </w:pPr>
            <w:r w:rsidRPr="0073246E">
              <w:rPr>
                <w:rFonts w:ascii="Times New Roman" w:eastAsia="Times New Roman" w:hAnsi="Times New Roman" w:cs="Times New Roman"/>
                <w:sz w:val="24"/>
                <w:szCs w:val="24"/>
                <w:lang w:eastAsia="cs-CZ"/>
              </w:rPr>
              <w:t xml:space="preserve">V </w:t>
            </w:r>
            <w:r w:rsidR="0005228F">
              <w:rPr>
                <w:rFonts w:ascii="Times New Roman" w:eastAsia="Times New Roman" w:hAnsi="Times New Roman" w:cs="Times New Roman"/>
                <w:sz w:val="24"/>
                <w:szCs w:val="24"/>
                <w:lang w:eastAsia="cs-CZ"/>
              </w:rPr>
              <w:t>Libranticích</w:t>
            </w:r>
            <w:r w:rsidRPr="0073246E">
              <w:rPr>
                <w:rFonts w:ascii="Times New Roman" w:eastAsia="Times New Roman" w:hAnsi="Times New Roman" w:cs="Times New Roman"/>
                <w:sz w:val="24"/>
                <w:szCs w:val="24"/>
                <w:lang w:eastAsia="cs-CZ"/>
              </w:rPr>
              <w:t xml:space="preserve"> dne </w:t>
            </w:r>
            <w:r w:rsidR="0005228F">
              <w:rPr>
                <w:rFonts w:ascii="Times New Roman" w:eastAsia="Times New Roman" w:hAnsi="Times New Roman" w:cs="Times New Roman"/>
                <w:sz w:val="24"/>
                <w:szCs w:val="24"/>
                <w:lang w:eastAsia="cs-CZ"/>
              </w:rPr>
              <w:t>1</w:t>
            </w:r>
            <w:r w:rsidRPr="0073246E">
              <w:rPr>
                <w:rFonts w:ascii="Times New Roman" w:eastAsia="Times New Roman" w:hAnsi="Times New Roman" w:cs="Times New Roman"/>
                <w:sz w:val="24"/>
                <w:szCs w:val="24"/>
                <w:lang w:eastAsia="cs-CZ"/>
              </w:rPr>
              <w:t xml:space="preserve">. </w:t>
            </w:r>
            <w:r w:rsidR="0005228F">
              <w:rPr>
                <w:rFonts w:ascii="Times New Roman" w:eastAsia="Times New Roman" w:hAnsi="Times New Roman" w:cs="Times New Roman"/>
                <w:sz w:val="24"/>
                <w:szCs w:val="24"/>
                <w:lang w:eastAsia="cs-CZ"/>
              </w:rPr>
              <w:t>2</w:t>
            </w:r>
            <w:r w:rsidRPr="0073246E">
              <w:rPr>
                <w:rFonts w:ascii="Times New Roman" w:eastAsia="Times New Roman" w:hAnsi="Times New Roman" w:cs="Times New Roman"/>
                <w:sz w:val="24"/>
                <w:szCs w:val="24"/>
                <w:lang w:eastAsia="cs-CZ"/>
              </w:rPr>
              <w:t>. 201</w:t>
            </w:r>
            <w:r w:rsidR="0005228F">
              <w:rPr>
                <w:rFonts w:ascii="Times New Roman" w:eastAsia="Times New Roman" w:hAnsi="Times New Roman" w:cs="Times New Roman"/>
                <w:sz w:val="24"/>
                <w:szCs w:val="24"/>
                <w:lang w:eastAsia="cs-CZ"/>
              </w:rPr>
              <w:t>4</w:t>
            </w:r>
          </w:p>
        </w:tc>
        <w:tc>
          <w:tcPr>
            <w:tcW w:w="0" w:type="auto"/>
            <w:vAlign w:val="center"/>
            <w:hideMark/>
          </w:tcPr>
          <w:p w:rsidR="0073246E" w:rsidRPr="0073246E" w:rsidRDefault="0005228F" w:rsidP="0073246E">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Pavel Kubíček </w:t>
            </w:r>
            <w:r>
              <w:rPr>
                <w:rFonts w:ascii="Times New Roman" w:eastAsia="Times New Roman" w:hAnsi="Times New Roman" w:cs="Times New Roman"/>
                <w:sz w:val="24"/>
                <w:szCs w:val="24"/>
                <w:lang w:eastAsia="cs-CZ"/>
              </w:rPr>
              <w:br/>
              <w:t>ředitel</w:t>
            </w:r>
            <w:r w:rsidR="0073246E" w:rsidRPr="0073246E">
              <w:rPr>
                <w:rFonts w:ascii="Times New Roman" w:eastAsia="Times New Roman" w:hAnsi="Times New Roman" w:cs="Times New Roman"/>
                <w:sz w:val="24"/>
                <w:szCs w:val="24"/>
                <w:lang w:eastAsia="cs-CZ"/>
              </w:rPr>
              <w:t xml:space="preserve"> školy</w:t>
            </w:r>
          </w:p>
        </w:tc>
      </w:tr>
    </w:tbl>
    <w:p w:rsidR="00F67953" w:rsidRDefault="00F67953"/>
    <w:sectPr w:rsidR="00F67953" w:rsidSect="00C27E6D">
      <w:headerReference w:type="default" r:id="rId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E66" w:rsidRDefault="00F13E66" w:rsidP="00AF2241">
      <w:pPr>
        <w:spacing w:after="0"/>
      </w:pPr>
      <w:r>
        <w:separator/>
      </w:r>
    </w:p>
  </w:endnote>
  <w:endnote w:type="continuationSeparator" w:id="0">
    <w:p w:rsidR="00F13E66" w:rsidRDefault="00F13E66" w:rsidP="00AF22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E66" w:rsidRDefault="00F13E66" w:rsidP="00AF2241">
      <w:pPr>
        <w:spacing w:after="0"/>
      </w:pPr>
      <w:r>
        <w:separator/>
      </w:r>
    </w:p>
  </w:footnote>
  <w:footnote w:type="continuationSeparator" w:id="0">
    <w:p w:rsidR="00F13E66" w:rsidRDefault="00F13E66" w:rsidP="00AF22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E3" w:rsidRPr="001734E3" w:rsidRDefault="001734E3" w:rsidP="001734E3">
    <w:pPr>
      <w:spacing w:after="0"/>
      <w:ind w:right="-709"/>
      <w:rPr>
        <w:rFonts w:ascii="Arial" w:eastAsia="Times New Roman" w:hAnsi="Arial" w:cs="Arial"/>
        <w:sz w:val="20"/>
        <w:szCs w:val="24"/>
        <w:lang w:eastAsia="cs-CZ"/>
      </w:rPr>
    </w:pPr>
    <w:r w:rsidRPr="001734E3">
      <w:rPr>
        <w:rFonts w:ascii="Arial" w:eastAsia="Times New Roman" w:hAnsi="Arial" w:cs="Arial"/>
        <w:b/>
        <w:sz w:val="28"/>
        <w:szCs w:val="28"/>
        <w:lang w:eastAsia="cs-CZ"/>
      </w:rPr>
      <w:t xml:space="preserve">Základní škola a mateřská škola, Librantice, okres  Hradec Králové                                                                                    </w:t>
    </w:r>
    <w:r w:rsidRPr="001734E3">
      <w:rPr>
        <w:rFonts w:ascii="Arial" w:eastAsia="Times New Roman" w:hAnsi="Arial" w:cs="Arial"/>
        <w:sz w:val="24"/>
        <w:szCs w:val="24"/>
        <w:lang w:eastAsia="cs-CZ"/>
      </w:rPr>
      <w:t xml:space="preserve">Librantice 119, 503 46 Třebechovice </w:t>
    </w:r>
    <w:proofErr w:type="spellStart"/>
    <w:proofErr w:type="gramStart"/>
    <w:r w:rsidRPr="001734E3">
      <w:rPr>
        <w:rFonts w:ascii="Arial" w:eastAsia="Times New Roman" w:hAnsi="Arial" w:cs="Arial"/>
        <w:sz w:val="24"/>
        <w:szCs w:val="24"/>
        <w:lang w:eastAsia="cs-CZ"/>
      </w:rPr>
      <w:t>p.O</w:t>
    </w:r>
    <w:proofErr w:type="spellEnd"/>
    <w:r w:rsidRPr="001734E3">
      <w:rPr>
        <w:rFonts w:ascii="Arial" w:eastAsia="Times New Roman" w:hAnsi="Arial" w:cs="Arial"/>
        <w:sz w:val="24"/>
        <w:szCs w:val="24"/>
        <w:lang w:eastAsia="cs-CZ"/>
      </w:rPr>
      <w:t>.</w:t>
    </w:r>
    <w:proofErr w:type="gramEnd"/>
    <w:r w:rsidRPr="001734E3">
      <w:rPr>
        <w:rFonts w:ascii="Arial" w:eastAsia="Times New Roman" w:hAnsi="Arial" w:cs="Arial"/>
        <w:sz w:val="24"/>
        <w:szCs w:val="24"/>
        <w:lang w:eastAsia="cs-CZ"/>
      </w:rPr>
      <w:t>,</w:t>
    </w:r>
    <w:r w:rsidRPr="001734E3">
      <w:rPr>
        <w:rFonts w:ascii="Arial" w:eastAsia="Times New Roman" w:hAnsi="Arial" w:cs="Arial"/>
        <w:sz w:val="20"/>
        <w:szCs w:val="24"/>
        <w:lang w:eastAsia="cs-CZ"/>
      </w:rPr>
      <w:t xml:space="preserve"> </w:t>
    </w:r>
  </w:p>
  <w:p w:rsidR="001734E3" w:rsidRPr="001734E3" w:rsidRDefault="001734E3" w:rsidP="001734E3">
    <w:pPr>
      <w:spacing w:after="0"/>
      <w:rPr>
        <w:rFonts w:ascii="Arial" w:eastAsia="Times New Roman" w:hAnsi="Arial" w:cs="Arial"/>
        <w:sz w:val="20"/>
        <w:szCs w:val="20"/>
        <w:lang w:eastAsia="cs-CZ"/>
      </w:rPr>
    </w:pPr>
    <w:proofErr w:type="gramStart"/>
    <w:r w:rsidRPr="001734E3">
      <w:rPr>
        <w:rFonts w:ascii="Arial" w:eastAsia="Times New Roman" w:hAnsi="Arial" w:cs="Arial"/>
        <w:sz w:val="20"/>
        <w:szCs w:val="24"/>
        <w:lang w:eastAsia="cs-CZ"/>
      </w:rPr>
      <w:t>telefon : 606 787 118</w:t>
    </w:r>
    <w:proofErr w:type="gramEnd"/>
    <w:r w:rsidRPr="001734E3">
      <w:rPr>
        <w:rFonts w:ascii="Arial" w:eastAsia="Times New Roman" w:hAnsi="Arial" w:cs="Arial"/>
        <w:sz w:val="20"/>
        <w:szCs w:val="24"/>
        <w:lang w:eastAsia="cs-CZ"/>
      </w:rPr>
      <w:t xml:space="preserve">, </w:t>
    </w:r>
    <w:r w:rsidRPr="001734E3">
      <w:rPr>
        <w:rFonts w:ascii="Arial" w:eastAsia="Times New Roman" w:hAnsi="Arial" w:cs="Arial"/>
        <w:sz w:val="20"/>
        <w:szCs w:val="20"/>
        <w:lang w:eastAsia="cs-CZ"/>
      </w:rPr>
      <w:t xml:space="preserve">e-mail: zslibrantice@volny.cz, IČO : 70 99 20 61, </w:t>
    </w:r>
    <w:hyperlink r:id="rId1" w:history="1">
      <w:r w:rsidRPr="001734E3">
        <w:rPr>
          <w:rFonts w:ascii="Arial" w:eastAsia="Times New Roman" w:hAnsi="Arial" w:cs="Arial"/>
          <w:color w:val="0000FF"/>
          <w:sz w:val="20"/>
          <w:szCs w:val="20"/>
          <w:u w:val="single"/>
          <w:lang w:eastAsia="cs-CZ"/>
        </w:rPr>
        <w:t>www.zslibrantice.wz.cz</w:t>
      </w:r>
    </w:hyperlink>
    <w:r w:rsidRPr="001734E3">
      <w:rPr>
        <w:rFonts w:ascii="Arial" w:eastAsia="Times New Roman" w:hAnsi="Arial" w:cs="Arial"/>
        <w:sz w:val="20"/>
        <w:szCs w:val="20"/>
        <w:lang w:eastAsia="cs-CZ"/>
      </w:rPr>
      <w:t xml:space="preserve"> </w:t>
    </w:r>
  </w:p>
  <w:p w:rsidR="00AF2241" w:rsidRDefault="001734E3" w:rsidP="001734E3">
    <w:pPr>
      <w:pStyle w:val="Zhlav"/>
    </w:pPr>
    <w:r w:rsidRPr="001734E3">
      <w:rPr>
        <w:rFonts w:ascii="Arial" w:eastAsia="Times New Roman" w:hAnsi="Arial" w:cs="Arial"/>
        <w:sz w:val="20"/>
        <w:szCs w:val="20"/>
        <w:lang w:eastAsia="cs-CZ"/>
      </w:rPr>
      <w:t xml:space="preserve">_________________________________________________________________________________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41"/>
    <w:rsid w:val="0005228F"/>
    <w:rsid w:val="001734E3"/>
    <w:rsid w:val="00325777"/>
    <w:rsid w:val="00326333"/>
    <w:rsid w:val="00455279"/>
    <w:rsid w:val="0073246E"/>
    <w:rsid w:val="00AC58DA"/>
    <w:rsid w:val="00AC7AB3"/>
    <w:rsid w:val="00AF2241"/>
    <w:rsid w:val="00C27E6D"/>
    <w:rsid w:val="00F13E66"/>
    <w:rsid w:val="00F600D2"/>
    <w:rsid w:val="00F67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2241"/>
    <w:pPr>
      <w:tabs>
        <w:tab w:val="center" w:pos="4536"/>
        <w:tab w:val="right" w:pos="9072"/>
      </w:tabs>
      <w:spacing w:after="0"/>
    </w:pPr>
  </w:style>
  <w:style w:type="character" w:customStyle="1" w:styleId="ZhlavChar">
    <w:name w:val="Záhlaví Char"/>
    <w:basedOn w:val="Standardnpsmoodstavce"/>
    <w:link w:val="Zhlav"/>
    <w:uiPriority w:val="99"/>
    <w:rsid w:val="00AF2241"/>
  </w:style>
  <w:style w:type="paragraph" w:styleId="Zpat">
    <w:name w:val="footer"/>
    <w:basedOn w:val="Normln"/>
    <w:link w:val="ZpatChar"/>
    <w:uiPriority w:val="99"/>
    <w:unhideWhenUsed/>
    <w:rsid w:val="00AF2241"/>
    <w:pPr>
      <w:tabs>
        <w:tab w:val="center" w:pos="4536"/>
        <w:tab w:val="right" w:pos="9072"/>
      </w:tabs>
      <w:spacing w:after="0"/>
    </w:pPr>
  </w:style>
  <w:style w:type="character" w:customStyle="1" w:styleId="ZpatChar">
    <w:name w:val="Zápatí Char"/>
    <w:basedOn w:val="Standardnpsmoodstavce"/>
    <w:link w:val="Zpat"/>
    <w:uiPriority w:val="99"/>
    <w:rsid w:val="00AF2241"/>
  </w:style>
  <w:style w:type="character" w:styleId="Hypertextovodkaz">
    <w:name w:val="Hyperlink"/>
    <w:basedOn w:val="Standardnpsmoodstavce"/>
    <w:uiPriority w:val="99"/>
    <w:unhideWhenUsed/>
    <w:rsid w:val="00AF22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2241"/>
    <w:pPr>
      <w:tabs>
        <w:tab w:val="center" w:pos="4536"/>
        <w:tab w:val="right" w:pos="9072"/>
      </w:tabs>
      <w:spacing w:after="0"/>
    </w:pPr>
  </w:style>
  <w:style w:type="character" w:customStyle="1" w:styleId="ZhlavChar">
    <w:name w:val="Záhlaví Char"/>
    <w:basedOn w:val="Standardnpsmoodstavce"/>
    <w:link w:val="Zhlav"/>
    <w:uiPriority w:val="99"/>
    <w:rsid w:val="00AF2241"/>
  </w:style>
  <w:style w:type="paragraph" w:styleId="Zpat">
    <w:name w:val="footer"/>
    <w:basedOn w:val="Normln"/>
    <w:link w:val="ZpatChar"/>
    <w:uiPriority w:val="99"/>
    <w:unhideWhenUsed/>
    <w:rsid w:val="00AF2241"/>
    <w:pPr>
      <w:tabs>
        <w:tab w:val="center" w:pos="4536"/>
        <w:tab w:val="right" w:pos="9072"/>
      </w:tabs>
      <w:spacing w:after="0"/>
    </w:pPr>
  </w:style>
  <w:style w:type="character" w:customStyle="1" w:styleId="ZpatChar">
    <w:name w:val="Zápatí Char"/>
    <w:basedOn w:val="Standardnpsmoodstavce"/>
    <w:link w:val="Zpat"/>
    <w:uiPriority w:val="99"/>
    <w:rsid w:val="00AF2241"/>
  </w:style>
  <w:style w:type="character" w:styleId="Hypertextovodkaz">
    <w:name w:val="Hyperlink"/>
    <w:basedOn w:val="Standardnpsmoodstavce"/>
    <w:uiPriority w:val="99"/>
    <w:unhideWhenUsed/>
    <w:rsid w:val="00AF22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zslibrantice.wz.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1263</Words>
  <Characters>7458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kubipa</dc:creator>
  <cp:lastModifiedBy>kubipa</cp:lastModifiedBy>
  <cp:revision>5</cp:revision>
  <dcterms:created xsi:type="dcterms:W3CDTF">2013-11-19T13:48:00Z</dcterms:created>
  <dcterms:modified xsi:type="dcterms:W3CDTF">2013-11-21T13:06:00Z</dcterms:modified>
</cp:coreProperties>
</file>