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341690190"/>
        <w:docPartObj>
          <w:docPartGallery w:val="Cover Pages"/>
          <w:docPartUnique/>
        </w:docPartObj>
      </w:sdtPr>
      <w:sdtEndPr/>
      <w:sdtContent>
        <w:p w:rsidR="009C3ED7" w:rsidRDefault="009C3ED7"/>
        <w:p w:rsidR="009C3ED7" w:rsidRDefault="009C3ED7">
          <w:r>
            <w:rPr>
              <w:noProof/>
            </w:rPr>
            <mc:AlternateContent>
              <mc:Choice Requires="wps">
                <w:drawing>
                  <wp:anchor distT="0" distB="0" distL="114300" distR="114300" simplePos="0" relativeHeight="251659264" behindDoc="1" locked="0" layoutInCell="0" allowOverlap="1" wp14:anchorId="4784D662" wp14:editId="4E2141BF">
                    <wp:simplePos x="0" y="0"/>
                    <wp:positionH relativeFrom="page">
                      <wp:align>center</wp:align>
                    </wp:positionH>
                    <wp:positionV relativeFrom="page">
                      <wp:align>center</wp:align>
                    </wp:positionV>
                    <wp:extent cx="7772400" cy="10058400"/>
                    <wp:effectExtent l="0" t="0" r="0" b="0"/>
                    <wp:wrapNone/>
                    <wp:docPr id="422" name="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05840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rsidR="009C3ED7" w:rsidRDefault="009C3ED7">
                                <w:pPr>
                                  <w:rPr>
                                    <w:rFonts w:asciiTheme="majorHAnsi" w:eastAsiaTheme="majorEastAsia" w:hAnsiTheme="majorHAnsi" w:cstheme="majorBidi"/>
                                    <w:b/>
                                    <w:bCs/>
                                    <w:color w:val="EEECE1" w:themeColor="background2"/>
                                    <w:spacing w:val="30"/>
                                    <w:sz w:val="96"/>
                                    <w:szCs w:val="96"/>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Pr>
                                    <w:rFonts w:asciiTheme="majorHAnsi" w:eastAsiaTheme="majorEastAsia" w:hAnsiTheme="majorHAnsi" w:cstheme="majorBidi"/>
                                    <w:b/>
                                    <w:bCs/>
                                    <w:color w:val="EEECE1" w:themeColor="background2"/>
                                    <w:spacing w:val="30"/>
                                    <w:sz w:val="72"/>
                                    <w:szCs w:val="72"/>
                                    <w:u w:val="single"/>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xcvbnmqwertyuiopasdfghjklzxcvbnmqw</w:t>
                                </w:r>
                                <w: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ertyuiopasdfghjklzxcvbnm</w:t>
                                </w:r>
                              </w:p>
                            </w:txbxContent>
                          </wps:txbx>
                          <wps:bodyPr rot="0" vert="horz" wrap="square" lIns="91440" tIns="45720" rIns="91440" bIns="45720" anchor="t" anchorCtr="0" upright="1">
                            <a:noAutofit/>
                            <a:scene3d>
                              <a:camera prst="orthographicFront"/>
                              <a:lightRig rig="threePt" dir="t"/>
                            </a:scene3d>
                            <a:sp3d extrusionH="57150">
                              <a:bevelT w="38100" h="38100" prst="angle"/>
                            </a:sp3d>
                          </wps:bodyPr>
                        </wps:wsp>
                      </a:graphicData>
                    </a:graphic>
                    <wp14:sizeRelH relativeFrom="page">
                      <wp14:pctWidth>100000</wp14:pctWidth>
                    </wp14:sizeRelH>
                    <wp14:sizeRelV relativeFrom="page">
                      <wp14:pctHeight>100000</wp14:pctHeight>
                    </wp14:sizeRelV>
                  </wp:anchor>
                </w:drawing>
              </mc:Choice>
              <mc:Fallback>
                <w:pict>
                  <v:rect id="Obdélník 2" o:spid="_x0000_s1026" style="position:absolute;margin-left:0;margin-top:0;width:612pt;height:11in;z-index:-251657216;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" o:allowincell="f" stroked="f">
                    <v:textbox>
                      <w:txbxContent>
                        <w:p w:rsidR="009C3ED7" w:rsidRDefault="009C3ED7">
                          <w:pPr>
                            <w:rPr>
                              <w:rFonts w:asciiTheme="majorHAnsi" w:eastAsiaTheme="majorEastAsia" w:hAnsiTheme="majorHAnsi" w:cstheme="majorBidi"/>
                              <w:b/>
                              <w:bCs/>
                              <w:color w:val="EEECE1" w:themeColor="background2"/>
                              <w:spacing w:val="30"/>
                              <w:sz w:val="96"/>
                              <w:szCs w:val="96"/>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Pr>
                              <w:rFonts w:asciiTheme="majorHAnsi" w:eastAsiaTheme="majorEastAsia" w:hAnsiTheme="majorHAnsi" w:cstheme="majorBidi"/>
                              <w:b/>
                              <w:bCs/>
                              <w:color w:val="EEECE1" w:themeColor="background2"/>
                              <w:spacing w:val="30"/>
                              <w:sz w:val="72"/>
                              <w:szCs w:val="72"/>
                              <w:u w:val="single"/>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xcvbnmqwertyuiopasdfghjklzxcvbnmqw</w:t>
                          </w:r>
                          <w: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ertyuiopasdfghjklzxcvbnm</w:t>
                          </w:r>
                        </w:p>
                      </w:txbxContent>
                    </v:textbox>
                    <w10:wrap anchorx="page" anchory="page"/>
                  </v:rect>
                </w:pict>
              </mc:Fallback>
            </mc:AlternateContent>
          </w:r>
        </w:p>
        <w:p w:rsidR="009C3ED7" w:rsidRDefault="009C3ED7"/>
        <w:tbl>
          <w:tblPr>
            <w:tblW w:w="3506" w:type="pct"/>
            <w:jc w:val="center"/>
            <w:tblBorders>
              <w:top w:val="thinThickSmallGap" w:sz="36" w:space="0" w:color="632423" w:themeColor="accent2" w:themeShade="80"/>
              <w:left w:val="thinThickSmallGap" w:sz="36" w:space="0" w:color="632423" w:themeColor="accent2" w:themeShade="80"/>
              <w:bottom w:val="thickThinSmallGap" w:sz="36" w:space="0" w:color="632423" w:themeColor="accent2" w:themeShade="80"/>
              <w:right w:val="thickThinSmallGap" w:sz="36" w:space="0" w:color="632423" w:themeColor="accent2" w:themeShade="80"/>
            </w:tblBorders>
            <w:shd w:val="clear" w:color="auto" w:fill="FFFFFF" w:themeFill="background1"/>
            <w:tblLook w:val="04A0" w:firstRow="1" w:lastRow="0" w:firstColumn="1" w:lastColumn="0" w:noHBand="0" w:noVBand="1"/>
          </w:tblPr>
          <w:tblGrid>
            <w:gridCol w:w="6513"/>
          </w:tblGrid>
          <w:tr w:rsidR="009C3ED7">
            <w:trPr>
              <w:trHeight w:val="3770"/>
              <w:jc w:val="center"/>
            </w:trPr>
            <w:tc>
              <w:tcPr>
                <w:tcW w:w="3000" w:type="pct"/>
                <w:shd w:val="clear" w:color="auto" w:fill="FFFFFF" w:themeFill="background1"/>
                <w:vAlign w:val="center"/>
              </w:tcPr>
              <w:sdt>
                <w:sdtPr>
                  <w:rPr>
                    <w:rFonts w:asciiTheme="majorHAnsi" w:eastAsiaTheme="majorEastAsia" w:hAnsiTheme="majorHAnsi" w:cstheme="majorBidi"/>
                    <w:b/>
                    <w:color w:val="1F497D" w:themeColor="text2"/>
                    <w:sz w:val="40"/>
                    <w:szCs w:val="40"/>
                  </w:rPr>
                  <w:alias w:val="Název"/>
                  <w:id w:val="13783212"/>
                  <w:dataBinding w:prefixMappings="xmlns:ns0='http://schemas.openxmlformats.org/package/2006/metadata/core-properties' xmlns:ns1='http://purl.org/dc/elements/1.1/'" w:xpath="/ns0:coreProperties[1]/ns1:title[1]" w:storeItemID="{6C3C8BC8-F283-45AE-878A-BAB7291924A1}"/>
                  <w:text/>
                </w:sdtPr>
                <w:sdtEndPr/>
                <w:sdtContent>
                  <w:p w:rsidR="009C3ED7" w:rsidRPr="00B71DD3" w:rsidRDefault="009C3ED7">
                    <w:pPr>
                      <w:pStyle w:val="Bezmezer"/>
                      <w:jc w:val="center"/>
                      <w:rPr>
                        <w:rFonts w:asciiTheme="majorHAnsi" w:eastAsiaTheme="majorEastAsia" w:hAnsiTheme="majorHAnsi" w:cstheme="majorBidi"/>
                        <w:b/>
                        <w:color w:val="1F497D" w:themeColor="text2"/>
                        <w:sz w:val="40"/>
                        <w:szCs w:val="40"/>
                      </w:rPr>
                    </w:pPr>
                    <w:r w:rsidRPr="00B71DD3">
                      <w:rPr>
                        <w:rFonts w:asciiTheme="majorHAnsi" w:eastAsiaTheme="majorEastAsia" w:hAnsiTheme="majorHAnsi" w:cstheme="majorBidi"/>
                        <w:b/>
                        <w:color w:val="1F497D" w:themeColor="text2"/>
                        <w:sz w:val="40"/>
                        <w:szCs w:val="40"/>
                      </w:rPr>
                      <w:t>KONCEPCE ŠKOLY</w:t>
                    </w:r>
                  </w:p>
                </w:sdtContent>
              </w:sdt>
              <w:p w:rsidR="009C3ED7" w:rsidRPr="00B71DD3" w:rsidRDefault="009C3ED7">
                <w:pPr>
                  <w:pStyle w:val="Bezmezer"/>
                  <w:jc w:val="center"/>
                  <w:rPr>
                    <w:b/>
                    <w:color w:val="1F497D" w:themeColor="text2"/>
                  </w:rPr>
                </w:pPr>
              </w:p>
              <w:sdt>
                <w:sdtPr>
                  <w:rPr>
                    <w:rFonts w:asciiTheme="majorHAnsi" w:eastAsiaTheme="majorEastAsia" w:hAnsiTheme="majorHAnsi" w:cstheme="majorBidi"/>
                    <w:b/>
                    <w:color w:val="1F497D" w:themeColor="text2"/>
                    <w:sz w:val="32"/>
                    <w:szCs w:val="32"/>
                  </w:rPr>
                  <w:alias w:val="Podtitul"/>
                  <w:id w:val="13783219"/>
                  <w:dataBinding w:prefixMappings="xmlns:ns0='http://schemas.openxmlformats.org/package/2006/metadata/core-properties' xmlns:ns1='http://purl.org/dc/elements/1.1/'" w:xpath="/ns0:coreProperties[1]/ns1:subject[1]" w:storeItemID="{6C3C8BC8-F283-45AE-878A-BAB7291924A1}"/>
                  <w:text/>
                </w:sdtPr>
                <w:sdtEndPr/>
                <w:sdtContent>
                  <w:p w:rsidR="009C3ED7" w:rsidRPr="00B71DD3" w:rsidRDefault="009C3ED7">
                    <w:pPr>
                      <w:pStyle w:val="Bezmezer"/>
                      <w:jc w:val="center"/>
                      <w:rPr>
                        <w:rFonts w:asciiTheme="majorHAnsi" w:eastAsiaTheme="majorEastAsia" w:hAnsiTheme="majorHAnsi" w:cstheme="majorBidi"/>
                        <w:b/>
                        <w:color w:val="1F497D" w:themeColor="text2"/>
                        <w:sz w:val="32"/>
                        <w:szCs w:val="32"/>
                      </w:rPr>
                    </w:pPr>
                    <w:r w:rsidRPr="00B71DD3">
                      <w:rPr>
                        <w:rFonts w:asciiTheme="majorHAnsi" w:eastAsiaTheme="majorEastAsia" w:hAnsiTheme="majorHAnsi" w:cstheme="majorBidi"/>
                        <w:b/>
                        <w:color w:val="1F497D" w:themeColor="text2"/>
                        <w:sz w:val="32"/>
                        <w:szCs w:val="32"/>
                      </w:rPr>
                      <w:t>na funkční období ředitele školy</w:t>
                    </w:r>
                  </w:p>
                </w:sdtContent>
              </w:sdt>
              <w:p w:rsidR="009C3ED7" w:rsidRPr="00B71DD3" w:rsidRDefault="009C3ED7">
                <w:pPr>
                  <w:pStyle w:val="Bezmezer"/>
                  <w:jc w:val="center"/>
                  <w:rPr>
                    <w:b/>
                    <w:color w:val="1F497D" w:themeColor="text2"/>
                  </w:rPr>
                </w:pPr>
              </w:p>
              <w:sdt>
                <w:sdtPr>
                  <w:rPr>
                    <w:b/>
                    <w:color w:val="1F497D" w:themeColor="text2"/>
                  </w:rPr>
                  <w:alias w:val="Datum"/>
                  <w:id w:val="13783224"/>
                  <w:dataBinding w:prefixMappings="xmlns:ns0='http://schemas.microsoft.com/office/2006/coverPageProps'" w:xpath="/ns0:CoverPageProperties[1]/ns0:PublishDate[1]" w:storeItemID="{55AF091B-3C7A-41E3-B477-F2FDAA23CFDA}"/>
                  <w:date>
                    <w:dateFormat w:val="d.M.yyyy"/>
                    <w:lid w:val="cs-CZ"/>
                    <w:storeMappedDataAs w:val="dateTime"/>
                    <w:calendar w:val="gregorian"/>
                  </w:date>
                </w:sdtPr>
                <w:sdtEndPr/>
                <w:sdtContent>
                  <w:p w:rsidR="009C3ED7" w:rsidRPr="00B71DD3" w:rsidRDefault="009C3ED7">
                    <w:pPr>
                      <w:pStyle w:val="Bezmezer"/>
                      <w:jc w:val="center"/>
                      <w:rPr>
                        <w:b/>
                        <w:color w:val="1F497D" w:themeColor="text2"/>
                      </w:rPr>
                    </w:pPr>
                    <w:r w:rsidRPr="00B71DD3">
                      <w:rPr>
                        <w:b/>
                        <w:color w:val="1F497D" w:themeColor="text2"/>
                      </w:rPr>
                      <w:t>srpen 2018 – srpen 2024</w:t>
                    </w:r>
                  </w:p>
                </w:sdtContent>
              </w:sdt>
              <w:p w:rsidR="009C3ED7" w:rsidRPr="00B71DD3" w:rsidRDefault="009C3ED7">
                <w:pPr>
                  <w:pStyle w:val="Bezmezer"/>
                  <w:jc w:val="center"/>
                  <w:rPr>
                    <w:b/>
                    <w:color w:val="1F497D" w:themeColor="text2"/>
                  </w:rPr>
                </w:pPr>
              </w:p>
              <w:sdt>
                <w:sdtPr>
                  <w:rPr>
                    <w:b/>
                    <w:color w:val="1F497D" w:themeColor="text2"/>
                  </w:rPr>
                  <w:alias w:val="Autor"/>
                  <w:id w:val="13783229"/>
                  <w:dataBinding w:prefixMappings="xmlns:ns0='http://schemas.openxmlformats.org/package/2006/metadata/core-properties' xmlns:ns1='http://purl.org/dc/elements/1.1/'" w:xpath="/ns0:coreProperties[1]/ns1:creator[1]" w:storeItemID="{6C3C8BC8-F283-45AE-878A-BAB7291924A1}"/>
                  <w:text/>
                </w:sdtPr>
                <w:sdtEndPr/>
                <w:sdtContent>
                  <w:p w:rsidR="009C3ED7" w:rsidRPr="00B71DD3" w:rsidRDefault="009C3ED7">
                    <w:pPr>
                      <w:pStyle w:val="Bezmezer"/>
                      <w:jc w:val="center"/>
                      <w:rPr>
                        <w:b/>
                        <w:color w:val="1F497D" w:themeColor="text2"/>
                      </w:rPr>
                    </w:pPr>
                    <w:r w:rsidRPr="00B71DD3">
                      <w:rPr>
                        <w:b/>
                        <w:color w:val="1F497D" w:themeColor="text2"/>
                      </w:rPr>
                      <w:t>Mgr. Zdeněk Dolanský</w:t>
                    </w:r>
                  </w:p>
                </w:sdtContent>
              </w:sdt>
              <w:p w:rsidR="009C3ED7" w:rsidRDefault="009C3ED7">
                <w:pPr>
                  <w:pStyle w:val="Bezmezer"/>
                  <w:jc w:val="center"/>
                </w:pPr>
              </w:p>
            </w:tc>
          </w:tr>
        </w:tbl>
        <w:p w:rsidR="009C3ED7" w:rsidRDefault="009C3ED7"/>
        <w:p w:rsidR="009C3ED7" w:rsidRDefault="009C3ED7">
          <w:r>
            <w:br w:type="page"/>
          </w:r>
        </w:p>
      </w:sdtContent>
    </w:sdt>
    <w:p w:rsidR="009C3ED7" w:rsidRPr="00FD3D05" w:rsidRDefault="009C3ED7" w:rsidP="009C3ED7">
      <w:pPr>
        <w:pBdr>
          <w:top w:val="single" w:sz="4" w:space="1" w:color="auto"/>
          <w:left w:val="single" w:sz="4" w:space="4" w:color="auto"/>
          <w:bottom w:val="single" w:sz="4" w:space="1" w:color="auto"/>
          <w:right w:val="single" w:sz="4" w:space="4" w:color="auto"/>
        </w:pBdr>
        <w:shd w:val="clear" w:color="auto" w:fill="C6D9F1" w:themeFill="text2" w:themeFillTint="33"/>
        <w:rPr>
          <w:i/>
        </w:rPr>
      </w:pPr>
      <w:r w:rsidRPr="00FD3D05">
        <w:rPr>
          <w:i/>
        </w:rPr>
        <w:lastRenderedPageBreak/>
        <w:t>„Učitel by měl být tím, kdo dětem připraví ty nejlepší podmínky k učení, vytvoří bezpečné prostředí, připraví materiály, zadá smysluplné problémy k řešení, organizuje učení ve skupinkách, poskytuje zpětnou vazbu, upozorní na chyby, aniž by za ně trestal, podněcuje diskusi mezi žáky, žádá vyhledávání z nejrůznějších zdrojů.</w:t>
      </w:r>
      <w:r w:rsidRPr="00FD3D05">
        <w:rPr>
          <w:i/>
        </w:rPr>
        <w:br/>
        <w:t xml:space="preserve">Je to opuštění mocenského autoritativního vztahu vůči dětem a je to jedna z nejobtížnějších věcí, která čeká naše školství na cestě transformace “ </w:t>
      </w:r>
      <w:r w:rsidRPr="00FD3D05">
        <w:rPr>
          <w:i/>
        </w:rPr>
        <w:br/>
        <w:t xml:space="preserve">PhDr. Jana Nováčková </w:t>
      </w:r>
      <w:r w:rsidRPr="00FD3D05">
        <w:rPr>
          <w:i/>
        </w:rPr>
        <w:br/>
        <w:t>(přední česká psycholožka zabývající se školní psychologií)</w:t>
      </w:r>
    </w:p>
    <w:p w:rsidR="009C3ED7" w:rsidRPr="00FD3D05" w:rsidRDefault="009C3ED7" w:rsidP="009C3ED7">
      <w:pPr>
        <w:pStyle w:val="Normlnweb"/>
        <w:pBdr>
          <w:top w:val="single" w:sz="4" w:space="1" w:color="auto"/>
          <w:left w:val="single" w:sz="4" w:space="4" w:color="auto"/>
          <w:bottom w:val="single" w:sz="4" w:space="1" w:color="auto"/>
          <w:right w:val="single" w:sz="4" w:space="4" w:color="auto"/>
        </w:pBdr>
        <w:shd w:val="clear" w:color="auto" w:fill="BFBFBF"/>
        <w:rPr>
          <w:i/>
        </w:rPr>
      </w:pPr>
      <w:r w:rsidRPr="00FD3D05">
        <w:rPr>
          <w:i/>
        </w:rPr>
        <w:t>Vlastní dodatek</w:t>
      </w:r>
      <w:r w:rsidR="005A0630">
        <w:rPr>
          <w:i/>
        </w:rPr>
        <w:t>: „ Ředitel školy by měl být tím</w:t>
      </w:r>
      <w:r w:rsidRPr="00FD3D05">
        <w:rPr>
          <w:i/>
        </w:rPr>
        <w:t>, kdo stejným způsobem připraví ty nejlepší podmínky svým učitelům, vytvoří bezpečné prostředí, připraví materiály, zadá smysluplné úkoly k</w:t>
      </w:r>
      <w:r>
        <w:rPr>
          <w:i/>
        </w:rPr>
        <w:t> </w:t>
      </w:r>
      <w:r w:rsidRPr="00FD3D05">
        <w:rPr>
          <w:i/>
        </w:rPr>
        <w:t>řešení</w:t>
      </w:r>
      <w:r>
        <w:rPr>
          <w:i/>
        </w:rPr>
        <w:t>, deleguje pravomoci a provádí kontrolní činnost</w:t>
      </w:r>
      <w:r w:rsidRPr="00FD3D05">
        <w:rPr>
          <w:i/>
        </w:rPr>
        <w:t>. “</w:t>
      </w:r>
    </w:p>
    <w:p w:rsidR="009C3ED7" w:rsidRDefault="009C3ED7" w:rsidP="009C3ED7">
      <w:pPr>
        <w:pStyle w:val="Normlnweb"/>
        <w:spacing w:before="0" w:beforeAutospacing="0" w:after="0" w:afterAutospacing="0"/>
      </w:pPr>
      <w:r>
        <w:t xml:space="preserve">CHARAKTERISTIKA ŠKOLY </w:t>
      </w:r>
      <w:r>
        <w:br/>
        <w:t xml:space="preserve">Škola má dle školského rejstříku kapacitu 130 žáků. V roce 2018 docházelo 126 žáků + 68 dětí v MŠ. Součástí školy je školní družina, mateřská škola a školní kuchyně. Škola má 6 pěkně udržovaných učeben a tři oddělení školní družiny. Technický stav budovy je dobrý, ale prostorově nevyhovují třídy, šatny a kabinet. Škola má speciální počítačovou učebnu s 22 notebooky, připojenými přes WI-FI k internetu. Celá budova je pokryta WI-FI signálem, vyučující mají k dispozici notebooky. </w:t>
      </w:r>
    </w:p>
    <w:p w:rsidR="009C3ED7" w:rsidRDefault="009C3ED7" w:rsidP="009C3ED7">
      <w:pPr>
        <w:pStyle w:val="Normlnweb"/>
        <w:spacing w:before="0" w:beforeAutospacing="0" w:after="0" w:afterAutospacing="0"/>
      </w:pPr>
      <w:r>
        <w:t xml:space="preserve">Po přestavbě, která skončí v květnu 2018, bude využito celé podkroví školy. Vzniknou dvě velká oddělení školní družiny, nová sborovna a ředitelna a nové skladové a kabinetní prostory. Díky grantu jsme </w:t>
      </w:r>
      <w:proofErr w:type="gramStart"/>
      <w:r>
        <w:t>získali</w:t>
      </w:r>
      <w:proofErr w:type="gramEnd"/>
      <w:r>
        <w:t xml:space="preserve"> finance na vznik nové multifunkční učebny.</w:t>
      </w:r>
      <w:r>
        <w:br/>
        <w:t xml:space="preserve">Ve škole </w:t>
      </w:r>
      <w:proofErr w:type="gramStart"/>
      <w:r>
        <w:t>pracuje</w:t>
      </w:r>
      <w:proofErr w:type="gramEnd"/>
      <w:r>
        <w:t xml:space="preserve"> 26 zaměstnanců – 7 učitelů 1. stupně, 3 vychovatelky školní družiny, šest pedagožek pro předškolní vzdělávání. Ve školní kuchyni pracuje 6 pracovnic a máme čtyři provozní zaměstnance. </w:t>
      </w:r>
      <w:r>
        <w:br/>
      </w:r>
    </w:p>
    <w:p w:rsidR="009C3ED7" w:rsidRDefault="009C3ED7" w:rsidP="005A0630">
      <w:pPr>
        <w:pStyle w:val="Normlnweb"/>
        <w:pBdr>
          <w:top w:val="single" w:sz="4" w:space="1" w:color="auto"/>
          <w:left w:val="single" w:sz="4" w:space="4" w:color="auto"/>
          <w:bottom w:val="single" w:sz="4" w:space="1" w:color="auto"/>
          <w:right w:val="single" w:sz="4" w:space="4" w:color="auto"/>
        </w:pBdr>
      </w:pPr>
      <w:r>
        <w:t>KONCEPCE ROZVOJE A ŘÍZENÍ</w:t>
      </w:r>
    </w:p>
    <w:p w:rsidR="009C3ED7" w:rsidRDefault="009C3ED7" w:rsidP="009C3ED7">
      <w:pPr>
        <w:pStyle w:val="Normlnweb"/>
        <w:spacing w:before="0" w:beforeAutospacing="0" w:after="0" w:afterAutospacing="0"/>
      </w:pPr>
      <w:r w:rsidRPr="00B50035">
        <w:t xml:space="preserve">Předložený návrh koncepce školy na období 2018– 2024 vychází z předchozích koncepcí školy a rozvíjí je. Jsem přesvědčen, že práce ve školství (řídící i přímá pedagogická s dětmi) je práce kontinuální sama o sobě, a je proto nutné navázat na předchozí období, inspirovat se z úspěchů </w:t>
      </w:r>
      <w:r w:rsidR="00571DC0">
        <w:t xml:space="preserve">a </w:t>
      </w:r>
      <w:r w:rsidRPr="00B50035">
        <w:t>poučit se z chyb a nedostatků</w:t>
      </w:r>
      <w:r w:rsidR="00571DC0">
        <w:t>, i když má š</w:t>
      </w:r>
      <w:r w:rsidRPr="00B50035">
        <w:t xml:space="preserve">kola vždy své limity – materiální, prostorové, personální i finanční. Základním východiskem pro práci </w:t>
      </w:r>
      <w:r w:rsidR="00571DC0">
        <w:t xml:space="preserve">a tuto koncepci </w:t>
      </w:r>
      <w:r w:rsidRPr="00B50035">
        <w:t xml:space="preserve">je </w:t>
      </w:r>
      <w:r w:rsidR="00571DC0">
        <w:t>proto</w:t>
      </w:r>
      <w:r w:rsidRPr="00B50035">
        <w:t xml:space="preserve"> evaluační zpráva za uplynulé období, ze které se zaměříme na realizaci </w:t>
      </w:r>
      <w:r w:rsidR="00571DC0">
        <w:t>v</w:t>
      </w:r>
      <w:r w:rsidRPr="00B50035">
        <w:t xml:space="preserve"> ní navržených opatření.</w:t>
      </w:r>
    </w:p>
    <w:p w:rsidR="00571DC0" w:rsidRDefault="00571DC0" w:rsidP="009C3ED7">
      <w:pPr>
        <w:pStyle w:val="Normlnweb"/>
        <w:spacing w:before="0" w:beforeAutospacing="0" w:after="0" w:afterAutospacing="0"/>
      </w:pPr>
    </w:p>
    <w:p w:rsidR="00571DC0" w:rsidRDefault="00571DC0" w:rsidP="009C3ED7">
      <w:pPr>
        <w:pStyle w:val="Normlnweb"/>
        <w:spacing w:before="0" w:beforeAutospacing="0" w:after="0" w:afterAutospacing="0"/>
      </w:pPr>
    </w:p>
    <w:p w:rsidR="009C3ED7" w:rsidRDefault="009C3ED7" w:rsidP="009C3ED7">
      <w:pPr>
        <w:pStyle w:val="Normlnweb"/>
        <w:numPr>
          <w:ilvl w:val="0"/>
          <w:numId w:val="9"/>
        </w:numPr>
        <w:spacing w:before="0" w:beforeAutospacing="0" w:after="0" w:afterAutospacing="0"/>
        <w:ind w:left="0" w:firstLine="0"/>
      </w:pPr>
      <w:r w:rsidRPr="00603AE4">
        <w:rPr>
          <w:b/>
        </w:rPr>
        <w:t>Oblast řízení výchovně vzdělávacího procesu</w:t>
      </w:r>
      <w:r>
        <w:t xml:space="preserve"> </w:t>
      </w:r>
    </w:p>
    <w:p w:rsidR="009C3ED7" w:rsidRDefault="009C3ED7" w:rsidP="009C3ED7">
      <w:pPr>
        <w:pStyle w:val="Normlnweb"/>
        <w:spacing w:before="0" w:beforeAutospacing="0" w:after="0" w:afterAutospacing="0"/>
      </w:pPr>
      <w:r>
        <w:br/>
        <w:t xml:space="preserve">1. </w:t>
      </w:r>
      <w:r w:rsidRPr="00535EC8">
        <w:rPr>
          <w:u w:val="single"/>
        </w:rPr>
        <w:t>Prohlubovat efektivitu výuky</w:t>
      </w:r>
      <w:r>
        <w:t xml:space="preserve"> tím, že bude založená na:</w:t>
      </w:r>
      <w:r>
        <w:br/>
        <w:t xml:space="preserve">   a/ aktivní práci žáka a jeho snaze o svoje osobní maximum (strategií budou vyučovací </w:t>
      </w:r>
      <w:r>
        <w:br/>
        <w:t xml:space="preserve">metody a pomůcky, které k takové práci vedou, a poskytování okamžité zpětné vazby při procesu učení, následné sebehodnocení a hodnocení a výuka orientovaná na život města a regionu) </w:t>
      </w:r>
    </w:p>
    <w:p w:rsidR="009C3ED7" w:rsidRPr="00FA5233" w:rsidRDefault="009C3ED7" w:rsidP="005A0630">
      <w:pPr>
        <w:numPr>
          <w:ilvl w:val="0"/>
          <w:numId w:val="1"/>
        </w:numPr>
        <w:tabs>
          <w:tab w:val="clear" w:pos="360"/>
          <w:tab w:val="num" w:pos="5040"/>
        </w:tabs>
        <w:ind w:left="720"/>
      </w:pPr>
      <w:r w:rsidRPr="00FA5233">
        <w:t>žákům poskytnout kvalitní základy všeobecného vzdělání, vytvářet podmínky pro další vzdělávání, komunikaci mezi lidmi a uplatnění v životě</w:t>
      </w:r>
    </w:p>
    <w:p w:rsidR="009C3ED7" w:rsidRDefault="009C3ED7" w:rsidP="005A0630">
      <w:pPr>
        <w:numPr>
          <w:ilvl w:val="0"/>
          <w:numId w:val="1"/>
        </w:numPr>
        <w:tabs>
          <w:tab w:val="clear" w:pos="360"/>
          <w:tab w:val="num" w:pos="3960"/>
        </w:tabs>
        <w:ind w:left="720"/>
      </w:pPr>
      <w:r w:rsidRPr="00FA5233">
        <w:lastRenderedPageBreak/>
        <w:t>rozvíjet osobnost každého žáka, aby byl schopen samostatně myslet, svobodně se rozhodovat a projevovat se jako demokratický občan, to vše v souladu s obecně uznávanými životními a mravními hodnotami</w:t>
      </w:r>
    </w:p>
    <w:p w:rsidR="0045240B" w:rsidRPr="00FA5233" w:rsidRDefault="0045240B" w:rsidP="0045240B">
      <w:pPr>
        <w:ind w:left="720"/>
      </w:pPr>
    </w:p>
    <w:p w:rsidR="0045240B" w:rsidRDefault="009C3ED7" w:rsidP="009C3ED7">
      <w:pPr>
        <w:pStyle w:val="Normlnweb"/>
        <w:spacing w:before="0" w:beforeAutospacing="0" w:after="0" w:afterAutospacing="0"/>
      </w:pPr>
      <w:r>
        <w:t xml:space="preserve">   b/ na předem stanovených a spolu s dětmi vytvořených pravidlech života školy s cílem přijmout pravidla vnitřně za svá a spolupodílet se na fungování školy </w:t>
      </w:r>
    </w:p>
    <w:p w:rsidR="009C3ED7" w:rsidRDefault="009C3ED7" w:rsidP="009C3ED7">
      <w:pPr>
        <w:pStyle w:val="Normlnweb"/>
        <w:spacing w:before="0" w:beforeAutospacing="0" w:after="0" w:afterAutospacing="0"/>
      </w:pPr>
      <w:r>
        <w:br/>
        <w:t xml:space="preserve">   c/ souladu školního vzdělávacího programu a cílů rámcově vzdělávacího programu </w:t>
      </w:r>
      <w:r>
        <w:br/>
        <w:t xml:space="preserve">a získávání klíčových kompetencí jako nutnosti pro budoucí život lidí žijících v EU, s využíváním moderních metod výuky (Sfumato, RWCT, matematika prof. Hejného, </w:t>
      </w:r>
      <w:proofErr w:type="spellStart"/>
      <w:r>
        <w:t>Comenia</w:t>
      </w:r>
      <w:proofErr w:type="spellEnd"/>
      <w:r>
        <w:t xml:space="preserve"> </w:t>
      </w:r>
      <w:proofErr w:type="spellStart"/>
      <w:r>
        <w:t>Script</w:t>
      </w:r>
      <w:proofErr w:type="spellEnd"/>
      <w:r>
        <w:t>…)</w:t>
      </w:r>
    </w:p>
    <w:p w:rsidR="009C3ED7" w:rsidRDefault="009C3ED7" w:rsidP="009C3ED7">
      <w:pPr>
        <w:pStyle w:val="Normlnweb"/>
        <w:spacing w:before="0" w:beforeAutospacing="0" w:after="0" w:afterAutospacing="0"/>
      </w:pPr>
      <w:r>
        <w:t xml:space="preserve">   d/ průřezových tématech, které jsou mostem mezi výukou a reálným životem lidí</w:t>
      </w:r>
      <w:r>
        <w:br/>
        <w:t xml:space="preserve">   e/ péči o děti nadané i děti s poruchami učení (především individuálním sebehodnocením </w:t>
      </w:r>
      <w:r>
        <w:br/>
        <w:t>a hodnocením dětí, prostupností vzdělávání v jednotlivých ročnících)</w:t>
      </w:r>
    </w:p>
    <w:p w:rsidR="009C3ED7" w:rsidRDefault="009C3ED7" w:rsidP="005A0630">
      <w:pPr>
        <w:numPr>
          <w:ilvl w:val="0"/>
          <w:numId w:val="6"/>
        </w:numPr>
        <w:tabs>
          <w:tab w:val="clear" w:pos="360"/>
          <w:tab w:val="num" w:pos="4035"/>
        </w:tabs>
        <w:ind w:left="795"/>
      </w:pPr>
      <w:r w:rsidRPr="00FA5233">
        <w:t>škola vytváří prostor pro všechny děti a žáky bez rozdílu</w:t>
      </w:r>
    </w:p>
    <w:p w:rsidR="009C3ED7" w:rsidRPr="00FA5233" w:rsidRDefault="009C3ED7" w:rsidP="005A0630">
      <w:pPr>
        <w:numPr>
          <w:ilvl w:val="0"/>
          <w:numId w:val="6"/>
        </w:numPr>
        <w:tabs>
          <w:tab w:val="clear" w:pos="360"/>
          <w:tab w:val="num" w:pos="3675"/>
        </w:tabs>
        <w:ind w:left="795"/>
      </w:pPr>
      <w:r w:rsidRPr="00FA5233">
        <w:t>ve všech třídách umožňuje dodatkové slovní hodnocení ve výchovných předmětech</w:t>
      </w:r>
    </w:p>
    <w:p w:rsidR="009C3ED7" w:rsidRPr="00FA5233" w:rsidRDefault="009C3ED7" w:rsidP="005A0630">
      <w:pPr>
        <w:numPr>
          <w:ilvl w:val="0"/>
          <w:numId w:val="6"/>
        </w:numPr>
        <w:tabs>
          <w:tab w:val="clear" w:pos="360"/>
          <w:tab w:val="num" w:pos="4035"/>
        </w:tabs>
        <w:ind w:left="795"/>
      </w:pPr>
      <w:r w:rsidRPr="00FA5233">
        <w:t>na základě žádosti rodičů umožní i slovní hodnocení celkové</w:t>
      </w:r>
    </w:p>
    <w:p w:rsidR="009C3ED7" w:rsidRPr="00FA5233" w:rsidRDefault="009C3ED7" w:rsidP="005A0630">
      <w:pPr>
        <w:numPr>
          <w:ilvl w:val="0"/>
          <w:numId w:val="6"/>
        </w:numPr>
        <w:tabs>
          <w:tab w:val="clear" w:pos="360"/>
          <w:tab w:val="num" w:pos="4035"/>
        </w:tabs>
        <w:ind w:left="795"/>
      </w:pPr>
      <w:r w:rsidRPr="00FA5233">
        <w:t>ve spolupráci s OPPP pečuje o žáky se specifickými poruchami učení a na základě podkladů hodnotí výstupy žáků</w:t>
      </w:r>
      <w:r>
        <w:t>, vykazuje a realizuji podpůrná opatření</w:t>
      </w:r>
    </w:p>
    <w:p w:rsidR="009C3ED7" w:rsidRDefault="009C3ED7" w:rsidP="005A0630">
      <w:pPr>
        <w:numPr>
          <w:ilvl w:val="0"/>
          <w:numId w:val="6"/>
        </w:numPr>
        <w:tabs>
          <w:tab w:val="clear" w:pos="360"/>
          <w:tab w:val="num" w:pos="3675"/>
        </w:tabs>
        <w:ind w:left="795"/>
      </w:pPr>
      <w:r w:rsidRPr="00FA5233">
        <w:t>umožňujeme logopedickou péči</w:t>
      </w:r>
    </w:p>
    <w:p w:rsidR="005F448A" w:rsidRPr="00FA5233" w:rsidRDefault="005F448A" w:rsidP="005A0630">
      <w:pPr>
        <w:numPr>
          <w:ilvl w:val="0"/>
          <w:numId w:val="6"/>
        </w:numPr>
        <w:tabs>
          <w:tab w:val="clear" w:pos="360"/>
          <w:tab w:val="num" w:pos="3315"/>
        </w:tabs>
        <w:ind w:left="795"/>
      </w:pPr>
      <w:r>
        <w:t>v </w:t>
      </w:r>
      <w:proofErr w:type="gramStart"/>
      <w:r>
        <w:t>odůvodněných  případech</w:t>
      </w:r>
      <w:proofErr w:type="gramEnd"/>
      <w:r>
        <w:t xml:space="preserve"> (OPPP) umožňuje dětem s SPU psaní písmem </w:t>
      </w:r>
      <w:proofErr w:type="spellStart"/>
      <w:r>
        <w:t>Comenia</w:t>
      </w:r>
      <w:proofErr w:type="spellEnd"/>
      <w:r>
        <w:t xml:space="preserve"> </w:t>
      </w:r>
      <w:proofErr w:type="spellStart"/>
      <w:r>
        <w:t>Script</w:t>
      </w:r>
      <w:proofErr w:type="spellEnd"/>
    </w:p>
    <w:p w:rsidR="009C3ED7" w:rsidRPr="00FA5233" w:rsidRDefault="009C3ED7" w:rsidP="005A0630">
      <w:pPr>
        <w:numPr>
          <w:ilvl w:val="0"/>
          <w:numId w:val="6"/>
        </w:numPr>
        <w:tabs>
          <w:tab w:val="clear" w:pos="360"/>
          <w:tab w:val="num" w:pos="2955"/>
        </w:tabs>
        <w:ind w:left="795"/>
      </w:pPr>
      <w:r w:rsidRPr="00FA5233">
        <w:t>pro talentované žáky, formou individuálního přístupu, zvyšuje nároky</w:t>
      </w:r>
    </w:p>
    <w:p w:rsidR="009C3ED7" w:rsidRDefault="009C3ED7" w:rsidP="005A0630">
      <w:pPr>
        <w:numPr>
          <w:ilvl w:val="0"/>
          <w:numId w:val="6"/>
        </w:numPr>
        <w:tabs>
          <w:tab w:val="clear" w:pos="360"/>
          <w:tab w:val="num" w:pos="2595"/>
        </w:tabs>
        <w:ind w:left="795"/>
      </w:pPr>
      <w:r w:rsidRPr="00FA5233">
        <w:t xml:space="preserve">lze využít i systém školních soutěží, příp. obvodní kola </w:t>
      </w:r>
    </w:p>
    <w:p w:rsidR="0045240B" w:rsidRPr="00FA5233" w:rsidRDefault="0045240B" w:rsidP="0045240B">
      <w:pPr>
        <w:ind w:left="795"/>
      </w:pPr>
    </w:p>
    <w:p w:rsidR="009C3ED7" w:rsidRDefault="009C3ED7" w:rsidP="009C3ED7">
      <w:pPr>
        <w:pStyle w:val="Normlnweb"/>
        <w:spacing w:before="0" w:beforeAutospacing="0" w:after="0" w:afterAutospacing="0"/>
      </w:pPr>
      <w:r>
        <w:t xml:space="preserve">   f/ úzké spolupráci s pedagogicko-psychologickou poradnou Prahy 9, Městskou policií, PČR, </w:t>
      </w:r>
    </w:p>
    <w:p w:rsidR="0045240B" w:rsidRDefault="0045240B" w:rsidP="009C3ED7">
      <w:pPr>
        <w:pStyle w:val="Normlnweb"/>
        <w:spacing w:before="0" w:beforeAutospacing="0" w:after="0" w:afterAutospacing="0"/>
      </w:pPr>
    </w:p>
    <w:p w:rsidR="009C3ED7" w:rsidRDefault="009C3ED7" w:rsidP="009C3ED7">
      <w:pPr>
        <w:pStyle w:val="Normlnweb"/>
        <w:spacing w:before="0" w:beforeAutospacing="0" w:after="0" w:afterAutospacing="0"/>
      </w:pPr>
      <w:r>
        <w:t xml:space="preserve">   g/ aplikaci moderních metod vzdělávání získaných průběžným vzděláváním pedagogického sboru</w:t>
      </w:r>
    </w:p>
    <w:p w:rsidR="0045240B" w:rsidRDefault="0045240B" w:rsidP="009C3ED7">
      <w:pPr>
        <w:pStyle w:val="Normlnweb"/>
        <w:spacing w:before="0" w:beforeAutospacing="0" w:after="0" w:afterAutospacing="0"/>
      </w:pPr>
    </w:p>
    <w:p w:rsidR="009C3ED7" w:rsidRDefault="009C3ED7" w:rsidP="009C3ED7">
      <w:pPr>
        <w:pStyle w:val="Normlnweb"/>
        <w:spacing w:before="0" w:beforeAutospacing="0" w:after="0" w:afterAutospacing="0"/>
      </w:pPr>
      <w:r>
        <w:t xml:space="preserve">   h/ podpoře volnočasových aktivit</w:t>
      </w:r>
    </w:p>
    <w:p w:rsidR="009C3ED7" w:rsidRPr="00FA5233" w:rsidRDefault="009C3ED7" w:rsidP="00535EC8">
      <w:pPr>
        <w:numPr>
          <w:ilvl w:val="0"/>
          <w:numId w:val="7"/>
        </w:numPr>
        <w:tabs>
          <w:tab w:val="clear" w:pos="360"/>
          <w:tab w:val="num" w:pos="2520"/>
        </w:tabs>
        <w:ind w:left="720"/>
      </w:pPr>
      <w:r w:rsidRPr="00FA5233">
        <w:t>mimotřídní a zájmová činnost musí být přirozenou součástí výchovně-vzdělávacího procesu.</w:t>
      </w:r>
    </w:p>
    <w:p w:rsidR="009C3ED7" w:rsidRPr="00FA5233" w:rsidRDefault="009C3ED7" w:rsidP="005A0630">
      <w:pPr>
        <w:numPr>
          <w:ilvl w:val="0"/>
          <w:numId w:val="7"/>
        </w:numPr>
        <w:tabs>
          <w:tab w:val="clear" w:pos="360"/>
          <w:tab w:val="num" w:pos="1800"/>
        </w:tabs>
        <w:ind w:left="720"/>
      </w:pPr>
      <w:r w:rsidRPr="00FA5233">
        <w:t>základ mimotřídní činnosti leží především na školní družině a na nabídce zájmových aktivit</w:t>
      </w:r>
    </w:p>
    <w:p w:rsidR="009C3ED7" w:rsidRPr="00FA5233" w:rsidRDefault="009C3ED7" w:rsidP="005A0630">
      <w:pPr>
        <w:numPr>
          <w:ilvl w:val="0"/>
          <w:numId w:val="7"/>
        </w:numPr>
        <w:tabs>
          <w:tab w:val="clear" w:pos="360"/>
          <w:tab w:val="num" w:pos="1440"/>
        </w:tabs>
        <w:ind w:left="720"/>
      </w:pPr>
      <w:r w:rsidRPr="00FA5233">
        <w:t>škola podporuje i přednášky zajišťované externisty</w:t>
      </w:r>
    </w:p>
    <w:p w:rsidR="009C3ED7" w:rsidRDefault="009C3ED7" w:rsidP="005A0630">
      <w:pPr>
        <w:numPr>
          <w:ilvl w:val="0"/>
          <w:numId w:val="7"/>
        </w:numPr>
        <w:tabs>
          <w:tab w:val="clear" w:pos="360"/>
          <w:tab w:val="num" w:pos="1080"/>
        </w:tabs>
        <w:ind w:left="720"/>
      </w:pPr>
      <w:r w:rsidRPr="00FA5233">
        <w:t xml:space="preserve">na škole působí zájmové kroužky organizované soukromými </w:t>
      </w:r>
      <w:r>
        <w:t xml:space="preserve">lektory a </w:t>
      </w:r>
      <w:r w:rsidRPr="00FA5233">
        <w:t xml:space="preserve">agenturami, </w:t>
      </w:r>
      <w:r>
        <w:t>lektorem zájmových kroužků je i ředitel školy</w:t>
      </w:r>
    </w:p>
    <w:p w:rsidR="005A0630" w:rsidRDefault="005A0630" w:rsidP="005A0630">
      <w:pPr>
        <w:numPr>
          <w:ilvl w:val="0"/>
          <w:numId w:val="7"/>
        </w:numPr>
        <w:tabs>
          <w:tab w:val="clear" w:pos="360"/>
          <w:tab w:val="num" w:pos="1080"/>
        </w:tabs>
        <w:ind w:left="720"/>
      </w:pPr>
      <w:r>
        <w:t>škola podporuje čtenářské kompetence – ředitel školy je důvěrníkem nakladatelství a nabízí dětem kvalitní dětskou literaturu</w:t>
      </w:r>
    </w:p>
    <w:p w:rsidR="0045240B" w:rsidRPr="00FA5233" w:rsidRDefault="0045240B" w:rsidP="0045240B">
      <w:pPr>
        <w:ind w:left="720"/>
      </w:pPr>
      <w:bookmarkStart w:id="0" w:name="_GoBack"/>
      <w:bookmarkEnd w:id="0"/>
    </w:p>
    <w:p w:rsidR="009C3ED7" w:rsidRDefault="009C3ED7" w:rsidP="009C3ED7">
      <w:pPr>
        <w:pStyle w:val="Normlnweb"/>
        <w:spacing w:before="0" w:beforeAutospacing="0" w:after="0" w:afterAutospacing="0"/>
      </w:pPr>
      <w:r>
        <w:t xml:space="preserve">  </w:t>
      </w:r>
      <w:r w:rsidR="005F448A">
        <w:t>i</w:t>
      </w:r>
      <w:r>
        <w:t>/ spolupráci s ostatními školami v okolí včetně mateřských, Radou školy, ÚMČ Praha – Koloděje, MAP Praha 21</w:t>
      </w:r>
      <w:r w:rsidR="005F448A">
        <w:t xml:space="preserve"> a kolodějskými spolky a sdruženími.</w:t>
      </w:r>
    </w:p>
    <w:p w:rsidR="009C3ED7" w:rsidRDefault="009C3ED7" w:rsidP="009C3ED7">
      <w:pPr>
        <w:pStyle w:val="Normlnweb"/>
        <w:spacing w:before="0" w:beforeAutospacing="0" w:after="0" w:afterAutospacing="0"/>
      </w:pPr>
      <w:r>
        <w:t xml:space="preserve">   </w:t>
      </w:r>
      <w:r>
        <w:br/>
        <w:t xml:space="preserve">2. Výuku realizovat </w:t>
      </w:r>
      <w:r w:rsidRPr="00535EC8">
        <w:rPr>
          <w:u w:val="single"/>
        </w:rPr>
        <w:t>v příjemném školní prostředí</w:t>
      </w:r>
      <w:r>
        <w:t xml:space="preserve">. Umožnit žákům vzdělávat se ve školním prostředí tak, aby měli pocit bezpečí, chybu viděli jako cestu, jako stupeň učení. Vše dle zásad „SSS“ (smysluplnost, spolupráce, svobodná volba postupu). Tím zajistit naplnění lidských potřeb dle </w:t>
      </w:r>
      <w:proofErr w:type="spellStart"/>
      <w:r>
        <w:t>Maslowovy</w:t>
      </w:r>
      <w:proofErr w:type="spellEnd"/>
      <w:r>
        <w:t xml:space="preserve"> pyramidy.</w:t>
      </w:r>
    </w:p>
    <w:p w:rsidR="009C3ED7" w:rsidRPr="0002688B" w:rsidRDefault="009C3ED7" w:rsidP="009C3ED7">
      <w:pPr>
        <w:pStyle w:val="Normlnweb"/>
        <w:rPr>
          <w:i/>
        </w:rPr>
      </w:pPr>
      <w:r w:rsidRPr="0002688B">
        <w:rPr>
          <w:rStyle w:val="Siln"/>
          <w:b w:val="0"/>
          <w:i/>
        </w:rPr>
        <w:lastRenderedPageBreak/>
        <w:t>Vyšší potřeby</w:t>
      </w:r>
      <w:r w:rsidRPr="0002688B">
        <w:rPr>
          <w:rStyle w:val="Siln"/>
          <w:i/>
        </w:rPr>
        <w:t> </w:t>
      </w:r>
      <w:r w:rsidRPr="0002688B">
        <w:rPr>
          <w:i/>
        </w:rPr>
        <w:t>               - vědění, spravedlnost, estetické prostředí</w:t>
      </w:r>
      <w:r w:rsidRPr="0002688B">
        <w:rPr>
          <w:i/>
        </w:rPr>
        <w:br/>
      </w:r>
      <w:r w:rsidRPr="0002688B">
        <w:rPr>
          <w:rStyle w:val="Siln"/>
          <w:b w:val="0"/>
          <w:i/>
        </w:rPr>
        <w:t>Seberealizace</w:t>
      </w:r>
      <w:r w:rsidRPr="0002688B">
        <w:rPr>
          <w:i/>
        </w:rPr>
        <w:t>               - výběr tématu, postupů   </w:t>
      </w:r>
      <w:r w:rsidRPr="0002688B">
        <w:rPr>
          <w:i/>
        </w:rPr>
        <w:br/>
      </w:r>
      <w:r w:rsidRPr="0002688B">
        <w:rPr>
          <w:rStyle w:val="Siln"/>
          <w:b w:val="0"/>
          <w:i/>
        </w:rPr>
        <w:t>Uznání a sebeúcta</w:t>
      </w:r>
      <w:r w:rsidRPr="0002688B">
        <w:rPr>
          <w:i/>
        </w:rPr>
        <w:t>        - uspokojení z výkonu, pocit z přijetí a úcty</w:t>
      </w:r>
      <w:r w:rsidRPr="0002688B">
        <w:rPr>
          <w:i/>
        </w:rPr>
        <w:br/>
      </w:r>
      <w:r w:rsidRPr="0002688B">
        <w:rPr>
          <w:rStyle w:val="Siln"/>
          <w:b w:val="0"/>
          <w:i/>
        </w:rPr>
        <w:t>Láska a sounáležitost</w:t>
      </w:r>
      <w:r w:rsidRPr="0002688B">
        <w:rPr>
          <w:rStyle w:val="Siln"/>
          <w:i/>
        </w:rPr>
        <w:t>   </w:t>
      </w:r>
      <w:r w:rsidRPr="0002688B">
        <w:rPr>
          <w:i/>
        </w:rPr>
        <w:t>- náklonnost a potřeba někam patřit – třída, škola, rodina, město   </w:t>
      </w:r>
      <w:r w:rsidRPr="0002688B">
        <w:rPr>
          <w:i/>
        </w:rPr>
        <w:br/>
      </w:r>
      <w:r w:rsidRPr="0002688B">
        <w:rPr>
          <w:rStyle w:val="Siln"/>
          <w:b w:val="0"/>
          <w:i/>
        </w:rPr>
        <w:t>Bezpečí</w:t>
      </w:r>
      <w:r w:rsidRPr="0002688B">
        <w:rPr>
          <w:rStyle w:val="Siln"/>
          <w:i/>
        </w:rPr>
        <w:t> </w:t>
      </w:r>
      <w:r w:rsidRPr="0002688B">
        <w:rPr>
          <w:i/>
        </w:rPr>
        <w:t>                        - potřeba řádu jistoty (při ohrožení mozek přepíná na své nižší části, ve kterých nenastává učení)</w:t>
      </w:r>
      <w:r w:rsidRPr="0002688B">
        <w:rPr>
          <w:i/>
        </w:rPr>
        <w:br/>
      </w:r>
      <w:r w:rsidRPr="0002688B">
        <w:rPr>
          <w:rStyle w:val="Siln"/>
          <w:b w:val="0"/>
          <w:i/>
        </w:rPr>
        <w:t>Fyziologické potřeby</w:t>
      </w:r>
      <w:r w:rsidRPr="0002688B">
        <w:rPr>
          <w:rStyle w:val="Siln"/>
          <w:i/>
        </w:rPr>
        <w:t> </w:t>
      </w:r>
      <w:r w:rsidRPr="0002688B">
        <w:rPr>
          <w:i/>
        </w:rPr>
        <w:t>    - pitný režim, pobyt venku při velké přestávce, dostatek podnětů</w:t>
      </w:r>
    </w:p>
    <w:p w:rsidR="009C3ED7" w:rsidRPr="00FA5233" w:rsidRDefault="009C3ED7" w:rsidP="00535EC8">
      <w:pPr>
        <w:numPr>
          <w:ilvl w:val="0"/>
          <w:numId w:val="3"/>
        </w:numPr>
        <w:tabs>
          <w:tab w:val="clear" w:pos="360"/>
          <w:tab w:val="num" w:pos="2160"/>
        </w:tabs>
        <w:ind w:left="720"/>
      </w:pPr>
      <w:r w:rsidRPr="00FA5233">
        <w:t xml:space="preserve">pro zdravé klima školy je nutné se zaměřovat na celkové kulturní prostředí školy, na kvalitu řízení a rozhodování na všech stupních a především na systém mezilidských vztahů na pracovišti i vůči </w:t>
      </w:r>
      <w:r w:rsidR="005F448A">
        <w:t xml:space="preserve">dětem a </w:t>
      </w:r>
      <w:r w:rsidRPr="00FA5233">
        <w:t>rodičovské veřejnosti</w:t>
      </w:r>
    </w:p>
    <w:p w:rsidR="009C3ED7" w:rsidRPr="00FA5233" w:rsidRDefault="009C3ED7" w:rsidP="00535EC8">
      <w:pPr>
        <w:numPr>
          <w:ilvl w:val="0"/>
          <w:numId w:val="3"/>
        </w:numPr>
        <w:tabs>
          <w:tab w:val="clear" w:pos="360"/>
          <w:tab w:val="num" w:pos="2160"/>
        </w:tabs>
        <w:ind w:left="720"/>
      </w:pPr>
      <w:r w:rsidRPr="00FA5233">
        <w:t>je nutné rozvíjet loajalitu ke škole, která je dána podporou cílů školy a zájmem o vše, co s prací školy souvisí</w:t>
      </w:r>
    </w:p>
    <w:p w:rsidR="009C3ED7" w:rsidRDefault="009C3ED7" w:rsidP="00535EC8">
      <w:pPr>
        <w:numPr>
          <w:ilvl w:val="0"/>
          <w:numId w:val="4"/>
        </w:numPr>
        <w:tabs>
          <w:tab w:val="clear" w:pos="360"/>
          <w:tab w:val="num" w:pos="1440"/>
        </w:tabs>
        <w:ind w:left="720"/>
      </w:pPr>
      <w:r w:rsidRPr="00FA5233">
        <w:t>oba stupně podporují výchovu ke zdravému životnímu stylu</w:t>
      </w:r>
      <w:r>
        <w:t xml:space="preserve"> – zapojení do projektu SKUTEČNĚ ZDRAVÁ ŠKOLA – s cílem získat stříbrnou </w:t>
      </w:r>
      <w:r w:rsidR="005F448A">
        <w:t xml:space="preserve">a později zlatou </w:t>
      </w:r>
      <w:r>
        <w:t xml:space="preserve">medaili </w:t>
      </w:r>
    </w:p>
    <w:p w:rsidR="005F448A" w:rsidRPr="00FA5233" w:rsidRDefault="005F448A" w:rsidP="00535EC8">
      <w:pPr>
        <w:numPr>
          <w:ilvl w:val="0"/>
          <w:numId w:val="4"/>
        </w:numPr>
        <w:tabs>
          <w:tab w:val="clear" w:pos="360"/>
          <w:tab w:val="num" w:pos="1080"/>
        </w:tabs>
        <w:ind w:left="720"/>
      </w:pPr>
      <w:r>
        <w:t>do výuky aktivně zapojovat Kolodějovu zahradu života</w:t>
      </w:r>
    </w:p>
    <w:p w:rsidR="007523FD" w:rsidRDefault="009C3ED7" w:rsidP="00535EC8">
      <w:pPr>
        <w:pStyle w:val="Normlnweb"/>
        <w:ind w:left="360"/>
        <w:rPr>
          <w:b/>
        </w:rPr>
      </w:pPr>
      <w:r>
        <w:br/>
      </w:r>
      <w:r w:rsidRPr="00894D94">
        <w:rPr>
          <w:b/>
        </w:rPr>
        <w:t>B.</w:t>
      </w:r>
      <w:r>
        <w:rPr>
          <w:b/>
        </w:rPr>
        <w:t xml:space="preserve"> </w:t>
      </w:r>
      <w:r w:rsidRPr="00894D94">
        <w:rPr>
          <w:b/>
        </w:rPr>
        <w:t>Oblast řízení lidských zdrojů</w:t>
      </w:r>
    </w:p>
    <w:p w:rsidR="009C3ED7" w:rsidRPr="007523FD" w:rsidRDefault="009C3ED7" w:rsidP="009C3ED7">
      <w:pPr>
        <w:pStyle w:val="Normlnweb"/>
        <w:rPr>
          <w:i/>
        </w:rPr>
      </w:pPr>
      <w:r>
        <w:br/>
        <w:t>1. Budovat „kulturu školy“ v rovnováze výkonu a zaměření na vztahy</w:t>
      </w:r>
      <w:r>
        <w:br/>
      </w:r>
      <w:r w:rsidRPr="007523FD">
        <w:rPr>
          <w:i/>
        </w:rPr>
        <w:t>„ Každý jednotlivec je součástí celku… a tím jej ovlivňuje a vytváří“</w:t>
      </w:r>
    </w:p>
    <w:p w:rsidR="009C3ED7" w:rsidRPr="00FA5233" w:rsidRDefault="009C3ED7" w:rsidP="00535EC8">
      <w:pPr>
        <w:numPr>
          <w:ilvl w:val="0"/>
          <w:numId w:val="2"/>
        </w:numPr>
        <w:tabs>
          <w:tab w:val="clear" w:pos="360"/>
          <w:tab w:val="num" w:pos="1080"/>
        </w:tabs>
        <w:ind w:left="720"/>
      </w:pPr>
      <w:r w:rsidRPr="00FA5233">
        <w:t xml:space="preserve">v mateřské škole je </w:t>
      </w:r>
      <w:r>
        <w:t>plán činnosti</w:t>
      </w:r>
      <w:r w:rsidRPr="00FA5233">
        <w:t xml:space="preserve"> </w:t>
      </w:r>
      <w:r>
        <w:t>školy podrobně rozpracován</w:t>
      </w:r>
      <w:r w:rsidRPr="00FA5233">
        <w:t xml:space="preserve"> formou měsíčních výchovných plánů, orientovaných na plnění </w:t>
      </w:r>
      <w:proofErr w:type="spellStart"/>
      <w:r w:rsidRPr="00FA5233">
        <w:t>tématických</w:t>
      </w:r>
      <w:proofErr w:type="spellEnd"/>
      <w:r w:rsidRPr="00FA5233">
        <w:t xml:space="preserve"> celků, řídících se ročním</w:t>
      </w:r>
      <w:r>
        <w:t>i</w:t>
      </w:r>
      <w:r w:rsidRPr="00FA5233">
        <w:t xml:space="preserve"> obdobím</w:t>
      </w:r>
      <w:r>
        <w:t>i</w:t>
      </w:r>
    </w:p>
    <w:p w:rsidR="009C3ED7" w:rsidRPr="00FA5233" w:rsidRDefault="009C3ED7" w:rsidP="00535EC8">
      <w:pPr>
        <w:numPr>
          <w:ilvl w:val="0"/>
          <w:numId w:val="2"/>
        </w:numPr>
        <w:tabs>
          <w:tab w:val="clear" w:pos="360"/>
          <w:tab w:val="num" w:pos="1080"/>
        </w:tabs>
        <w:ind w:left="720"/>
      </w:pPr>
      <w:r w:rsidRPr="00FA5233">
        <w:t>v základní škole je prostředkem k dosažení cílů plnění vlastního vzdělávacího programu, který</w:t>
      </w:r>
      <w:r>
        <w:t xml:space="preserve"> vznikl a je průběžně upravován</w:t>
      </w:r>
      <w:r w:rsidRPr="00FA5233">
        <w:t xml:space="preserve"> na základě připomínek rodičovské veřejnosti i praktických poznatků pedagogů</w:t>
      </w:r>
    </w:p>
    <w:p w:rsidR="009C3ED7" w:rsidRDefault="009C3ED7" w:rsidP="00535EC8">
      <w:pPr>
        <w:numPr>
          <w:ilvl w:val="0"/>
          <w:numId w:val="2"/>
        </w:numPr>
        <w:tabs>
          <w:tab w:val="clear" w:pos="360"/>
          <w:tab w:val="num" w:pos="1080"/>
        </w:tabs>
        <w:ind w:left="720"/>
      </w:pPr>
      <w:r w:rsidRPr="00FA5233">
        <w:t>při plnění vzdělávacího programu je důležité, aby vedle cílů poznávacích byly plněny i cíle hodnotové, orientované k formování osobnostních rysů a mravních vlastností žáků</w:t>
      </w:r>
    </w:p>
    <w:p w:rsidR="009C3ED7" w:rsidRPr="007523FD" w:rsidRDefault="009C3ED7" w:rsidP="009C3ED7">
      <w:pPr>
        <w:pStyle w:val="Normlnweb"/>
        <w:rPr>
          <w:i/>
        </w:rPr>
      </w:pPr>
      <w:r>
        <w:t xml:space="preserve">2. Motivovat učitele k vysoce profesionální a kvalitní práci a vzájemné spolupráci, ovlivňovat postupně myšlení lidí a tím vytvářet ideální prostor pro nastartování změn, které potřebuje české i evropské školství </w:t>
      </w:r>
      <w:r>
        <w:br/>
      </w:r>
      <w:r w:rsidRPr="007523FD">
        <w:rPr>
          <w:i/>
        </w:rPr>
        <w:t>„ Vnitřní síla nakazí tvořivostí druhé….“</w:t>
      </w:r>
    </w:p>
    <w:p w:rsidR="009C3ED7" w:rsidRDefault="009C3ED7" w:rsidP="009C3ED7">
      <w:pPr>
        <w:pStyle w:val="Normlnweb"/>
      </w:pPr>
      <w:r>
        <w:t>a/ prožitím úspěchu z tvořivé práce, ke které učitelům vedení školy vytvoří podmínky jak v oblasti výuky, tak při spolupráci s rodiči, veřejností, v oblasti prezentace školy na veřejnosti</w:t>
      </w:r>
      <w:r>
        <w:br/>
        <w:t>(opět v souladu s </w:t>
      </w:r>
      <w:proofErr w:type="spellStart"/>
      <w:r>
        <w:t>Maslowovou</w:t>
      </w:r>
      <w:proofErr w:type="spellEnd"/>
      <w:r>
        <w:t xml:space="preserve"> pyramidou lidských potřeb) </w:t>
      </w:r>
    </w:p>
    <w:p w:rsidR="009C3ED7" w:rsidRDefault="009C3ED7" w:rsidP="009C3ED7">
      <w:pPr>
        <w:pStyle w:val="Normlnweb"/>
      </w:pPr>
      <w:r>
        <w:t>b/ delegováním funkcí v pedagogickém sboru</w:t>
      </w:r>
    </w:p>
    <w:p w:rsidR="009C3ED7" w:rsidRDefault="009C3ED7" w:rsidP="009C3ED7">
      <w:pPr>
        <w:pStyle w:val="Normlnweb"/>
      </w:pPr>
      <w:r>
        <w:t xml:space="preserve">c/ systémem odměňování a předem danými kritérii odměňování včetně mezd učitelů </w:t>
      </w:r>
    </w:p>
    <w:p w:rsidR="009C3ED7" w:rsidRDefault="009C3ED7" w:rsidP="009C3ED7">
      <w:pPr>
        <w:pStyle w:val="Normlnweb"/>
      </w:pPr>
      <w:r>
        <w:t>d/ přátelským klimatem, ale i spravedlností, důsledností v kontrole</w:t>
      </w:r>
      <w:r>
        <w:br/>
      </w:r>
      <w:r>
        <w:br/>
        <w:t xml:space="preserve">3. Další vzdělávání pedagogických pracovníků </w:t>
      </w:r>
      <w:r>
        <w:br/>
        <w:t xml:space="preserve">a/ s využitím projektu </w:t>
      </w:r>
      <w:r w:rsidR="007523FD">
        <w:t>EU VÝZKUM VĚDA VZDĚLÁVÁNÍ</w:t>
      </w:r>
      <w:r>
        <w:t xml:space="preserve"> – tzv. šablon – intenzivně </w:t>
      </w:r>
      <w:r>
        <w:lastRenderedPageBreak/>
        <w:t xml:space="preserve">zapojovat všechny pedagogické pracovníky, včetně ředitele školy, do proškolování moderních metod výuky (Sfumato, </w:t>
      </w:r>
      <w:r w:rsidR="007523FD">
        <w:t>RWCT, matematika prof. Hejného</w:t>
      </w:r>
      <w:r>
        <w:t>…)</w:t>
      </w:r>
    </w:p>
    <w:p w:rsidR="009C3ED7" w:rsidRDefault="009C3ED7" w:rsidP="009C3ED7">
      <w:pPr>
        <w:pStyle w:val="Normlnweb"/>
      </w:pPr>
      <w:r>
        <w:t>b/ inovovat vědomosti učitelů, které získali v min</w:t>
      </w:r>
      <w:r w:rsidR="007523FD">
        <w:t>ulých letech, využívat výměn</w:t>
      </w:r>
      <w:r>
        <w:t xml:space="preserve"> zkušeností z praxe a zkušenosti doplňovat o metody vedoucí k</w:t>
      </w:r>
      <w:r w:rsidR="007523FD">
        <w:t xml:space="preserve"> dosaž</w:t>
      </w:r>
      <w:r>
        <w:t>e</w:t>
      </w:r>
      <w:r w:rsidR="007523FD">
        <w:t>ní klíčových kompetencí.</w:t>
      </w:r>
      <w:r>
        <w:t xml:space="preserve"> </w:t>
      </w:r>
    </w:p>
    <w:p w:rsidR="009C3ED7" w:rsidRDefault="009C3ED7" w:rsidP="009C3ED7">
      <w:pPr>
        <w:pStyle w:val="Normlnweb"/>
      </w:pPr>
      <w:r>
        <w:t>c/ učebnice alespoň částečně nahradit prací s originálními zdroji (mapy, atlasy, grafy, encyklopedie, internet, výukové PC programy, slovníky…) Orientovat se na pomůcky a učebnice, které žákům umí poskytovat zpětnou vazbu, a tím ulehčovat učitelům práci a současně vést žáky k odpovědnosti</w:t>
      </w:r>
    </w:p>
    <w:p w:rsidR="009C3ED7" w:rsidRDefault="009C3ED7" w:rsidP="009C3ED7">
      <w:pPr>
        <w:pStyle w:val="Normlnweb"/>
      </w:pPr>
      <w:r>
        <w:t xml:space="preserve"> d/ frontální výuku nahrazovat skupinovou a kooperativní výukou a svoji přípravu na vyučování orientovat více na organizaci výuky než na obsah a vzdělávání doplňovat</w:t>
      </w:r>
      <w:r>
        <w:br/>
        <w:t>o oblasti zájmů žáků a informace, které si žáci sami umí zjistit, vyhledat a tím je motivovat ke vzdělávání (v souladu s výstupy RVP)</w:t>
      </w:r>
    </w:p>
    <w:p w:rsidR="009C3ED7" w:rsidRDefault="009C3ED7" w:rsidP="009C3ED7">
      <w:pPr>
        <w:pStyle w:val="Normlnweb"/>
      </w:pPr>
      <w:r>
        <w:t>4. Smysluplnou výukou získávat partnery pro zvýšení prestiže školy v regionu a prezentace práce školy na veřejnosti a sponzory školy</w:t>
      </w:r>
    </w:p>
    <w:p w:rsidR="00E70566" w:rsidRDefault="009C3ED7" w:rsidP="009C3ED7">
      <w:pPr>
        <w:pStyle w:val="Normlnweb"/>
        <w:rPr>
          <w:b/>
        </w:rPr>
      </w:pPr>
      <w:r>
        <w:t>5. Nepedagogické pracovníky začleňovat do aktivní práce školy, vidět je jako partnery, seznamovat je s děním školy i zásadami výchovně vzdělávacího procesu, jehož jsou součástí,</w:t>
      </w:r>
      <w:r>
        <w:br/>
        <w:t>a budovat u nich odpovědnost za efektivní provoz školy</w:t>
      </w:r>
      <w:r>
        <w:br/>
      </w:r>
      <w:r>
        <w:br/>
      </w:r>
      <w:r w:rsidRPr="00B55AFE">
        <w:rPr>
          <w:b/>
        </w:rPr>
        <w:t>C.</w:t>
      </w:r>
      <w:r>
        <w:rPr>
          <w:b/>
        </w:rPr>
        <w:t xml:space="preserve"> </w:t>
      </w:r>
      <w:r w:rsidRPr="00B55AFE">
        <w:rPr>
          <w:b/>
        </w:rPr>
        <w:t xml:space="preserve">Strategie a plánování </w:t>
      </w:r>
    </w:p>
    <w:p w:rsidR="009C3ED7" w:rsidRDefault="009C3ED7" w:rsidP="009C3ED7">
      <w:pPr>
        <w:pStyle w:val="Normlnweb"/>
      </w:pPr>
      <w:r w:rsidRPr="00B55AFE">
        <w:rPr>
          <w:b/>
        </w:rPr>
        <w:br/>
      </w:r>
      <w:r>
        <w:t>1. Stávající vizi školy se průběžně snažit rozšířit o budování sounáležitosti žáků ke škole, městu, regionu tak, aby se na formulaci podíleli všichni zaměstnanci a byla pro ně přijatelná (projekt</w:t>
      </w:r>
      <w:r w:rsidR="00E70566">
        <w:t>y Kolodějova zahrada života,</w:t>
      </w:r>
      <w:r>
        <w:t xml:space="preserve"> Bezpečné cesty do školy, Skutečně zdravá škola…)</w:t>
      </w:r>
    </w:p>
    <w:p w:rsidR="009C3ED7" w:rsidRPr="00FA5233" w:rsidRDefault="009C3ED7" w:rsidP="00535EC8">
      <w:pPr>
        <w:numPr>
          <w:ilvl w:val="0"/>
          <w:numId w:val="5"/>
        </w:numPr>
        <w:tabs>
          <w:tab w:val="clear" w:pos="360"/>
          <w:tab w:val="num" w:pos="1440"/>
        </w:tabs>
        <w:ind w:left="720"/>
      </w:pPr>
      <w:r w:rsidRPr="00FA5233">
        <w:t>škola má vypracován organizační řád školy se všemi kompetencemi a organizační dokumentaci školy (vnitřní řád, pracovní řád…), které jsou průběžně inovovány tak, aby odpovídaly skutečným potřebám školy</w:t>
      </w:r>
    </w:p>
    <w:p w:rsidR="009C3ED7" w:rsidRPr="00FA5233" w:rsidRDefault="009C3ED7" w:rsidP="00535EC8">
      <w:pPr>
        <w:numPr>
          <w:ilvl w:val="0"/>
          <w:numId w:val="5"/>
        </w:numPr>
        <w:tabs>
          <w:tab w:val="clear" w:pos="360"/>
          <w:tab w:val="num" w:pos="1080"/>
        </w:tabs>
        <w:ind w:left="720"/>
      </w:pPr>
      <w:r w:rsidRPr="00FA5233">
        <w:t>při vlastní organizaci je nutno prosazovat osobní zodpovědnost a zainteresovanost, dále vlastní autoritu, která vychází z osobních a profesionálních kvalit. Vedle vztahu nadřízenosti a podřízenosti preferovat formy spolupráce, komunikace a vzájemné otevřenosti.</w:t>
      </w:r>
    </w:p>
    <w:p w:rsidR="009C3ED7" w:rsidRDefault="009C3ED7" w:rsidP="009C3ED7">
      <w:pPr>
        <w:pStyle w:val="Normlnweb"/>
      </w:pPr>
      <w:r>
        <w:t>2. Snaha získat finanční prostředky na:</w:t>
      </w:r>
      <w:r>
        <w:br/>
        <w:t>a/ modernizaci výuky, získávání pomůcek podporujících ŠVP, realizovat grant na vznik multifunkční učebny</w:t>
      </w:r>
    </w:p>
    <w:p w:rsidR="009C3ED7" w:rsidRDefault="009C3ED7" w:rsidP="009C3ED7">
      <w:pPr>
        <w:pStyle w:val="Normlnweb"/>
      </w:pPr>
      <w:r>
        <w:t xml:space="preserve">b/ tvorbu pomůcek, dobrovolnou tvorbu metodický listů, výměnu materiálů a zkušeností mezi učiteli školy a škol v okolí jako podporu školnímu vzdělávacímu programu </w:t>
      </w:r>
    </w:p>
    <w:p w:rsidR="009C3ED7" w:rsidRDefault="009C3ED7" w:rsidP="009C3ED7">
      <w:pPr>
        <w:pStyle w:val="Normlnweb"/>
      </w:pPr>
      <w:r>
        <w:t xml:space="preserve">c/ další vzdělávání pedagogických pracovníků, </w:t>
      </w:r>
    </w:p>
    <w:p w:rsidR="009C3ED7" w:rsidRDefault="009C3ED7" w:rsidP="009C3ED7">
      <w:pPr>
        <w:pStyle w:val="Normlnweb"/>
      </w:pPr>
      <w:r>
        <w:t xml:space="preserve">d/ pokračovat v politice „komunitního centra“ - setkávání se v prostorách školy tzn. místa pro společenské, kulturní, sportovní akce a vzdělávací setkávání nejen žáků, učitelů, ale i rodičů </w:t>
      </w:r>
      <w:r>
        <w:lastRenderedPageBreak/>
        <w:t>a celé veřejnosti s cílem otevřít školu široké veřejnosti, zviditelňovat školu v regionu a současně vysvětlovat veřejnosti nutnost reformy školství a její cíle</w:t>
      </w:r>
    </w:p>
    <w:p w:rsidR="009C3ED7" w:rsidRDefault="000B4715" w:rsidP="009C3ED7">
      <w:pPr>
        <w:pStyle w:val="Normlnweb"/>
      </w:pPr>
      <w:proofErr w:type="gramStart"/>
      <w:r>
        <w:t>3</w:t>
      </w:r>
      <w:r w:rsidR="009C3ED7">
        <w:t>.Ve</w:t>
      </w:r>
      <w:proofErr w:type="gramEnd"/>
      <w:r w:rsidR="009C3ED7">
        <w:t xml:space="preserve"> spolupráci se zřizovatelem </w:t>
      </w:r>
      <w:r w:rsidR="009C3ED7">
        <w:br/>
        <w:t xml:space="preserve">a/ modernizovat stávající budovy (dokončit přestavbu podkroví ZŠ, vybudovat multifunkční učebnu, modernizovat školní kuchyň, zrenovovat první oddělení školní družiny, vyměnit dosluhující vybavení školy – dveře, nábytek, lavice…), </w:t>
      </w:r>
    </w:p>
    <w:p w:rsidR="009C3ED7" w:rsidRDefault="009C3ED7" w:rsidP="009C3ED7">
      <w:pPr>
        <w:pStyle w:val="Normlnweb"/>
      </w:pPr>
      <w:r>
        <w:t xml:space="preserve">b/ spolupracovat se zřizovatelem na vizi realizace druhého stupně ZŠ </w:t>
      </w:r>
    </w:p>
    <w:p w:rsidR="009C3ED7" w:rsidRDefault="009C3ED7" w:rsidP="00E70566">
      <w:pPr>
        <w:pStyle w:val="Normlnweb"/>
      </w:pPr>
      <w:r>
        <w:t xml:space="preserve">c/ volit strategie </w:t>
      </w:r>
      <w:r>
        <w:br/>
        <w:t>- k řešení nedostatku prostor v kabinetech a skladech – částečně bude vyřešeno přestavbou podkroví, realizovat vizi velkého skladu u multifunkční učebny</w:t>
      </w:r>
      <w:r>
        <w:br/>
        <w:t>- prostorově nevyhovující podmínky ve třídách zlepšit vybudováním multifunkční učebny,</w:t>
      </w:r>
    </w:p>
    <w:p w:rsidR="009C3ED7" w:rsidRDefault="009C3ED7" w:rsidP="009C3ED7">
      <w:pPr>
        <w:pStyle w:val="Normlnweb"/>
        <w:spacing w:before="0" w:beforeAutospacing="0" w:after="0" w:afterAutospacing="0"/>
      </w:pPr>
      <w:r>
        <w:t>- vytvořit návštěvní místnost, jako místo setkávání pedagogů s rodičovskou veřejností</w:t>
      </w:r>
    </w:p>
    <w:p w:rsidR="009C3ED7" w:rsidRDefault="009C3ED7" w:rsidP="009C3ED7">
      <w:pPr>
        <w:pStyle w:val="Normlnweb"/>
        <w:spacing w:before="0" w:beforeAutospacing="0" w:after="0" w:afterAutospacing="0"/>
      </w:pPr>
      <w:r>
        <w:t>- přesun porad a pedagogických rad do prostoru nové sborovny</w:t>
      </w:r>
    </w:p>
    <w:p w:rsidR="009C3ED7" w:rsidRDefault="00E70566" w:rsidP="009C3ED7">
      <w:pPr>
        <w:pStyle w:val="Normlnweb"/>
      </w:pPr>
      <w:r>
        <w:t>d</w:t>
      </w:r>
      <w:r w:rsidR="009C3ED7">
        <w:t>/ i nadále se snažit získat prostředky z grantů, úzce a aktivně se zřizovatelem</w:t>
      </w:r>
      <w:r>
        <w:t xml:space="preserve"> v této oblasti spolupracovat</w:t>
      </w:r>
      <w:r>
        <w:br/>
      </w:r>
      <w:r>
        <w:br/>
        <w:t>e/ z provozních rozpočtů školy</w:t>
      </w:r>
      <w:r w:rsidR="009C3ED7">
        <w:t>:</w:t>
      </w:r>
      <w:r w:rsidR="009C3ED7">
        <w:br/>
        <w:t xml:space="preserve">-  </w:t>
      </w:r>
      <w:r>
        <w:t>se spolupodílet na obnově morálně zastaralého vybavení školy, pomůcek a učebnic</w:t>
      </w:r>
    </w:p>
    <w:p w:rsidR="009C3ED7" w:rsidRDefault="000B4715" w:rsidP="009C3ED7">
      <w:pPr>
        <w:pStyle w:val="Normlnweb"/>
      </w:pPr>
      <w:r>
        <w:t>4</w:t>
      </w:r>
      <w:r w:rsidR="009C3ED7">
        <w:t>. Delegovat kompetence vedoucích pracovníků v rámci organizačního schématu</w:t>
      </w:r>
    </w:p>
    <w:p w:rsidR="009C3ED7" w:rsidRDefault="000B4715" w:rsidP="009C3ED7">
      <w:pPr>
        <w:pStyle w:val="Normlnweb"/>
      </w:pPr>
      <w:r>
        <w:t>5</w:t>
      </w:r>
      <w:r w:rsidR="009C3ED7">
        <w:t xml:space="preserve">. Nadále provozovat kontrolní systém školy formou vlastního auditu, </w:t>
      </w:r>
      <w:proofErr w:type="spellStart"/>
      <w:r w:rsidR="009C3ED7">
        <w:t>autoevaluačních</w:t>
      </w:r>
      <w:proofErr w:type="spellEnd"/>
      <w:r w:rsidR="009C3ED7">
        <w:t xml:space="preserve"> a evaluačních dotazníků, vyhodnocovat výstupy a reagovat na ně při stanovování dalších úkolů</w:t>
      </w:r>
    </w:p>
    <w:p w:rsidR="009C3ED7" w:rsidRPr="00E54481" w:rsidRDefault="00E70566" w:rsidP="00535EC8">
      <w:pPr>
        <w:pStyle w:val="Normlnweb"/>
        <w:jc w:val="center"/>
        <w:rPr>
          <w:b/>
        </w:rPr>
      </w:pPr>
      <w:r>
        <w:rPr>
          <w:b/>
        </w:rPr>
        <w:t xml:space="preserve">KONKRETIZACE NEJDŮLEŽITĚJŠÍCH ÚKOLŮ NA FUNKČNÍ OBDOBÍ </w:t>
      </w:r>
      <w:proofErr w:type="gramStart"/>
      <w:r>
        <w:rPr>
          <w:b/>
        </w:rPr>
        <w:t>ŘEDITELE  ŠKOLY</w:t>
      </w:r>
      <w:proofErr w:type="gramEnd"/>
      <w:r>
        <w:rPr>
          <w:b/>
        </w:rPr>
        <w:t xml:space="preserve"> 2012 - 2018</w:t>
      </w:r>
    </w:p>
    <w:p w:rsidR="00C542B8" w:rsidRDefault="00C542B8" w:rsidP="00535EC8">
      <w:pPr>
        <w:numPr>
          <w:ilvl w:val="0"/>
          <w:numId w:val="8"/>
        </w:numPr>
        <w:pBdr>
          <w:top w:val="single" w:sz="4" w:space="1" w:color="auto"/>
          <w:left w:val="single" w:sz="4" w:space="4" w:color="auto"/>
          <w:bottom w:val="single" w:sz="4" w:space="1" w:color="auto"/>
          <w:right w:val="single" w:sz="4" w:space="4" w:color="auto"/>
        </w:pBdr>
      </w:pPr>
      <w:r>
        <w:t>PRIORITA V ZŠ</w:t>
      </w:r>
    </w:p>
    <w:p w:rsidR="00C542B8" w:rsidRPr="00C542B8" w:rsidRDefault="00C542B8" w:rsidP="00C542B8">
      <w:pPr>
        <w:numPr>
          <w:ilvl w:val="0"/>
          <w:numId w:val="8"/>
        </w:numPr>
        <w:pBdr>
          <w:top w:val="single" w:sz="4" w:space="1" w:color="auto"/>
          <w:left w:val="single" w:sz="4" w:space="4" w:color="auto"/>
          <w:bottom w:val="single" w:sz="4" w:space="1" w:color="auto"/>
          <w:right w:val="single" w:sz="4" w:space="4" w:color="auto"/>
        </w:pBdr>
        <w:tabs>
          <w:tab w:val="clear" w:pos="360"/>
          <w:tab w:val="num" w:pos="720"/>
        </w:tabs>
        <w:ind w:left="720"/>
      </w:pPr>
      <w:r>
        <w:rPr>
          <w:bCs/>
        </w:rPr>
        <w:t xml:space="preserve">poskytnutí </w:t>
      </w:r>
      <w:r w:rsidRPr="00C542B8">
        <w:rPr>
          <w:bCs/>
        </w:rPr>
        <w:t xml:space="preserve">kvalitního všeobecného základu vzdělání, naplnění </w:t>
      </w:r>
      <w:r>
        <w:rPr>
          <w:bCs/>
        </w:rPr>
        <w:t xml:space="preserve">žákovských kompetencí a </w:t>
      </w:r>
      <w:r w:rsidRPr="00C542B8">
        <w:rPr>
          <w:bCs/>
        </w:rPr>
        <w:t xml:space="preserve">výstupů </w:t>
      </w:r>
      <w:r>
        <w:rPr>
          <w:bCs/>
        </w:rPr>
        <w:t>školního vzdělávacího programu v souladu s rámcovým vzdělávacím programem pro základní školství.</w:t>
      </w:r>
    </w:p>
    <w:p w:rsidR="00C542B8" w:rsidRDefault="00C542B8" w:rsidP="00535EC8">
      <w:pPr>
        <w:numPr>
          <w:ilvl w:val="0"/>
          <w:numId w:val="8"/>
        </w:numPr>
        <w:pBdr>
          <w:top w:val="single" w:sz="4" w:space="1" w:color="auto"/>
          <w:left w:val="single" w:sz="4" w:space="4" w:color="auto"/>
          <w:bottom w:val="single" w:sz="4" w:space="1" w:color="auto"/>
          <w:right w:val="single" w:sz="4" w:space="4" w:color="auto"/>
        </w:pBdr>
      </w:pPr>
      <w:r>
        <w:t>PRIORITA V MŠ</w:t>
      </w:r>
    </w:p>
    <w:p w:rsidR="00C542B8" w:rsidRPr="00C542B8" w:rsidRDefault="00C542B8" w:rsidP="00C542B8">
      <w:pPr>
        <w:numPr>
          <w:ilvl w:val="0"/>
          <w:numId w:val="8"/>
        </w:numPr>
        <w:pBdr>
          <w:top w:val="single" w:sz="4" w:space="1" w:color="auto"/>
          <w:left w:val="single" w:sz="4" w:space="4" w:color="auto"/>
          <w:bottom w:val="single" w:sz="4" w:space="1" w:color="auto"/>
          <w:right w:val="single" w:sz="4" w:space="4" w:color="auto"/>
        </w:pBdr>
        <w:tabs>
          <w:tab w:val="clear" w:pos="360"/>
          <w:tab w:val="num" w:pos="720"/>
        </w:tabs>
        <w:ind w:left="720"/>
      </w:pPr>
      <w:r w:rsidRPr="00C542B8">
        <w:rPr>
          <w:iCs/>
        </w:rPr>
        <w:t>poskytnout dítěti harmonický rozvoj s ohledem na jeho individuální potřeb</w:t>
      </w:r>
      <w:r>
        <w:rPr>
          <w:iCs/>
        </w:rPr>
        <w:t>y i</w:t>
      </w:r>
      <w:r w:rsidRPr="00C542B8">
        <w:rPr>
          <w:iCs/>
        </w:rPr>
        <w:t xml:space="preserve"> </w:t>
      </w:r>
      <w:proofErr w:type="gramStart"/>
      <w:r w:rsidRPr="00C542B8">
        <w:rPr>
          <w:iCs/>
        </w:rPr>
        <w:t>věk              a získání</w:t>
      </w:r>
      <w:proofErr w:type="gramEnd"/>
      <w:r w:rsidRPr="00C542B8">
        <w:rPr>
          <w:iCs/>
        </w:rPr>
        <w:t xml:space="preserve"> schopností projevovat se  jako samostatná osobnost.</w:t>
      </w:r>
    </w:p>
    <w:p w:rsidR="009C3ED7" w:rsidRDefault="009C3ED7" w:rsidP="00535EC8">
      <w:pPr>
        <w:numPr>
          <w:ilvl w:val="0"/>
          <w:numId w:val="8"/>
        </w:numPr>
        <w:pBdr>
          <w:top w:val="single" w:sz="4" w:space="1" w:color="auto"/>
          <w:left w:val="single" w:sz="4" w:space="4" w:color="auto"/>
          <w:bottom w:val="single" w:sz="4" w:space="1" w:color="auto"/>
          <w:right w:val="single" w:sz="4" w:space="4" w:color="auto"/>
        </w:pBdr>
      </w:pPr>
      <w:r>
        <w:t>ÚSPĚŠNOST PŘI PŘIJÍMACÍCH ZKOUŠKÁCH</w:t>
      </w:r>
    </w:p>
    <w:p w:rsidR="009C3ED7" w:rsidRDefault="009C3ED7" w:rsidP="00535EC8">
      <w:pPr>
        <w:numPr>
          <w:ilvl w:val="0"/>
          <w:numId w:val="8"/>
        </w:numPr>
        <w:pBdr>
          <w:top w:val="single" w:sz="4" w:space="1" w:color="auto"/>
          <w:left w:val="single" w:sz="4" w:space="4" w:color="auto"/>
          <w:bottom w:val="single" w:sz="4" w:space="1" w:color="auto"/>
          <w:right w:val="single" w:sz="4" w:space="4" w:color="auto"/>
        </w:pBdr>
        <w:tabs>
          <w:tab w:val="clear" w:pos="360"/>
          <w:tab w:val="num" w:pos="720"/>
        </w:tabs>
        <w:ind w:left="720"/>
      </w:pPr>
      <w:r>
        <w:t>udržet vynikající úspěšnost našich absolventů při přijímacích zkouškách na osmiletá gymnázia</w:t>
      </w:r>
    </w:p>
    <w:p w:rsidR="009C3ED7" w:rsidRDefault="009C3ED7" w:rsidP="00535EC8">
      <w:pPr>
        <w:numPr>
          <w:ilvl w:val="0"/>
          <w:numId w:val="8"/>
        </w:numPr>
        <w:pBdr>
          <w:top w:val="single" w:sz="4" w:space="1" w:color="auto"/>
          <w:left w:val="single" w:sz="4" w:space="4" w:color="auto"/>
          <w:bottom w:val="single" w:sz="4" w:space="1" w:color="auto"/>
          <w:right w:val="single" w:sz="4" w:space="4" w:color="auto"/>
        </w:pBdr>
        <w:tabs>
          <w:tab w:val="clear" w:pos="360"/>
          <w:tab w:val="num" w:pos="720"/>
        </w:tabs>
        <w:ind w:left="720"/>
      </w:pPr>
      <w:r>
        <w:t xml:space="preserve">vlastní kontrola </w:t>
      </w:r>
      <w:r w:rsidR="00E70566">
        <w:t xml:space="preserve">splnění výstupních kompetencí </w:t>
      </w:r>
      <w:r>
        <w:t xml:space="preserve">pomocí </w:t>
      </w:r>
      <w:r w:rsidR="004B00F1">
        <w:t xml:space="preserve">hospitací ŘŠ a </w:t>
      </w:r>
      <w:r>
        <w:t xml:space="preserve">testů </w:t>
      </w:r>
      <w:proofErr w:type="spellStart"/>
      <w:r>
        <w:t>Kalibro</w:t>
      </w:r>
      <w:proofErr w:type="spellEnd"/>
    </w:p>
    <w:p w:rsidR="009C3ED7" w:rsidRDefault="009C3ED7" w:rsidP="00535EC8">
      <w:pPr>
        <w:numPr>
          <w:ilvl w:val="0"/>
          <w:numId w:val="8"/>
        </w:numPr>
        <w:pBdr>
          <w:top w:val="single" w:sz="4" w:space="1" w:color="auto"/>
          <w:left w:val="single" w:sz="4" w:space="4" w:color="auto"/>
          <w:bottom w:val="single" w:sz="4" w:space="1" w:color="auto"/>
          <w:right w:val="single" w:sz="4" w:space="4" w:color="auto"/>
        </w:pBdr>
      </w:pPr>
      <w:r>
        <w:t>ČESKÝ JAZYK</w:t>
      </w:r>
    </w:p>
    <w:p w:rsidR="009C3ED7" w:rsidRDefault="00E70566" w:rsidP="00535EC8">
      <w:pPr>
        <w:numPr>
          <w:ilvl w:val="0"/>
          <w:numId w:val="8"/>
        </w:numPr>
        <w:pBdr>
          <w:top w:val="single" w:sz="4" w:space="1" w:color="auto"/>
          <w:left w:val="single" w:sz="4" w:space="4" w:color="auto"/>
          <w:bottom w:val="single" w:sz="4" w:space="1" w:color="auto"/>
          <w:right w:val="single" w:sz="4" w:space="4" w:color="auto"/>
        </w:pBdr>
        <w:tabs>
          <w:tab w:val="clear" w:pos="360"/>
          <w:tab w:val="num" w:pos="720"/>
        </w:tabs>
        <w:ind w:left="720"/>
      </w:pPr>
      <w:r>
        <w:t>aplikovat metodu</w:t>
      </w:r>
      <w:r w:rsidR="009C3ED7">
        <w:t xml:space="preserve"> čtení Sfumato v prvních ročnících</w:t>
      </w:r>
    </w:p>
    <w:p w:rsidR="009C3ED7" w:rsidRDefault="009C3ED7" w:rsidP="00535EC8">
      <w:pPr>
        <w:numPr>
          <w:ilvl w:val="0"/>
          <w:numId w:val="8"/>
        </w:numPr>
        <w:pBdr>
          <w:top w:val="single" w:sz="4" w:space="1" w:color="auto"/>
          <w:left w:val="single" w:sz="4" w:space="4" w:color="auto"/>
          <w:bottom w:val="single" w:sz="4" w:space="1" w:color="auto"/>
          <w:right w:val="single" w:sz="4" w:space="4" w:color="auto"/>
        </w:pBdr>
        <w:tabs>
          <w:tab w:val="clear" w:pos="360"/>
          <w:tab w:val="num" w:pos="720"/>
        </w:tabs>
        <w:ind w:left="720"/>
      </w:pPr>
      <w:r>
        <w:t>podpora čtení s porozuměním, Knížka je kamarád</w:t>
      </w:r>
    </w:p>
    <w:p w:rsidR="00A50194" w:rsidRDefault="00A50194" w:rsidP="00535EC8">
      <w:pPr>
        <w:numPr>
          <w:ilvl w:val="0"/>
          <w:numId w:val="8"/>
        </w:numPr>
        <w:pBdr>
          <w:top w:val="single" w:sz="4" w:space="1" w:color="auto"/>
          <w:left w:val="single" w:sz="4" w:space="4" w:color="auto"/>
          <w:bottom w:val="single" w:sz="4" w:space="1" w:color="auto"/>
          <w:right w:val="single" w:sz="4" w:space="4" w:color="auto"/>
        </w:pBdr>
        <w:tabs>
          <w:tab w:val="clear" w:pos="360"/>
          <w:tab w:val="num" w:pos="720"/>
        </w:tabs>
        <w:ind w:left="720"/>
      </w:pPr>
      <w:r>
        <w:t>aplikace prvků RWCT do výuky</w:t>
      </w:r>
    </w:p>
    <w:p w:rsidR="009C3ED7" w:rsidRDefault="009C3ED7" w:rsidP="00535EC8">
      <w:pPr>
        <w:numPr>
          <w:ilvl w:val="0"/>
          <w:numId w:val="8"/>
        </w:numPr>
        <w:pBdr>
          <w:top w:val="single" w:sz="4" w:space="1" w:color="auto"/>
          <w:left w:val="single" w:sz="4" w:space="4" w:color="auto"/>
          <w:bottom w:val="single" w:sz="4" w:space="1" w:color="auto"/>
          <w:right w:val="single" w:sz="4" w:space="4" w:color="auto"/>
        </w:pBdr>
      </w:pPr>
      <w:r>
        <w:t>MATEMATIKA</w:t>
      </w:r>
    </w:p>
    <w:p w:rsidR="009C3ED7" w:rsidRDefault="009C3ED7" w:rsidP="00535EC8">
      <w:pPr>
        <w:numPr>
          <w:ilvl w:val="0"/>
          <w:numId w:val="8"/>
        </w:numPr>
        <w:pBdr>
          <w:top w:val="single" w:sz="4" w:space="1" w:color="auto"/>
          <w:left w:val="single" w:sz="4" w:space="4" w:color="auto"/>
          <w:bottom w:val="single" w:sz="4" w:space="1" w:color="auto"/>
          <w:right w:val="single" w:sz="4" w:space="4" w:color="auto"/>
        </w:pBdr>
        <w:tabs>
          <w:tab w:val="clear" w:pos="360"/>
          <w:tab w:val="num" w:pos="720"/>
        </w:tabs>
        <w:ind w:left="720"/>
      </w:pPr>
      <w:r>
        <w:lastRenderedPageBreak/>
        <w:t>výuka dle matematiky prof. Hejného v</w:t>
      </w:r>
      <w:r w:rsidR="00A50194">
        <w:t xml:space="preserve"> budoucím </w:t>
      </w:r>
      <w:r>
        <w:t xml:space="preserve">pátém ročníku, </w:t>
      </w:r>
    </w:p>
    <w:p w:rsidR="009C3ED7" w:rsidRDefault="009C3ED7" w:rsidP="00535EC8">
      <w:pPr>
        <w:numPr>
          <w:ilvl w:val="0"/>
          <w:numId w:val="8"/>
        </w:numPr>
        <w:pBdr>
          <w:top w:val="single" w:sz="4" w:space="1" w:color="auto"/>
          <w:left w:val="single" w:sz="4" w:space="4" w:color="auto"/>
          <w:bottom w:val="single" w:sz="4" w:space="1" w:color="auto"/>
          <w:right w:val="single" w:sz="4" w:space="4" w:color="auto"/>
        </w:pBdr>
        <w:tabs>
          <w:tab w:val="clear" w:pos="360"/>
          <w:tab w:val="num" w:pos="720"/>
        </w:tabs>
        <w:ind w:left="720"/>
      </w:pPr>
      <w:r>
        <w:t>aplikace jednotlivých metod i v ostatních ročnících</w:t>
      </w:r>
    </w:p>
    <w:p w:rsidR="00A50194" w:rsidRDefault="00A50194" w:rsidP="00535EC8">
      <w:pPr>
        <w:numPr>
          <w:ilvl w:val="0"/>
          <w:numId w:val="8"/>
        </w:numPr>
        <w:pBdr>
          <w:top w:val="single" w:sz="4" w:space="1" w:color="auto"/>
          <w:left w:val="single" w:sz="4" w:space="4" w:color="auto"/>
          <w:bottom w:val="single" w:sz="4" w:space="1" w:color="auto"/>
          <w:right w:val="single" w:sz="4" w:space="4" w:color="auto"/>
        </w:pBdr>
        <w:tabs>
          <w:tab w:val="clear" w:pos="360"/>
          <w:tab w:val="num" w:pos="720"/>
        </w:tabs>
        <w:ind w:left="720"/>
      </w:pPr>
      <w:r>
        <w:t>vybudování multifunkční učebny se zaměřením na matematiku</w:t>
      </w:r>
    </w:p>
    <w:p w:rsidR="00B71DD3" w:rsidRDefault="00B71DD3" w:rsidP="00535EC8">
      <w:pPr>
        <w:numPr>
          <w:ilvl w:val="0"/>
          <w:numId w:val="8"/>
        </w:numPr>
        <w:pBdr>
          <w:top w:val="single" w:sz="4" w:space="1" w:color="auto"/>
          <w:left w:val="single" w:sz="4" w:space="4" w:color="auto"/>
          <w:bottom w:val="single" w:sz="4" w:space="1" w:color="auto"/>
          <w:right w:val="single" w:sz="4" w:space="4" w:color="auto"/>
        </w:pBdr>
        <w:tabs>
          <w:tab w:val="clear" w:pos="360"/>
          <w:tab w:val="num" w:pos="720"/>
        </w:tabs>
        <w:ind w:left="720"/>
      </w:pPr>
      <w:r>
        <w:t>aktivizovat výuku pomocí metod finanční gramotnosti</w:t>
      </w:r>
    </w:p>
    <w:p w:rsidR="009C3ED7" w:rsidRDefault="009C3ED7" w:rsidP="00535EC8">
      <w:pPr>
        <w:numPr>
          <w:ilvl w:val="0"/>
          <w:numId w:val="8"/>
        </w:numPr>
        <w:pBdr>
          <w:top w:val="single" w:sz="4" w:space="1" w:color="auto"/>
          <w:left w:val="single" w:sz="4" w:space="4" w:color="auto"/>
          <w:bottom w:val="single" w:sz="4" w:space="1" w:color="auto"/>
          <w:right w:val="single" w:sz="4" w:space="4" w:color="auto"/>
        </w:pBdr>
      </w:pPr>
      <w:r>
        <w:t>ANGLICKÝ JAZYK</w:t>
      </w:r>
    </w:p>
    <w:p w:rsidR="009C3ED7" w:rsidRDefault="009C3ED7" w:rsidP="00535EC8">
      <w:pPr>
        <w:numPr>
          <w:ilvl w:val="0"/>
          <w:numId w:val="8"/>
        </w:numPr>
        <w:pBdr>
          <w:top w:val="single" w:sz="4" w:space="1" w:color="auto"/>
          <w:left w:val="single" w:sz="4" w:space="4" w:color="auto"/>
          <w:bottom w:val="single" w:sz="4" w:space="1" w:color="auto"/>
          <w:right w:val="single" w:sz="4" w:space="4" w:color="auto"/>
        </w:pBdr>
        <w:tabs>
          <w:tab w:val="clear" w:pos="360"/>
          <w:tab w:val="num" w:pos="720"/>
        </w:tabs>
        <w:ind w:left="720"/>
      </w:pPr>
      <w:r w:rsidRPr="00FA5233">
        <w:t xml:space="preserve">pokračovat ve výuce anglického jazyka </w:t>
      </w:r>
      <w:r>
        <w:t>od třetí třídy vlastními kvalifikovanými pedagogy</w:t>
      </w:r>
    </w:p>
    <w:p w:rsidR="009C3ED7" w:rsidRDefault="009C3ED7" w:rsidP="00535EC8">
      <w:pPr>
        <w:numPr>
          <w:ilvl w:val="0"/>
          <w:numId w:val="8"/>
        </w:numPr>
        <w:pBdr>
          <w:top w:val="single" w:sz="4" w:space="1" w:color="auto"/>
          <w:left w:val="single" w:sz="4" w:space="4" w:color="auto"/>
          <w:bottom w:val="single" w:sz="4" w:space="1" w:color="auto"/>
          <w:right w:val="single" w:sz="4" w:space="4" w:color="auto"/>
        </w:pBdr>
        <w:ind w:left="720"/>
      </w:pPr>
      <w:r w:rsidRPr="00FA5233">
        <w:t>zaměřit se na výuku cizích jazyků tak, aby každý žák, který dokončí docházku v 5. ročníku, ovládal základy anglického jazyka</w:t>
      </w:r>
    </w:p>
    <w:p w:rsidR="009C3ED7" w:rsidRDefault="009C3ED7" w:rsidP="00535EC8">
      <w:pPr>
        <w:numPr>
          <w:ilvl w:val="0"/>
          <w:numId w:val="8"/>
        </w:numPr>
        <w:pBdr>
          <w:top w:val="single" w:sz="4" w:space="1" w:color="auto"/>
          <w:left w:val="single" w:sz="4" w:space="4" w:color="auto"/>
          <w:bottom w:val="single" w:sz="4" w:space="1" w:color="auto"/>
          <w:right w:val="single" w:sz="4" w:space="4" w:color="auto"/>
        </w:pBdr>
        <w:ind w:left="720"/>
      </w:pPr>
      <w:r>
        <w:t>realizovat výuku anglického jazyka pro nižší ročníky prostřednictvím zájmového kroužku</w:t>
      </w:r>
    </w:p>
    <w:p w:rsidR="009C3ED7" w:rsidRDefault="009C3ED7" w:rsidP="00535EC8">
      <w:pPr>
        <w:numPr>
          <w:ilvl w:val="0"/>
          <w:numId w:val="8"/>
        </w:numPr>
        <w:pBdr>
          <w:top w:val="single" w:sz="4" w:space="1" w:color="auto"/>
          <w:left w:val="single" w:sz="4" w:space="4" w:color="auto"/>
          <w:bottom w:val="single" w:sz="4" w:space="1" w:color="auto"/>
          <w:right w:val="single" w:sz="4" w:space="4" w:color="auto"/>
        </w:pBdr>
        <w:ind w:left="720"/>
      </w:pPr>
      <w:r>
        <w:t xml:space="preserve">realizovat návštěvu anglické školy z </w:t>
      </w:r>
      <w:proofErr w:type="spellStart"/>
      <w:r>
        <w:t>Torbay</w:t>
      </w:r>
      <w:proofErr w:type="spellEnd"/>
      <w:r>
        <w:t xml:space="preserve"> u nás</w:t>
      </w:r>
    </w:p>
    <w:p w:rsidR="009C3ED7" w:rsidRDefault="009C3ED7" w:rsidP="00535EC8">
      <w:pPr>
        <w:numPr>
          <w:ilvl w:val="0"/>
          <w:numId w:val="8"/>
        </w:numPr>
        <w:pBdr>
          <w:top w:val="single" w:sz="4" w:space="1" w:color="auto"/>
          <w:left w:val="single" w:sz="4" w:space="4" w:color="auto"/>
          <w:bottom w:val="single" w:sz="4" w:space="1" w:color="auto"/>
          <w:right w:val="single" w:sz="4" w:space="4" w:color="auto"/>
        </w:pBdr>
        <w:ind w:left="720"/>
      </w:pPr>
      <w:r>
        <w:t>ukázka výuky angličtiny rodilým mluvčím</w:t>
      </w:r>
    </w:p>
    <w:p w:rsidR="009C3ED7" w:rsidRDefault="009C3ED7" w:rsidP="00535EC8">
      <w:pPr>
        <w:numPr>
          <w:ilvl w:val="0"/>
          <w:numId w:val="8"/>
        </w:numPr>
        <w:pBdr>
          <w:top w:val="single" w:sz="4" w:space="1" w:color="auto"/>
          <w:left w:val="single" w:sz="4" w:space="4" w:color="auto"/>
          <w:bottom w:val="single" w:sz="4" w:space="1" w:color="auto"/>
          <w:right w:val="single" w:sz="4" w:space="4" w:color="auto"/>
        </w:pBdr>
      </w:pPr>
      <w:r>
        <w:t>INFORMATIKA</w:t>
      </w:r>
    </w:p>
    <w:p w:rsidR="009C3ED7" w:rsidRPr="00FA5233" w:rsidRDefault="009C3ED7" w:rsidP="00535EC8">
      <w:pPr>
        <w:numPr>
          <w:ilvl w:val="0"/>
          <w:numId w:val="8"/>
        </w:numPr>
        <w:pBdr>
          <w:top w:val="single" w:sz="4" w:space="1" w:color="auto"/>
          <w:left w:val="single" w:sz="4" w:space="4" w:color="auto"/>
          <w:bottom w:val="single" w:sz="4" w:space="1" w:color="auto"/>
          <w:right w:val="single" w:sz="4" w:space="4" w:color="auto"/>
        </w:pBdr>
        <w:ind w:left="720"/>
      </w:pPr>
      <w:r>
        <w:t>re</w:t>
      </w:r>
      <w:r w:rsidRPr="00FA5233">
        <w:t>a</w:t>
      </w:r>
      <w:r>
        <w:t>lizovat výuku</w:t>
      </w:r>
      <w:r w:rsidRPr="00FA5233">
        <w:t xml:space="preserve"> informatiky již od 3. ročníku</w:t>
      </w:r>
      <w:r>
        <w:t>, dle vlastních učebnic, s průběžnou aktualizací</w:t>
      </w:r>
    </w:p>
    <w:p w:rsidR="009C3ED7" w:rsidRDefault="009C3ED7" w:rsidP="00535EC8">
      <w:pPr>
        <w:numPr>
          <w:ilvl w:val="0"/>
          <w:numId w:val="8"/>
        </w:numPr>
        <w:pBdr>
          <w:top w:val="single" w:sz="4" w:space="1" w:color="auto"/>
          <w:left w:val="single" w:sz="4" w:space="4" w:color="auto"/>
          <w:bottom w:val="single" w:sz="4" w:space="1" w:color="auto"/>
          <w:right w:val="single" w:sz="4" w:space="4" w:color="auto"/>
        </w:pBdr>
        <w:tabs>
          <w:tab w:val="clear" w:pos="360"/>
          <w:tab w:val="num" w:pos="720"/>
        </w:tabs>
        <w:ind w:left="720"/>
      </w:pPr>
      <w:r w:rsidRPr="00FA5233">
        <w:t>zaměřit se na ovládnutí výpočetní techniky tak, aby každý žák, odcházející po 5. ročníku zvládal základy práce s PC, kancelářským balíkem a Internetem</w:t>
      </w:r>
    </w:p>
    <w:p w:rsidR="004B00F1" w:rsidRDefault="004B00F1" w:rsidP="00535EC8">
      <w:pPr>
        <w:numPr>
          <w:ilvl w:val="0"/>
          <w:numId w:val="8"/>
        </w:numPr>
        <w:pBdr>
          <w:top w:val="single" w:sz="4" w:space="1" w:color="auto"/>
          <w:left w:val="single" w:sz="4" w:space="4" w:color="auto"/>
          <w:bottom w:val="single" w:sz="4" w:space="1" w:color="auto"/>
          <w:right w:val="single" w:sz="4" w:space="4" w:color="auto"/>
        </w:pBdr>
        <w:tabs>
          <w:tab w:val="clear" w:pos="360"/>
          <w:tab w:val="num" w:pos="720"/>
        </w:tabs>
        <w:ind w:left="720"/>
      </w:pPr>
      <w:r>
        <w:t>udržet HW i SW na aktuální úrovni</w:t>
      </w:r>
    </w:p>
    <w:p w:rsidR="00A50194" w:rsidRDefault="00A50194" w:rsidP="00535EC8">
      <w:pPr>
        <w:numPr>
          <w:ilvl w:val="0"/>
          <w:numId w:val="8"/>
        </w:numPr>
        <w:pBdr>
          <w:top w:val="single" w:sz="4" w:space="1" w:color="auto"/>
          <w:left w:val="single" w:sz="4" w:space="4" w:color="auto"/>
          <w:bottom w:val="single" w:sz="4" w:space="1" w:color="auto"/>
          <w:right w:val="single" w:sz="4" w:space="4" w:color="auto"/>
        </w:pBdr>
      </w:pPr>
      <w:r>
        <w:t>PRVOUKA, PŘÍRODOVĚDA, VLASTIVĚDA</w:t>
      </w:r>
    </w:p>
    <w:p w:rsidR="00A50194" w:rsidRDefault="00A50194" w:rsidP="00A50194">
      <w:pPr>
        <w:numPr>
          <w:ilvl w:val="0"/>
          <w:numId w:val="8"/>
        </w:numPr>
        <w:pBdr>
          <w:top w:val="single" w:sz="4" w:space="1" w:color="auto"/>
          <w:left w:val="single" w:sz="4" w:space="4" w:color="auto"/>
          <w:bottom w:val="single" w:sz="4" w:space="1" w:color="auto"/>
          <w:right w:val="single" w:sz="4" w:space="4" w:color="auto"/>
        </w:pBdr>
        <w:tabs>
          <w:tab w:val="clear" w:pos="360"/>
          <w:tab w:val="num" w:pos="720"/>
        </w:tabs>
        <w:ind w:left="720"/>
      </w:pPr>
      <w:r>
        <w:t>vybavit multifunkční učebnu pro výuku těchto předmětů</w:t>
      </w:r>
    </w:p>
    <w:p w:rsidR="00A50194" w:rsidRDefault="00A50194" w:rsidP="00A50194">
      <w:pPr>
        <w:numPr>
          <w:ilvl w:val="0"/>
          <w:numId w:val="8"/>
        </w:numPr>
        <w:pBdr>
          <w:top w:val="single" w:sz="4" w:space="1" w:color="auto"/>
          <w:left w:val="single" w:sz="4" w:space="4" w:color="auto"/>
          <w:bottom w:val="single" w:sz="4" w:space="1" w:color="auto"/>
          <w:right w:val="single" w:sz="4" w:space="4" w:color="auto"/>
        </w:pBdr>
        <w:tabs>
          <w:tab w:val="clear" w:pos="360"/>
          <w:tab w:val="num" w:pos="720"/>
        </w:tabs>
        <w:ind w:left="720"/>
      </w:pPr>
      <w:r>
        <w:t>realizovat prvky zahradní pedagogiky s využitím Kolodějovy zahrady života</w:t>
      </w:r>
    </w:p>
    <w:p w:rsidR="00A50194" w:rsidRDefault="00A50194" w:rsidP="00535EC8">
      <w:pPr>
        <w:numPr>
          <w:ilvl w:val="0"/>
          <w:numId w:val="8"/>
        </w:numPr>
        <w:pBdr>
          <w:top w:val="single" w:sz="4" w:space="1" w:color="auto"/>
          <w:left w:val="single" w:sz="4" w:space="4" w:color="auto"/>
          <w:bottom w:val="single" w:sz="4" w:space="1" w:color="auto"/>
          <w:right w:val="single" w:sz="4" w:space="4" w:color="auto"/>
        </w:pBdr>
      </w:pPr>
      <w:r>
        <w:t>VÝCHOVNÉ PŘEDMĚTY</w:t>
      </w:r>
    </w:p>
    <w:p w:rsidR="00A50194" w:rsidRDefault="00A50194" w:rsidP="00A50194">
      <w:pPr>
        <w:numPr>
          <w:ilvl w:val="0"/>
          <w:numId w:val="8"/>
        </w:numPr>
        <w:pBdr>
          <w:top w:val="single" w:sz="4" w:space="1" w:color="auto"/>
          <w:left w:val="single" w:sz="4" w:space="4" w:color="auto"/>
          <w:bottom w:val="single" w:sz="4" w:space="1" w:color="auto"/>
          <w:right w:val="single" w:sz="4" w:space="4" w:color="auto"/>
        </w:pBdr>
        <w:tabs>
          <w:tab w:val="clear" w:pos="360"/>
          <w:tab w:val="num" w:pos="720"/>
        </w:tabs>
        <w:ind w:left="720"/>
      </w:pPr>
      <w:r>
        <w:t>maximální využití multifunkčního hřiště u školy</w:t>
      </w:r>
    </w:p>
    <w:p w:rsidR="00A50194" w:rsidRDefault="00A50194" w:rsidP="00A50194">
      <w:pPr>
        <w:numPr>
          <w:ilvl w:val="0"/>
          <w:numId w:val="8"/>
        </w:numPr>
        <w:pBdr>
          <w:top w:val="single" w:sz="4" w:space="1" w:color="auto"/>
          <w:left w:val="single" w:sz="4" w:space="4" w:color="auto"/>
          <w:bottom w:val="single" w:sz="4" w:space="1" w:color="auto"/>
          <w:right w:val="single" w:sz="4" w:space="4" w:color="auto"/>
        </w:pBdr>
        <w:tabs>
          <w:tab w:val="clear" w:pos="360"/>
          <w:tab w:val="num" w:pos="720"/>
        </w:tabs>
        <w:ind w:left="720"/>
      </w:pPr>
      <w:r>
        <w:t>realizovat prvky zahradní pedagogiky s využitím Kolodějovy zahrady života</w:t>
      </w:r>
    </w:p>
    <w:p w:rsidR="00A50194" w:rsidRDefault="00A50194" w:rsidP="00A50194">
      <w:pPr>
        <w:numPr>
          <w:ilvl w:val="0"/>
          <w:numId w:val="8"/>
        </w:numPr>
        <w:pBdr>
          <w:top w:val="single" w:sz="4" w:space="1" w:color="auto"/>
          <w:left w:val="single" w:sz="4" w:space="4" w:color="auto"/>
          <w:bottom w:val="single" w:sz="4" w:space="1" w:color="auto"/>
          <w:right w:val="single" w:sz="4" w:space="4" w:color="auto"/>
        </w:pBdr>
        <w:tabs>
          <w:tab w:val="clear" w:pos="360"/>
          <w:tab w:val="num" w:pos="720"/>
        </w:tabs>
        <w:ind w:left="720"/>
      </w:pPr>
      <w:r>
        <w:t>péče o vlastní záhony</w:t>
      </w:r>
    </w:p>
    <w:p w:rsidR="00722B1B" w:rsidRDefault="00722B1B" w:rsidP="00535EC8">
      <w:pPr>
        <w:numPr>
          <w:ilvl w:val="0"/>
          <w:numId w:val="8"/>
        </w:numPr>
        <w:pBdr>
          <w:top w:val="single" w:sz="4" w:space="1" w:color="auto"/>
          <w:left w:val="single" w:sz="4" w:space="4" w:color="auto"/>
          <w:bottom w:val="single" w:sz="4" w:space="1" w:color="auto"/>
          <w:right w:val="single" w:sz="4" w:space="4" w:color="auto"/>
        </w:pBdr>
      </w:pPr>
      <w:r>
        <w:t>DĚTI SE SPU</w:t>
      </w:r>
    </w:p>
    <w:p w:rsidR="00722B1B" w:rsidRDefault="00722B1B" w:rsidP="00722B1B">
      <w:pPr>
        <w:numPr>
          <w:ilvl w:val="0"/>
          <w:numId w:val="8"/>
        </w:numPr>
        <w:pBdr>
          <w:top w:val="single" w:sz="4" w:space="1" w:color="auto"/>
          <w:left w:val="single" w:sz="4" w:space="4" w:color="auto"/>
          <w:bottom w:val="single" w:sz="4" w:space="1" w:color="auto"/>
          <w:right w:val="single" w:sz="4" w:space="4" w:color="auto"/>
        </w:pBdr>
        <w:tabs>
          <w:tab w:val="clear" w:pos="360"/>
          <w:tab w:val="num" w:pos="720"/>
        </w:tabs>
        <w:ind w:left="720"/>
      </w:pPr>
      <w:r>
        <w:t>individuální přístup k dětem s podpůrnými opatřeními</w:t>
      </w:r>
    </w:p>
    <w:p w:rsidR="00722B1B" w:rsidRDefault="00722B1B" w:rsidP="00722B1B">
      <w:pPr>
        <w:numPr>
          <w:ilvl w:val="0"/>
          <w:numId w:val="8"/>
        </w:numPr>
        <w:pBdr>
          <w:top w:val="single" w:sz="4" w:space="1" w:color="auto"/>
          <w:left w:val="single" w:sz="4" w:space="4" w:color="auto"/>
          <w:bottom w:val="single" w:sz="4" w:space="1" w:color="auto"/>
          <w:right w:val="single" w:sz="4" w:space="4" w:color="auto"/>
        </w:pBdr>
        <w:tabs>
          <w:tab w:val="clear" w:pos="360"/>
          <w:tab w:val="num" w:pos="720"/>
        </w:tabs>
        <w:ind w:left="720"/>
      </w:pPr>
      <w:r>
        <w:t>využívání financování a vykazování podpůrných opatření formou výkazu R44-99</w:t>
      </w:r>
    </w:p>
    <w:p w:rsidR="00722B1B" w:rsidRDefault="00722B1B" w:rsidP="00722B1B">
      <w:pPr>
        <w:numPr>
          <w:ilvl w:val="0"/>
          <w:numId w:val="8"/>
        </w:numPr>
        <w:pBdr>
          <w:top w:val="single" w:sz="4" w:space="1" w:color="auto"/>
          <w:left w:val="single" w:sz="4" w:space="4" w:color="auto"/>
          <w:bottom w:val="single" w:sz="4" w:space="1" w:color="auto"/>
          <w:right w:val="single" w:sz="4" w:space="4" w:color="auto"/>
        </w:pBdr>
        <w:tabs>
          <w:tab w:val="clear" w:pos="360"/>
          <w:tab w:val="num" w:pos="720"/>
        </w:tabs>
        <w:ind w:left="720"/>
      </w:pPr>
      <w:r>
        <w:t>spolupráce s PPP, SPU</w:t>
      </w:r>
    </w:p>
    <w:p w:rsidR="00793CC0" w:rsidRDefault="00793CC0" w:rsidP="00722B1B">
      <w:pPr>
        <w:numPr>
          <w:ilvl w:val="0"/>
          <w:numId w:val="8"/>
        </w:numPr>
        <w:pBdr>
          <w:top w:val="single" w:sz="4" w:space="1" w:color="auto"/>
          <w:left w:val="single" w:sz="4" w:space="4" w:color="auto"/>
          <w:bottom w:val="single" w:sz="4" w:space="1" w:color="auto"/>
          <w:right w:val="single" w:sz="4" w:space="4" w:color="auto"/>
        </w:pBdr>
        <w:tabs>
          <w:tab w:val="clear" w:pos="360"/>
          <w:tab w:val="num" w:pos="720"/>
        </w:tabs>
        <w:ind w:left="720"/>
      </w:pPr>
      <w:r>
        <w:t>v případě potřeby zpracování IVP</w:t>
      </w:r>
    </w:p>
    <w:p w:rsidR="009C3ED7" w:rsidRDefault="009C3ED7" w:rsidP="00535EC8">
      <w:pPr>
        <w:numPr>
          <w:ilvl w:val="0"/>
          <w:numId w:val="8"/>
        </w:numPr>
        <w:pBdr>
          <w:top w:val="single" w:sz="4" w:space="1" w:color="auto"/>
          <w:left w:val="single" w:sz="4" w:space="4" w:color="auto"/>
          <w:bottom w:val="single" w:sz="4" w:space="1" w:color="auto"/>
          <w:right w:val="single" w:sz="4" w:space="4" w:color="auto"/>
        </w:pBdr>
      </w:pPr>
      <w:r>
        <w:t>ZÁJMOVÉ KROUŽKY</w:t>
      </w:r>
    </w:p>
    <w:p w:rsidR="009C3ED7" w:rsidRDefault="009C3ED7" w:rsidP="00535EC8">
      <w:pPr>
        <w:numPr>
          <w:ilvl w:val="0"/>
          <w:numId w:val="8"/>
        </w:numPr>
        <w:pBdr>
          <w:top w:val="single" w:sz="4" w:space="1" w:color="auto"/>
          <w:left w:val="single" w:sz="4" w:space="4" w:color="auto"/>
          <w:bottom w:val="single" w:sz="4" w:space="1" w:color="auto"/>
          <w:right w:val="single" w:sz="4" w:space="4" w:color="auto"/>
        </w:pBdr>
        <w:tabs>
          <w:tab w:val="clear" w:pos="360"/>
          <w:tab w:val="num" w:pos="720"/>
        </w:tabs>
        <w:ind w:left="720"/>
      </w:pPr>
      <w:r>
        <w:t>neustále aktualizovat bohatou nabídku volnočasových aktivit</w:t>
      </w:r>
    </w:p>
    <w:p w:rsidR="009C3ED7" w:rsidRDefault="009C3ED7" w:rsidP="00535EC8">
      <w:pPr>
        <w:numPr>
          <w:ilvl w:val="0"/>
          <w:numId w:val="8"/>
        </w:numPr>
        <w:pBdr>
          <w:top w:val="single" w:sz="4" w:space="1" w:color="auto"/>
          <w:left w:val="single" w:sz="4" w:space="4" w:color="auto"/>
          <w:bottom w:val="single" w:sz="4" w:space="1" w:color="auto"/>
          <w:right w:val="single" w:sz="4" w:space="4" w:color="auto"/>
        </w:pBdr>
      </w:pPr>
      <w:r>
        <w:t>SKUTEČNĚ ZDRAVÁ ŠKOLA</w:t>
      </w:r>
    </w:p>
    <w:p w:rsidR="009C3ED7" w:rsidRDefault="009C3ED7" w:rsidP="00535EC8">
      <w:pPr>
        <w:numPr>
          <w:ilvl w:val="0"/>
          <w:numId w:val="8"/>
        </w:numPr>
        <w:pBdr>
          <w:top w:val="single" w:sz="4" w:space="1" w:color="auto"/>
          <w:left w:val="single" w:sz="4" w:space="4" w:color="auto"/>
          <w:bottom w:val="single" w:sz="4" w:space="1" w:color="auto"/>
          <w:right w:val="single" w:sz="4" w:space="4" w:color="auto"/>
        </w:pBdr>
        <w:tabs>
          <w:tab w:val="clear" w:pos="360"/>
          <w:tab w:val="num" w:pos="720"/>
        </w:tabs>
        <w:ind w:left="720"/>
      </w:pPr>
      <w:r>
        <w:t>plnit kritéria tohoto projektu s cílem získat stříbrnou medaili, s vizí zisku zlata</w:t>
      </w:r>
    </w:p>
    <w:p w:rsidR="009C3ED7" w:rsidRDefault="009C3ED7" w:rsidP="00535EC8">
      <w:pPr>
        <w:numPr>
          <w:ilvl w:val="0"/>
          <w:numId w:val="8"/>
        </w:numPr>
        <w:pBdr>
          <w:top w:val="single" w:sz="4" w:space="1" w:color="auto"/>
          <w:left w:val="single" w:sz="4" w:space="4" w:color="auto"/>
          <w:bottom w:val="single" w:sz="4" w:space="1" w:color="auto"/>
          <w:right w:val="single" w:sz="4" w:space="4" w:color="auto"/>
        </w:pBdr>
        <w:tabs>
          <w:tab w:val="clear" w:pos="360"/>
          <w:tab w:val="num" w:pos="720"/>
        </w:tabs>
        <w:ind w:left="720"/>
      </w:pPr>
      <w:r>
        <w:t>preferovat zdravý životní styl našich žáků – hlavní přestávky na školním hřišti, každoroční školy v přírodě</w:t>
      </w:r>
    </w:p>
    <w:p w:rsidR="00302E2E" w:rsidRDefault="00302E2E" w:rsidP="00535EC8">
      <w:pPr>
        <w:numPr>
          <w:ilvl w:val="0"/>
          <w:numId w:val="8"/>
        </w:numPr>
        <w:pBdr>
          <w:top w:val="single" w:sz="4" w:space="1" w:color="auto"/>
          <w:left w:val="single" w:sz="4" w:space="4" w:color="auto"/>
          <w:bottom w:val="single" w:sz="4" w:space="1" w:color="auto"/>
          <w:right w:val="single" w:sz="4" w:space="4" w:color="auto"/>
        </w:pBdr>
      </w:pPr>
      <w:r>
        <w:t>ŘÍZENÍ ŠKOLY</w:t>
      </w:r>
    </w:p>
    <w:p w:rsidR="00302E2E" w:rsidRDefault="00302E2E" w:rsidP="00302E2E">
      <w:pPr>
        <w:numPr>
          <w:ilvl w:val="0"/>
          <w:numId w:val="8"/>
        </w:numPr>
        <w:pBdr>
          <w:top w:val="single" w:sz="4" w:space="1" w:color="auto"/>
          <w:left w:val="single" w:sz="4" w:space="4" w:color="auto"/>
          <w:bottom w:val="single" w:sz="4" w:space="1" w:color="auto"/>
          <w:right w:val="single" w:sz="4" w:space="4" w:color="auto"/>
        </w:pBdr>
        <w:tabs>
          <w:tab w:val="clear" w:pos="360"/>
          <w:tab w:val="num" w:pos="720"/>
        </w:tabs>
        <w:ind w:left="720"/>
      </w:pPr>
      <w:r>
        <w:t>ve vedení stále využívat demokratický styl řízení</w:t>
      </w:r>
    </w:p>
    <w:p w:rsidR="00302E2E" w:rsidRDefault="00302E2E" w:rsidP="00302E2E">
      <w:pPr>
        <w:numPr>
          <w:ilvl w:val="0"/>
          <w:numId w:val="8"/>
        </w:numPr>
        <w:pBdr>
          <w:top w:val="single" w:sz="4" w:space="1" w:color="auto"/>
          <w:left w:val="single" w:sz="4" w:space="4" w:color="auto"/>
          <w:bottom w:val="single" w:sz="4" w:space="1" w:color="auto"/>
          <w:right w:val="single" w:sz="4" w:space="4" w:color="auto"/>
        </w:pBdr>
        <w:tabs>
          <w:tab w:val="clear" w:pos="360"/>
          <w:tab w:val="num" w:pos="720"/>
        </w:tabs>
        <w:ind w:left="720"/>
      </w:pPr>
      <w:r>
        <w:t xml:space="preserve">delegovat pravomoci </w:t>
      </w:r>
    </w:p>
    <w:p w:rsidR="00302E2E" w:rsidRDefault="00302E2E" w:rsidP="00302E2E">
      <w:pPr>
        <w:numPr>
          <w:ilvl w:val="0"/>
          <w:numId w:val="8"/>
        </w:numPr>
        <w:pBdr>
          <w:top w:val="single" w:sz="4" w:space="1" w:color="auto"/>
          <w:left w:val="single" w:sz="4" w:space="4" w:color="auto"/>
          <w:bottom w:val="single" w:sz="4" w:space="1" w:color="auto"/>
          <w:right w:val="single" w:sz="4" w:space="4" w:color="auto"/>
        </w:pBdr>
        <w:tabs>
          <w:tab w:val="clear" w:pos="360"/>
          <w:tab w:val="num" w:pos="720"/>
        </w:tabs>
        <w:ind w:left="720"/>
      </w:pPr>
      <w:r>
        <w:t>partnerský styl jednání při kontrolní a hospitační činnosti</w:t>
      </w:r>
    </w:p>
    <w:p w:rsidR="00302E2E" w:rsidRDefault="00302E2E" w:rsidP="00302E2E">
      <w:pPr>
        <w:numPr>
          <w:ilvl w:val="0"/>
          <w:numId w:val="8"/>
        </w:numPr>
        <w:pBdr>
          <w:top w:val="single" w:sz="4" w:space="1" w:color="auto"/>
          <w:left w:val="single" w:sz="4" w:space="4" w:color="auto"/>
          <w:bottom w:val="single" w:sz="4" w:space="1" w:color="auto"/>
          <w:right w:val="single" w:sz="4" w:space="4" w:color="auto"/>
        </w:pBdr>
        <w:tabs>
          <w:tab w:val="clear" w:pos="360"/>
          <w:tab w:val="num" w:pos="720"/>
        </w:tabs>
        <w:ind w:left="720"/>
      </w:pPr>
      <w:r>
        <w:t>získávat finance pro školu grantovými pobídkami</w:t>
      </w:r>
    </w:p>
    <w:p w:rsidR="00C542B8" w:rsidRDefault="00C542B8" w:rsidP="00302E2E">
      <w:pPr>
        <w:numPr>
          <w:ilvl w:val="0"/>
          <w:numId w:val="8"/>
        </w:numPr>
        <w:pBdr>
          <w:top w:val="single" w:sz="4" w:space="1" w:color="auto"/>
          <w:left w:val="single" w:sz="4" w:space="4" w:color="auto"/>
          <w:bottom w:val="single" w:sz="4" w:space="1" w:color="auto"/>
          <w:right w:val="single" w:sz="4" w:space="4" w:color="auto"/>
        </w:pBdr>
        <w:tabs>
          <w:tab w:val="clear" w:pos="360"/>
          <w:tab w:val="num" w:pos="720"/>
        </w:tabs>
        <w:ind w:left="720"/>
      </w:pPr>
      <w:r>
        <w:t>úzce spolupracovat se zřizovatelem a spolky v obci</w:t>
      </w:r>
    </w:p>
    <w:p w:rsidR="009C3ED7" w:rsidRDefault="009C3ED7" w:rsidP="00535EC8">
      <w:pPr>
        <w:numPr>
          <w:ilvl w:val="0"/>
          <w:numId w:val="8"/>
        </w:numPr>
        <w:pBdr>
          <w:top w:val="single" w:sz="4" w:space="1" w:color="auto"/>
          <w:left w:val="single" w:sz="4" w:space="4" w:color="auto"/>
          <w:bottom w:val="single" w:sz="4" w:space="1" w:color="auto"/>
          <w:right w:val="single" w:sz="4" w:space="4" w:color="auto"/>
        </w:pBdr>
      </w:pPr>
      <w:r>
        <w:t>PRACOVNÍ KOLEKTIV</w:t>
      </w:r>
    </w:p>
    <w:p w:rsidR="009C3ED7" w:rsidRDefault="009C3ED7" w:rsidP="00535EC8">
      <w:pPr>
        <w:numPr>
          <w:ilvl w:val="0"/>
          <w:numId w:val="8"/>
        </w:numPr>
        <w:pBdr>
          <w:top w:val="single" w:sz="4" w:space="1" w:color="auto"/>
          <w:left w:val="single" w:sz="4" w:space="4" w:color="auto"/>
          <w:bottom w:val="single" w:sz="4" w:space="1" w:color="auto"/>
          <w:right w:val="single" w:sz="4" w:space="4" w:color="auto"/>
        </w:pBdr>
        <w:tabs>
          <w:tab w:val="clear" w:pos="360"/>
          <w:tab w:val="num" w:pos="720"/>
        </w:tabs>
        <w:ind w:left="720"/>
      </w:pPr>
      <w:r>
        <w:t>zapojit nové kolegyně v MŠ, konsolidovat kolektiv v MŠ</w:t>
      </w:r>
    </w:p>
    <w:p w:rsidR="009C3ED7" w:rsidRDefault="009C3ED7" w:rsidP="00535EC8">
      <w:pPr>
        <w:numPr>
          <w:ilvl w:val="0"/>
          <w:numId w:val="8"/>
        </w:numPr>
        <w:pBdr>
          <w:top w:val="single" w:sz="4" w:space="1" w:color="auto"/>
          <w:left w:val="single" w:sz="4" w:space="4" w:color="auto"/>
          <w:bottom w:val="single" w:sz="4" w:space="1" w:color="auto"/>
          <w:right w:val="single" w:sz="4" w:space="4" w:color="auto"/>
        </w:pBdr>
        <w:tabs>
          <w:tab w:val="clear" w:pos="360"/>
          <w:tab w:val="num" w:pos="720"/>
        </w:tabs>
        <w:ind w:left="720"/>
      </w:pPr>
      <w:r>
        <w:t>v ZŠ udržet nadstandardní vztahy v týmu</w:t>
      </w:r>
    </w:p>
    <w:p w:rsidR="009C3ED7" w:rsidRDefault="009C3ED7" w:rsidP="00535EC8">
      <w:pPr>
        <w:numPr>
          <w:ilvl w:val="0"/>
          <w:numId w:val="8"/>
        </w:numPr>
        <w:pBdr>
          <w:top w:val="single" w:sz="4" w:space="1" w:color="auto"/>
          <w:left w:val="single" w:sz="4" w:space="4" w:color="auto"/>
          <w:bottom w:val="single" w:sz="4" w:space="1" w:color="auto"/>
          <w:right w:val="single" w:sz="4" w:space="4" w:color="auto"/>
        </w:pBdr>
      </w:pPr>
      <w:r>
        <w:lastRenderedPageBreak/>
        <w:t>KVALIFIKACE A APROBOVANOST</w:t>
      </w:r>
    </w:p>
    <w:p w:rsidR="009C3ED7" w:rsidRDefault="009C3ED7" w:rsidP="00535EC8">
      <w:pPr>
        <w:numPr>
          <w:ilvl w:val="0"/>
          <w:numId w:val="8"/>
        </w:numPr>
        <w:pBdr>
          <w:top w:val="single" w:sz="4" w:space="1" w:color="auto"/>
          <w:left w:val="single" w:sz="4" w:space="4" w:color="auto"/>
          <w:bottom w:val="single" w:sz="4" w:space="1" w:color="auto"/>
          <w:right w:val="single" w:sz="4" w:space="4" w:color="auto"/>
        </w:pBdr>
        <w:tabs>
          <w:tab w:val="clear" w:pos="360"/>
          <w:tab w:val="num" w:pos="720"/>
        </w:tabs>
        <w:ind w:left="720"/>
      </w:pPr>
      <w:r>
        <w:t>udržet stávající kvalifikovanost a aprobovanost</w:t>
      </w:r>
    </w:p>
    <w:p w:rsidR="009C3ED7" w:rsidRDefault="009C3ED7" w:rsidP="00535EC8">
      <w:pPr>
        <w:numPr>
          <w:ilvl w:val="0"/>
          <w:numId w:val="8"/>
        </w:numPr>
        <w:pBdr>
          <w:top w:val="single" w:sz="4" w:space="1" w:color="auto"/>
          <w:left w:val="single" w:sz="4" w:space="4" w:color="auto"/>
          <w:bottom w:val="single" w:sz="4" w:space="1" w:color="auto"/>
          <w:right w:val="single" w:sz="4" w:space="4" w:color="auto"/>
        </w:pBdr>
        <w:tabs>
          <w:tab w:val="clear" w:pos="360"/>
          <w:tab w:val="num" w:pos="720"/>
        </w:tabs>
        <w:ind w:left="720"/>
      </w:pPr>
      <w:r>
        <w:t>modernizace výuky pomocí dalšího vzdělávání pedagogů</w:t>
      </w:r>
    </w:p>
    <w:p w:rsidR="009C3ED7" w:rsidRDefault="009C3ED7" w:rsidP="00535EC8">
      <w:pPr>
        <w:numPr>
          <w:ilvl w:val="0"/>
          <w:numId w:val="8"/>
        </w:numPr>
        <w:pBdr>
          <w:top w:val="single" w:sz="4" w:space="1" w:color="auto"/>
          <w:left w:val="single" w:sz="4" w:space="4" w:color="auto"/>
          <w:bottom w:val="single" w:sz="4" w:space="1" w:color="auto"/>
          <w:right w:val="single" w:sz="4" w:space="4" w:color="auto"/>
        </w:pBdr>
      </w:pPr>
      <w:r>
        <w:t>OP VVV – šablony</w:t>
      </w:r>
    </w:p>
    <w:p w:rsidR="009C3ED7" w:rsidRDefault="009C3ED7" w:rsidP="00535EC8">
      <w:pPr>
        <w:numPr>
          <w:ilvl w:val="0"/>
          <w:numId w:val="8"/>
        </w:numPr>
        <w:pBdr>
          <w:top w:val="single" w:sz="4" w:space="1" w:color="auto"/>
          <w:left w:val="single" w:sz="4" w:space="4" w:color="auto"/>
          <w:bottom w:val="single" w:sz="4" w:space="1" w:color="auto"/>
          <w:right w:val="single" w:sz="4" w:space="4" w:color="auto"/>
        </w:pBdr>
        <w:tabs>
          <w:tab w:val="clear" w:pos="360"/>
          <w:tab w:val="num" w:pos="720"/>
        </w:tabs>
        <w:ind w:left="720"/>
      </w:pPr>
      <w:r>
        <w:t xml:space="preserve">úspěšně dokončit druhý rok první vlny šablon 2017 </w:t>
      </w:r>
      <w:r w:rsidR="0083249A">
        <w:t>–</w:t>
      </w:r>
      <w:r>
        <w:t xml:space="preserve"> 2019</w:t>
      </w:r>
    </w:p>
    <w:p w:rsidR="0083249A" w:rsidRDefault="0083249A" w:rsidP="00535EC8">
      <w:pPr>
        <w:numPr>
          <w:ilvl w:val="0"/>
          <w:numId w:val="8"/>
        </w:numPr>
        <w:pBdr>
          <w:top w:val="single" w:sz="4" w:space="1" w:color="auto"/>
          <w:left w:val="single" w:sz="4" w:space="4" w:color="auto"/>
          <w:bottom w:val="single" w:sz="4" w:space="1" w:color="auto"/>
          <w:right w:val="single" w:sz="4" w:space="4" w:color="auto"/>
        </w:pBdr>
        <w:tabs>
          <w:tab w:val="clear" w:pos="360"/>
          <w:tab w:val="num" w:pos="720"/>
        </w:tabs>
        <w:ind w:left="720"/>
      </w:pPr>
      <w:r>
        <w:t>plnit průběžné zprávy o realizaci</w:t>
      </w:r>
    </w:p>
    <w:p w:rsidR="009C3ED7" w:rsidRDefault="009C3ED7" w:rsidP="00535EC8">
      <w:pPr>
        <w:numPr>
          <w:ilvl w:val="0"/>
          <w:numId w:val="8"/>
        </w:numPr>
        <w:pBdr>
          <w:top w:val="single" w:sz="4" w:space="1" w:color="auto"/>
          <w:left w:val="single" w:sz="4" w:space="4" w:color="auto"/>
          <w:bottom w:val="single" w:sz="4" w:space="1" w:color="auto"/>
          <w:right w:val="single" w:sz="4" w:space="4" w:color="auto"/>
        </w:pBdr>
        <w:tabs>
          <w:tab w:val="clear" w:pos="360"/>
          <w:tab w:val="num" w:pos="720"/>
        </w:tabs>
        <w:ind w:left="720"/>
      </w:pPr>
      <w:r>
        <w:t>přihlásit se a realizovat šablony i v letech 2019 – 2021</w:t>
      </w:r>
    </w:p>
    <w:p w:rsidR="0083249A" w:rsidRDefault="0083249A" w:rsidP="00535EC8">
      <w:pPr>
        <w:numPr>
          <w:ilvl w:val="0"/>
          <w:numId w:val="8"/>
        </w:numPr>
        <w:pBdr>
          <w:top w:val="single" w:sz="4" w:space="1" w:color="auto"/>
          <w:left w:val="single" w:sz="4" w:space="4" w:color="auto"/>
          <w:bottom w:val="single" w:sz="4" w:space="1" w:color="auto"/>
          <w:right w:val="single" w:sz="4" w:space="4" w:color="auto"/>
        </w:pBdr>
        <w:tabs>
          <w:tab w:val="clear" w:pos="360"/>
          <w:tab w:val="num" w:pos="720"/>
        </w:tabs>
        <w:ind w:left="720"/>
      </w:pPr>
      <w:r>
        <w:t>koncepčně navázat realizaci šablon 2 na šablony 1</w:t>
      </w:r>
    </w:p>
    <w:p w:rsidR="009C3ED7" w:rsidRDefault="009C3ED7" w:rsidP="00535EC8">
      <w:pPr>
        <w:numPr>
          <w:ilvl w:val="0"/>
          <w:numId w:val="8"/>
        </w:numPr>
        <w:pBdr>
          <w:top w:val="single" w:sz="4" w:space="1" w:color="auto"/>
          <w:left w:val="single" w:sz="4" w:space="4" w:color="auto"/>
          <w:bottom w:val="single" w:sz="4" w:space="1" w:color="auto"/>
          <w:right w:val="single" w:sz="4" w:space="4" w:color="auto"/>
        </w:pBdr>
      </w:pPr>
      <w:r>
        <w:t>PROJEKTY</w:t>
      </w:r>
    </w:p>
    <w:p w:rsidR="009C3ED7" w:rsidRDefault="009C3ED7" w:rsidP="00535EC8">
      <w:pPr>
        <w:numPr>
          <w:ilvl w:val="0"/>
          <w:numId w:val="8"/>
        </w:numPr>
        <w:pBdr>
          <w:top w:val="single" w:sz="4" w:space="1" w:color="auto"/>
          <w:left w:val="single" w:sz="4" w:space="4" w:color="auto"/>
          <w:bottom w:val="single" w:sz="4" w:space="1" w:color="auto"/>
          <w:right w:val="single" w:sz="4" w:space="4" w:color="auto"/>
        </w:pBdr>
        <w:tabs>
          <w:tab w:val="clear" w:pos="360"/>
          <w:tab w:val="num" w:pos="720"/>
        </w:tabs>
        <w:ind w:left="720"/>
      </w:pPr>
      <w:r>
        <w:t xml:space="preserve">dokončit realizaci stávajících projektů – </w:t>
      </w:r>
      <w:proofErr w:type="spellStart"/>
      <w:r>
        <w:t>Ekoskřítek</w:t>
      </w:r>
      <w:proofErr w:type="spellEnd"/>
      <w:r>
        <w:t xml:space="preserve"> Koloděj, Kolodějova zahrada života – zelená učebna, podpora výuky plavání v ZŠ</w:t>
      </w:r>
    </w:p>
    <w:p w:rsidR="009C3ED7" w:rsidRDefault="009C3ED7" w:rsidP="00535EC8">
      <w:pPr>
        <w:numPr>
          <w:ilvl w:val="0"/>
          <w:numId w:val="8"/>
        </w:numPr>
        <w:pBdr>
          <w:top w:val="single" w:sz="4" w:space="1" w:color="auto"/>
          <w:left w:val="single" w:sz="4" w:space="4" w:color="auto"/>
          <w:bottom w:val="single" w:sz="4" w:space="1" w:color="auto"/>
          <w:right w:val="single" w:sz="4" w:space="4" w:color="auto"/>
        </w:pBdr>
        <w:tabs>
          <w:tab w:val="clear" w:pos="360"/>
          <w:tab w:val="num" w:pos="720"/>
        </w:tabs>
        <w:ind w:left="720"/>
      </w:pPr>
      <w:r>
        <w:t xml:space="preserve">realizovat </w:t>
      </w:r>
      <w:r w:rsidR="00A50194">
        <w:t xml:space="preserve">nové </w:t>
      </w:r>
      <w:r>
        <w:t>vhodné projekty</w:t>
      </w:r>
    </w:p>
    <w:p w:rsidR="009C3ED7" w:rsidRDefault="009C3ED7" w:rsidP="00535EC8">
      <w:pPr>
        <w:numPr>
          <w:ilvl w:val="0"/>
          <w:numId w:val="8"/>
        </w:numPr>
        <w:pBdr>
          <w:top w:val="single" w:sz="4" w:space="1" w:color="auto"/>
          <w:left w:val="single" w:sz="4" w:space="4" w:color="auto"/>
          <w:bottom w:val="single" w:sz="4" w:space="1" w:color="auto"/>
          <w:right w:val="single" w:sz="4" w:space="4" w:color="auto"/>
        </w:pBdr>
        <w:tabs>
          <w:tab w:val="clear" w:pos="360"/>
          <w:tab w:val="num" w:pos="720"/>
        </w:tabs>
        <w:ind w:left="720"/>
      </w:pPr>
      <w:r>
        <w:t>realizace projektu – MULTIFUNKČNÍ UČEBNA</w:t>
      </w:r>
    </w:p>
    <w:p w:rsidR="009C3ED7" w:rsidRDefault="009C3ED7" w:rsidP="00535EC8">
      <w:pPr>
        <w:numPr>
          <w:ilvl w:val="0"/>
          <w:numId w:val="8"/>
        </w:numPr>
        <w:pBdr>
          <w:top w:val="single" w:sz="4" w:space="1" w:color="auto"/>
          <w:left w:val="single" w:sz="4" w:space="4" w:color="auto"/>
          <w:bottom w:val="single" w:sz="4" w:space="1" w:color="auto"/>
          <w:right w:val="single" w:sz="4" w:space="4" w:color="auto"/>
        </w:pBdr>
        <w:tabs>
          <w:tab w:val="clear" w:pos="360"/>
          <w:tab w:val="num" w:pos="720"/>
        </w:tabs>
        <w:ind w:left="720"/>
      </w:pPr>
      <w:r>
        <w:t>Kolodějova zahrada života – spolupracovat s Nadací Proměny, informace o akcích konaných na zahradě</w:t>
      </w:r>
      <w:r>
        <w:tab/>
      </w:r>
    </w:p>
    <w:p w:rsidR="009C3ED7" w:rsidRDefault="009C3ED7" w:rsidP="00535EC8">
      <w:pPr>
        <w:numPr>
          <w:ilvl w:val="0"/>
          <w:numId w:val="8"/>
        </w:numPr>
        <w:pBdr>
          <w:top w:val="single" w:sz="4" w:space="1" w:color="auto"/>
          <w:left w:val="single" w:sz="4" w:space="4" w:color="auto"/>
          <w:bottom w:val="single" w:sz="4" w:space="1" w:color="auto"/>
          <w:right w:val="single" w:sz="4" w:space="4" w:color="auto"/>
        </w:pBdr>
      </w:pPr>
      <w:r>
        <w:t>1. ODDĚLENÍ ŠKOLNÍ DRUŽINY</w:t>
      </w:r>
    </w:p>
    <w:p w:rsidR="009C3ED7" w:rsidRDefault="009C3ED7" w:rsidP="00535EC8">
      <w:pPr>
        <w:numPr>
          <w:ilvl w:val="0"/>
          <w:numId w:val="8"/>
        </w:numPr>
        <w:pBdr>
          <w:top w:val="single" w:sz="4" w:space="1" w:color="auto"/>
          <w:left w:val="single" w:sz="4" w:space="4" w:color="auto"/>
          <w:bottom w:val="single" w:sz="4" w:space="1" w:color="auto"/>
          <w:right w:val="single" w:sz="4" w:space="4" w:color="auto"/>
        </w:pBdr>
        <w:tabs>
          <w:tab w:val="clear" w:pos="360"/>
          <w:tab w:val="num" w:pos="720"/>
        </w:tabs>
        <w:ind w:left="720"/>
      </w:pPr>
      <w:r>
        <w:t xml:space="preserve">kompletní revitalizace nejstarší místnosti na škole, která je nejvíc denně navštěvovaná rodičovskou veřejností a </w:t>
      </w:r>
      <w:proofErr w:type="spellStart"/>
      <w:r>
        <w:t>Klubíkem</w:t>
      </w:r>
      <w:proofErr w:type="spellEnd"/>
    </w:p>
    <w:p w:rsidR="009C3ED7" w:rsidRPr="00FA5233" w:rsidRDefault="009C3ED7" w:rsidP="00535EC8">
      <w:pPr>
        <w:pBdr>
          <w:top w:val="single" w:sz="4" w:space="1" w:color="auto"/>
          <w:left w:val="single" w:sz="4" w:space="4" w:color="auto"/>
          <w:bottom w:val="single" w:sz="4" w:space="1" w:color="auto"/>
          <w:right w:val="single" w:sz="4" w:space="4" w:color="auto"/>
        </w:pBdr>
        <w:ind w:left="360"/>
      </w:pPr>
    </w:p>
    <w:p w:rsidR="009C3ED7" w:rsidRDefault="009C3ED7" w:rsidP="009C3ED7"/>
    <w:p w:rsidR="009C3ED7" w:rsidRDefault="009C3ED7" w:rsidP="009C3ED7"/>
    <w:p w:rsidR="002C2475" w:rsidRDefault="002C2475" w:rsidP="002C2475">
      <w:pPr>
        <w:spacing w:before="100" w:beforeAutospacing="1" w:after="100" w:afterAutospacing="1" w:line="276" w:lineRule="auto"/>
        <w:ind w:firstLine="360"/>
        <w:jc w:val="both"/>
        <w:rPr>
          <w:b/>
        </w:rPr>
      </w:pPr>
      <w:r w:rsidRPr="000754E7">
        <w:rPr>
          <w:b/>
        </w:rPr>
        <w:t xml:space="preserve">Ve složitém a stále </w:t>
      </w:r>
      <w:r>
        <w:rPr>
          <w:b/>
        </w:rPr>
        <w:t>proměnlivém systému, jakým školství</w:t>
      </w:r>
      <w:r w:rsidRPr="000754E7">
        <w:rPr>
          <w:b/>
        </w:rPr>
        <w:t xml:space="preserve"> bezesporu je, nelze dosáhnout dokonalého stavu, při kterém by již nebylo co zlepšovat</w:t>
      </w:r>
      <w:r>
        <w:rPr>
          <w:b/>
        </w:rPr>
        <w:t xml:space="preserve">.  Jsem přesvědčen o tom, že se mi v následujícím období podaří tyto koncepční záměry naplňovat tak, abychom byli i nadále oblíbeným vzdělávacím zařízením, s nadstandardními výsledky. </w:t>
      </w:r>
    </w:p>
    <w:p w:rsidR="009C3ED7" w:rsidRDefault="009C3ED7" w:rsidP="009C3ED7"/>
    <w:p w:rsidR="00D037CC" w:rsidRDefault="009C3ED7" w:rsidP="009C3ED7">
      <w:r>
        <w:tab/>
      </w:r>
      <w:r>
        <w:tab/>
      </w:r>
      <w:r>
        <w:tab/>
      </w:r>
      <w:r>
        <w:tab/>
      </w:r>
      <w:r>
        <w:tab/>
      </w:r>
      <w:r>
        <w:tab/>
      </w:r>
      <w:r>
        <w:tab/>
      </w:r>
    </w:p>
    <w:p w:rsidR="00D037CC" w:rsidRDefault="00D037CC" w:rsidP="009C3ED7"/>
    <w:p w:rsidR="00D037CC" w:rsidRDefault="00D037CC" w:rsidP="009C3ED7"/>
    <w:p w:rsidR="00D037CC" w:rsidRDefault="00D037CC" w:rsidP="009C3ED7"/>
    <w:p w:rsidR="00D037CC" w:rsidRDefault="00D037CC" w:rsidP="009C3ED7"/>
    <w:p w:rsidR="00D037CC" w:rsidRDefault="00D037CC" w:rsidP="009C3ED7"/>
    <w:p w:rsidR="00D037CC" w:rsidRDefault="00D037CC" w:rsidP="009C3ED7"/>
    <w:p w:rsidR="00D037CC" w:rsidRDefault="00D037CC" w:rsidP="009C3ED7"/>
    <w:p w:rsidR="009C3ED7" w:rsidRDefault="009C3ED7" w:rsidP="00D037CC">
      <w:pPr>
        <w:ind w:left="4248" w:firstLine="708"/>
      </w:pPr>
      <w:r>
        <w:t>Mgr. Zdeněk Dolanský</w:t>
      </w:r>
    </w:p>
    <w:p w:rsidR="009C3ED7" w:rsidRDefault="009C3ED7" w:rsidP="009C3ED7">
      <w:r>
        <w:tab/>
      </w:r>
      <w:r>
        <w:tab/>
      </w:r>
      <w:r>
        <w:tab/>
      </w:r>
      <w:r>
        <w:tab/>
      </w:r>
      <w:r>
        <w:tab/>
      </w:r>
      <w:r>
        <w:tab/>
      </w:r>
      <w:r>
        <w:tab/>
        <w:t xml:space="preserve">     ředitel školy</w:t>
      </w:r>
    </w:p>
    <w:p w:rsidR="00D037CC" w:rsidRDefault="00D037CC" w:rsidP="009C3ED7"/>
    <w:p w:rsidR="00D037CC" w:rsidRDefault="00D037CC" w:rsidP="009C3ED7"/>
    <w:p w:rsidR="00D037CC" w:rsidRDefault="00D037CC" w:rsidP="009C3ED7"/>
    <w:p w:rsidR="00D037CC" w:rsidRDefault="00D037CC" w:rsidP="009C3ED7"/>
    <w:p w:rsidR="00D037CC" w:rsidRDefault="00D037CC" w:rsidP="009C3ED7"/>
    <w:p w:rsidR="00D037CC" w:rsidRDefault="00D037CC" w:rsidP="009C3ED7"/>
    <w:p w:rsidR="00D037CC" w:rsidRDefault="00D037CC" w:rsidP="009C3ED7">
      <w:r>
        <w:t>V Kolodějích, 8. března 2018</w:t>
      </w:r>
    </w:p>
    <w:p w:rsidR="00194B96" w:rsidRDefault="00194B96"/>
    <w:sectPr w:rsidR="00194B96" w:rsidSect="009C3ED7">
      <w:pgSz w:w="11906" w:h="16838"/>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375"/>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1">
    <w:nsid w:val="0EFC01CC"/>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2">
    <w:nsid w:val="22066FE3"/>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3">
    <w:nsid w:val="28237F8A"/>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4">
    <w:nsid w:val="2DC76D96"/>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5">
    <w:nsid w:val="2F3B3857"/>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6">
    <w:nsid w:val="39DF4CDE"/>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7">
    <w:nsid w:val="53744E82"/>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8">
    <w:nsid w:val="6C9A19A0"/>
    <w:multiLevelType w:val="hybridMultilevel"/>
    <w:tmpl w:val="1D5EE0DC"/>
    <w:lvl w:ilvl="0" w:tplc="723286D4">
      <w:start w:val="1"/>
      <w:numFmt w:val="upperLetter"/>
      <w:lvlText w:val="%1."/>
      <w:lvlJc w:val="left"/>
      <w:pPr>
        <w:ind w:left="4260" w:hanging="360"/>
      </w:pPr>
      <w:rPr>
        <w:rFonts w:hint="default"/>
        <w:b/>
      </w:rPr>
    </w:lvl>
    <w:lvl w:ilvl="1" w:tplc="04050019" w:tentative="1">
      <w:start w:val="1"/>
      <w:numFmt w:val="lowerLetter"/>
      <w:lvlText w:val="%2."/>
      <w:lvlJc w:val="left"/>
      <w:pPr>
        <w:ind w:left="4980" w:hanging="360"/>
      </w:pPr>
    </w:lvl>
    <w:lvl w:ilvl="2" w:tplc="0405001B" w:tentative="1">
      <w:start w:val="1"/>
      <w:numFmt w:val="lowerRoman"/>
      <w:lvlText w:val="%3."/>
      <w:lvlJc w:val="right"/>
      <w:pPr>
        <w:ind w:left="5700" w:hanging="180"/>
      </w:pPr>
    </w:lvl>
    <w:lvl w:ilvl="3" w:tplc="0405000F" w:tentative="1">
      <w:start w:val="1"/>
      <w:numFmt w:val="decimal"/>
      <w:lvlText w:val="%4."/>
      <w:lvlJc w:val="left"/>
      <w:pPr>
        <w:ind w:left="6420" w:hanging="360"/>
      </w:pPr>
    </w:lvl>
    <w:lvl w:ilvl="4" w:tplc="04050019" w:tentative="1">
      <w:start w:val="1"/>
      <w:numFmt w:val="lowerLetter"/>
      <w:lvlText w:val="%5."/>
      <w:lvlJc w:val="left"/>
      <w:pPr>
        <w:ind w:left="7140" w:hanging="360"/>
      </w:pPr>
    </w:lvl>
    <w:lvl w:ilvl="5" w:tplc="0405001B" w:tentative="1">
      <w:start w:val="1"/>
      <w:numFmt w:val="lowerRoman"/>
      <w:lvlText w:val="%6."/>
      <w:lvlJc w:val="right"/>
      <w:pPr>
        <w:ind w:left="7860" w:hanging="180"/>
      </w:pPr>
    </w:lvl>
    <w:lvl w:ilvl="6" w:tplc="0405000F" w:tentative="1">
      <w:start w:val="1"/>
      <w:numFmt w:val="decimal"/>
      <w:lvlText w:val="%7."/>
      <w:lvlJc w:val="left"/>
      <w:pPr>
        <w:ind w:left="8580" w:hanging="360"/>
      </w:pPr>
    </w:lvl>
    <w:lvl w:ilvl="7" w:tplc="04050019" w:tentative="1">
      <w:start w:val="1"/>
      <w:numFmt w:val="lowerLetter"/>
      <w:lvlText w:val="%8."/>
      <w:lvlJc w:val="left"/>
      <w:pPr>
        <w:ind w:left="9300" w:hanging="360"/>
      </w:pPr>
    </w:lvl>
    <w:lvl w:ilvl="8" w:tplc="0405001B" w:tentative="1">
      <w:start w:val="1"/>
      <w:numFmt w:val="lowerRoman"/>
      <w:lvlText w:val="%9."/>
      <w:lvlJc w:val="right"/>
      <w:pPr>
        <w:ind w:left="10020" w:hanging="180"/>
      </w:pPr>
    </w:lvl>
  </w:abstractNum>
  <w:num w:numId="1">
    <w:abstractNumId w:val="2"/>
  </w:num>
  <w:num w:numId="2">
    <w:abstractNumId w:val="6"/>
  </w:num>
  <w:num w:numId="3">
    <w:abstractNumId w:val="4"/>
  </w:num>
  <w:num w:numId="4">
    <w:abstractNumId w:val="7"/>
  </w:num>
  <w:num w:numId="5">
    <w:abstractNumId w:val="1"/>
  </w:num>
  <w:num w:numId="6">
    <w:abstractNumId w:val="0"/>
  </w:num>
  <w:num w:numId="7">
    <w:abstractNumId w:val="3"/>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ED7"/>
    <w:rsid w:val="000B4715"/>
    <w:rsid w:val="00194B96"/>
    <w:rsid w:val="002C2475"/>
    <w:rsid w:val="00302E2E"/>
    <w:rsid w:val="00344559"/>
    <w:rsid w:val="0045240B"/>
    <w:rsid w:val="004B00F1"/>
    <w:rsid w:val="00535EC8"/>
    <w:rsid w:val="00571DC0"/>
    <w:rsid w:val="005A0630"/>
    <w:rsid w:val="005F448A"/>
    <w:rsid w:val="00722B1B"/>
    <w:rsid w:val="007523FD"/>
    <w:rsid w:val="00793CC0"/>
    <w:rsid w:val="0083249A"/>
    <w:rsid w:val="008340E1"/>
    <w:rsid w:val="008A7E94"/>
    <w:rsid w:val="009C3ED7"/>
    <w:rsid w:val="00A50194"/>
    <w:rsid w:val="00B71DD3"/>
    <w:rsid w:val="00C542B8"/>
    <w:rsid w:val="00D037CC"/>
    <w:rsid w:val="00E70566"/>
    <w:rsid w:val="00FB7BC9"/>
    <w:rsid w:val="00FE28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C3ED7"/>
    <w:rPr>
      <w:rFonts w:eastAsia="Times New Roman" w:cs="Times New Roman"/>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rsid w:val="009C3ED7"/>
    <w:pPr>
      <w:spacing w:before="100" w:beforeAutospacing="1" w:after="100" w:afterAutospacing="1"/>
    </w:pPr>
  </w:style>
  <w:style w:type="character" w:styleId="Siln">
    <w:name w:val="Strong"/>
    <w:qFormat/>
    <w:rsid w:val="009C3ED7"/>
    <w:rPr>
      <w:b/>
      <w:bCs/>
    </w:rPr>
  </w:style>
  <w:style w:type="paragraph" w:styleId="Bezmezer">
    <w:name w:val="No Spacing"/>
    <w:link w:val="BezmezerChar"/>
    <w:uiPriority w:val="1"/>
    <w:qFormat/>
    <w:rsid w:val="009C3ED7"/>
    <w:rPr>
      <w:rFonts w:asciiTheme="minorHAnsi" w:eastAsiaTheme="minorEastAsia" w:hAnsiTheme="minorHAnsi"/>
      <w:sz w:val="22"/>
      <w:lang w:eastAsia="cs-CZ"/>
    </w:rPr>
  </w:style>
  <w:style w:type="character" w:customStyle="1" w:styleId="BezmezerChar">
    <w:name w:val="Bez mezer Char"/>
    <w:basedOn w:val="Standardnpsmoodstavce"/>
    <w:link w:val="Bezmezer"/>
    <w:uiPriority w:val="1"/>
    <w:rsid w:val="009C3ED7"/>
    <w:rPr>
      <w:rFonts w:asciiTheme="minorHAnsi" w:eastAsiaTheme="minorEastAsia" w:hAnsiTheme="minorHAnsi"/>
      <w:sz w:val="22"/>
      <w:lang w:eastAsia="cs-CZ"/>
    </w:rPr>
  </w:style>
  <w:style w:type="paragraph" w:styleId="Textbubliny">
    <w:name w:val="Balloon Text"/>
    <w:basedOn w:val="Normln"/>
    <w:link w:val="TextbublinyChar"/>
    <w:uiPriority w:val="99"/>
    <w:semiHidden/>
    <w:unhideWhenUsed/>
    <w:rsid w:val="009C3ED7"/>
    <w:rPr>
      <w:rFonts w:ascii="Tahoma" w:hAnsi="Tahoma" w:cs="Tahoma"/>
      <w:sz w:val="16"/>
      <w:szCs w:val="16"/>
    </w:rPr>
  </w:style>
  <w:style w:type="character" w:customStyle="1" w:styleId="TextbublinyChar">
    <w:name w:val="Text bubliny Char"/>
    <w:basedOn w:val="Standardnpsmoodstavce"/>
    <w:link w:val="Textbubliny"/>
    <w:uiPriority w:val="99"/>
    <w:semiHidden/>
    <w:rsid w:val="009C3ED7"/>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C3ED7"/>
    <w:rPr>
      <w:rFonts w:eastAsia="Times New Roman" w:cs="Times New Roman"/>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rsid w:val="009C3ED7"/>
    <w:pPr>
      <w:spacing w:before="100" w:beforeAutospacing="1" w:after="100" w:afterAutospacing="1"/>
    </w:pPr>
  </w:style>
  <w:style w:type="character" w:styleId="Siln">
    <w:name w:val="Strong"/>
    <w:qFormat/>
    <w:rsid w:val="009C3ED7"/>
    <w:rPr>
      <w:b/>
      <w:bCs/>
    </w:rPr>
  </w:style>
  <w:style w:type="paragraph" w:styleId="Bezmezer">
    <w:name w:val="No Spacing"/>
    <w:link w:val="BezmezerChar"/>
    <w:uiPriority w:val="1"/>
    <w:qFormat/>
    <w:rsid w:val="009C3ED7"/>
    <w:rPr>
      <w:rFonts w:asciiTheme="minorHAnsi" w:eastAsiaTheme="minorEastAsia" w:hAnsiTheme="minorHAnsi"/>
      <w:sz w:val="22"/>
      <w:lang w:eastAsia="cs-CZ"/>
    </w:rPr>
  </w:style>
  <w:style w:type="character" w:customStyle="1" w:styleId="BezmezerChar">
    <w:name w:val="Bez mezer Char"/>
    <w:basedOn w:val="Standardnpsmoodstavce"/>
    <w:link w:val="Bezmezer"/>
    <w:uiPriority w:val="1"/>
    <w:rsid w:val="009C3ED7"/>
    <w:rPr>
      <w:rFonts w:asciiTheme="minorHAnsi" w:eastAsiaTheme="minorEastAsia" w:hAnsiTheme="minorHAnsi"/>
      <w:sz w:val="22"/>
      <w:lang w:eastAsia="cs-CZ"/>
    </w:rPr>
  </w:style>
  <w:style w:type="paragraph" w:styleId="Textbubliny">
    <w:name w:val="Balloon Text"/>
    <w:basedOn w:val="Normln"/>
    <w:link w:val="TextbublinyChar"/>
    <w:uiPriority w:val="99"/>
    <w:semiHidden/>
    <w:unhideWhenUsed/>
    <w:rsid w:val="009C3ED7"/>
    <w:rPr>
      <w:rFonts w:ascii="Tahoma" w:hAnsi="Tahoma" w:cs="Tahoma"/>
      <w:sz w:val="16"/>
      <w:szCs w:val="16"/>
    </w:rPr>
  </w:style>
  <w:style w:type="character" w:customStyle="1" w:styleId="TextbublinyChar">
    <w:name w:val="Text bubliny Char"/>
    <w:basedOn w:val="Standardnpsmoodstavce"/>
    <w:link w:val="Textbubliny"/>
    <w:uiPriority w:val="99"/>
    <w:semiHidden/>
    <w:rsid w:val="009C3ED7"/>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srpen 2018 – srpen 2024</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8</Pages>
  <Words>2357</Words>
  <Characters>13913</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KONCEPCE ŠKOLY</vt:lpstr>
    </vt:vector>
  </TitlesOfParts>
  <Company>ATC</Company>
  <LinksUpToDate>false</LinksUpToDate>
  <CharactersWithSpaces>16238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KONCEPCE ŠKOLY</dc:title>
  <dc:subject>na funkční období ředitele školy</dc:subject>
  <dc:creator>Mgr. Zdeněk Dolanský</dc:creator>
  <cp:lastModifiedBy>Mgr. Zdeněk Dolanský</cp:lastModifiedBy>
  <cp:revision>22</cp:revision>
  <cp:lastPrinted>2018-03-08T08:25:00Z</cp:lastPrinted>
  <dcterms:created xsi:type="dcterms:W3CDTF">2018-03-06T08:41:00Z</dcterms:created>
  <dcterms:modified xsi:type="dcterms:W3CDTF">2018-03-09T06:03:00Z</dcterms:modified>
</cp:coreProperties>
</file>