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r w:rsidRPr="00D24521">
              <w:rPr>
                <w:rFonts w:eastAsia="Calibri"/>
              </w:rPr>
              <w:t>Organizace:</w:t>
            </w:r>
          </w:p>
        </w:tc>
        <w:tc>
          <w:tcPr>
            <w:tcW w:w="6804" w:type="dxa"/>
            <w:shd w:val="clear" w:color="auto" w:fill="auto"/>
            <w:vAlign w:val="center"/>
          </w:tcPr>
          <w:p w:rsidR="00612172" w:rsidRPr="00D24521" w:rsidRDefault="00612172" w:rsidP="00323981">
            <w:pPr>
              <w:jc w:val="center"/>
              <w:rPr>
                <w:rFonts w:eastAsia="Calibri"/>
                <w:b/>
              </w:rPr>
            </w:pPr>
            <w:r w:rsidRPr="00D24521">
              <w:rPr>
                <w:rFonts w:eastAsia="Calibri"/>
                <w:b/>
              </w:rPr>
              <w:t>Základní škola a Mateřská škola Panenské Břežany, okres Praha - východ</w:t>
            </w: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r w:rsidRPr="00D24521">
              <w:rPr>
                <w:rFonts w:eastAsia="Calibri"/>
              </w:rPr>
              <w:t>IČO</w:t>
            </w:r>
          </w:p>
        </w:tc>
        <w:tc>
          <w:tcPr>
            <w:tcW w:w="6804" w:type="dxa"/>
            <w:shd w:val="clear" w:color="auto" w:fill="auto"/>
            <w:vAlign w:val="center"/>
          </w:tcPr>
          <w:p w:rsidR="00612172" w:rsidRPr="00D24521" w:rsidRDefault="00612172" w:rsidP="00323981">
            <w:pPr>
              <w:jc w:val="center"/>
              <w:rPr>
                <w:rFonts w:eastAsia="Calibri"/>
                <w:b/>
              </w:rPr>
            </w:pPr>
            <w:r w:rsidRPr="00D24521">
              <w:rPr>
                <w:rFonts w:eastAsia="Calibri"/>
                <w:b/>
              </w:rPr>
              <w:t>70996059</w:t>
            </w:r>
          </w:p>
        </w:tc>
      </w:tr>
      <w:tr w:rsidR="00612172" w:rsidRPr="000A425F" w:rsidTr="00323981">
        <w:trPr>
          <w:cantSplit/>
          <w:trHeight w:val="851"/>
          <w:jc w:val="center"/>
        </w:trPr>
        <w:tc>
          <w:tcPr>
            <w:tcW w:w="9634" w:type="dxa"/>
            <w:gridSpan w:val="2"/>
            <w:shd w:val="clear" w:color="auto" w:fill="auto"/>
            <w:vAlign w:val="center"/>
          </w:tcPr>
          <w:p w:rsidR="00612172" w:rsidRPr="00D24521" w:rsidRDefault="00612172" w:rsidP="00E523D6">
            <w:pPr>
              <w:rPr>
                <w:rFonts w:eastAsia="Calibri"/>
                <w:b/>
                <w:sz w:val="36"/>
                <w:szCs w:val="36"/>
              </w:rPr>
            </w:pPr>
            <w:r w:rsidRPr="00D24521">
              <w:rPr>
                <w:rFonts w:eastAsia="Calibri"/>
              </w:rPr>
              <w:t>Číslo jednací:</w:t>
            </w:r>
            <w:r>
              <w:rPr>
                <w:rFonts w:eastAsia="Calibri"/>
              </w:rPr>
              <w:t xml:space="preserve">                          Spisový / skartační znak</w:t>
            </w:r>
            <w:r w:rsidR="00E523D6">
              <w:rPr>
                <w:rFonts w:eastAsia="Calibri"/>
              </w:rPr>
              <w:t>: 1.1.3 / A10</w:t>
            </w: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r w:rsidRPr="00D24521">
              <w:rPr>
                <w:rFonts w:eastAsia="Calibri"/>
              </w:rPr>
              <w:t>Název:</w:t>
            </w:r>
          </w:p>
        </w:tc>
        <w:tc>
          <w:tcPr>
            <w:tcW w:w="6804" w:type="dxa"/>
            <w:shd w:val="clear" w:color="auto" w:fill="auto"/>
            <w:vAlign w:val="center"/>
          </w:tcPr>
          <w:p w:rsidR="00612172" w:rsidRPr="00D24521" w:rsidRDefault="00612172" w:rsidP="00612172">
            <w:pPr>
              <w:jc w:val="center"/>
              <w:rPr>
                <w:rFonts w:eastAsia="Calibri"/>
                <w:b/>
                <w:sz w:val="36"/>
                <w:szCs w:val="36"/>
              </w:rPr>
            </w:pPr>
            <w:r>
              <w:rPr>
                <w:rFonts w:eastAsia="Calibri"/>
                <w:b/>
                <w:sz w:val="36"/>
                <w:szCs w:val="36"/>
              </w:rPr>
              <w:t>Školní řád</w:t>
            </w: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r>
              <w:rPr>
                <w:rFonts w:eastAsia="Calibri"/>
              </w:rPr>
              <w:t>Směrnice číslo:</w:t>
            </w:r>
          </w:p>
        </w:tc>
        <w:tc>
          <w:tcPr>
            <w:tcW w:w="6804" w:type="dxa"/>
            <w:shd w:val="clear" w:color="auto" w:fill="auto"/>
            <w:vAlign w:val="center"/>
          </w:tcPr>
          <w:p w:rsidR="00612172" w:rsidRPr="00E615DF" w:rsidRDefault="00DD452D" w:rsidP="00323981">
            <w:pPr>
              <w:jc w:val="center"/>
              <w:rPr>
                <w:rFonts w:eastAsia="Calibri"/>
                <w:b/>
                <w:sz w:val="32"/>
                <w:szCs w:val="32"/>
              </w:rPr>
            </w:pPr>
            <w:r w:rsidRPr="00E615DF">
              <w:rPr>
                <w:rFonts w:eastAsia="Calibri"/>
                <w:b/>
                <w:sz w:val="32"/>
                <w:szCs w:val="32"/>
              </w:rPr>
              <w:t>2.</w:t>
            </w: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r w:rsidRPr="00D24521">
              <w:rPr>
                <w:rFonts w:eastAsia="Calibri"/>
              </w:rPr>
              <w:t>Účinnost od:</w:t>
            </w:r>
          </w:p>
        </w:tc>
        <w:tc>
          <w:tcPr>
            <w:tcW w:w="6804" w:type="dxa"/>
            <w:shd w:val="clear" w:color="auto" w:fill="auto"/>
            <w:vAlign w:val="center"/>
          </w:tcPr>
          <w:p w:rsidR="00612172" w:rsidRPr="00D24521" w:rsidRDefault="00064DB9" w:rsidP="00323981">
            <w:pPr>
              <w:jc w:val="center"/>
              <w:rPr>
                <w:rFonts w:eastAsia="Calibri"/>
              </w:rPr>
            </w:pPr>
            <w:r>
              <w:rPr>
                <w:rFonts w:eastAsia="Calibri"/>
              </w:rPr>
              <w:t>1. 9. 2020</w:t>
            </w: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r w:rsidRPr="00D24521">
              <w:rPr>
                <w:rFonts w:eastAsia="Calibri"/>
              </w:rPr>
              <w:t>Místo a datum vydání:</w:t>
            </w:r>
          </w:p>
        </w:tc>
        <w:tc>
          <w:tcPr>
            <w:tcW w:w="6804" w:type="dxa"/>
            <w:shd w:val="clear" w:color="auto" w:fill="auto"/>
            <w:vAlign w:val="center"/>
          </w:tcPr>
          <w:p w:rsidR="00612172" w:rsidRPr="00D24521" w:rsidRDefault="00BC4E49" w:rsidP="00323981">
            <w:pPr>
              <w:jc w:val="center"/>
              <w:rPr>
                <w:rFonts w:eastAsia="Calibri"/>
              </w:rPr>
            </w:pPr>
            <w:r>
              <w:rPr>
                <w:rFonts w:eastAsia="Calibri"/>
              </w:rPr>
              <w:t>Panenské Břežany 28</w:t>
            </w:r>
            <w:r w:rsidR="00064DB9">
              <w:rPr>
                <w:rFonts w:eastAsia="Calibri"/>
              </w:rPr>
              <w:t>. 8. 2020</w:t>
            </w: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r w:rsidRPr="00D24521">
              <w:rPr>
                <w:rFonts w:eastAsia="Calibri"/>
              </w:rPr>
              <w:t>Vydal: (jméno a příjmení)</w:t>
            </w:r>
          </w:p>
        </w:tc>
        <w:tc>
          <w:tcPr>
            <w:tcW w:w="6804" w:type="dxa"/>
            <w:shd w:val="clear" w:color="auto" w:fill="auto"/>
            <w:vAlign w:val="center"/>
          </w:tcPr>
          <w:p w:rsidR="00612172" w:rsidRPr="00D24521" w:rsidRDefault="00BC4E49" w:rsidP="00323981">
            <w:pPr>
              <w:jc w:val="center"/>
              <w:rPr>
                <w:rFonts w:eastAsia="Calibri"/>
              </w:rPr>
            </w:pPr>
            <w:proofErr w:type="spellStart"/>
            <w:r>
              <w:rPr>
                <w:rFonts w:eastAsia="Calibri"/>
              </w:rPr>
              <w:t>MgA</w:t>
            </w:r>
            <w:proofErr w:type="spellEnd"/>
            <w:r>
              <w:rPr>
                <w:rFonts w:eastAsia="Calibri"/>
              </w:rPr>
              <w:t>. Soňa Řepová</w:t>
            </w: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r w:rsidRPr="00D24521">
              <w:rPr>
                <w:rFonts w:eastAsia="Calibri"/>
              </w:rPr>
              <w:t>Vydal: (podpis)</w:t>
            </w:r>
          </w:p>
        </w:tc>
        <w:tc>
          <w:tcPr>
            <w:tcW w:w="6804" w:type="dxa"/>
            <w:shd w:val="clear" w:color="auto" w:fill="auto"/>
            <w:vAlign w:val="center"/>
          </w:tcPr>
          <w:p w:rsidR="00612172" w:rsidRPr="00D24521" w:rsidRDefault="00612172" w:rsidP="00323981">
            <w:pPr>
              <w:jc w:val="center"/>
              <w:rPr>
                <w:rFonts w:eastAsia="Calibri"/>
              </w:rPr>
            </w:pP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p>
        </w:tc>
        <w:tc>
          <w:tcPr>
            <w:tcW w:w="6804" w:type="dxa"/>
            <w:shd w:val="clear" w:color="auto" w:fill="auto"/>
            <w:vAlign w:val="center"/>
          </w:tcPr>
          <w:p w:rsidR="00612172" w:rsidRPr="00D24521" w:rsidRDefault="00612172" w:rsidP="00323981">
            <w:pPr>
              <w:jc w:val="center"/>
              <w:rPr>
                <w:rFonts w:eastAsia="Calibri"/>
              </w:rPr>
            </w:pPr>
          </w:p>
        </w:tc>
      </w:tr>
      <w:tr w:rsidR="00612172" w:rsidRPr="000A425F" w:rsidTr="00323981">
        <w:trPr>
          <w:cantSplit/>
          <w:trHeight w:val="851"/>
          <w:jc w:val="center"/>
        </w:trPr>
        <w:tc>
          <w:tcPr>
            <w:tcW w:w="2830" w:type="dxa"/>
            <w:shd w:val="clear" w:color="auto" w:fill="auto"/>
            <w:vAlign w:val="center"/>
          </w:tcPr>
          <w:p w:rsidR="00612172" w:rsidRPr="00D24521" w:rsidRDefault="00612172" w:rsidP="00973BF3">
            <w:pPr>
              <w:jc w:val="center"/>
              <w:rPr>
                <w:rFonts w:eastAsia="Calibri"/>
              </w:rPr>
            </w:pPr>
          </w:p>
        </w:tc>
        <w:tc>
          <w:tcPr>
            <w:tcW w:w="6804" w:type="dxa"/>
            <w:shd w:val="clear" w:color="auto" w:fill="auto"/>
            <w:vAlign w:val="center"/>
          </w:tcPr>
          <w:p w:rsidR="00612172" w:rsidRPr="00D24521" w:rsidRDefault="00612172" w:rsidP="00323981">
            <w:pPr>
              <w:jc w:val="center"/>
              <w:rPr>
                <w:rFonts w:eastAsia="Calibri"/>
                <w:sz w:val="20"/>
              </w:rPr>
            </w:pPr>
            <w:r w:rsidRPr="00D24521">
              <w:rPr>
                <w:rFonts w:eastAsia="Calibri"/>
                <w:i/>
                <w:sz w:val="20"/>
              </w:rPr>
              <w:t>Tento řád nahrazuje všechny předcházející řády týkající se daného předmětu.</w:t>
            </w:r>
            <w:r>
              <w:rPr>
                <w:rFonts w:eastAsia="Calibri"/>
                <w:i/>
                <w:sz w:val="20"/>
              </w:rPr>
              <w:t xml:space="preserve"> </w:t>
            </w:r>
            <w:r w:rsidRPr="00612172">
              <w:rPr>
                <w:rFonts w:eastAsia="Calibri"/>
                <w:i/>
                <w:sz w:val="20"/>
              </w:rPr>
              <w:t>Změny ve směrnici jsou prováděny formou číslovaných písemných dodatků, které tvoří součást</w:t>
            </w:r>
          </w:p>
        </w:tc>
      </w:tr>
    </w:tbl>
    <w:p w:rsidR="0044767C" w:rsidRDefault="0044767C"/>
    <w:p w:rsidR="00454E33" w:rsidRDefault="00454E33" w:rsidP="00454E33">
      <w:pPr>
        <w:pStyle w:val="Zpat"/>
        <w:tabs>
          <w:tab w:val="clear" w:pos="4536"/>
          <w:tab w:val="clear" w:pos="9072"/>
        </w:tabs>
      </w:pPr>
    </w:p>
    <w:p w:rsidR="00454E33" w:rsidRDefault="00454E33">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612172" w:rsidRDefault="00612172">
      <w:pPr>
        <w:rPr>
          <w:b/>
        </w:rPr>
      </w:pPr>
    </w:p>
    <w:p w:rsidR="00454E33" w:rsidRDefault="00454E33">
      <w:pPr>
        <w:rPr>
          <w:b/>
        </w:rPr>
      </w:pPr>
    </w:p>
    <w:p w:rsidR="00454E33" w:rsidRDefault="00454E33">
      <w:pPr>
        <w:rPr>
          <w:b/>
        </w:rPr>
      </w:pPr>
    </w:p>
    <w:p w:rsidR="0044767C" w:rsidRPr="00640C76" w:rsidRDefault="0044767C" w:rsidP="00362174">
      <w:pPr>
        <w:jc w:val="both"/>
        <w:rPr>
          <w:b/>
        </w:rPr>
      </w:pPr>
      <w:r w:rsidRPr="00640C76">
        <w:rPr>
          <w:b/>
        </w:rPr>
        <w:lastRenderedPageBreak/>
        <w:t>Obecná ustanovení</w:t>
      </w:r>
    </w:p>
    <w:p w:rsidR="0044767C" w:rsidRPr="00640C76" w:rsidRDefault="0044767C" w:rsidP="00362174">
      <w:pPr>
        <w:jc w:val="both"/>
      </w:pPr>
    </w:p>
    <w:p w:rsidR="0044767C" w:rsidRPr="00640C76" w:rsidRDefault="0044767C" w:rsidP="00362174">
      <w:pPr>
        <w:pStyle w:val="Zkladntext21"/>
        <w:spacing w:before="120" w:line="240" w:lineRule="atLeast"/>
        <w:rPr>
          <w:b w:val="0"/>
          <w:color w:val="auto"/>
        </w:rPr>
      </w:pPr>
      <w:r w:rsidRPr="00640C76">
        <w:rPr>
          <w:b w:val="0"/>
          <w:color w:val="auto"/>
        </w:rPr>
        <w:t>Na základě ustanovení § 30, odst. 1) zákona č. 561/2004 Sb.</w:t>
      </w:r>
      <w:r w:rsidR="007E42DC">
        <w:rPr>
          <w:b w:val="0"/>
          <w:color w:val="auto"/>
        </w:rPr>
        <w:t>,</w:t>
      </w:r>
      <w:r w:rsidRPr="00640C76">
        <w:rPr>
          <w:b w:val="0"/>
          <w:color w:val="auto"/>
        </w:rPr>
        <w:t xml:space="preserve"> o předškolním, základním středním, vyšším odborném a jiném vzdělávání (školský zákon) v platném znění vydávám jako statutární orgán školy tuto směrnici. </w:t>
      </w:r>
    </w:p>
    <w:p w:rsidR="0044767C" w:rsidRPr="00640C76" w:rsidRDefault="0044767C" w:rsidP="00362174">
      <w:pPr>
        <w:pStyle w:val="Zkladntext"/>
        <w:jc w:val="both"/>
      </w:pPr>
    </w:p>
    <w:p w:rsidR="0044767C" w:rsidRPr="00640C76" w:rsidRDefault="0044767C" w:rsidP="00362174">
      <w:pPr>
        <w:pStyle w:val="Zkladntext"/>
        <w:jc w:val="both"/>
      </w:pPr>
    </w:p>
    <w:p w:rsidR="0044767C" w:rsidRPr="00640C76" w:rsidRDefault="0044767C" w:rsidP="00362174">
      <w:pPr>
        <w:pStyle w:val="Prosttext1"/>
        <w:jc w:val="both"/>
        <w:rPr>
          <w:rFonts w:ascii="Times New Roman" w:hAnsi="Times New Roman"/>
          <w:b/>
          <w:color w:val="auto"/>
          <w:sz w:val="24"/>
          <w:u w:val="single"/>
        </w:rPr>
      </w:pPr>
      <w:r w:rsidRPr="00640C76">
        <w:rPr>
          <w:rFonts w:ascii="Times New Roman" w:hAnsi="Times New Roman"/>
          <w:b/>
          <w:color w:val="auto"/>
          <w:sz w:val="24"/>
          <w:u w:val="single"/>
        </w:rPr>
        <w:t>I. Práva a povinností žáků a jejich zákonných zástupců ve škole a podrobnosti o pravidlech vzájemných vztahů s pedagogickými pracovníky,</w:t>
      </w:r>
    </w:p>
    <w:p w:rsidR="0044767C" w:rsidRPr="00640C76" w:rsidRDefault="0044767C" w:rsidP="00362174">
      <w:pPr>
        <w:pStyle w:val="Prosttext1"/>
        <w:jc w:val="both"/>
        <w:rPr>
          <w:color w:val="auto"/>
        </w:rPr>
      </w:pPr>
    </w:p>
    <w:p w:rsidR="0044767C" w:rsidRPr="00640C76" w:rsidRDefault="0044767C" w:rsidP="00362174">
      <w:pPr>
        <w:pStyle w:val="Prosttext1"/>
        <w:jc w:val="both"/>
        <w:rPr>
          <w:color w:val="auto"/>
        </w:rPr>
      </w:pPr>
      <w:r w:rsidRPr="00640C76">
        <w:rPr>
          <w:color w:val="auto"/>
        </w:rPr>
        <w:t xml:space="preserve"> </w:t>
      </w:r>
    </w:p>
    <w:p w:rsidR="0044767C" w:rsidRPr="00640C76" w:rsidRDefault="0044767C" w:rsidP="00362174">
      <w:pPr>
        <w:jc w:val="both"/>
        <w:rPr>
          <w:b/>
          <w:u w:val="single"/>
        </w:rPr>
      </w:pPr>
      <w:r w:rsidRPr="00640C76">
        <w:rPr>
          <w:b/>
          <w:u w:val="single"/>
        </w:rPr>
        <w:t>A. PRÁVA A POVINNOSTI ŽÁK</w:t>
      </w:r>
      <w:r w:rsidRPr="00640C76">
        <w:rPr>
          <w:b/>
          <w:caps/>
          <w:u w:val="single"/>
        </w:rPr>
        <w:t>ů</w:t>
      </w:r>
    </w:p>
    <w:p w:rsidR="0044767C" w:rsidRPr="00640C76" w:rsidRDefault="0044767C" w:rsidP="00362174">
      <w:pPr>
        <w:jc w:val="both"/>
      </w:pPr>
    </w:p>
    <w:p w:rsidR="0044767C" w:rsidRDefault="00DD6198" w:rsidP="00362174">
      <w:pPr>
        <w:jc w:val="both"/>
      </w:pPr>
      <w:r>
        <w:t>1. Žáci</w:t>
      </w:r>
      <w:r w:rsidR="0044767C">
        <w:t xml:space="preserve"> mají právo</w:t>
      </w:r>
    </w:p>
    <w:p w:rsidR="0044767C" w:rsidRDefault="0044767C" w:rsidP="00362174">
      <w:pPr>
        <w:jc w:val="both"/>
      </w:pPr>
    </w:p>
    <w:p w:rsidR="0044767C" w:rsidRDefault="0044767C" w:rsidP="00362174">
      <w:pPr>
        <w:jc w:val="both"/>
      </w:pPr>
      <w:r>
        <w:t>a) na vzdělávání a školské služby podle školského zákona,</w:t>
      </w:r>
    </w:p>
    <w:p w:rsidR="0044767C" w:rsidRDefault="0044767C" w:rsidP="00362174">
      <w:pPr>
        <w:jc w:val="both"/>
      </w:pPr>
      <w:r>
        <w:t>b) být informován o průběhu a výsledcích svého vzdělávání,</w:t>
      </w:r>
    </w:p>
    <w:p w:rsidR="0044767C" w:rsidRDefault="00DD423F" w:rsidP="00362174">
      <w:pPr>
        <w:jc w:val="both"/>
      </w:pPr>
      <w:r>
        <w:t>c</w:t>
      </w:r>
      <w:r w:rsidR="0044767C">
        <w:t>) vyjadřovat se ke všem rozhodnutím týkajícím se podstatných záležitostí jejich vzdělávání, přičemž jejich vyjádřením musí být věnována pozornost odpovídající jejich věku a stupni vývoje,</w:t>
      </w:r>
    </w:p>
    <w:p w:rsidR="0044767C" w:rsidRDefault="00DD423F" w:rsidP="00362174">
      <w:pPr>
        <w:jc w:val="both"/>
      </w:pPr>
      <w:r>
        <w:t>d</w:t>
      </w:r>
      <w:r w:rsidR="0044767C">
        <w:t>) na informace a poradenskou pomoc školy v záležitostech týkajících se vzdělávání</w:t>
      </w:r>
    </w:p>
    <w:p w:rsidR="0044767C" w:rsidRDefault="0044767C" w:rsidP="00362174">
      <w:pPr>
        <w:jc w:val="both"/>
      </w:pPr>
    </w:p>
    <w:p w:rsidR="00257304" w:rsidRPr="007E42DC" w:rsidRDefault="00257304" w:rsidP="00362174">
      <w:pPr>
        <w:jc w:val="both"/>
      </w:pPr>
      <w:r w:rsidRPr="007E42DC">
        <w:t>Rodiče (zákonní zástupci) mají právo zejména na</w:t>
      </w:r>
    </w:p>
    <w:p w:rsidR="00257304" w:rsidRPr="007E42DC" w:rsidRDefault="00257304" w:rsidP="00362174">
      <w:pPr>
        <w:jc w:val="both"/>
      </w:pPr>
    </w:p>
    <w:p w:rsidR="00257304" w:rsidRPr="007E42DC" w:rsidRDefault="00DD423F" w:rsidP="00362174">
      <w:pPr>
        <w:jc w:val="both"/>
      </w:pPr>
      <w:r>
        <w:t>a) svobodnou volb</w:t>
      </w:r>
      <w:r w:rsidR="00257304" w:rsidRPr="007E42DC">
        <w:t>u školy pro své dítě</w:t>
      </w:r>
    </w:p>
    <w:p w:rsidR="00257304" w:rsidRPr="007E42DC" w:rsidRDefault="00257304" w:rsidP="00362174">
      <w:pPr>
        <w:jc w:val="both"/>
      </w:pPr>
      <w:r w:rsidRPr="007E42DC">
        <w:t xml:space="preserve">b) informace o </w:t>
      </w:r>
      <w:r w:rsidR="000A3047" w:rsidRPr="007E42DC">
        <w:t xml:space="preserve">průběhu a vzdělávání </w:t>
      </w:r>
      <w:r w:rsidRPr="007E42DC">
        <w:t>dítěte ve škole</w:t>
      </w:r>
    </w:p>
    <w:p w:rsidR="00257304" w:rsidRPr="007E42DC" w:rsidRDefault="00257304" w:rsidP="00362174">
      <w:pPr>
        <w:jc w:val="both"/>
      </w:pPr>
      <w:r w:rsidRPr="007E42DC">
        <w:t>c) informace o škole podle zákona č. 106/1999 Sb.</w:t>
      </w:r>
      <w:r w:rsidR="007E42DC">
        <w:t>,</w:t>
      </w:r>
      <w:r w:rsidRPr="007E42DC">
        <w:t xml:space="preserve"> o svobodném přístupu k informacím</w:t>
      </w:r>
    </w:p>
    <w:p w:rsidR="00257304" w:rsidRPr="007E42DC" w:rsidRDefault="00C1171C" w:rsidP="00362174">
      <w:pPr>
        <w:jc w:val="both"/>
      </w:pPr>
      <w:r w:rsidRPr="007E42DC">
        <w:t>d) nahlížet do výroční zprávy, pořizovat si z ní opisy a výpisy,</w:t>
      </w:r>
    </w:p>
    <w:p w:rsidR="00C1171C" w:rsidRPr="007E42DC" w:rsidRDefault="00C1171C" w:rsidP="00362174">
      <w:pPr>
        <w:jc w:val="both"/>
      </w:pPr>
      <w:r w:rsidRPr="007E42DC">
        <w:t>e) právo na vzdělávání v jazyce národnostní menšiny, a to za podmínek stanovených v § 14 školského zákona</w:t>
      </w:r>
    </w:p>
    <w:p w:rsidR="000A3047" w:rsidRPr="007E42DC" w:rsidRDefault="000A3047" w:rsidP="00362174">
      <w:pPr>
        <w:jc w:val="both"/>
      </w:pPr>
      <w:r w:rsidRPr="007E42DC">
        <w:t>f) na informace a poradenskou pomoc školy nebo školského poradenského zařízení</w:t>
      </w:r>
      <w:r w:rsidR="008D2116" w:rsidRPr="007E42DC">
        <w:t xml:space="preserve"> v záležitostech týkajících se vzdělávání podle školského zákona,</w:t>
      </w:r>
    </w:p>
    <w:p w:rsidR="00C1171C" w:rsidRPr="007E42DC" w:rsidRDefault="00C1171C" w:rsidP="00362174">
      <w:pPr>
        <w:jc w:val="both"/>
      </w:pPr>
      <w:r w:rsidRPr="007E42DC">
        <w:t xml:space="preserve">f) </w:t>
      </w:r>
      <w:r w:rsidR="000A3047" w:rsidRPr="007E42DC">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0A3047" w:rsidRPr="007E42DC" w:rsidRDefault="000A3047" w:rsidP="00362174">
      <w:pPr>
        <w:jc w:val="both"/>
      </w:pPr>
      <w:r w:rsidRPr="007E42DC">
        <w:t>g) volit a být voleni do školské rady,</w:t>
      </w:r>
    </w:p>
    <w:p w:rsidR="008D2116" w:rsidRPr="007E42DC" w:rsidRDefault="000A3047" w:rsidP="00362174">
      <w:pPr>
        <w:jc w:val="both"/>
      </w:pPr>
      <w:r w:rsidRPr="007E42DC">
        <w:t>h)</w:t>
      </w:r>
      <w:r w:rsidR="008D2116" w:rsidRPr="007E42DC">
        <w:t xml:space="preserve"> vyjadřovat se ke všem rozhodnutím týkajícím se podstatných záležitostí vzdělávání žáka, </w:t>
      </w:r>
    </w:p>
    <w:p w:rsidR="000A3047" w:rsidRPr="007E42DC" w:rsidRDefault="00303860" w:rsidP="00362174">
      <w:pPr>
        <w:jc w:val="both"/>
      </w:pPr>
      <w:r w:rsidRPr="007E42DC">
        <w:t>i) požádat o přezkou</w:t>
      </w:r>
      <w:r w:rsidR="007E42DC">
        <w:t>mání výsledků hodnocení žáka,</w:t>
      </w:r>
    </w:p>
    <w:p w:rsidR="00303860" w:rsidRDefault="00303860" w:rsidP="00362174">
      <w:pPr>
        <w:jc w:val="both"/>
        <w:rPr>
          <w:color w:val="0000FF"/>
        </w:rPr>
      </w:pPr>
    </w:p>
    <w:p w:rsidR="00DD6198" w:rsidRPr="000A3047" w:rsidRDefault="00DD6198" w:rsidP="00362174">
      <w:pPr>
        <w:jc w:val="both"/>
        <w:rPr>
          <w:color w:val="0000FF"/>
        </w:rPr>
      </w:pPr>
    </w:p>
    <w:p w:rsidR="0044767C" w:rsidRDefault="00DD6198" w:rsidP="00362174">
      <w:pPr>
        <w:jc w:val="both"/>
      </w:pPr>
      <w:r>
        <w:t xml:space="preserve">2. Žáci </w:t>
      </w:r>
      <w:r w:rsidR="0044767C">
        <w:t>jsou povinni</w:t>
      </w:r>
    </w:p>
    <w:p w:rsidR="0044767C" w:rsidRDefault="0044767C" w:rsidP="00362174">
      <w:pPr>
        <w:jc w:val="both"/>
      </w:pPr>
    </w:p>
    <w:p w:rsidR="0044767C" w:rsidRDefault="0044767C" w:rsidP="00362174">
      <w:pPr>
        <w:jc w:val="both"/>
      </w:pPr>
      <w:r>
        <w:t>a) řádně docházet do školy nebo školského zařízení a řádně se vzdělávat,</w:t>
      </w:r>
    </w:p>
    <w:p w:rsidR="0044767C" w:rsidRDefault="0044767C" w:rsidP="00362174">
      <w:pPr>
        <w:jc w:val="both"/>
      </w:pPr>
      <w:r>
        <w:t>b) dodržovat školní a vnitřní řád a předpisy a pokyny školy a školského zařízení k ochraně zdraví a bezpečnosti, s nimiž byli seznámeni,</w:t>
      </w:r>
    </w:p>
    <w:p w:rsidR="0044767C" w:rsidRDefault="0044767C" w:rsidP="00362174">
      <w:pPr>
        <w:jc w:val="both"/>
      </w:pPr>
      <w:r>
        <w:t>c) plnit pokyny pedagogických pracovníků škol a školských zařízení vydané v souladu s právními předpisy a školním nebo vnitřním řádem.</w:t>
      </w:r>
    </w:p>
    <w:p w:rsidR="0044767C" w:rsidRDefault="0044767C" w:rsidP="00362174">
      <w:pPr>
        <w:jc w:val="both"/>
      </w:pPr>
    </w:p>
    <w:p w:rsidR="0044767C" w:rsidRDefault="0044767C" w:rsidP="00362174">
      <w:pPr>
        <w:jc w:val="both"/>
      </w:pPr>
    </w:p>
    <w:p w:rsidR="0044767C" w:rsidRDefault="00DD6198" w:rsidP="00362174">
      <w:pPr>
        <w:jc w:val="both"/>
      </w:pPr>
      <w:r>
        <w:t>3</w:t>
      </w:r>
      <w:r w:rsidR="0044767C">
        <w:t>. Žák se ve škole chová slušně k dospělým i jiným žákům školy, dbá pokynů pedagogických a provozních pracovníků</w:t>
      </w:r>
      <w:r w:rsidR="007032E7">
        <w:t xml:space="preserve"> a</w:t>
      </w:r>
      <w:r w:rsidR="0044767C">
        <w:t xml:space="preserve"> dodržuje školní řád školy. Chová se tak, aby neohrozil zdraví svoje, ani jiných osob.      </w:t>
      </w:r>
    </w:p>
    <w:p w:rsidR="0044767C" w:rsidRDefault="0044767C" w:rsidP="00362174">
      <w:pPr>
        <w:jc w:val="both"/>
      </w:pPr>
    </w:p>
    <w:p w:rsidR="0044767C" w:rsidRDefault="00DD6198" w:rsidP="00362174">
      <w:pPr>
        <w:jc w:val="both"/>
      </w:pPr>
      <w:r>
        <w:t>4</w:t>
      </w:r>
      <w:r w:rsidR="0044767C">
        <w:t xml:space="preserve">. Žák chodí do školy pravidelně a včas podle rozvrhu hodin a účastní se činností organizovaných školou.      </w:t>
      </w:r>
    </w:p>
    <w:p w:rsidR="0044767C" w:rsidRDefault="0044767C" w:rsidP="00362174">
      <w:pPr>
        <w:jc w:val="both"/>
      </w:pPr>
    </w:p>
    <w:p w:rsidR="0044767C" w:rsidRDefault="00DD6198" w:rsidP="00362174">
      <w:pPr>
        <w:jc w:val="both"/>
      </w:pPr>
      <w:r>
        <w:t>5</w:t>
      </w:r>
      <w:r w:rsidR="0044767C">
        <w:t xml:space="preserve">. Žák chodí do školy vhodně a čistě upraven a oblečen.     </w:t>
      </w:r>
    </w:p>
    <w:p w:rsidR="0044767C" w:rsidRDefault="0044767C" w:rsidP="00362174">
      <w:pPr>
        <w:jc w:val="both"/>
      </w:pPr>
    </w:p>
    <w:p w:rsidR="0044767C" w:rsidRDefault="00DD6198" w:rsidP="00362174">
      <w:pPr>
        <w:jc w:val="both"/>
      </w:pPr>
      <w:r>
        <w:t>6</w:t>
      </w:r>
      <w:r w:rsidR="0044767C">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44767C" w:rsidRDefault="0044767C" w:rsidP="00362174">
      <w:pPr>
        <w:jc w:val="both"/>
      </w:pPr>
    </w:p>
    <w:p w:rsidR="0044767C" w:rsidRDefault="00DD6198" w:rsidP="00362174">
      <w:pPr>
        <w:jc w:val="both"/>
      </w:pPr>
      <w:r>
        <w:t>7</w:t>
      </w:r>
      <w:r w:rsidR="0044767C">
        <w:t>. Před ukončením vyučování žáci z bezpečnostních důvodů neopouštějí</w:t>
      </w:r>
      <w:r w:rsidR="007E42DC">
        <w:t xml:space="preserve"> </w:t>
      </w:r>
      <w:r w:rsidR="0044767C">
        <w:t>školní budovu bez vědomí vyučujících. V době mimo vyučování žáci zůstávají ve škole jen se svolením vy</w:t>
      </w:r>
      <w:r>
        <w:t>učujících a pod jejich dohledem, a pokud jsou řádně zapsány do školní družiny.</w:t>
      </w:r>
      <w:r w:rsidR="0044767C">
        <w:t xml:space="preserve">    </w:t>
      </w:r>
    </w:p>
    <w:p w:rsidR="0044767C" w:rsidRDefault="0044767C" w:rsidP="00362174">
      <w:pPr>
        <w:jc w:val="both"/>
      </w:pPr>
    </w:p>
    <w:p w:rsidR="0044767C" w:rsidRDefault="004C4DE3" w:rsidP="00362174">
      <w:pPr>
        <w:jc w:val="both"/>
      </w:pPr>
      <w:r>
        <w:t>8</w:t>
      </w:r>
      <w:r w:rsidR="0044767C">
        <w:t xml:space="preserve">. Žáci chrání své zdraví i zdraví spolužáků; žákům jsou zakázány všechny činnosti, které jsou zdraví škodlivé (např. kouření, pití alkoholických nápojů, zneužívání návykových a zdraví škodlivých látek).      </w:t>
      </w:r>
    </w:p>
    <w:p w:rsidR="0044767C" w:rsidRPr="00640C76" w:rsidRDefault="0044767C" w:rsidP="00362174">
      <w:pPr>
        <w:jc w:val="both"/>
      </w:pPr>
    </w:p>
    <w:p w:rsidR="0044767C" w:rsidRPr="00640C76" w:rsidRDefault="004C4DE3" w:rsidP="00362174">
      <w:pPr>
        <w:jc w:val="both"/>
      </w:pPr>
      <w:r>
        <w:t>9</w:t>
      </w:r>
      <w:r w:rsidR="0044767C" w:rsidRPr="00640C76">
        <w:t>. Žák chodí do školy pravidelně a včas podle rozvrhu hodin nebo pokynů vyučujících.</w:t>
      </w:r>
    </w:p>
    <w:p w:rsidR="0044767C" w:rsidRPr="00640C76" w:rsidRDefault="0044767C" w:rsidP="00362174">
      <w:pPr>
        <w:jc w:val="both"/>
      </w:pPr>
    </w:p>
    <w:p w:rsidR="0044767C" w:rsidRPr="00640C76" w:rsidRDefault="0044767C" w:rsidP="00362174">
      <w:pPr>
        <w:jc w:val="both"/>
      </w:pPr>
      <w:r w:rsidRPr="00640C76">
        <w:t>1</w:t>
      </w:r>
      <w:r w:rsidR="004C4DE3">
        <w:t>0</w:t>
      </w:r>
      <w:r w:rsidRPr="00640C76">
        <w:t>.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44767C" w:rsidRPr="00640C76" w:rsidRDefault="0044767C" w:rsidP="00362174">
      <w:pPr>
        <w:jc w:val="both"/>
      </w:pPr>
      <w:r w:rsidRPr="00640C76">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44767C" w:rsidRPr="00640C76" w:rsidRDefault="0044767C" w:rsidP="00362174">
      <w:pPr>
        <w:jc w:val="both"/>
      </w:pPr>
    </w:p>
    <w:p w:rsidR="0044767C" w:rsidRPr="00640C76" w:rsidRDefault="0044767C" w:rsidP="00362174">
      <w:pPr>
        <w:jc w:val="both"/>
      </w:pPr>
      <w:r w:rsidRPr="00640C76">
        <w:t>1</w:t>
      </w:r>
      <w:r w:rsidR="004C4DE3">
        <w:t>1</w:t>
      </w:r>
      <w:r w:rsidRPr="00640C76">
        <w:t>. Žák se řádně a systematicky připravuje na vyučování.</w:t>
      </w:r>
    </w:p>
    <w:p w:rsidR="0044767C" w:rsidRPr="00640C76" w:rsidRDefault="0044767C" w:rsidP="00362174">
      <w:pPr>
        <w:jc w:val="both"/>
      </w:pPr>
    </w:p>
    <w:p w:rsidR="0044767C" w:rsidRDefault="004C4DE3" w:rsidP="00362174">
      <w:pPr>
        <w:jc w:val="both"/>
      </w:pPr>
      <w:r>
        <w:t>12</w:t>
      </w:r>
      <w:r w:rsidR="0044767C">
        <w:t>.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w:t>
      </w:r>
      <w:r w:rsidR="007E42DC">
        <w:t>,</w:t>
      </w:r>
      <w:r w:rsidR="0044767C">
        <w:t xml:space="preserve"> hlásí bez zbytečného odkladu vyučujícímu, třídnímu učiteli nebo jinému zaměstnanci školy.</w:t>
      </w:r>
    </w:p>
    <w:p w:rsidR="0044767C" w:rsidRDefault="0044767C" w:rsidP="00362174">
      <w:pPr>
        <w:jc w:val="both"/>
      </w:pPr>
    </w:p>
    <w:p w:rsidR="0044767C" w:rsidRDefault="004C4DE3" w:rsidP="00362174">
      <w:pPr>
        <w:jc w:val="both"/>
      </w:pPr>
      <w:r>
        <w:t>13</w:t>
      </w:r>
      <w:r w:rsidR="0044767C">
        <w:t xml:space="preserve">. Žák nenosí do školy předměty, které nesouvisí s výukou a mohly by ohrozit zdraví a bezpečnost jeho nebo jiných osob. </w:t>
      </w:r>
      <w:r w:rsidR="000779C6">
        <w:t>Za c</w:t>
      </w:r>
      <w:r w:rsidR="0044767C">
        <w:t>enné předměty, včetně šperků a mobilních telefonů</w:t>
      </w:r>
      <w:r>
        <w:t xml:space="preserve"> </w:t>
      </w:r>
      <w:r w:rsidR="000779C6">
        <w:t>si žák odpovídá sám</w:t>
      </w:r>
      <w:r w:rsidR="0044767C">
        <w:t xml:space="preserve">. </w:t>
      </w:r>
      <w:r>
        <w:t>Škola nenese zodpovědnost za případné ztráty či poškození.</w:t>
      </w:r>
      <w:r w:rsidR="000779C6">
        <w:t xml:space="preserve"> Mobilní telefony není povoleno používat během výuky.</w:t>
      </w:r>
    </w:p>
    <w:p w:rsidR="0044767C" w:rsidRPr="00640C76" w:rsidRDefault="0044767C" w:rsidP="00362174">
      <w:pPr>
        <w:jc w:val="both"/>
      </w:pPr>
    </w:p>
    <w:p w:rsidR="0044767C" w:rsidRPr="00640C76" w:rsidRDefault="004C4DE3" w:rsidP="00362174">
      <w:pPr>
        <w:pStyle w:val="Prosttext1"/>
        <w:jc w:val="both"/>
        <w:rPr>
          <w:rFonts w:ascii="Times New Roman" w:hAnsi="Times New Roman"/>
          <w:color w:val="auto"/>
          <w:sz w:val="24"/>
        </w:rPr>
      </w:pPr>
      <w:r>
        <w:rPr>
          <w:rFonts w:ascii="Times New Roman" w:hAnsi="Times New Roman"/>
          <w:color w:val="auto"/>
          <w:sz w:val="24"/>
        </w:rPr>
        <w:t>14</w:t>
      </w:r>
      <w:r w:rsidR="0044767C" w:rsidRPr="00640C76">
        <w:rPr>
          <w:rFonts w:ascii="Times New Roman" w:hAnsi="Times New Roman"/>
          <w:color w:val="auto"/>
          <w:sz w:val="24"/>
        </w:rPr>
        <w:t>. Zvláště hrubé slovní a úmyslné fyzické útoky žáka nebo studenta vůči pracovníkům školy nebo školského zařízení se vždy považují za závažné zaviněné porušení povinností stanovených tímto zákonem.</w:t>
      </w:r>
    </w:p>
    <w:p w:rsidR="0044767C" w:rsidRPr="00640C76" w:rsidRDefault="0044767C" w:rsidP="00362174">
      <w:pPr>
        <w:pStyle w:val="Prosttext1"/>
        <w:jc w:val="both"/>
        <w:rPr>
          <w:rFonts w:ascii="Times New Roman" w:hAnsi="Times New Roman"/>
          <w:color w:val="auto"/>
          <w:sz w:val="24"/>
        </w:rPr>
      </w:pPr>
    </w:p>
    <w:p w:rsidR="0044767C" w:rsidRPr="00640C76" w:rsidRDefault="004C4DE3" w:rsidP="00362174">
      <w:r>
        <w:t>15</w:t>
      </w:r>
      <w:r w:rsidR="0044767C" w:rsidRPr="00640C76">
        <w:t>. Při porušení povinností stanovených tímto školním řádem lze podle závažnosti porušení žákovi</w:t>
      </w:r>
      <w:r w:rsidR="00362174">
        <w:t xml:space="preserve"> </w:t>
      </w:r>
      <w:r w:rsidR="0044767C" w:rsidRPr="00640C76">
        <w:t>uložit:</w:t>
      </w:r>
      <w:r w:rsidR="0044767C" w:rsidRPr="00640C76">
        <w:br/>
        <w:t>a) napomenutí třídního učitele,</w:t>
      </w:r>
    </w:p>
    <w:p w:rsidR="0044767C" w:rsidRPr="00640C76" w:rsidRDefault="0044767C" w:rsidP="00362174">
      <w:pPr>
        <w:jc w:val="both"/>
      </w:pPr>
      <w:r w:rsidRPr="00640C76">
        <w:t>b) důtku třídního učitele,</w:t>
      </w:r>
    </w:p>
    <w:p w:rsidR="0044767C" w:rsidRPr="00640C76" w:rsidRDefault="0044767C" w:rsidP="00362174">
      <w:pPr>
        <w:jc w:val="both"/>
      </w:pPr>
      <w:r w:rsidRPr="00640C76">
        <w:t>c) důtku ředitele školy.</w:t>
      </w:r>
    </w:p>
    <w:p w:rsidR="0044767C" w:rsidRPr="00640C76" w:rsidRDefault="0044767C" w:rsidP="00362174">
      <w:pPr>
        <w:pStyle w:val="Zkladntext"/>
        <w:jc w:val="both"/>
      </w:pPr>
      <w:r w:rsidRPr="00640C76">
        <w:t>Škola neprodleně oznámí uložení napomenutí nebo důtky a jeho důvody prokazatelným způsobem žákovi a jeho zákonnému zástupci a zaznamená je do dokumentace školy.</w:t>
      </w:r>
    </w:p>
    <w:p w:rsidR="0044767C" w:rsidRPr="00640C76" w:rsidRDefault="0044767C" w:rsidP="00362174">
      <w:pPr>
        <w:pStyle w:val="Zkladntext"/>
        <w:jc w:val="both"/>
      </w:pPr>
    </w:p>
    <w:p w:rsidR="0044767C" w:rsidRPr="00640C76" w:rsidRDefault="0044767C" w:rsidP="00362174">
      <w:pPr>
        <w:pStyle w:val="Zkladntext"/>
        <w:jc w:val="both"/>
      </w:pPr>
    </w:p>
    <w:p w:rsidR="0044767C" w:rsidRPr="00640C76" w:rsidRDefault="0044767C" w:rsidP="00362174">
      <w:pPr>
        <w:jc w:val="both"/>
        <w:rPr>
          <w:b/>
          <w:u w:val="single"/>
        </w:rPr>
      </w:pPr>
      <w:r w:rsidRPr="00640C76">
        <w:rPr>
          <w:b/>
          <w:u w:val="single"/>
        </w:rPr>
        <w:t xml:space="preserve">II. Provoz a vnitřní režim školy      </w:t>
      </w:r>
    </w:p>
    <w:p w:rsidR="0044767C" w:rsidRPr="00640C76" w:rsidRDefault="0044767C" w:rsidP="00362174">
      <w:pPr>
        <w:jc w:val="both"/>
        <w:rPr>
          <w:b/>
          <w:u w:val="single"/>
        </w:rPr>
      </w:pPr>
    </w:p>
    <w:p w:rsidR="0044767C" w:rsidRPr="00640C76" w:rsidRDefault="0044767C" w:rsidP="00362174">
      <w:pPr>
        <w:jc w:val="both"/>
        <w:rPr>
          <w:b/>
          <w:u w:val="single"/>
        </w:rPr>
      </w:pPr>
      <w:r w:rsidRPr="00640C76">
        <w:rPr>
          <w:b/>
          <w:u w:val="single"/>
        </w:rPr>
        <w:t>A.</w:t>
      </w:r>
      <w:r w:rsidR="007E42DC">
        <w:rPr>
          <w:b/>
          <w:u w:val="single"/>
        </w:rPr>
        <w:t xml:space="preserve"> </w:t>
      </w:r>
      <w:r w:rsidRPr="00640C76">
        <w:rPr>
          <w:b/>
          <w:u w:val="single"/>
        </w:rPr>
        <w:t xml:space="preserve">Režim činnosti ve škole </w:t>
      </w:r>
    </w:p>
    <w:p w:rsidR="0044767C" w:rsidRPr="00640C76" w:rsidRDefault="00DD423F" w:rsidP="00362174">
      <w:pPr>
        <w:jc w:val="both"/>
      </w:pPr>
      <w:r>
        <w:t>1. Vyučování začíná v 8,</w:t>
      </w:r>
      <w:r w:rsidR="0044767C" w:rsidRPr="00640C76">
        <w:t>00 hodin. Vyučování probíhá podle časového rozvržení vyučovacích hodin a přestávek, které je přílohou tohoto řádu. Tyto údaje mají žáci zapsány v žákovských knížkách.</w:t>
      </w:r>
      <w:r w:rsidR="0044767C">
        <w:t xml:space="preserve"> </w:t>
      </w:r>
      <w:r w:rsidR="004C4DE3">
        <w:t>Vyu</w:t>
      </w:r>
      <w:r w:rsidR="008B6105">
        <w:t>čování končí nejpozději ve</w:t>
      </w:r>
      <w:r w:rsidR="004C4DE3">
        <w:t xml:space="preserve"> 13</w:t>
      </w:r>
      <w:r w:rsidR="0044767C">
        <w:t xml:space="preserve"> hodin. Vyučovací hodina trvá 45 minut. </w:t>
      </w:r>
      <w:r w:rsidR="008B6105">
        <w:t>V</w:t>
      </w:r>
      <w:r w:rsidR="0044767C">
        <w:t xml:space="preserve">zdělávací program školy může pro žáky se speciálními vzdělávacími potřebami stanovit odlišnou délku vyučovací hodiny. V odůvodněných případech lze vyučovací hodiny dělit </w:t>
      </w:r>
      <w:r w:rsidR="0044767C" w:rsidRPr="00640C76">
        <w:t>a spojovat, v tomto případě je odlišná doba ukončení vyučování oznámena rodičům.</w:t>
      </w:r>
    </w:p>
    <w:p w:rsidR="0044767C" w:rsidRPr="00640C76" w:rsidRDefault="0044767C" w:rsidP="00362174">
      <w:pPr>
        <w:jc w:val="both"/>
      </w:pPr>
    </w:p>
    <w:p w:rsidR="0044767C" w:rsidRPr="00640C76" w:rsidRDefault="0044767C" w:rsidP="00362174">
      <w:pPr>
        <w:jc w:val="both"/>
      </w:pPr>
      <w:r w:rsidRPr="00640C76">
        <w:t xml:space="preserve">2. Školní budova </w:t>
      </w:r>
      <w:r w:rsidR="00CD38ED">
        <w:t>se oteví</w:t>
      </w:r>
      <w:r w:rsidR="00BC4E49">
        <w:t>rá pro děti z mateřské školy v 6,3</w:t>
      </w:r>
      <w:r w:rsidR="00CD38ED">
        <w:t>0</w:t>
      </w:r>
      <w:r w:rsidR="00DD423F">
        <w:t xml:space="preserve"> </w:t>
      </w:r>
      <w:r w:rsidR="00CD38ED">
        <w:t>hod</w:t>
      </w:r>
      <w:r w:rsidR="00DD423F">
        <w:t>in</w:t>
      </w:r>
      <w:r w:rsidR="00CD38ED">
        <w:t>. Žákům základní školy je umožněn vstup</w:t>
      </w:r>
      <w:r w:rsidRPr="00640C76">
        <w:t xml:space="preserve"> v</w:t>
      </w:r>
      <w:r w:rsidR="001F6F58">
        <w:t> 7,0</w:t>
      </w:r>
      <w:r w:rsidR="004C4DE3">
        <w:t>0</w:t>
      </w:r>
      <w:r w:rsidRPr="00640C76">
        <w:t xml:space="preserve"> hodin </w:t>
      </w:r>
      <w:r w:rsidR="004951A2">
        <w:t>do šaten pod do</w:t>
      </w:r>
      <w:r w:rsidR="00CD38ED">
        <w:t>z</w:t>
      </w:r>
      <w:r w:rsidR="004951A2">
        <w:t>or</w:t>
      </w:r>
      <w:r w:rsidR="00CD38ED">
        <w:t>em dohlížejícího, v</w:t>
      </w:r>
      <w:r w:rsidR="008B6105">
        <w:t xml:space="preserve"> prostorách </w:t>
      </w:r>
      <w:r w:rsidR="00CD38ED">
        <w:t>učebnách je dozor zajištěn pedagogickým pracovníkem</w:t>
      </w:r>
      <w:r w:rsidR="007E42DC">
        <w:t xml:space="preserve">. </w:t>
      </w:r>
      <w:r w:rsidR="001F6F58">
        <w:t>Budova se uzamyká v 7,55</w:t>
      </w:r>
      <w:r w:rsidR="00DD423F">
        <w:t xml:space="preserve"> </w:t>
      </w:r>
      <w:r w:rsidR="008B6105">
        <w:t>hod</w:t>
      </w:r>
      <w:r w:rsidR="00DD423F">
        <w:t>in</w:t>
      </w:r>
      <w:r w:rsidR="008B6105">
        <w:t xml:space="preserve">, aby žáci měli dostatečný čas se připravit na vyučování. </w:t>
      </w:r>
      <w:r w:rsidRPr="00640C76">
        <w:t>V jinou dobu vstupují žáci do školy pouze na vyzvání zaměstnanců školy, kteří nad nimi zajišťují pedagogický dozor. Do</w:t>
      </w:r>
      <w:r w:rsidR="007E42DC">
        <w:t>hled</w:t>
      </w:r>
      <w:r w:rsidRPr="00640C76">
        <w:t xml:space="preserve"> nad žáky je zajištěn po celou dobu jejich pobytu ve školní budově, přehled do</w:t>
      </w:r>
      <w:r w:rsidR="007E42DC">
        <w:t>hledů</w:t>
      </w:r>
      <w:r w:rsidRPr="00640C76">
        <w:t xml:space="preserve"> je vyvěšen na všech úsecích, kde do</w:t>
      </w:r>
      <w:r w:rsidR="007E42DC">
        <w:t>hled</w:t>
      </w:r>
      <w:r w:rsidRPr="00640C76">
        <w:t xml:space="preserve"> probíhá.    </w:t>
      </w:r>
    </w:p>
    <w:p w:rsidR="0044767C" w:rsidRPr="00640C76" w:rsidRDefault="0044767C" w:rsidP="00362174">
      <w:pPr>
        <w:pStyle w:val="Zkladntext21"/>
        <w:rPr>
          <w:b w:val="0"/>
          <w:color w:val="auto"/>
        </w:rPr>
      </w:pPr>
    </w:p>
    <w:p w:rsidR="0044767C" w:rsidRDefault="0044767C" w:rsidP="00362174">
      <w:pPr>
        <w:jc w:val="both"/>
      </w:pPr>
      <w:r w:rsidRPr="00640C76">
        <w:t>3.</w:t>
      </w:r>
      <w:r w:rsidR="00C73630">
        <w:t xml:space="preserve"> </w:t>
      </w:r>
      <w:r w:rsidRPr="00640C76">
        <w:t>Přestávky mezi vyučovacími hodinami jsou desetiminutové. Po druhé vyučovací hodině</w:t>
      </w:r>
      <w:r w:rsidR="004C66B7">
        <w:t xml:space="preserve"> se zařazuje přestávka v délce 20</w:t>
      </w:r>
      <w:r w:rsidRPr="00640C76">
        <w:t xml:space="preserve"> minut</w:t>
      </w:r>
      <w:r w:rsidR="004C4DE3">
        <w:t>.</w:t>
      </w:r>
      <w:r w:rsidR="00A21B22">
        <w:t xml:space="preserve"> </w:t>
      </w:r>
    </w:p>
    <w:p w:rsidR="008B6105" w:rsidRPr="00640C76" w:rsidRDefault="008B6105" w:rsidP="00362174">
      <w:pPr>
        <w:jc w:val="both"/>
      </w:pPr>
    </w:p>
    <w:p w:rsidR="0044767C" w:rsidRPr="00640C76" w:rsidRDefault="0044767C" w:rsidP="00362174">
      <w:pPr>
        <w:jc w:val="both"/>
      </w:pPr>
      <w:r w:rsidRPr="00640C76">
        <w:t>4. Po příchodu do budovy si žáci odkládají obuv a</w:t>
      </w:r>
      <w:r w:rsidR="008B6105">
        <w:t xml:space="preserve"> svršky na místa k tomu určená</w:t>
      </w:r>
      <w:r w:rsidRPr="00640C76">
        <w:t xml:space="preserve"> v šatnách a ihned odcházejí do učeben. V průběhu vyučování je žákům vstup do šaten povolen pouze se svolením vyučujícího.      </w:t>
      </w:r>
    </w:p>
    <w:p w:rsidR="0044767C" w:rsidRPr="00640C76" w:rsidRDefault="0044767C" w:rsidP="00362174">
      <w:pPr>
        <w:jc w:val="both"/>
      </w:pPr>
    </w:p>
    <w:p w:rsidR="0044767C" w:rsidRPr="00640C76" w:rsidRDefault="0044767C" w:rsidP="00362174">
      <w:pPr>
        <w:jc w:val="both"/>
      </w:pPr>
      <w:r w:rsidRPr="00640C76">
        <w:t xml:space="preserve">5. Při organizaci výuky jinak než ve vyučovacích hodinách stanoví zařazení a délku přestávek pedagog pověřeným vedením akce podle charakteru činnosti a s přihlédnutím k základním fyziologickým potřebám žáků. </w:t>
      </w:r>
    </w:p>
    <w:p w:rsidR="0044767C" w:rsidRPr="00640C76" w:rsidRDefault="0044767C" w:rsidP="00362174">
      <w:pPr>
        <w:jc w:val="both"/>
      </w:pPr>
    </w:p>
    <w:p w:rsidR="0044767C" w:rsidRPr="00640C76" w:rsidRDefault="0044767C" w:rsidP="00362174">
      <w:pPr>
        <w:jc w:val="both"/>
      </w:pPr>
      <w:r w:rsidRPr="00640C76">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44767C" w:rsidRPr="00A21B22" w:rsidRDefault="0044767C" w:rsidP="00362174">
      <w:pPr>
        <w:jc w:val="both"/>
      </w:pPr>
    </w:p>
    <w:p w:rsidR="008F2212" w:rsidRDefault="0044767C" w:rsidP="00362174">
      <w:pPr>
        <w:jc w:val="both"/>
      </w:pPr>
      <w:r w:rsidRPr="00A21B22">
        <w:t xml:space="preserve">7. Nejvyšší počet žáků ve třídě </w:t>
      </w:r>
      <w:r w:rsidR="008F2212">
        <w:t>v naší škole je</w:t>
      </w:r>
      <w:r w:rsidRPr="00A21B22">
        <w:t xml:space="preserve"> </w:t>
      </w:r>
      <w:r w:rsidR="008F2212">
        <w:t>20, celková kapacita školy je 40 žáků.</w:t>
      </w:r>
    </w:p>
    <w:p w:rsidR="0044767C" w:rsidRPr="00640C76" w:rsidRDefault="008F2212" w:rsidP="00362174">
      <w:pPr>
        <w:jc w:val="both"/>
      </w:pPr>
      <w:r>
        <w:t xml:space="preserve"> </w:t>
      </w:r>
    </w:p>
    <w:p w:rsidR="0044767C" w:rsidRPr="00640C76" w:rsidRDefault="004C66B7" w:rsidP="00362174">
      <w:pPr>
        <w:pStyle w:val="Prosttext1"/>
        <w:jc w:val="both"/>
        <w:rPr>
          <w:rFonts w:ascii="Times New Roman" w:hAnsi="Times New Roman"/>
          <w:color w:val="auto"/>
          <w:sz w:val="24"/>
        </w:rPr>
      </w:pPr>
      <w:r>
        <w:rPr>
          <w:rFonts w:ascii="Times New Roman" w:hAnsi="Times New Roman"/>
          <w:color w:val="auto"/>
          <w:sz w:val="24"/>
        </w:rPr>
        <w:t>8</w:t>
      </w:r>
      <w:r w:rsidR="0044767C" w:rsidRPr="00640C76">
        <w:rPr>
          <w:rFonts w:ascii="Times New Roman" w:hAnsi="Times New Roman"/>
          <w:color w:val="auto"/>
          <w:sz w:val="24"/>
        </w:rPr>
        <w:t>. Škola 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p>
    <w:p w:rsidR="0044767C" w:rsidRPr="00640C76" w:rsidRDefault="0044767C" w:rsidP="00362174">
      <w:pPr>
        <w:pStyle w:val="Prosttext1"/>
        <w:jc w:val="both"/>
        <w:rPr>
          <w:rFonts w:ascii="Times New Roman" w:hAnsi="Times New Roman"/>
          <w:color w:val="auto"/>
          <w:sz w:val="24"/>
        </w:rPr>
      </w:pPr>
    </w:p>
    <w:p w:rsidR="0044767C" w:rsidRPr="00640C76" w:rsidRDefault="004C66B7" w:rsidP="00362174">
      <w:pPr>
        <w:pStyle w:val="Prosttext1"/>
        <w:jc w:val="both"/>
        <w:rPr>
          <w:rFonts w:ascii="Times New Roman" w:hAnsi="Times New Roman"/>
          <w:color w:val="auto"/>
          <w:sz w:val="24"/>
        </w:rPr>
      </w:pPr>
      <w:r>
        <w:rPr>
          <w:rFonts w:ascii="Times New Roman" w:hAnsi="Times New Roman"/>
          <w:color w:val="auto"/>
          <w:sz w:val="24"/>
        </w:rPr>
        <w:t>9</w:t>
      </w:r>
      <w:r w:rsidR="0044767C" w:rsidRPr="00640C76">
        <w:rPr>
          <w:rFonts w:ascii="Times New Roman" w:hAnsi="Times New Roman"/>
          <w:color w:val="auto"/>
          <w:sz w:val="24"/>
        </w:rPr>
        <w:t>. Škol</w:t>
      </w:r>
      <w:r w:rsidR="00DD423F">
        <w:rPr>
          <w:rFonts w:ascii="Times New Roman" w:hAnsi="Times New Roman"/>
          <w:color w:val="auto"/>
          <w:sz w:val="24"/>
        </w:rPr>
        <w:t>a</w:t>
      </w:r>
      <w:r w:rsidR="0044767C" w:rsidRPr="00640C76">
        <w:rPr>
          <w:rFonts w:ascii="Times New Roman" w:hAnsi="Times New Roman"/>
          <w:color w:val="auto"/>
          <w:sz w:val="24"/>
        </w:rPr>
        <w:t xml:space="preserve"> (školské zařízení)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rsidR="0044767C" w:rsidRPr="00640C76" w:rsidRDefault="0044767C" w:rsidP="00362174">
      <w:pPr>
        <w:pStyle w:val="Prosttext1"/>
        <w:jc w:val="both"/>
        <w:rPr>
          <w:rFonts w:ascii="Times New Roman" w:hAnsi="Times New Roman"/>
          <w:color w:val="auto"/>
          <w:sz w:val="24"/>
        </w:rPr>
      </w:pPr>
    </w:p>
    <w:p w:rsidR="0044767C" w:rsidRPr="00640C76" w:rsidRDefault="004C66B7" w:rsidP="00362174">
      <w:pPr>
        <w:jc w:val="both"/>
      </w:pPr>
      <w:r>
        <w:t>10</w:t>
      </w:r>
      <w:r w:rsidR="0044767C" w:rsidRPr="00640C76">
        <w:t>. Škola vede evidenci úrazů dětí, žáků a studentů, k nimž došlo při č</w:t>
      </w:r>
      <w:r>
        <w:t>innostech uvedených v odstavci 9</w:t>
      </w:r>
      <w:r w:rsidR="0044767C" w:rsidRPr="00640C76">
        <w:t xml:space="preserve">, vyhotovuje a zasílá záznam o úrazu stanoveným orgánům a institucím. </w:t>
      </w:r>
    </w:p>
    <w:p w:rsidR="0044767C" w:rsidRPr="00640C76" w:rsidRDefault="0044767C" w:rsidP="00362174">
      <w:pPr>
        <w:jc w:val="both"/>
      </w:pPr>
    </w:p>
    <w:p w:rsidR="0044767C" w:rsidRPr="00640C76" w:rsidRDefault="0044767C" w:rsidP="00362174">
      <w:pPr>
        <w:jc w:val="both"/>
      </w:pPr>
      <w:r w:rsidRPr="00640C76">
        <w:t>1</w:t>
      </w:r>
      <w:r w:rsidR="004C66B7">
        <w:t>1</w:t>
      </w:r>
      <w:r w:rsidRPr="00640C76">
        <w:t xml:space="preserve">. O všech přestávkách je umožněn pohyb dětí mimo třídu. Velké přestávky jsou za příznivého počasí určeny k pobytu dětí mimo budovu školy.      </w:t>
      </w:r>
    </w:p>
    <w:p w:rsidR="0044767C" w:rsidRPr="00640C76" w:rsidRDefault="0044767C" w:rsidP="00362174">
      <w:pPr>
        <w:jc w:val="both"/>
      </w:pPr>
    </w:p>
    <w:p w:rsidR="0044767C" w:rsidRPr="00640C76" w:rsidRDefault="004C66B7" w:rsidP="00362174">
      <w:pPr>
        <w:jc w:val="both"/>
      </w:pPr>
      <w:r>
        <w:t>12</w:t>
      </w:r>
      <w:r w:rsidR="0044767C" w:rsidRPr="00640C76">
        <w:t>. Provoz školy</w:t>
      </w:r>
      <w:r>
        <w:t xml:space="preserve"> probíhá ve všedních dnech, od 7</w:t>
      </w:r>
      <w:r w:rsidR="00374BAF">
        <w:t>,00</w:t>
      </w:r>
      <w:r w:rsidR="0044767C" w:rsidRPr="00640C76">
        <w:t xml:space="preserve"> do </w:t>
      </w:r>
      <w:r>
        <w:t>16,30</w:t>
      </w:r>
      <w:r w:rsidR="0044767C" w:rsidRPr="00640C76">
        <w:t xml:space="preserve"> hodin. Úřední hodiny jsou vyznačeny u vstup</w:t>
      </w:r>
      <w:r w:rsidR="00374BAF">
        <w:t>u do kanceláře školy</w:t>
      </w:r>
      <w:r w:rsidR="00A21B22">
        <w:t>.</w:t>
      </w:r>
      <w:r w:rsidR="0044767C" w:rsidRPr="00640C76">
        <w:t xml:space="preserve">      </w:t>
      </w:r>
    </w:p>
    <w:p w:rsidR="0044767C" w:rsidRPr="00640C76" w:rsidRDefault="0044767C" w:rsidP="00362174">
      <w:pPr>
        <w:jc w:val="both"/>
      </w:pPr>
    </w:p>
    <w:p w:rsidR="0044767C" w:rsidRPr="00640C76" w:rsidRDefault="0044767C" w:rsidP="00362174">
      <w:pPr>
        <w:jc w:val="both"/>
      </w:pPr>
      <w:r w:rsidRPr="00640C76">
        <w:t>1</w:t>
      </w:r>
      <w:r w:rsidR="004C66B7">
        <w:t>3</w:t>
      </w:r>
      <w:r w:rsidRPr="00640C76">
        <w:t>. V období školního vyučování může ředitel školy ze závažných důvodů, zejména organizačních a technických, vyhlásit pro žáky nejvýše 5 volných dnů ve školním roce.</w:t>
      </w:r>
    </w:p>
    <w:p w:rsidR="0044767C" w:rsidRPr="00640C76" w:rsidRDefault="0044767C" w:rsidP="00362174">
      <w:pPr>
        <w:jc w:val="both"/>
      </w:pPr>
    </w:p>
    <w:p w:rsidR="0044767C" w:rsidRDefault="0044767C" w:rsidP="00362174">
      <w:pPr>
        <w:jc w:val="both"/>
      </w:pPr>
    </w:p>
    <w:p w:rsidR="0044767C" w:rsidRPr="00640C76" w:rsidRDefault="0044767C" w:rsidP="00362174">
      <w:pPr>
        <w:jc w:val="both"/>
        <w:rPr>
          <w:b/>
          <w:u w:val="single"/>
        </w:rPr>
      </w:pPr>
      <w:r w:rsidRPr="00640C76">
        <w:rPr>
          <w:b/>
          <w:u w:val="single"/>
        </w:rPr>
        <w:t>B. Režim při akcích mimo školu</w:t>
      </w:r>
    </w:p>
    <w:p w:rsidR="0044767C" w:rsidRPr="00640C76" w:rsidRDefault="0044767C" w:rsidP="00362174">
      <w:pPr>
        <w:jc w:val="both"/>
      </w:pPr>
      <w:r w:rsidRPr="00640C76">
        <w:br/>
        <w:t>1. Bezpečnost a ochranu zdraví žáků při akcích a vzdělávání mimo místo, kde se uskutečňuje vzdělávání</w:t>
      </w:r>
      <w:r w:rsidR="00A21B22">
        <w:t xml:space="preserve">, </w:t>
      </w:r>
      <w:r w:rsidRPr="00640C76">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44767C" w:rsidRPr="00640C76" w:rsidRDefault="0044767C" w:rsidP="00362174">
      <w:pPr>
        <w:jc w:val="both"/>
      </w:pPr>
    </w:p>
    <w:p w:rsidR="0044767C" w:rsidRPr="00640C76" w:rsidRDefault="0044767C" w:rsidP="00362174">
      <w:pPr>
        <w:pStyle w:val="Zkladntext21"/>
        <w:rPr>
          <w:b w:val="0"/>
          <w:color w:val="auto"/>
        </w:rPr>
      </w:pPr>
      <w:r w:rsidRPr="00640C76">
        <w:rPr>
          <w:b w:val="0"/>
          <w:color w:val="auto"/>
        </w:rPr>
        <w:t>2. Při organizaci výuky při akcích souvisejících s výchovně vzdělávací činností školy mimo místo, kde se uskutečňuje vzdělávání</w:t>
      </w:r>
      <w:r w:rsidR="00A21B22">
        <w:rPr>
          <w:b w:val="0"/>
          <w:color w:val="auto"/>
        </w:rPr>
        <w:t>,</w:t>
      </w:r>
      <w:r w:rsidRPr="00640C76">
        <w:rPr>
          <w:b w:val="0"/>
          <w:color w:val="auto"/>
        </w:rPr>
        <w:t xml:space="preserve"> stanoví zařazení a délku přestávek pedagog pověřeným vedením akce, podle charakteru činnosti a s přihlédnutím k základním fyziologickým potřebám žáků. </w:t>
      </w:r>
    </w:p>
    <w:p w:rsidR="0044767C" w:rsidRPr="00640C76" w:rsidRDefault="0044767C" w:rsidP="00362174">
      <w:pPr>
        <w:jc w:val="both"/>
      </w:pPr>
    </w:p>
    <w:p w:rsidR="0044767C" w:rsidRPr="00640C76" w:rsidRDefault="0044767C" w:rsidP="00362174">
      <w:pPr>
        <w:jc w:val="both"/>
      </w:pPr>
      <w:r w:rsidRPr="00640C76">
        <w:t xml:space="preserve">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w:t>
      </w:r>
    </w:p>
    <w:p w:rsidR="0044767C" w:rsidRPr="00640C76" w:rsidRDefault="0044767C" w:rsidP="00362174">
      <w:pPr>
        <w:jc w:val="both"/>
      </w:pPr>
    </w:p>
    <w:p w:rsidR="0044767C" w:rsidRPr="00640C76" w:rsidRDefault="0044767C" w:rsidP="00362174">
      <w:pPr>
        <w:jc w:val="both"/>
      </w:pPr>
      <w:r w:rsidRPr="00640C76">
        <w:t>4. Při akcích konaných mimo místo, kde škola uskutečňuje vzdělávání, kdy místem pro shromáždění žáků není místo, kde škola uskutečňuje vzdělávání</w:t>
      </w:r>
      <w:r w:rsidR="00A21B22">
        <w:t xml:space="preserve">, </w:t>
      </w:r>
      <w:r w:rsidRPr="00640C76">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323981">
        <w:rPr>
          <w:color w:val="000000"/>
        </w:rPr>
        <w:t>2</w:t>
      </w:r>
      <w:r w:rsidRPr="00323981">
        <w:rPr>
          <w:color w:val="000000"/>
        </w:rPr>
        <w:t xml:space="preserve"> d</w:t>
      </w:r>
      <w:r w:rsidR="00A21B22" w:rsidRPr="00323981">
        <w:rPr>
          <w:color w:val="000000"/>
        </w:rPr>
        <w:t>ny</w:t>
      </w:r>
      <w:r w:rsidRPr="00A21B22">
        <w:rPr>
          <w:b/>
          <w:color w:val="0000FF"/>
        </w:rPr>
        <w:t xml:space="preserve"> </w:t>
      </w:r>
      <w:r w:rsidRPr="00640C76">
        <w:t>předem zákonným zástupcům žáků a to zápisem do žákovské knížky, nebo jinou písemnou informací.</w:t>
      </w:r>
    </w:p>
    <w:p w:rsidR="0044767C" w:rsidRPr="00640C76" w:rsidRDefault="0044767C" w:rsidP="00362174">
      <w:pPr>
        <w:jc w:val="both"/>
      </w:pPr>
    </w:p>
    <w:p w:rsidR="0044767C" w:rsidRDefault="0044767C" w:rsidP="00362174">
      <w:pPr>
        <w:jc w:val="both"/>
      </w:pPr>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t>zařízeních se účastníci akce řídí</w:t>
      </w:r>
      <w:r>
        <w:t xml:space="preserve"> vnitřním</w:t>
      </w:r>
      <w:r w:rsidR="00A21B22">
        <w:t xml:space="preserve"> </w:t>
      </w:r>
      <w:r>
        <w:t>řád</w:t>
      </w:r>
      <w:r w:rsidR="00A21B22">
        <w:t>em</w:t>
      </w:r>
      <w:r>
        <w:t xml:space="preserve"> tohoto zařízení</w:t>
      </w:r>
      <w:r w:rsidR="00A21B22">
        <w:t>.</w:t>
      </w:r>
      <w:r>
        <w:t xml:space="preserve">      </w:t>
      </w:r>
    </w:p>
    <w:p w:rsidR="0044767C" w:rsidRDefault="0044767C" w:rsidP="00362174">
      <w:pPr>
        <w:jc w:val="both"/>
      </w:pPr>
    </w:p>
    <w:p w:rsidR="0044767C" w:rsidRDefault="00A21B22" w:rsidP="00362174">
      <w:pPr>
        <w:jc w:val="both"/>
      </w:pPr>
      <w:r>
        <w:t>6</w:t>
      </w:r>
      <w:r w:rsidR="0044767C">
        <w:t xml:space="preserve">. </w:t>
      </w:r>
      <w:r w:rsidR="004C66B7">
        <w:t xml:space="preserve">Plavecká výuka je součástí školního vzdělávacího plánu, </w:t>
      </w:r>
      <w:r w:rsidRPr="00323981">
        <w:rPr>
          <w:color w:val="000000"/>
        </w:rPr>
        <w:t xml:space="preserve">uskutečňuje </w:t>
      </w:r>
      <w:r w:rsidR="004C66B7" w:rsidRPr="00323981">
        <w:rPr>
          <w:color w:val="000000"/>
        </w:rPr>
        <w:t>se</w:t>
      </w:r>
      <w:r w:rsidRPr="00323981">
        <w:rPr>
          <w:color w:val="000000"/>
        </w:rPr>
        <w:t xml:space="preserve"> v rozsahu nejméně 40 vyučovacích hodin </w:t>
      </w:r>
      <w:r w:rsidR="004C66B7" w:rsidRPr="00323981">
        <w:rPr>
          <w:color w:val="000000"/>
        </w:rPr>
        <w:t>rozložených následovně – 20 vyučovacích hodin v 1. ročníku a 20 vyučovacích hodin ve 2. ročníku</w:t>
      </w:r>
      <w:r w:rsidRPr="00323981">
        <w:rPr>
          <w:color w:val="000000"/>
        </w:rPr>
        <w:t>.</w:t>
      </w:r>
      <w:r>
        <w:rPr>
          <w:color w:val="0000FF"/>
        </w:rPr>
        <w:t xml:space="preserve"> </w:t>
      </w:r>
      <w:r w:rsidR="0044767C">
        <w:t xml:space="preserve">Do výuky mohou být zařazeny také další aktivity jako bruslení, školy v přírodě, atd. Těchto aktivit se mohou účastnit pouze žáci zdravotně způsobilí, jejichž rodiče o tom dodají škole písemné lékařské potvrzení ne starší jednoho roku. </w:t>
      </w:r>
    </w:p>
    <w:p w:rsidR="0044767C" w:rsidRDefault="0044767C" w:rsidP="00362174">
      <w:pPr>
        <w:jc w:val="both"/>
      </w:pPr>
    </w:p>
    <w:p w:rsidR="0044767C" w:rsidRDefault="004C66B7" w:rsidP="00362174">
      <w:pPr>
        <w:jc w:val="both"/>
      </w:pPr>
      <w:r>
        <w:t>7</w:t>
      </w:r>
      <w:r w:rsidR="0044767C">
        <w:t xml:space="preserve">. Chování žáka na mimoškolních akcích je součástí celkového hodnocení žáka včetně </w:t>
      </w:r>
      <w:r w:rsidR="00A21B22">
        <w:t>hodnocení</w:t>
      </w:r>
      <w:r w:rsidR="0044767C">
        <w:t xml:space="preserve"> na vysvědčení. </w:t>
      </w:r>
    </w:p>
    <w:p w:rsidR="0044767C" w:rsidRDefault="0044767C" w:rsidP="00362174">
      <w:pPr>
        <w:jc w:val="both"/>
      </w:pPr>
    </w:p>
    <w:p w:rsidR="0044767C" w:rsidRPr="00640C76" w:rsidRDefault="004C66B7" w:rsidP="00362174">
      <w:pPr>
        <w:jc w:val="both"/>
      </w:pPr>
      <w:r>
        <w:t>8</w:t>
      </w:r>
      <w:r w:rsidR="0044767C" w:rsidRPr="00640C76">
        <w:t>.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44767C" w:rsidRPr="00640C76" w:rsidRDefault="0044767C" w:rsidP="00362174">
      <w:pPr>
        <w:jc w:val="both"/>
      </w:pPr>
    </w:p>
    <w:p w:rsidR="0044767C" w:rsidRPr="00640C76" w:rsidRDefault="0044767C" w:rsidP="00362174">
      <w:pPr>
        <w:jc w:val="both"/>
      </w:pPr>
    </w:p>
    <w:p w:rsidR="0044767C" w:rsidRPr="00640C76" w:rsidRDefault="0044767C" w:rsidP="00362174">
      <w:pPr>
        <w:jc w:val="both"/>
        <w:rPr>
          <w:b/>
          <w:u w:val="single"/>
        </w:rPr>
      </w:pPr>
      <w:r w:rsidRPr="00640C76">
        <w:rPr>
          <w:b/>
          <w:u w:val="single"/>
        </w:rPr>
        <w:t>C. Docházka do školy</w:t>
      </w:r>
    </w:p>
    <w:p w:rsidR="0044767C" w:rsidRPr="00640C76" w:rsidRDefault="0044767C" w:rsidP="00362174">
      <w:pPr>
        <w:jc w:val="both"/>
      </w:pPr>
    </w:p>
    <w:p w:rsidR="0044767C" w:rsidRPr="00640C76" w:rsidRDefault="0044767C" w:rsidP="00362174">
      <w:pPr>
        <w:jc w:val="both"/>
      </w:pPr>
      <w:r w:rsidRPr="00640C76">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A21B22">
        <w:t>bez zbytečného odkladu</w:t>
      </w:r>
      <w:r w:rsidRPr="00640C76">
        <w:t xml:space="preserve"> po návratu do školy. Absenci žáka omlouvají zákonní zástupci žáka. Z jedné vyučovací hodiny uvolňuje příslušný vyučující, na delší dobu uvolňuje třídní učitel. </w:t>
      </w:r>
    </w:p>
    <w:p w:rsidR="0044767C" w:rsidRPr="00640C76" w:rsidRDefault="0044767C" w:rsidP="00362174">
      <w:pPr>
        <w:jc w:val="both"/>
      </w:pPr>
    </w:p>
    <w:p w:rsidR="0044767C" w:rsidRPr="00640C76" w:rsidRDefault="0044767C" w:rsidP="00362174">
      <w:pPr>
        <w:jc w:val="both"/>
      </w:pPr>
      <w:r w:rsidRPr="00640C76">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44767C" w:rsidRPr="00640C76" w:rsidRDefault="0044767C" w:rsidP="00362174">
      <w:pPr>
        <w:jc w:val="both"/>
      </w:pPr>
    </w:p>
    <w:p w:rsidR="0044767C" w:rsidRPr="00640C76" w:rsidRDefault="0044767C" w:rsidP="00362174">
      <w:pPr>
        <w:jc w:val="both"/>
        <w:rPr>
          <w:b/>
          <w:u w:val="single"/>
        </w:rPr>
      </w:pPr>
      <w:r w:rsidRPr="00640C76">
        <w:rPr>
          <w:b/>
          <w:u w:val="single"/>
        </w:rPr>
        <w:t xml:space="preserve">D. Zákonní zástupci žáků </w:t>
      </w:r>
    </w:p>
    <w:p w:rsidR="0044767C" w:rsidRPr="00640C76" w:rsidRDefault="0044767C" w:rsidP="00362174">
      <w:pPr>
        <w:jc w:val="both"/>
      </w:pPr>
    </w:p>
    <w:p w:rsidR="0044767C" w:rsidRPr="00640C76" w:rsidRDefault="00D47A5D" w:rsidP="00362174">
      <w:pPr>
        <w:pStyle w:val="Prosttext1"/>
        <w:jc w:val="both"/>
        <w:rPr>
          <w:rFonts w:ascii="Times New Roman" w:hAnsi="Times New Roman"/>
          <w:color w:val="auto"/>
          <w:sz w:val="24"/>
        </w:rPr>
      </w:pPr>
      <w:r>
        <w:rPr>
          <w:rFonts w:ascii="Times New Roman" w:hAnsi="Times New Roman"/>
          <w:color w:val="auto"/>
          <w:sz w:val="24"/>
        </w:rPr>
        <w:t xml:space="preserve">1. Zákonní zástupci </w:t>
      </w:r>
      <w:r w:rsidR="0044767C" w:rsidRPr="00640C76">
        <w:rPr>
          <w:rFonts w:ascii="Times New Roman" w:hAnsi="Times New Roman"/>
          <w:color w:val="auto"/>
          <w:sz w:val="24"/>
        </w:rPr>
        <w:t xml:space="preserve">nezletilých žáků jsou povinni </w:t>
      </w:r>
    </w:p>
    <w:p w:rsidR="0044767C" w:rsidRPr="00640C76" w:rsidRDefault="0044767C" w:rsidP="00362174">
      <w:pPr>
        <w:pStyle w:val="Prosttext1"/>
        <w:jc w:val="both"/>
        <w:rPr>
          <w:rFonts w:ascii="Times New Roman" w:hAnsi="Times New Roman"/>
          <w:color w:val="auto"/>
          <w:sz w:val="24"/>
        </w:rPr>
      </w:pPr>
    </w:p>
    <w:p w:rsidR="0044767C" w:rsidRPr="00640C76" w:rsidRDefault="00D47A5D" w:rsidP="00362174">
      <w:pPr>
        <w:pStyle w:val="Prosttext1"/>
        <w:jc w:val="both"/>
        <w:rPr>
          <w:rFonts w:ascii="Times New Roman" w:hAnsi="Times New Roman"/>
          <w:color w:val="auto"/>
          <w:sz w:val="24"/>
        </w:rPr>
      </w:pPr>
      <w:r>
        <w:rPr>
          <w:rFonts w:ascii="Times New Roman" w:hAnsi="Times New Roman"/>
          <w:color w:val="auto"/>
          <w:sz w:val="24"/>
        </w:rPr>
        <w:t xml:space="preserve">a) zajistit, aby </w:t>
      </w:r>
      <w:r w:rsidR="0044767C" w:rsidRPr="00640C76">
        <w:rPr>
          <w:rFonts w:ascii="Times New Roman" w:hAnsi="Times New Roman"/>
          <w:color w:val="auto"/>
          <w:sz w:val="24"/>
        </w:rPr>
        <w:t>žák docházel řádně do školy,</w:t>
      </w:r>
    </w:p>
    <w:p w:rsidR="0044767C" w:rsidRPr="00640C76" w:rsidRDefault="0044767C" w:rsidP="00362174">
      <w:pPr>
        <w:jc w:val="both"/>
      </w:pPr>
      <w:r w:rsidRPr="00640C76">
        <w:t>b) na vyzvání ředitele školy se osobně zúčastnit projednání závažných otázek týkajících se vzdělávání žáka,</w:t>
      </w:r>
    </w:p>
    <w:p w:rsidR="0044767C" w:rsidRPr="00640C76" w:rsidRDefault="0044767C" w:rsidP="00362174">
      <w:pPr>
        <w:jc w:val="both"/>
      </w:pPr>
      <w:r w:rsidRPr="00640C76">
        <w:t>c) 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rsidR="0044767C" w:rsidRPr="00640C76" w:rsidRDefault="0044767C" w:rsidP="00362174">
      <w:pPr>
        <w:jc w:val="both"/>
      </w:pPr>
      <w:r w:rsidRPr="00640C76">
        <w:t>d) dokládat důvody nepřítomnosti žáka ve vyučování v souladu s podmínkami stanovenými školním řádem,</w:t>
      </w:r>
    </w:p>
    <w:p w:rsidR="0044767C" w:rsidRPr="00640C76" w:rsidRDefault="0044767C" w:rsidP="00362174">
      <w:pPr>
        <w:jc w:val="both"/>
      </w:pPr>
      <w:r w:rsidRPr="00640C76">
        <w:t xml:space="preserve">e) oznamovat škole a školskému zařízení údaje podle § 28 odst. </w:t>
      </w:r>
      <w:smartTag w:uri="urn:schemas-microsoft-com:office:smarttags" w:element="metricconverter">
        <w:smartTagPr>
          <w:attr w:name="ProductID" w:val="2 a"/>
        </w:smartTagPr>
        <w:r w:rsidRPr="00640C76">
          <w:t>2 a</w:t>
        </w:r>
      </w:smartTag>
      <w:r w:rsidRPr="00640C76">
        <w:t xml:space="preserve"> </w:t>
      </w:r>
      <w:smartTag w:uri="urn:schemas-microsoft-com:office:smarttags" w:element="metricconverter">
        <w:smartTagPr>
          <w:attr w:name="ProductID" w:val="3 a"/>
        </w:smartTagPr>
        <w:r w:rsidRPr="00640C76">
          <w:t>3 a</w:t>
        </w:r>
      </w:smartTag>
      <w:r w:rsidRPr="00640C76">
        <w:t xml:space="preserve"> školského zákona č. 561/2004 Sb. další údaje, které jsou podstatné pro průběh vzdělávání nebo bezpečnost dítěte a žáka, a změny v těchto údajích.</w:t>
      </w:r>
    </w:p>
    <w:p w:rsidR="0044767C" w:rsidRPr="00640C76" w:rsidRDefault="0044767C" w:rsidP="00362174">
      <w:pPr>
        <w:jc w:val="both"/>
      </w:pPr>
    </w:p>
    <w:p w:rsidR="0044767C" w:rsidRDefault="0044767C" w:rsidP="00362174">
      <w:pPr>
        <w:jc w:val="both"/>
      </w:pPr>
    </w:p>
    <w:p w:rsidR="0044767C" w:rsidRPr="00640C76" w:rsidRDefault="00D47A5D" w:rsidP="00362174">
      <w:pPr>
        <w:jc w:val="both"/>
        <w:rPr>
          <w:b/>
          <w:u w:val="single"/>
        </w:rPr>
      </w:pPr>
      <w:r>
        <w:rPr>
          <w:b/>
          <w:u w:val="single"/>
        </w:rPr>
        <w:t>E</w:t>
      </w:r>
      <w:r w:rsidRPr="00640C76">
        <w:rPr>
          <w:b/>
          <w:u w:val="single"/>
        </w:rPr>
        <w:t>. Odlišnosti</w:t>
      </w:r>
      <w:r w:rsidR="0044767C" w:rsidRPr="00640C76">
        <w:rPr>
          <w:b/>
          <w:u w:val="single"/>
        </w:rPr>
        <w:t xml:space="preserve"> provozu v mateřské škole.</w:t>
      </w:r>
    </w:p>
    <w:p w:rsidR="0044767C" w:rsidRPr="00640C76" w:rsidRDefault="0044767C" w:rsidP="00362174">
      <w:pPr>
        <w:jc w:val="both"/>
      </w:pPr>
    </w:p>
    <w:p w:rsidR="0044767C" w:rsidRPr="00640C76" w:rsidRDefault="0044767C" w:rsidP="00362174">
      <w:pPr>
        <w:jc w:val="both"/>
      </w:pPr>
      <w:r w:rsidRPr="00640C76">
        <w:t>Péče o zdraví a bezpečnost dětí</w:t>
      </w:r>
    </w:p>
    <w:p w:rsidR="0044767C" w:rsidRPr="00640C76" w:rsidRDefault="0044767C" w:rsidP="00362174">
      <w:pPr>
        <w:jc w:val="both"/>
      </w:pPr>
    </w:p>
    <w:p w:rsidR="0044767C" w:rsidRPr="00640C76" w:rsidRDefault="0044767C" w:rsidP="00362174">
      <w:pPr>
        <w:jc w:val="both"/>
      </w:pPr>
      <w:r w:rsidRPr="00640C76">
        <w:t>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44767C" w:rsidRPr="00640C76" w:rsidRDefault="0044767C" w:rsidP="00362174">
      <w:pPr>
        <w:jc w:val="both"/>
      </w:pPr>
    </w:p>
    <w:p w:rsidR="0044767C" w:rsidRPr="00640C76" w:rsidRDefault="0044767C" w:rsidP="00362174">
      <w:pPr>
        <w:jc w:val="both"/>
      </w:pPr>
      <w:r w:rsidRPr="00640C76">
        <w:t>2. K zajištění bezpečnosti dětí při pobytu mimo území mateřské školy stanoví ředitelka mateřské školy počet pedagogických pracovníků tak, aby na jednoho pedagogického pracovníka připadlo nejvýše</w:t>
      </w:r>
    </w:p>
    <w:p w:rsidR="0044767C" w:rsidRPr="00640C76" w:rsidRDefault="0044767C" w:rsidP="00362174">
      <w:pPr>
        <w:jc w:val="both"/>
      </w:pPr>
      <w:r w:rsidRPr="00640C76">
        <w:t>a) 20 dětí z běžných tříd, nebo</w:t>
      </w:r>
    </w:p>
    <w:p w:rsidR="0044767C" w:rsidRPr="00640C76" w:rsidRDefault="0044767C" w:rsidP="00362174">
      <w:pPr>
        <w:jc w:val="both"/>
      </w:pPr>
      <w:r w:rsidRPr="00640C76">
        <w:t>b) 12 dětí ve třídě, kde jsou zařazeny děti se zdravotním postižením.</w:t>
      </w:r>
    </w:p>
    <w:p w:rsidR="0044767C" w:rsidRPr="00640C76" w:rsidRDefault="0044767C" w:rsidP="00362174">
      <w:pPr>
        <w:jc w:val="both"/>
      </w:pPr>
    </w:p>
    <w:p w:rsidR="0044767C" w:rsidRPr="00640C76" w:rsidRDefault="0044767C" w:rsidP="00362174">
      <w:pPr>
        <w:jc w:val="both"/>
      </w:pPr>
      <w:r w:rsidRPr="00640C76">
        <w:t>3. Výjimečně může ředitel mateřské školy zvýšit počty dětí uvedené</w:t>
      </w:r>
      <w:r w:rsidR="00D47A5D">
        <w:t xml:space="preserve"> </w:t>
      </w:r>
      <w:r w:rsidRPr="00640C76">
        <w:t>v odstavci 2 písm. b), nejvýše však o 11 dětí.</w:t>
      </w:r>
    </w:p>
    <w:p w:rsidR="0044767C" w:rsidRPr="00640C76" w:rsidRDefault="0044767C" w:rsidP="00362174">
      <w:pPr>
        <w:jc w:val="both"/>
      </w:pPr>
    </w:p>
    <w:p w:rsidR="0044767C" w:rsidRPr="00640C76" w:rsidRDefault="0044767C" w:rsidP="00362174">
      <w:pPr>
        <w:jc w:val="both"/>
      </w:pPr>
      <w:r w:rsidRPr="00640C76">
        <w:t xml:space="preserve">4. 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w:t>
      </w:r>
      <w:r w:rsidRPr="00640C76">
        <w:lastRenderedPageBreak/>
        <w:t>zletilou osobu, která je způsobilá k právním úkonům a která je v pracovněprávním vztahu k právnické osobě, která vykonává činnost mateřské školy.</w:t>
      </w:r>
    </w:p>
    <w:p w:rsidR="0044767C" w:rsidRPr="00640C76" w:rsidRDefault="0044767C" w:rsidP="00362174">
      <w:pPr>
        <w:jc w:val="both"/>
      </w:pPr>
    </w:p>
    <w:p w:rsidR="0044767C" w:rsidRPr="00640C76" w:rsidRDefault="0044767C" w:rsidP="00362174">
      <w:pPr>
        <w:jc w:val="both"/>
      </w:pPr>
      <w:r w:rsidRPr="00640C76">
        <w:t>5. 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44767C" w:rsidRPr="00640C76" w:rsidRDefault="0044767C" w:rsidP="00362174">
      <w:pPr>
        <w:jc w:val="both"/>
      </w:pPr>
      <w:r w:rsidRPr="00640C76">
        <w:t xml:space="preserve">         </w:t>
      </w:r>
    </w:p>
    <w:p w:rsidR="00640C76" w:rsidRPr="00640C76" w:rsidRDefault="00640C76" w:rsidP="00362174">
      <w:pPr>
        <w:jc w:val="both"/>
      </w:pPr>
    </w:p>
    <w:p w:rsidR="0044767C" w:rsidRPr="00640C76" w:rsidRDefault="0044767C" w:rsidP="00362174">
      <w:pPr>
        <w:pStyle w:val="Prosttext1"/>
        <w:jc w:val="both"/>
        <w:rPr>
          <w:rFonts w:ascii="Times New Roman" w:hAnsi="Times New Roman"/>
          <w:b/>
          <w:color w:val="auto"/>
          <w:sz w:val="24"/>
          <w:u w:val="single"/>
        </w:rPr>
      </w:pPr>
      <w:r w:rsidRPr="00640C76">
        <w:rPr>
          <w:rFonts w:ascii="Times New Roman" w:hAnsi="Times New Roman"/>
          <w:b/>
          <w:color w:val="auto"/>
          <w:sz w:val="24"/>
          <w:u w:val="single"/>
        </w:rPr>
        <w:t>III. Podmínky zajištění bezpečnosti a ochrany zdraví dětí a jejich ochrany před sociálně patologickými jevy a před projevy diskriminace, nepřátelství nebo násilí,</w:t>
      </w:r>
    </w:p>
    <w:p w:rsidR="0044767C" w:rsidRPr="00640C76" w:rsidRDefault="0044767C" w:rsidP="00362174">
      <w:pPr>
        <w:jc w:val="both"/>
      </w:pPr>
    </w:p>
    <w:p w:rsidR="0044767C" w:rsidRPr="00640C76" w:rsidRDefault="0044767C" w:rsidP="00362174">
      <w:pPr>
        <w:jc w:val="both"/>
      </w:pPr>
      <w:r w:rsidRPr="00640C76">
        <w:t xml:space="preserve">1. Všichni žáci se chovají při pobytu ve škole i mimo školu tak, aby neohrozili zdraví a majetek svůj ani jiných osob.   </w:t>
      </w:r>
    </w:p>
    <w:p w:rsidR="0044767C" w:rsidRPr="00640C76" w:rsidRDefault="0044767C" w:rsidP="00362174">
      <w:pPr>
        <w:jc w:val="both"/>
      </w:pPr>
    </w:p>
    <w:p w:rsidR="0044767C" w:rsidRPr="00640C76" w:rsidRDefault="0044767C" w:rsidP="00362174">
      <w:pPr>
        <w:jc w:val="both"/>
      </w:pPr>
      <w:r w:rsidRPr="00640C76">
        <w:t>2. Žákům není v době mimo vyučování zdržovat se v prostorách školy, pokud nad nimi není vykonáván do</w:t>
      </w:r>
      <w:r w:rsidR="00A420CD">
        <w:t>hled</w:t>
      </w:r>
      <w:r w:rsidRPr="00640C76">
        <w:t xml:space="preserve"> způsobilou osobou.       </w:t>
      </w:r>
    </w:p>
    <w:p w:rsidR="0044767C" w:rsidRPr="00640C76" w:rsidRDefault="0044767C" w:rsidP="00362174">
      <w:pPr>
        <w:jc w:val="both"/>
      </w:pPr>
    </w:p>
    <w:p w:rsidR="0044767C" w:rsidRPr="00640C76" w:rsidRDefault="0044767C" w:rsidP="00362174">
      <w:pPr>
        <w:jc w:val="both"/>
      </w:pPr>
      <w:r w:rsidRPr="00640C76">
        <w:t>3. Každý úraz, poranění či nehodu, k níž dojde během pobytu žáků ve školní budově nebo mimo budovu při akci pořádané školou žáci hlásí ihned vyučujícímu, nebo pedagogickému dozoru.</w:t>
      </w:r>
    </w:p>
    <w:p w:rsidR="0044767C" w:rsidRPr="00640C76" w:rsidRDefault="0044767C" w:rsidP="00362174">
      <w:pPr>
        <w:jc w:val="both"/>
      </w:pPr>
    </w:p>
    <w:p w:rsidR="0044767C" w:rsidRDefault="0044767C" w:rsidP="00362174">
      <w:pPr>
        <w:jc w:val="both"/>
      </w:pPr>
      <w:r w:rsidRPr="00640C76">
        <w:t>4. Žákům je zakázáno manipulovat s elektrickými spotřebiči, vypínači a elektrickým vedením</w:t>
      </w:r>
      <w:r w:rsidR="00A420CD">
        <w:t xml:space="preserve"> bez dohledu</w:t>
      </w:r>
      <w:r>
        <w:t xml:space="preserve"> </w:t>
      </w:r>
      <w:r w:rsidR="00A420CD">
        <w:t>pedagoga</w:t>
      </w:r>
      <w:r>
        <w:t xml:space="preserve">. </w:t>
      </w:r>
    </w:p>
    <w:p w:rsidR="0044767C" w:rsidRDefault="0044767C" w:rsidP="00362174">
      <w:pPr>
        <w:jc w:val="both"/>
      </w:pPr>
    </w:p>
    <w:p w:rsidR="0044767C" w:rsidRDefault="00D47A5D" w:rsidP="00362174">
      <w:pPr>
        <w:jc w:val="both"/>
      </w:pPr>
      <w:r>
        <w:t xml:space="preserve">5. Při výuce v tělocvičně nebo na zahradě školy </w:t>
      </w:r>
      <w:r w:rsidR="0044767C">
        <w:t xml:space="preserve">žáci </w:t>
      </w:r>
      <w:r>
        <w:t xml:space="preserve">dbají pokynu vyučujícího. </w:t>
      </w:r>
      <w:r w:rsidR="0044767C">
        <w:t>Vyučující daného předmětu provedou prokazatelné poučení žáků v první vyučovací hodině školního roku a dodatečné poučení žáků, kteří při p</w:t>
      </w:r>
      <w:r w:rsidR="00A420CD">
        <w:t xml:space="preserve">rvní hodině chyběli. O poučení </w:t>
      </w:r>
      <w:r w:rsidR="0044767C">
        <w:t xml:space="preserve">žáků provede </w:t>
      </w:r>
      <w:r w:rsidR="00A420CD">
        <w:t>vyučující</w:t>
      </w:r>
      <w:r w:rsidR="0044767C">
        <w:t xml:space="preserve"> záznam do třídní knihy. Poučení o BOZP a PO se provádí rovněž před každou akcí mimo školu</w:t>
      </w:r>
      <w:r w:rsidR="00A420CD">
        <w:t>.</w:t>
      </w:r>
    </w:p>
    <w:p w:rsidR="0044767C" w:rsidRDefault="0044767C" w:rsidP="00362174">
      <w:pPr>
        <w:jc w:val="both"/>
      </w:pPr>
    </w:p>
    <w:p w:rsidR="0044767C" w:rsidRDefault="0044767C" w:rsidP="00362174">
      <w:pPr>
        <w:jc w:val="both"/>
      </w:pPr>
      <w:r>
        <w:t>6. Školní budova je volně přístupná zvenčí pouze v době, kdy je dozírajícími zaměstnanci školy zajištěna kontrola přicházejících osob</w:t>
      </w:r>
      <w:r w:rsidR="00D47A5D">
        <w:t xml:space="preserve">. </w:t>
      </w:r>
      <w:r>
        <w:t>Každý z pracovníků školy, který otevírá budovu cizím příchozím, je povinen zjistit důvod jejich návštěvy a zajistit, aby se nepohybovali nekontrolovaně po budově. Během provozu školy jsou zevnitř volně otev</w:t>
      </w:r>
      <w:r w:rsidR="00640C76">
        <w:t>í</w:t>
      </w:r>
      <w:r>
        <w:t>ratelné dveře hlavního vchodu i všech únikových východů.</w:t>
      </w:r>
    </w:p>
    <w:p w:rsidR="0044767C" w:rsidRDefault="0044767C" w:rsidP="00362174">
      <w:pPr>
        <w:jc w:val="both"/>
      </w:pPr>
    </w:p>
    <w:p w:rsidR="0044767C" w:rsidRPr="00640C76" w:rsidRDefault="00E17685" w:rsidP="00362174">
      <w:pPr>
        <w:pStyle w:val="Prosttext1"/>
        <w:jc w:val="both"/>
        <w:rPr>
          <w:rFonts w:ascii="Times New Roman" w:hAnsi="Times New Roman"/>
          <w:color w:val="auto"/>
          <w:sz w:val="24"/>
        </w:rPr>
      </w:pPr>
      <w:r>
        <w:rPr>
          <w:rFonts w:ascii="Times New Roman" w:hAnsi="Times New Roman"/>
          <w:color w:val="auto"/>
          <w:sz w:val="24"/>
        </w:rPr>
        <w:t>7</w:t>
      </w:r>
      <w:r w:rsidR="0044767C" w:rsidRPr="00640C76">
        <w:rPr>
          <w:rFonts w:ascii="Times New Roman" w:hAnsi="Times New Roman"/>
          <w:color w:val="auto"/>
          <w:sz w:val="24"/>
        </w:rPr>
        <w:t>.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rsidR="00E17685" w:rsidRDefault="00E17685" w:rsidP="00362174">
      <w:pPr>
        <w:jc w:val="both"/>
      </w:pPr>
    </w:p>
    <w:p w:rsidR="0044767C" w:rsidRPr="00640C76" w:rsidRDefault="00E17685" w:rsidP="00362174">
      <w:pPr>
        <w:jc w:val="both"/>
      </w:pPr>
      <w:r>
        <w:t>8</w:t>
      </w:r>
      <w:r w:rsidR="0044767C" w:rsidRPr="00640C76">
        <w:t xml:space="preserve">. Všichni zaměstnanci školy jsou povinni oznamovat údaje související s úrazy žáků, poskytovat první pomoc a vést evidenci úrazů podle pokynů vedení školy.  </w:t>
      </w:r>
    </w:p>
    <w:p w:rsidR="0044767C" w:rsidRDefault="0044767C" w:rsidP="00362174">
      <w:pPr>
        <w:jc w:val="both"/>
      </w:pPr>
    </w:p>
    <w:p w:rsidR="00F321A2" w:rsidRDefault="00E17685" w:rsidP="00362174">
      <w:pPr>
        <w:jc w:val="both"/>
      </w:pPr>
      <w:r>
        <w:t>9</w:t>
      </w:r>
      <w:r w:rsidR="0044767C">
        <w:t xml:space="preserve">. Po poslední vyučovací hodině dopoledního vyučování </w:t>
      </w:r>
      <w:r>
        <w:t xml:space="preserve">v 1. a 2. ročníku </w:t>
      </w:r>
      <w:r w:rsidR="0044767C">
        <w:t>vyučující předává žáky, kteří jsou přihlášeni</w:t>
      </w:r>
      <w:r>
        <w:t xml:space="preserve"> do školní družiny vychovatelce</w:t>
      </w:r>
      <w:r w:rsidR="0044767C">
        <w:t xml:space="preserve"> školní družiny</w:t>
      </w:r>
      <w:r>
        <w:t>, všichni společně odchází do školní jídelny</w:t>
      </w:r>
      <w:r w:rsidR="0044767C">
        <w:t xml:space="preserve">. </w:t>
      </w:r>
      <w:r>
        <w:t xml:space="preserve">Vyučující ve 3. a 4. ročníku odvádí do školní jídelny sám. Vyučující následně převádí žáky do školní družiny. </w:t>
      </w:r>
    </w:p>
    <w:p w:rsidR="00374BAF" w:rsidRDefault="00374BAF" w:rsidP="00362174">
      <w:pPr>
        <w:jc w:val="both"/>
      </w:pPr>
    </w:p>
    <w:p w:rsidR="0044767C" w:rsidRDefault="0044767C" w:rsidP="00362174">
      <w:pPr>
        <w:jc w:val="both"/>
      </w:pPr>
      <w:r>
        <w:t>1</w:t>
      </w:r>
      <w:r w:rsidR="00E17685">
        <w:t>0</w:t>
      </w:r>
      <w: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w:t>
      </w:r>
      <w:r>
        <w:lastRenderedPageBreak/>
        <w:t xml:space="preserve">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44767C" w:rsidRDefault="0044767C" w:rsidP="00362174">
      <w:pPr>
        <w:jc w:val="both"/>
      </w:pPr>
      <w: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44767C" w:rsidRDefault="0044767C" w:rsidP="00362174">
      <w:pPr>
        <w:jc w:val="both"/>
      </w:pPr>
      <w:r>
        <w:t xml:space="preserve">    </w:t>
      </w:r>
    </w:p>
    <w:p w:rsidR="0044767C" w:rsidRDefault="0044767C" w:rsidP="00362174">
      <w:pPr>
        <w:jc w:val="both"/>
      </w:pPr>
      <w:r>
        <w:t>1</w:t>
      </w:r>
      <w:r w:rsidR="00E17685">
        <w:t>1</w:t>
      </w:r>
      <w:r>
        <w:t>.</w:t>
      </w:r>
      <w:r w:rsidR="00A420CD">
        <w:t xml:space="preserve"> </w:t>
      </w:r>
      <w:r>
        <w:t>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w:t>
      </w:r>
      <w:r w:rsidR="00A420CD">
        <w:t>.</w:t>
      </w:r>
      <w:r>
        <w:t xml:space="preserve">  </w:t>
      </w:r>
    </w:p>
    <w:p w:rsidR="0044767C" w:rsidRDefault="0044767C" w:rsidP="00362174">
      <w:pPr>
        <w:jc w:val="both"/>
      </w:pPr>
    </w:p>
    <w:p w:rsidR="00723607" w:rsidRPr="00723607" w:rsidRDefault="00723607" w:rsidP="00362174">
      <w:pPr>
        <w:jc w:val="both"/>
        <w:rPr>
          <w:b/>
          <w:color w:val="0000FF"/>
        </w:rPr>
      </w:pPr>
    </w:p>
    <w:p w:rsidR="00723607" w:rsidRPr="00A420CD" w:rsidRDefault="00A54DD7" w:rsidP="00362174">
      <w:pPr>
        <w:jc w:val="both"/>
        <w:rPr>
          <w:b/>
          <w:u w:val="single"/>
        </w:rPr>
      </w:pPr>
      <w:r>
        <w:rPr>
          <w:b/>
          <w:u w:val="single"/>
        </w:rPr>
        <w:t>12</w:t>
      </w:r>
      <w:r w:rsidR="00723607" w:rsidRPr="00A420CD">
        <w:rPr>
          <w:b/>
          <w:u w:val="single"/>
        </w:rPr>
        <w:t>. Postup školy při výskytu podezřelé látky a při podezření na užití omamné látky žákem</w:t>
      </w:r>
    </w:p>
    <w:p w:rsidR="00723607" w:rsidRPr="00A420CD" w:rsidRDefault="00723607" w:rsidP="00362174">
      <w:pPr>
        <w:jc w:val="both"/>
      </w:pPr>
    </w:p>
    <w:p w:rsidR="00723607" w:rsidRPr="00A420CD" w:rsidRDefault="00723607" w:rsidP="00362174">
      <w:pPr>
        <w:jc w:val="both"/>
        <w:rPr>
          <w:b/>
        </w:rPr>
      </w:pPr>
      <w:r w:rsidRPr="00A420CD">
        <w:rPr>
          <w:b/>
        </w:rPr>
        <w:t>Doporučené postupy školy</w:t>
      </w:r>
    </w:p>
    <w:p w:rsidR="00723607" w:rsidRPr="00A420CD" w:rsidRDefault="00723607" w:rsidP="00362174">
      <w:pPr>
        <w:jc w:val="both"/>
      </w:pPr>
    </w:p>
    <w:p w:rsidR="00723607" w:rsidRPr="00A420CD" w:rsidRDefault="00723607" w:rsidP="00362174">
      <w:pPr>
        <w:pStyle w:val="Textvbloku"/>
        <w:numPr>
          <w:ilvl w:val="0"/>
          <w:numId w:val="33"/>
        </w:numPr>
        <w:ind w:right="408"/>
        <w:jc w:val="both"/>
        <w:rPr>
          <w:rFonts w:ascii="Times New Roman" w:hAnsi="Times New Roman" w:cs="Times New Roman"/>
          <w:b/>
          <w:bCs/>
          <w:color w:val="auto"/>
          <w:sz w:val="24"/>
          <w:szCs w:val="24"/>
        </w:rPr>
      </w:pPr>
      <w:r w:rsidRPr="00A420CD">
        <w:rPr>
          <w:rFonts w:ascii="Times New Roman" w:hAnsi="Times New Roman" w:cs="Times New Roman"/>
          <w:color w:val="auto"/>
          <w:sz w:val="24"/>
          <w:szCs w:val="24"/>
        </w:rPr>
        <w:t>Vytvořit podmínky pro předcházení výskytu případů užívání návykových látek v prostorách školy v době školního vyučování, včetně všech školních akcí i mimoškolní činnosti.</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Zajistit bezpečnost a ochranu zdraví žáků před škodlivými účinky návykových látek v prostorách školy v době školního vyučování, včetně veškerých školních akcí. </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Školním řádem školy jasně vymezit zákaz užívání návykových látek ve škole, jejich nošení do školy.</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a zákonným zástupcům nezbytné informace nutné k zajištění jejich ochrany před tímto jevem.</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věcné a pravdivé informace o návykových látkách formou, která je přiměřená jejich rozumovému a osobnostnímu vývoji.</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Působit na žáky v oblasti primární prevence užívání návykových látek.</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Do veškerých poučení o bezpečnosti a ochraně zdraví zakotvit informace o nebezpečnosti užívání návykových látek a zákazu jejich užívání při všech činnostech souvisejících se školními aktivitami.</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kteří mají s užíváním návykových látek problémy, jakož i jejich zákonným zástupcům, informace o pomáhajících institucích a možnostech řešení situace.</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Při řešení případů souvisejících s užíváním návykových látek nebo distribucí OPL je třeba spolupracovat s dalšími zainteresovanými institucemi – Policie ČR, orgány sociálně-právní ochrany dětí, školská poradenská zařízení apod. </w:t>
      </w:r>
    </w:p>
    <w:p w:rsidR="00723607" w:rsidRPr="00A420CD" w:rsidRDefault="00723607" w:rsidP="00362174">
      <w:pPr>
        <w:pStyle w:val="Textvbloku"/>
        <w:numPr>
          <w:ilvl w:val="0"/>
          <w:numId w:val="3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případech, které stanoví zákon, plnit ohlašovací povinnost směrem k orgánům činným v trestním řízení, orgánům sociálně-právní ochrany obce s rozšířenou působností a zákonným zástupcům žáka.</w:t>
      </w:r>
    </w:p>
    <w:p w:rsidR="00723607" w:rsidRPr="00A420CD" w:rsidRDefault="00723607" w:rsidP="00362174">
      <w:pPr>
        <w:keepLines/>
        <w:jc w:val="both"/>
        <w:rPr>
          <w:szCs w:val="24"/>
        </w:rPr>
      </w:pPr>
    </w:p>
    <w:p w:rsidR="00723607" w:rsidRPr="00A420CD" w:rsidRDefault="00723607" w:rsidP="00362174">
      <w:pPr>
        <w:jc w:val="both"/>
        <w:rPr>
          <w:szCs w:val="24"/>
        </w:rPr>
      </w:pPr>
    </w:p>
    <w:p w:rsidR="00723607" w:rsidRPr="00A420CD" w:rsidRDefault="000536CC" w:rsidP="00362174">
      <w:pPr>
        <w:pStyle w:val="Textvbloku"/>
        <w:ind w:left="180" w:right="408" w:hanging="180"/>
        <w:jc w:val="both"/>
        <w:rPr>
          <w:rFonts w:ascii="Times New Roman" w:hAnsi="Times New Roman" w:cs="Times New Roman"/>
          <w:b/>
          <w:bCs/>
          <w:color w:val="auto"/>
          <w:sz w:val="24"/>
          <w:szCs w:val="24"/>
          <w:u w:val="single"/>
        </w:rPr>
      </w:pPr>
      <w:r w:rsidRPr="00A420CD">
        <w:rPr>
          <w:rFonts w:ascii="Times New Roman" w:hAnsi="Times New Roman" w:cs="Times New Roman"/>
          <w:b/>
          <w:bCs/>
          <w:color w:val="auto"/>
          <w:sz w:val="24"/>
          <w:szCs w:val="24"/>
          <w:u w:val="single"/>
        </w:rPr>
        <w:t>1</w:t>
      </w:r>
      <w:r w:rsidR="00A54DD7">
        <w:rPr>
          <w:rFonts w:ascii="Times New Roman" w:hAnsi="Times New Roman" w:cs="Times New Roman"/>
          <w:b/>
          <w:bCs/>
          <w:color w:val="auto"/>
          <w:sz w:val="24"/>
          <w:szCs w:val="24"/>
          <w:u w:val="single"/>
        </w:rPr>
        <w:t>2</w:t>
      </w:r>
      <w:r w:rsidRPr="00A420CD">
        <w:rPr>
          <w:rFonts w:ascii="Times New Roman" w:hAnsi="Times New Roman" w:cs="Times New Roman"/>
          <w:b/>
          <w:bCs/>
          <w:color w:val="auto"/>
          <w:sz w:val="24"/>
          <w:szCs w:val="24"/>
          <w:u w:val="single"/>
        </w:rPr>
        <w:t xml:space="preserve">.1. </w:t>
      </w:r>
      <w:r w:rsidR="00723607" w:rsidRPr="00A420CD">
        <w:rPr>
          <w:rFonts w:ascii="Times New Roman" w:hAnsi="Times New Roman" w:cs="Times New Roman"/>
          <w:b/>
          <w:bCs/>
          <w:color w:val="auto"/>
          <w:sz w:val="24"/>
          <w:szCs w:val="24"/>
          <w:u w:val="single"/>
        </w:rPr>
        <w:t>Tabákové výrobky</w:t>
      </w:r>
    </w:p>
    <w:p w:rsidR="00723607" w:rsidRPr="00A420CD" w:rsidRDefault="00723607" w:rsidP="00362174">
      <w:pPr>
        <w:pStyle w:val="Textvbloku"/>
        <w:ind w:left="-18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Ve vnitřních i vnějších prostorách všech typů škol je zakázáno kouřit. Kouřit zde nesmějí žádné osoby a není možné ani zřizovat kuřárny nebo místa pro kouření vyhrazená.</w:t>
      </w:r>
    </w:p>
    <w:p w:rsidR="00723607" w:rsidRPr="00A420CD" w:rsidRDefault="00723607" w:rsidP="00362174">
      <w:pPr>
        <w:pStyle w:val="Textvbloku"/>
        <w:numPr>
          <w:ilvl w:val="0"/>
          <w:numId w:val="17"/>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Prostory školy je označ</w:t>
      </w:r>
      <w:r w:rsidR="00E461E5" w:rsidRPr="00A420CD">
        <w:rPr>
          <w:rFonts w:ascii="Times New Roman" w:hAnsi="Times New Roman" w:cs="Times New Roman"/>
          <w:color w:val="auto"/>
          <w:sz w:val="24"/>
          <w:szCs w:val="24"/>
        </w:rPr>
        <w:t>en</w:t>
      </w:r>
      <w:r w:rsidRPr="00A420CD">
        <w:rPr>
          <w:rFonts w:ascii="Times New Roman" w:hAnsi="Times New Roman" w:cs="Times New Roman"/>
          <w:color w:val="auto"/>
          <w:sz w:val="24"/>
          <w:szCs w:val="24"/>
        </w:rPr>
        <w:t xml:space="preserve"> viditelným textem doplněným grafickou značkou zákazu kouření. Takto j</w:t>
      </w:r>
      <w:r w:rsidR="00E461E5" w:rsidRPr="00A420CD">
        <w:rPr>
          <w:rFonts w:ascii="Times New Roman" w:hAnsi="Times New Roman" w:cs="Times New Roman"/>
          <w:color w:val="auto"/>
          <w:sz w:val="24"/>
          <w:szCs w:val="24"/>
        </w:rPr>
        <w:t>sou</w:t>
      </w:r>
      <w:r w:rsidRPr="00A420CD">
        <w:rPr>
          <w:rFonts w:ascii="Times New Roman" w:hAnsi="Times New Roman" w:cs="Times New Roman"/>
          <w:color w:val="auto"/>
          <w:sz w:val="24"/>
          <w:szCs w:val="24"/>
        </w:rPr>
        <w:t xml:space="preserve"> označ</w:t>
      </w:r>
      <w:r w:rsidR="00E461E5" w:rsidRPr="00A420CD">
        <w:rPr>
          <w:rFonts w:ascii="Times New Roman" w:hAnsi="Times New Roman" w:cs="Times New Roman"/>
          <w:color w:val="auto"/>
          <w:sz w:val="24"/>
          <w:szCs w:val="24"/>
        </w:rPr>
        <w:t>eny</w:t>
      </w:r>
      <w:r w:rsidRPr="00A420CD">
        <w:rPr>
          <w:rFonts w:ascii="Times New Roman" w:hAnsi="Times New Roman" w:cs="Times New Roman"/>
          <w:color w:val="auto"/>
          <w:sz w:val="24"/>
          <w:szCs w:val="24"/>
        </w:rPr>
        <w:t xml:space="preserve"> vnitřní i vnější prostory. </w:t>
      </w:r>
    </w:p>
    <w:p w:rsidR="00723607" w:rsidRPr="00A420CD" w:rsidRDefault="00723607" w:rsidP="00362174">
      <w:pPr>
        <w:pStyle w:val="Textvbloku"/>
        <w:numPr>
          <w:ilvl w:val="0"/>
          <w:numId w:val="17"/>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Kouření v prostorách školy je zakázáno pod sankcemi uvedenými ve vyhlášce o základním vzdělávání.</w:t>
      </w:r>
    </w:p>
    <w:p w:rsidR="00723607" w:rsidRPr="00A420CD" w:rsidRDefault="00723607" w:rsidP="00362174">
      <w:pPr>
        <w:pStyle w:val="Textvbloku"/>
        <w:ind w:left="-180" w:right="408"/>
        <w:jc w:val="both"/>
        <w:rPr>
          <w:rFonts w:ascii="Times New Roman" w:hAnsi="Times New Roman" w:cs="Times New Roman"/>
          <w:color w:val="auto"/>
          <w:sz w:val="24"/>
          <w:szCs w:val="24"/>
        </w:rPr>
      </w:pPr>
    </w:p>
    <w:p w:rsidR="00723607" w:rsidRPr="00A420CD" w:rsidRDefault="00723607" w:rsidP="00362174">
      <w:pPr>
        <w:pStyle w:val="Textvbloku"/>
        <w:ind w:left="102"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Konzumace tabákových výrobků ve škole </w:t>
      </w:r>
    </w:p>
    <w:p w:rsidR="00723607" w:rsidRPr="00A420CD" w:rsidRDefault="00723607" w:rsidP="00362174">
      <w:pPr>
        <w:pStyle w:val="Textvbloku"/>
        <w:numPr>
          <w:ilvl w:val="0"/>
          <w:numId w:val="1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přistižen při konzumaci tabákových výrobků v prostorách školy nebo v době školního vyučování, či v rámci akcí školou pořádaných, je primárně nutné mu v další konzumaci zabránit.</w:t>
      </w:r>
    </w:p>
    <w:p w:rsidR="00723607" w:rsidRPr="00A420CD" w:rsidRDefault="00723607" w:rsidP="00362174">
      <w:pPr>
        <w:pStyle w:val="Textvbloku"/>
        <w:numPr>
          <w:ilvl w:val="0"/>
          <w:numId w:val="1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Tabákový výrobek je třeba žákovi odebrat a zajistit, aby nemohl v konzumaci pokračovat.</w:t>
      </w:r>
    </w:p>
    <w:p w:rsidR="00723607" w:rsidRPr="00A420CD" w:rsidRDefault="00723607" w:rsidP="00362174">
      <w:pPr>
        <w:pStyle w:val="Textvbloku"/>
        <w:numPr>
          <w:ilvl w:val="0"/>
          <w:numId w:val="1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Pedagogický pracovník dále postupuje podle školního řádu školy: o události sepíše stručný záznam s vyjádřením žáka, (zejména odkud, od koho má tabákový výrobek), který založí školní metodik prevence do své agendy.</w:t>
      </w:r>
      <w:r w:rsidRPr="00A420CD">
        <w:rPr>
          <w:color w:val="auto"/>
          <w:sz w:val="24"/>
          <w:szCs w:val="24"/>
        </w:rPr>
        <w:t xml:space="preserve"> </w:t>
      </w:r>
    </w:p>
    <w:p w:rsidR="00723607" w:rsidRPr="00A420CD" w:rsidRDefault="00723607" w:rsidP="00362174">
      <w:pPr>
        <w:pStyle w:val="Textvbloku"/>
        <w:numPr>
          <w:ilvl w:val="0"/>
          <w:numId w:val="1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porušení zákazu kouření informuje třídní učitel zákonného zástupce nezletilého žáka.</w:t>
      </w:r>
    </w:p>
    <w:p w:rsidR="00723607" w:rsidRPr="00A420CD" w:rsidRDefault="00723607" w:rsidP="00362174">
      <w:pPr>
        <w:pStyle w:val="Textvbloku"/>
        <w:numPr>
          <w:ilvl w:val="0"/>
          <w:numId w:val="1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723607" w:rsidRPr="00A420CD" w:rsidRDefault="00723607" w:rsidP="00362174">
      <w:pPr>
        <w:pStyle w:val="Textvbloku"/>
        <w:numPr>
          <w:ilvl w:val="0"/>
          <w:numId w:val="1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Z konzumace tabákových výrobků ve škole je třeba vyvodit sankce </w:t>
      </w:r>
      <w:r w:rsidR="00D11A1F" w:rsidRPr="00A420CD">
        <w:rPr>
          <w:rFonts w:ascii="Times New Roman" w:hAnsi="Times New Roman" w:cs="Times New Roman"/>
          <w:color w:val="auto"/>
          <w:sz w:val="24"/>
          <w:szCs w:val="24"/>
        </w:rPr>
        <w:t xml:space="preserve">tímto stanovené školním řádem - postupuje se podle vyhlášky pro příslušný stupeň vzdělávání. </w:t>
      </w:r>
    </w:p>
    <w:p w:rsidR="00723607" w:rsidRPr="00A420CD" w:rsidRDefault="00723607" w:rsidP="00362174">
      <w:pPr>
        <w:pStyle w:val="Textvbloku"/>
        <w:ind w:left="102" w:right="408"/>
        <w:jc w:val="both"/>
        <w:rPr>
          <w:rFonts w:ascii="Times New Roman" w:hAnsi="Times New Roman" w:cs="Times New Roman"/>
          <w:color w:val="auto"/>
          <w:sz w:val="24"/>
          <w:szCs w:val="24"/>
        </w:rPr>
      </w:pPr>
    </w:p>
    <w:p w:rsidR="00723607" w:rsidRPr="00A420CD" w:rsidRDefault="000536CC" w:rsidP="00362174">
      <w:pPr>
        <w:pStyle w:val="Textvbloku"/>
        <w:ind w:left="0" w:right="408"/>
        <w:jc w:val="both"/>
        <w:rPr>
          <w:rFonts w:ascii="Times New Roman" w:hAnsi="Times New Roman" w:cs="Times New Roman"/>
          <w:b/>
          <w:bCs/>
          <w:color w:val="auto"/>
          <w:sz w:val="24"/>
          <w:szCs w:val="24"/>
          <w:u w:val="single"/>
        </w:rPr>
      </w:pPr>
      <w:r w:rsidRPr="00A420CD">
        <w:rPr>
          <w:rFonts w:ascii="Times New Roman" w:hAnsi="Times New Roman" w:cs="Times New Roman"/>
          <w:b/>
          <w:bCs/>
          <w:color w:val="auto"/>
          <w:sz w:val="24"/>
          <w:szCs w:val="24"/>
          <w:u w:val="single"/>
        </w:rPr>
        <w:t>1</w:t>
      </w:r>
      <w:r w:rsidR="00A54DD7">
        <w:rPr>
          <w:rFonts w:ascii="Times New Roman" w:hAnsi="Times New Roman" w:cs="Times New Roman"/>
          <w:b/>
          <w:bCs/>
          <w:color w:val="auto"/>
          <w:sz w:val="24"/>
          <w:szCs w:val="24"/>
          <w:u w:val="single"/>
        </w:rPr>
        <w:t>2</w:t>
      </w:r>
      <w:r w:rsidRPr="00A420CD">
        <w:rPr>
          <w:rFonts w:ascii="Times New Roman" w:hAnsi="Times New Roman" w:cs="Times New Roman"/>
          <w:b/>
          <w:bCs/>
          <w:color w:val="auto"/>
          <w:sz w:val="24"/>
          <w:szCs w:val="24"/>
          <w:u w:val="single"/>
        </w:rPr>
        <w:t xml:space="preserve">.2. </w:t>
      </w:r>
      <w:r w:rsidR="00723607" w:rsidRPr="00A420CD">
        <w:rPr>
          <w:rFonts w:ascii="Times New Roman" w:hAnsi="Times New Roman" w:cs="Times New Roman"/>
          <w:b/>
          <w:bCs/>
          <w:color w:val="auto"/>
          <w:sz w:val="24"/>
          <w:szCs w:val="24"/>
          <w:u w:val="single"/>
        </w:rPr>
        <w:t>Alkohol</w:t>
      </w:r>
    </w:p>
    <w:p w:rsidR="00723607" w:rsidRPr="00A420CD" w:rsidRDefault="00723607" w:rsidP="00362174">
      <w:pPr>
        <w:pStyle w:val="Textvbloku"/>
        <w:ind w:left="-18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Prodej nebo podávání alkoholických nápojů osobám mladším 18 let je v ČR zakázáno. Zakázáno je rovněž osobám mladším 18 let alkohol nabízet, anebo je v konzumaci alkoholu podporovat. </w:t>
      </w:r>
    </w:p>
    <w:p w:rsidR="00723607" w:rsidRPr="00A420CD" w:rsidRDefault="00E461E5" w:rsidP="00362174">
      <w:pPr>
        <w:pStyle w:val="Textvbloku"/>
        <w:numPr>
          <w:ilvl w:val="0"/>
          <w:numId w:val="1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Tímto š</w:t>
      </w:r>
      <w:r w:rsidR="00723607" w:rsidRPr="00A420CD">
        <w:rPr>
          <w:rFonts w:ascii="Times New Roman" w:hAnsi="Times New Roman" w:cs="Times New Roman"/>
          <w:color w:val="auto"/>
          <w:sz w:val="24"/>
          <w:szCs w:val="24"/>
        </w:rPr>
        <w:t xml:space="preserve">kolním řádem škola stanoví zákaz užívání alkoholu v prostorách školy v době školního vyučování i na všech akcích školou pořádaných. </w:t>
      </w:r>
    </w:p>
    <w:p w:rsidR="00723607" w:rsidRPr="00A420CD" w:rsidRDefault="00723607" w:rsidP="00362174">
      <w:pPr>
        <w:pStyle w:val="Textvbloku"/>
        <w:numPr>
          <w:ilvl w:val="0"/>
          <w:numId w:val="1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Podávání alkoholických nápojů osobám mladším 18 let může být trestným činem nebo přestupkem.</w:t>
      </w:r>
    </w:p>
    <w:p w:rsidR="00723607" w:rsidRDefault="00723607" w:rsidP="00362174">
      <w:pPr>
        <w:pStyle w:val="Textvbloku"/>
        <w:ind w:left="102" w:right="408" w:firstLine="78"/>
        <w:jc w:val="both"/>
        <w:rPr>
          <w:rFonts w:ascii="Times New Roman" w:hAnsi="Times New Roman" w:cs="Times New Roman"/>
          <w:b/>
          <w:bCs/>
          <w:color w:val="auto"/>
          <w:sz w:val="24"/>
          <w:szCs w:val="24"/>
        </w:rPr>
      </w:pPr>
    </w:p>
    <w:p w:rsidR="004E695C" w:rsidRPr="00A420CD" w:rsidRDefault="004E695C" w:rsidP="00362174">
      <w:pPr>
        <w:pStyle w:val="Textvbloku"/>
        <w:ind w:left="102" w:right="408" w:firstLine="78"/>
        <w:jc w:val="both"/>
        <w:rPr>
          <w:rFonts w:ascii="Times New Roman" w:hAnsi="Times New Roman" w:cs="Times New Roman"/>
          <w:b/>
          <w:bCs/>
          <w:color w:val="auto"/>
          <w:sz w:val="24"/>
          <w:szCs w:val="24"/>
        </w:rPr>
      </w:pPr>
    </w:p>
    <w:p w:rsidR="00723607" w:rsidRPr="00A420CD" w:rsidRDefault="00723607" w:rsidP="00E37D8E">
      <w:pPr>
        <w:pStyle w:val="Textvbloku"/>
        <w:ind w:left="-180"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Konzumace alkoholu ve škole </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přistižen při konzumaci alkoholu</w:t>
      </w:r>
      <w:r w:rsidR="00E37D8E">
        <w:rPr>
          <w:rFonts w:ascii="Times New Roman" w:hAnsi="Times New Roman" w:cs="Times New Roman"/>
          <w:color w:val="auto"/>
          <w:sz w:val="24"/>
          <w:szCs w:val="24"/>
        </w:rPr>
        <w:t xml:space="preserve"> v prostorách školy nebo v době školního</w:t>
      </w:r>
      <w:r w:rsidRPr="00A420CD">
        <w:rPr>
          <w:rFonts w:ascii="Times New Roman" w:hAnsi="Times New Roman" w:cs="Times New Roman"/>
          <w:color w:val="auto"/>
          <w:sz w:val="24"/>
          <w:szCs w:val="24"/>
        </w:rPr>
        <w:t xml:space="preserve"> vyučování, či v rámci akcí školou pořádaných, je primárně nutné mu v další konzumaci zabránit.</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Alkohol je třeba žákovi odebrat a zajistit, aby nemohl v konzumaci pokračovat.</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pod vlivem alkoholu do té míry, že je ohrožen na zdraví a životě, zajistí škola nezbytnou pomoc a péči a volá lékařskou službu první pomoci.</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akutní nebezpečí nehrozí, postupuje pedagogický pracovník podle školního řádu školy: O</w:t>
      </w:r>
      <w:r w:rsidRPr="00A420CD">
        <w:rPr>
          <w:rFonts w:ascii="Times New Roman" w:hAnsi="Times New Roman" w:cs="Times New Roman"/>
          <w:b/>
          <w:color w:val="auto"/>
          <w:sz w:val="24"/>
          <w:szCs w:val="24"/>
        </w:rPr>
        <w:t xml:space="preserve"> </w:t>
      </w:r>
      <w:r w:rsidRPr="00A420CD">
        <w:rPr>
          <w:rFonts w:ascii="Times New Roman" w:hAnsi="Times New Roman" w:cs="Times New Roman"/>
          <w:color w:val="auto"/>
          <w:sz w:val="24"/>
          <w:szCs w:val="24"/>
        </w:rPr>
        <w:t>události sepíše stručný záznam s vyjádřením žáka (zejména odkud, od koho má alkohol), který založí školní metodik prevence do své agendy a vyrozumí vedení školy.</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že žák není schopný pokračovat ve vyučování, vyrozumí škola ihned zákonného zástupce a vyzve jej, aby si žáka vyzvedl, protože není zdravotně způsobilý k pobytu ve škole.</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Jestliže není zákonný zástupce dostupný, vyrozumí škola orgán sociálně právní ochrany dítěte obce s rozšířenou působností</w:t>
      </w:r>
      <w:r w:rsidR="00E37D8E">
        <w:rPr>
          <w:rFonts w:ascii="Times New Roman" w:hAnsi="Times New Roman" w:cs="Times New Roman"/>
          <w:color w:val="auto"/>
          <w:sz w:val="24"/>
          <w:szCs w:val="24"/>
        </w:rPr>
        <w:t xml:space="preserve"> (dále jen OSPOD)</w:t>
      </w:r>
      <w:r w:rsidRPr="00A420CD">
        <w:rPr>
          <w:rFonts w:ascii="Times New Roman" w:hAnsi="Times New Roman" w:cs="Times New Roman"/>
          <w:color w:val="auto"/>
          <w:sz w:val="24"/>
          <w:szCs w:val="24"/>
        </w:rPr>
        <w:t xml:space="preserve"> a vyčká jeho pokynů. Škola může od </w:t>
      </w:r>
      <w:r w:rsidR="00E37D8E">
        <w:rPr>
          <w:rFonts w:ascii="Times New Roman" w:hAnsi="Times New Roman" w:cs="Times New Roman"/>
          <w:color w:val="auto"/>
          <w:sz w:val="24"/>
          <w:szCs w:val="24"/>
        </w:rPr>
        <w:t>OSPOD</w:t>
      </w:r>
      <w:r w:rsidRPr="00A420CD">
        <w:rPr>
          <w:rFonts w:ascii="Times New Roman" w:hAnsi="Times New Roman" w:cs="Times New Roman"/>
          <w:color w:val="auto"/>
          <w:sz w:val="24"/>
          <w:szCs w:val="24"/>
        </w:rPr>
        <w:t xml:space="preserve"> obce s rozšířenou působností vyžadovat pomoc.</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Zákonnému zástupci ohlásí škola skutečnost, že žák konzumoval alkohol ve škole i v případě, kdy je žák schopen výuky.</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se situace opakuje, splní škola oznamovací povinnost k </w:t>
      </w:r>
      <w:r w:rsidR="00E37D8E">
        <w:rPr>
          <w:rFonts w:ascii="Times New Roman" w:hAnsi="Times New Roman" w:cs="Times New Roman"/>
          <w:color w:val="auto"/>
          <w:sz w:val="24"/>
          <w:szCs w:val="24"/>
        </w:rPr>
        <w:t>OSPOD</w:t>
      </w:r>
      <w:r w:rsidRPr="00A420CD">
        <w:rPr>
          <w:rFonts w:ascii="Times New Roman" w:hAnsi="Times New Roman" w:cs="Times New Roman"/>
          <w:color w:val="auto"/>
          <w:sz w:val="24"/>
          <w:szCs w:val="24"/>
        </w:rPr>
        <w:t xml:space="preserve">.  Oznamovacím místem je příslušný odbor obecního úřadu obce s rozšířenou působností podle místa bydliště dítěte.     </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uživatelova zájmu nebo zájmu jeho zákonných zástupců, poskytne škola potřebné informace o možnostech odborné pomoci při řešení takové situace.</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 konzumace alkoholu ve škole je třeba vyvodit sankce stanovené školním řádem. Za nebezpečné a protiprávní jednání je rovněž považováno navádění jiných žáků k užívání alkoholických nápojů.</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V případě podezření na intoxikaci žáka může pedagogický pracovník provést orientační test na přítomnost alkoholu (dechová zkouška), ale pouze na základě předem získaného </w:t>
      </w:r>
      <w:r w:rsidR="004E695C">
        <w:rPr>
          <w:rFonts w:ascii="Times New Roman" w:hAnsi="Times New Roman" w:cs="Times New Roman"/>
          <w:color w:val="auto"/>
          <w:sz w:val="24"/>
          <w:szCs w:val="24"/>
        </w:rPr>
        <w:t>písemného souhlasu zákonného zástupce</w:t>
      </w:r>
      <w:r w:rsidRPr="00A420CD">
        <w:rPr>
          <w:rFonts w:ascii="Times New Roman" w:hAnsi="Times New Roman" w:cs="Times New Roman"/>
          <w:color w:val="auto"/>
          <w:sz w:val="24"/>
          <w:szCs w:val="24"/>
        </w:rPr>
        <w:t xml:space="preserve">. Pokud je výsledek testu pozitivní, postupuje pedagogický pracovník obdobným </w:t>
      </w:r>
      <w:r w:rsidR="00A54DD7" w:rsidRPr="00A420CD">
        <w:rPr>
          <w:rFonts w:ascii="Times New Roman" w:hAnsi="Times New Roman" w:cs="Times New Roman"/>
          <w:color w:val="auto"/>
          <w:sz w:val="24"/>
          <w:szCs w:val="24"/>
        </w:rPr>
        <w:t>postupem, jako</w:t>
      </w:r>
      <w:r w:rsidRPr="00A420CD">
        <w:rPr>
          <w:rFonts w:ascii="Times New Roman" w:hAnsi="Times New Roman" w:cs="Times New Roman"/>
          <w:color w:val="auto"/>
          <w:sz w:val="24"/>
          <w:szCs w:val="24"/>
        </w:rPr>
        <w:t xml:space="preserve"> je uvedeno od bodu 3. O události sepíše pedagogický pracovník stručný záznam s vyjádřením žáka.</w:t>
      </w:r>
    </w:p>
    <w:p w:rsidR="00723607" w:rsidRPr="00A420CD" w:rsidRDefault="00723607" w:rsidP="00E37D8E">
      <w:pPr>
        <w:pStyle w:val="Textvbloku"/>
        <w:numPr>
          <w:ilvl w:val="0"/>
          <w:numId w:val="38"/>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Obdobný postup zvolí pedagogický pracovník i v případě příchodu žáka do školy pod vlivem alkoholu, resp. kdy nelze prokázat, že se žák intoxikoval ve škole.</w:t>
      </w:r>
    </w:p>
    <w:p w:rsidR="00723607" w:rsidRPr="00A420CD" w:rsidRDefault="00723607" w:rsidP="00362174">
      <w:pPr>
        <w:pStyle w:val="Textvbloku"/>
        <w:ind w:right="408" w:firstLine="259"/>
        <w:jc w:val="both"/>
        <w:rPr>
          <w:rFonts w:ascii="Times New Roman" w:hAnsi="Times New Roman" w:cs="Times New Roman"/>
          <w:b/>
          <w:bCs/>
          <w:color w:val="auto"/>
          <w:sz w:val="24"/>
          <w:szCs w:val="24"/>
        </w:rPr>
      </w:pPr>
    </w:p>
    <w:p w:rsidR="00723607" w:rsidRPr="00A420CD" w:rsidRDefault="00723607" w:rsidP="00362174">
      <w:pPr>
        <w:pStyle w:val="Textvbloku"/>
        <w:ind w:left="0"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Nález alkoholu ve škole </w:t>
      </w:r>
    </w:p>
    <w:p w:rsidR="00723607" w:rsidRPr="00A420CD" w:rsidRDefault="003E5B65" w:rsidP="00362174">
      <w:pPr>
        <w:pStyle w:val="Textvbloku"/>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1. </w:t>
      </w:r>
      <w:r w:rsidR="00723607" w:rsidRPr="00A420CD">
        <w:rPr>
          <w:rFonts w:ascii="Times New Roman" w:hAnsi="Times New Roman" w:cs="Times New Roman"/>
          <w:color w:val="auto"/>
          <w:sz w:val="24"/>
          <w:szCs w:val="24"/>
        </w:rPr>
        <w:t xml:space="preserve">V případě, kdy pracovníci školy </w:t>
      </w:r>
      <w:r w:rsidR="00723607" w:rsidRPr="00A420CD">
        <w:rPr>
          <w:rFonts w:ascii="Times New Roman" w:hAnsi="Times New Roman" w:cs="Times New Roman"/>
          <w:b/>
          <w:bCs/>
          <w:color w:val="auto"/>
          <w:sz w:val="24"/>
          <w:szCs w:val="24"/>
        </w:rPr>
        <w:t>naleznou v prostorách školy</w:t>
      </w:r>
      <w:r w:rsidR="00723607" w:rsidRPr="00A420CD">
        <w:rPr>
          <w:rFonts w:ascii="Times New Roman" w:hAnsi="Times New Roman" w:cs="Times New Roman"/>
          <w:color w:val="auto"/>
          <w:sz w:val="24"/>
          <w:szCs w:val="24"/>
        </w:rPr>
        <w:t xml:space="preserve"> </w:t>
      </w:r>
      <w:r w:rsidR="00723607" w:rsidRPr="00A420CD">
        <w:rPr>
          <w:rFonts w:ascii="Times New Roman" w:hAnsi="Times New Roman" w:cs="Times New Roman"/>
          <w:b/>
          <w:bCs/>
          <w:color w:val="auto"/>
          <w:sz w:val="24"/>
          <w:szCs w:val="24"/>
        </w:rPr>
        <w:t>alkohol</w:t>
      </w:r>
      <w:r w:rsidR="00723607" w:rsidRPr="00A420CD">
        <w:rPr>
          <w:rFonts w:ascii="Times New Roman" w:hAnsi="Times New Roman" w:cs="Times New Roman"/>
          <w:color w:val="auto"/>
          <w:sz w:val="24"/>
          <w:szCs w:val="24"/>
        </w:rPr>
        <w:t>, postupují takto:</w:t>
      </w:r>
    </w:p>
    <w:p w:rsidR="00723607" w:rsidRPr="00A420CD" w:rsidRDefault="00723607" w:rsidP="00362174">
      <w:pPr>
        <w:pStyle w:val="Textvbloku"/>
        <w:numPr>
          <w:ilvl w:val="0"/>
          <w:numId w:val="14"/>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Tekutinu nepodrobují žádnému testu ke zjištění jeho chemické struktury. </w:t>
      </w:r>
    </w:p>
    <w:p w:rsidR="00723607" w:rsidRPr="00A420CD" w:rsidRDefault="00723607" w:rsidP="00362174">
      <w:pPr>
        <w:pStyle w:val="Textvbloku"/>
        <w:numPr>
          <w:ilvl w:val="0"/>
          <w:numId w:val="14"/>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 nálezu ihned uvědomí vedení školy.</w:t>
      </w:r>
    </w:p>
    <w:p w:rsidR="00723607" w:rsidRPr="00A420CD" w:rsidRDefault="00723607" w:rsidP="00362174">
      <w:pPr>
        <w:pStyle w:val="Textvbloku"/>
        <w:numPr>
          <w:ilvl w:val="0"/>
          <w:numId w:val="14"/>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Nalezenou tekutinu uloží u vedení školy pro případ usvědčujícího důkazu.</w:t>
      </w:r>
    </w:p>
    <w:p w:rsidR="00723607" w:rsidRPr="00A420CD" w:rsidRDefault="00723607" w:rsidP="00362174">
      <w:pPr>
        <w:pStyle w:val="Textvbloku"/>
        <w:numPr>
          <w:ilvl w:val="0"/>
          <w:numId w:val="14"/>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Zpracují stručný záznam o události. </w:t>
      </w:r>
    </w:p>
    <w:p w:rsidR="00723607" w:rsidRPr="00A420CD" w:rsidRDefault="00723607" w:rsidP="00362174">
      <w:pPr>
        <w:pStyle w:val="Textvbloku"/>
        <w:ind w:left="360" w:hanging="540"/>
        <w:jc w:val="both"/>
        <w:rPr>
          <w:rFonts w:ascii="Times New Roman" w:hAnsi="Times New Roman" w:cs="Times New Roman"/>
          <w:color w:val="auto"/>
          <w:sz w:val="24"/>
          <w:szCs w:val="24"/>
        </w:rPr>
      </w:pPr>
    </w:p>
    <w:p w:rsidR="00723607" w:rsidRPr="00A420CD" w:rsidRDefault="003E5B65" w:rsidP="00362174">
      <w:pPr>
        <w:pStyle w:val="Textvbloku"/>
        <w:ind w:left="360"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2. </w:t>
      </w:r>
      <w:r w:rsidR="00723607" w:rsidRPr="00A420CD">
        <w:rPr>
          <w:rFonts w:ascii="Times New Roman" w:hAnsi="Times New Roman" w:cs="Times New Roman"/>
          <w:color w:val="auto"/>
          <w:sz w:val="24"/>
          <w:szCs w:val="24"/>
        </w:rPr>
        <w:t xml:space="preserve">V případě, kdy pracovníci školy </w:t>
      </w:r>
      <w:r w:rsidR="00723607" w:rsidRPr="00A420CD">
        <w:rPr>
          <w:rFonts w:ascii="Times New Roman" w:hAnsi="Times New Roman" w:cs="Times New Roman"/>
          <w:b/>
          <w:bCs/>
          <w:color w:val="auto"/>
          <w:sz w:val="24"/>
          <w:szCs w:val="24"/>
        </w:rPr>
        <w:t>zadrží u některého žáka alkohol</w:t>
      </w:r>
      <w:r w:rsidR="00723607" w:rsidRPr="00A420CD">
        <w:rPr>
          <w:rFonts w:ascii="Times New Roman" w:hAnsi="Times New Roman" w:cs="Times New Roman"/>
          <w:color w:val="auto"/>
          <w:sz w:val="24"/>
          <w:szCs w:val="24"/>
        </w:rPr>
        <w:t>, postupují takto:</w:t>
      </w:r>
    </w:p>
    <w:p w:rsidR="00723607" w:rsidRPr="00A420CD" w:rsidRDefault="00723607" w:rsidP="00362174">
      <w:pPr>
        <w:pStyle w:val="Textvbloku"/>
        <w:numPr>
          <w:ilvl w:val="0"/>
          <w:numId w:val="15"/>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Zabavenou tekutinu nepodrobují žádnému testu ke zjištění její chemické struktury.</w:t>
      </w:r>
    </w:p>
    <w:p w:rsidR="00723607" w:rsidRPr="00A420CD" w:rsidRDefault="00723607" w:rsidP="00362174">
      <w:pPr>
        <w:pStyle w:val="Textvbloku"/>
        <w:numPr>
          <w:ilvl w:val="0"/>
          <w:numId w:val="15"/>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 nálezu ihned uvědomí vedení školy.</w:t>
      </w:r>
    </w:p>
    <w:p w:rsidR="00723607" w:rsidRPr="00A420CD" w:rsidRDefault="00723607" w:rsidP="00362174">
      <w:pPr>
        <w:pStyle w:val="Textvbloku"/>
        <w:numPr>
          <w:ilvl w:val="0"/>
          <w:numId w:val="15"/>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přítomen/na ředitel/</w:t>
      </w:r>
      <w:proofErr w:type="spellStart"/>
      <w:r w:rsidRPr="00A420CD">
        <w:rPr>
          <w:rFonts w:ascii="Times New Roman" w:hAnsi="Times New Roman" w:cs="Times New Roman"/>
          <w:color w:val="auto"/>
          <w:sz w:val="24"/>
          <w:szCs w:val="24"/>
        </w:rPr>
        <w:t>ka</w:t>
      </w:r>
      <w:proofErr w:type="spellEnd"/>
      <w:r w:rsidRPr="00A420CD">
        <w:rPr>
          <w:rFonts w:ascii="Times New Roman" w:hAnsi="Times New Roman" w:cs="Times New Roman"/>
          <w:color w:val="auto"/>
          <w:sz w:val="24"/>
          <w:szCs w:val="24"/>
        </w:rPr>
        <w:t xml:space="preserve"> školy nebo její/jeho zástupce. Zápis záznamu založí školní metodik prevence do své agendy. </w:t>
      </w:r>
    </w:p>
    <w:p w:rsidR="00723607" w:rsidRPr="00A420CD" w:rsidRDefault="00723607" w:rsidP="00362174">
      <w:pPr>
        <w:pStyle w:val="Textvbloku"/>
        <w:numPr>
          <w:ilvl w:val="0"/>
          <w:numId w:val="15"/>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O nálezu vyrozumí zákonného zástupce žáka, a v případě, že se jedná o opakovaný nález u téhož žáka, i </w:t>
      </w:r>
      <w:r w:rsidR="004E695C">
        <w:rPr>
          <w:rFonts w:ascii="Times New Roman" w:hAnsi="Times New Roman" w:cs="Times New Roman"/>
          <w:color w:val="auto"/>
          <w:sz w:val="24"/>
          <w:szCs w:val="24"/>
        </w:rPr>
        <w:t>OSPOD</w:t>
      </w:r>
      <w:r w:rsidRPr="00A420CD">
        <w:rPr>
          <w:rFonts w:ascii="Times New Roman" w:hAnsi="Times New Roman" w:cs="Times New Roman"/>
          <w:color w:val="auto"/>
          <w:sz w:val="24"/>
          <w:szCs w:val="24"/>
        </w:rPr>
        <w:t xml:space="preserve">, kterým je obecní úřad obce s rozšířenou působností. </w:t>
      </w:r>
    </w:p>
    <w:p w:rsidR="00723607" w:rsidRPr="00A420CD" w:rsidRDefault="00723607" w:rsidP="00362174">
      <w:pPr>
        <w:pStyle w:val="Textvbloku"/>
        <w:numPr>
          <w:ilvl w:val="0"/>
          <w:numId w:val="15"/>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podezření, že alkohol obsahuje i jiné příměsi a byl nalezen u žáka, který se jím intoxikoval, předají zajištěnou tekutinu přivolanému lékaři.</w:t>
      </w:r>
    </w:p>
    <w:p w:rsidR="00A54DD7" w:rsidRPr="00A420CD" w:rsidRDefault="00A54DD7" w:rsidP="00362174">
      <w:pPr>
        <w:pStyle w:val="Textvbloku"/>
        <w:ind w:left="461"/>
        <w:jc w:val="both"/>
        <w:rPr>
          <w:rFonts w:ascii="Times New Roman" w:hAnsi="Times New Roman" w:cs="Times New Roman"/>
          <w:color w:val="auto"/>
          <w:sz w:val="24"/>
          <w:szCs w:val="24"/>
        </w:rPr>
      </w:pPr>
    </w:p>
    <w:p w:rsidR="004E695C" w:rsidRDefault="004E695C" w:rsidP="00362174">
      <w:pPr>
        <w:jc w:val="both"/>
        <w:rPr>
          <w:b/>
          <w:szCs w:val="24"/>
          <w:u w:val="single"/>
        </w:rPr>
      </w:pPr>
    </w:p>
    <w:p w:rsidR="00723607" w:rsidRPr="00A420CD" w:rsidRDefault="00A54DD7" w:rsidP="00362174">
      <w:pPr>
        <w:jc w:val="both"/>
        <w:rPr>
          <w:b/>
          <w:szCs w:val="24"/>
          <w:u w:val="single"/>
        </w:rPr>
      </w:pPr>
      <w:r>
        <w:rPr>
          <w:b/>
          <w:szCs w:val="24"/>
          <w:u w:val="single"/>
        </w:rPr>
        <w:t>12</w:t>
      </w:r>
      <w:r w:rsidR="003E5B65" w:rsidRPr="00A420CD">
        <w:rPr>
          <w:b/>
          <w:szCs w:val="24"/>
          <w:u w:val="single"/>
        </w:rPr>
        <w:t xml:space="preserve">.3. </w:t>
      </w:r>
      <w:r w:rsidR="00723607" w:rsidRPr="00A420CD">
        <w:rPr>
          <w:b/>
          <w:szCs w:val="24"/>
          <w:u w:val="single"/>
        </w:rPr>
        <w:t>Omamné a psychotropní látky</w:t>
      </w:r>
    </w:p>
    <w:p w:rsidR="00723607" w:rsidRPr="00A420CD" w:rsidRDefault="00723607" w:rsidP="00362174">
      <w:pPr>
        <w:pStyle w:val="Textvbloku"/>
        <w:ind w:left="-18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Zakázána je výroba, distribuce, přechovávání, šíření i propagace omamných a psychotropních látek</w:t>
      </w:r>
      <w:r w:rsidR="004E695C">
        <w:rPr>
          <w:rFonts w:ascii="Times New Roman" w:hAnsi="Times New Roman" w:cs="Times New Roman"/>
          <w:color w:val="auto"/>
          <w:sz w:val="24"/>
          <w:szCs w:val="24"/>
        </w:rPr>
        <w:t xml:space="preserve"> (dále jen OPL)</w:t>
      </w:r>
      <w:r w:rsidRPr="00A420CD">
        <w:rPr>
          <w:rFonts w:ascii="Times New Roman" w:hAnsi="Times New Roman" w:cs="Times New Roman"/>
          <w:color w:val="auto"/>
          <w:sz w:val="24"/>
          <w:szCs w:val="24"/>
        </w:rPr>
        <w:t>, a to bez ohledu na věk žáka a prostředí, ve kterém by k tomu docházelo. Zakázáno je rovněž navádění k užívání těchto látek.</w:t>
      </w:r>
    </w:p>
    <w:p w:rsidR="00723607" w:rsidRPr="00A420CD" w:rsidRDefault="00723607" w:rsidP="00362174">
      <w:pPr>
        <w:pStyle w:val="Textvbloku"/>
        <w:numPr>
          <w:ilvl w:val="0"/>
          <w:numId w:val="2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Tímto školním řádem škola stanovuje zákaz užívání OPL a jejich distribuci a přechovávání. Současně stanovuje zákaz vstupu do školy pod jejich vlivem. Školním řá</w:t>
      </w:r>
      <w:r w:rsidR="004E695C">
        <w:rPr>
          <w:rFonts w:ascii="Times New Roman" w:hAnsi="Times New Roman" w:cs="Times New Roman"/>
          <w:color w:val="auto"/>
          <w:sz w:val="24"/>
          <w:szCs w:val="24"/>
        </w:rPr>
        <w:t>dem stanovuje rovněž tyto sankce</w:t>
      </w:r>
      <w:r w:rsidRPr="00A420CD">
        <w:rPr>
          <w:rFonts w:ascii="Times New Roman" w:hAnsi="Times New Roman" w:cs="Times New Roman"/>
          <w:color w:val="auto"/>
          <w:sz w:val="24"/>
          <w:szCs w:val="24"/>
        </w:rPr>
        <w:t xml:space="preserve"> za porušení zákazu: napomenutí třídního učitele, důtka třídního učitele, důtka ředitele školy. Porušení zákazu bude vždy projednáváno na pedagogické radě za účelem hodnocení klasifikace chování žáka. </w:t>
      </w:r>
    </w:p>
    <w:p w:rsidR="00723607" w:rsidRPr="00A420CD" w:rsidRDefault="00723607" w:rsidP="00362174">
      <w:pPr>
        <w:pStyle w:val="Textvbloku"/>
        <w:numPr>
          <w:ilvl w:val="0"/>
          <w:numId w:val="2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Ten, kdo se hodnověrným způsobem dozví, že jiný připravuje nebo páchá trestný čin nedovolené výroby a držení omamných a psychotropních látek a jedů podle § </w:t>
      </w:r>
      <w:smartTag w:uri="urn:schemas-microsoft-com:office:smarttags" w:element="metricconverter">
        <w:smartTagPr>
          <w:attr w:name="ProductID" w:val="187 a"/>
        </w:smartTagPr>
        <w:r w:rsidRPr="00A420CD">
          <w:rPr>
            <w:rFonts w:ascii="Times New Roman" w:hAnsi="Times New Roman" w:cs="Times New Roman"/>
            <w:color w:val="auto"/>
            <w:sz w:val="24"/>
            <w:szCs w:val="24"/>
          </w:rPr>
          <w:t>187 a</w:t>
        </w:r>
      </w:smartTag>
      <w:r w:rsidRPr="00A420CD">
        <w:rPr>
          <w:rFonts w:ascii="Times New Roman" w:hAnsi="Times New Roman" w:cs="Times New Roman"/>
          <w:color w:val="auto"/>
          <w:sz w:val="24"/>
          <w:szCs w:val="24"/>
        </w:rPr>
        <w:t xml:space="preserve"> </w:t>
      </w:r>
      <w:smartTag w:uri="urn:schemas-microsoft-com:office:smarttags" w:element="metricconverter">
        <w:smartTagPr>
          <w:attr w:name="ProductID" w:val="188 a"/>
        </w:smartTagPr>
        <w:r w:rsidRPr="00A420CD">
          <w:rPr>
            <w:rFonts w:ascii="Times New Roman" w:hAnsi="Times New Roman" w:cs="Times New Roman"/>
            <w:color w:val="auto"/>
            <w:sz w:val="24"/>
            <w:szCs w:val="24"/>
          </w:rPr>
          <w:t>188 a</w:t>
        </w:r>
      </w:smartTag>
      <w:r w:rsidRPr="00A420CD">
        <w:rPr>
          <w:rFonts w:ascii="Times New Roman" w:hAnsi="Times New Roman" w:cs="Times New Roman"/>
          <w:color w:val="auto"/>
          <w:sz w:val="24"/>
          <w:szCs w:val="24"/>
        </w:rPr>
        <w:t xml:space="preserve"> spáchání nebo dokončení takového trestného činu nepřekazí, se sám vystavuje trestnímu stíhání. Překazit takový čin lze tím, že ho včas oznámí orgánům Policie ČR nebo státnímu zástupci. </w:t>
      </w:r>
    </w:p>
    <w:p w:rsidR="00723607" w:rsidRPr="00A420CD" w:rsidRDefault="00723607" w:rsidP="00362174">
      <w:pPr>
        <w:pStyle w:val="Textvbloku"/>
        <w:ind w:left="102" w:right="408" w:firstLine="78"/>
        <w:jc w:val="both"/>
        <w:rPr>
          <w:rFonts w:ascii="Times New Roman" w:hAnsi="Times New Roman" w:cs="Times New Roman"/>
          <w:b/>
          <w:color w:val="auto"/>
          <w:sz w:val="24"/>
          <w:szCs w:val="24"/>
        </w:rPr>
      </w:pPr>
    </w:p>
    <w:p w:rsidR="00723607" w:rsidRPr="00A420CD" w:rsidRDefault="00723607" w:rsidP="00362174">
      <w:pPr>
        <w:pStyle w:val="Textvbloku"/>
        <w:ind w:left="102" w:right="408" w:firstLine="7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Konzumace OPL ve škole </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přistižen při konzumaci OPL v prostorách školy nebo v době školního vyučování, či v rámci akcí školou pořádaných, je primárně nutné mu v další konzumaci zabránit.</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Návykovou látku je třeba žákovi odebrat a zajistit ji, aby nemohl v konzumaci pokračovat.</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pod vlivem OPL do té míry, že je ohrožen na zdraví a životě, zajistí škola nezbytnou pomoc a péči a volá lékařskou službu první pomoci.</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akutní nebezpečí nehrozí, postupuje pedagogický pracovník podle školního řádu školy. Především ihned zajistí vyjádření žáka a vyrozumí vedení školy.</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že žák není schopen pokračovat ve vyučování, vyrozumí škola ihned zákonného zástupce a vyzve jej, aby si žáka vyzvedl, protože není zdravotně způsobilý k pobytu ve škole.</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že žák není schopný dbát pokynů zaměstnanců školy, vyrozumí škola ihned zákonného zástupce a vyzve jej, aby si žáka vyzvedl, protože není zdravotně způsobilý k pobytu ve škole.</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Jestliže není zákonný zástupce dostupný, vyrozumí škola </w:t>
      </w:r>
      <w:r w:rsidR="004E695C">
        <w:rPr>
          <w:rFonts w:ascii="Times New Roman" w:hAnsi="Times New Roman" w:cs="Times New Roman"/>
          <w:color w:val="auto"/>
          <w:sz w:val="24"/>
          <w:szCs w:val="24"/>
        </w:rPr>
        <w:t>OSPOD</w:t>
      </w:r>
      <w:r w:rsidRPr="00A420CD">
        <w:rPr>
          <w:rFonts w:ascii="Times New Roman" w:hAnsi="Times New Roman" w:cs="Times New Roman"/>
          <w:color w:val="auto"/>
          <w:sz w:val="24"/>
          <w:szCs w:val="24"/>
        </w:rPr>
        <w:t xml:space="preserve"> a vyčká jeho pokynů. Škola může od orgánu sociálně-právní ochrany obce vyžadovat pomoc.</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Zákonnému zástupci ohlásí škola skutečnost, že žák konzumoval OPL ve škole i v případě, kdy je žák schopen výuky (dbát pokynů pracovníků školy).</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Současně splní oznamovací povinnost k </w:t>
      </w:r>
      <w:r w:rsidR="004E695C">
        <w:rPr>
          <w:rFonts w:ascii="Times New Roman" w:hAnsi="Times New Roman" w:cs="Times New Roman"/>
          <w:color w:val="auto"/>
          <w:sz w:val="24"/>
          <w:szCs w:val="24"/>
        </w:rPr>
        <w:t>OSPOD</w:t>
      </w:r>
      <w:r w:rsidRPr="00A420CD">
        <w:rPr>
          <w:rFonts w:ascii="Times New Roman" w:hAnsi="Times New Roman" w:cs="Times New Roman"/>
          <w:color w:val="auto"/>
          <w:sz w:val="24"/>
          <w:szCs w:val="24"/>
        </w:rPr>
        <w:t>. Oznamovacím místem je příslušný odbor obce s rozšířenou působností podle místa bydliště dítěte.</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uživatelova zájmu nebo zájmu jeho zákonných zástupců, poskytne škola informace o možnostech odborné pomoci při řešení takové situace.</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Navádění jiných žáků k užívání návykových látek je považováno rovněž za nebezpečné a protiprávní jednání.</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V případě podezření na intoxikaci žáka může pedagogický pracovník provést orientační test na přítomnost OPL (zkouška ze slin), ale pouze na základě předem získaného </w:t>
      </w:r>
      <w:r w:rsidR="004E695C">
        <w:rPr>
          <w:rFonts w:ascii="Times New Roman" w:hAnsi="Times New Roman" w:cs="Times New Roman"/>
          <w:color w:val="auto"/>
          <w:sz w:val="24"/>
          <w:szCs w:val="24"/>
        </w:rPr>
        <w:t xml:space="preserve">písemného </w:t>
      </w:r>
      <w:r w:rsidRPr="00A420CD">
        <w:rPr>
          <w:rFonts w:ascii="Times New Roman" w:hAnsi="Times New Roman" w:cs="Times New Roman"/>
          <w:color w:val="auto"/>
          <w:sz w:val="24"/>
          <w:szCs w:val="24"/>
        </w:rPr>
        <w:t xml:space="preserve">souhlasu zákonného zástupce. Pokud je výsledek testu pozitivní, postupuje pedagogický </w:t>
      </w:r>
      <w:r w:rsidRPr="00A420CD">
        <w:rPr>
          <w:rFonts w:ascii="Times New Roman" w:hAnsi="Times New Roman" w:cs="Times New Roman"/>
          <w:color w:val="auto"/>
          <w:sz w:val="24"/>
          <w:szCs w:val="24"/>
        </w:rPr>
        <w:lastRenderedPageBreak/>
        <w:t xml:space="preserve">pracovník obdobným </w:t>
      </w:r>
      <w:r w:rsidR="00A54DD7" w:rsidRPr="00A420CD">
        <w:rPr>
          <w:rFonts w:ascii="Times New Roman" w:hAnsi="Times New Roman" w:cs="Times New Roman"/>
          <w:color w:val="auto"/>
          <w:sz w:val="24"/>
          <w:szCs w:val="24"/>
        </w:rPr>
        <w:t>postupem, jako</w:t>
      </w:r>
      <w:r w:rsidRPr="00A420CD">
        <w:rPr>
          <w:rFonts w:ascii="Times New Roman" w:hAnsi="Times New Roman" w:cs="Times New Roman"/>
          <w:color w:val="auto"/>
          <w:sz w:val="24"/>
          <w:szCs w:val="24"/>
        </w:rPr>
        <w:t xml:space="preserve"> je uvedeno od bodu 3. O události sepíše pedagogický pracovník stručný záznam s vyjádřením žáka.</w:t>
      </w:r>
    </w:p>
    <w:p w:rsidR="00723607" w:rsidRPr="00A420CD" w:rsidRDefault="00723607" w:rsidP="004E695C">
      <w:pPr>
        <w:pStyle w:val="Textvbloku"/>
        <w:numPr>
          <w:ilvl w:val="0"/>
          <w:numId w:val="3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Obdobný postup zvolí pedagogický pracovník i v případě příchodu žáka do školy pod vlivem OPL, resp. kdy nelze prokázat, že se žák intoxikoval ve škole.</w:t>
      </w:r>
    </w:p>
    <w:p w:rsidR="00723607" w:rsidRPr="00A420CD" w:rsidRDefault="00723607" w:rsidP="00362174">
      <w:pPr>
        <w:pStyle w:val="Textvbloku"/>
        <w:ind w:left="102" w:right="408"/>
        <w:jc w:val="both"/>
        <w:rPr>
          <w:rFonts w:ascii="Times New Roman" w:hAnsi="Times New Roman" w:cs="Times New Roman"/>
          <w:color w:val="auto"/>
          <w:sz w:val="24"/>
          <w:szCs w:val="24"/>
        </w:rPr>
      </w:pPr>
    </w:p>
    <w:p w:rsidR="00723607" w:rsidRPr="00A420CD" w:rsidRDefault="00723607" w:rsidP="00362174">
      <w:pPr>
        <w:pStyle w:val="Textvbloku"/>
        <w:ind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Distribuce OPL ve škole </w:t>
      </w:r>
    </w:p>
    <w:p w:rsidR="00723607" w:rsidRPr="00A420CD" w:rsidRDefault="00723607" w:rsidP="00362174">
      <w:pPr>
        <w:pStyle w:val="Textvbloku"/>
        <w:numPr>
          <w:ilvl w:val="0"/>
          <w:numId w:val="2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Distribuce OPL je v České republice považována za protiprávní jednání. Je proto zakázána a může být kvalifikována jako trestný čin. Množství, které žák distribuuje, není nijak rozhodující.</w:t>
      </w:r>
    </w:p>
    <w:p w:rsidR="00723607" w:rsidRPr="00A420CD" w:rsidRDefault="00723607" w:rsidP="00362174">
      <w:pPr>
        <w:pStyle w:val="Textvbloku"/>
        <w:numPr>
          <w:ilvl w:val="0"/>
          <w:numId w:val="2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rsidR="00723607" w:rsidRPr="00A420CD" w:rsidRDefault="00723607" w:rsidP="00362174">
      <w:pPr>
        <w:pStyle w:val="Textvbloku"/>
        <w:numPr>
          <w:ilvl w:val="0"/>
          <w:numId w:val="1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rsidR="00723607" w:rsidRPr="00A420CD" w:rsidRDefault="00723607" w:rsidP="00362174">
      <w:pPr>
        <w:pStyle w:val="Textvbloku"/>
        <w:numPr>
          <w:ilvl w:val="0"/>
          <w:numId w:val="1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Jestliže se tohoto jednání dopustila osoba mladší 18 let nebo bylo namířeno proti osobě mladší 18 let, vyrozumí škola také zákonného zástupce a </w:t>
      </w:r>
      <w:r w:rsidR="004E695C">
        <w:rPr>
          <w:rFonts w:ascii="Times New Roman" w:hAnsi="Times New Roman" w:cs="Times New Roman"/>
          <w:color w:val="auto"/>
          <w:sz w:val="24"/>
          <w:szCs w:val="24"/>
        </w:rPr>
        <w:t>OSPOD</w:t>
      </w:r>
      <w:r w:rsidRPr="00A420CD">
        <w:rPr>
          <w:rFonts w:ascii="Times New Roman" w:hAnsi="Times New Roman" w:cs="Times New Roman"/>
          <w:color w:val="auto"/>
          <w:sz w:val="24"/>
          <w:szCs w:val="24"/>
        </w:rPr>
        <w:t xml:space="preserve"> obce s rozšířenou působností.</w:t>
      </w:r>
    </w:p>
    <w:p w:rsidR="00723607" w:rsidRPr="00A420CD" w:rsidRDefault="00723607" w:rsidP="00362174">
      <w:pPr>
        <w:pStyle w:val="Textvbloku"/>
        <w:numPr>
          <w:ilvl w:val="0"/>
          <w:numId w:val="1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Pokud v rámci tohoto podezření zajistí pracovníci školy nějakou látku, postupují způsobem popsaným níže.</w:t>
      </w:r>
    </w:p>
    <w:p w:rsidR="00723607" w:rsidRDefault="00723607" w:rsidP="00362174">
      <w:pPr>
        <w:pStyle w:val="Textvbloku"/>
        <w:ind w:right="408"/>
        <w:jc w:val="both"/>
        <w:rPr>
          <w:rFonts w:ascii="Times New Roman" w:hAnsi="Times New Roman" w:cs="Times New Roman"/>
          <w:color w:val="auto"/>
          <w:sz w:val="24"/>
          <w:szCs w:val="24"/>
        </w:rPr>
      </w:pPr>
    </w:p>
    <w:p w:rsidR="004E695C" w:rsidRDefault="004E695C" w:rsidP="00362174">
      <w:pPr>
        <w:pStyle w:val="Textvbloku"/>
        <w:ind w:right="408"/>
        <w:jc w:val="both"/>
        <w:rPr>
          <w:rFonts w:ascii="Times New Roman" w:hAnsi="Times New Roman" w:cs="Times New Roman"/>
          <w:color w:val="auto"/>
          <w:sz w:val="24"/>
          <w:szCs w:val="24"/>
        </w:rPr>
      </w:pPr>
    </w:p>
    <w:p w:rsidR="004E695C" w:rsidRPr="00A420CD" w:rsidRDefault="004E695C" w:rsidP="00362174">
      <w:pPr>
        <w:pStyle w:val="Textvbloku"/>
        <w:ind w:right="408"/>
        <w:jc w:val="both"/>
        <w:rPr>
          <w:rFonts w:ascii="Times New Roman" w:hAnsi="Times New Roman" w:cs="Times New Roman"/>
          <w:color w:val="auto"/>
          <w:sz w:val="24"/>
          <w:szCs w:val="24"/>
        </w:rPr>
      </w:pPr>
    </w:p>
    <w:p w:rsidR="00723607" w:rsidRPr="00A420CD" w:rsidRDefault="00723607" w:rsidP="00362174">
      <w:pPr>
        <w:jc w:val="both"/>
        <w:rPr>
          <w:b/>
          <w:szCs w:val="24"/>
          <w:u w:val="single"/>
        </w:rPr>
      </w:pPr>
      <w:r w:rsidRPr="00A420CD">
        <w:rPr>
          <w:b/>
          <w:szCs w:val="24"/>
          <w:u w:val="single"/>
        </w:rPr>
        <w:t xml:space="preserve">Nález OPL ve škole </w:t>
      </w:r>
    </w:p>
    <w:p w:rsidR="00723607" w:rsidRPr="00A420CD" w:rsidRDefault="00723607" w:rsidP="00362174">
      <w:pPr>
        <w:jc w:val="both"/>
        <w:rPr>
          <w:b/>
          <w:szCs w:val="24"/>
          <w:u w:val="single"/>
        </w:rPr>
      </w:pPr>
    </w:p>
    <w:p w:rsidR="00723607" w:rsidRPr="00A420CD" w:rsidRDefault="00A54DD7" w:rsidP="00362174">
      <w:pPr>
        <w:numPr>
          <w:ilvl w:val="0"/>
          <w:numId w:val="37"/>
        </w:numPr>
        <w:jc w:val="both"/>
        <w:rPr>
          <w:b/>
          <w:szCs w:val="24"/>
        </w:rPr>
      </w:pPr>
      <w:r w:rsidRPr="00A420CD">
        <w:rPr>
          <w:b/>
          <w:szCs w:val="24"/>
        </w:rPr>
        <w:t>V případě</w:t>
      </w:r>
      <w:r w:rsidR="00723607" w:rsidRPr="00A420CD">
        <w:rPr>
          <w:b/>
          <w:szCs w:val="24"/>
        </w:rPr>
        <w:t>, kdy pracovníci školy naleznou v prostorách školy látku, kterou považují za omamnou nebo psychotropní, postupují takto:</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Látku nepodrobují žádnému testu ke zjištění její chemické struktury.</w:t>
      </w:r>
    </w:p>
    <w:p w:rsidR="00723607" w:rsidRPr="00A420CD" w:rsidRDefault="00723607" w:rsidP="00362174">
      <w:pPr>
        <w:jc w:val="both"/>
        <w:rPr>
          <w:szCs w:val="24"/>
        </w:rPr>
      </w:pPr>
      <w:r w:rsidRPr="00A420CD">
        <w:rPr>
          <w:szCs w:val="24"/>
        </w:rPr>
        <w:t>O nálezu ihned uvědomí vedení školy.</w:t>
      </w:r>
    </w:p>
    <w:p w:rsidR="00723607" w:rsidRPr="00A420CD" w:rsidRDefault="00723607" w:rsidP="00362174">
      <w:pPr>
        <w:jc w:val="both"/>
        <w:rPr>
          <w:szCs w:val="24"/>
        </w:rPr>
      </w:pPr>
      <w:r w:rsidRPr="00A420CD">
        <w:rPr>
          <w:szCs w:val="24"/>
        </w:rPr>
        <w:t xml:space="preserve">Za přítomnosti dalšího pracovníka školy vloží látku do obálky, napíší datum, čas a místo nálezu. Obálku přelepí, </w:t>
      </w:r>
      <w:r w:rsidR="00A54DD7" w:rsidRPr="00A420CD">
        <w:rPr>
          <w:szCs w:val="24"/>
        </w:rPr>
        <w:t>opatří</w:t>
      </w:r>
      <w:r w:rsidRPr="00A420CD">
        <w:rPr>
          <w:szCs w:val="24"/>
        </w:rPr>
        <w:t xml:space="preserve"> razítkem školy a svým podpisem a uschovají ji do </w:t>
      </w:r>
      <w:r w:rsidR="00A54DD7">
        <w:rPr>
          <w:szCs w:val="24"/>
        </w:rPr>
        <w:t>uzamykatelné skříně v kanceláři ředitelky školy</w:t>
      </w:r>
    </w:p>
    <w:p w:rsidR="00723607" w:rsidRPr="00A420CD" w:rsidRDefault="00723607" w:rsidP="00362174">
      <w:pPr>
        <w:jc w:val="both"/>
        <w:rPr>
          <w:szCs w:val="24"/>
        </w:rPr>
      </w:pPr>
      <w:r w:rsidRPr="00A420CD">
        <w:rPr>
          <w:szCs w:val="24"/>
        </w:rPr>
        <w:t>O nálezu vyrozumí Policii ČR, která provede identifikaci a zajištění podezřelé látky.</w:t>
      </w:r>
    </w:p>
    <w:p w:rsidR="00723607" w:rsidRPr="00A420CD" w:rsidRDefault="00723607" w:rsidP="00362174">
      <w:pPr>
        <w:jc w:val="both"/>
        <w:rPr>
          <w:szCs w:val="24"/>
        </w:rPr>
      </w:pPr>
    </w:p>
    <w:p w:rsidR="00723607" w:rsidRPr="00A420CD" w:rsidRDefault="00723607" w:rsidP="00362174">
      <w:pPr>
        <w:numPr>
          <w:ilvl w:val="0"/>
          <w:numId w:val="37"/>
        </w:numPr>
        <w:jc w:val="both"/>
        <w:rPr>
          <w:b/>
          <w:szCs w:val="24"/>
        </w:rPr>
      </w:pPr>
      <w:r w:rsidRPr="00A420CD">
        <w:rPr>
          <w:b/>
          <w:szCs w:val="24"/>
        </w:rPr>
        <w:t>V případě, kdy pracovníci školy zadrží u některého žáka látku, kterou považují za omamnou nebo psychotropní, postupují takto:</w:t>
      </w:r>
    </w:p>
    <w:p w:rsidR="00723607" w:rsidRPr="00A420CD" w:rsidRDefault="00723607" w:rsidP="00362174">
      <w:pPr>
        <w:jc w:val="both"/>
        <w:rPr>
          <w:szCs w:val="24"/>
        </w:rPr>
      </w:pPr>
    </w:p>
    <w:p w:rsidR="00723607" w:rsidRPr="00A420CD" w:rsidRDefault="00A54DD7" w:rsidP="00362174">
      <w:pPr>
        <w:jc w:val="both"/>
        <w:rPr>
          <w:szCs w:val="24"/>
        </w:rPr>
      </w:pPr>
      <w:r w:rsidRPr="00A420CD">
        <w:rPr>
          <w:szCs w:val="24"/>
        </w:rPr>
        <w:t>(1) Zabavenou</w:t>
      </w:r>
      <w:r w:rsidR="00723607" w:rsidRPr="00A420CD">
        <w:rPr>
          <w:szCs w:val="24"/>
        </w:rPr>
        <w:t xml:space="preserve"> látku nepodrobují žádnému testu ke zjištění její chemické struktury.</w:t>
      </w:r>
    </w:p>
    <w:p w:rsidR="00723607" w:rsidRPr="00A420CD" w:rsidRDefault="00723607" w:rsidP="00362174">
      <w:pPr>
        <w:jc w:val="both"/>
        <w:rPr>
          <w:szCs w:val="24"/>
        </w:rPr>
      </w:pPr>
      <w:r w:rsidRPr="00A420CD">
        <w:rPr>
          <w:szCs w:val="24"/>
        </w:rPr>
        <w:t>(2) O nálezu ihned uvědomí vedení školy.</w:t>
      </w:r>
    </w:p>
    <w:p w:rsidR="00723607" w:rsidRPr="00A420CD" w:rsidRDefault="00723607" w:rsidP="00362174">
      <w:pPr>
        <w:jc w:val="both"/>
        <w:rPr>
          <w:szCs w:val="24"/>
        </w:rPr>
      </w:pPr>
      <w:r w:rsidRPr="00A420CD">
        <w:rPr>
          <w:szCs w:val="24"/>
        </w:rPr>
        <w:t>(3) 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w:t>
      </w:r>
      <w:r w:rsidR="00A54DD7">
        <w:rPr>
          <w:szCs w:val="24"/>
        </w:rPr>
        <w:t>ozhovoru se žákem je přítomna ředitelka</w:t>
      </w:r>
      <w:r w:rsidRPr="00A420CD">
        <w:rPr>
          <w:szCs w:val="24"/>
        </w:rPr>
        <w:t xml:space="preserve"> školy nebo její/jeho zástupce.</w:t>
      </w:r>
    </w:p>
    <w:p w:rsidR="00723607" w:rsidRPr="00A420CD" w:rsidRDefault="00723607" w:rsidP="00362174">
      <w:pPr>
        <w:jc w:val="both"/>
        <w:rPr>
          <w:szCs w:val="24"/>
        </w:rPr>
      </w:pPr>
      <w:r w:rsidRPr="00A420CD">
        <w:rPr>
          <w:szCs w:val="24"/>
        </w:rPr>
        <w:t>(4) O nálezu vyrozumí Policii ČR, která provede identifikaci a zajištění podezřelé látky a informuje zákonného zástupce žáka.</w:t>
      </w:r>
    </w:p>
    <w:p w:rsidR="00723607" w:rsidRPr="00A420CD" w:rsidRDefault="00723607" w:rsidP="00362174">
      <w:pPr>
        <w:jc w:val="both"/>
        <w:rPr>
          <w:szCs w:val="24"/>
        </w:rPr>
      </w:pPr>
      <w:r w:rsidRPr="00A420CD">
        <w:rPr>
          <w:szCs w:val="24"/>
        </w:rPr>
        <w:lastRenderedPageBreak/>
        <w:t>(5) 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723607" w:rsidRPr="00A420CD" w:rsidRDefault="00723607" w:rsidP="00362174">
      <w:pPr>
        <w:jc w:val="both"/>
        <w:rPr>
          <w:szCs w:val="24"/>
        </w:rPr>
      </w:pPr>
    </w:p>
    <w:p w:rsidR="00723607" w:rsidRPr="00A420CD" w:rsidRDefault="00A54DD7" w:rsidP="00362174">
      <w:pPr>
        <w:ind w:firstLine="708"/>
        <w:jc w:val="both"/>
        <w:rPr>
          <w:b/>
          <w:szCs w:val="24"/>
        </w:rPr>
      </w:pPr>
      <w:r w:rsidRPr="00A420CD">
        <w:rPr>
          <w:b/>
          <w:szCs w:val="24"/>
        </w:rPr>
        <w:t>C. V případě</w:t>
      </w:r>
      <w:r w:rsidR="00723607" w:rsidRPr="00A420CD">
        <w:rPr>
          <w:b/>
          <w:szCs w:val="24"/>
        </w:rPr>
        <w:t>, kdy pracovníci školy mají podezření, že některý z žáků má nějakou OPL u sebe, postupují takto:</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 xml:space="preserve">(1) Jedná se o podezření ze spáchání trestného činu nebo přestupku, a proto řešení </w:t>
      </w:r>
      <w:r w:rsidR="00A54DD7" w:rsidRPr="00A420CD">
        <w:rPr>
          <w:szCs w:val="24"/>
        </w:rPr>
        <w:t>této situace</w:t>
      </w:r>
      <w:r w:rsidRPr="00A420CD">
        <w:rPr>
          <w:szCs w:val="24"/>
        </w:rPr>
        <w:t xml:space="preserve"> spadá do kompetence Policie ČR.</w:t>
      </w:r>
    </w:p>
    <w:p w:rsidR="00723607" w:rsidRPr="00A420CD" w:rsidRDefault="00723607" w:rsidP="00362174">
      <w:pPr>
        <w:jc w:val="both"/>
        <w:rPr>
          <w:szCs w:val="24"/>
        </w:rPr>
      </w:pPr>
      <w:r w:rsidRPr="00A420CD">
        <w:rPr>
          <w:szCs w:val="24"/>
        </w:rPr>
        <w:t>(2) Bezodkladně vyrozumí Policii ČR, zkonzultují s ní další postup a informují zákonného zástupce žáka.</w:t>
      </w:r>
    </w:p>
    <w:p w:rsidR="00723607" w:rsidRPr="00A420CD" w:rsidRDefault="00723607" w:rsidP="00362174">
      <w:pPr>
        <w:jc w:val="both"/>
        <w:rPr>
          <w:szCs w:val="24"/>
        </w:rPr>
      </w:pPr>
      <w:r w:rsidRPr="00A420CD">
        <w:rPr>
          <w:szCs w:val="24"/>
        </w:rPr>
        <w:t xml:space="preserve">(3) Žáka izolují od ostatních a do příjezdu Policie ČR je nutné mít ho pod dohledem. U žáka v žádném případě neprovádějí osobní prohlídku nebo prohlídku jeho věcí. </w:t>
      </w:r>
    </w:p>
    <w:p w:rsidR="00723607" w:rsidRPr="00A420CD" w:rsidRDefault="00723607" w:rsidP="00362174">
      <w:pPr>
        <w:shd w:val="clear" w:color="auto" w:fill="FFFFFF"/>
        <w:spacing w:after="101"/>
        <w:ind w:left="101" w:right="406"/>
        <w:jc w:val="both"/>
        <w:rPr>
          <w:b/>
          <w:bCs/>
          <w:szCs w:val="24"/>
          <w:u w:val="single"/>
        </w:rPr>
      </w:pPr>
    </w:p>
    <w:p w:rsidR="00723607" w:rsidRPr="00A420CD" w:rsidRDefault="00723607" w:rsidP="00362174">
      <w:pPr>
        <w:shd w:val="clear" w:color="auto" w:fill="FFFFFF"/>
        <w:spacing w:after="101"/>
        <w:ind w:left="101" w:right="406"/>
        <w:jc w:val="both"/>
        <w:rPr>
          <w:b/>
          <w:bCs/>
          <w:szCs w:val="24"/>
          <w:u w:val="single"/>
        </w:rPr>
      </w:pPr>
    </w:p>
    <w:p w:rsidR="00723607" w:rsidRPr="00A420CD" w:rsidRDefault="003E5B65" w:rsidP="00362174">
      <w:pPr>
        <w:shd w:val="clear" w:color="auto" w:fill="FFFFFF"/>
        <w:spacing w:after="101"/>
        <w:ind w:right="406"/>
        <w:jc w:val="both"/>
        <w:rPr>
          <w:b/>
          <w:bCs/>
          <w:szCs w:val="24"/>
          <w:u w:val="single"/>
        </w:rPr>
      </w:pPr>
      <w:r w:rsidRPr="00A420CD">
        <w:rPr>
          <w:b/>
          <w:bCs/>
          <w:szCs w:val="24"/>
          <w:u w:val="single"/>
        </w:rPr>
        <w:t>1</w:t>
      </w:r>
      <w:r w:rsidR="00A54DD7">
        <w:rPr>
          <w:b/>
          <w:bCs/>
          <w:szCs w:val="24"/>
          <w:u w:val="single"/>
        </w:rPr>
        <w:t>2</w:t>
      </w:r>
      <w:r w:rsidRPr="00A420CD">
        <w:rPr>
          <w:b/>
          <w:bCs/>
          <w:szCs w:val="24"/>
          <w:u w:val="single"/>
        </w:rPr>
        <w:t xml:space="preserve">.4. </w:t>
      </w:r>
      <w:r w:rsidR="004E695C">
        <w:rPr>
          <w:b/>
          <w:bCs/>
          <w:szCs w:val="24"/>
          <w:u w:val="single"/>
        </w:rPr>
        <w:t>Krádeže, vandalis</w:t>
      </w:r>
      <w:r w:rsidR="00723607" w:rsidRPr="00A420CD">
        <w:rPr>
          <w:b/>
          <w:bCs/>
          <w:szCs w:val="24"/>
          <w:u w:val="single"/>
        </w:rPr>
        <w:t>mus</w:t>
      </w:r>
    </w:p>
    <w:p w:rsidR="00723607" w:rsidRPr="00A420CD" w:rsidRDefault="00723607" w:rsidP="00362174">
      <w:pPr>
        <w:jc w:val="both"/>
        <w:rPr>
          <w:szCs w:val="24"/>
        </w:rPr>
      </w:pPr>
      <w:r w:rsidRPr="00A420CD">
        <w:rPr>
          <w:szCs w:val="24"/>
        </w:rPr>
        <w:t>Krádeže, zejména mobilních telefonů, a ničení školního majetku, jsou nejčastějšími formami protiprávního</w:t>
      </w:r>
      <w:r w:rsidR="004E695C">
        <w:rPr>
          <w:szCs w:val="24"/>
        </w:rPr>
        <w:t xml:space="preserve"> jednáním, se kterými se lze v </w:t>
      </w:r>
      <w:r w:rsidRPr="00A420CD">
        <w:rPr>
          <w:szCs w:val="24"/>
        </w:rPr>
        <w:t xml:space="preserve">prostředí škol setkat. </w:t>
      </w:r>
    </w:p>
    <w:p w:rsidR="00723607" w:rsidRPr="00A420CD" w:rsidRDefault="00723607" w:rsidP="00362174">
      <w:pPr>
        <w:jc w:val="both"/>
        <w:rPr>
          <w:szCs w:val="24"/>
        </w:rPr>
      </w:pPr>
    </w:p>
    <w:p w:rsidR="00723607" w:rsidRPr="00A420CD" w:rsidRDefault="00723607" w:rsidP="00362174">
      <w:pPr>
        <w:jc w:val="both"/>
        <w:rPr>
          <w:b/>
          <w:szCs w:val="24"/>
        </w:rPr>
      </w:pPr>
      <w:r w:rsidRPr="00A420CD">
        <w:rPr>
          <w:b/>
          <w:szCs w:val="24"/>
        </w:rPr>
        <w:t>Jak postupovat preventivně proti krádežím</w:t>
      </w:r>
    </w:p>
    <w:p w:rsidR="00723607" w:rsidRPr="00A420CD" w:rsidRDefault="00723607" w:rsidP="00362174">
      <w:pPr>
        <w:jc w:val="both"/>
        <w:rPr>
          <w:szCs w:val="24"/>
        </w:rPr>
      </w:pPr>
    </w:p>
    <w:p w:rsidR="00723607" w:rsidRPr="00A420CD" w:rsidRDefault="00723607" w:rsidP="00362174">
      <w:pPr>
        <w:pStyle w:val="Textvbloku"/>
        <w:ind w:left="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Krádeže jsou protiprávním </w:t>
      </w:r>
      <w:r w:rsidR="00A54DD7" w:rsidRPr="00A420CD">
        <w:rPr>
          <w:rFonts w:ascii="Times New Roman" w:hAnsi="Times New Roman" w:cs="Times New Roman"/>
          <w:color w:val="auto"/>
          <w:sz w:val="24"/>
          <w:szCs w:val="24"/>
        </w:rPr>
        <w:t>jednáním, a jakmile</w:t>
      </w:r>
      <w:r w:rsidRPr="00A420CD">
        <w:rPr>
          <w:rFonts w:ascii="Times New Roman" w:hAnsi="Times New Roman" w:cs="Times New Roman"/>
          <w:color w:val="auto"/>
          <w:sz w:val="24"/>
          <w:szCs w:val="24"/>
        </w:rPr>
        <w:t xml:space="preserve"> se škola o takovém jednání dozví, bude tuto skutečnost hlásit orgánům činným v trestním řízení, nebo doporučí poškozenému (jeho zákonnému zástupci), aby se na tyto orgány obrátil.</w:t>
      </w:r>
    </w:p>
    <w:p w:rsidR="00723607" w:rsidRPr="00A420CD" w:rsidRDefault="00723607" w:rsidP="00362174">
      <w:pPr>
        <w:pStyle w:val="Textvbloku"/>
        <w:ind w:left="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Nošení cenných věcí (zejména věcí malých rozměrů) do školy je rizikové chování, které může vést k jejich odcizení. Škola žákům doporučuje cenné věci, které nesouvisí s vyučováním a vzděláváním do školy nebo školského zařízení </w:t>
      </w:r>
      <w:r w:rsidR="004E695C">
        <w:rPr>
          <w:rFonts w:ascii="Times New Roman" w:hAnsi="Times New Roman" w:cs="Times New Roman"/>
          <w:color w:val="auto"/>
          <w:sz w:val="24"/>
          <w:szCs w:val="24"/>
        </w:rPr>
        <w:t>ne</w:t>
      </w:r>
      <w:r w:rsidRPr="00A420CD">
        <w:rPr>
          <w:rFonts w:ascii="Times New Roman" w:hAnsi="Times New Roman" w:cs="Times New Roman"/>
          <w:color w:val="auto"/>
          <w:sz w:val="24"/>
          <w:szCs w:val="24"/>
        </w:rPr>
        <w:t>nosit, případně je mohou odkládat na místa k tomu určená. Pokud takové místo žáci nemají stanoveno, platí pro ně zákaz odkládání těchto věcí.</w:t>
      </w:r>
    </w:p>
    <w:p w:rsidR="00723607" w:rsidRPr="00A420CD" w:rsidRDefault="00723607" w:rsidP="00362174">
      <w:pPr>
        <w:ind w:left="101"/>
        <w:jc w:val="both"/>
        <w:rPr>
          <w:szCs w:val="24"/>
        </w:rPr>
      </w:pPr>
    </w:p>
    <w:p w:rsidR="00723607" w:rsidRPr="00A420CD" w:rsidRDefault="00723607" w:rsidP="00362174">
      <w:pPr>
        <w:pStyle w:val="Textvbloku"/>
        <w:ind w:left="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Pedagogové vedou žáky k tomu, aby dokázali protiprávní jednání rozpoznat</w:t>
      </w:r>
      <w:r w:rsidR="004E695C">
        <w:rPr>
          <w:rFonts w:ascii="Times New Roman" w:hAnsi="Times New Roman" w:cs="Times New Roman"/>
          <w:color w:val="auto"/>
          <w:sz w:val="24"/>
          <w:szCs w:val="24"/>
        </w:rPr>
        <w:t xml:space="preserve">, byli všímaví vůči svému okolí </w:t>
      </w:r>
      <w:r w:rsidRPr="00A420CD">
        <w:rPr>
          <w:rFonts w:ascii="Times New Roman" w:hAnsi="Times New Roman" w:cs="Times New Roman"/>
          <w:color w:val="auto"/>
          <w:sz w:val="24"/>
          <w:szCs w:val="24"/>
        </w:rPr>
        <w:t>a v případě, kdy budou svědky takového jednání, ohlásili věc pedagogickému pracovníkovi školy.</w:t>
      </w:r>
    </w:p>
    <w:p w:rsidR="00723607" w:rsidRPr="00A420CD" w:rsidRDefault="00723607" w:rsidP="00362174">
      <w:pPr>
        <w:pStyle w:val="Textvbloku"/>
        <w:ind w:left="102" w:right="408"/>
        <w:jc w:val="both"/>
        <w:rPr>
          <w:rFonts w:ascii="Times New Roman" w:hAnsi="Times New Roman" w:cs="Times New Roman"/>
          <w:color w:val="auto"/>
          <w:sz w:val="24"/>
          <w:szCs w:val="24"/>
        </w:rPr>
      </w:pPr>
    </w:p>
    <w:p w:rsidR="00723607" w:rsidRPr="00A420CD" w:rsidRDefault="00723607" w:rsidP="00362174">
      <w:pPr>
        <w:jc w:val="both"/>
        <w:rPr>
          <w:b/>
          <w:szCs w:val="24"/>
        </w:rPr>
      </w:pPr>
      <w:r w:rsidRPr="00A420CD">
        <w:rPr>
          <w:b/>
          <w:szCs w:val="24"/>
        </w:rPr>
        <w:t>Jak postupovat při nahlášení krádeže žákem</w:t>
      </w:r>
    </w:p>
    <w:p w:rsidR="00723607" w:rsidRPr="00A420CD" w:rsidRDefault="00723607" w:rsidP="00362174">
      <w:pPr>
        <w:jc w:val="both"/>
        <w:rPr>
          <w:b/>
          <w:szCs w:val="24"/>
        </w:rPr>
      </w:pPr>
    </w:p>
    <w:p w:rsidR="00723607" w:rsidRPr="00A420CD" w:rsidRDefault="00723607" w:rsidP="00362174">
      <w:pPr>
        <w:jc w:val="both"/>
        <w:rPr>
          <w:szCs w:val="24"/>
        </w:rPr>
      </w:pPr>
      <w:r w:rsidRPr="00A420CD">
        <w:rPr>
          <w:szCs w:val="24"/>
        </w:rPr>
        <w:t xml:space="preserve">O události pořídit záznam na základě výpovědi poškozeného. Věc předat orgánům činným v trestním řízení (ohlásit na místní nebo obvodní oddělení Policie ČR), nebo poučit poškozeného žáka (jeho zákonného zástupce), že má tuto </w:t>
      </w:r>
      <w:r w:rsidR="00A54DD7" w:rsidRPr="00A420CD">
        <w:rPr>
          <w:szCs w:val="24"/>
        </w:rPr>
        <w:t>možnost. V případě</w:t>
      </w:r>
      <w:r w:rsidRPr="00A420CD">
        <w:rPr>
          <w:szCs w:val="24"/>
        </w:rPr>
        <w:t xml:space="preserve">, že je znám pachatel, je třeba nahlásit věc </w:t>
      </w:r>
      <w:r w:rsidR="004E695C">
        <w:rPr>
          <w:szCs w:val="24"/>
        </w:rPr>
        <w:t xml:space="preserve">OSPOD </w:t>
      </w:r>
      <w:r w:rsidRPr="00A420CD">
        <w:rPr>
          <w:szCs w:val="24"/>
        </w:rPr>
        <w:t>(byl-li pachatel mladší 18 let) a současně věc předat orgánům činným v trestním řízení.</w:t>
      </w:r>
    </w:p>
    <w:p w:rsidR="00723607" w:rsidRPr="00A420CD" w:rsidRDefault="00723607" w:rsidP="00362174">
      <w:pPr>
        <w:jc w:val="both"/>
        <w:rPr>
          <w:szCs w:val="24"/>
        </w:rPr>
      </w:pPr>
    </w:p>
    <w:p w:rsidR="00723607" w:rsidRPr="00A420CD" w:rsidRDefault="00723607" w:rsidP="00362174">
      <w:pPr>
        <w:jc w:val="both"/>
        <w:rPr>
          <w:b/>
          <w:szCs w:val="24"/>
        </w:rPr>
      </w:pPr>
      <w:r w:rsidRPr="00A420CD">
        <w:rPr>
          <w:b/>
          <w:szCs w:val="24"/>
        </w:rPr>
        <w:t>Jak postupovat preventivně proti vandalismu</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Každý je odpovědný za škody, které svým jednáním způsobil, a proto po něm bude škola požadovat náhradu, jestliže škodu způsobil úmyslně nebo z </w:t>
      </w:r>
      <w:r w:rsidR="00A54DD7" w:rsidRPr="00A420CD">
        <w:rPr>
          <w:szCs w:val="24"/>
        </w:rPr>
        <w:t>nedbalosti. V poučeních</w:t>
      </w:r>
      <w:r w:rsidRPr="00A420CD">
        <w:rPr>
          <w:szCs w:val="24"/>
        </w:rPr>
        <w:t xml:space="preserve"> o bezpečnosti a ochraně zdraví je třeba se problematice vzniklých škod věnovat a žáky opakovaně upozorňovat na jednání, které k poškození majetku vede a jak se takovému jednání vyhnout.</w:t>
      </w:r>
    </w:p>
    <w:p w:rsidR="00723607" w:rsidRPr="00A420CD" w:rsidRDefault="00723607" w:rsidP="00362174">
      <w:pPr>
        <w:jc w:val="both"/>
        <w:rPr>
          <w:szCs w:val="24"/>
        </w:rPr>
      </w:pPr>
    </w:p>
    <w:p w:rsidR="00723607" w:rsidRPr="00A420CD" w:rsidRDefault="00723607" w:rsidP="00362174">
      <w:pPr>
        <w:pStyle w:val="Textvbloku"/>
        <w:ind w:left="0"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Jak postupovat při vzniku škody</w:t>
      </w:r>
    </w:p>
    <w:p w:rsidR="00723607" w:rsidRPr="00A420CD" w:rsidRDefault="00723607" w:rsidP="00362174">
      <w:pPr>
        <w:jc w:val="both"/>
        <w:rPr>
          <w:szCs w:val="24"/>
        </w:rPr>
      </w:pPr>
      <w:r w:rsidRPr="00A420CD">
        <w:rPr>
          <w:szCs w:val="24"/>
        </w:rPr>
        <w:lastRenderedPageBreak/>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rsidR="00723607" w:rsidRPr="00A420CD" w:rsidRDefault="00723607" w:rsidP="00362174">
      <w:pPr>
        <w:jc w:val="both"/>
        <w:rPr>
          <w:szCs w:val="24"/>
        </w:rPr>
      </w:pPr>
    </w:p>
    <w:p w:rsidR="00723607" w:rsidRPr="00A420CD" w:rsidRDefault="00723607" w:rsidP="00362174">
      <w:pPr>
        <w:jc w:val="both"/>
        <w:rPr>
          <w:szCs w:val="24"/>
        </w:rPr>
      </w:pPr>
    </w:p>
    <w:p w:rsidR="00723607" w:rsidRPr="00A420CD" w:rsidRDefault="00A54DD7" w:rsidP="00362174">
      <w:pPr>
        <w:jc w:val="both"/>
        <w:rPr>
          <w:b/>
          <w:szCs w:val="24"/>
          <w:u w:val="single"/>
        </w:rPr>
      </w:pPr>
      <w:r>
        <w:rPr>
          <w:b/>
          <w:szCs w:val="24"/>
          <w:u w:val="single"/>
        </w:rPr>
        <w:t>12</w:t>
      </w:r>
      <w:r w:rsidR="003E5B65" w:rsidRPr="00A420CD">
        <w:rPr>
          <w:b/>
          <w:szCs w:val="24"/>
          <w:u w:val="single"/>
        </w:rPr>
        <w:t xml:space="preserve">.5. </w:t>
      </w:r>
      <w:r w:rsidR="00723607" w:rsidRPr="00A420CD">
        <w:rPr>
          <w:b/>
          <w:szCs w:val="24"/>
          <w:u w:val="single"/>
        </w:rPr>
        <w:t xml:space="preserve">Oblast prevence užívání návykových látek </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Všem osobám je v prostorách školy zakázáno užívat návykové látky, ve škole s nimi manipulovat. To neplatí pro případy, kdy osoba užívá návykové látky v rámci léčebného procesu, který jí byl stanoven zdravotnickým zařízením.</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 xml:space="preserve">Požívání omamných a psychotropních látek osobami mladšími 18 let je v České republice považováno za nebezpečné chování. Každý, kdo se ho dopouští, má nárok na pomoc </w:t>
      </w:r>
      <w:r w:rsidR="004A371E">
        <w:rPr>
          <w:szCs w:val="24"/>
        </w:rPr>
        <w:t>OSPOD</w:t>
      </w:r>
      <w:r w:rsidRPr="00A420CD">
        <w:rPr>
          <w:szCs w:val="24"/>
        </w:rPr>
        <w:t>.</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 xml:space="preserve">(1) V případě, kdy se škola o takovém chování dozví, bude tuto skutečnost hlásit zákonnému zástupci žáka. </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 xml:space="preserve">(2) Škola je povinna oznámit </w:t>
      </w:r>
      <w:r w:rsidR="004A371E">
        <w:rPr>
          <w:szCs w:val="24"/>
        </w:rPr>
        <w:t>OSPOD</w:t>
      </w:r>
      <w:r w:rsidRPr="00A420CD">
        <w:rPr>
          <w:szCs w:val="24"/>
        </w:rPr>
        <w:t xml:space="preserve"> obecního úřadu obce s rozšířenou působností skutečnosti, které nasvědčují tomu, že žák požívá návykové látky. </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(3) Distrib</w:t>
      </w:r>
      <w:r w:rsidR="004A371E">
        <w:rPr>
          <w:szCs w:val="24"/>
        </w:rPr>
        <w:t xml:space="preserve">uce dle § 187 trestního zákona </w:t>
      </w:r>
      <w:r w:rsidRPr="00A420CD">
        <w:rPr>
          <w:szCs w:val="24"/>
        </w:rPr>
        <w:t>a šíření OPL dle § 188 trestního zákona je v ČR zakázána a takové jednání je t</w:t>
      </w:r>
      <w:r w:rsidR="004A371E">
        <w:rPr>
          <w:szCs w:val="24"/>
        </w:rPr>
        <w:t xml:space="preserve">restným činem nebo proviněním. </w:t>
      </w:r>
      <w:r w:rsidRPr="00A420CD">
        <w:rPr>
          <w:szCs w:val="24"/>
        </w:rPr>
        <w:t xml:space="preserve">Škola je povinna v takovém případě takový trestný čin překazit a učiní tak v každém případě včasným oznámením věci policejnímu orgánu.  </w:t>
      </w:r>
    </w:p>
    <w:p w:rsidR="00723607" w:rsidRPr="00A420CD" w:rsidRDefault="00723607" w:rsidP="00362174">
      <w:pPr>
        <w:jc w:val="both"/>
        <w:rPr>
          <w:szCs w:val="24"/>
        </w:rPr>
      </w:pPr>
    </w:p>
    <w:p w:rsidR="00723607" w:rsidRPr="00A420CD" w:rsidRDefault="00723607" w:rsidP="00362174">
      <w:pPr>
        <w:jc w:val="both"/>
        <w:rPr>
          <w:szCs w:val="24"/>
        </w:rPr>
      </w:pPr>
      <w:r w:rsidRPr="00A420CD">
        <w:rPr>
          <w:szCs w:val="24"/>
        </w:rPr>
        <w:t xml:space="preserve">(4) V případě výskytu látky, u níž je podezření, že se jedná o omamnou a psychotropní látku v prostorách školy, nebo v případě přechovávání takové látky žákem bude škola postupovat stejně jako v bodu (3). </w:t>
      </w:r>
    </w:p>
    <w:p w:rsidR="00723607" w:rsidRDefault="00723607" w:rsidP="00362174">
      <w:pPr>
        <w:jc w:val="both"/>
        <w:rPr>
          <w:szCs w:val="24"/>
        </w:rPr>
      </w:pPr>
    </w:p>
    <w:p w:rsidR="004A371E" w:rsidRPr="00A420CD" w:rsidRDefault="004A371E" w:rsidP="00362174">
      <w:pPr>
        <w:jc w:val="both"/>
        <w:rPr>
          <w:szCs w:val="24"/>
        </w:rPr>
      </w:pPr>
    </w:p>
    <w:p w:rsidR="00723607" w:rsidRPr="00A420CD" w:rsidRDefault="00A54DD7" w:rsidP="00362174">
      <w:pPr>
        <w:jc w:val="both"/>
        <w:rPr>
          <w:b/>
          <w:bCs/>
          <w:szCs w:val="24"/>
        </w:rPr>
      </w:pPr>
      <w:r>
        <w:rPr>
          <w:b/>
          <w:bCs/>
          <w:szCs w:val="24"/>
        </w:rPr>
        <w:t>12</w:t>
      </w:r>
      <w:r w:rsidR="003E5B65" w:rsidRPr="00A420CD">
        <w:rPr>
          <w:b/>
          <w:bCs/>
          <w:szCs w:val="24"/>
        </w:rPr>
        <w:t xml:space="preserve">.6. </w:t>
      </w:r>
      <w:r w:rsidR="00723607" w:rsidRPr="00A420CD">
        <w:rPr>
          <w:b/>
          <w:bCs/>
          <w:szCs w:val="24"/>
        </w:rPr>
        <w:t xml:space="preserve">Souhlas zákonného zástupce </w:t>
      </w:r>
      <w:r w:rsidR="00723607" w:rsidRPr="00A420CD">
        <w:rPr>
          <w:b/>
          <w:szCs w:val="24"/>
        </w:rPr>
        <w:t>nezletilého žáka</w:t>
      </w:r>
      <w:r w:rsidR="003E5B65" w:rsidRPr="00A420CD">
        <w:rPr>
          <w:b/>
          <w:szCs w:val="24"/>
        </w:rPr>
        <w:t xml:space="preserve"> </w:t>
      </w:r>
      <w:r w:rsidR="00723607" w:rsidRPr="00A420CD">
        <w:rPr>
          <w:b/>
          <w:bCs/>
          <w:szCs w:val="24"/>
        </w:rPr>
        <w:t xml:space="preserve">s orientačním testováním žáka na přítomnost </w:t>
      </w:r>
      <w:r w:rsidR="004A371E">
        <w:rPr>
          <w:b/>
          <w:bCs/>
          <w:szCs w:val="24"/>
        </w:rPr>
        <w:t>alkoholu a omamných a psychotropních látek</w:t>
      </w:r>
    </w:p>
    <w:p w:rsidR="003E5B65" w:rsidRPr="00A420CD" w:rsidRDefault="003E5B65" w:rsidP="00362174">
      <w:pPr>
        <w:jc w:val="both"/>
        <w:rPr>
          <w:b/>
          <w:bCs/>
        </w:rPr>
      </w:pPr>
    </w:p>
    <w:p w:rsidR="00723607" w:rsidRPr="00A420CD" w:rsidRDefault="00723607" w:rsidP="00362174">
      <w:pPr>
        <w:jc w:val="both"/>
        <w:rPr>
          <w:bCs/>
          <w:szCs w:val="24"/>
        </w:rPr>
      </w:pPr>
      <w:r w:rsidRPr="00A420CD">
        <w:rPr>
          <w:bCs/>
          <w:szCs w:val="24"/>
        </w:rPr>
        <w:t>Škola, adresa, razítko:</w:t>
      </w:r>
      <w:r w:rsidR="00A54DD7">
        <w:rPr>
          <w:bCs/>
          <w:szCs w:val="24"/>
        </w:rPr>
        <w:t xml:space="preserve"> Základní škola a Mateřská škola Panenské Břežany, okres Praha východ, Hlavní 63, 250 70 Panenské Břežany</w:t>
      </w:r>
    </w:p>
    <w:p w:rsidR="00723607" w:rsidRPr="00A420CD" w:rsidRDefault="00723607" w:rsidP="00362174">
      <w:pPr>
        <w:jc w:val="both"/>
        <w:rPr>
          <w:b/>
          <w:bCs/>
          <w:szCs w:val="24"/>
        </w:rPr>
      </w:pPr>
    </w:p>
    <w:p w:rsidR="00723607" w:rsidRPr="00A420CD" w:rsidRDefault="00723607" w:rsidP="00362174">
      <w:pPr>
        <w:jc w:val="both"/>
        <w:rPr>
          <w:b/>
          <w:bCs/>
          <w:szCs w:val="24"/>
        </w:rPr>
      </w:pPr>
    </w:p>
    <w:p w:rsidR="00723607" w:rsidRPr="00A420CD" w:rsidRDefault="00723607" w:rsidP="00362174">
      <w:pPr>
        <w:jc w:val="both"/>
        <w:rPr>
          <w:bCs/>
          <w:szCs w:val="24"/>
        </w:rPr>
      </w:pPr>
      <w:r w:rsidRPr="00A420CD">
        <w:rPr>
          <w:bCs/>
          <w:szCs w:val="24"/>
        </w:rPr>
        <w:t>Souhlasné prohlášení zákonného zástupce k možnosti orientačního testování přítomnosti návykových látek v lidském organismu v průběhu školního roku …………………</w:t>
      </w:r>
    </w:p>
    <w:p w:rsidR="00723607" w:rsidRPr="00A420CD" w:rsidRDefault="00723607" w:rsidP="00362174">
      <w:pPr>
        <w:jc w:val="both"/>
        <w:rPr>
          <w:bCs/>
          <w:szCs w:val="24"/>
        </w:rPr>
      </w:pPr>
    </w:p>
    <w:p w:rsidR="00723607" w:rsidRPr="00A420CD" w:rsidRDefault="00723607" w:rsidP="00362174">
      <w:pPr>
        <w:jc w:val="both"/>
        <w:rPr>
          <w:bCs/>
          <w:szCs w:val="24"/>
        </w:rPr>
      </w:pPr>
      <w:r w:rsidRPr="00A420CD">
        <w:rPr>
          <w:bCs/>
          <w:szCs w:val="24"/>
        </w:rPr>
        <w:t>Způsob testování:</w:t>
      </w:r>
    </w:p>
    <w:p w:rsidR="00723607" w:rsidRPr="00A420CD" w:rsidRDefault="00723607" w:rsidP="00362174">
      <w:pPr>
        <w:jc w:val="both"/>
        <w:rPr>
          <w:bCs/>
          <w:szCs w:val="24"/>
        </w:rPr>
      </w:pPr>
      <w:r w:rsidRPr="00A420CD">
        <w:rPr>
          <w:bCs/>
          <w:szCs w:val="24"/>
        </w:rPr>
        <w:t xml:space="preserve">Testování na přítomnost </w:t>
      </w:r>
      <w:r w:rsidRPr="00A420CD">
        <w:rPr>
          <w:b/>
          <w:bCs/>
          <w:szCs w:val="24"/>
        </w:rPr>
        <w:t>alkoholu pomocí dechové zkoušky</w:t>
      </w:r>
      <w:r w:rsidRPr="00A420CD">
        <w:rPr>
          <w:bCs/>
          <w:szCs w:val="24"/>
        </w:rPr>
        <w:t xml:space="preserve">, v případě přítomnosti </w:t>
      </w:r>
      <w:r w:rsidR="004A371E">
        <w:rPr>
          <w:bCs/>
          <w:szCs w:val="24"/>
        </w:rPr>
        <w:t>omamných a psychotropních látek</w:t>
      </w:r>
      <w:r w:rsidRPr="00A420CD">
        <w:rPr>
          <w:b/>
          <w:bCs/>
          <w:szCs w:val="24"/>
        </w:rPr>
        <w:t xml:space="preserve"> pomocí zkoušky ze slin</w:t>
      </w:r>
      <w:r w:rsidRPr="00A420CD">
        <w:rPr>
          <w:bCs/>
          <w:szCs w:val="24"/>
        </w:rPr>
        <w:t>.</w:t>
      </w:r>
    </w:p>
    <w:p w:rsidR="00723607" w:rsidRPr="00A420CD" w:rsidRDefault="00723607" w:rsidP="00362174">
      <w:pPr>
        <w:jc w:val="both"/>
        <w:rPr>
          <w:b/>
          <w:bCs/>
          <w:szCs w:val="24"/>
        </w:rPr>
      </w:pPr>
    </w:p>
    <w:p w:rsidR="00723607" w:rsidRPr="00A420CD" w:rsidRDefault="00723607" w:rsidP="00362174">
      <w:pPr>
        <w:jc w:val="both"/>
        <w:rPr>
          <w:b/>
          <w:bCs/>
          <w:szCs w:val="24"/>
        </w:rPr>
      </w:pPr>
      <w:r w:rsidRPr="00A420CD">
        <w:rPr>
          <w:b/>
          <w:bCs/>
          <w:szCs w:val="24"/>
        </w:rPr>
        <w:t xml:space="preserve">Jméno </w:t>
      </w:r>
      <w:proofErr w:type="gramStart"/>
      <w:r w:rsidRPr="00A420CD">
        <w:rPr>
          <w:b/>
          <w:bCs/>
          <w:szCs w:val="24"/>
        </w:rPr>
        <w:t>žáka .............................................................................................................</w:t>
      </w:r>
      <w:r w:rsidR="004A371E">
        <w:rPr>
          <w:b/>
          <w:bCs/>
          <w:szCs w:val="24"/>
        </w:rPr>
        <w:t>....................</w:t>
      </w:r>
      <w:r w:rsidRPr="00A420CD">
        <w:rPr>
          <w:b/>
          <w:bCs/>
          <w:szCs w:val="24"/>
        </w:rPr>
        <w:t>....</w:t>
      </w:r>
      <w:proofErr w:type="gramEnd"/>
    </w:p>
    <w:p w:rsidR="00723607" w:rsidRPr="00A420CD" w:rsidRDefault="00723607" w:rsidP="00362174">
      <w:pPr>
        <w:jc w:val="both"/>
        <w:rPr>
          <w:b/>
          <w:bCs/>
          <w:szCs w:val="24"/>
        </w:rPr>
      </w:pPr>
    </w:p>
    <w:p w:rsidR="00723607" w:rsidRPr="00A420CD" w:rsidRDefault="00723607" w:rsidP="00362174">
      <w:pPr>
        <w:jc w:val="both"/>
        <w:rPr>
          <w:b/>
          <w:bCs/>
          <w:szCs w:val="24"/>
        </w:rPr>
      </w:pPr>
    </w:p>
    <w:p w:rsidR="00723607" w:rsidRPr="00A420CD" w:rsidRDefault="00723607" w:rsidP="00362174">
      <w:pPr>
        <w:jc w:val="both"/>
        <w:rPr>
          <w:b/>
          <w:bCs/>
          <w:szCs w:val="24"/>
        </w:rPr>
      </w:pPr>
      <w:r w:rsidRPr="00A420CD">
        <w:rPr>
          <w:bCs/>
          <w:szCs w:val="24"/>
        </w:rPr>
        <w:t xml:space="preserve">Souhlasím s možností orientačního testování přítomnosti návykových látek v organismu mého syna/dcery, </w:t>
      </w:r>
      <w:r w:rsidRPr="00A420CD">
        <w:rPr>
          <w:b/>
          <w:bCs/>
          <w:szCs w:val="24"/>
        </w:rPr>
        <w:t xml:space="preserve">existuje-li důvodné podezření z požití návykové látky a možného ohrožení jeho/jejího zdraví. </w:t>
      </w:r>
    </w:p>
    <w:p w:rsidR="00723607" w:rsidRPr="00A420CD" w:rsidRDefault="00723607" w:rsidP="00362174">
      <w:pPr>
        <w:jc w:val="both"/>
        <w:rPr>
          <w:bCs/>
          <w:szCs w:val="24"/>
        </w:rPr>
      </w:pPr>
    </w:p>
    <w:p w:rsidR="00723607" w:rsidRPr="00A420CD" w:rsidRDefault="00723607" w:rsidP="00362174">
      <w:pPr>
        <w:jc w:val="both"/>
        <w:rPr>
          <w:bCs/>
          <w:szCs w:val="24"/>
        </w:rPr>
      </w:pPr>
    </w:p>
    <w:p w:rsidR="00723607" w:rsidRPr="00A420CD" w:rsidRDefault="00723607" w:rsidP="00362174">
      <w:pPr>
        <w:jc w:val="both"/>
        <w:rPr>
          <w:b/>
          <w:bCs/>
          <w:szCs w:val="24"/>
        </w:rPr>
      </w:pPr>
      <w:r w:rsidRPr="00A420CD">
        <w:rPr>
          <w:b/>
          <w:bCs/>
          <w:szCs w:val="24"/>
        </w:rPr>
        <w:lastRenderedPageBreak/>
        <w:t xml:space="preserve">V……………… dne…………                                                    </w:t>
      </w:r>
    </w:p>
    <w:p w:rsidR="00723607" w:rsidRPr="00A420CD" w:rsidRDefault="00723607" w:rsidP="00362174">
      <w:pPr>
        <w:jc w:val="both"/>
        <w:rPr>
          <w:b/>
          <w:bCs/>
          <w:szCs w:val="24"/>
        </w:rPr>
      </w:pPr>
    </w:p>
    <w:p w:rsidR="00723607" w:rsidRPr="00A420CD" w:rsidRDefault="00723607" w:rsidP="00362174">
      <w:pPr>
        <w:jc w:val="both"/>
        <w:rPr>
          <w:b/>
          <w:bCs/>
          <w:szCs w:val="24"/>
        </w:rPr>
      </w:pPr>
    </w:p>
    <w:p w:rsidR="00723607" w:rsidRPr="00A420CD" w:rsidRDefault="00723607" w:rsidP="00362174">
      <w:pPr>
        <w:ind w:left="4956" w:firstLine="708"/>
        <w:jc w:val="both"/>
        <w:rPr>
          <w:b/>
          <w:bCs/>
          <w:szCs w:val="24"/>
        </w:rPr>
      </w:pPr>
    </w:p>
    <w:p w:rsidR="00723607" w:rsidRPr="00A420CD" w:rsidRDefault="00723607" w:rsidP="00362174">
      <w:pPr>
        <w:ind w:left="4956" w:firstLine="708"/>
        <w:jc w:val="both"/>
        <w:rPr>
          <w:b/>
          <w:bCs/>
          <w:szCs w:val="24"/>
        </w:rPr>
      </w:pPr>
      <w:r w:rsidRPr="00A420CD">
        <w:rPr>
          <w:b/>
          <w:bCs/>
          <w:szCs w:val="24"/>
        </w:rPr>
        <w:t xml:space="preserve">  podpis zákonného zástupce</w:t>
      </w:r>
    </w:p>
    <w:p w:rsidR="00676EF5" w:rsidRPr="00A420CD" w:rsidRDefault="00676EF5" w:rsidP="00362174">
      <w:pPr>
        <w:jc w:val="both"/>
      </w:pPr>
    </w:p>
    <w:p w:rsidR="00676EF5" w:rsidRPr="00A420CD" w:rsidRDefault="00676EF5" w:rsidP="00362174">
      <w:pPr>
        <w:jc w:val="both"/>
      </w:pPr>
    </w:p>
    <w:p w:rsidR="00676EF5" w:rsidRPr="00A420CD" w:rsidRDefault="00676EF5" w:rsidP="00362174">
      <w:pPr>
        <w:jc w:val="both"/>
      </w:pPr>
    </w:p>
    <w:p w:rsidR="009B1A3C" w:rsidRPr="00A420CD" w:rsidRDefault="009B1A3C" w:rsidP="00362174">
      <w:pPr>
        <w:jc w:val="both"/>
      </w:pPr>
    </w:p>
    <w:p w:rsidR="00640C76" w:rsidRPr="00A420CD" w:rsidRDefault="00640C76" w:rsidP="00362174">
      <w:pPr>
        <w:jc w:val="both"/>
      </w:pPr>
    </w:p>
    <w:p w:rsidR="003E5B65" w:rsidRPr="006578D6" w:rsidRDefault="003E5B65" w:rsidP="00362174">
      <w:pPr>
        <w:jc w:val="both"/>
      </w:pPr>
    </w:p>
    <w:p w:rsidR="00640C76" w:rsidRDefault="00640C76" w:rsidP="00362174">
      <w:pPr>
        <w:jc w:val="both"/>
      </w:pPr>
    </w:p>
    <w:p w:rsidR="00C52B0D" w:rsidRDefault="00C52B0D" w:rsidP="00362174">
      <w:pPr>
        <w:jc w:val="both"/>
      </w:pPr>
    </w:p>
    <w:p w:rsidR="00C52B0D" w:rsidRDefault="00C52B0D" w:rsidP="00362174">
      <w:pPr>
        <w:jc w:val="both"/>
      </w:pPr>
    </w:p>
    <w:p w:rsidR="00C52B0D" w:rsidRDefault="00C52B0D" w:rsidP="00362174">
      <w:pPr>
        <w:jc w:val="both"/>
      </w:pPr>
    </w:p>
    <w:p w:rsidR="00C52B0D" w:rsidRDefault="00C52B0D" w:rsidP="00362174">
      <w:pPr>
        <w:jc w:val="both"/>
      </w:pPr>
    </w:p>
    <w:p w:rsidR="00C52B0D" w:rsidRDefault="00C52B0D" w:rsidP="00362174">
      <w:pPr>
        <w:jc w:val="both"/>
      </w:pPr>
    </w:p>
    <w:p w:rsidR="00C52B0D" w:rsidRDefault="00C52B0D" w:rsidP="00362174">
      <w:pPr>
        <w:jc w:val="both"/>
      </w:pPr>
    </w:p>
    <w:p w:rsidR="00C52B0D" w:rsidRDefault="00C52B0D" w:rsidP="00362174">
      <w:pPr>
        <w:jc w:val="both"/>
      </w:pPr>
    </w:p>
    <w:p w:rsidR="00C52B0D" w:rsidRDefault="00C52B0D" w:rsidP="00362174">
      <w:pPr>
        <w:jc w:val="both"/>
      </w:pPr>
    </w:p>
    <w:p w:rsidR="00C52B0D" w:rsidRDefault="00C52B0D" w:rsidP="00362174">
      <w:pPr>
        <w:jc w:val="both"/>
      </w:pPr>
    </w:p>
    <w:p w:rsidR="004A371E" w:rsidRDefault="004A371E" w:rsidP="00362174">
      <w:pPr>
        <w:jc w:val="both"/>
      </w:pPr>
    </w:p>
    <w:p w:rsidR="00C52B0D" w:rsidRPr="009B1A3C" w:rsidRDefault="00C52B0D" w:rsidP="00362174">
      <w:pPr>
        <w:jc w:val="both"/>
      </w:pPr>
    </w:p>
    <w:p w:rsidR="00640C76" w:rsidRDefault="00640C76" w:rsidP="00362174">
      <w:pPr>
        <w:jc w:val="both"/>
      </w:pPr>
    </w:p>
    <w:p w:rsidR="0044767C" w:rsidRPr="004A371E" w:rsidRDefault="0044767C" w:rsidP="00362174">
      <w:pPr>
        <w:jc w:val="both"/>
        <w:rPr>
          <w:u w:val="single"/>
        </w:rPr>
      </w:pPr>
      <w:r w:rsidRPr="004A371E">
        <w:rPr>
          <w:b/>
          <w:u w:val="single"/>
        </w:rPr>
        <w:t>1</w:t>
      </w:r>
      <w:r w:rsidR="00C52B0D" w:rsidRPr="004A371E">
        <w:rPr>
          <w:b/>
          <w:u w:val="single"/>
        </w:rPr>
        <w:t>3</w:t>
      </w:r>
      <w:r w:rsidRPr="004A371E">
        <w:rPr>
          <w:b/>
          <w:u w:val="single"/>
        </w:rPr>
        <w:t>.</w:t>
      </w:r>
      <w:r w:rsidRPr="004A371E">
        <w:rPr>
          <w:u w:val="single"/>
        </w:rPr>
        <w:t xml:space="preserve"> </w:t>
      </w:r>
      <w:r w:rsidRPr="004A371E">
        <w:rPr>
          <w:b/>
          <w:u w:val="single"/>
        </w:rPr>
        <w:t>Evidence úrazů</w:t>
      </w:r>
    </w:p>
    <w:p w:rsidR="0044767C" w:rsidRPr="00640C76" w:rsidRDefault="0044767C" w:rsidP="00362174">
      <w:pPr>
        <w:numPr>
          <w:ilvl w:val="0"/>
          <w:numId w:val="5"/>
        </w:numPr>
        <w:jc w:val="both"/>
      </w:pPr>
      <w:r w:rsidRPr="00640C76">
        <w:t>Záznam o úrazu provádí zaměstnanec školy, který v době vzniku úrazu vykonával nad žáky dohled. Pokud byl úraz ohlášen dodatečně žákem nebo jeho zákonnými zástupci, záznam provádí opět zaměstnanec, během jehož dohledu k úraz</w:t>
      </w:r>
      <w:r w:rsidR="00A420CD">
        <w:t>u</w:t>
      </w:r>
      <w:r w:rsidRPr="00640C76">
        <w:t xml:space="preserve"> údajně došlo, nebo třídní učitel.</w:t>
      </w:r>
    </w:p>
    <w:p w:rsidR="0044767C" w:rsidRPr="00640C76" w:rsidRDefault="0044767C" w:rsidP="00362174">
      <w:pPr>
        <w:numPr>
          <w:ilvl w:val="0"/>
          <w:numId w:val="5"/>
        </w:numPr>
        <w:jc w:val="both"/>
      </w:pPr>
      <w:r w:rsidRPr="00640C76">
        <w:t xml:space="preserve">V </w:t>
      </w:r>
      <w:r w:rsidRPr="00640C76">
        <w:rPr>
          <w:b/>
          <w:u w:val="single"/>
        </w:rPr>
        <w:t>knize úrazů</w:t>
      </w:r>
      <w:r w:rsidRPr="00640C76">
        <w:t xml:space="preserve"> se evidují všechny úrazy dětí</w:t>
      </w:r>
      <w:r w:rsidR="004A371E">
        <w:t xml:space="preserve"> a</w:t>
      </w:r>
      <w:r w:rsidRPr="00640C76">
        <w:t xml:space="preserve"> žáků (dále jen "úraz"), ke kterým došlo při vzdělávání a s ním přímo souvisejících činnostech a to nejpozději do 24 hodin od okamžiku, kdy se škola o úrazu dozví. </w:t>
      </w:r>
    </w:p>
    <w:p w:rsidR="0044767C" w:rsidRPr="00640C76" w:rsidRDefault="0044767C" w:rsidP="00362174">
      <w:pPr>
        <w:numPr>
          <w:ilvl w:val="0"/>
          <w:numId w:val="5"/>
        </w:numPr>
        <w:jc w:val="both"/>
      </w:pPr>
      <w:r w:rsidRPr="00640C76">
        <w:t>Při úrazech smrtelných a úrazech</w:t>
      </w:r>
      <w:r w:rsidR="00A420CD">
        <w:t>,</w:t>
      </w:r>
      <w:r w:rsidRPr="00640C76">
        <w:t xml:space="preserve"> jejichž důsledkem byla nepřítomnost dítěte</w:t>
      </w:r>
      <w:r w:rsidR="00C52B0D">
        <w:t xml:space="preserve"> nebo</w:t>
      </w:r>
      <w:r w:rsidRPr="00640C76">
        <w:t xml:space="preserve"> žáka </w:t>
      </w:r>
      <w:r w:rsidR="00C52B0D">
        <w:t xml:space="preserve">ve škole, </w:t>
      </w:r>
      <w:r w:rsidRPr="00640C76">
        <w:t xml:space="preserve">vyhotovuje škola obdobným postupem záznamy o úrazu na </w:t>
      </w:r>
      <w:r w:rsidRPr="00640C76">
        <w:rPr>
          <w:b/>
          <w:u w:val="single"/>
        </w:rPr>
        <w:t xml:space="preserve">předepsaných formulářích </w:t>
      </w:r>
      <w:r w:rsidRPr="00640C76">
        <w:rPr>
          <w:u w:val="single"/>
        </w:rPr>
        <w:t>(tvoří přílohu tohoto řádu školy)</w:t>
      </w:r>
      <w:r w:rsidRPr="00640C76">
        <w:t xml:space="preserve">. Pro účely školských předpisů se smrtelným </w:t>
      </w:r>
      <w:r w:rsidR="00C52B0D" w:rsidRPr="00640C76">
        <w:t>úrazem rozumí</w:t>
      </w:r>
      <w:r w:rsidRPr="00640C76">
        <w:t xml:space="preserve"> takové poškození zdraví, které způsobilo smrt po úrazu nebo na jehož následky žák zemřel nejpozději do jednoho roku od vzniku úrazu. Záznam o jakémkoli úrazu, i evidovaném v knize úrazů se vyhotoví také na </w:t>
      </w:r>
      <w:r w:rsidR="00C52B0D">
        <w:t xml:space="preserve">žádost zákonného zástupce žáka </w:t>
      </w:r>
      <w:r w:rsidR="00C52B0D" w:rsidRPr="00640C76">
        <w:t>nebo zřizovatele</w:t>
      </w:r>
      <w:r w:rsidRPr="00640C76">
        <w:t xml:space="preserve">, zdravotní pojišťovny </w:t>
      </w:r>
      <w:r w:rsidR="00C52B0D" w:rsidRPr="00640C76">
        <w:t>žáka, příslušného</w:t>
      </w:r>
      <w:r w:rsidRPr="00640C76">
        <w:t xml:space="preserve"> inspektorátu České školní inspekce anebo místně příslušného útvaru Policie České republiky. Škola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nezletilého žáka jeho zákonnému zástupci.</w:t>
      </w:r>
    </w:p>
    <w:p w:rsidR="0044767C" w:rsidRPr="00640C76" w:rsidRDefault="0044767C" w:rsidP="00362174">
      <w:pPr>
        <w:numPr>
          <w:ilvl w:val="0"/>
          <w:numId w:val="5"/>
        </w:numPr>
        <w:jc w:val="both"/>
      </w:pPr>
      <w:r w:rsidRPr="00640C76">
        <w:t xml:space="preserve">Hlášení úrazu. 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w:t>
      </w:r>
    </w:p>
    <w:p w:rsidR="0044767C" w:rsidRPr="00640C76" w:rsidRDefault="0044767C" w:rsidP="00362174">
      <w:pPr>
        <w:numPr>
          <w:ilvl w:val="0"/>
          <w:numId w:val="5"/>
        </w:numPr>
        <w:jc w:val="both"/>
      </w:pPr>
      <w:r w:rsidRPr="00640C76">
        <w:t xml:space="preserve">Záznam o </w:t>
      </w:r>
      <w:r w:rsidR="00C52B0D" w:rsidRPr="00640C76">
        <w:t>úrazu, jehož</w:t>
      </w:r>
      <w:r w:rsidRPr="00640C76">
        <w:t xml:space="preserve"> důsledkem byla nepřítomnost, nebo pokud je pravděpodobné, že žáku bude poskytnuta náhrada za bolest a ztížení společenského uplatnění způsobené úrazem, zasílá škola za uplynulý kalendářní měsíc, nejpozději do pátého dne následujícího měsíce - zřizovateli, zdravotní pojišťovně žáka a příslušnému inspektorátu České školní inspekce.</w:t>
      </w:r>
    </w:p>
    <w:p w:rsidR="0044767C" w:rsidRPr="00640C76" w:rsidRDefault="0044767C" w:rsidP="00362174">
      <w:pPr>
        <w:numPr>
          <w:ilvl w:val="0"/>
          <w:numId w:val="5"/>
        </w:numPr>
        <w:jc w:val="both"/>
      </w:pPr>
      <w:r w:rsidRPr="00640C76">
        <w:lastRenderedPageBreak/>
        <w:t xml:space="preserve">Záznam </w:t>
      </w:r>
      <w:r w:rsidR="00C52B0D">
        <w:t xml:space="preserve">o smrtelném úrazu zasílá škola </w:t>
      </w:r>
      <w:r w:rsidRPr="00640C76">
        <w:t>navíc ještě místně příslušnému útvaru Policie České republiky a to do 5 pracovních dnů po podání hlášení podle předchozího odstavce.</w:t>
      </w:r>
    </w:p>
    <w:p w:rsidR="0044767C" w:rsidRDefault="0044767C" w:rsidP="00362174">
      <w:pPr>
        <w:numPr>
          <w:ilvl w:val="0"/>
          <w:numId w:val="5"/>
        </w:numPr>
        <w:jc w:val="both"/>
      </w:pPr>
      <w:r w:rsidRPr="00640C76">
        <w:t>Osobní údaje, které jsou součástí knihy úrazů, mohou být zpracovávány pouze za účelem evidence úrazů, popřípadě jako podklad pro vyhotovení záznamu o úrazu, podléhají režimu ochrany osobních údajů podle pla</w:t>
      </w:r>
      <w:r w:rsidR="004A371E">
        <w:t>t</w:t>
      </w:r>
      <w:r w:rsidRPr="00640C76">
        <w:t>ných právních předpisů.</w:t>
      </w:r>
    </w:p>
    <w:p w:rsidR="004A371E" w:rsidRPr="00640C76" w:rsidRDefault="004A371E" w:rsidP="00362174">
      <w:pPr>
        <w:numPr>
          <w:ilvl w:val="0"/>
          <w:numId w:val="5"/>
        </w:numPr>
        <w:jc w:val="both"/>
      </w:pPr>
      <w:r>
        <w:t xml:space="preserve">Veškeré záznamy o úrazech jsou také prováděny v elektronické podobě </w:t>
      </w:r>
      <w:r w:rsidR="00853104">
        <w:t xml:space="preserve">v databázi </w:t>
      </w:r>
      <w:r>
        <w:t>ČŠI.</w:t>
      </w:r>
    </w:p>
    <w:p w:rsidR="0044767C" w:rsidRPr="00640C76" w:rsidRDefault="0044767C" w:rsidP="00362174">
      <w:pPr>
        <w:jc w:val="both"/>
      </w:pPr>
    </w:p>
    <w:p w:rsidR="0044767C" w:rsidRPr="00640C76" w:rsidRDefault="0044767C" w:rsidP="00362174">
      <w:pPr>
        <w:pStyle w:val="Prosttext1"/>
        <w:jc w:val="both"/>
        <w:rPr>
          <w:color w:val="auto"/>
        </w:rPr>
      </w:pPr>
      <w:r w:rsidRPr="00640C76">
        <w:rPr>
          <w:rFonts w:ascii="Times New Roman" w:hAnsi="Times New Roman"/>
          <w:b/>
          <w:color w:val="auto"/>
          <w:sz w:val="24"/>
          <w:u w:val="single"/>
        </w:rPr>
        <w:t>IV. Podmínky zacházení s majetkem školy nebo školského zařízení ze</w:t>
      </w:r>
      <w:r w:rsidR="00853104">
        <w:rPr>
          <w:rFonts w:ascii="Times New Roman" w:hAnsi="Times New Roman"/>
          <w:b/>
          <w:color w:val="auto"/>
          <w:sz w:val="24"/>
          <w:u w:val="single"/>
        </w:rPr>
        <w:t xml:space="preserve"> strany dětí, žáků a studentů</w:t>
      </w:r>
    </w:p>
    <w:p w:rsidR="0044767C" w:rsidRPr="00640C76" w:rsidRDefault="0044767C" w:rsidP="00362174">
      <w:pPr>
        <w:pStyle w:val="Prosttext1"/>
        <w:jc w:val="both"/>
        <w:rPr>
          <w:color w:val="auto"/>
        </w:rPr>
      </w:pPr>
    </w:p>
    <w:p w:rsidR="0044767C" w:rsidRPr="00640C76" w:rsidRDefault="0044767C" w:rsidP="00362174">
      <w:pPr>
        <w:jc w:val="both"/>
      </w:pPr>
      <w:r w:rsidRPr="00640C76">
        <w:t>1. U každého svévolného poškození nebo zničení majetku školy, majetku žáků,</w:t>
      </w:r>
      <w:r w:rsidR="00A420CD">
        <w:t xml:space="preserve"> </w:t>
      </w:r>
      <w:r w:rsidRPr="00640C76">
        <w:t>učitelů či jiných osob žákem je vyžadována úhrada od rodičů žáka, který poškození způsobil. Pokud byl vznik škody umožněn nedostatečným dozorem nad žákem, na náhradu škody od rodičů není právní nárok</w:t>
      </w:r>
      <w:r w:rsidR="00853104">
        <w:t>.</w:t>
      </w:r>
      <w:r w:rsidRPr="00640C76">
        <w:t xml:space="preserve"> Při závažnější škodě nebo nemožnosti vyřešit náhradu škody s</w:t>
      </w:r>
      <w:r w:rsidR="00853104">
        <w:t> </w:t>
      </w:r>
      <w:r w:rsidRPr="00640C76">
        <w:t>rodiči</w:t>
      </w:r>
      <w:r w:rsidR="00853104">
        <w:t>,</w:t>
      </w:r>
      <w:r w:rsidRPr="00640C76">
        <w:t xml:space="preserve"> je vznik škody hlášen Policii ČR, případně orgánům sociální péče.</w:t>
      </w:r>
    </w:p>
    <w:p w:rsidR="0044767C" w:rsidRPr="00640C76" w:rsidRDefault="0044767C" w:rsidP="00362174">
      <w:pPr>
        <w:jc w:val="both"/>
      </w:pPr>
    </w:p>
    <w:p w:rsidR="0044767C" w:rsidRDefault="0044767C" w:rsidP="00362174">
      <w:pPr>
        <w:jc w:val="both"/>
      </w:pPr>
      <w:r w:rsidRPr="00640C76">
        <w:t xml:space="preserve">2. Ztráty věcí hlásí žáci neprodleně svému třídnímu učiteli. </w:t>
      </w:r>
    </w:p>
    <w:p w:rsidR="00C52B0D" w:rsidRPr="00640C76" w:rsidRDefault="00C52B0D" w:rsidP="00362174">
      <w:pPr>
        <w:jc w:val="both"/>
      </w:pPr>
    </w:p>
    <w:p w:rsidR="0044767C" w:rsidRPr="00640C76" w:rsidRDefault="0044767C" w:rsidP="00362174">
      <w:pPr>
        <w:jc w:val="both"/>
      </w:pPr>
      <w:r w:rsidRPr="00640C76">
        <w:t>3.</w:t>
      </w:r>
      <w:r w:rsidR="00A420CD">
        <w:t xml:space="preserve"> </w:t>
      </w:r>
      <w:r w:rsidRPr="00640C76">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44767C" w:rsidRPr="00640C76" w:rsidRDefault="0044767C" w:rsidP="00362174">
      <w:pPr>
        <w:pStyle w:val="Prosttext1"/>
        <w:jc w:val="both"/>
        <w:rPr>
          <w:color w:val="auto"/>
        </w:rPr>
      </w:pPr>
    </w:p>
    <w:p w:rsidR="0044767C" w:rsidRPr="00640C76" w:rsidRDefault="0044767C" w:rsidP="00362174">
      <w:pPr>
        <w:jc w:val="both"/>
      </w:pPr>
      <w:r w:rsidRPr="00640C76">
        <w:t>4. Žáci</w:t>
      </w:r>
      <w:r w:rsidR="00C52B0D">
        <w:t>,</w:t>
      </w:r>
      <w:r w:rsidRPr="00640C76">
        <w:t xml:space="preserve"> škola a zaměstnanci školy odkládají osobní majetek pouze na místa k tomu určená.</w:t>
      </w:r>
    </w:p>
    <w:p w:rsidR="0044767C" w:rsidRPr="00640C76" w:rsidRDefault="0044767C" w:rsidP="00362174">
      <w:pPr>
        <w:pStyle w:val="Prosttext1"/>
        <w:jc w:val="both"/>
        <w:rPr>
          <w:color w:val="auto"/>
        </w:rPr>
      </w:pPr>
    </w:p>
    <w:p w:rsidR="0044767C" w:rsidRPr="00640C76" w:rsidRDefault="0044767C" w:rsidP="00362174">
      <w:pPr>
        <w:pStyle w:val="Prosttext1"/>
        <w:jc w:val="both"/>
        <w:rPr>
          <w:rFonts w:ascii="Times New Roman" w:hAnsi="Times New Roman"/>
          <w:color w:val="auto"/>
          <w:sz w:val="24"/>
        </w:rPr>
      </w:pPr>
      <w:r w:rsidRPr="00640C76">
        <w:rPr>
          <w:rFonts w:ascii="Times New Roman" w:hAnsi="Times New Roman"/>
          <w:color w:val="auto"/>
          <w:sz w:val="24"/>
        </w:rPr>
        <w:t xml:space="preserve">5. Žákům základních škol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44767C" w:rsidRPr="00640C76" w:rsidRDefault="0044767C" w:rsidP="00362174">
      <w:pPr>
        <w:pStyle w:val="Prosttext1"/>
        <w:jc w:val="both"/>
        <w:rPr>
          <w:color w:val="auto"/>
        </w:rPr>
      </w:pPr>
    </w:p>
    <w:p w:rsidR="0044767C" w:rsidRPr="00640C76" w:rsidRDefault="0044767C" w:rsidP="00362174">
      <w:pPr>
        <w:jc w:val="both"/>
        <w:rPr>
          <w:b/>
          <w:u w:val="single"/>
        </w:rPr>
      </w:pPr>
      <w:r w:rsidRPr="00640C76">
        <w:rPr>
          <w:b/>
          <w:u w:val="single"/>
        </w:rPr>
        <w:t>V. Pravidla pro hodnocení výsl</w:t>
      </w:r>
      <w:r w:rsidR="00853104">
        <w:rPr>
          <w:b/>
          <w:u w:val="single"/>
        </w:rPr>
        <w:t>edků vzdělávání žáků a studentů</w:t>
      </w:r>
    </w:p>
    <w:p w:rsidR="0044767C" w:rsidRPr="00640C76" w:rsidRDefault="0044767C" w:rsidP="00362174">
      <w:pPr>
        <w:jc w:val="both"/>
      </w:pPr>
    </w:p>
    <w:p w:rsidR="0044767C" w:rsidRPr="001A2CF3" w:rsidRDefault="0044767C" w:rsidP="00362174">
      <w:pPr>
        <w:jc w:val="both"/>
        <w:rPr>
          <w:color w:val="0000FF"/>
        </w:rPr>
      </w:pPr>
      <w:r w:rsidRPr="00640C76">
        <w:t xml:space="preserve">1. Tato </w:t>
      </w:r>
      <w:r w:rsidRPr="00A420CD">
        <w:t>pravidla jsou pro svoji rozsáhlost uvedena v dílčí, samostatné čá</w:t>
      </w:r>
      <w:r w:rsidR="001A2CF3" w:rsidRPr="00A420CD">
        <w:t>sti školního řádu - ve směrnici "</w:t>
      </w:r>
      <w:r w:rsidR="005F60FA" w:rsidRPr="00A420CD">
        <w:t xml:space="preserve">Školní řád - pravidla pro hodnocení </w:t>
      </w:r>
      <w:r w:rsidR="001A2CF3" w:rsidRPr="00A420CD">
        <w:t>výsledků vzdělávání žáků " (</w:t>
      </w:r>
      <w:r w:rsidRPr="00A420CD">
        <w:t>klasifikačním řádu</w:t>
      </w:r>
      <w:r w:rsidR="001A2CF3" w:rsidRPr="00A420CD">
        <w:t>)</w:t>
      </w:r>
      <w:r w:rsidRPr="00A420CD">
        <w:t>.</w:t>
      </w:r>
      <w:r w:rsidRPr="001A2CF3">
        <w:rPr>
          <w:color w:val="0000FF"/>
        </w:rPr>
        <w:t xml:space="preserve"> </w:t>
      </w:r>
    </w:p>
    <w:p w:rsidR="0044767C" w:rsidRPr="00640C76" w:rsidRDefault="0044767C" w:rsidP="00362174">
      <w:pPr>
        <w:jc w:val="both"/>
      </w:pPr>
    </w:p>
    <w:p w:rsidR="0044767C" w:rsidRPr="00640C76" w:rsidRDefault="0044767C" w:rsidP="00362174">
      <w:pPr>
        <w:jc w:val="both"/>
        <w:rPr>
          <w:b/>
          <w:u w:val="single"/>
        </w:rPr>
      </w:pPr>
      <w:r w:rsidRPr="00640C76">
        <w:rPr>
          <w:b/>
          <w:u w:val="single"/>
        </w:rPr>
        <w:t>VI. Školní stravování</w:t>
      </w:r>
    </w:p>
    <w:p w:rsidR="0044767C" w:rsidRPr="00640C76" w:rsidRDefault="0044767C" w:rsidP="00362174">
      <w:pPr>
        <w:jc w:val="both"/>
      </w:pPr>
    </w:p>
    <w:p w:rsidR="0044767C" w:rsidRPr="00640C76" w:rsidRDefault="0044767C" w:rsidP="00362174">
      <w:pPr>
        <w:jc w:val="both"/>
      </w:pPr>
      <w:r w:rsidRPr="00640C76">
        <w:t>Podle vyhlášky č. 107/2005 Sb. o školním stravování (§2, odst. 3) stanovuje ředitel školy tyto podmínky pro poskytování školního stravování:</w:t>
      </w:r>
    </w:p>
    <w:p w:rsidR="0044767C" w:rsidRPr="00640C76" w:rsidRDefault="0044767C" w:rsidP="00362174">
      <w:pPr>
        <w:jc w:val="both"/>
      </w:pPr>
    </w:p>
    <w:p w:rsidR="0044767C" w:rsidRPr="00640C76" w:rsidRDefault="0044767C" w:rsidP="00362174">
      <w:pPr>
        <w:numPr>
          <w:ilvl w:val="0"/>
          <w:numId w:val="6"/>
        </w:numPr>
        <w:jc w:val="both"/>
      </w:pPr>
      <w:r w:rsidRPr="00640C76">
        <w:t>cenu obědů</w:t>
      </w:r>
      <w:r w:rsidR="00C52B0D">
        <w:t xml:space="preserve"> je</w:t>
      </w:r>
      <w:r w:rsidR="00853104">
        <w:t xml:space="preserve"> 28 Kč</w:t>
      </w:r>
    </w:p>
    <w:p w:rsidR="00C52B0D" w:rsidRDefault="00C52B0D" w:rsidP="00362174">
      <w:pPr>
        <w:numPr>
          <w:ilvl w:val="0"/>
          <w:numId w:val="8"/>
        </w:numPr>
        <w:jc w:val="both"/>
      </w:pPr>
      <w:r>
        <w:t xml:space="preserve">platba je bezhotovostní </w:t>
      </w:r>
    </w:p>
    <w:p w:rsidR="0044767C" w:rsidRPr="00640C76" w:rsidRDefault="00775BE5" w:rsidP="00362174">
      <w:pPr>
        <w:numPr>
          <w:ilvl w:val="0"/>
          <w:numId w:val="8"/>
        </w:numPr>
        <w:jc w:val="both"/>
      </w:pPr>
      <w:r>
        <w:t xml:space="preserve">platba musí být poukázaná na účet školy nejdéle do 15. dne </w:t>
      </w:r>
      <w:r w:rsidR="00853104">
        <w:t>měsíce předcházejícího</w:t>
      </w:r>
    </w:p>
    <w:p w:rsidR="0044767C" w:rsidRPr="00640C76" w:rsidRDefault="0044767C" w:rsidP="00362174">
      <w:pPr>
        <w:numPr>
          <w:ilvl w:val="0"/>
          <w:numId w:val="9"/>
        </w:numPr>
        <w:jc w:val="both"/>
      </w:pPr>
      <w:r w:rsidRPr="00640C76">
        <w:t>způsob přihlašování a odhlašování</w:t>
      </w:r>
    </w:p>
    <w:p w:rsidR="0044767C" w:rsidRDefault="0044767C" w:rsidP="00362174">
      <w:pPr>
        <w:numPr>
          <w:ilvl w:val="0"/>
          <w:numId w:val="12"/>
        </w:numPr>
        <w:jc w:val="both"/>
      </w:pPr>
      <w:r w:rsidRPr="00640C76">
        <w:t xml:space="preserve">organizaci výdeje - dozory, doba stravování </w:t>
      </w:r>
      <w:r w:rsidR="00C52B0D">
        <w:t>je od 11,30 do 13</w:t>
      </w:r>
      <w:r w:rsidR="00853104">
        <w:t>,00 hodin</w:t>
      </w:r>
    </w:p>
    <w:p w:rsidR="00C52B0D" w:rsidRPr="00640C76" w:rsidRDefault="00C52B0D" w:rsidP="00362174">
      <w:pPr>
        <w:ind w:left="720"/>
        <w:jc w:val="both"/>
      </w:pPr>
    </w:p>
    <w:p w:rsidR="0044767C" w:rsidRPr="00640C76" w:rsidRDefault="0044767C" w:rsidP="00362174">
      <w:pPr>
        <w:jc w:val="both"/>
        <w:rPr>
          <w:b/>
          <w:u w:val="single"/>
        </w:rPr>
      </w:pPr>
      <w:r w:rsidRPr="00640C76">
        <w:rPr>
          <w:b/>
          <w:u w:val="single"/>
        </w:rPr>
        <w:t>VII. Závěrečná ustanovení</w:t>
      </w:r>
    </w:p>
    <w:p w:rsidR="0044767C" w:rsidRPr="00640C76" w:rsidRDefault="0044767C" w:rsidP="00362174">
      <w:pPr>
        <w:jc w:val="both"/>
      </w:pPr>
    </w:p>
    <w:p w:rsidR="0044767C" w:rsidRPr="00640C76" w:rsidRDefault="0044767C" w:rsidP="00362174">
      <w:pPr>
        <w:numPr>
          <w:ilvl w:val="0"/>
          <w:numId w:val="13"/>
        </w:numPr>
        <w:ind w:left="720"/>
        <w:jc w:val="both"/>
      </w:pPr>
      <w:r w:rsidRPr="00640C76">
        <w:t>Kontrolou provádění ustanovení této směrnice je statutárním orgánem školy pověřen zaměstnanec:</w:t>
      </w:r>
      <w:r w:rsidR="00853104">
        <w:t xml:space="preserve"> </w:t>
      </w:r>
      <w:r w:rsidR="000D445B">
        <w:t>Soňa Řepová</w:t>
      </w:r>
      <w:r w:rsidR="00853104">
        <w:t>.</w:t>
      </w:r>
    </w:p>
    <w:p w:rsidR="0044767C" w:rsidRPr="00640C76" w:rsidRDefault="0044767C" w:rsidP="00362174">
      <w:pPr>
        <w:numPr>
          <w:ilvl w:val="0"/>
          <w:numId w:val="13"/>
        </w:numPr>
        <w:ind w:left="720"/>
        <w:jc w:val="both"/>
      </w:pPr>
      <w:r w:rsidRPr="00640C76">
        <w:t>O kontrolách provádí písemné záznamy</w:t>
      </w:r>
      <w:r w:rsidR="00853104">
        <w:t>.</w:t>
      </w:r>
    </w:p>
    <w:p w:rsidR="0044767C" w:rsidRPr="00640C76" w:rsidRDefault="0044767C" w:rsidP="00362174">
      <w:pPr>
        <w:numPr>
          <w:ilvl w:val="0"/>
          <w:numId w:val="13"/>
        </w:numPr>
        <w:ind w:left="720"/>
        <w:jc w:val="both"/>
      </w:pPr>
      <w:r w:rsidRPr="00640C76">
        <w:t>Uložení směrnice v archivu školy se řídí S</w:t>
      </w:r>
      <w:r w:rsidR="0094767C">
        <w:t>pisovým a s</w:t>
      </w:r>
      <w:r w:rsidRPr="00640C76">
        <w:t>kartačním řádem školy</w:t>
      </w:r>
      <w:r w:rsidR="0094767C">
        <w:t>.</w:t>
      </w:r>
      <w:r w:rsidRPr="00640C76">
        <w:t xml:space="preserve"> </w:t>
      </w:r>
    </w:p>
    <w:p w:rsidR="0044767C" w:rsidRPr="00640C76" w:rsidRDefault="0044767C" w:rsidP="00362174">
      <w:pPr>
        <w:numPr>
          <w:ilvl w:val="0"/>
          <w:numId w:val="13"/>
        </w:numPr>
        <w:ind w:left="720"/>
        <w:jc w:val="both"/>
      </w:pPr>
      <w:r w:rsidRPr="00640C76">
        <w:lastRenderedPageBreak/>
        <w:t>Směr</w:t>
      </w:r>
      <w:r w:rsidR="00775BE5">
        <w:t>nice n</w:t>
      </w:r>
      <w:r w:rsidR="000D445B">
        <w:t>abývá účinnosti dnem: 1. 9. 2020</w:t>
      </w:r>
      <w:r w:rsidR="00853104">
        <w:t>.</w:t>
      </w:r>
    </w:p>
    <w:p w:rsidR="0044767C" w:rsidRPr="00640C76" w:rsidRDefault="0044767C" w:rsidP="00F77F12">
      <w:pPr>
        <w:numPr>
          <w:ilvl w:val="0"/>
          <w:numId w:val="13"/>
        </w:numPr>
        <w:ind w:left="720"/>
        <w:jc w:val="both"/>
      </w:pPr>
      <w:r w:rsidRPr="00640C76">
        <w:t>Podle § 30 školského zákona č. 561/2004 Sb. zveřejňuje ředitel školy tento řád následujícím způsob</w:t>
      </w:r>
      <w:r w:rsidR="00853104">
        <w:t>em: vyvěšením ve vstupním prostoru</w:t>
      </w:r>
      <w:r w:rsidR="00775BE5">
        <w:t xml:space="preserve"> školy</w:t>
      </w:r>
      <w:r w:rsidR="00853104">
        <w:t>,</w:t>
      </w:r>
      <w:r w:rsidR="00775BE5">
        <w:t xml:space="preserve"> v kanceláři </w:t>
      </w:r>
      <w:r w:rsidRPr="00640C76">
        <w:t>školy</w:t>
      </w:r>
      <w:r w:rsidR="00853104">
        <w:t xml:space="preserve"> a na </w:t>
      </w:r>
      <w:r w:rsidR="00853104" w:rsidRPr="00640C76">
        <w:t>webových stránkách školy.</w:t>
      </w:r>
    </w:p>
    <w:p w:rsidR="0044767C" w:rsidRPr="00640C76" w:rsidRDefault="0044767C" w:rsidP="00362174">
      <w:pPr>
        <w:numPr>
          <w:ilvl w:val="0"/>
          <w:numId w:val="13"/>
        </w:numPr>
        <w:ind w:left="720"/>
        <w:jc w:val="both"/>
      </w:pPr>
      <w:r w:rsidRPr="00640C76">
        <w:t xml:space="preserve">Zaměstnanci školy s tímto řádem byli seznámeni na provozní poradě dne </w:t>
      </w:r>
      <w:r w:rsidR="000D445B">
        <w:t>31. 8. 2020</w:t>
      </w:r>
    </w:p>
    <w:p w:rsidR="0044767C" w:rsidRPr="00640C76" w:rsidRDefault="0044767C" w:rsidP="00362174">
      <w:pPr>
        <w:numPr>
          <w:ilvl w:val="0"/>
          <w:numId w:val="13"/>
        </w:numPr>
        <w:ind w:left="720"/>
        <w:jc w:val="both"/>
      </w:pPr>
      <w:r w:rsidRPr="00640C76">
        <w:t>Žáci školy byli s tímto řádem sezn</w:t>
      </w:r>
      <w:r w:rsidR="00775BE5">
        <w:t>á</w:t>
      </w:r>
      <w:r w:rsidR="000D445B">
        <w:t>meni třídními učiteli 1. 9. 2020</w:t>
      </w:r>
      <w:r w:rsidR="00775BE5" w:rsidRPr="00640C76">
        <w:t>, seznámení</w:t>
      </w:r>
      <w:r w:rsidRPr="00640C76">
        <w:t xml:space="preserve"> je zaznamenáno v třídních knihách. </w:t>
      </w:r>
    </w:p>
    <w:p w:rsidR="0044767C" w:rsidRPr="00640C76" w:rsidRDefault="0044767C" w:rsidP="00362174">
      <w:pPr>
        <w:numPr>
          <w:ilvl w:val="0"/>
          <w:numId w:val="13"/>
        </w:numPr>
        <w:ind w:left="720"/>
        <w:jc w:val="both"/>
      </w:pPr>
      <w:r w:rsidRPr="00640C76">
        <w:t>Zákonní zástupci žáků byli informováni o vydání řádu školy informací v žákovských knížká</w:t>
      </w:r>
      <w:r w:rsidR="00853104">
        <w:t xml:space="preserve">ch, řád je pro ně zpřístupněn ve vstupním prostoru </w:t>
      </w:r>
      <w:r w:rsidRPr="00640C76">
        <w:t>školy a na webových stránkách školy.</w:t>
      </w:r>
    </w:p>
    <w:p w:rsidR="0044767C" w:rsidRPr="00640C76" w:rsidRDefault="0044767C" w:rsidP="00362174">
      <w:pPr>
        <w:jc w:val="both"/>
      </w:pPr>
    </w:p>
    <w:p w:rsidR="0044767C" w:rsidRPr="00640C76" w:rsidRDefault="0044767C" w:rsidP="00362174">
      <w:pPr>
        <w:jc w:val="both"/>
      </w:pPr>
    </w:p>
    <w:p w:rsidR="0044767C" w:rsidRDefault="0044767C" w:rsidP="00362174">
      <w:pPr>
        <w:jc w:val="both"/>
      </w:pPr>
      <w:r w:rsidRPr="00640C76">
        <w:t>V</w:t>
      </w:r>
      <w:r w:rsidR="00775BE5">
        <w:t xml:space="preserve"> Panenských Břežanech </w:t>
      </w:r>
      <w:r w:rsidRPr="00640C76">
        <w:t>dne</w:t>
      </w:r>
      <w:r w:rsidR="00775BE5">
        <w:t xml:space="preserve"> </w:t>
      </w:r>
      <w:proofErr w:type="gramStart"/>
      <w:r w:rsidR="000D445B">
        <w:t>1.9.2020</w:t>
      </w:r>
      <w:proofErr w:type="gramEnd"/>
    </w:p>
    <w:p w:rsidR="00775BE5" w:rsidRPr="00640C76" w:rsidRDefault="00775BE5" w:rsidP="00362174">
      <w:pPr>
        <w:jc w:val="both"/>
      </w:pPr>
    </w:p>
    <w:p w:rsidR="002120DE" w:rsidRPr="002120DE" w:rsidRDefault="002120DE" w:rsidP="00362174">
      <w:pPr>
        <w:jc w:val="both"/>
        <w:rPr>
          <w:i/>
        </w:rPr>
      </w:pPr>
    </w:p>
    <w:p w:rsidR="002120DE" w:rsidRPr="002120DE" w:rsidRDefault="002120DE" w:rsidP="00362174">
      <w:pPr>
        <w:jc w:val="both"/>
        <w:rPr>
          <w:i/>
        </w:rPr>
      </w:pPr>
    </w:p>
    <w:p w:rsidR="002120DE" w:rsidRPr="00640C76" w:rsidRDefault="000D445B" w:rsidP="00362174">
      <w:pPr>
        <w:jc w:val="both"/>
      </w:pPr>
      <w:proofErr w:type="spellStart"/>
      <w:r>
        <w:t>MgA</w:t>
      </w:r>
      <w:proofErr w:type="spellEnd"/>
      <w:r>
        <w:t>. Soňa Řepová</w:t>
      </w:r>
    </w:p>
    <w:p w:rsidR="00064DB9" w:rsidRDefault="000D445B" w:rsidP="00362174">
      <w:pPr>
        <w:pStyle w:val="Zkladntext"/>
        <w:jc w:val="both"/>
      </w:pPr>
      <w:r>
        <w:t xml:space="preserve">       </w:t>
      </w:r>
      <w:r w:rsidR="00EF3E6F">
        <w:t>ředitelka</w:t>
      </w:r>
    </w:p>
    <w:p w:rsidR="00064DB9" w:rsidRDefault="00064DB9">
      <w:pPr>
        <w:overflowPunct/>
        <w:autoSpaceDE/>
        <w:autoSpaceDN/>
        <w:adjustRightInd/>
        <w:textAlignment w:val="auto"/>
      </w:pPr>
      <w:r>
        <w:br w:type="page"/>
      </w:r>
    </w:p>
    <w:p w:rsidR="00064DB9" w:rsidRPr="00064DB9" w:rsidRDefault="00064DB9" w:rsidP="00064DB9">
      <w:pPr>
        <w:overflowPunct/>
        <w:autoSpaceDE/>
        <w:autoSpaceDN/>
        <w:adjustRightInd/>
        <w:spacing w:after="160" w:line="256" w:lineRule="auto"/>
        <w:textAlignment w:val="auto"/>
        <w:rPr>
          <w:rFonts w:eastAsiaTheme="minorHAnsi"/>
          <w:b/>
          <w:sz w:val="28"/>
          <w:szCs w:val="22"/>
          <w:lang w:eastAsia="en-US"/>
        </w:rPr>
      </w:pPr>
      <w:r w:rsidRPr="00064DB9">
        <w:rPr>
          <w:rFonts w:eastAsiaTheme="minorHAnsi"/>
          <w:b/>
          <w:sz w:val="28"/>
          <w:szCs w:val="22"/>
          <w:lang w:eastAsia="en-US"/>
        </w:rPr>
        <w:lastRenderedPageBreak/>
        <w:t xml:space="preserve">Dodatek č. 1 ke Směrnici č. 2 Školní řád </w:t>
      </w:r>
    </w:p>
    <w:p w:rsidR="00064DB9" w:rsidRPr="00064DB9" w:rsidRDefault="00064DB9" w:rsidP="00064DB9">
      <w:pPr>
        <w:overflowPunct/>
        <w:autoSpaceDE/>
        <w:autoSpaceDN/>
        <w:adjustRightInd/>
        <w:spacing w:after="160" w:line="256" w:lineRule="auto"/>
        <w:textAlignment w:val="auto"/>
        <w:rPr>
          <w:rFonts w:eastAsiaTheme="minorHAnsi"/>
          <w:b/>
          <w:sz w:val="28"/>
          <w:szCs w:val="22"/>
          <w:lang w:eastAsia="en-US"/>
        </w:rPr>
      </w:pPr>
      <w:r w:rsidRPr="00064DB9">
        <w:rPr>
          <w:rFonts w:eastAsiaTheme="minorHAnsi"/>
          <w:b/>
          <w:sz w:val="28"/>
          <w:szCs w:val="22"/>
          <w:lang w:eastAsia="en-US"/>
        </w:rPr>
        <w:t>Práva a povinnosti žáků:</w:t>
      </w: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r w:rsidRPr="00064DB9">
        <w:rPr>
          <w:rFonts w:asciiTheme="minorHAnsi" w:eastAsiaTheme="minorHAnsi" w:hAnsiTheme="minorHAnsi" w:cstheme="minorBidi"/>
          <w:sz w:val="22"/>
          <w:szCs w:val="22"/>
          <w:lang w:eastAsia="en-US"/>
        </w:rPr>
        <w:t xml:space="preserve">Opakované neomluvené pozdní příchody </w:t>
      </w:r>
      <w:r w:rsidR="00A04B6C">
        <w:rPr>
          <w:rFonts w:asciiTheme="minorHAnsi" w:eastAsiaTheme="minorHAnsi" w:hAnsiTheme="minorHAnsi" w:cstheme="minorBidi"/>
          <w:sz w:val="22"/>
          <w:szCs w:val="22"/>
          <w:lang w:eastAsia="en-US"/>
        </w:rPr>
        <w:t>žáků do vyučování se klasifikují</w:t>
      </w:r>
      <w:bookmarkStart w:id="0" w:name="_GoBack"/>
      <w:bookmarkEnd w:id="0"/>
      <w:r w:rsidRPr="00064DB9">
        <w:rPr>
          <w:rFonts w:asciiTheme="minorHAnsi" w:eastAsiaTheme="minorHAnsi" w:hAnsiTheme="minorHAnsi" w:cstheme="minorBidi"/>
          <w:sz w:val="22"/>
          <w:szCs w:val="22"/>
          <w:lang w:eastAsia="en-US"/>
        </w:rPr>
        <w:t xml:space="preserve"> jako porušení školního řádu a budou postihovány následovně: </w:t>
      </w: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r w:rsidRPr="00064DB9">
        <w:rPr>
          <w:rFonts w:asciiTheme="minorHAnsi" w:eastAsiaTheme="minorHAnsi" w:hAnsiTheme="minorHAnsi" w:cstheme="minorBidi"/>
          <w:sz w:val="22"/>
          <w:szCs w:val="22"/>
          <w:lang w:eastAsia="en-US"/>
        </w:rPr>
        <w:t>Za 3 a více pozdních příchodů za 1 pololetí bude žákovi uděleno napomenutí třídního učitele.</w:t>
      </w: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r w:rsidRPr="00064DB9">
        <w:rPr>
          <w:rFonts w:asciiTheme="minorHAnsi" w:eastAsiaTheme="minorHAnsi" w:hAnsiTheme="minorHAnsi" w:cstheme="minorBidi"/>
          <w:sz w:val="22"/>
          <w:szCs w:val="22"/>
          <w:lang w:eastAsia="en-US"/>
        </w:rPr>
        <w:t xml:space="preserve">Za 5 a více pozdních příchodů bude udělena třídní důtka. </w:t>
      </w: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r w:rsidRPr="00064DB9">
        <w:rPr>
          <w:rFonts w:asciiTheme="minorHAnsi" w:eastAsiaTheme="minorHAnsi" w:hAnsiTheme="minorHAnsi" w:cstheme="minorBidi"/>
          <w:sz w:val="22"/>
          <w:szCs w:val="22"/>
          <w:lang w:eastAsia="en-US"/>
        </w:rPr>
        <w:t xml:space="preserve">Za 7 a více pozdních příchodů bude udělena ředitelská důtka. </w:t>
      </w: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r w:rsidRPr="00064DB9">
        <w:rPr>
          <w:rFonts w:asciiTheme="minorHAnsi" w:eastAsiaTheme="minorHAnsi" w:hAnsiTheme="minorHAnsi" w:cstheme="minorBidi"/>
          <w:sz w:val="22"/>
          <w:szCs w:val="22"/>
          <w:lang w:eastAsia="en-US"/>
        </w:rPr>
        <w:t>Účinnost od 1. 9. 2020</w:t>
      </w: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r w:rsidRPr="00064DB9">
        <w:rPr>
          <w:rFonts w:asciiTheme="minorHAnsi" w:eastAsiaTheme="minorHAnsi" w:hAnsiTheme="minorHAnsi" w:cstheme="minorBidi"/>
          <w:sz w:val="22"/>
          <w:szCs w:val="22"/>
          <w:lang w:eastAsia="en-US"/>
        </w:rPr>
        <w:t>V Panenských Břežanech dne 31. 8. 2020 vydal:</w:t>
      </w:r>
    </w:p>
    <w:p w:rsidR="00064DB9" w:rsidRPr="00064DB9" w:rsidRDefault="00064DB9" w:rsidP="00064DB9">
      <w:pPr>
        <w:overflowPunct/>
        <w:autoSpaceDE/>
        <w:autoSpaceDN/>
        <w:adjustRightInd/>
        <w:spacing w:after="160" w:line="256" w:lineRule="auto"/>
        <w:textAlignment w:val="auto"/>
        <w:rPr>
          <w:rFonts w:asciiTheme="minorHAnsi" w:eastAsiaTheme="minorHAnsi" w:hAnsiTheme="minorHAnsi" w:cstheme="minorBidi"/>
          <w:sz w:val="22"/>
          <w:szCs w:val="22"/>
          <w:lang w:eastAsia="en-US"/>
        </w:rPr>
      </w:pPr>
    </w:p>
    <w:p w:rsidR="00064DB9" w:rsidRPr="00064DB9" w:rsidRDefault="00064DB9" w:rsidP="00064DB9">
      <w:pPr>
        <w:overflowPunct/>
        <w:autoSpaceDE/>
        <w:autoSpaceDN/>
        <w:adjustRightInd/>
        <w:spacing w:after="160" w:line="256" w:lineRule="auto"/>
        <w:jc w:val="right"/>
        <w:textAlignment w:val="auto"/>
        <w:rPr>
          <w:rFonts w:asciiTheme="minorHAnsi" w:eastAsiaTheme="minorHAnsi" w:hAnsiTheme="minorHAnsi" w:cstheme="minorBidi"/>
          <w:sz w:val="22"/>
          <w:szCs w:val="22"/>
          <w:lang w:eastAsia="en-US"/>
        </w:rPr>
      </w:pPr>
      <w:r w:rsidRPr="00064DB9">
        <w:rPr>
          <w:rFonts w:asciiTheme="minorHAnsi" w:eastAsiaTheme="minorHAnsi" w:hAnsiTheme="minorHAnsi" w:cstheme="minorBidi"/>
          <w:sz w:val="22"/>
          <w:szCs w:val="22"/>
          <w:lang w:eastAsia="en-US"/>
        </w:rPr>
        <w:t>……………………………………………..</w:t>
      </w:r>
    </w:p>
    <w:p w:rsidR="00064DB9" w:rsidRPr="00064DB9" w:rsidRDefault="00064DB9" w:rsidP="00064DB9">
      <w:pPr>
        <w:overflowPunct/>
        <w:autoSpaceDE/>
        <w:autoSpaceDN/>
        <w:adjustRightInd/>
        <w:spacing w:after="160" w:line="256" w:lineRule="auto"/>
        <w:ind w:left="6372" w:firstLine="708"/>
        <w:jc w:val="center"/>
        <w:textAlignment w:val="auto"/>
        <w:rPr>
          <w:rFonts w:asciiTheme="minorHAnsi" w:eastAsiaTheme="minorHAnsi" w:hAnsiTheme="minorHAnsi" w:cstheme="minorBidi"/>
          <w:sz w:val="22"/>
          <w:szCs w:val="22"/>
          <w:lang w:eastAsia="en-US"/>
        </w:rPr>
      </w:pPr>
      <w:r w:rsidRPr="00064DB9">
        <w:rPr>
          <w:rFonts w:asciiTheme="minorHAnsi" w:eastAsiaTheme="minorHAnsi" w:hAnsiTheme="minorHAnsi" w:cstheme="minorBidi"/>
          <w:sz w:val="22"/>
          <w:szCs w:val="22"/>
          <w:lang w:eastAsia="en-US"/>
        </w:rPr>
        <w:t>Ředitel/</w:t>
      </w:r>
      <w:proofErr w:type="spellStart"/>
      <w:r w:rsidRPr="00064DB9">
        <w:rPr>
          <w:rFonts w:asciiTheme="minorHAnsi" w:eastAsiaTheme="minorHAnsi" w:hAnsiTheme="minorHAnsi" w:cstheme="minorBidi"/>
          <w:sz w:val="22"/>
          <w:szCs w:val="22"/>
          <w:lang w:eastAsia="en-US"/>
        </w:rPr>
        <w:t>ka</w:t>
      </w:r>
      <w:proofErr w:type="spellEnd"/>
      <w:r w:rsidRPr="00064DB9">
        <w:rPr>
          <w:rFonts w:asciiTheme="minorHAnsi" w:eastAsiaTheme="minorHAnsi" w:hAnsiTheme="minorHAnsi" w:cstheme="minorBidi"/>
          <w:sz w:val="22"/>
          <w:szCs w:val="22"/>
          <w:lang w:eastAsia="en-US"/>
        </w:rPr>
        <w:t xml:space="preserve"> organizace</w:t>
      </w:r>
    </w:p>
    <w:p w:rsidR="0044767C" w:rsidRPr="00640C76" w:rsidRDefault="0044767C" w:rsidP="00362174">
      <w:pPr>
        <w:pStyle w:val="Zkladntext"/>
        <w:jc w:val="both"/>
      </w:pPr>
    </w:p>
    <w:sectPr w:rsidR="0044767C" w:rsidRPr="00640C76" w:rsidSect="00D57D83">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D03" w:rsidRDefault="00277D03">
      <w:r>
        <w:separator/>
      </w:r>
    </w:p>
  </w:endnote>
  <w:endnote w:type="continuationSeparator" w:id="0">
    <w:p w:rsidR="00277D03" w:rsidRDefault="0027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CC" w:rsidRPr="00454E33" w:rsidRDefault="00EF1542">
    <w:pPr>
      <w:pStyle w:val="Zpat"/>
      <w:pBdr>
        <w:top w:val="single" w:sz="6" w:space="1" w:color="auto"/>
        <w:left w:val="single" w:sz="6" w:space="4" w:color="auto"/>
        <w:bottom w:val="single" w:sz="6" w:space="1" w:color="auto"/>
        <w:right w:val="single" w:sz="6" w:space="4" w:color="auto"/>
      </w:pBdr>
      <w:rPr>
        <w:sz w:val="18"/>
        <w:szCs w:val="18"/>
      </w:rPr>
    </w:pPr>
    <w:r>
      <w:rPr>
        <w:sz w:val="18"/>
        <w:szCs w:val="18"/>
      </w:rPr>
      <w:t>2_</w:t>
    </w:r>
    <w:r w:rsidR="00A420CD" w:rsidRPr="00454E33">
      <w:rPr>
        <w:sz w:val="18"/>
        <w:szCs w:val="18"/>
      </w:rPr>
      <w:t xml:space="preserve">Školní </w:t>
    </w:r>
    <w:r w:rsidR="00612172" w:rsidRPr="00454E33">
      <w:rPr>
        <w:sz w:val="18"/>
        <w:szCs w:val="18"/>
      </w:rPr>
      <w:t xml:space="preserve">řád </w:t>
    </w:r>
    <w:r w:rsidR="00612172">
      <w:rPr>
        <w:sz w:val="18"/>
        <w:szCs w:val="18"/>
      </w:rPr>
      <w:tab/>
    </w:r>
    <w:r w:rsidR="00612172">
      <w:rPr>
        <w:sz w:val="18"/>
        <w:szCs w:val="18"/>
      </w:rPr>
      <w:tab/>
    </w:r>
    <w:r w:rsidR="00612172" w:rsidRPr="00454E33">
      <w:rPr>
        <w:sz w:val="18"/>
        <w:szCs w:val="18"/>
      </w:rPr>
      <w:t>strana</w:t>
    </w:r>
    <w:r w:rsidR="000536CC" w:rsidRPr="00454E33">
      <w:rPr>
        <w:sz w:val="18"/>
        <w:szCs w:val="18"/>
      </w:rPr>
      <w:t xml:space="preserve"> </w:t>
    </w:r>
    <w:r w:rsidR="000536CC" w:rsidRPr="00454E33">
      <w:rPr>
        <w:rStyle w:val="slostrnky"/>
        <w:sz w:val="18"/>
        <w:szCs w:val="18"/>
      </w:rPr>
      <w:fldChar w:fldCharType="begin"/>
    </w:r>
    <w:r w:rsidR="000536CC" w:rsidRPr="00454E33">
      <w:rPr>
        <w:rStyle w:val="slostrnky"/>
        <w:sz w:val="18"/>
        <w:szCs w:val="18"/>
      </w:rPr>
      <w:instrText xml:space="preserve"> PAGE </w:instrText>
    </w:r>
    <w:r w:rsidR="000536CC" w:rsidRPr="00454E33">
      <w:rPr>
        <w:rStyle w:val="slostrnky"/>
        <w:sz w:val="18"/>
        <w:szCs w:val="18"/>
      </w:rPr>
      <w:fldChar w:fldCharType="separate"/>
    </w:r>
    <w:r w:rsidR="00A04B6C">
      <w:rPr>
        <w:rStyle w:val="slostrnky"/>
        <w:noProof/>
        <w:sz w:val="18"/>
        <w:szCs w:val="18"/>
      </w:rPr>
      <w:t>18</w:t>
    </w:r>
    <w:r w:rsidR="000536CC" w:rsidRPr="00454E33">
      <w:rPr>
        <w:rStyle w:val="slostrnky"/>
        <w:sz w:val="18"/>
        <w:szCs w:val="18"/>
      </w:rPr>
      <w:fldChar w:fldCharType="end"/>
    </w:r>
    <w:r w:rsidR="000536CC" w:rsidRPr="00454E33">
      <w:rPr>
        <w:rStyle w:val="slostrnky"/>
        <w:sz w:val="18"/>
        <w:szCs w:val="18"/>
      </w:rPr>
      <w:t xml:space="preserve"> z počtu </w:t>
    </w:r>
    <w:r w:rsidR="000536CC" w:rsidRPr="00454E33">
      <w:rPr>
        <w:rStyle w:val="slostrnky"/>
        <w:sz w:val="18"/>
        <w:szCs w:val="18"/>
      </w:rPr>
      <w:fldChar w:fldCharType="begin"/>
    </w:r>
    <w:r w:rsidR="000536CC" w:rsidRPr="00454E33">
      <w:rPr>
        <w:rStyle w:val="slostrnky"/>
        <w:sz w:val="18"/>
        <w:szCs w:val="18"/>
      </w:rPr>
      <w:instrText xml:space="preserve"> NUMPAGES </w:instrText>
    </w:r>
    <w:r w:rsidR="000536CC" w:rsidRPr="00454E33">
      <w:rPr>
        <w:rStyle w:val="slostrnky"/>
        <w:sz w:val="18"/>
        <w:szCs w:val="18"/>
      </w:rPr>
      <w:fldChar w:fldCharType="separate"/>
    </w:r>
    <w:r w:rsidR="00A04B6C">
      <w:rPr>
        <w:rStyle w:val="slostrnky"/>
        <w:noProof/>
        <w:sz w:val="18"/>
        <w:szCs w:val="18"/>
      </w:rPr>
      <w:t>18</w:t>
    </w:r>
    <w:r w:rsidR="000536CC" w:rsidRPr="00454E33">
      <w:rPr>
        <w:rStyle w:val="slostrnk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D03" w:rsidRDefault="00277D03">
      <w:r>
        <w:separator/>
      </w:r>
    </w:p>
  </w:footnote>
  <w:footnote w:type="continuationSeparator" w:id="0">
    <w:p w:rsidR="00277D03" w:rsidRDefault="00277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E33" w:rsidRDefault="00454E33"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w:t>
    </w:r>
    <w:r w:rsidR="00612172">
      <w:rPr>
        <w:sz w:val="18"/>
      </w:rPr>
      <w:t xml:space="preserve"> Panenské Břežany, okres Praha východ</w:t>
    </w:r>
    <w:r>
      <w:rPr>
        <w:sz w:val="18"/>
      </w:rPr>
      <w:t>, příspěvková organizace</w:t>
    </w:r>
  </w:p>
  <w:p w:rsidR="000536CC" w:rsidRPr="00454E33" w:rsidRDefault="000536CC" w:rsidP="00454E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 w15:restartNumberingAfterBreak="0">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4"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6" w15:restartNumberingAfterBreak="0">
    <w:nsid w:val="139A26B5"/>
    <w:multiLevelType w:val="hybridMultilevel"/>
    <w:tmpl w:val="D2EA06B0"/>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7" w15:restartNumberingAfterBreak="0">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8"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9"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0" w15:restartNumberingAfterBreak="0">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D017DB0"/>
    <w:multiLevelType w:val="hybridMultilevel"/>
    <w:tmpl w:val="216228F4"/>
    <w:lvl w:ilvl="0" w:tplc="5B3A58C6">
      <w:start w:val="1"/>
      <w:numFmt w:val="decimal"/>
      <w:lvlText w:val="%1."/>
      <w:lvlJc w:val="left"/>
      <w:pPr>
        <w:tabs>
          <w:tab w:val="num" w:pos="0"/>
        </w:tabs>
        <w:ind w:left="0" w:hanging="360"/>
      </w:pPr>
      <w:rPr>
        <w:rFonts w:ascii="Times New Roman" w:eastAsia="Times New Roman" w:hAnsi="Times New Roman" w:cs="Times New Roman"/>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4"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15"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16"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17"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18"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19" w15:restartNumberingAfterBreak="0">
    <w:nsid w:val="55E045CE"/>
    <w:multiLevelType w:val="hybridMultilevel"/>
    <w:tmpl w:val="3710D3C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1"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22"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3"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5" w15:restartNumberingAfterBreak="0">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6"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7" w15:restartNumberingAfterBreak="0">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9" w15:restartNumberingAfterBreak="0">
    <w:nsid w:val="70C04E00"/>
    <w:multiLevelType w:val="hybridMultilevel"/>
    <w:tmpl w:val="38DE2884"/>
    <w:lvl w:ilvl="0" w:tplc="5B3A58C6">
      <w:start w:val="1"/>
      <w:numFmt w:val="decimal"/>
      <w:lvlText w:val="%1."/>
      <w:lvlJc w:val="left"/>
      <w:pPr>
        <w:tabs>
          <w:tab w:val="num" w:pos="0"/>
        </w:tabs>
        <w:ind w:left="0" w:hanging="360"/>
      </w:pPr>
      <w:rPr>
        <w:rFonts w:ascii="Times New Roman" w:eastAsia="Times New Roman" w:hAnsi="Times New Roman" w:cs="Times New Roman"/>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0" w15:restartNumberingAfterBreak="0">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33" w15:restartNumberingAfterBreak="0">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4" w15:restartNumberingAfterBreak="0">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36" w15:restartNumberingAfterBreak="0">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7"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8"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4"/>
  </w:num>
  <w:num w:numId="2">
    <w:abstractNumId w:val="3"/>
  </w:num>
  <w:num w:numId="3">
    <w:abstractNumId w:val="18"/>
  </w:num>
  <w:num w:numId="4">
    <w:abstractNumId w:val="16"/>
  </w:num>
  <w:num w:numId="5">
    <w:abstractNumId w:val="22"/>
  </w:num>
  <w:num w:numId="6">
    <w:abstractNumId w:val="32"/>
  </w:num>
  <w:num w:numId="7">
    <w:abstractNumId w:val="21"/>
  </w:num>
  <w:num w:numId="8">
    <w:abstractNumId w:val="15"/>
  </w:num>
  <w:num w:numId="9">
    <w:abstractNumId w:val="5"/>
  </w:num>
  <w:num w:numId="10">
    <w:abstractNumId w:val="35"/>
  </w:num>
  <w:num w:numId="11">
    <w:abstractNumId w:val="17"/>
  </w:num>
  <w:num w:numId="12">
    <w:abstractNumId w:val="38"/>
  </w:num>
  <w:num w:numId="13">
    <w:abstractNumId w:val="11"/>
  </w:num>
  <w:num w:numId="14">
    <w:abstractNumId w:val="24"/>
  </w:num>
  <w:num w:numId="15">
    <w:abstractNumId w:val="8"/>
  </w:num>
  <w:num w:numId="16">
    <w:abstractNumId w:val="28"/>
  </w:num>
  <w:num w:numId="17">
    <w:abstractNumId w:val="9"/>
  </w:num>
  <w:num w:numId="18">
    <w:abstractNumId w:val="1"/>
  </w:num>
  <w:num w:numId="19">
    <w:abstractNumId w:val="4"/>
  </w:num>
  <w:num w:numId="20">
    <w:abstractNumId w:val="6"/>
  </w:num>
  <w:num w:numId="21">
    <w:abstractNumId w:val="20"/>
  </w:num>
  <w:num w:numId="22">
    <w:abstractNumId w:val="37"/>
  </w:num>
  <w:num w:numId="23">
    <w:abstractNumId w:val="26"/>
  </w:num>
  <w:num w:numId="24">
    <w:abstractNumId w:val="10"/>
  </w:num>
  <w:num w:numId="25">
    <w:abstractNumId w:val="36"/>
  </w:num>
  <w:num w:numId="26">
    <w:abstractNumId w:val="33"/>
  </w:num>
  <w:num w:numId="27">
    <w:abstractNumId w:val="27"/>
  </w:num>
  <w:num w:numId="28">
    <w:abstractNumId w:val="25"/>
  </w:num>
  <w:num w:numId="29">
    <w:abstractNumId w:val="7"/>
  </w:num>
  <w:num w:numId="30">
    <w:abstractNumId w:val="12"/>
  </w:num>
  <w:num w:numId="31">
    <w:abstractNumId w:val="34"/>
  </w:num>
  <w:num w:numId="32">
    <w:abstractNumId w:val="0"/>
  </w:num>
  <w:num w:numId="33">
    <w:abstractNumId w:val="23"/>
  </w:num>
  <w:num w:numId="34">
    <w:abstractNumId w:val="30"/>
  </w:num>
  <w:num w:numId="35">
    <w:abstractNumId w:val="31"/>
  </w:num>
  <w:num w:numId="36">
    <w:abstractNumId w:val="2"/>
  </w:num>
  <w:num w:numId="37">
    <w:abstractNumId w:val="19"/>
  </w:num>
  <w:num w:numId="38">
    <w:abstractNumId w:val="29"/>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76"/>
    <w:rsid w:val="00052989"/>
    <w:rsid w:val="000536CC"/>
    <w:rsid w:val="00064DB9"/>
    <w:rsid w:val="000779C6"/>
    <w:rsid w:val="00083AF3"/>
    <w:rsid w:val="000A3047"/>
    <w:rsid w:val="000D445B"/>
    <w:rsid w:val="0015689B"/>
    <w:rsid w:val="00163D03"/>
    <w:rsid w:val="001A2CF3"/>
    <w:rsid w:val="001B0DA1"/>
    <w:rsid w:val="001B701C"/>
    <w:rsid w:val="001F6F58"/>
    <w:rsid w:val="002120DE"/>
    <w:rsid w:val="00257304"/>
    <w:rsid w:val="00277D03"/>
    <w:rsid w:val="002D75FE"/>
    <w:rsid w:val="00303860"/>
    <w:rsid w:val="00323981"/>
    <w:rsid w:val="00362174"/>
    <w:rsid w:val="00374BAF"/>
    <w:rsid w:val="003C3242"/>
    <w:rsid w:val="003E5B65"/>
    <w:rsid w:val="003F798C"/>
    <w:rsid w:val="0044767C"/>
    <w:rsid w:val="00453DB1"/>
    <w:rsid w:val="00454E33"/>
    <w:rsid w:val="00480AAE"/>
    <w:rsid w:val="004951A2"/>
    <w:rsid w:val="004A371E"/>
    <w:rsid w:val="004C1A95"/>
    <w:rsid w:val="004C4DE3"/>
    <w:rsid w:val="004C66B7"/>
    <w:rsid w:val="004E08BE"/>
    <w:rsid w:val="004E695C"/>
    <w:rsid w:val="005859B2"/>
    <w:rsid w:val="005C013F"/>
    <w:rsid w:val="005E1782"/>
    <w:rsid w:val="005F60FA"/>
    <w:rsid w:val="00603392"/>
    <w:rsid w:val="00612172"/>
    <w:rsid w:val="00635F8D"/>
    <w:rsid w:val="00640C76"/>
    <w:rsid w:val="006578D6"/>
    <w:rsid w:val="00676EF5"/>
    <w:rsid w:val="006B4BDF"/>
    <w:rsid w:val="006D737F"/>
    <w:rsid w:val="007032E7"/>
    <w:rsid w:val="00720A7B"/>
    <w:rsid w:val="00723607"/>
    <w:rsid w:val="00743293"/>
    <w:rsid w:val="007567AE"/>
    <w:rsid w:val="00775BE5"/>
    <w:rsid w:val="007A28E5"/>
    <w:rsid w:val="007D4E73"/>
    <w:rsid w:val="007E42DC"/>
    <w:rsid w:val="00812B41"/>
    <w:rsid w:val="00843674"/>
    <w:rsid w:val="00851F7E"/>
    <w:rsid w:val="00853104"/>
    <w:rsid w:val="00892438"/>
    <w:rsid w:val="008B6105"/>
    <w:rsid w:val="008D2116"/>
    <w:rsid w:val="008F2212"/>
    <w:rsid w:val="0094767C"/>
    <w:rsid w:val="00963C89"/>
    <w:rsid w:val="00973BF3"/>
    <w:rsid w:val="009B1A3C"/>
    <w:rsid w:val="009C0125"/>
    <w:rsid w:val="009F7119"/>
    <w:rsid w:val="00A04B6C"/>
    <w:rsid w:val="00A21B22"/>
    <w:rsid w:val="00A420CD"/>
    <w:rsid w:val="00A54DD7"/>
    <w:rsid w:val="00B93068"/>
    <w:rsid w:val="00BC4E49"/>
    <w:rsid w:val="00BE69EB"/>
    <w:rsid w:val="00C05243"/>
    <w:rsid w:val="00C1171C"/>
    <w:rsid w:val="00C36576"/>
    <w:rsid w:val="00C52B0D"/>
    <w:rsid w:val="00C73630"/>
    <w:rsid w:val="00C861C3"/>
    <w:rsid w:val="00CA5213"/>
    <w:rsid w:val="00CD38ED"/>
    <w:rsid w:val="00D11A1F"/>
    <w:rsid w:val="00D342C8"/>
    <w:rsid w:val="00D47A5D"/>
    <w:rsid w:val="00D57D83"/>
    <w:rsid w:val="00D93057"/>
    <w:rsid w:val="00DD423F"/>
    <w:rsid w:val="00DD452D"/>
    <w:rsid w:val="00DD6198"/>
    <w:rsid w:val="00DF7E3A"/>
    <w:rsid w:val="00E17685"/>
    <w:rsid w:val="00E37D8E"/>
    <w:rsid w:val="00E461E5"/>
    <w:rsid w:val="00E523D6"/>
    <w:rsid w:val="00E549B7"/>
    <w:rsid w:val="00E615DF"/>
    <w:rsid w:val="00EF1542"/>
    <w:rsid w:val="00EF3E6F"/>
    <w:rsid w:val="00F02394"/>
    <w:rsid w:val="00F321A2"/>
    <w:rsid w:val="00F77F12"/>
    <w:rsid w:val="00F82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8E95D9-D21B-420D-8D61-755EEC5F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hAnsi="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Textbubliny">
    <w:name w:val="Balloon Text"/>
    <w:basedOn w:val="Normln"/>
    <w:link w:val="TextbublinyChar"/>
    <w:rsid w:val="008B6105"/>
    <w:rPr>
      <w:rFonts w:ascii="Segoe UI" w:hAnsi="Segoe UI" w:cs="Segoe UI"/>
      <w:sz w:val="18"/>
      <w:szCs w:val="18"/>
    </w:rPr>
  </w:style>
  <w:style w:type="character" w:customStyle="1" w:styleId="TextbublinyChar">
    <w:name w:val="Text bubliny Char"/>
    <w:link w:val="Textbubliny"/>
    <w:rsid w:val="008B6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6322</Words>
  <Characters>37305</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Směrnice 02 - Školní řád</vt:lpstr>
    </vt:vector>
  </TitlesOfParts>
  <Company>PaedDr. Jan Mikáč</Company>
  <LinksUpToDate>false</LinksUpToDate>
  <CharactersWithSpaces>43540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02 - Školní řád</dc:title>
  <dc:subject/>
  <dc:creator>PaedDr. Jan Mikáč</dc:creator>
  <cp:keywords/>
  <cp:lastModifiedBy>reditelka</cp:lastModifiedBy>
  <cp:revision>7</cp:revision>
  <cp:lastPrinted>2020-08-27T13:38:00Z</cp:lastPrinted>
  <dcterms:created xsi:type="dcterms:W3CDTF">2016-08-25T10:05:00Z</dcterms:created>
  <dcterms:modified xsi:type="dcterms:W3CDTF">2020-09-03T06:52:00Z</dcterms:modified>
  <cp:category>Kartotéka</cp:category>
</cp:coreProperties>
</file>