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0D986" w14:textId="77777777" w:rsidR="009C3258" w:rsidRPr="00584910" w:rsidRDefault="005E2CEF" w:rsidP="00701AE6">
      <w:pPr>
        <w:tabs>
          <w:tab w:val="left" w:pos="8505"/>
        </w:tabs>
        <w:jc w:val="center"/>
        <w:rPr>
          <w:sz w:val="40"/>
          <w:szCs w:val="40"/>
        </w:rPr>
      </w:pPr>
      <w:r w:rsidRPr="00584910">
        <w:rPr>
          <w:sz w:val="40"/>
          <w:szCs w:val="40"/>
        </w:rPr>
        <w:t>Školní řád</w:t>
      </w:r>
      <w:r w:rsidR="009C3258" w:rsidRPr="00584910">
        <w:rPr>
          <w:sz w:val="40"/>
          <w:szCs w:val="40"/>
        </w:rPr>
        <w:t xml:space="preserve"> Základní školy</w:t>
      </w:r>
      <w:r w:rsidR="00701AE6" w:rsidRPr="00584910">
        <w:rPr>
          <w:sz w:val="40"/>
          <w:szCs w:val="40"/>
        </w:rPr>
        <w:t xml:space="preserve"> </w:t>
      </w:r>
      <w:r w:rsidR="009C3258" w:rsidRPr="00584910">
        <w:rPr>
          <w:sz w:val="40"/>
          <w:szCs w:val="40"/>
        </w:rPr>
        <w:t xml:space="preserve">Studénka, Sjednocení 650, </w:t>
      </w:r>
      <w:r w:rsidR="00166010" w:rsidRPr="00584910">
        <w:rPr>
          <w:sz w:val="40"/>
          <w:szCs w:val="40"/>
        </w:rPr>
        <w:t>příspěvková organizace</w:t>
      </w:r>
    </w:p>
    <w:p w14:paraId="3D00D987" w14:textId="77777777" w:rsidR="00273F38" w:rsidRPr="00584910" w:rsidRDefault="00273F38" w:rsidP="00701AE6">
      <w:pPr>
        <w:tabs>
          <w:tab w:val="left" w:pos="8505"/>
        </w:tabs>
        <w:jc w:val="center"/>
        <w:rPr>
          <w:sz w:val="40"/>
          <w:szCs w:val="40"/>
        </w:rPr>
      </w:pPr>
    </w:p>
    <w:p w14:paraId="3D00D988" w14:textId="7163FCC0" w:rsidR="009C3258" w:rsidRPr="00584910" w:rsidRDefault="005B5D1A" w:rsidP="00273F38">
      <w:pPr>
        <w:jc w:val="center"/>
        <w:rPr>
          <w:b/>
          <w:bCs/>
          <w:sz w:val="22"/>
          <w:szCs w:val="22"/>
        </w:rPr>
      </w:pPr>
      <w:r w:rsidRPr="00584910">
        <w:rPr>
          <w:b/>
          <w:bCs/>
          <w:sz w:val="22"/>
          <w:szCs w:val="22"/>
        </w:rPr>
        <w:t>Čl. 1</w:t>
      </w:r>
    </w:p>
    <w:p w14:paraId="3D00D989" w14:textId="77777777" w:rsidR="009C3258" w:rsidRPr="00584910" w:rsidRDefault="009C3258" w:rsidP="00273F38">
      <w:pPr>
        <w:jc w:val="center"/>
        <w:rPr>
          <w:sz w:val="22"/>
          <w:szCs w:val="22"/>
        </w:rPr>
      </w:pPr>
      <w:r w:rsidRPr="00584910">
        <w:rPr>
          <w:b/>
          <w:bCs/>
          <w:sz w:val="22"/>
          <w:szCs w:val="22"/>
        </w:rPr>
        <w:t>Úvodní ustanovení</w:t>
      </w:r>
    </w:p>
    <w:p w14:paraId="3D00D98A" w14:textId="77777777" w:rsidR="009C3258" w:rsidRPr="00584910" w:rsidRDefault="009C3258">
      <w:pPr>
        <w:numPr>
          <w:ilvl w:val="0"/>
          <w:numId w:val="4"/>
        </w:numPr>
        <w:jc w:val="both"/>
        <w:rPr>
          <w:sz w:val="22"/>
          <w:szCs w:val="22"/>
        </w:rPr>
      </w:pPr>
      <w:r w:rsidRPr="00584910">
        <w:rPr>
          <w:sz w:val="22"/>
          <w:szCs w:val="22"/>
        </w:rPr>
        <w:t xml:space="preserve">Účelem školního řádu je vytvořit příznivé podmínky pro vyučování a plné využívání vyučovací doby, stanovit pravidla provozu školy, definovat práva a povinnosti žáků, rodičů a zákonných zástupců (dále jen rodičů) </w:t>
      </w:r>
      <w:r w:rsidR="00273F38" w:rsidRPr="00584910">
        <w:rPr>
          <w:sz w:val="22"/>
          <w:szCs w:val="22"/>
        </w:rPr>
        <w:br/>
      </w:r>
      <w:r w:rsidRPr="00584910">
        <w:rPr>
          <w:sz w:val="22"/>
          <w:szCs w:val="22"/>
        </w:rPr>
        <w:t xml:space="preserve">a zaměstnanců školy. </w:t>
      </w:r>
    </w:p>
    <w:p w14:paraId="3D00D98B" w14:textId="1D443D57" w:rsidR="009C3258" w:rsidRPr="00584910" w:rsidRDefault="009C3258">
      <w:pPr>
        <w:numPr>
          <w:ilvl w:val="0"/>
          <w:numId w:val="4"/>
        </w:numPr>
        <w:jc w:val="both"/>
        <w:rPr>
          <w:sz w:val="22"/>
          <w:szCs w:val="22"/>
        </w:rPr>
      </w:pPr>
      <w:r w:rsidRPr="00584910">
        <w:rPr>
          <w:sz w:val="22"/>
          <w:szCs w:val="22"/>
        </w:rPr>
        <w:t xml:space="preserve">Obsahové znění </w:t>
      </w:r>
      <w:r w:rsidR="00B63770" w:rsidRPr="00584910">
        <w:rPr>
          <w:sz w:val="22"/>
          <w:szCs w:val="22"/>
        </w:rPr>
        <w:t xml:space="preserve">školního </w:t>
      </w:r>
      <w:r w:rsidRPr="00584910">
        <w:rPr>
          <w:sz w:val="22"/>
          <w:szCs w:val="22"/>
        </w:rPr>
        <w:t xml:space="preserve">řádu definuje podmínky pobytu </w:t>
      </w:r>
      <w:r w:rsidRPr="00101DCE">
        <w:rPr>
          <w:sz w:val="22"/>
          <w:szCs w:val="22"/>
        </w:rPr>
        <w:t xml:space="preserve">v prostorách </w:t>
      </w:r>
      <w:r w:rsidRPr="00584910">
        <w:rPr>
          <w:sz w:val="22"/>
          <w:szCs w:val="22"/>
        </w:rPr>
        <w:t xml:space="preserve">školy, na dobu vyučování a rovněž </w:t>
      </w:r>
      <w:r w:rsidR="00273F38" w:rsidRPr="00584910">
        <w:rPr>
          <w:sz w:val="22"/>
          <w:szCs w:val="22"/>
        </w:rPr>
        <w:br/>
      </w:r>
      <w:r w:rsidR="00C846A9">
        <w:rPr>
          <w:sz w:val="22"/>
          <w:szCs w:val="22"/>
        </w:rPr>
        <w:t>na výchovně-</w:t>
      </w:r>
      <w:r w:rsidRPr="00584910">
        <w:rPr>
          <w:sz w:val="22"/>
          <w:szCs w:val="22"/>
        </w:rPr>
        <w:t xml:space="preserve">vzdělávací akce organizované </w:t>
      </w:r>
      <w:r w:rsidRPr="00584910">
        <w:rPr>
          <w:b/>
          <w:sz w:val="22"/>
          <w:szCs w:val="22"/>
        </w:rPr>
        <w:t>školou</w:t>
      </w:r>
      <w:r w:rsidR="00123437" w:rsidRPr="00584910">
        <w:rPr>
          <w:b/>
          <w:sz w:val="22"/>
          <w:szCs w:val="22"/>
        </w:rPr>
        <w:t xml:space="preserve"> a pravidla hodnocení žáků</w:t>
      </w:r>
      <w:r w:rsidRPr="00584910">
        <w:rPr>
          <w:sz w:val="22"/>
          <w:szCs w:val="22"/>
        </w:rPr>
        <w:t xml:space="preserve">. </w:t>
      </w:r>
    </w:p>
    <w:p w14:paraId="3D00D98C" w14:textId="77777777" w:rsidR="009C3258" w:rsidRPr="00584910" w:rsidRDefault="009C3258">
      <w:pPr>
        <w:numPr>
          <w:ilvl w:val="0"/>
          <w:numId w:val="4"/>
        </w:numPr>
        <w:jc w:val="both"/>
        <w:rPr>
          <w:sz w:val="22"/>
          <w:szCs w:val="22"/>
        </w:rPr>
      </w:pPr>
      <w:r w:rsidRPr="00584910">
        <w:rPr>
          <w:sz w:val="22"/>
          <w:szCs w:val="22"/>
        </w:rPr>
        <w:t xml:space="preserve">Porušení </w:t>
      </w:r>
      <w:r w:rsidR="001D5371" w:rsidRPr="00584910">
        <w:rPr>
          <w:sz w:val="22"/>
          <w:szCs w:val="22"/>
        </w:rPr>
        <w:t>školního řádu</w:t>
      </w:r>
      <w:r w:rsidRPr="00584910">
        <w:rPr>
          <w:sz w:val="22"/>
          <w:szCs w:val="22"/>
        </w:rPr>
        <w:t xml:space="preserve"> je přestupkem, v případě žáků je možné podle jeho závažnosti přijmout adekvátní výchovné opatření.</w:t>
      </w:r>
    </w:p>
    <w:p w14:paraId="3D00D98D" w14:textId="77777777" w:rsidR="009C3258" w:rsidRPr="00584910" w:rsidRDefault="009C3258">
      <w:pPr>
        <w:numPr>
          <w:ilvl w:val="0"/>
          <w:numId w:val="4"/>
        </w:numPr>
        <w:jc w:val="both"/>
        <w:rPr>
          <w:sz w:val="22"/>
          <w:szCs w:val="22"/>
        </w:rPr>
      </w:pPr>
      <w:r w:rsidRPr="00584910">
        <w:rPr>
          <w:sz w:val="22"/>
          <w:szCs w:val="22"/>
        </w:rPr>
        <w:t>Škola zodpovídá za bezpečnost a chování žáků v době definované bodem 2, v ostatních případech nesou zodpovědnost rodiče.</w:t>
      </w:r>
    </w:p>
    <w:p w14:paraId="3D00D98E" w14:textId="77777777" w:rsidR="009C3258" w:rsidRPr="00584910" w:rsidRDefault="009C3258">
      <w:pPr>
        <w:jc w:val="both"/>
        <w:rPr>
          <w:sz w:val="22"/>
          <w:szCs w:val="22"/>
        </w:rPr>
      </w:pPr>
    </w:p>
    <w:p w14:paraId="3D00D98F" w14:textId="77777777" w:rsidR="00273F38" w:rsidRPr="00584910" w:rsidRDefault="00273F38">
      <w:pPr>
        <w:jc w:val="both"/>
        <w:rPr>
          <w:sz w:val="22"/>
          <w:szCs w:val="22"/>
        </w:rPr>
      </w:pPr>
    </w:p>
    <w:p w14:paraId="3D00D990" w14:textId="49984864" w:rsidR="009C3258" w:rsidRPr="00584910" w:rsidRDefault="005B5D1A">
      <w:pPr>
        <w:jc w:val="center"/>
        <w:rPr>
          <w:b/>
          <w:bCs/>
          <w:sz w:val="22"/>
          <w:szCs w:val="22"/>
        </w:rPr>
      </w:pPr>
      <w:r w:rsidRPr="00584910">
        <w:rPr>
          <w:b/>
          <w:bCs/>
          <w:sz w:val="22"/>
          <w:szCs w:val="22"/>
        </w:rPr>
        <w:t>Čl. 2</w:t>
      </w:r>
    </w:p>
    <w:p w14:paraId="3D00D991" w14:textId="77777777" w:rsidR="009C3258" w:rsidRPr="00584910" w:rsidRDefault="009C3258">
      <w:pPr>
        <w:pStyle w:val="Nadpis1"/>
        <w:rPr>
          <w:szCs w:val="22"/>
        </w:rPr>
      </w:pPr>
      <w:r w:rsidRPr="00584910">
        <w:rPr>
          <w:szCs w:val="22"/>
        </w:rPr>
        <w:t>Vnitřní režim školy</w:t>
      </w:r>
    </w:p>
    <w:p w14:paraId="3D00D992" w14:textId="77777777" w:rsidR="009C3258" w:rsidRPr="00584910" w:rsidRDefault="009C3258">
      <w:pPr>
        <w:numPr>
          <w:ilvl w:val="0"/>
          <w:numId w:val="5"/>
        </w:numPr>
        <w:jc w:val="both"/>
        <w:rPr>
          <w:sz w:val="22"/>
          <w:szCs w:val="22"/>
        </w:rPr>
      </w:pPr>
      <w:r w:rsidRPr="00584910">
        <w:rPr>
          <w:sz w:val="22"/>
          <w:szCs w:val="22"/>
        </w:rPr>
        <w:t>Doba vyučování se skládá z vyučovacích hodin a přestávek.</w:t>
      </w:r>
    </w:p>
    <w:p w14:paraId="3D00D993" w14:textId="77777777" w:rsidR="009C3258" w:rsidRPr="00584910" w:rsidRDefault="009C3258">
      <w:pPr>
        <w:ind w:left="360" w:firstLine="348"/>
        <w:jc w:val="both"/>
        <w:rPr>
          <w:b/>
          <w:sz w:val="22"/>
          <w:szCs w:val="22"/>
        </w:rPr>
      </w:pPr>
      <w:r w:rsidRPr="00584910">
        <w:rPr>
          <w:b/>
          <w:sz w:val="22"/>
          <w:szCs w:val="22"/>
        </w:rPr>
        <w:t>Doba jednotlivých vyučovacích hodin je stanovena takto:</w:t>
      </w:r>
    </w:p>
    <w:p w14:paraId="3D00D994" w14:textId="77777777" w:rsidR="009C3258" w:rsidRPr="00584910" w:rsidRDefault="009C3258">
      <w:pPr>
        <w:ind w:left="1416"/>
        <w:jc w:val="both"/>
        <w:rPr>
          <w:b/>
          <w:sz w:val="22"/>
          <w:szCs w:val="22"/>
        </w:rPr>
      </w:pPr>
      <w:r w:rsidRPr="00584910">
        <w:rPr>
          <w:b/>
          <w:sz w:val="22"/>
          <w:szCs w:val="22"/>
        </w:rPr>
        <w:t>0. vyučovací hodina</w:t>
      </w:r>
      <w:r w:rsidRPr="00584910">
        <w:rPr>
          <w:b/>
          <w:sz w:val="22"/>
          <w:szCs w:val="22"/>
        </w:rPr>
        <w:tab/>
      </w:r>
      <w:r w:rsidRPr="00584910">
        <w:rPr>
          <w:b/>
          <w:sz w:val="22"/>
          <w:szCs w:val="22"/>
        </w:rPr>
        <w:tab/>
      </w:r>
      <w:r w:rsidRPr="00584910">
        <w:rPr>
          <w:b/>
          <w:sz w:val="22"/>
          <w:szCs w:val="22"/>
        </w:rPr>
        <w:tab/>
        <w:t>7.00 - 7.45</w:t>
      </w:r>
    </w:p>
    <w:p w14:paraId="3D00D995" w14:textId="77777777" w:rsidR="009A4D5B" w:rsidRPr="00584910" w:rsidRDefault="009A4D5B">
      <w:pPr>
        <w:ind w:left="1416"/>
        <w:jc w:val="both"/>
        <w:rPr>
          <w:b/>
          <w:i/>
          <w:sz w:val="22"/>
          <w:szCs w:val="22"/>
          <w:u w:val="single"/>
        </w:rPr>
      </w:pPr>
      <w:r w:rsidRPr="00584910">
        <w:rPr>
          <w:b/>
          <w:i/>
          <w:sz w:val="22"/>
          <w:szCs w:val="22"/>
          <w:u w:val="single"/>
        </w:rPr>
        <w:t xml:space="preserve">dopolední vyučování </w:t>
      </w:r>
    </w:p>
    <w:p w14:paraId="3D00D996" w14:textId="77777777" w:rsidR="00CC4775" w:rsidRPr="00584910" w:rsidRDefault="009C3258">
      <w:pPr>
        <w:ind w:left="1416"/>
        <w:jc w:val="both"/>
        <w:rPr>
          <w:b/>
          <w:sz w:val="22"/>
          <w:szCs w:val="22"/>
        </w:rPr>
      </w:pPr>
      <w:r w:rsidRPr="00584910">
        <w:rPr>
          <w:b/>
          <w:sz w:val="22"/>
          <w:szCs w:val="22"/>
        </w:rPr>
        <w:t>1. vyučovací hodina</w:t>
      </w:r>
      <w:r w:rsidRPr="00584910">
        <w:rPr>
          <w:b/>
          <w:sz w:val="22"/>
          <w:szCs w:val="22"/>
        </w:rPr>
        <w:tab/>
      </w:r>
      <w:r w:rsidRPr="00584910">
        <w:rPr>
          <w:b/>
          <w:sz w:val="22"/>
          <w:szCs w:val="22"/>
        </w:rPr>
        <w:tab/>
      </w:r>
      <w:r w:rsidRPr="00584910">
        <w:rPr>
          <w:b/>
          <w:sz w:val="22"/>
          <w:szCs w:val="22"/>
        </w:rPr>
        <w:tab/>
        <w:t>8.00 - 8.45</w:t>
      </w:r>
      <w:r w:rsidR="003F2EE4" w:rsidRPr="00584910">
        <w:rPr>
          <w:b/>
          <w:sz w:val="22"/>
          <w:szCs w:val="22"/>
        </w:rPr>
        <w:t xml:space="preserve"> </w:t>
      </w:r>
    </w:p>
    <w:p w14:paraId="3D00D997" w14:textId="77777777" w:rsidR="009C3258" w:rsidRPr="00584910" w:rsidRDefault="00CC4775">
      <w:pPr>
        <w:ind w:left="1416"/>
        <w:jc w:val="both"/>
        <w:rPr>
          <w:b/>
          <w:sz w:val="22"/>
          <w:szCs w:val="22"/>
        </w:rPr>
      </w:pPr>
      <w:r w:rsidRPr="00584910">
        <w:rPr>
          <w:b/>
          <w:sz w:val="22"/>
          <w:szCs w:val="22"/>
        </w:rPr>
        <w:t>2. vyučovací hodina</w:t>
      </w:r>
      <w:r w:rsidRPr="00584910">
        <w:rPr>
          <w:b/>
          <w:sz w:val="22"/>
          <w:szCs w:val="22"/>
        </w:rPr>
        <w:tab/>
      </w:r>
      <w:r w:rsidRPr="00584910">
        <w:rPr>
          <w:b/>
          <w:sz w:val="22"/>
          <w:szCs w:val="22"/>
        </w:rPr>
        <w:tab/>
      </w:r>
      <w:r w:rsidRPr="00584910">
        <w:rPr>
          <w:b/>
          <w:sz w:val="22"/>
          <w:szCs w:val="22"/>
        </w:rPr>
        <w:tab/>
        <w:t>8.55</w:t>
      </w:r>
      <w:r w:rsidR="003F2EE4" w:rsidRPr="00584910">
        <w:rPr>
          <w:b/>
          <w:sz w:val="22"/>
          <w:szCs w:val="22"/>
        </w:rPr>
        <w:t xml:space="preserve"> </w:t>
      </w:r>
      <w:r w:rsidRPr="00584910">
        <w:rPr>
          <w:b/>
          <w:sz w:val="22"/>
          <w:szCs w:val="22"/>
        </w:rPr>
        <w:t>- 9.40</w:t>
      </w:r>
      <w:r w:rsidR="003F2EE4" w:rsidRPr="00584910">
        <w:rPr>
          <w:b/>
          <w:sz w:val="22"/>
          <w:szCs w:val="22"/>
        </w:rPr>
        <w:t xml:space="preserve"> </w:t>
      </w:r>
    </w:p>
    <w:p w14:paraId="3D00D998" w14:textId="77777777" w:rsidR="009C3258" w:rsidRPr="00584910" w:rsidRDefault="00CC4775">
      <w:pPr>
        <w:ind w:left="1416"/>
        <w:jc w:val="both"/>
        <w:rPr>
          <w:b/>
          <w:sz w:val="22"/>
          <w:szCs w:val="22"/>
        </w:rPr>
      </w:pPr>
      <w:r w:rsidRPr="00584910">
        <w:rPr>
          <w:b/>
          <w:sz w:val="22"/>
          <w:szCs w:val="22"/>
        </w:rPr>
        <w:t>3. vyučovací hodina</w:t>
      </w:r>
      <w:r w:rsidRPr="00584910">
        <w:rPr>
          <w:b/>
          <w:sz w:val="22"/>
          <w:szCs w:val="22"/>
        </w:rPr>
        <w:tab/>
      </w:r>
      <w:r w:rsidRPr="00584910">
        <w:rPr>
          <w:b/>
          <w:sz w:val="22"/>
          <w:szCs w:val="22"/>
        </w:rPr>
        <w:tab/>
      </w:r>
      <w:r w:rsidRPr="00584910">
        <w:rPr>
          <w:b/>
          <w:sz w:val="22"/>
          <w:szCs w:val="22"/>
        </w:rPr>
        <w:tab/>
        <w:t>10.00</w:t>
      </w:r>
      <w:r w:rsidR="009C3258" w:rsidRPr="00584910">
        <w:rPr>
          <w:b/>
          <w:sz w:val="22"/>
          <w:szCs w:val="22"/>
        </w:rPr>
        <w:t xml:space="preserve"> - 10.</w:t>
      </w:r>
      <w:r w:rsidRPr="00584910">
        <w:rPr>
          <w:b/>
          <w:sz w:val="22"/>
          <w:szCs w:val="22"/>
        </w:rPr>
        <w:t xml:space="preserve">45 </w:t>
      </w:r>
      <w:r w:rsidR="003F2EE4" w:rsidRPr="00584910">
        <w:rPr>
          <w:b/>
          <w:sz w:val="22"/>
          <w:szCs w:val="22"/>
        </w:rPr>
        <w:t>(</w:t>
      </w:r>
      <w:r w:rsidRPr="00584910">
        <w:rPr>
          <w:b/>
          <w:sz w:val="22"/>
          <w:szCs w:val="22"/>
        </w:rPr>
        <w:t>hlavní přestávka</w:t>
      </w:r>
      <w:r w:rsidR="003F2EE4" w:rsidRPr="00584910">
        <w:rPr>
          <w:b/>
          <w:sz w:val="22"/>
          <w:szCs w:val="22"/>
        </w:rPr>
        <w:t>)</w:t>
      </w:r>
    </w:p>
    <w:p w14:paraId="3D00D999" w14:textId="77777777" w:rsidR="009C3258" w:rsidRPr="00584910" w:rsidRDefault="008B75B5">
      <w:pPr>
        <w:ind w:left="1416"/>
        <w:jc w:val="both"/>
        <w:rPr>
          <w:b/>
          <w:sz w:val="22"/>
          <w:szCs w:val="22"/>
        </w:rPr>
      </w:pPr>
      <w:r w:rsidRPr="00584910">
        <w:rPr>
          <w:b/>
          <w:sz w:val="22"/>
          <w:szCs w:val="22"/>
        </w:rPr>
        <w:t>4. vyučovací hodina</w:t>
      </w:r>
      <w:r w:rsidRPr="00584910">
        <w:rPr>
          <w:b/>
          <w:sz w:val="22"/>
          <w:szCs w:val="22"/>
        </w:rPr>
        <w:tab/>
      </w:r>
      <w:r w:rsidRPr="00584910">
        <w:rPr>
          <w:b/>
          <w:sz w:val="22"/>
          <w:szCs w:val="22"/>
        </w:rPr>
        <w:tab/>
      </w:r>
      <w:r w:rsidRPr="00584910">
        <w:rPr>
          <w:b/>
          <w:sz w:val="22"/>
          <w:szCs w:val="22"/>
        </w:rPr>
        <w:tab/>
        <w:t>10.55</w:t>
      </w:r>
      <w:r w:rsidR="009C3258" w:rsidRPr="00584910">
        <w:rPr>
          <w:b/>
          <w:sz w:val="22"/>
          <w:szCs w:val="22"/>
        </w:rPr>
        <w:t xml:space="preserve"> - 11.4</w:t>
      </w:r>
      <w:r w:rsidRPr="00584910">
        <w:rPr>
          <w:b/>
          <w:sz w:val="22"/>
          <w:szCs w:val="22"/>
        </w:rPr>
        <w:t>0</w:t>
      </w:r>
    </w:p>
    <w:p w14:paraId="3D00D99A" w14:textId="77777777" w:rsidR="009C3258" w:rsidRPr="00584910" w:rsidRDefault="009C3258">
      <w:pPr>
        <w:ind w:left="1416"/>
        <w:jc w:val="both"/>
        <w:rPr>
          <w:b/>
          <w:sz w:val="22"/>
          <w:szCs w:val="22"/>
        </w:rPr>
      </w:pPr>
      <w:r w:rsidRPr="00584910">
        <w:rPr>
          <w:b/>
          <w:sz w:val="22"/>
          <w:szCs w:val="22"/>
        </w:rPr>
        <w:t>5. vyučovací hodina</w:t>
      </w:r>
      <w:r w:rsidRPr="00584910">
        <w:rPr>
          <w:b/>
          <w:sz w:val="22"/>
          <w:szCs w:val="22"/>
        </w:rPr>
        <w:tab/>
      </w:r>
      <w:r w:rsidRPr="00584910">
        <w:rPr>
          <w:b/>
          <w:sz w:val="22"/>
          <w:szCs w:val="22"/>
        </w:rPr>
        <w:tab/>
      </w:r>
      <w:r w:rsidRPr="00584910">
        <w:rPr>
          <w:b/>
          <w:sz w:val="22"/>
          <w:szCs w:val="22"/>
        </w:rPr>
        <w:tab/>
        <w:t>11.5</w:t>
      </w:r>
      <w:r w:rsidR="008B75B5" w:rsidRPr="00584910">
        <w:rPr>
          <w:b/>
          <w:sz w:val="22"/>
          <w:szCs w:val="22"/>
        </w:rPr>
        <w:t>0</w:t>
      </w:r>
      <w:r w:rsidRPr="00584910">
        <w:rPr>
          <w:b/>
          <w:sz w:val="22"/>
          <w:szCs w:val="22"/>
        </w:rPr>
        <w:t xml:space="preserve"> - 12.</w:t>
      </w:r>
      <w:r w:rsidR="008B75B5" w:rsidRPr="00584910">
        <w:rPr>
          <w:b/>
          <w:sz w:val="22"/>
          <w:szCs w:val="22"/>
        </w:rPr>
        <w:t>35</w:t>
      </w:r>
    </w:p>
    <w:p w14:paraId="3D00D99B" w14:textId="77777777" w:rsidR="009C3258" w:rsidRPr="00584910" w:rsidRDefault="009C3258">
      <w:pPr>
        <w:ind w:left="1416"/>
        <w:jc w:val="both"/>
        <w:rPr>
          <w:b/>
          <w:sz w:val="22"/>
          <w:szCs w:val="22"/>
        </w:rPr>
      </w:pPr>
      <w:r w:rsidRPr="00584910">
        <w:rPr>
          <w:b/>
          <w:sz w:val="22"/>
          <w:szCs w:val="22"/>
        </w:rPr>
        <w:t>6. vyučovací hodina</w:t>
      </w:r>
      <w:r w:rsidRPr="00584910">
        <w:rPr>
          <w:b/>
          <w:sz w:val="22"/>
          <w:szCs w:val="22"/>
        </w:rPr>
        <w:tab/>
      </w:r>
      <w:r w:rsidRPr="00584910">
        <w:rPr>
          <w:b/>
          <w:sz w:val="22"/>
          <w:szCs w:val="22"/>
        </w:rPr>
        <w:tab/>
      </w:r>
      <w:r w:rsidRPr="00584910">
        <w:rPr>
          <w:b/>
          <w:sz w:val="22"/>
          <w:szCs w:val="22"/>
        </w:rPr>
        <w:tab/>
        <w:t>12.</w:t>
      </w:r>
      <w:r w:rsidR="008B75B5" w:rsidRPr="00584910">
        <w:rPr>
          <w:b/>
          <w:sz w:val="22"/>
          <w:szCs w:val="22"/>
        </w:rPr>
        <w:t>45</w:t>
      </w:r>
      <w:r w:rsidR="001E3FA6" w:rsidRPr="00584910">
        <w:rPr>
          <w:b/>
          <w:sz w:val="22"/>
          <w:szCs w:val="22"/>
        </w:rPr>
        <w:t xml:space="preserve"> - 13.3</w:t>
      </w:r>
      <w:r w:rsidR="008B75B5" w:rsidRPr="00584910">
        <w:rPr>
          <w:b/>
          <w:sz w:val="22"/>
          <w:szCs w:val="22"/>
        </w:rPr>
        <w:t>0</w:t>
      </w:r>
    </w:p>
    <w:p w14:paraId="3D00D99C" w14:textId="77777777" w:rsidR="009A4D5B" w:rsidRPr="00584910" w:rsidRDefault="009A4D5B">
      <w:pPr>
        <w:ind w:left="1416"/>
        <w:jc w:val="both"/>
        <w:rPr>
          <w:b/>
          <w:i/>
          <w:sz w:val="22"/>
          <w:szCs w:val="22"/>
          <w:u w:val="single"/>
        </w:rPr>
      </w:pPr>
      <w:r w:rsidRPr="00584910">
        <w:rPr>
          <w:b/>
          <w:i/>
          <w:sz w:val="22"/>
          <w:szCs w:val="22"/>
          <w:u w:val="single"/>
        </w:rPr>
        <w:t>odpolední vyučování</w:t>
      </w:r>
    </w:p>
    <w:p w14:paraId="3D00D99D" w14:textId="77777777" w:rsidR="009C3258" w:rsidRPr="00584910" w:rsidRDefault="009C3258">
      <w:pPr>
        <w:ind w:left="1416"/>
        <w:jc w:val="both"/>
        <w:rPr>
          <w:b/>
          <w:sz w:val="22"/>
          <w:szCs w:val="22"/>
        </w:rPr>
      </w:pPr>
      <w:r w:rsidRPr="00584910">
        <w:rPr>
          <w:b/>
          <w:sz w:val="22"/>
          <w:szCs w:val="22"/>
        </w:rPr>
        <w:t>7. vyučovací hodina</w:t>
      </w:r>
      <w:r w:rsidRPr="00584910">
        <w:rPr>
          <w:b/>
          <w:sz w:val="22"/>
          <w:szCs w:val="22"/>
        </w:rPr>
        <w:tab/>
      </w:r>
      <w:r w:rsidRPr="00584910">
        <w:rPr>
          <w:b/>
          <w:sz w:val="22"/>
          <w:szCs w:val="22"/>
        </w:rPr>
        <w:tab/>
      </w:r>
      <w:r w:rsidRPr="00584910">
        <w:rPr>
          <w:b/>
          <w:sz w:val="22"/>
          <w:szCs w:val="22"/>
        </w:rPr>
        <w:tab/>
        <w:t>13.</w:t>
      </w:r>
      <w:r w:rsidR="00E97118" w:rsidRPr="00584910">
        <w:rPr>
          <w:b/>
          <w:sz w:val="22"/>
          <w:szCs w:val="22"/>
        </w:rPr>
        <w:t>3</w:t>
      </w:r>
      <w:r w:rsidR="001E3FA6" w:rsidRPr="00584910">
        <w:rPr>
          <w:b/>
          <w:sz w:val="22"/>
          <w:szCs w:val="22"/>
        </w:rPr>
        <w:t>5</w:t>
      </w:r>
      <w:r w:rsidRPr="00584910">
        <w:rPr>
          <w:b/>
          <w:sz w:val="22"/>
          <w:szCs w:val="22"/>
        </w:rPr>
        <w:t xml:space="preserve"> - 14.</w:t>
      </w:r>
      <w:r w:rsidR="00E97118" w:rsidRPr="00584910">
        <w:rPr>
          <w:b/>
          <w:sz w:val="22"/>
          <w:szCs w:val="22"/>
        </w:rPr>
        <w:t>20</w:t>
      </w:r>
      <w:r w:rsidR="00B63770" w:rsidRPr="00584910">
        <w:rPr>
          <w:b/>
          <w:sz w:val="22"/>
          <w:szCs w:val="22"/>
        </w:rPr>
        <w:t xml:space="preserve"> </w:t>
      </w:r>
    </w:p>
    <w:p w14:paraId="3D00D99E" w14:textId="77777777" w:rsidR="009C3258" w:rsidRPr="00584910" w:rsidRDefault="001E3FA6">
      <w:pPr>
        <w:ind w:left="1416"/>
        <w:jc w:val="both"/>
        <w:rPr>
          <w:b/>
          <w:sz w:val="22"/>
          <w:szCs w:val="22"/>
        </w:rPr>
      </w:pPr>
      <w:r w:rsidRPr="00584910">
        <w:rPr>
          <w:b/>
          <w:sz w:val="22"/>
          <w:szCs w:val="22"/>
        </w:rPr>
        <w:t>8. vyučovací hodina</w:t>
      </w:r>
      <w:r w:rsidRPr="00584910">
        <w:rPr>
          <w:b/>
          <w:sz w:val="22"/>
          <w:szCs w:val="22"/>
        </w:rPr>
        <w:tab/>
      </w:r>
      <w:r w:rsidRPr="00584910">
        <w:rPr>
          <w:b/>
          <w:sz w:val="22"/>
          <w:szCs w:val="22"/>
        </w:rPr>
        <w:tab/>
      </w:r>
      <w:r w:rsidRPr="00584910">
        <w:rPr>
          <w:b/>
          <w:sz w:val="22"/>
          <w:szCs w:val="22"/>
        </w:rPr>
        <w:tab/>
        <w:t>14.</w:t>
      </w:r>
      <w:r w:rsidR="00E97118" w:rsidRPr="00584910">
        <w:rPr>
          <w:b/>
          <w:sz w:val="22"/>
          <w:szCs w:val="22"/>
        </w:rPr>
        <w:t>25</w:t>
      </w:r>
      <w:r w:rsidR="009C3258" w:rsidRPr="00584910">
        <w:rPr>
          <w:b/>
          <w:sz w:val="22"/>
          <w:szCs w:val="22"/>
        </w:rPr>
        <w:t xml:space="preserve"> - 15.</w:t>
      </w:r>
      <w:r w:rsidR="00E97118" w:rsidRPr="00584910">
        <w:rPr>
          <w:b/>
          <w:sz w:val="22"/>
          <w:szCs w:val="22"/>
        </w:rPr>
        <w:t>10</w:t>
      </w:r>
    </w:p>
    <w:p w14:paraId="3D00D99F" w14:textId="77777777" w:rsidR="009C3258" w:rsidRPr="00584910" w:rsidRDefault="00A8584D">
      <w:pPr>
        <w:ind w:left="1416"/>
        <w:jc w:val="both"/>
        <w:rPr>
          <w:b/>
          <w:sz w:val="22"/>
          <w:szCs w:val="22"/>
        </w:rPr>
      </w:pPr>
      <w:r w:rsidRPr="00584910">
        <w:rPr>
          <w:b/>
          <w:sz w:val="22"/>
          <w:szCs w:val="22"/>
        </w:rPr>
        <w:t>9. vyučovací hodina</w:t>
      </w:r>
      <w:r w:rsidRPr="00584910">
        <w:rPr>
          <w:b/>
          <w:sz w:val="22"/>
          <w:szCs w:val="22"/>
        </w:rPr>
        <w:tab/>
      </w:r>
      <w:r w:rsidRPr="00584910">
        <w:rPr>
          <w:b/>
          <w:sz w:val="22"/>
          <w:szCs w:val="22"/>
        </w:rPr>
        <w:tab/>
      </w:r>
      <w:r w:rsidRPr="00584910">
        <w:rPr>
          <w:b/>
          <w:sz w:val="22"/>
          <w:szCs w:val="22"/>
        </w:rPr>
        <w:tab/>
        <w:t>15.</w:t>
      </w:r>
      <w:r w:rsidR="00E97118" w:rsidRPr="00584910">
        <w:rPr>
          <w:b/>
          <w:sz w:val="22"/>
          <w:szCs w:val="22"/>
        </w:rPr>
        <w:t>1</w:t>
      </w:r>
      <w:r w:rsidRPr="00584910">
        <w:rPr>
          <w:b/>
          <w:sz w:val="22"/>
          <w:szCs w:val="22"/>
        </w:rPr>
        <w:t>5 - 16.</w:t>
      </w:r>
      <w:r w:rsidR="00E97118" w:rsidRPr="00584910">
        <w:rPr>
          <w:b/>
          <w:sz w:val="22"/>
          <w:szCs w:val="22"/>
        </w:rPr>
        <w:t>0</w:t>
      </w:r>
      <w:r w:rsidR="009C3258" w:rsidRPr="00584910">
        <w:rPr>
          <w:b/>
          <w:sz w:val="22"/>
          <w:szCs w:val="22"/>
        </w:rPr>
        <w:t>0</w:t>
      </w:r>
    </w:p>
    <w:p w14:paraId="3D00D9A0" w14:textId="07ED67ED" w:rsidR="006A24EC" w:rsidRDefault="00AD3730">
      <w:pPr>
        <w:ind w:left="1416"/>
        <w:jc w:val="both"/>
        <w:rPr>
          <w:b/>
          <w:sz w:val="22"/>
          <w:szCs w:val="22"/>
        </w:rPr>
      </w:pPr>
      <w:r>
        <w:rPr>
          <w:b/>
          <w:sz w:val="22"/>
          <w:szCs w:val="22"/>
        </w:rPr>
        <w:t>V</w:t>
      </w:r>
      <w:r w:rsidR="006A24EC" w:rsidRPr="00584910">
        <w:rPr>
          <w:b/>
          <w:sz w:val="22"/>
          <w:szCs w:val="22"/>
        </w:rPr>
        <w:t xml:space="preserve"> případě prostorových a personálních možností se zahajuje odpolední vyučování </w:t>
      </w:r>
      <w:r w:rsidR="00273F38" w:rsidRPr="00584910">
        <w:rPr>
          <w:b/>
          <w:sz w:val="22"/>
          <w:szCs w:val="22"/>
        </w:rPr>
        <w:br/>
      </w:r>
      <w:r w:rsidR="006A24EC" w:rsidRPr="00584910">
        <w:rPr>
          <w:b/>
          <w:sz w:val="22"/>
          <w:szCs w:val="22"/>
        </w:rPr>
        <w:t>po 30 minutové přestávce na oběd (13.05 nebo 14.00)</w:t>
      </w:r>
    </w:p>
    <w:p w14:paraId="332ECD02" w14:textId="77777777" w:rsidR="00E505D0" w:rsidRPr="00584910" w:rsidRDefault="00E505D0">
      <w:pPr>
        <w:ind w:left="1416"/>
        <w:jc w:val="both"/>
        <w:rPr>
          <w:b/>
          <w:sz w:val="22"/>
          <w:szCs w:val="22"/>
        </w:rPr>
      </w:pPr>
    </w:p>
    <w:p w14:paraId="3D00D9A1" w14:textId="77777777" w:rsidR="00AD4C16" w:rsidRPr="00584910" w:rsidRDefault="00AD4C16">
      <w:pPr>
        <w:numPr>
          <w:ilvl w:val="0"/>
          <w:numId w:val="5"/>
        </w:numPr>
        <w:tabs>
          <w:tab w:val="clear" w:pos="720"/>
          <w:tab w:val="num" w:pos="709"/>
        </w:tabs>
        <w:ind w:left="709" w:hanging="283"/>
        <w:jc w:val="both"/>
        <w:rPr>
          <w:sz w:val="22"/>
          <w:szCs w:val="22"/>
        </w:rPr>
      </w:pPr>
      <w:r w:rsidRPr="00584910">
        <w:rPr>
          <w:sz w:val="22"/>
          <w:szCs w:val="22"/>
        </w:rPr>
        <w:t>Při organizaci výuky jinak než ve vyučovacích hodinách stanoví zařazení a délku přestávek pedagog pověřený vedením akce podle charakteru činnosti s přihlédnutím k základním fyziologickým potřebám žáků.</w:t>
      </w:r>
    </w:p>
    <w:p w14:paraId="3D00D9A2" w14:textId="2E303630" w:rsidR="009C3258" w:rsidRPr="00584910" w:rsidRDefault="009C3258" w:rsidP="00D04E43">
      <w:pPr>
        <w:numPr>
          <w:ilvl w:val="0"/>
          <w:numId w:val="5"/>
        </w:numPr>
        <w:tabs>
          <w:tab w:val="clear" w:pos="720"/>
          <w:tab w:val="num" w:pos="709"/>
        </w:tabs>
        <w:ind w:left="709" w:hanging="283"/>
        <w:jc w:val="both"/>
        <w:rPr>
          <w:sz w:val="22"/>
          <w:szCs w:val="22"/>
        </w:rPr>
      </w:pPr>
      <w:r w:rsidRPr="00584910">
        <w:rPr>
          <w:sz w:val="22"/>
          <w:szCs w:val="22"/>
        </w:rPr>
        <w:t xml:space="preserve">Škola je otevřena </w:t>
      </w:r>
      <w:r w:rsidRPr="00101DCE">
        <w:rPr>
          <w:sz w:val="22"/>
          <w:szCs w:val="22"/>
        </w:rPr>
        <w:t xml:space="preserve">v prostorách </w:t>
      </w:r>
      <w:r w:rsidRPr="00584910">
        <w:rPr>
          <w:sz w:val="22"/>
          <w:szCs w:val="22"/>
        </w:rPr>
        <w:t xml:space="preserve">šaten </w:t>
      </w:r>
      <w:r w:rsidR="001E633A" w:rsidRPr="00584910">
        <w:rPr>
          <w:sz w:val="22"/>
          <w:szCs w:val="22"/>
        </w:rPr>
        <w:t xml:space="preserve">před dopoledním vyučováním </w:t>
      </w:r>
      <w:r w:rsidRPr="00584910">
        <w:rPr>
          <w:sz w:val="22"/>
          <w:szCs w:val="22"/>
        </w:rPr>
        <w:t xml:space="preserve">od 7.40 do </w:t>
      </w:r>
      <w:r w:rsidR="00FF33B7" w:rsidRPr="00584910">
        <w:rPr>
          <w:sz w:val="22"/>
          <w:szCs w:val="22"/>
        </w:rPr>
        <w:t>7.55</w:t>
      </w:r>
      <w:r w:rsidRPr="00584910">
        <w:rPr>
          <w:sz w:val="22"/>
          <w:szCs w:val="22"/>
        </w:rPr>
        <w:t xml:space="preserve"> hodin</w:t>
      </w:r>
      <w:r w:rsidR="00DD3640">
        <w:rPr>
          <w:sz w:val="22"/>
          <w:szCs w:val="22"/>
        </w:rPr>
        <w:t xml:space="preserve"> a</w:t>
      </w:r>
      <w:r w:rsidR="001E633A" w:rsidRPr="00584910">
        <w:rPr>
          <w:sz w:val="22"/>
          <w:szCs w:val="22"/>
        </w:rPr>
        <w:t xml:space="preserve"> před odpoledním vyučováním.</w:t>
      </w:r>
      <w:r w:rsidR="00065D28" w:rsidRPr="00584910">
        <w:rPr>
          <w:sz w:val="22"/>
          <w:szCs w:val="22"/>
        </w:rPr>
        <w:t xml:space="preserve"> </w:t>
      </w:r>
      <w:r w:rsidR="0024333C" w:rsidRPr="00584910">
        <w:rPr>
          <w:sz w:val="22"/>
          <w:szCs w:val="22"/>
        </w:rPr>
        <w:t xml:space="preserve">Ranní otevírání školy zabezpečují správní zaměstnanci školy. </w:t>
      </w:r>
      <w:r w:rsidRPr="00584910">
        <w:rPr>
          <w:sz w:val="22"/>
          <w:szCs w:val="22"/>
        </w:rPr>
        <w:t>V ostatní dobu je z důvodu ochrany majetku škola uzamčena. Výjimku tvoří žáci zapsaní do školní družiny (dále ŠD).</w:t>
      </w:r>
    </w:p>
    <w:p w14:paraId="3D00D9A3" w14:textId="77777777" w:rsidR="009C3258" w:rsidRPr="00584910" w:rsidRDefault="009C3258" w:rsidP="00E97118">
      <w:pPr>
        <w:numPr>
          <w:ilvl w:val="0"/>
          <w:numId w:val="5"/>
        </w:numPr>
        <w:ind w:left="709" w:hanging="283"/>
        <w:jc w:val="both"/>
        <w:rPr>
          <w:sz w:val="22"/>
          <w:szCs w:val="22"/>
        </w:rPr>
      </w:pPr>
      <w:r w:rsidRPr="00584910">
        <w:rPr>
          <w:sz w:val="22"/>
          <w:szCs w:val="22"/>
        </w:rPr>
        <w:t xml:space="preserve">Žáci, kterým začíná vyučování </w:t>
      </w:r>
      <w:r w:rsidR="003F2EE4" w:rsidRPr="00584910">
        <w:rPr>
          <w:sz w:val="22"/>
          <w:szCs w:val="22"/>
        </w:rPr>
        <w:t xml:space="preserve">v jinou než první </w:t>
      </w:r>
      <w:r w:rsidRPr="00584910">
        <w:rPr>
          <w:sz w:val="22"/>
          <w:szCs w:val="22"/>
        </w:rPr>
        <w:t>hodinu</w:t>
      </w:r>
      <w:r w:rsidR="00AB6F05" w:rsidRPr="00584910">
        <w:rPr>
          <w:sz w:val="22"/>
          <w:szCs w:val="22"/>
        </w:rPr>
        <w:t>,</w:t>
      </w:r>
      <w:r w:rsidRPr="00584910">
        <w:rPr>
          <w:sz w:val="22"/>
          <w:szCs w:val="22"/>
        </w:rPr>
        <w:t xml:space="preserve"> vstupují do školy </w:t>
      </w:r>
      <w:r w:rsidR="003F2EE4" w:rsidRPr="00584910">
        <w:rPr>
          <w:sz w:val="22"/>
          <w:szCs w:val="22"/>
        </w:rPr>
        <w:t>v průběhu předcházející přestávky.</w:t>
      </w:r>
    </w:p>
    <w:p w14:paraId="3D00D9A4" w14:textId="1F227DF7" w:rsidR="009C3258" w:rsidRPr="00584910" w:rsidRDefault="006A24EC" w:rsidP="00E97118">
      <w:pPr>
        <w:numPr>
          <w:ilvl w:val="0"/>
          <w:numId w:val="5"/>
        </w:numPr>
        <w:ind w:left="709" w:hanging="283"/>
        <w:jc w:val="both"/>
        <w:rPr>
          <w:sz w:val="22"/>
          <w:szCs w:val="22"/>
        </w:rPr>
      </w:pPr>
      <w:r w:rsidRPr="00584910">
        <w:rPr>
          <w:sz w:val="22"/>
          <w:szCs w:val="22"/>
        </w:rPr>
        <w:t>Dohled</w:t>
      </w:r>
      <w:r w:rsidR="009C3258" w:rsidRPr="00584910">
        <w:rPr>
          <w:sz w:val="22"/>
          <w:szCs w:val="22"/>
        </w:rPr>
        <w:t xml:space="preserve"> na chodbách a v šatnách je zajištěn denně od 7.4</w:t>
      </w:r>
      <w:r w:rsidR="00762CEA" w:rsidRPr="00584910">
        <w:rPr>
          <w:sz w:val="22"/>
          <w:szCs w:val="22"/>
        </w:rPr>
        <w:t>0</w:t>
      </w:r>
      <w:r w:rsidRPr="00584910">
        <w:rPr>
          <w:sz w:val="22"/>
          <w:szCs w:val="22"/>
        </w:rPr>
        <w:t xml:space="preserve"> hodin dle rozpisu dohledů</w:t>
      </w:r>
      <w:r w:rsidR="009C3258" w:rsidRPr="00584910">
        <w:rPr>
          <w:sz w:val="22"/>
          <w:szCs w:val="22"/>
        </w:rPr>
        <w:t xml:space="preserve">. Bezpečnost dětí </w:t>
      </w:r>
      <w:r w:rsidR="00273F38" w:rsidRPr="00584910">
        <w:rPr>
          <w:sz w:val="22"/>
          <w:szCs w:val="22"/>
        </w:rPr>
        <w:br/>
      </w:r>
      <w:r w:rsidR="009C3258" w:rsidRPr="00584910">
        <w:rPr>
          <w:sz w:val="22"/>
          <w:szCs w:val="22"/>
        </w:rPr>
        <w:t>v nultých hodinách</w:t>
      </w:r>
      <w:r w:rsidR="00762CEA" w:rsidRPr="00584910">
        <w:rPr>
          <w:sz w:val="22"/>
          <w:szCs w:val="22"/>
        </w:rPr>
        <w:t xml:space="preserve"> </w:t>
      </w:r>
      <w:r w:rsidR="009C3258" w:rsidRPr="00584910">
        <w:rPr>
          <w:sz w:val="22"/>
          <w:szCs w:val="22"/>
        </w:rPr>
        <w:t>zajišťuje příslušný vyučující.</w:t>
      </w:r>
    </w:p>
    <w:p w14:paraId="3D00D9A5" w14:textId="1FECE826" w:rsidR="009C3258" w:rsidRPr="00584910" w:rsidRDefault="009C3258" w:rsidP="00E97118">
      <w:pPr>
        <w:numPr>
          <w:ilvl w:val="0"/>
          <w:numId w:val="5"/>
        </w:numPr>
        <w:ind w:left="709" w:hanging="283"/>
        <w:jc w:val="both"/>
        <w:rPr>
          <w:sz w:val="22"/>
          <w:szCs w:val="22"/>
        </w:rPr>
      </w:pPr>
      <w:r w:rsidRPr="00584910">
        <w:rPr>
          <w:sz w:val="22"/>
          <w:szCs w:val="22"/>
        </w:rPr>
        <w:t>Škola umožňuje žákům stravování ve školní jídelně, hlavní jídlo se vydává od 1</w:t>
      </w:r>
      <w:r w:rsidR="009A4D5B" w:rsidRPr="00584910">
        <w:rPr>
          <w:sz w:val="22"/>
          <w:szCs w:val="22"/>
        </w:rPr>
        <w:t>1.4</w:t>
      </w:r>
      <w:r w:rsidR="00E53F52">
        <w:rPr>
          <w:sz w:val="22"/>
          <w:szCs w:val="22"/>
        </w:rPr>
        <w:t>0</w:t>
      </w:r>
      <w:r w:rsidRPr="00584910">
        <w:rPr>
          <w:sz w:val="22"/>
          <w:szCs w:val="22"/>
        </w:rPr>
        <w:t xml:space="preserve"> do 1</w:t>
      </w:r>
      <w:r w:rsidR="0076004B">
        <w:rPr>
          <w:sz w:val="22"/>
          <w:szCs w:val="22"/>
        </w:rPr>
        <w:t>3</w:t>
      </w:r>
      <w:r w:rsidRPr="00584910">
        <w:rPr>
          <w:sz w:val="22"/>
          <w:szCs w:val="22"/>
        </w:rPr>
        <w:t>.</w:t>
      </w:r>
      <w:r w:rsidR="0076004B">
        <w:rPr>
          <w:sz w:val="22"/>
          <w:szCs w:val="22"/>
        </w:rPr>
        <w:t>45</w:t>
      </w:r>
      <w:r w:rsidRPr="00584910">
        <w:rPr>
          <w:sz w:val="22"/>
          <w:szCs w:val="22"/>
        </w:rPr>
        <w:t xml:space="preserve"> hodin. Žáci, kteří se nestravují ve školní jídelně</w:t>
      </w:r>
      <w:r w:rsidR="00D477C3" w:rsidRPr="00584910">
        <w:rPr>
          <w:sz w:val="22"/>
          <w:szCs w:val="22"/>
        </w:rPr>
        <w:t>,</w:t>
      </w:r>
      <w:r w:rsidRPr="00584910">
        <w:rPr>
          <w:sz w:val="22"/>
          <w:szCs w:val="22"/>
        </w:rPr>
        <w:t xml:space="preserve"> opustí školu ihned po skončení vyučování. Žáci, kteří zde obědvají, opustí školu ihned po obědě.</w:t>
      </w:r>
    </w:p>
    <w:p w14:paraId="3D00D9A6" w14:textId="51CEF8E6" w:rsidR="009C3258" w:rsidRPr="00584910" w:rsidRDefault="009C3258" w:rsidP="00E97118">
      <w:pPr>
        <w:numPr>
          <w:ilvl w:val="0"/>
          <w:numId w:val="5"/>
        </w:numPr>
        <w:ind w:left="709" w:hanging="283"/>
        <w:jc w:val="both"/>
        <w:rPr>
          <w:sz w:val="22"/>
          <w:szCs w:val="22"/>
        </w:rPr>
      </w:pPr>
      <w:r w:rsidRPr="00584910">
        <w:rPr>
          <w:sz w:val="22"/>
          <w:szCs w:val="22"/>
        </w:rPr>
        <w:t xml:space="preserve">Žáci, kteří mají odpolední vyučování, </w:t>
      </w:r>
      <w:r w:rsidR="00E97118" w:rsidRPr="00584910">
        <w:rPr>
          <w:sz w:val="22"/>
          <w:szCs w:val="22"/>
        </w:rPr>
        <w:t>se do školy vracejí před zahájením odpolední výuky,</w:t>
      </w:r>
      <w:r w:rsidR="008F7D84">
        <w:rPr>
          <w:sz w:val="22"/>
          <w:szCs w:val="22"/>
        </w:rPr>
        <w:t xml:space="preserve"> vyučující si je vyzvedává u hlavního vchodu a zajišťuje </w:t>
      </w:r>
      <w:r w:rsidR="005A2514">
        <w:rPr>
          <w:sz w:val="22"/>
          <w:szCs w:val="22"/>
        </w:rPr>
        <w:t xml:space="preserve">dohled. </w:t>
      </w:r>
      <w:r w:rsidR="00317C85">
        <w:rPr>
          <w:sz w:val="22"/>
          <w:szCs w:val="22"/>
        </w:rPr>
        <w:t>Při setrvání žáků v budově školy před odpoledním vyučováním</w:t>
      </w:r>
      <w:r w:rsidR="00856BFF">
        <w:rPr>
          <w:sz w:val="22"/>
          <w:szCs w:val="22"/>
        </w:rPr>
        <w:t xml:space="preserve"> se</w:t>
      </w:r>
      <w:r w:rsidR="00E97118" w:rsidRPr="00584910">
        <w:rPr>
          <w:sz w:val="22"/>
          <w:szCs w:val="22"/>
        </w:rPr>
        <w:t xml:space="preserve"> </w:t>
      </w:r>
      <w:r w:rsidR="005B5D1A">
        <w:rPr>
          <w:sz w:val="22"/>
          <w:szCs w:val="22"/>
        </w:rPr>
        <w:t xml:space="preserve">tito </w:t>
      </w:r>
      <w:r w:rsidR="00E97118" w:rsidRPr="00584910">
        <w:rPr>
          <w:sz w:val="22"/>
          <w:szCs w:val="22"/>
        </w:rPr>
        <w:t>z</w:t>
      </w:r>
      <w:r w:rsidRPr="00584910">
        <w:rPr>
          <w:sz w:val="22"/>
          <w:szCs w:val="22"/>
        </w:rPr>
        <w:t>drž</w:t>
      </w:r>
      <w:r w:rsidR="00E97118" w:rsidRPr="00584910">
        <w:rPr>
          <w:sz w:val="22"/>
          <w:szCs w:val="22"/>
        </w:rPr>
        <w:t xml:space="preserve">ují </w:t>
      </w:r>
      <w:r w:rsidRPr="00584910">
        <w:rPr>
          <w:sz w:val="22"/>
          <w:szCs w:val="22"/>
        </w:rPr>
        <w:t>ve vyhrazeném prostoru, ve kterém</w:t>
      </w:r>
      <w:r w:rsidR="00F77805" w:rsidRPr="00584910">
        <w:rPr>
          <w:sz w:val="22"/>
          <w:szCs w:val="22"/>
        </w:rPr>
        <w:t xml:space="preserve"> bude zajištěn pedagogický dohled</w:t>
      </w:r>
      <w:r w:rsidRPr="00584910">
        <w:rPr>
          <w:sz w:val="22"/>
          <w:szCs w:val="22"/>
        </w:rPr>
        <w:t>.</w:t>
      </w:r>
    </w:p>
    <w:p w14:paraId="3D00D9A7" w14:textId="537632F2" w:rsidR="0014273F" w:rsidRPr="00584910" w:rsidRDefault="0014273F" w:rsidP="00E97118">
      <w:pPr>
        <w:numPr>
          <w:ilvl w:val="0"/>
          <w:numId w:val="5"/>
        </w:numPr>
        <w:ind w:left="709" w:hanging="283"/>
        <w:jc w:val="both"/>
        <w:rPr>
          <w:sz w:val="22"/>
          <w:szCs w:val="22"/>
        </w:rPr>
      </w:pPr>
      <w:r w:rsidRPr="00584910">
        <w:rPr>
          <w:sz w:val="22"/>
          <w:szCs w:val="22"/>
        </w:rPr>
        <w:t>Žáci mohou využívat instalovaných relaxačních a tělovýchovných zařízení</w:t>
      </w:r>
      <w:r w:rsidR="00A65D1C" w:rsidRPr="00584910">
        <w:rPr>
          <w:sz w:val="22"/>
          <w:szCs w:val="22"/>
        </w:rPr>
        <w:t xml:space="preserve"> na své chodbě</w:t>
      </w:r>
      <w:r w:rsidRPr="00584910">
        <w:rPr>
          <w:sz w:val="22"/>
          <w:szCs w:val="22"/>
        </w:rPr>
        <w:t xml:space="preserve">. </w:t>
      </w:r>
      <w:r w:rsidR="00DF5842" w:rsidRPr="005D19D4">
        <w:rPr>
          <w:sz w:val="22"/>
          <w:szCs w:val="22"/>
        </w:rPr>
        <w:t xml:space="preserve">Přecházení žáků </w:t>
      </w:r>
      <w:r w:rsidRPr="005D19D4">
        <w:rPr>
          <w:sz w:val="22"/>
          <w:szCs w:val="22"/>
        </w:rPr>
        <w:t xml:space="preserve">mezi budovami či mezi schodišti </w:t>
      </w:r>
      <w:r w:rsidR="00DF5842" w:rsidRPr="005D19D4">
        <w:rPr>
          <w:sz w:val="22"/>
          <w:szCs w:val="22"/>
        </w:rPr>
        <w:t>je povoleno jen se souhlasem dohlížející osoby</w:t>
      </w:r>
      <w:r w:rsidRPr="005D19D4">
        <w:rPr>
          <w:sz w:val="22"/>
          <w:szCs w:val="22"/>
        </w:rPr>
        <w:t>.</w:t>
      </w:r>
    </w:p>
    <w:p w14:paraId="3D00D9A8" w14:textId="6F9F4291" w:rsidR="0014273F" w:rsidRPr="00584910" w:rsidRDefault="00AB6F05" w:rsidP="00E97118">
      <w:pPr>
        <w:numPr>
          <w:ilvl w:val="0"/>
          <w:numId w:val="5"/>
        </w:numPr>
        <w:ind w:left="709" w:hanging="283"/>
        <w:jc w:val="both"/>
        <w:rPr>
          <w:sz w:val="22"/>
          <w:szCs w:val="22"/>
        </w:rPr>
      </w:pPr>
      <w:r w:rsidRPr="00584910">
        <w:rPr>
          <w:sz w:val="22"/>
          <w:szCs w:val="22"/>
        </w:rPr>
        <w:t>V</w:t>
      </w:r>
      <w:r w:rsidR="0014273F" w:rsidRPr="00584910">
        <w:rPr>
          <w:sz w:val="22"/>
          <w:szCs w:val="22"/>
        </w:rPr>
        <w:t xml:space="preserve"> případě příznivého počasí pobývají žáci </w:t>
      </w:r>
      <w:r w:rsidR="00D04E43">
        <w:rPr>
          <w:sz w:val="22"/>
          <w:szCs w:val="22"/>
        </w:rPr>
        <w:t>během hlavní přestávky</w:t>
      </w:r>
      <w:r w:rsidR="00AF2BC9" w:rsidRPr="00584910">
        <w:rPr>
          <w:sz w:val="22"/>
          <w:szCs w:val="22"/>
        </w:rPr>
        <w:t xml:space="preserve"> </w:t>
      </w:r>
      <w:r w:rsidR="0014273F" w:rsidRPr="00101DCE">
        <w:rPr>
          <w:sz w:val="22"/>
          <w:szCs w:val="22"/>
        </w:rPr>
        <w:t>v</w:t>
      </w:r>
      <w:r w:rsidR="00E3014B" w:rsidRPr="00101DCE">
        <w:rPr>
          <w:sz w:val="22"/>
          <w:szCs w:val="22"/>
        </w:rPr>
        <w:t> </w:t>
      </w:r>
      <w:r w:rsidR="0014273F" w:rsidRPr="00101DCE">
        <w:rPr>
          <w:sz w:val="22"/>
          <w:szCs w:val="22"/>
        </w:rPr>
        <w:t xml:space="preserve">prostorách </w:t>
      </w:r>
      <w:r w:rsidR="0014273F" w:rsidRPr="00584910">
        <w:rPr>
          <w:sz w:val="22"/>
          <w:szCs w:val="22"/>
        </w:rPr>
        <w:t>školního dvora.</w:t>
      </w:r>
    </w:p>
    <w:p w14:paraId="3D00D9A9" w14:textId="77777777" w:rsidR="00877939" w:rsidRPr="00584910" w:rsidRDefault="00877939" w:rsidP="00E97118">
      <w:pPr>
        <w:numPr>
          <w:ilvl w:val="0"/>
          <w:numId w:val="5"/>
        </w:numPr>
        <w:ind w:left="709" w:hanging="283"/>
        <w:jc w:val="both"/>
        <w:rPr>
          <w:sz w:val="22"/>
          <w:szCs w:val="22"/>
        </w:rPr>
      </w:pPr>
      <w:r w:rsidRPr="00584910">
        <w:rPr>
          <w:sz w:val="22"/>
          <w:szCs w:val="22"/>
        </w:rPr>
        <w:t xml:space="preserve">Žáci </w:t>
      </w:r>
      <w:r w:rsidR="000B6166" w:rsidRPr="00584910">
        <w:rPr>
          <w:sz w:val="22"/>
          <w:szCs w:val="22"/>
        </w:rPr>
        <w:t xml:space="preserve">docházející do zájmového kroužku ŠK mají povolen pobyt ve škole pouze v přítomnosti vedoucího kroužku a jsou povinni si svůj oděv uschovat a uzamknout do příslušné vyhrazené šatny. </w:t>
      </w:r>
    </w:p>
    <w:p w14:paraId="3D00D9AA" w14:textId="5B3C4B63" w:rsidR="009C3258" w:rsidRPr="00584910" w:rsidRDefault="00C846A9" w:rsidP="00E97118">
      <w:pPr>
        <w:numPr>
          <w:ilvl w:val="0"/>
          <w:numId w:val="5"/>
        </w:numPr>
        <w:ind w:left="709" w:hanging="283"/>
        <w:jc w:val="both"/>
        <w:rPr>
          <w:sz w:val="22"/>
          <w:szCs w:val="22"/>
        </w:rPr>
      </w:pPr>
      <w:r>
        <w:rPr>
          <w:sz w:val="22"/>
          <w:szCs w:val="22"/>
        </w:rPr>
        <w:t>Stane-</w:t>
      </w:r>
      <w:r w:rsidR="009C3258" w:rsidRPr="00584910">
        <w:rPr>
          <w:sz w:val="22"/>
          <w:szCs w:val="22"/>
        </w:rPr>
        <w:t xml:space="preserve">li se žákovi během pobytu </w:t>
      </w:r>
      <w:r w:rsidR="00412BC4" w:rsidRPr="00584910">
        <w:rPr>
          <w:sz w:val="22"/>
          <w:szCs w:val="22"/>
        </w:rPr>
        <w:t xml:space="preserve">ve škole či na akci pořádané školou </w:t>
      </w:r>
      <w:r w:rsidR="009C3258" w:rsidRPr="00584910">
        <w:rPr>
          <w:sz w:val="22"/>
          <w:szCs w:val="22"/>
        </w:rPr>
        <w:t>úraz, nahlásí tuto skutečnost neprodleně vyučujícímu či jinému zaměstnanci školy.</w:t>
      </w:r>
    </w:p>
    <w:p w14:paraId="3D00D9AB" w14:textId="77777777" w:rsidR="009C3258" w:rsidRPr="00584910" w:rsidRDefault="009C3258">
      <w:pPr>
        <w:jc w:val="both"/>
        <w:rPr>
          <w:sz w:val="22"/>
          <w:szCs w:val="22"/>
        </w:rPr>
      </w:pPr>
    </w:p>
    <w:p w14:paraId="3D00D9AD" w14:textId="314DAEFE" w:rsidR="00273F38" w:rsidRPr="00584910" w:rsidRDefault="00273F38">
      <w:pPr>
        <w:jc w:val="both"/>
        <w:rPr>
          <w:sz w:val="22"/>
          <w:szCs w:val="22"/>
        </w:rPr>
      </w:pPr>
    </w:p>
    <w:p w14:paraId="3D00D9AE" w14:textId="374D01EA" w:rsidR="009C3258" w:rsidRPr="00584910" w:rsidRDefault="00D04E43">
      <w:pPr>
        <w:jc w:val="center"/>
        <w:rPr>
          <w:b/>
          <w:bCs/>
          <w:sz w:val="22"/>
          <w:szCs w:val="22"/>
        </w:rPr>
      </w:pPr>
      <w:r w:rsidRPr="00584910">
        <w:rPr>
          <w:b/>
          <w:bCs/>
          <w:sz w:val="22"/>
          <w:szCs w:val="22"/>
        </w:rPr>
        <w:t>Čl. 3</w:t>
      </w:r>
    </w:p>
    <w:p w14:paraId="3D00D9AF" w14:textId="77777777" w:rsidR="009C3258" w:rsidRPr="00584910" w:rsidRDefault="009C3258">
      <w:pPr>
        <w:jc w:val="center"/>
        <w:rPr>
          <w:sz w:val="22"/>
          <w:szCs w:val="22"/>
        </w:rPr>
      </w:pPr>
      <w:r w:rsidRPr="00584910">
        <w:rPr>
          <w:b/>
          <w:bCs/>
          <w:sz w:val="22"/>
          <w:szCs w:val="22"/>
        </w:rPr>
        <w:t>Práva žáků</w:t>
      </w:r>
    </w:p>
    <w:p w14:paraId="3D00D9B0" w14:textId="77777777" w:rsidR="009C3258" w:rsidRDefault="009C3258">
      <w:pPr>
        <w:numPr>
          <w:ilvl w:val="0"/>
          <w:numId w:val="6"/>
        </w:numPr>
        <w:jc w:val="both"/>
        <w:rPr>
          <w:sz w:val="22"/>
          <w:szCs w:val="22"/>
        </w:rPr>
      </w:pPr>
      <w:r w:rsidRPr="00584910">
        <w:rPr>
          <w:sz w:val="22"/>
          <w:szCs w:val="22"/>
        </w:rPr>
        <w:t>Každý žák školy má právo účastnit se výuky dle rozvrhu hodin, má právo na odpočinek a</w:t>
      </w:r>
      <w:r w:rsidR="00E3014B" w:rsidRPr="00584910">
        <w:rPr>
          <w:sz w:val="22"/>
          <w:szCs w:val="22"/>
        </w:rPr>
        <w:t> </w:t>
      </w:r>
      <w:r w:rsidRPr="00584910">
        <w:rPr>
          <w:sz w:val="22"/>
          <w:szCs w:val="22"/>
        </w:rPr>
        <w:t>volný čas.</w:t>
      </w:r>
    </w:p>
    <w:p w14:paraId="41BC79A7" w14:textId="01AF9E9D" w:rsidR="00DC57E9" w:rsidRPr="005D19D4" w:rsidRDefault="00DC57E9">
      <w:pPr>
        <w:numPr>
          <w:ilvl w:val="0"/>
          <w:numId w:val="6"/>
        </w:numPr>
        <w:jc w:val="both"/>
        <w:rPr>
          <w:sz w:val="22"/>
          <w:szCs w:val="22"/>
        </w:rPr>
      </w:pPr>
      <w:r w:rsidRPr="005D19D4">
        <w:rPr>
          <w:sz w:val="22"/>
          <w:szCs w:val="22"/>
        </w:rPr>
        <w:t>Žák má právo účastnit se výjezdů v rámci výuky za předpokladu, že splní předem daná kritéria.</w:t>
      </w:r>
      <w:r w:rsidR="00D437EB" w:rsidRPr="005D19D4">
        <w:rPr>
          <w:sz w:val="22"/>
          <w:szCs w:val="22"/>
        </w:rPr>
        <w:t xml:space="preserve"> Při nesplnění kritérií se vzdělává ve škole.</w:t>
      </w:r>
    </w:p>
    <w:p w14:paraId="3D00D9B1" w14:textId="77777777" w:rsidR="009C3258" w:rsidRPr="00584910" w:rsidRDefault="009C3258">
      <w:pPr>
        <w:numPr>
          <w:ilvl w:val="0"/>
          <w:numId w:val="6"/>
        </w:numPr>
        <w:jc w:val="both"/>
        <w:rPr>
          <w:sz w:val="22"/>
          <w:szCs w:val="22"/>
        </w:rPr>
      </w:pPr>
      <w:r w:rsidRPr="00584910">
        <w:rPr>
          <w:sz w:val="22"/>
          <w:szCs w:val="22"/>
        </w:rPr>
        <w:t>Každý žák má právo svobodně vyjadřovat své názory a při zachování norem slušného jednání je prezentovat spolu s požadavky.</w:t>
      </w:r>
    </w:p>
    <w:p w14:paraId="3D00D9B2" w14:textId="77777777" w:rsidR="009C3258" w:rsidRPr="00584910" w:rsidRDefault="009C3258">
      <w:pPr>
        <w:numPr>
          <w:ilvl w:val="0"/>
          <w:numId w:val="6"/>
        </w:numPr>
        <w:jc w:val="both"/>
        <w:rPr>
          <w:sz w:val="22"/>
          <w:szCs w:val="22"/>
        </w:rPr>
      </w:pPr>
      <w:r w:rsidRPr="00584910">
        <w:rPr>
          <w:sz w:val="22"/>
          <w:szCs w:val="22"/>
        </w:rPr>
        <w:t>Každý žák má právo využívat zařízení určené k výuce, sociální a informační vybavení školy.</w:t>
      </w:r>
    </w:p>
    <w:p w14:paraId="3D00D9B3" w14:textId="77777777" w:rsidR="009C3258" w:rsidRPr="00584910" w:rsidRDefault="009C3258">
      <w:pPr>
        <w:numPr>
          <w:ilvl w:val="0"/>
          <w:numId w:val="6"/>
        </w:numPr>
        <w:jc w:val="both"/>
        <w:rPr>
          <w:sz w:val="22"/>
          <w:szCs w:val="22"/>
        </w:rPr>
      </w:pPr>
      <w:r w:rsidRPr="00584910">
        <w:rPr>
          <w:sz w:val="22"/>
          <w:szCs w:val="22"/>
        </w:rPr>
        <w:t>Každý žák má právo na objektivní hodnocení svých znalostí a dovedností, na zdůvodnění hodnocení i</w:t>
      </w:r>
      <w:r w:rsidR="00A83369" w:rsidRPr="00584910">
        <w:rPr>
          <w:sz w:val="22"/>
          <w:szCs w:val="22"/>
        </w:rPr>
        <w:t> </w:t>
      </w:r>
      <w:r w:rsidRPr="00584910">
        <w:rPr>
          <w:sz w:val="22"/>
          <w:szCs w:val="22"/>
        </w:rPr>
        <w:t>klasifikace, pokud o ně požádá.</w:t>
      </w:r>
    </w:p>
    <w:p w14:paraId="3D00D9B4" w14:textId="77777777" w:rsidR="009C3258" w:rsidRPr="00584910" w:rsidRDefault="009C3258">
      <w:pPr>
        <w:numPr>
          <w:ilvl w:val="0"/>
          <w:numId w:val="6"/>
        </w:numPr>
        <w:jc w:val="both"/>
        <w:rPr>
          <w:sz w:val="22"/>
          <w:szCs w:val="22"/>
        </w:rPr>
      </w:pPr>
      <w:r w:rsidRPr="00584910">
        <w:rPr>
          <w:sz w:val="22"/>
          <w:szCs w:val="22"/>
        </w:rPr>
        <w:t>Žák, který má pochybnosti o objektivitě své klasifikace na vysvědčení, má právo prostřednictvím svých rodičů požádat ředitele školy o komisionální přezkoušení</w:t>
      </w:r>
      <w:r w:rsidR="00AF2BC9" w:rsidRPr="00584910">
        <w:rPr>
          <w:sz w:val="22"/>
          <w:szCs w:val="22"/>
        </w:rPr>
        <w:t xml:space="preserve"> v souladu se zněním vyhlášky</w:t>
      </w:r>
      <w:r w:rsidRPr="00584910">
        <w:rPr>
          <w:sz w:val="22"/>
          <w:szCs w:val="22"/>
        </w:rPr>
        <w:t xml:space="preserve"> o základní</w:t>
      </w:r>
      <w:r w:rsidR="00A83369" w:rsidRPr="00584910">
        <w:rPr>
          <w:sz w:val="22"/>
          <w:szCs w:val="22"/>
        </w:rPr>
        <w:t>m vzdělávání</w:t>
      </w:r>
      <w:r w:rsidRPr="00584910">
        <w:rPr>
          <w:sz w:val="22"/>
          <w:szCs w:val="22"/>
        </w:rPr>
        <w:t>.</w:t>
      </w:r>
    </w:p>
    <w:p w14:paraId="3D00D9B5" w14:textId="77777777" w:rsidR="009C3258" w:rsidRPr="00584910" w:rsidRDefault="009C3258">
      <w:pPr>
        <w:numPr>
          <w:ilvl w:val="0"/>
          <w:numId w:val="6"/>
        </w:numPr>
        <w:jc w:val="both"/>
        <w:rPr>
          <w:sz w:val="22"/>
          <w:szCs w:val="22"/>
        </w:rPr>
      </w:pPr>
      <w:r w:rsidRPr="00584910">
        <w:rPr>
          <w:sz w:val="22"/>
          <w:szCs w:val="22"/>
        </w:rPr>
        <w:t xml:space="preserve">Žák má právo na individuální pomoc či zohlednění pedagogem v případě prokazatelných výukových obtíží, vývojové poruše učení, případně mimořádného talentu. </w:t>
      </w:r>
    </w:p>
    <w:p w14:paraId="3D00D9B6" w14:textId="77777777" w:rsidR="009C3258" w:rsidRPr="00584910" w:rsidRDefault="009C3258">
      <w:pPr>
        <w:numPr>
          <w:ilvl w:val="0"/>
          <w:numId w:val="6"/>
        </w:numPr>
        <w:jc w:val="both"/>
        <w:rPr>
          <w:sz w:val="22"/>
          <w:szCs w:val="22"/>
        </w:rPr>
      </w:pPr>
      <w:r w:rsidRPr="00584910">
        <w:rPr>
          <w:sz w:val="22"/>
          <w:szCs w:val="22"/>
        </w:rPr>
        <w:t xml:space="preserve">Žák má právo na </w:t>
      </w:r>
      <w:r w:rsidR="00E53ECD" w:rsidRPr="00584910">
        <w:rPr>
          <w:sz w:val="22"/>
          <w:szCs w:val="22"/>
        </w:rPr>
        <w:t>respektování soukromí</w:t>
      </w:r>
      <w:r w:rsidRPr="00584910">
        <w:rPr>
          <w:sz w:val="22"/>
          <w:szCs w:val="22"/>
        </w:rPr>
        <w:t>, korespondence a má právo na ochranu osobních údajů.</w:t>
      </w:r>
    </w:p>
    <w:p w14:paraId="3D00D9B7" w14:textId="77777777" w:rsidR="00F3425D" w:rsidRPr="00584910" w:rsidRDefault="009C3258">
      <w:pPr>
        <w:numPr>
          <w:ilvl w:val="0"/>
          <w:numId w:val="6"/>
        </w:numPr>
        <w:jc w:val="both"/>
        <w:rPr>
          <w:sz w:val="22"/>
          <w:szCs w:val="22"/>
        </w:rPr>
      </w:pPr>
      <w:r w:rsidRPr="00584910">
        <w:rPr>
          <w:sz w:val="22"/>
          <w:szCs w:val="22"/>
        </w:rPr>
        <w:t>Žák má právo</w:t>
      </w:r>
      <w:r w:rsidR="00F3425D" w:rsidRPr="00584910">
        <w:rPr>
          <w:sz w:val="22"/>
          <w:szCs w:val="22"/>
        </w:rPr>
        <w:t>:</w:t>
      </w:r>
    </w:p>
    <w:p w14:paraId="3D00D9B8" w14:textId="624440E9" w:rsidR="00F3425D" w:rsidRPr="00584910" w:rsidRDefault="009C3258" w:rsidP="00F3425D">
      <w:pPr>
        <w:numPr>
          <w:ilvl w:val="0"/>
          <w:numId w:val="27"/>
        </w:numPr>
        <w:jc w:val="both"/>
        <w:rPr>
          <w:sz w:val="22"/>
          <w:szCs w:val="22"/>
        </w:rPr>
      </w:pPr>
      <w:r w:rsidRPr="00584910">
        <w:rPr>
          <w:sz w:val="22"/>
          <w:szCs w:val="22"/>
        </w:rPr>
        <w:t>na ochranu před fyzickým či psychickým násilím, nedbalým zacházením a p</w:t>
      </w:r>
      <w:r w:rsidR="00F3425D" w:rsidRPr="00584910">
        <w:rPr>
          <w:sz w:val="22"/>
          <w:szCs w:val="22"/>
        </w:rPr>
        <w:t>řed sociálně patologickými jevy</w:t>
      </w:r>
      <w:r w:rsidR="00AD3730">
        <w:rPr>
          <w:sz w:val="22"/>
          <w:szCs w:val="22"/>
        </w:rPr>
        <w:t>;</w:t>
      </w:r>
    </w:p>
    <w:p w14:paraId="3D00D9B9" w14:textId="43E363CA" w:rsidR="00F3425D" w:rsidRPr="00584910" w:rsidRDefault="009C3258" w:rsidP="00F3425D">
      <w:pPr>
        <w:numPr>
          <w:ilvl w:val="0"/>
          <w:numId w:val="27"/>
        </w:numPr>
        <w:jc w:val="both"/>
        <w:rPr>
          <w:sz w:val="22"/>
          <w:szCs w:val="22"/>
        </w:rPr>
      </w:pPr>
      <w:r w:rsidRPr="00584910">
        <w:rPr>
          <w:sz w:val="22"/>
          <w:szCs w:val="22"/>
        </w:rPr>
        <w:t>využívat preventivních programů školy, na pobyt a</w:t>
      </w:r>
      <w:r w:rsidR="00E3014B" w:rsidRPr="00584910">
        <w:rPr>
          <w:sz w:val="22"/>
          <w:szCs w:val="22"/>
        </w:rPr>
        <w:t> </w:t>
      </w:r>
      <w:r w:rsidRPr="00584910">
        <w:rPr>
          <w:sz w:val="22"/>
          <w:szCs w:val="22"/>
        </w:rPr>
        <w:t>prác</w:t>
      </w:r>
      <w:r w:rsidR="00AD3730">
        <w:rPr>
          <w:sz w:val="22"/>
          <w:szCs w:val="22"/>
        </w:rPr>
        <w:t>i ve zdravém životním prostředí;</w:t>
      </w:r>
      <w:r w:rsidRPr="00584910">
        <w:rPr>
          <w:sz w:val="22"/>
          <w:szCs w:val="22"/>
        </w:rPr>
        <w:t xml:space="preserve"> </w:t>
      </w:r>
    </w:p>
    <w:p w14:paraId="3D00D9BA" w14:textId="3F2D6EC2" w:rsidR="00F3425D" w:rsidRPr="00584910" w:rsidRDefault="00F3425D" w:rsidP="00F3425D">
      <w:pPr>
        <w:numPr>
          <w:ilvl w:val="0"/>
          <w:numId w:val="27"/>
        </w:numPr>
        <w:jc w:val="both"/>
        <w:rPr>
          <w:sz w:val="22"/>
          <w:szCs w:val="22"/>
        </w:rPr>
      </w:pPr>
      <w:r w:rsidRPr="00584910">
        <w:rPr>
          <w:sz w:val="22"/>
          <w:szCs w:val="22"/>
        </w:rPr>
        <w:t>na bezpečné prostředí</w:t>
      </w:r>
      <w:r w:rsidR="00AD3730">
        <w:rPr>
          <w:sz w:val="22"/>
          <w:szCs w:val="22"/>
        </w:rPr>
        <w:t>;</w:t>
      </w:r>
    </w:p>
    <w:p w14:paraId="3D00D9BB" w14:textId="77777777" w:rsidR="009C3258" w:rsidRPr="00584910" w:rsidRDefault="009C3258" w:rsidP="00F3425D">
      <w:pPr>
        <w:numPr>
          <w:ilvl w:val="0"/>
          <w:numId w:val="27"/>
        </w:numPr>
        <w:jc w:val="both"/>
        <w:rPr>
          <w:sz w:val="22"/>
          <w:szCs w:val="22"/>
        </w:rPr>
      </w:pPr>
      <w:r w:rsidRPr="00584910">
        <w:rPr>
          <w:sz w:val="22"/>
          <w:szCs w:val="22"/>
        </w:rPr>
        <w:t>na ochranu před všemi formami sexuálního zneužívání a před kontakty s narkotiky, alkoholem a</w:t>
      </w:r>
      <w:r w:rsidR="00EA728D" w:rsidRPr="00584910">
        <w:rPr>
          <w:sz w:val="22"/>
          <w:szCs w:val="22"/>
        </w:rPr>
        <w:t> </w:t>
      </w:r>
      <w:r w:rsidRPr="00584910">
        <w:rPr>
          <w:sz w:val="22"/>
          <w:szCs w:val="22"/>
        </w:rPr>
        <w:t>podobnými návykovými látkami.</w:t>
      </w:r>
    </w:p>
    <w:p w14:paraId="3D00D9BC" w14:textId="6D15D4AF" w:rsidR="009C3258" w:rsidRPr="00584910" w:rsidRDefault="009C3258">
      <w:pPr>
        <w:numPr>
          <w:ilvl w:val="0"/>
          <w:numId w:val="6"/>
        </w:numPr>
        <w:jc w:val="both"/>
        <w:rPr>
          <w:sz w:val="22"/>
          <w:szCs w:val="22"/>
        </w:rPr>
      </w:pPr>
      <w:r w:rsidRPr="00584910">
        <w:rPr>
          <w:sz w:val="22"/>
          <w:szCs w:val="22"/>
        </w:rPr>
        <w:t>Žák může požádat o pomoc vyučujícího v případě</w:t>
      </w:r>
      <w:r w:rsidR="00AD3730">
        <w:rPr>
          <w:sz w:val="22"/>
          <w:szCs w:val="22"/>
        </w:rPr>
        <w:t xml:space="preserve">, že neporozuměl učivu, potřebě </w:t>
      </w:r>
      <w:r w:rsidRPr="00584910">
        <w:rPr>
          <w:sz w:val="22"/>
          <w:szCs w:val="22"/>
        </w:rPr>
        <w:t>doplnění svých znalostí nebo v případě dlouhodobé nemoci.</w:t>
      </w:r>
    </w:p>
    <w:p w14:paraId="3D00D9BD" w14:textId="77777777" w:rsidR="009C3258" w:rsidRPr="00584910" w:rsidRDefault="009C3258">
      <w:pPr>
        <w:numPr>
          <w:ilvl w:val="0"/>
          <w:numId w:val="6"/>
        </w:numPr>
        <w:jc w:val="both"/>
        <w:rPr>
          <w:sz w:val="22"/>
          <w:szCs w:val="22"/>
        </w:rPr>
      </w:pPr>
      <w:r w:rsidRPr="00584910">
        <w:rPr>
          <w:sz w:val="22"/>
          <w:szCs w:val="22"/>
        </w:rPr>
        <w:t xml:space="preserve">Žáci mají právo při řešení svých osobních problémů, výukových obtíží, při vyhledávání možností </w:t>
      </w:r>
      <w:r w:rsidR="00C420D3" w:rsidRPr="00584910">
        <w:rPr>
          <w:sz w:val="22"/>
          <w:szCs w:val="22"/>
        </w:rPr>
        <w:t xml:space="preserve">dalšího </w:t>
      </w:r>
      <w:r w:rsidRPr="00584910">
        <w:rPr>
          <w:sz w:val="22"/>
          <w:szCs w:val="22"/>
        </w:rPr>
        <w:t xml:space="preserve">studia požádat o pomoc </w:t>
      </w:r>
      <w:r w:rsidR="00744069" w:rsidRPr="00584910">
        <w:rPr>
          <w:sz w:val="22"/>
          <w:szCs w:val="22"/>
        </w:rPr>
        <w:t xml:space="preserve">zejména svého </w:t>
      </w:r>
      <w:r w:rsidR="00C420D3" w:rsidRPr="00584910">
        <w:rPr>
          <w:sz w:val="22"/>
          <w:szCs w:val="22"/>
        </w:rPr>
        <w:t>třídní</w:t>
      </w:r>
      <w:r w:rsidR="00744069" w:rsidRPr="00584910">
        <w:rPr>
          <w:sz w:val="22"/>
          <w:szCs w:val="22"/>
        </w:rPr>
        <w:t>ho</w:t>
      </w:r>
      <w:r w:rsidR="00C420D3" w:rsidRPr="00584910">
        <w:rPr>
          <w:sz w:val="22"/>
          <w:szCs w:val="22"/>
        </w:rPr>
        <w:t xml:space="preserve"> učitele, </w:t>
      </w:r>
      <w:r w:rsidRPr="00584910">
        <w:rPr>
          <w:sz w:val="22"/>
          <w:szCs w:val="22"/>
        </w:rPr>
        <w:t>výchovného poradce a metodika prevence.</w:t>
      </w:r>
    </w:p>
    <w:p w14:paraId="018F6EDC" w14:textId="77777777" w:rsidR="005D19D4" w:rsidRPr="005D19D4" w:rsidRDefault="00FB696D">
      <w:pPr>
        <w:numPr>
          <w:ilvl w:val="0"/>
          <w:numId w:val="6"/>
        </w:numPr>
        <w:jc w:val="both"/>
        <w:rPr>
          <w:sz w:val="22"/>
          <w:szCs w:val="22"/>
        </w:rPr>
      </w:pPr>
      <w:r w:rsidRPr="005D19D4">
        <w:rPr>
          <w:sz w:val="22"/>
          <w:szCs w:val="22"/>
        </w:rPr>
        <w:t xml:space="preserve">Žáci mají právo zakládat samosprávné orgány žáků, volit a být do nich voleni. </w:t>
      </w:r>
      <w:r w:rsidR="009C3258" w:rsidRPr="005D19D4">
        <w:rPr>
          <w:sz w:val="22"/>
          <w:szCs w:val="22"/>
        </w:rPr>
        <w:t xml:space="preserve">Všichni žáci od </w:t>
      </w:r>
      <w:r w:rsidR="00DF5842" w:rsidRPr="005D19D4">
        <w:rPr>
          <w:sz w:val="22"/>
          <w:szCs w:val="22"/>
        </w:rPr>
        <w:t xml:space="preserve">třetího </w:t>
      </w:r>
      <w:r w:rsidR="009C3258" w:rsidRPr="005D19D4">
        <w:rPr>
          <w:sz w:val="22"/>
          <w:szCs w:val="22"/>
        </w:rPr>
        <w:t>ročníku mají právo volit svého zástupce do žákovského parlamentu, který je poradním orgánem ředitele školy.</w:t>
      </w:r>
    </w:p>
    <w:p w14:paraId="3D00D9BE" w14:textId="770E7AF1" w:rsidR="009C3258" w:rsidRPr="005D19D4" w:rsidRDefault="00E53ECD" w:rsidP="005D19D4">
      <w:pPr>
        <w:ind w:left="720"/>
        <w:jc w:val="both"/>
        <w:rPr>
          <w:sz w:val="22"/>
          <w:szCs w:val="22"/>
        </w:rPr>
      </w:pPr>
      <w:r w:rsidRPr="005D19D4">
        <w:rPr>
          <w:sz w:val="22"/>
          <w:szCs w:val="22"/>
        </w:rPr>
        <w:t xml:space="preserve"> </w:t>
      </w:r>
    </w:p>
    <w:p w14:paraId="3D00D9BF" w14:textId="77777777" w:rsidR="00273F38" w:rsidRPr="00584910" w:rsidRDefault="00273F38" w:rsidP="00273F38">
      <w:pPr>
        <w:ind w:left="720"/>
        <w:jc w:val="both"/>
        <w:rPr>
          <w:sz w:val="22"/>
          <w:szCs w:val="22"/>
        </w:rPr>
      </w:pPr>
    </w:p>
    <w:p w14:paraId="3D00D9C0" w14:textId="76215C95" w:rsidR="009C3258" w:rsidRPr="00584910" w:rsidRDefault="00D04E43">
      <w:pPr>
        <w:jc w:val="center"/>
        <w:rPr>
          <w:b/>
          <w:bCs/>
          <w:sz w:val="22"/>
          <w:szCs w:val="22"/>
        </w:rPr>
      </w:pPr>
      <w:r w:rsidRPr="00584910">
        <w:rPr>
          <w:b/>
          <w:bCs/>
          <w:sz w:val="22"/>
          <w:szCs w:val="22"/>
        </w:rPr>
        <w:t>Čl. 4</w:t>
      </w:r>
    </w:p>
    <w:p w14:paraId="3D00D9C1" w14:textId="77777777" w:rsidR="009C3258" w:rsidRPr="00584910" w:rsidRDefault="009C3258">
      <w:pPr>
        <w:ind w:left="360"/>
        <w:jc w:val="center"/>
        <w:rPr>
          <w:b/>
          <w:bCs/>
          <w:sz w:val="22"/>
          <w:szCs w:val="22"/>
        </w:rPr>
      </w:pPr>
      <w:r w:rsidRPr="00584910">
        <w:rPr>
          <w:b/>
          <w:bCs/>
          <w:sz w:val="22"/>
          <w:szCs w:val="22"/>
        </w:rPr>
        <w:t>Povinnosti žáků</w:t>
      </w:r>
    </w:p>
    <w:p w14:paraId="3D00D9C2" w14:textId="5DE0D2E9" w:rsidR="009C3258" w:rsidRPr="005D19D4" w:rsidRDefault="009C3258" w:rsidP="005D19D4">
      <w:pPr>
        <w:numPr>
          <w:ilvl w:val="0"/>
          <w:numId w:val="7"/>
        </w:numPr>
        <w:ind w:left="641" w:hanging="357"/>
        <w:jc w:val="both"/>
        <w:rPr>
          <w:strike/>
          <w:sz w:val="22"/>
          <w:szCs w:val="22"/>
        </w:rPr>
      </w:pPr>
      <w:r w:rsidRPr="00584910">
        <w:rPr>
          <w:sz w:val="22"/>
          <w:szCs w:val="22"/>
        </w:rPr>
        <w:t xml:space="preserve">Žák je povinen účastnit se výuky podle daného rozvrhu hodin. </w:t>
      </w:r>
      <w:r w:rsidR="00FB696D" w:rsidRPr="00584910">
        <w:rPr>
          <w:sz w:val="22"/>
          <w:szCs w:val="22"/>
        </w:rPr>
        <w:t xml:space="preserve">Účast na vyučování nepovinných předmětů </w:t>
      </w:r>
      <w:r w:rsidR="00273F38" w:rsidRPr="00584910">
        <w:rPr>
          <w:sz w:val="22"/>
          <w:szCs w:val="22"/>
        </w:rPr>
        <w:br/>
      </w:r>
      <w:r w:rsidR="00FB696D" w:rsidRPr="00584910">
        <w:rPr>
          <w:sz w:val="22"/>
          <w:szCs w:val="22"/>
        </w:rPr>
        <w:t xml:space="preserve">a docházka do školní družiny a zájmových kroužků školního klubu je pro přihlášené žáky povinná. </w:t>
      </w:r>
      <w:r w:rsidR="00273F38" w:rsidRPr="00584910">
        <w:rPr>
          <w:sz w:val="22"/>
          <w:szCs w:val="22"/>
        </w:rPr>
        <w:br/>
      </w:r>
      <w:r w:rsidRPr="00584910">
        <w:rPr>
          <w:sz w:val="22"/>
          <w:szCs w:val="22"/>
        </w:rPr>
        <w:t xml:space="preserve">Na vyučování přichází včas a řádně připraven. Žáci dodržují všeobecně přijaté zásady kulturního a slušného chování a jednání. </w:t>
      </w:r>
      <w:r w:rsidR="00075F13">
        <w:rPr>
          <w:sz w:val="22"/>
          <w:szCs w:val="22"/>
        </w:rPr>
        <w:t xml:space="preserve">Žák chodí na vyučování čistě upraven, nosí slušný oděv vhodný do školy. </w:t>
      </w:r>
      <w:r w:rsidR="00075F13" w:rsidRPr="005D19D4">
        <w:rPr>
          <w:sz w:val="22"/>
          <w:szCs w:val="22"/>
        </w:rPr>
        <w:t>Nevhodné je špinavé</w:t>
      </w:r>
      <w:r w:rsidR="004358ED" w:rsidRPr="005D19D4">
        <w:rPr>
          <w:sz w:val="22"/>
          <w:szCs w:val="22"/>
        </w:rPr>
        <w:t>,</w:t>
      </w:r>
      <w:r w:rsidR="00075F13" w:rsidRPr="005D19D4">
        <w:rPr>
          <w:sz w:val="22"/>
          <w:szCs w:val="22"/>
        </w:rPr>
        <w:t xml:space="preserve"> </w:t>
      </w:r>
      <w:r w:rsidR="00DF5842" w:rsidRPr="005D19D4">
        <w:rPr>
          <w:sz w:val="22"/>
          <w:szCs w:val="22"/>
        </w:rPr>
        <w:t>příliš odhalující oblečení</w:t>
      </w:r>
      <w:r w:rsidR="004358ED" w:rsidRPr="005D19D4">
        <w:rPr>
          <w:sz w:val="22"/>
          <w:szCs w:val="22"/>
        </w:rPr>
        <w:t xml:space="preserve"> a oblečení s nevhodnými nápisy a obrázky (vulgarismy, urážky, vybízející k rizikovému chování,…)</w:t>
      </w:r>
      <w:r w:rsidR="005D19D4">
        <w:rPr>
          <w:sz w:val="22"/>
          <w:szCs w:val="22"/>
        </w:rPr>
        <w:t>.</w:t>
      </w:r>
    </w:p>
    <w:p w14:paraId="3D00D9C3" w14:textId="01A44E52" w:rsidR="009C3258" w:rsidRPr="005D19D4" w:rsidRDefault="009C3258">
      <w:pPr>
        <w:numPr>
          <w:ilvl w:val="0"/>
          <w:numId w:val="7"/>
        </w:numPr>
        <w:jc w:val="both"/>
        <w:rPr>
          <w:sz w:val="22"/>
          <w:szCs w:val="22"/>
        </w:rPr>
      </w:pPr>
      <w:r w:rsidRPr="005D19D4">
        <w:rPr>
          <w:sz w:val="22"/>
          <w:szCs w:val="22"/>
        </w:rPr>
        <w:t xml:space="preserve">Nepřítomnost žáků ve škole omlouvají rodiče </w:t>
      </w:r>
      <w:r w:rsidR="004358ED" w:rsidRPr="005D19D4">
        <w:rPr>
          <w:sz w:val="22"/>
          <w:szCs w:val="22"/>
        </w:rPr>
        <w:t>neprodleně v elektronické žákovské knížce</w:t>
      </w:r>
      <w:r w:rsidRPr="005D19D4">
        <w:rPr>
          <w:sz w:val="22"/>
          <w:szCs w:val="22"/>
        </w:rPr>
        <w:t xml:space="preserve">. Nahlášení důvodu nepřítomnosti je </w:t>
      </w:r>
      <w:r w:rsidR="00DA3C64" w:rsidRPr="005D19D4">
        <w:rPr>
          <w:sz w:val="22"/>
          <w:szCs w:val="22"/>
        </w:rPr>
        <w:t>možné</w:t>
      </w:r>
      <w:r w:rsidRPr="005D19D4">
        <w:rPr>
          <w:sz w:val="22"/>
          <w:szCs w:val="22"/>
        </w:rPr>
        <w:t xml:space="preserve"> učinit </w:t>
      </w:r>
      <w:r w:rsidR="00DA3C64" w:rsidRPr="005D19D4">
        <w:rPr>
          <w:sz w:val="22"/>
          <w:szCs w:val="22"/>
        </w:rPr>
        <w:t xml:space="preserve">také </w:t>
      </w:r>
      <w:r w:rsidR="004358ED" w:rsidRPr="005D19D4">
        <w:rPr>
          <w:sz w:val="22"/>
          <w:szCs w:val="22"/>
        </w:rPr>
        <w:t xml:space="preserve">telefonicky </w:t>
      </w:r>
      <w:r w:rsidR="00DA3C64" w:rsidRPr="005D19D4">
        <w:rPr>
          <w:sz w:val="22"/>
          <w:szCs w:val="22"/>
        </w:rPr>
        <w:t>a následně žáka</w:t>
      </w:r>
      <w:r w:rsidR="004358ED" w:rsidRPr="005D19D4">
        <w:rPr>
          <w:sz w:val="22"/>
          <w:szCs w:val="22"/>
        </w:rPr>
        <w:t xml:space="preserve"> omluvit</w:t>
      </w:r>
      <w:r w:rsidR="005D19D4">
        <w:rPr>
          <w:sz w:val="22"/>
          <w:szCs w:val="22"/>
        </w:rPr>
        <w:t xml:space="preserve"> </w:t>
      </w:r>
      <w:r w:rsidR="004358ED" w:rsidRPr="005D19D4">
        <w:rPr>
          <w:sz w:val="22"/>
          <w:szCs w:val="22"/>
        </w:rPr>
        <w:t>v informačním deníku</w:t>
      </w:r>
      <w:r w:rsidR="00DA3C64" w:rsidRPr="005D19D4">
        <w:rPr>
          <w:sz w:val="22"/>
          <w:szCs w:val="22"/>
        </w:rPr>
        <w:t>.</w:t>
      </w:r>
      <w:r w:rsidR="004358ED" w:rsidRPr="005D19D4">
        <w:rPr>
          <w:sz w:val="22"/>
          <w:szCs w:val="22"/>
        </w:rPr>
        <w:t xml:space="preserve"> </w:t>
      </w:r>
      <w:r w:rsidR="00DA3C64" w:rsidRPr="005D19D4">
        <w:rPr>
          <w:sz w:val="22"/>
          <w:szCs w:val="22"/>
        </w:rPr>
        <w:t xml:space="preserve">Tuto omluvu </w:t>
      </w:r>
      <w:r w:rsidR="00810851" w:rsidRPr="005D19D4">
        <w:rPr>
          <w:sz w:val="22"/>
          <w:szCs w:val="22"/>
        </w:rPr>
        <w:t xml:space="preserve">je potřeba doručit třídnímu učiteli nejpozději 3 dny po nástupu do školy. </w:t>
      </w:r>
      <w:r w:rsidRPr="005D19D4">
        <w:rPr>
          <w:sz w:val="22"/>
          <w:szCs w:val="22"/>
        </w:rPr>
        <w:t xml:space="preserve">V odůvodněných případech má </w:t>
      </w:r>
      <w:r w:rsidR="00AD3730" w:rsidRPr="005D19D4">
        <w:rPr>
          <w:sz w:val="22"/>
          <w:szCs w:val="22"/>
        </w:rPr>
        <w:t>škola právo</w:t>
      </w:r>
      <w:r w:rsidRPr="005D19D4">
        <w:rPr>
          <w:sz w:val="22"/>
          <w:szCs w:val="22"/>
        </w:rPr>
        <w:t xml:space="preserve"> vyžádat </w:t>
      </w:r>
      <w:r w:rsidR="00AD3730" w:rsidRPr="005D19D4">
        <w:rPr>
          <w:sz w:val="22"/>
          <w:szCs w:val="22"/>
        </w:rPr>
        <w:t xml:space="preserve">si </w:t>
      </w:r>
      <w:r w:rsidRPr="005D19D4">
        <w:rPr>
          <w:sz w:val="22"/>
          <w:szCs w:val="22"/>
        </w:rPr>
        <w:t>písemné lékařské potvrzení</w:t>
      </w:r>
      <w:r w:rsidR="005D19D4">
        <w:rPr>
          <w:sz w:val="22"/>
          <w:szCs w:val="22"/>
        </w:rPr>
        <w:t xml:space="preserve"> </w:t>
      </w:r>
      <w:r w:rsidR="00AD3730" w:rsidRPr="005D19D4">
        <w:rPr>
          <w:sz w:val="22"/>
          <w:szCs w:val="22"/>
        </w:rPr>
        <w:t xml:space="preserve">o </w:t>
      </w:r>
      <w:r w:rsidRPr="005D19D4">
        <w:rPr>
          <w:sz w:val="22"/>
          <w:szCs w:val="22"/>
        </w:rPr>
        <w:t xml:space="preserve">nepřítomnosti žáka. </w:t>
      </w:r>
    </w:p>
    <w:p w14:paraId="3D00D9C4" w14:textId="77777777" w:rsidR="009C3258" w:rsidRPr="00584910" w:rsidRDefault="009C3258">
      <w:pPr>
        <w:numPr>
          <w:ilvl w:val="0"/>
          <w:numId w:val="7"/>
        </w:numPr>
        <w:jc w:val="both"/>
        <w:rPr>
          <w:sz w:val="22"/>
          <w:szCs w:val="22"/>
        </w:rPr>
      </w:pPr>
      <w:r w:rsidRPr="00584910">
        <w:rPr>
          <w:sz w:val="22"/>
          <w:szCs w:val="22"/>
        </w:rPr>
        <w:t>Předem známou nepřítomnost dítěte je nutno omluvit před jejím započetím. Na základě písemné žádosti rodičů může omluvit nepřítomnost žáka ve vyučovací hodině příslušný vyučující, nepřítomnost nepřesahující jeden den třídní učitel. V ostatních případech schvaluje nepřítomnost žáka po kladném vyjádření třídního učitele ředitel školy.</w:t>
      </w:r>
    </w:p>
    <w:p w14:paraId="3D00D9C5" w14:textId="62FBDA58" w:rsidR="009C3258" w:rsidRPr="00584910" w:rsidRDefault="009C3258" w:rsidP="008D6C3B">
      <w:pPr>
        <w:numPr>
          <w:ilvl w:val="0"/>
          <w:numId w:val="7"/>
        </w:numPr>
        <w:jc w:val="both"/>
        <w:rPr>
          <w:sz w:val="22"/>
          <w:szCs w:val="22"/>
        </w:rPr>
      </w:pPr>
      <w:r w:rsidRPr="00584910">
        <w:rPr>
          <w:sz w:val="22"/>
          <w:szCs w:val="22"/>
        </w:rPr>
        <w:t>Žák je povinen počínat si ve výuce a při pobytu ve škole tak</w:t>
      </w:r>
      <w:r w:rsidR="001821DD" w:rsidRPr="00584910">
        <w:rPr>
          <w:sz w:val="22"/>
          <w:szCs w:val="22"/>
        </w:rPr>
        <w:t>,</w:t>
      </w:r>
      <w:r w:rsidRPr="00584910">
        <w:rPr>
          <w:sz w:val="22"/>
          <w:szCs w:val="22"/>
        </w:rPr>
        <w:t xml:space="preserve"> </w:t>
      </w:r>
      <w:r w:rsidRPr="005D19D4">
        <w:rPr>
          <w:sz w:val="22"/>
          <w:szCs w:val="22"/>
        </w:rPr>
        <w:t xml:space="preserve">aby </w:t>
      </w:r>
      <w:r w:rsidR="00DA3C64" w:rsidRPr="005D19D4">
        <w:rPr>
          <w:sz w:val="22"/>
          <w:szCs w:val="22"/>
        </w:rPr>
        <w:t>neohrozil zdraví své, ani jiných osob.</w:t>
      </w:r>
      <w:r w:rsidRPr="00584910">
        <w:rPr>
          <w:sz w:val="22"/>
          <w:szCs w:val="22"/>
        </w:rPr>
        <w:t xml:space="preserve"> Při práci v dílnách, laboratořích a odborných učebnách </w:t>
      </w:r>
      <w:r w:rsidR="00871B40" w:rsidRPr="00584910">
        <w:rPr>
          <w:sz w:val="22"/>
          <w:szCs w:val="22"/>
        </w:rPr>
        <w:t xml:space="preserve">včetně tělocvičny </w:t>
      </w:r>
      <w:r w:rsidRPr="00584910">
        <w:rPr>
          <w:sz w:val="22"/>
          <w:szCs w:val="22"/>
        </w:rPr>
        <w:t xml:space="preserve">je povinen dodržovat </w:t>
      </w:r>
      <w:r w:rsidR="008D6C3B" w:rsidRPr="00584910">
        <w:rPr>
          <w:sz w:val="22"/>
          <w:szCs w:val="22"/>
        </w:rPr>
        <w:t xml:space="preserve">příslušný </w:t>
      </w:r>
      <w:r w:rsidRPr="00584910">
        <w:rPr>
          <w:sz w:val="22"/>
          <w:szCs w:val="22"/>
        </w:rPr>
        <w:t>provozní řád. Ve všech případech je povinen dodržovat pokyny pedagogů a ostatních zaměstnanců školy.</w:t>
      </w:r>
    </w:p>
    <w:p w14:paraId="3D00D9C6" w14:textId="381FC15A" w:rsidR="009C3258" w:rsidRPr="0007601B" w:rsidRDefault="0007601B" w:rsidP="002F288B">
      <w:pPr>
        <w:numPr>
          <w:ilvl w:val="0"/>
          <w:numId w:val="7"/>
        </w:numPr>
        <w:jc w:val="both"/>
        <w:rPr>
          <w:sz w:val="22"/>
          <w:szCs w:val="22"/>
        </w:rPr>
      </w:pPr>
      <w:r w:rsidRPr="002841E5">
        <w:rPr>
          <w:sz w:val="22"/>
          <w:szCs w:val="22"/>
        </w:rPr>
        <w:t>Žákům je zakázáno do školy vnášet a ve škole užívat návykové látky a jedy a takové látky, které je svým vzhledem, chutí a konzistencí napodobují. Toto</w:t>
      </w:r>
      <w:r w:rsidRPr="0007601B">
        <w:rPr>
          <w:sz w:val="22"/>
          <w:szCs w:val="22"/>
        </w:rPr>
        <w:t xml:space="preserve"> opatření se rovněž vztahuje na aktivity pořádané školou</w:t>
      </w:r>
      <w:r w:rsidR="00DA3C64">
        <w:rPr>
          <w:sz w:val="22"/>
          <w:szCs w:val="22"/>
        </w:rPr>
        <w:t>.</w:t>
      </w:r>
    </w:p>
    <w:p w14:paraId="3D00D9C7" w14:textId="77777777" w:rsidR="009C3258" w:rsidRPr="00584910" w:rsidRDefault="009C3258">
      <w:pPr>
        <w:numPr>
          <w:ilvl w:val="0"/>
          <w:numId w:val="7"/>
        </w:numPr>
        <w:jc w:val="both"/>
        <w:rPr>
          <w:sz w:val="22"/>
          <w:szCs w:val="22"/>
        </w:rPr>
      </w:pPr>
      <w:r w:rsidRPr="00584910">
        <w:rPr>
          <w:sz w:val="22"/>
          <w:szCs w:val="22"/>
        </w:rPr>
        <w:t>Žákům je zakázáno nosit do školy bez závažného důvodu větší peněžní obnos, cenné věci osobního charakteru a věci nebezpečné zdraví. Nezbytně nutné cenné věci a</w:t>
      </w:r>
      <w:r w:rsidR="008D6C3B" w:rsidRPr="00584910">
        <w:rPr>
          <w:sz w:val="22"/>
          <w:szCs w:val="22"/>
        </w:rPr>
        <w:t> </w:t>
      </w:r>
      <w:r w:rsidRPr="00584910">
        <w:rPr>
          <w:sz w:val="22"/>
          <w:szCs w:val="22"/>
        </w:rPr>
        <w:t>peníze jsou žáci povinni uložit do trezoru v ředitelně školy.</w:t>
      </w:r>
    </w:p>
    <w:p w14:paraId="3D00D9C8" w14:textId="7183CE64" w:rsidR="009C3258" w:rsidRPr="00101DCE" w:rsidRDefault="009C3258">
      <w:pPr>
        <w:numPr>
          <w:ilvl w:val="0"/>
          <w:numId w:val="7"/>
        </w:numPr>
        <w:jc w:val="both"/>
        <w:rPr>
          <w:sz w:val="22"/>
          <w:szCs w:val="22"/>
        </w:rPr>
      </w:pPr>
      <w:r w:rsidRPr="00584910">
        <w:rPr>
          <w:sz w:val="22"/>
          <w:szCs w:val="22"/>
        </w:rPr>
        <w:t xml:space="preserve">V době výuky </w:t>
      </w:r>
      <w:r w:rsidR="00714A86" w:rsidRPr="00584910">
        <w:rPr>
          <w:sz w:val="22"/>
          <w:szCs w:val="22"/>
        </w:rPr>
        <w:t>musí mít žák mobilní telefon nebo jiné elektronické zařízení vypnuto</w:t>
      </w:r>
      <w:r w:rsidR="002252B2">
        <w:rPr>
          <w:sz w:val="22"/>
          <w:szCs w:val="22"/>
        </w:rPr>
        <w:t>, sluchátka má během výuky uložen</w:t>
      </w:r>
      <w:r w:rsidR="00C2612C">
        <w:rPr>
          <w:sz w:val="22"/>
          <w:szCs w:val="22"/>
        </w:rPr>
        <w:t xml:space="preserve">á v tašce. </w:t>
      </w:r>
      <w:r w:rsidR="00714A86" w:rsidRPr="00584910">
        <w:rPr>
          <w:sz w:val="22"/>
          <w:szCs w:val="22"/>
        </w:rPr>
        <w:t>Výjimku tvoří použití zařízení po domluvě s vyučujícím. Dále žák nenosí do školy předměty, které k vyučování nepotřebuje</w:t>
      </w:r>
      <w:r w:rsidR="00186E5B">
        <w:rPr>
          <w:sz w:val="22"/>
          <w:szCs w:val="22"/>
        </w:rPr>
        <w:t xml:space="preserve"> </w:t>
      </w:r>
      <w:r w:rsidR="00714A86" w:rsidRPr="00584910">
        <w:rPr>
          <w:sz w:val="22"/>
          <w:szCs w:val="22"/>
        </w:rPr>
        <w:t>a narušu</w:t>
      </w:r>
      <w:r w:rsidR="00E505D0">
        <w:rPr>
          <w:sz w:val="22"/>
          <w:szCs w:val="22"/>
        </w:rPr>
        <w:t xml:space="preserve">je jimi výuku. </w:t>
      </w:r>
      <w:r w:rsidR="00E505D0" w:rsidRPr="00101DCE">
        <w:rPr>
          <w:sz w:val="22"/>
          <w:szCs w:val="22"/>
        </w:rPr>
        <w:t>Ve všech prostor</w:t>
      </w:r>
      <w:r w:rsidR="00101DCE" w:rsidRPr="00101DCE">
        <w:rPr>
          <w:sz w:val="22"/>
          <w:szCs w:val="22"/>
        </w:rPr>
        <w:t>ách</w:t>
      </w:r>
      <w:r w:rsidR="00714A86" w:rsidRPr="00101DCE">
        <w:rPr>
          <w:sz w:val="22"/>
          <w:szCs w:val="22"/>
        </w:rPr>
        <w:t xml:space="preserve"> školy a na akcích školy je zakázáno fotografování a natáčení videa bez souhlasu ředitele školy.</w:t>
      </w:r>
    </w:p>
    <w:p w14:paraId="3D00D9C9" w14:textId="77777777" w:rsidR="009C3258" w:rsidRPr="00584910" w:rsidRDefault="009C3258">
      <w:pPr>
        <w:numPr>
          <w:ilvl w:val="0"/>
          <w:numId w:val="7"/>
        </w:numPr>
        <w:jc w:val="both"/>
        <w:rPr>
          <w:sz w:val="22"/>
          <w:szCs w:val="22"/>
        </w:rPr>
      </w:pPr>
      <w:r w:rsidRPr="00584910">
        <w:rPr>
          <w:sz w:val="22"/>
          <w:szCs w:val="22"/>
        </w:rPr>
        <w:lastRenderedPageBreak/>
        <w:t>Pokud žák zjistí odcizení či ztrátu osobní věci</w:t>
      </w:r>
      <w:r w:rsidR="001821DD" w:rsidRPr="00584910">
        <w:rPr>
          <w:sz w:val="22"/>
          <w:szCs w:val="22"/>
        </w:rPr>
        <w:t>,</w:t>
      </w:r>
      <w:r w:rsidRPr="00584910">
        <w:rPr>
          <w:sz w:val="22"/>
          <w:szCs w:val="22"/>
        </w:rPr>
        <w:t xml:space="preserve"> je povinen tuto skutečnost</w:t>
      </w:r>
      <w:r w:rsidR="001821DD" w:rsidRPr="00584910">
        <w:rPr>
          <w:sz w:val="22"/>
          <w:szCs w:val="22"/>
        </w:rPr>
        <w:t xml:space="preserve"> neprodleně oznámit vyučujícímu </w:t>
      </w:r>
      <w:r w:rsidRPr="00584910">
        <w:rPr>
          <w:sz w:val="22"/>
          <w:szCs w:val="22"/>
        </w:rPr>
        <w:t>či třídnímu učiteli.</w:t>
      </w:r>
    </w:p>
    <w:p w14:paraId="3D00D9CA" w14:textId="77777777" w:rsidR="009C3258" w:rsidRPr="00584910" w:rsidRDefault="009C3258">
      <w:pPr>
        <w:numPr>
          <w:ilvl w:val="0"/>
          <w:numId w:val="7"/>
        </w:numPr>
        <w:jc w:val="both"/>
        <w:rPr>
          <w:sz w:val="22"/>
          <w:szCs w:val="22"/>
        </w:rPr>
      </w:pPr>
      <w:r w:rsidRPr="00584910">
        <w:rPr>
          <w:sz w:val="22"/>
          <w:szCs w:val="22"/>
        </w:rPr>
        <w:t>Z pověření třídního učitele je určený žák povinen konat povinnosti služby.</w:t>
      </w:r>
    </w:p>
    <w:p w14:paraId="3D00D9CB" w14:textId="654CEEDC" w:rsidR="007075BF" w:rsidRPr="00101DCE" w:rsidRDefault="009C3258">
      <w:pPr>
        <w:numPr>
          <w:ilvl w:val="0"/>
          <w:numId w:val="7"/>
        </w:numPr>
        <w:jc w:val="both"/>
        <w:rPr>
          <w:sz w:val="22"/>
          <w:szCs w:val="22"/>
        </w:rPr>
      </w:pPr>
      <w:r w:rsidRPr="00584910">
        <w:rPr>
          <w:sz w:val="22"/>
          <w:szCs w:val="22"/>
        </w:rPr>
        <w:t>Se zařízením školy, učebnicemi a učebními pomůckami zacházejí žáci šetrně</w:t>
      </w:r>
      <w:r w:rsidRPr="00101DCE">
        <w:rPr>
          <w:sz w:val="22"/>
          <w:szCs w:val="22"/>
        </w:rPr>
        <w:t>, v</w:t>
      </w:r>
      <w:r w:rsidR="008D6C3B" w:rsidRPr="00101DCE">
        <w:rPr>
          <w:sz w:val="22"/>
          <w:szCs w:val="22"/>
        </w:rPr>
        <w:t> </w:t>
      </w:r>
      <w:r w:rsidRPr="00101DCE">
        <w:rPr>
          <w:sz w:val="22"/>
          <w:szCs w:val="22"/>
        </w:rPr>
        <w:t xml:space="preserve">případě úmyslného poškození </w:t>
      </w:r>
      <w:r w:rsidR="00D024DC" w:rsidRPr="00101DCE">
        <w:rPr>
          <w:sz w:val="22"/>
          <w:szCs w:val="22"/>
        </w:rPr>
        <w:t xml:space="preserve">nebo poškození z nedbalosti </w:t>
      </w:r>
      <w:r w:rsidRPr="00101DCE">
        <w:rPr>
          <w:sz w:val="22"/>
          <w:szCs w:val="22"/>
        </w:rPr>
        <w:t xml:space="preserve">bude škola vyžadovat finanční náhradu či opravu na náklady rodičů. </w:t>
      </w:r>
    </w:p>
    <w:p w14:paraId="3D00D9CC" w14:textId="3A1598CE" w:rsidR="009C3258" w:rsidRPr="005D19D4" w:rsidRDefault="009C3258">
      <w:pPr>
        <w:numPr>
          <w:ilvl w:val="0"/>
          <w:numId w:val="7"/>
        </w:numPr>
        <w:jc w:val="both"/>
        <w:rPr>
          <w:sz w:val="22"/>
          <w:szCs w:val="22"/>
        </w:rPr>
      </w:pPr>
      <w:r w:rsidRPr="005D19D4">
        <w:rPr>
          <w:sz w:val="22"/>
          <w:szCs w:val="22"/>
        </w:rPr>
        <w:t xml:space="preserve">Žáci jsou povinni se ve škole přezouvat do hygienicky přijatelných </w:t>
      </w:r>
      <w:r w:rsidR="00BC5F76" w:rsidRPr="005D19D4">
        <w:rPr>
          <w:sz w:val="22"/>
          <w:szCs w:val="22"/>
        </w:rPr>
        <w:t xml:space="preserve">a bezpečných </w:t>
      </w:r>
      <w:r w:rsidRPr="005D19D4">
        <w:rPr>
          <w:sz w:val="22"/>
          <w:szCs w:val="22"/>
        </w:rPr>
        <w:t>přezůvek nepoškozujících majetek školy. Do tělocvičny vstupují po přezutí do vhodné sportovní obuvi.</w:t>
      </w:r>
      <w:r w:rsidR="00AF1B2B" w:rsidRPr="005D19D4">
        <w:rPr>
          <w:sz w:val="22"/>
          <w:szCs w:val="22"/>
        </w:rPr>
        <w:t xml:space="preserve"> Na </w:t>
      </w:r>
      <w:r w:rsidR="003F1F4A" w:rsidRPr="005D19D4">
        <w:rPr>
          <w:sz w:val="22"/>
          <w:szCs w:val="22"/>
        </w:rPr>
        <w:t xml:space="preserve">některé odborné </w:t>
      </w:r>
      <w:r w:rsidR="00AF1B2B" w:rsidRPr="005D19D4">
        <w:rPr>
          <w:sz w:val="22"/>
          <w:szCs w:val="22"/>
        </w:rPr>
        <w:t>hodiny</w:t>
      </w:r>
      <w:r w:rsidR="008A670C" w:rsidRPr="005D19D4">
        <w:rPr>
          <w:sz w:val="22"/>
          <w:szCs w:val="22"/>
        </w:rPr>
        <w:t xml:space="preserve"> (</w:t>
      </w:r>
      <w:r w:rsidR="003F1F4A" w:rsidRPr="005D19D4">
        <w:rPr>
          <w:sz w:val="22"/>
          <w:szCs w:val="22"/>
        </w:rPr>
        <w:t>TV</w:t>
      </w:r>
      <w:r w:rsidR="008A670C" w:rsidRPr="005D19D4">
        <w:rPr>
          <w:sz w:val="22"/>
          <w:szCs w:val="22"/>
        </w:rPr>
        <w:t>,</w:t>
      </w:r>
      <w:r w:rsidR="003F1F4A" w:rsidRPr="005D19D4">
        <w:rPr>
          <w:sz w:val="22"/>
          <w:szCs w:val="22"/>
        </w:rPr>
        <w:t xml:space="preserve"> PV, TP,</w:t>
      </w:r>
      <w:r w:rsidR="008A670C" w:rsidRPr="005D19D4">
        <w:rPr>
          <w:sz w:val="22"/>
          <w:szCs w:val="22"/>
        </w:rPr>
        <w:t xml:space="preserve"> </w:t>
      </w:r>
      <w:r w:rsidR="003F1F4A" w:rsidRPr="005D19D4">
        <w:rPr>
          <w:sz w:val="22"/>
          <w:szCs w:val="22"/>
        </w:rPr>
        <w:t>.</w:t>
      </w:r>
      <w:r w:rsidR="00F029E1">
        <w:rPr>
          <w:sz w:val="22"/>
          <w:szCs w:val="22"/>
        </w:rPr>
        <w:t>.</w:t>
      </w:r>
      <w:r w:rsidR="003F1F4A" w:rsidRPr="005D19D4">
        <w:rPr>
          <w:sz w:val="22"/>
          <w:szCs w:val="22"/>
        </w:rPr>
        <w:t>.)</w:t>
      </w:r>
      <w:r w:rsidR="00AF1B2B" w:rsidRPr="005D19D4">
        <w:rPr>
          <w:sz w:val="22"/>
          <w:szCs w:val="22"/>
        </w:rPr>
        <w:t xml:space="preserve"> má žák vhodný</w:t>
      </w:r>
      <w:r w:rsidR="00B02087" w:rsidRPr="005D19D4">
        <w:rPr>
          <w:sz w:val="22"/>
          <w:szCs w:val="22"/>
        </w:rPr>
        <w:t xml:space="preserve">, učitelem požadovaný </w:t>
      </w:r>
      <w:r w:rsidR="008A670C" w:rsidRPr="005D19D4">
        <w:rPr>
          <w:sz w:val="22"/>
          <w:szCs w:val="22"/>
        </w:rPr>
        <w:t xml:space="preserve">oděv a obuv, </w:t>
      </w:r>
      <w:r w:rsidR="00B02087" w:rsidRPr="005D19D4">
        <w:rPr>
          <w:sz w:val="22"/>
          <w:szCs w:val="22"/>
        </w:rPr>
        <w:t>nemá žádné ozdobné předměty</w:t>
      </w:r>
      <w:r w:rsidR="009B5CCB" w:rsidRPr="005D19D4">
        <w:rPr>
          <w:sz w:val="22"/>
          <w:szCs w:val="22"/>
        </w:rPr>
        <w:t>, které mohou</w:t>
      </w:r>
      <w:r w:rsidR="003F1F4A" w:rsidRPr="005D19D4">
        <w:rPr>
          <w:sz w:val="22"/>
          <w:szCs w:val="22"/>
        </w:rPr>
        <w:t xml:space="preserve"> </w:t>
      </w:r>
      <w:r w:rsidR="009B5CCB" w:rsidRPr="005D19D4">
        <w:rPr>
          <w:sz w:val="22"/>
          <w:szCs w:val="22"/>
        </w:rPr>
        <w:t xml:space="preserve"> poškodit zdraví.</w:t>
      </w:r>
      <w:r w:rsidR="003F1F4A" w:rsidRPr="005D19D4">
        <w:rPr>
          <w:sz w:val="22"/>
          <w:szCs w:val="22"/>
        </w:rPr>
        <w:t xml:space="preserve"> V případě, že žák nebude mít příslušné převlečení a obuv a </w:t>
      </w:r>
      <w:r w:rsidR="00C37A68" w:rsidRPr="005D19D4">
        <w:rPr>
          <w:sz w:val="22"/>
          <w:szCs w:val="22"/>
        </w:rPr>
        <w:t xml:space="preserve">tato skutečnost </w:t>
      </w:r>
      <w:r w:rsidR="003F1F4A" w:rsidRPr="005D19D4">
        <w:rPr>
          <w:sz w:val="22"/>
          <w:szCs w:val="22"/>
        </w:rPr>
        <w:t>neohrozí jeho zdraví, nebude z</w:t>
      </w:r>
      <w:r w:rsidR="00C37A68" w:rsidRPr="005D19D4">
        <w:rPr>
          <w:sz w:val="22"/>
          <w:szCs w:val="22"/>
        </w:rPr>
        <w:t> </w:t>
      </w:r>
      <w:r w:rsidR="003F1F4A" w:rsidRPr="005D19D4">
        <w:rPr>
          <w:sz w:val="22"/>
          <w:szCs w:val="22"/>
        </w:rPr>
        <w:t>činn</w:t>
      </w:r>
      <w:r w:rsidR="00C37A68" w:rsidRPr="005D19D4">
        <w:rPr>
          <w:sz w:val="22"/>
          <w:szCs w:val="22"/>
        </w:rPr>
        <w:t xml:space="preserve">ostí zadaných pedagogem uvolněn. </w:t>
      </w:r>
    </w:p>
    <w:p w14:paraId="3D00D9CD" w14:textId="77777777" w:rsidR="009C3258" w:rsidRPr="00584910" w:rsidRDefault="009C3258">
      <w:pPr>
        <w:numPr>
          <w:ilvl w:val="0"/>
          <w:numId w:val="7"/>
        </w:numPr>
        <w:jc w:val="both"/>
        <w:rPr>
          <w:sz w:val="22"/>
          <w:szCs w:val="22"/>
        </w:rPr>
      </w:pPr>
      <w:r w:rsidRPr="00584910">
        <w:rPr>
          <w:sz w:val="22"/>
          <w:szCs w:val="22"/>
        </w:rPr>
        <w:t>Žákům není povoleno bez souhlasu vyučujícího opouštět v průběhu vyučování prostory školy.</w:t>
      </w:r>
    </w:p>
    <w:p w14:paraId="3D00D9CE" w14:textId="77777777" w:rsidR="009C3258" w:rsidRPr="00584910" w:rsidRDefault="009C3258">
      <w:pPr>
        <w:jc w:val="both"/>
        <w:rPr>
          <w:sz w:val="22"/>
          <w:szCs w:val="22"/>
        </w:rPr>
      </w:pPr>
    </w:p>
    <w:p w14:paraId="3D00D9CF" w14:textId="77777777" w:rsidR="00BC2B4C" w:rsidRPr="00584910" w:rsidRDefault="00BC2B4C">
      <w:pPr>
        <w:jc w:val="both"/>
        <w:rPr>
          <w:sz w:val="22"/>
          <w:szCs w:val="22"/>
        </w:rPr>
      </w:pPr>
    </w:p>
    <w:p w14:paraId="3D00D9D0" w14:textId="5A3BB356" w:rsidR="009C3258" w:rsidRPr="00584910" w:rsidRDefault="00D04E43">
      <w:pPr>
        <w:jc w:val="center"/>
        <w:rPr>
          <w:b/>
          <w:bCs/>
          <w:sz w:val="22"/>
          <w:szCs w:val="22"/>
        </w:rPr>
      </w:pPr>
      <w:r w:rsidRPr="00584910">
        <w:rPr>
          <w:b/>
          <w:bCs/>
          <w:sz w:val="22"/>
          <w:szCs w:val="22"/>
        </w:rPr>
        <w:t>Čl. 5</w:t>
      </w:r>
    </w:p>
    <w:p w14:paraId="3D00D9D1" w14:textId="77777777" w:rsidR="009C3258" w:rsidRPr="00584910" w:rsidRDefault="009C3258">
      <w:pPr>
        <w:jc w:val="center"/>
        <w:rPr>
          <w:b/>
          <w:bCs/>
          <w:sz w:val="22"/>
          <w:szCs w:val="22"/>
        </w:rPr>
      </w:pPr>
      <w:r w:rsidRPr="00584910">
        <w:rPr>
          <w:b/>
          <w:bCs/>
          <w:sz w:val="22"/>
          <w:szCs w:val="22"/>
        </w:rPr>
        <w:t>Práva rodičů a pravidla vzájemné komunikace</w:t>
      </w:r>
    </w:p>
    <w:p w14:paraId="3D00D9D2" w14:textId="77777777" w:rsidR="009C3258" w:rsidRPr="00584910" w:rsidRDefault="009C3258">
      <w:pPr>
        <w:numPr>
          <w:ilvl w:val="0"/>
          <w:numId w:val="8"/>
        </w:numPr>
        <w:jc w:val="both"/>
        <w:rPr>
          <w:sz w:val="22"/>
          <w:szCs w:val="22"/>
        </w:rPr>
      </w:pPr>
      <w:r w:rsidRPr="00584910">
        <w:rPr>
          <w:sz w:val="22"/>
          <w:szCs w:val="22"/>
        </w:rPr>
        <w:t>Rodič může po domluvě s příslušným vyučujícím a se souhlasem ředitele školy navštívit vyučovací hodinu svého dítěte.</w:t>
      </w:r>
    </w:p>
    <w:p w14:paraId="3D00D9D3" w14:textId="0043E25B" w:rsidR="009C3258" w:rsidRPr="00584910" w:rsidRDefault="009C3258">
      <w:pPr>
        <w:numPr>
          <w:ilvl w:val="0"/>
          <w:numId w:val="8"/>
        </w:numPr>
        <w:jc w:val="both"/>
        <w:rPr>
          <w:sz w:val="22"/>
          <w:szCs w:val="22"/>
        </w:rPr>
      </w:pPr>
      <w:r w:rsidRPr="00584910">
        <w:rPr>
          <w:sz w:val="22"/>
          <w:szCs w:val="22"/>
        </w:rPr>
        <w:t xml:space="preserve">Rodič má právo na informace k vzdělávacím výsledkům a chování svého dítěte. Doba na vzájemnou konzultaci se stanovuje zejména na dobu třídních schůzek, konzultačních hodin vyučujících, pokud jsou stanoveny, </w:t>
      </w:r>
      <w:r w:rsidR="00E505D0">
        <w:rPr>
          <w:sz w:val="22"/>
          <w:szCs w:val="22"/>
        </w:rPr>
        <w:br/>
      </w:r>
      <w:r w:rsidRPr="00584910">
        <w:rPr>
          <w:sz w:val="22"/>
          <w:szCs w:val="22"/>
        </w:rPr>
        <w:t>a na základě dohody mezi vyučujícím a rodičem i v jiném termínu.</w:t>
      </w:r>
      <w:r w:rsidR="004A062E" w:rsidRPr="00584910">
        <w:rPr>
          <w:sz w:val="22"/>
          <w:szCs w:val="22"/>
        </w:rPr>
        <w:t xml:space="preserve"> V době vyučování je možná konzultace výhradně v době přestávek.</w:t>
      </w:r>
    </w:p>
    <w:p w14:paraId="3D00D9D4" w14:textId="4CDA6C37" w:rsidR="009C3258" w:rsidRPr="00584910" w:rsidRDefault="009C3258">
      <w:pPr>
        <w:numPr>
          <w:ilvl w:val="0"/>
          <w:numId w:val="8"/>
        </w:numPr>
        <w:jc w:val="both"/>
        <w:rPr>
          <w:sz w:val="22"/>
          <w:szCs w:val="22"/>
        </w:rPr>
      </w:pPr>
      <w:r w:rsidRPr="00584910">
        <w:rPr>
          <w:sz w:val="22"/>
          <w:szCs w:val="22"/>
        </w:rPr>
        <w:t xml:space="preserve">Rodič má právo být zvolen do </w:t>
      </w:r>
      <w:r w:rsidR="00776C50" w:rsidRPr="00584910">
        <w:rPr>
          <w:sz w:val="22"/>
          <w:szCs w:val="22"/>
        </w:rPr>
        <w:t>Školské rady</w:t>
      </w:r>
      <w:r w:rsidRPr="00584910">
        <w:rPr>
          <w:sz w:val="22"/>
          <w:szCs w:val="22"/>
        </w:rPr>
        <w:t xml:space="preserve"> a do orgánů SRP</w:t>
      </w:r>
      <w:r w:rsidR="005C0A5C">
        <w:rPr>
          <w:sz w:val="22"/>
          <w:szCs w:val="22"/>
        </w:rPr>
        <w:t>Z</w:t>
      </w:r>
      <w:r w:rsidRPr="00584910">
        <w:rPr>
          <w:sz w:val="22"/>
          <w:szCs w:val="22"/>
        </w:rPr>
        <w:t>Š</w:t>
      </w:r>
      <w:r w:rsidR="005C0A5C">
        <w:rPr>
          <w:sz w:val="22"/>
          <w:szCs w:val="22"/>
        </w:rPr>
        <w:t>S</w:t>
      </w:r>
      <w:r w:rsidRPr="00584910">
        <w:rPr>
          <w:sz w:val="22"/>
          <w:szCs w:val="22"/>
        </w:rPr>
        <w:t>.</w:t>
      </w:r>
    </w:p>
    <w:p w14:paraId="3D00D9D5" w14:textId="214B8113" w:rsidR="009C3258" w:rsidRPr="00584910" w:rsidRDefault="009C3258">
      <w:pPr>
        <w:numPr>
          <w:ilvl w:val="0"/>
          <w:numId w:val="8"/>
        </w:numPr>
        <w:jc w:val="both"/>
        <w:rPr>
          <w:sz w:val="22"/>
          <w:szCs w:val="22"/>
        </w:rPr>
      </w:pPr>
      <w:r w:rsidRPr="00584910">
        <w:rPr>
          <w:sz w:val="22"/>
          <w:szCs w:val="22"/>
        </w:rPr>
        <w:t>Rodič má právo předkládat řediteli školy či radě školy své požadavky a připomínky k</w:t>
      </w:r>
      <w:r w:rsidR="00D26439" w:rsidRPr="00584910">
        <w:rPr>
          <w:sz w:val="22"/>
          <w:szCs w:val="22"/>
        </w:rPr>
        <w:t> </w:t>
      </w:r>
      <w:r w:rsidRPr="00584910">
        <w:rPr>
          <w:sz w:val="22"/>
          <w:szCs w:val="22"/>
        </w:rPr>
        <w:t xml:space="preserve">provozu, organizaci </w:t>
      </w:r>
      <w:r w:rsidR="00D04E43">
        <w:rPr>
          <w:sz w:val="22"/>
          <w:szCs w:val="22"/>
        </w:rPr>
        <w:br/>
      </w:r>
      <w:r w:rsidRPr="00584910">
        <w:rPr>
          <w:sz w:val="22"/>
          <w:szCs w:val="22"/>
        </w:rPr>
        <w:t>a dalším záležitostem týkajících se jeho dítěte.</w:t>
      </w:r>
    </w:p>
    <w:p w14:paraId="3D00D9D6" w14:textId="0BEF79CA" w:rsidR="009C3258" w:rsidRPr="00584910" w:rsidRDefault="009C3258">
      <w:pPr>
        <w:numPr>
          <w:ilvl w:val="0"/>
          <w:numId w:val="8"/>
        </w:numPr>
        <w:jc w:val="both"/>
        <w:rPr>
          <w:sz w:val="22"/>
          <w:szCs w:val="22"/>
        </w:rPr>
      </w:pPr>
      <w:r w:rsidRPr="00584910">
        <w:rPr>
          <w:sz w:val="22"/>
          <w:szCs w:val="22"/>
        </w:rPr>
        <w:t>Rodiče omlouvají nepřítomnost svého dí</w:t>
      </w:r>
      <w:r w:rsidR="0028634C" w:rsidRPr="00584910">
        <w:rPr>
          <w:sz w:val="22"/>
          <w:szCs w:val="22"/>
        </w:rPr>
        <w:t xml:space="preserve">těte podle znění </w:t>
      </w:r>
      <w:r w:rsidR="00D04E43" w:rsidRPr="00584910">
        <w:rPr>
          <w:sz w:val="22"/>
          <w:szCs w:val="22"/>
        </w:rPr>
        <w:t>čl. 4 odstavců</w:t>
      </w:r>
      <w:r w:rsidR="0028634C" w:rsidRPr="00584910">
        <w:rPr>
          <w:sz w:val="22"/>
          <w:szCs w:val="22"/>
        </w:rPr>
        <w:t xml:space="preserve"> 2 a 3</w:t>
      </w:r>
      <w:r w:rsidRPr="00584910">
        <w:rPr>
          <w:sz w:val="22"/>
          <w:szCs w:val="22"/>
        </w:rPr>
        <w:t>.</w:t>
      </w:r>
    </w:p>
    <w:p w14:paraId="3D00D9D7" w14:textId="3960AE17" w:rsidR="009C3258" w:rsidRPr="00584910" w:rsidRDefault="009C3258">
      <w:pPr>
        <w:numPr>
          <w:ilvl w:val="0"/>
          <w:numId w:val="8"/>
        </w:numPr>
        <w:jc w:val="both"/>
        <w:rPr>
          <w:sz w:val="22"/>
          <w:szCs w:val="22"/>
        </w:rPr>
      </w:pPr>
      <w:r w:rsidRPr="00584910">
        <w:rPr>
          <w:sz w:val="22"/>
          <w:szCs w:val="22"/>
        </w:rPr>
        <w:t xml:space="preserve">V případě odůvodněné potřeby jedné strany je žádoucí projednání výchovných či studijních problémů </w:t>
      </w:r>
      <w:r w:rsidR="00D04E43">
        <w:rPr>
          <w:sz w:val="22"/>
          <w:szCs w:val="22"/>
        </w:rPr>
        <w:br/>
      </w:r>
      <w:r w:rsidRPr="00584910">
        <w:rPr>
          <w:sz w:val="22"/>
          <w:szCs w:val="22"/>
        </w:rPr>
        <w:t xml:space="preserve">v </w:t>
      </w:r>
      <w:r w:rsidRPr="00101DCE">
        <w:rPr>
          <w:sz w:val="22"/>
          <w:szCs w:val="22"/>
        </w:rPr>
        <w:t>prostorách</w:t>
      </w:r>
      <w:r w:rsidRPr="00584910">
        <w:rPr>
          <w:sz w:val="22"/>
          <w:szCs w:val="22"/>
        </w:rPr>
        <w:t xml:space="preserve"> školy v přijatelném časovém termínu.</w:t>
      </w:r>
      <w:r w:rsidR="006C7DCA" w:rsidRPr="00584910">
        <w:rPr>
          <w:sz w:val="22"/>
          <w:szCs w:val="22"/>
        </w:rPr>
        <w:t xml:space="preserve"> Škola má ze zákona právo domáhat se přítomnosti ve škole k projednání důležitých informací k dítěti.</w:t>
      </w:r>
    </w:p>
    <w:p w14:paraId="3D00D9D8" w14:textId="77777777" w:rsidR="0089503E" w:rsidRPr="00584910" w:rsidRDefault="0089503E">
      <w:pPr>
        <w:numPr>
          <w:ilvl w:val="0"/>
          <w:numId w:val="8"/>
        </w:numPr>
        <w:jc w:val="both"/>
        <w:rPr>
          <w:sz w:val="22"/>
          <w:szCs w:val="22"/>
        </w:rPr>
      </w:pPr>
      <w:r w:rsidRPr="00584910">
        <w:rPr>
          <w:sz w:val="22"/>
          <w:szCs w:val="22"/>
        </w:rPr>
        <w:t xml:space="preserve">Rodiče jsou povinni oznamovat škole a školskému zařízení údaje, které jsou podstatné pro průběh vzdělávání nebo bezpečnost žáka a změny v těchto údajích. </w:t>
      </w:r>
    </w:p>
    <w:p w14:paraId="3D00D9D9" w14:textId="1577541C" w:rsidR="009C3258" w:rsidRPr="00584910" w:rsidRDefault="009C3258">
      <w:pPr>
        <w:numPr>
          <w:ilvl w:val="0"/>
          <w:numId w:val="8"/>
        </w:numPr>
        <w:jc w:val="both"/>
        <w:rPr>
          <w:sz w:val="22"/>
          <w:szCs w:val="22"/>
        </w:rPr>
      </w:pPr>
      <w:r w:rsidRPr="00584910">
        <w:rPr>
          <w:sz w:val="22"/>
          <w:szCs w:val="22"/>
        </w:rPr>
        <w:t xml:space="preserve">Pro potřeby operativní informovanosti mezi školou a rodiči je využívána </w:t>
      </w:r>
      <w:r w:rsidR="00232155">
        <w:rPr>
          <w:sz w:val="22"/>
          <w:szCs w:val="22"/>
        </w:rPr>
        <w:t xml:space="preserve">elektronická </w:t>
      </w:r>
      <w:r w:rsidRPr="00584910">
        <w:rPr>
          <w:sz w:val="22"/>
          <w:szCs w:val="22"/>
        </w:rPr>
        <w:t>žákovská knížka, ve které jsou nejdůležitější informace k činnosti žáka ve škole. Je žádoucí její pravideln</w:t>
      </w:r>
      <w:r w:rsidR="00232155">
        <w:rPr>
          <w:sz w:val="22"/>
          <w:szCs w:val="22"/>
        </w:rPr>
        <w:t>á k</w:t>
      </w:r>
      <w:r w:rsidRPr="00584910">
        <w:rPr>
          <w:sz w:val="22"/>
          <w:szCs w:val="22"/>
        </w:rPr>
        <w:t>ontrol</w:t>
      </w:r>
      <w:r w:rsidR="00232155">
        <w:rPr>
          <w:sz w:val="22"/>
          <w:szCs w:val="22"/>
        </w:rPr>
        <w:t>a.</w:t>
      </w:r>
    </w:p>
    <w:p w14:paraId="3D00D9DA" w14:textId="77777777" w:rsidR="001A1369" w:rsidRPr="00584910" w:rsidRDefault="001A1369" w:rsidP="001A1369">
      <w:pPr>
        <w:jc w:val="both"/>
        <w:rPr>
          <w:sz w:val="22"/>
          <w:szCs w:val="22"/>
        </w:rPr>
      </w:pPr>
    </w:p>
    <w:p w14:paraId="3D00D9DB" w14:textId="77777777" w:rsidR="00BC2B4C" w:rsidRPr="00584910" w:rsidRDefault="00BC2B4C" w:rsidP="001A1369">
      <w:pPr>
        <w:jc w:val="both"/>
        <w:rPr>
          <w:sz w:val="22"/>
          <w:szCs w:val="22"/>
        </w:rPr>
      </w:pPr>
    </w:p>
    <w:p w14:paraId="3D00D9DC" w14:textId="3B0A3C2A" w:rsidR="009C3258" w:rsidRPr="00584910" w:rsidRDefault="00D04E43">
      <w:pPr>
        <w:jc w:val="center"/>
        <w:rPr>
          <w:b/>
          <w:bCs/>
          <w:sz w:val="22"/>
          <w:szCs w:val="22"/>
        </w:rPr>
      </w:pPr>
      <w:r w:rsidRPr="00584910">
        <w:rPr>
          <w:b/>
          <w:bCs/>
          <w:sz w:val="22"/>
          <w:szCs w:val="22"/>
        </w:rPr>
        <w:t>Čl. 6</w:t>
      </w:r>
    </w:p>
    <w:p w14:paraId="3D00D9DD" w14:textId="77777777" w:rsidR="009C3258" w:rsidRPr="00584910" w:rsidRDefault="009C3258">
      <w:pPr>
        <w:jc w:val="center"/>
        <w:rPr>
          <w:sz w:val="22"/>
          <w:szCs w:val="22"/>
        </w:rPr>
      </w:pPr>
      <w:r w:rsidRPr="00584910">
        <w:rPr>
          <w:b/>
          <w:bCs/>
          <w:sz w:val="22"/>
          <w:szCs w:val="22"/>
        </w:rPr>
        <w:t>P</w:t>
      </w:r>
      <w:r w:rsidR="009F4C04" w:rsidRPr="00584910">
        <w:rPr>
          <w:b/>
          <w:bCs/>
          <w:sz w:val="22"/>
          <w:szCs w:val="22"/>
        </w:rPr>
        <w:t>ráva a p</w:t>
      </w:r>
      <w:r w:rsidRPr="00584910">
        <w:rPr>
          <w:b/>
          <w:bCs/>
          <w:sz w:val="22"/>
          <w:szCs w:val="22"/>
        </w:rPr>
        <w:t>ovinnosti zaměstnanců školy</w:t>
      </w:r>
    </w:p>
    <w:p w14:paraId="3D00D9DE" w14:textId="77777777" w:rsidR="009F4C04" w:rsidRPr="00584910" w:rsidRDefault="002D2B7F" w:rsidP="005D19D4">
      <w:pPr>
        <w:pStyle w:val="Odstavecseseznamem"/>
        <w:numPr>
          <w:ilvl w:val="0"/>
          <w:numId w:val="39"/>
        </w:numPr>
        <w:jc w:val="both"/>
        <w:rPr>
          <w:color w:val="000000" w:themeColor="text1"/>
          <w:sz w:val="22"/>
          <w:szCs w:val="22"/>
        </w:rPr>
      </w:pPr>
      <w:r w:rsidRPr="00584910">
        <w:rPr>
          <w:color w:val="000000" w:themeColor="text1"/>
          <w:sz w:val="22"/>
          <w:szCs w:val="22"/>
        </w:rPr>
        <w:t>Pedagogičtí pracovníci</w:t>
      </w:r>
      <w:r w:rsidR="009F4C04" w:rsidRPr="00584910">
        <w:rPr>
          <w:color w:val="000000" w:themeColor="text1"/>
          <w:sz w:val="22"/>
          <w:szCs w:val="22"/>
        </w:rPr>
        <w:t xml:space="preserve"> mají při výkonu své pedagogické činnosti právo</w:t>
      </w:r>
    </w:p>
    <w:p w14:paraId="3D00D9DF" w14:textId="5B8574B3" w:rsidR="009F4C04" w:rsidRPr="00584910" w:rsidRDefault="009F4C04" w:rsidP="005D19D4">
      <w:pPr>
        <w:pStyle w:val="Odstavecseseznamem"/>
        <w:numPr>
          <w:ilvl w:val="0"/>
          <w:numId w:val="40"/>
        </w:numPr>
        <w:jc w:val="both"/>
        <w:rPr>
          <w:color w:val="000000" w:themeColor="text1"/>
          <w:sz w:val="22"/>
          <w:szCs w:val="22"/>
        </w:rPr>
      </w:pPr>
      <w:r w:rsidRPr="00584910">
        <w:rPr>
          <w:color w:val="000000" w:themeColor="text1"/>
          <w:sz w:val="22"/>
          <w:szCs w:val="22"/>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w:t>
      </w:r>
      <w:r w:rsidR="003B0EC8">
        <w:rPr>
          <w:color w:val="000000" w:themeColor="text1"/>
          <w:sz w:val="22"/>
          <w:szCs w:val="22"/>
        </w:rPr>
        <w:t>dagogickým pracovníkem ve škole;</w:t>
      </w:r>
    </w:p>
    <w:p w14:paraId="3D00D9E0" w14:textId="15D86836" w:rsidR="009F4C04" w:rsidRPr="00584910" w:rsidRDefault="009F4C04" w:rsidP="005D19D4">
      <w:pPr>
        <w:pStyle w:val="Odstavecseseznamem"/>
        <w:numPr>
          <w:ilvl w:val="0"/>
          <w:numId w:val="40"/>
        </w:numPr>
        <w:jc w:val="both"/>
        <w:rPr>
          <w:color w:val="000000" w:themeColor="text1"/>
          <w:sz w:val="22"/>
          <w:szCs w:val="22"/>
        </w:rPr>
      </w:pPr>
      <w:r w:rsidRPr="00584910">
        <w:rPr>
          <w:color w:val="000000" w:themeColor="text1"/>
          <w:sz w:val="22"/>
          <w:szCs w:val="22"/>
        </w:rPr>
        <w:t>aby nebylo do jejich přímé pedagogické činnosti zasahován</w:t>
      </w:r>
      <w:r w:rsidR="003B0EC8">
        <w:rPr>
          <w:color w:val="000000" w:themeColor="text1"/>
          <w:sz w:val="22"/>
          <w:szCs w:val="22"/>
        </w:rPr>
        <w:t>o v rozporu s právními předpisy;</w:t>
      </w:r>
    </w:p>
    <w:p w14:paraId="3D00D9E2" w14:textId="22E651EA" w:rsidR="009F4C04" w:rsidRPr="00584910" w:rsidRDefault="009F4C04" w:rsidP="005D19D4">
      <w:pPr>
        <w:pStyle w:val="Odstavecseseznamem"/>
        <w:numPr>
          <w:ilvl w:val="0"/>
          <w:numId w:val="40"/>
        </w:numPr>
        <w:jc w:val="both"/>
        <w:rPr>
          <w:color w:val="000000" w:themeColor="text1"/>
          <w:sz w:val="22"/>
          <w:szCs w:val="22"/>
        </w:rPr>
      </w:pPr>
      <w:r w:rsidRPr="00584910">
        <w:rPr>
          <w:color w:val="000000" w:themeColor="text1"/>
          <w:sz w:val="22"/>
          <w:szCs w:val="22"/>
        </w:rPr>
        <w:t>vol</w:t>
      </w:r>
      <w:r w:rsidR="003B0EC8">
        <w:rPr>
          <w:color w:val="000000" w:themeColor="text1"/>
          <w:sz w:val="22"/>
          <w:szCs w:val="22"/>
        </w:rPr>
        <w:t>it a být voleni do školské rady;</w:t>
      </w:r>
    </w:p>
    <w:p w14:paraId="3D00D9E3" w14:textId="70DD5C5A" w:rsidR="009F4C04" w:rsidRDefault="009F4C04" w:rsidP="005D19D4">
      <w:pPr>
        <w:pStyle w:val="Odstavecseseznamem"/>
        <w:numPr>
          <w:ilvl w:val="0"/>
          <w:numId w:val="40"/>
        </w:numPr>
        <w:jc w:val="both"/>
        <w:rPr>
          <w:color w:val="000000" w:themeColor="text1"/>
          <w:sz w:val="22"/>
          <w:szCs w:val="22"/>
        </w:rPr>
      </w:pPr>
      <w:r w:rsidRPr="00584910">
        <w:rPr>
          <w:color w:val="000000" w:themeColor="text1"/>
          <w:sz w:val="22"/>
          <w:szCs w:val="22"/>
        </w:rPr>
        <w:t>na objektivní hodnocení své pedagogické činnosti</w:t>
      </w:r>
      <w:r w:rsidR="00C37A68">
        <w:rPr>
          <w:color w:val="000000" w:themeColor="text1"/>
          <w:sz w:val="22"/>
          <w:szCs w:val="22"/>
        </w:rPr>
        <w:t>,</w:t>
      </w:r>
    </w:p>
    <w:p w14:paraId="0FFE1C2B" w14:textId="2BCD3CD9" w:rsidR="00C37A68" w:rsidRPr="005D19D4" w:rsidRDefault="00C37A68" w:rsidP="005D19D4">
      <w:pPr>
        <w:pStyle w:val="Odstavecseseznamem"/>
        <w:numPr>
          <w:ilvl w:val="0"/>
          <w:numId w:val="40"/>
        </w:numPr>
        <w:jc w:val="both"/>
        <w:rPr>
          <w:color w:val="000000" w:themeColor="text1"/>
          <w:sz w:val="22"/>
          <w:szCs w:val="22"/>
        </w:rPr>
      </w:pPr>
      <w:r w:rsidRPr="005D19D4">
        <w:rPr>
          <w:color w:val="000000" w:themeColor="text1"/>
          <w:sz w:val="22"/>
          <w:szCs w:val="22"/>
        </w:rPr>
        <w:t>ve výjimečných případech vykázat z hodiny žáka za jeho nevhodné chování, kterým narušuje výuku (pedagog je povinen zajistit dohled a zadat náhradní činnost, ke které poskytne žákovi zpětnou vazbu).</w:t>
      </w:r>
    </w:p>
    <w:p w14:paraId="3D00D9E4" w14:textId="492BDDB6" w:rsidR="00436404" w:rsidRPr="00584910" w:rsidRDefault="00436404" w:rsidP="005D19D4">
      <w:pPr>
        <w:numPr>
          <w:ilvl w:val="0"/>
          <w:numId w:val="39"/>
        </w:numPr>
        <w:jc w:val="both"/>
        <w:rPr>
          <w:sz w:val="22"/>
          <w:szCs w:val="22"/>
        </w:rPr>
      </w:pPr>
      <w:r w:rsidRPr="00584910">
        <w:rPr>
          <w:sz w:val="22"/>
          <w:szCs w:val="22"/>
        </w:rPr>
        <w:t>Pedagogický pracovník je povinen</w:t>
      </w:r>
    </w:p>
    <w:p w14:paraId="3D00D9E5" w14:textId="354E6A31" w:rsidR="00436404" w:rsidRPr="00584910" w:rsidRDefault="00436404" w:rsidP="005D19D4">
      <w:pPr>
        <w:numPr>
          <w:ilvl w:val="0"/>
          <w:numId w:val="46"/>
        </w:numPr>
        <w:ind w:left="1068"/>
        <w:jc w:val="both"/>
        <w:rPr>
          <w:sz w:val="22"/>
          <w:szCs w:val="22"/>
        </w:rPr>
      </w:pPr>
      <w:r w:rsidRPr="00584910">
        <w:rPr>
          <w:sz w:val="22"/>
          <w:szCs w:val="22"/>
        </w:rPr>
        <w:t>vykonávat pedagogickou činnost v soulad</w:t>
      </w:r>
      <w:r w:rsidR="003B0EC8">
        <w:rPr>
          <w:sz w:val="22"/>
          <w:szCs w:val="22"/>
        </w:rPr>
        <w:t>u se zásadami a cíli vzdělávání;</w:t>
      </w:r>
    </w:p>
    <w:p w14:paraId="3D00D9E6" w14:textId="7BF32841" w:rsidR="00436404" w:rsidRPr="00584910" w:rsidRDefault="00436404" w:rsidP="005D19D4">
      <w:pPr>
        <w:numPr>
          <w:ilvl w:val="0"/>
          <w:numId w:val="46"/>
        </w:numPr>
        <w:ind w:left="1068"/>
        <w:jc w:val="both"/>
        <w:rPr>
          <w:sz w:val="22"/>
          <w:szCs w:val="22"/>
        </w:rPr>
      </w:pPr>
      <w:r w:rsidRPr="00584910">
        <w:rPr>
          <w:sz w:val="22"/>
          <w:szCs w:val="22"/>
        </w:rPr>
        <w:t>chránit a respektovat p</w:t>
      </w:r>
      <w:r w:rsidR="003B0EC8">
        <w:rPr>
          <w:sz w:val="22"/>
          <w:szCs w:val="22"/>
        </w:rPr>
        <w:t>ráva dítěte, žáka nebo studenta;</w:t>
      </w:r>
    </w:p>
    <w:p w14:paraId="3D00D9E7" w14:textId="46E0A636" w:rsidR="00436404" w:rsidRPr="00584910" w:rsidRDefault="00436404" w:rsidP="005D19D4">
      <w:pPr>
        <w:numPr>
          <w:ilvl w:val="0"/>
          <w:numId w:val="46"/>
        </w:numPr>
        <w:ind w:left="1068"/>
        <w:jc w:val="both"/>
        <w:rPr>
          <w:sz w:val="22"/>
          <w:szCs w:val="22"/>
        </w:rPr>
      </w:pPr>
      <w:r w:rsidRPr="00584910">
        <w:rPr>
          <w:sz w:val="22"/>
          <w:szCs w:val="22"/>
        </w:rPr>
        <w:t xml:space="preserve">chránit bezpečí a zdraví dítěte, žáka a studenta a předcházet všem formám rizikového chování ve školách </w:t>
      </w:r>
      <w:r w:rsidR="00D04E43">
        <w:rPr>
          <w:sz w:val="22"/>
          <w:szCs w:val="22"/>
        </w:rPr>
        <w:br/>
      </w:r>
      <w:r w:rsidR="003B0EC8">
        <w:rPr>
          <w:sz w:val="22"/>
          <w:szCs w:val="22"/>
        </w:rPr>
        <w:t>a školských zařízeních;</w:t>
      </w:r>
    </w:p>
    <w:p w14:paraId="3D00D9E8" w14:textId="00E85329" w:rsidR="00436404" w:rsidRPr="00584910" w:rsidRDefault="00436404" w:rsidP="005D19D4">
      <w:pPr>
        <w:numPr>
          <w:ilvl w:val="0"/>
          <w:numId w:val="46"/>
        </w:numPr>
        <w:ind w:left="1068"/>
        <w:jc w:val="both"/>
        <w:rPr>
          <w:sz w:val="22"/>
          <w:szCs w:val="22"/>
        </w:rPr>
      </w:pPr>
      <w:r w:rsidRPr="00584910">
        <w:rPr>
          <w:sz w:val="22"/>
          <w:szCs w:val="22"/>
        </w:rPr>
        <w:t xml:space="preserve">svým přístupem k výchově a vzdělávání vytvářet pozitivní a bezpečné klima ve školním prostředí </w:t>
      </w:r>
      <w:r w:rsidR="00D04E43">
        <w:rPr>
          <w:sz w:val="22"/>
          <w:szCs w:val="22"/>
        </w:rPr>
        <w:br/>
      </w:r>
      <w:r w:rsidR="003B0EC8">
        <w:rPr>
          <w:sz w:val="22"/>
          <w:szCs w:val="22"/>
        </w:rPr>
        <w:t>a podporovat jeho rozvoj;</w:t>
      </w:r>
    </w:p>
    <w:p w14:paraId="3D00D9E9" w14:textId="5C05A586" w:rsidR="00436404" w:rsidRPr="00584910" w:rsidRDefault="00436404" w:rsidP="005D19D4">
      <w:pPr>
        <w:numPr>
          <w:ilvl w:val="0"/>
          <w:numId w:val="46"/>
        </w:numPr>
        <w:ind w:left="1068"/>
        <w:jc w:val="both"/>
        <w:rPr>
          <w:sz w:val="22"/>
          <w:szCs w:val="22"/>
        </w:rPr>
      </w:pPr>
      <w:r w:rsidRPr="00584910">
        <w:rPr>
          <w:sz w:val="22"/>
          <w:szCs w:val="22"/>
        </w:rPr>
        <w:t xml:space="preserve">zachovávat mlčenlivost a chránit před zneužitím osobní údaje, informace o zdravotním stavu dětí, žáků </w:t>
      </w:r>
      <w:r w:rsidR="00D04E43">
        <w:rPr>
          <w:sz w:val="22"/>
          <w:szCs w:val="22"/>
        </w:rPr>
        <w:br/>
      </w:r>
      <w:r w:rsidRPr="00584910">
        <w:rPr>
          <w:sz w:val="22"/>
          <w:szCs w:val="22"/>
        </w:rPr>
        <w:t>a studentů a výsledky poradenské pomoci školského poradenského zařízení a školního poradenského prac</w:t>
      </w:r>
      <w:r w:rsidR="003B0EC8">
        <w:rPr>
          <w:sz w:val="22"/>
          <w:szCs w:val="22"/>
        </w:rPr>
        <w:t>oviště, s nimiž přišel do styku;</w:t>
      </w:r>
    </w:p>
    <w:p w14:paraId="3D00D9EA" w14:textId="760C71F6" w:rsidR="00436404" w:rsidRPr="00584910" w:rsidRDefault="00436404" w:rsidP="005D19D4">
      <w:pPr>
        <w:numPr>
          <w:ilvl w:val="0"/>
          <w:numId w:val="46"/>
        </w:numPr>
        <w:ind w:left="1068"/>
        <w:jc w:val="both"/>
        <w:rPr>
          <w:sz w:val="22"/>
          <w:szCs w:val="22"/>
        </w:rPr>
      </w:pPr>
      <w:r w:rsidRPr="00101DCE">
        <w:rPr>
          <w:sz w:val="22"/>
          <w:szCs w:val="22"/>
        </w:rPr>
        <w:t xml:space="preserve">poskytovat </w:t>
      </w:r>
      <w:r w:rsidR="00101DCE" w:rsidRPr="00101DCE">
        <w:rPr>
          <w:sz w:val="22"/>
          <w:szCs w:val="22"/>
        </w:rPr>
        <w:t xml:space="preserve">žáku </w:t>
      </w:r>
      <w:r w:rsidRPr="00584910">
        <w:rPr>
          <w:sz w:val="22"/>
          <w:szCs w:val="22"/>
        </w:rPr>
        <w:t>nebo zákonnému zástupci nezletilého žáka informace s</w:t>
      </w:r>
      <w:r w:rsidR="00202F08" w:rsidRPr="00584910">
        <w:rPr>
          <w:sz w:val="22"/>
          <w:szCs w:val="22"/>
        </w:rPr>
        <w:t>pojené s výchovou a vzděláváním</w:t>
      </w:r>
      <w:r w:rsidR="00792FD0" w:rsidRPr="00584910">
        <w:rPr>
          <w:sz w:val="22"/>
          <w:szCs w:val="22"/>
        </w:rPr>
        <w:t>.</w:t>
      </w:r>
    </w:p>
    <w:p w14:paraId="3D00D9EB" w14:textId="77777777" w:rsidR="006F36DC" w:rsidRPr="00584910" w:rsidRDefault="006F36DC" w:rsidP="005D19D4">
      <w:pPr>
        <w:ind w:left="1416"/>
        <w:jc w:val="both"/>
        <w:rPr>
          <w:sz w:val="22"/>
          <w:szCs w:val="22"/>
        </w:rPr>
      </w:pPr>
    </w:p>
    <w:p w14:paraId="3D00D9EC" w14:textId="58A24201" w:rsidR="00665361" w:rsidRPr="00584910" w:rsidRDefault="00B314F4" w:rsidP="005D19D4">
      <w:pPr>
        <w:pStyle w:val="Odstavecseseznamem"/>
        <w:numPr>
          <w:ilvl w:val="0"/>
          <w:numId w:val="39"/>
        </w:numPr>
        <w:jc w:val="both"/>
        <w:rPr>
          <w:sz w:val="22"/>
          <w:szCs w:val="22"/>
        </w:rPr>
      </w:pPr>
      <w:r w:rsidRPr="00584910">
        <w:rPr>
          <w:sz w:val="22"/>
          <w:szCs w:val="22"/>
        </w:rPr>
        <w:t>Všichni</w:t>
      </w:r>
      <w:r w:rsidR="00665361" w:rsidRPr="00584910">
        <w:rPr>
          <w:sz w:val="22"/>
          <w:szCs w:val="22"/>
        </w:rPr>
        <w:t xml:space="preserve"> zaměstnanc</w:t>
      </w:r>
      <w:r w:rsidRPr="00584910">
        <w:rPr>
          <w:sz w:val="22"/>
          <w:szCs w:val="22"/>
        </w:rPr>
        <w:t>i</w:t>
      </w:r>
      <w:r w:rsidR="003B0EC8">
        <w:rPr>
          <w:sz w:val="22"/>
          <w:szCs w:val="22"/>
        </w:rPr>
        <w:t xml:space="preserve"> školy</w:t>
      </w:r>
    </w:p>
    <w:p w14:paraId="3D00D9ED" w14:textId="423D731A" w:rsidR="009C3258" w:rsidRPr="00584910" w:rsidRDefault="00792FD0" w:rsidP="005D19D4">
      <w:pPr>
        <w:numPr>
          <w:ilvl w:val="0"/>
          <w:numId w:val="47"/>
        </w:numPr>
        <w:jc w:val="both"/>
        <w:rPr>
          <w:sz w:val="22"/>
          <w:szCs w:val="22"/>
        </w:rPr>
      </w:pPr>
      <w:r w:rsidRPr="00584910">
        <w:rPr>
          <w:sz w:val="22"/>
          <w:szCs w:val="22"/>
        </w:rPr>
        <w:t xml:space="preserve">zodpovídají </w:t>
      </w:r>
      <w:r w:rsidR="009C3258" w:rsidRPr="00584910">
        <w:rPr>
          <w:sz w:val="22"/>
          <w:szCs w:val="22"/>
        </w:rPr>
        <w:t>za pobyt rodičů a jiných cizích osob v prostorách školy</w:t>
      </w:r>
      <w:r w:rsidRPr="00584910">
        <w:rPr>
          <w:sz w:val="22"/>
          <w:szCs w:val="22"/>
        </w:rPr>
        <w:t>, které</w:t>
      </w:r>
      <w:r w:rsidR="009C3258" w:rsidRPr="00584910">
        <w:rPr>
          <w:sz w:val="22"/>
          <w:szCs w:val="22"/>
        </w:rPr>
        <w:t xml:space="preserve"> vpust</w:t>
      </w:r>
      <w:r w:rsidR="000F3F5A">
        <w:rPr>
          <w:sz w:val="22"/>
          <w:szCs w:val="22"/>
        </w:rPr>
        <w:t>í</w:t>
      </w:r>
      <w:r w:rsidR="009C3258" w:rsidRPr="00584910">
        <w:rPr>
          <w:sz w:val="22"/>
          <w:szCs w:val="22"/>
        </w:rPr>
        <w:t xml:space="preserve"> do budovy, do </w:t>
      </w:r>
      <w:r w:rsidR="003B0EC8">
        <w:rPr>
          <w:sz w:val="22"/>
          <w:szCs w:val="22"/>
        </w:rPr>
        <w:t>doby předání jinému zaměstnanci;</w:t>
      </w:r>
    </w:p>
    <w:p w14:paraId="3D00D9EE" w14:textId="2C523819" w:rsidR="009C3258" w:rsidRPr="00584910" w:rsidRDefault="00792FD0" w:rsidP="005D19D4">
      <w:pPr>
        <w:numPr>
          <w:ilvl w:val="0"/>
          <w:numId w:val="47"/>
        </w:numPr>
        <w:jc w:val="both"/>
        <w:rPr>
          <w:sz w:val="22"/>
          <w:szCs w:val="22"/>
        </w:rPr>
      </w:pPr>
      <w:r w:rsidRPr="00584910">
        <w:rPr>
          <w:sz w:val="22"/>
          <w:szCs w:val="22"/>
        </w:rPr>
        <w:lastRenderedPageBreak/>
        <w:t>d</w:t>
      </w:r>
      <w:r w:rsidR="009C3258" w:rsidRPr="00584910">
        <w:rPr>
          <w:sz w:val="22"/>
          <w:szCs w:val="22"/>
        </w:rPr>
        <w:t>održ</w:t>
      </w:r>
      <w:r w:rsidR="00665361" w:rsidRPr="00584910">
        <w:rPr>
          <w:sz w:val="22"/>
          <w:szCs w:val="22"/>
        </w:rPr>
        <w:t>ují</w:t>
      </w:r>
      <w:r w:rsidR="009C3258" w:rsidRPr="00584910">
        <w:rPr>
          <w:sz w:val="22"/>
          <w:szCs w:val="22"/>
        </w:rPr>
        <w:t xml:space="preserve"> znění Zákoníku práce, Pracovního řádu zaměstnanců škol a</w:t>
      </w:r>
      <w:r w:rsidR="00225FA9" w:rsidRPr="00584910">
        <w:rPr>
          <w:sz w:val="22"/>
          <w:szCs w:val="22"/>
        </w:rPr>
        <w:t> </w:t>
      </w:r>
      <w:r w:rsidR="009C3258" w:rsidRPr="00584910">
        <w:rPr>
          <w:sz w:val="22"/>
          <w:szCs w:val="22"/>
        </w:rPr>
        <w:t xml:space="preserve">školských zařízení, </w:t>
      </w:r>
      <w:r w:rsidR="002910EE" w:rsidRPr="00584910">
        <w:rPr>
          <w:sz w:val="22"/>
          <w:szCs w:val="22"/>
        </w:rPr>
        <w:t>Školního řádu</w:t>
      </w:r>
      <w:r w:rsidR="009C3258" w:rsidRPr="00584910">
        <w:rPr>
          <w:sz w:val="22"/>
          <w:szCs w:val="22"/>
        </w:rPr>
        <w:t xml:space="preserve">, </w:t>
      </w:r>
      <w:proofErr w:type="spellStart"/>
      <w:r w:rsidR="009C3258" w:rsidRPr="00584910">
        <w:rPr>
          <w:sz w:val="22"/>
          <w:szCs w:val="22"/>
        </w:rPr>
        <w:t>vnitroorganizační</w:t>
      </w:r>
      <w:r w:rsidR="00CC309F" w:rsidRPr="00584910">
        <w:rPr>
          <w:sz w:val="22"/>
          <w:szCs w:val="22"/>
        </w:rPr>
        <w:t>ch</w:t>
      </w:r>
      <w:proofErr w:type="spellEnd"/>
      <w:r w:rsidR="009C3258" w:rsidRPr="00584910">
        <w:rPr>
          <w:sz w:val="22"/>
          <w:szCs w:val="22"/>
        </w:rPr>
        <w:t xml:space="preserve"> směrnic školy, nařízení </w:t>
      </w:r>
      <w:r w:rsidR="00225FA9" w:rsidRPr="00584910">
        <w:rPr>
          <w:sz w:val="22"/>
          <w:szCs w:val="22"/>
        </w:rPr>
        <w:t xml:space="preserve">a pokynů </w:t>
      </w:r>
      <w:r w:rsidR="009C3258" w:rsidRPr="00584910">
        <w:rPr>
          <w:sz w:val="22"/>
          <w:szCs w:val="22"/>
        </w:rPr>
        <w:t>ředitele školy a ostatní obecně závazné zákony a</w:t>
      </w:r>
      <w:r w:rsidR="00225FA9" w:rsidRPr="00584910">
        <w:rPr>
          <w:sz w:val="22"/>
          <w:szCs w:val="22"/>
        </w:rPr>
        <w:t> </w:t>
      </w:r>
      <w:r w:rsidR="009C3258" w:rsidRPr="00584910">
        <w:rPr>
          <w:sz w:val="22"/>
          <w:szCs w:val="22"/>
        </w:rPr>
        <w:t>vyhlášky</w:t>
      </w:r>
      <w:r w:rsidR="00225FA9" w:rsidRPr="00584910">
        <w:rPr>
          <w:sz w:val="22"/>
          <w:szCs w:val="22"/>
        </w:rPr>
        <w:t>.</w:t>
      </w:r>
    </w:p>
    <w:p w14:paraId="3D00D9F1" w14:textId="647219B5" w:rsidR="00BC2B4C" w:rsidRPr="00584910" w:rsidRDefault="00BC2B4C" w:rsidP="00D04E43">
      <w:pPr>
        <w:rPr>
          <w:b/>
          <w:sz w:val="22"/>
          <w:szCs w:val="22"/>
        </w:rPr>
      </w:pPr>
    </w:p>
    <w:p w14:paraId="3D00D9F2" w14:textId="77777777" w:rsidR="00BC2B4C" w:rsidRPr="00584910" w:rsidRDefault="00BC2B4C" w:rsidP="00030E0E">
      <w:pPr>
        <w:jc w:val="center"/>
        <w:rPr>
          <w:b/>
          <w:sz w:val="22"/>
          <w:szCs w:val="22"/>
        </w:rPr>
      </w:pPr>
    </w:p>
    <w:p w14:paraId="3D00D9F3" w14:textId="77777777" w:rsidR="009C3258" w:rsidRPr="00584910" w:rsidRDefault="00030E0E" w:rsidP="00030E0E">
      <w:pPr>
        <w:jc w:val="center"/>
        <w:rPr>
          <w:b/>
          <w:sz w:val="22"/>
          <w:szCs w:val="22"/>
        </w:rPr>
      </w:pPr>
      <w:r w:rsidRPr="00584910">
        <w:rPr>
          <w:b/>
          <w:sz w:val="22"/>
          <w:szCs w:val="22"/>
        </w:rPr>
        <w:t>Čl. 7</w:t>
      </w:r>
    </w:p>
    <w:p w14:paraId="3D00D9F4" w14:textId="77777777" w:rsidR="00030E0E" w:rsidRPr="00584910" w:rsidRDefault="00030E0E" w:rsidP="00030E0E">
      <w:pPr>
        <w:jc w:val="center"/>
        <w:rPr>
          <w:b/>
          <w:sz w:val="22"/>
          <w:szCs w:val="22"/>
        </w:rPr>
      </w:pPr>
      <w:r w:rsidRPr="00584910">
        <w:rPr>
          <w:b/>
          <w:sz w:val="22"/>
          <w:szCs w:val="22"/>
        </w:rPr>
        <w:t>Pravidla hodnocení žáků</w:t>
      </w:r>
    </w:p>
    <w:p w14:paraId="3D00D9F5" w14:textId="77777777" w:rsidR="00BC2B4C" w:rsidRPr="00584910" w:rsidRDefault="00BC2B4C" w:rsidP="00030E0E">
      <w:pPr>
        <w:jc w:val="center"/>
        <w:rPr>
          <w:b/>
          <w:sz w:val="22"/>
          <w:szCs w:val="22"/>
        </w:rPr>
      </w:pPr>
    </w:p>
    <w:p w14:paraId="3D00D9F6" w14:textId="77777777" w:rsidR="00030E0E" w:rsidRPr="00584910" w:rsidRDefault="003311BE" w:rsidP="003311BE">
      <w:pPr>
        <w:numPr>
          <w:ilvl w:val="0"/>
          <w:numId w:val="17"/>
        </w:numPr>
        <w:jc w:val="both"/>
        <w:rPr>
          <w:b/>
          <w:i/>
          <w:sz w:val="22"/>
          <w:szCs w:val="22"/>
        </w:rPr>
      </w:pPr>
      <w:r w:rsidRPr="00584910">
        <w:rPr>
          <w:b/>
          <w:i/>
          <w:sz w:val="22"/>
          <w:szCs w:val="22"/>
        </w:rPr>
        <w:t>Zásady hodnocení průběhu a výsledků vzdělávání a chování ve škole a na akcích pořádaných školou</w:t>
      </w:r>
    </w:p>
    <w:p w14:paraId="3D00D9F7" w14:textId="77777777" w:rsidR="00E420F7" w:rsidRPr="00584910" w:rsidRDefault="00E420F7" w:rsidP="00E420F7">
      <w:pPr>
        <w:ind w:left="720"/>
        <w:jc w:val="both"/>
        <w:rPr>
          <w:b/>
          <w:i/>
          <w:sz w:val="22"/>
          <w:szCs w:val="22"/>
        </w:rPr>
      </w:pPr>
    </w:p>
    <w:p w14:paraId="3D00D9F8" w14:textId="410ADD08" w:rsidR="002D5959" w:rsidRPr="00584910" w:rsidRDefault="00E3457C" w:rsidP="00D04E43">
      <w:pPr>
        <w:numPr>
          <w:ilvl w:val="1"/>
          <w:numId w:val="17"/>
        </w:numPr>
        <w:tabs>
          <w:tab w:val="clear" w:pos="1440"/>
          <w:tab w:val="num" w:pos="1080"/>
        </w:tabs>
        <w:ind w:left="1080"/>
        <w:jc w:val="both"/>
        <w:rPr>
          <w:sz w:val="22"/>
          <w:szCs w:val="22"/>
        </w:rPr>
      </w:pPr>
      <w:r w:rsidRPr="00584910">
        <w:rPr>
          <w:sz w:val="22"/>
          <w:szCs w:val="22"/>
        </w:rPr>
        <w:t xml:space="preserve">Hodnocení je </w:t>
      </w:r>
      <w:r w:rsidR="007E4BDA" w:rsidRPr="00584910">
        <w:rPr>
          <w:sz w:val="22"/>
          <w:szCs w:val="22"/>
        </w:rPr>
        <w:t xml:space="preserve">důležitou </w:t>
      </w:r>
      <w:r w:rsidRPr="00584910">
        <w:rPr>
          <w:sz w:val="22"/>
          <w:szCs w:val="22"/>
        </w:rPr>
        <w:t>zpětnou vazbou o úrovni dosažených výsledků učení a</w:t>
      </w:r>
      <w:r w:rsidR="007E4BDA" w:rsidRPr="00584910">
        <w:rPr>
          <w:sz w:val="22"/>
          <w:szCs w:val="22"/>
        </w:rPr>
        <w:t> </w:t>
      </w:r>
      <w:r w:rsidRPr="00584910">
        <w:rPr>
          <w:sz w:val="22"/>
          <w:szCs w:val="22"/>
        </w:rPr>
        <w:t xml:space="preserve">projevech chování </w:t>
      </w:r>
      <w:r w:rsidR="00D04E43">
        <w:rPr>
          <w:sz w:val="22"/>
          <w:szCs w:val="22"/>
        </w:rPr>
        <w:br/>
      </w:r>
      <w:r w:rsidRPr="00584910">
        <w:rPr>
          <w:sz w:val="22"/>
          <w:szCs w:val="22"/>
        </w:rPr>
        <w:t>pro učitele i žáky</w:t>
      </w:r>
      <w:r w:rsidR="007E4BDA" w:rsidRPr="00584910">
        <w:rPr>
          <w:sz w:val="22"/>
          <w:szCs w:val="22"/>
        </w:rPr>
        <w:t>, má pomoci odhalit a napravit neúspěch</w:t>
      </w:r>
      <w:r w:rsidR="00033EF8" w:rsidRPr="00584910">
        <w:rPr>
          <w:sz w:val="22"/>
          <w:szCs w:val="22"/>
        </w:rPr>
        <w:t>, dát žákům informaci o jejich pokroku a vývoji</w:t>
      </w:r>
      <w:r w:rsidR="00371328" w:rsidRPr="00584910">
        <w:rPr>
          <w:sz w:val="22"/>
          <w:szCs w:val="22"/>
        </w:rPr>
        <w:t>.</w:t>
      </w:r>
      <w:r w:rsidR="00033EF8" w:rsidRPr="00584910">
        <w:rPr>
          <w:sz w:val="22"/>
          <w:szCs w:val="22"/>
        </w:rPr>
        <w:t xml:space="preserve"> </w:t>
      </w:r>
      <w:r w:rsidR="007E4BDA" w:rsidRPr="00584910">
        <w:rPr>
          <w:sz w:val="22"/>
          <w:szCs w:val="22"/>
        </w:rPr>
        <w:t xml:space="preserve"> </w:t>
      </w:r>
    </w:p>
    <w:p w14:paraId="3D00D9F9" w14:textId="77777777" w:rsidR="00E3457C" w:rsidRPr="00584910" w:rsidRDefault="00E943B9" w:rsidP="00D04E43">
      <w:pPr>
        <w:numPr>
          <w:ilvl w:val="1"/>
          <w:numId w:val="17"/>
        </w:numPr>
        <w:tabs>
          <w:tab w:val="clear" w:pos="1440"/>
          <w:tab w:val="num" w:pos="1080"/>
        </w:tabs>
        <w:ind w:left="1080"/>
        <w:jc w:val="both"/>
        <w:rPr>
          <w:sz w:val="22"/>
          <w:szCs w:val="22"/>
        </w:rPr>
      </w:pPr>
      <w:r w:rsidRPr="00584910">
        <w:rPr>
          <w:sz w:val="22"/>
          <w:szCs w:val="22"/>
        </w:rPr>
        <w:t>Hodnocení má žáka motivovat k dalšímu rozvoji</w:t>
      </w:r>
      <w:r w:rsidR="00371328" w:rsidRPr="00584910">
        <w:rPr>
          <w:sz w:val="22"/>
          <w:szCs w:val="22"/>
        </w:rPr>
        <w:t>.</w:t>
      </w:r>
    </w:p>
    <w:p w14:paraId="3D00D9FA" w14:textId="77777777" w:rsidR="00E943B9" w:rsidRPr="00584910" w:rsidRDefault="002B2B95" w:rsidP="00D04E43">
      <w:pPr>
        <w:numPr>
          <w:ilvl w:val="1"/>
          <w:numId w:val="17"/>
        </w:numPr>
        <w:tabs>
          <w:tab w:val="clear" w:pos="1440"/>
          <w:tab w:val="num" w:pos="1080"/>
        </w:tabs>
        <w:ind w:left="1080"/>
        <w:jc w:val="both"/>
        <w:rPr>
          <w:sz w:val="22"/>
          <w:szCs w:val="22"/>
        </w:rPr>
      </w:pPr>
      <w:r w:rsidRPr="00584910">
        <w:rPr>
          <w:sz w:val="22"/>
          <w:szCs w:val="22"/>
        </w:rPr>
        <w:t>Hodnocení musí být jednoznačné, srozumitelné, objektivní, věcné</w:t>
      </w:r>
      <w:r w:rsidR="004542D0" w:rsidRPr="00584910">
        <w:rPr>
          <w:sz w:val="22"/>
          <w:szCs w:val="22"/>
        </w:rPr>
        <w:t>,</w:t>
      </w:r>
      <w:r w:rsidRPr="00584910">
        <w:rPr>
          <w:sz w:val="22"/>
          <w:szCs w:val="22"/>
        </w:rPr>
        <w:t xml:space="preserve"> všestranné</w:t>
      </w:r>
      <w:r w:rsidR="004542D0" w:rsidRPr="00584910">
        <w:rPr>
          <w:sz w:val="22"/>
          <w:szCs w:val="22"/>
        </w:rPr>
        <w:t xml:space="preserve"> a</w:t>
      </w:r>
      <w:r w:rsidR="00D26439" w:rsidRPr="00584910">
        <w:rPr>
          <w:sz w:val="22"/>
          <w:szCs w:val="22"/>
        </w:rPr>
        <w:t> </w:t>
      </w:r>
      <w:r w:rsidR="004542D0" w:rsidRPr="00584910">
        <w:rPr>
          <w:sz w:val="22"/>
          <w:szCs w:val="22"/>
        </w:rPr>
        <w:t>vyučujícím zdůvodněné</w:t>
      </w:r>
      <w:r w:rsidR="00371328" w:rsidRPr="00584910">
        <w:rPr>
          <w:sz w:val="22"/>
          <w:szCs w:val="22"/>
        </w:rPr>
        <w:t>.</w:t>
      </w:r>
    </w:p>
    <w:p w14:paraId="3D00D9FB" w14:textId="69E9D1AD" w:rsidR="002B2B95" w:rsidRPr="00584910" w:rsidRDefault="001B3ED9" w:rsidP="00D04E43">
      <w:pPr>
        <w:numPr>
          <w:ilvl w:val="1"/>
          <w:numId w:val="17"/>
        </w:numPr>
        <w:tabs>
          <w:tab w:val="clear" w:pos="1440"/>
          <w:tab w:val="num" w:pos="1080"/>
        </w:tabs>
        <w:ind w:left="1080"/>
        <w:jc w:val="both"/>
        <w:rPr>
          <w:sz w:val="22"/>
          <w:szCs w:val="22"/>
        </w:rPr>
      </w:pPr>
      <w:r w:rsidRPr="00584910">
        <w:rPr>
          <w:sz w:val="22"/>
          <w:szCs w:val="22"/>
        </w:rPr>
        <w:t xml:space="preserve">Hodnocení musí být doložitelné, </w:t>
      </w:r>
      <w:r w:rsidR="00371328" w:rsidRPr="00584910">
        <w:rPr>
          <w:sz w:val="22"/>
          <w:szCs w:val="22"/>
        </w:rPr>
        <w:t xml:space="preserve">příslušný vyučující shromažďuje důležité doklady jednotlivých žáků </w:t>
      </w:r>
      <w:r w:rsidR="00D04E43">
        <w:rPr>
          <w:sz w:val="22"/>
          <w:szCs w:val="22"/>
        </w:rPr>
        <w:br/>
      </w:r>
      <w:r w:rsidR="00371328" w:rsidRPr="00584910">
        <w:rPr>
          <w:sz w:val="22"/>
          <w:szCs w:val="22"/>
        </w:rPr>
        <w:t xml:space="preserve">o momentálním prospěchu a dosažené úrovni. </w:t>
      </w:r>
    </w:p>
    <w:p w14:paraId="3D00D9FC" w14:textId="77777777" w:rsidR="00BC2B4C" w:rsidRPr="00584910" w:rsidRDefault="00BC2B4C" w:rsidP="00D04E43">
      <w:pPr>
        <w:ind w:left="1080"/>
        <w:jc w:val="both"/>
        <w:rPr>
          <w:sz w:val="22"/>
          <w:szCs w:val="22"/>
        </w:rPr>
      </w:pPr>
    </w:p>
    <w:p w14:paraId="3D00D9FD" w14:textId="77777777" w:rsidR="002D5959" w:rsidRPr="00584910" w:rsidRDefault="003311BE" w:rsidP="003311BE">
      <w:pPr>
        <w:numPr>
          <w:ilvl w:val="0"/>
          <w:numId w:val="17"/>
        </w:numPr>
        <w:jc w:val="both"/>
        <w:rPr>
          <w:b/>
          <w:i/>
          <w:sz w:val="22"/>
          <w:szCs w:val="22"/>
        </w:rPr>
      </w:pPr>
      <w:r w:rsidRPr="00584910">
        <w:rPr>
          <w:b/>
          <w:i/>
          <w:sz w:val="22"/>
          <w:szCs w:val="22"/>
        </w:rPr>
        <w:t>Zásady a pravidla sebehodnocení žáka</w:t>
      </w:r>
    </w:p>
    <w:p w14:paraId="3D00D9FE" w14:textId="77777777" w:rsidR="00E420F7" w:rsidRPr="00584910" w:rsidRDefault="00E420F7" w:rsidP="00E420F7">
      <w:pPr>
        <w:ind w:left="720"/>
        <w:jc w:val="both"/>
        <w:rPr>
          <w:b/>
          <w:i/>
          <w:sz w:val="22"/>
          <w:szCs w:val="22"/>
        </w:rPr>
      </w:pPr>
    </w:p>
    <w:p w14:paraId="3D00D9FF" w14:textId="77777777" w:rsidR="002D5959" w:rsidRPr="00584910" w:rsidRDefault="00594414" w:rsidP="00D04E43">
      <w:pPr>
        <w:numPr>
          <w:ilvl w:val="0"/>
          <w:numId w:val="49"/>
        </w:numPr>
        <w:jc w:val="both"/>
        <w:rPr>
          <w:sz w:val="22"/>
          <w:szCs w:val="22"/>
        </w:rPr>
      </w:pPr>
      <w:r w:rsidRPr="00584910">
        <w:rPr>
          <w:sz w:val="22"/>
          <w:szCs w:val="22"/>
        </w:rPr>
        <w:t>Sebehodnocení svého výkonu či chování je důležitý motivační pedagogický proces, při němž žák pracuje s vlastním názorem</w:t>
      </w:r>
      <w:r w:rsidR="00FB09CE" w:rsidRPr="00584910">
        <w:rPr>
          <w:sz w:val="22"/>
          <w:szCs w:val="22"/>
        </w:rPr>
        <w:t xml:space="preserve"> a</w:t>
      </w:r>
      <w:r w:rsidRPr="00584910">
        <w:rPr>
          <w:sz w:val="22"/>
          <w:szCs w:val="22"/>
        </w:rPr>
        <w:t xml:space="preserve"> chybou</w:t>
      </w:r>
      <w:r w:rsidR="00FB09CE" w:rsidRPr="00584910">
        <w:rPr>
          <w:sz w:val="22"/>
          <w:szCs w:val="22"/>
        </w:rPr>
        <w:t>.</w:t>
      </w:r>
    </w:p>
    <w:p w14:paraId="3D00DA00" w14:textId="77777777" w:rsidR="003428B0" w:rsidRPr="00584910" w:rsidRDefault="003428B0" w:rsidP="00D04E43">
      <w:pPr>
        <w:numPr>
          <w:ilvl w:val="0"/>
          <w:numId w:val="49"/>
        </w:numPr>
        <w:jc w:val="both"/>
        <w:rPr>
          <w:sz w:val="22"/>
          <w:szCs w:val="22"/>
        </w:rPr>
      </w:pPr>
      <w:r w:rsidRPr="00584910">
        <w:rPr>
          <w:sz w:val="22"/>
          <w:szCs w:val="22"/>
        </w:rPr>
        <w:t>Učitel, jehož hodnocení výsledků práce je odlišné od žákova sebehodnocení, pracuje s údaji taktně</w:t>
      </w:r>
      <w:r w:rsidR="00C30A60" w:rsidRPr="00584910">
        <w:rPr>
          <w:sz w:val="22"/>
          <w:szCs w:val="22"/>
        </w:rPr>
        <w:t>,</w:t>
      </w:r>
      <w:r w:rsidRPr="00584910">
        <w:rPr>
          <w:sz w:val="22"/>
          <w:szCs w:val="22"/>
        </w:rPr>
        <w:t xml:space="preserve"> s cílem navést žáka ke zlepšení.</w:t>
      </w:r>
    </w:p>
    <w:p w14:paraId="3D00DA01" w14:textId="2B1EBF0F" w:rsidR="000A0385" w:rsidRPr="00584910" w:rsidRDefault="00FB09CE" w:rsidP="00D04E43">
      <w:pPr>
        <w:numPr>
          <w:ilvl w:val="0"/>
          <w:numId w:val="49"/>
        </w:numPr>
        <w:jc w:val="both"/>
        <w:rPr>
          <w:sz w:val="22"/>
          <w:szCs w:val="22"/>
        </w:rPr>
      </w:pPr>
      <w:r w:rsidRPr="00584910">
        <w:rPr>
          <w:sz w:val="22"/>
          <w:szCs w:val="22"/>
        </w:rPr>
        <w:t>Každý žák má právo na vyjádření hodnocení své práce</w:t>
      </w:r>
      <w:r w:rsidR="00F029E1">
        <w:rPr>
          <w:sz w:val="22"/>
          <w:szCs w:val="22"/>
        </w:rPr>
        <w:t>,</w:t>
      </w:r>
      <w:r w:rsidRPr="00584910">
        <w:rPr>
          <w:sz w:val="22"/>
          <w:szCs w:val="22"/>
        </w:rPr>
        <w:t xml:space="preserve"> a to zejména</w:t>
      </w:r>
      <w:r w:rsidR="000A0385" w:rsidRPr="00584910">
        <w:rPr>
          <w:sz w:val="22"/>
          <w:szCs w:val="22"/>
        </w:rPr>
        <w:t xml:space="preserve"> těmito způsoby:</w:t>
      </w:r>
    </w:p>
    <w:p w14:paraId="3D00DA02" w14:textId="02D9EAAB" w:rsidR="000A0385" w:rsidRPr="00584910" w:rsidRDefault="00FB09CE" w:rsidP="00D04E43">
      <w:pPr>
        <w:numPr>
          <w:ilvl w:val="1"/>
          <w:numId w:val="50"/>
        </w:numPr>
        <w:jc w:val="both"/>
        <w:rPr>
          <w:sz w:val="22"/>
          <w:szCs w:val="22"/>
        </w:rPr>
      </w:pPr>
      <w:r w:rsidRPr="00584910">
        <w:rPr>
          <w:sz w:val="22"/>
          <w:szCs w:val="22"/>
        </w:rPr>
        <w:t>při ústním zkoušení</w:t>
      </w:r>
      <w:r w:rsidR="003B0EC8">
        <w:rPr>
          <w:sz w:val="22"/>
          <w:szCs w:val="22"/>
        </w:rPr>
        <w:t>;</w:t>
      </w:r>
    </w:p>
    <w:p w14:paraId="3D00DA03" w14:textId="4A02D2DA" w:rsidR="00FB09CE" w:rsidRPr="00584910" w:rsidRDefault="000A0385" w:rsidP="00D04E43">
      <w:pPr>
        <w:numPr>
          <w:ilvl w:val="1"/>
          <w:numId w:val="50"/>
        </w:numPr>
        <w:jc w:val="both"/>
        <w:rPr>
          <w:sz w:val="22"/>
          <w:szCs w:val="22"/>
        </w:rPr>
      </w:pPr>
      <w:r w:rsidRPr="00584910">
        <w:rPr>
          <w:sz w:val="22"/>
          <w:szCs w:val="22"/>
        </w:rPr>
        <w:t>každoměsíční</w:t>
      </w:r>
      <w:r w:rsidR="00770F8D" w:rsidRPr="00584910">
        <w:rPr>
          <w:sz w:val="22"/>
          <w:szCs w:val="22"/>
        </w:rPr>
        <w:t>m</w:t>
      </w:r>
      <w:r w:rsidRPr="00584910">
        <w:rPr>
          <w:sz w:val="22"/>
          <w:szCs w:val="22"/>
        </w:rPr>
        <w:t xml:space="preserve"> zhodnocení</w:t>
      </w:r>
      <w:r w:rsidR="00770F8D" w:rsidRPr="00584910">
        <w:rPr>
          <w:sz w:val="22"/>
          <w:szCs w:val="22"/>
        </w:rPr>
        <w:t>m</w:t>
      </w:r>
      <w:r w:rsidRPr="00584910">
        <w:rPr>
          <w:sz w:val="22"/>
          <w:szCs w:val="22"/>
        </w:rPr>
        <w:t xml:space="preserve"> svých výsledků při třídnických hodinách</w:t>
      </w:r>
      <w:r w:rsidR="003B0EC8">
        <w:rPr>
          <w:sz w:val="22"/>
          <w:szCs w:val="22"/>
        </w:rPr>
        <w:t>;</w:t>
      </w:r>
    </w:p>
    <w:p w14:paraId="3D00DA04" w14:textId="14B6FC39" w:rsidR="00CC2DB2" w:rsidRPr="00584910" w:rsidRDefault="00770F8D" w:rsidP="00D04E43">
      <w:pPr>
        <w:numPr>
          <w:ilvl w:val="1"/>
          <w:numId w:val="50"/>
        </w:numPr>
        <w:jc w:val="both"/>
        <w:rPr>
          <w:sz w:val="22"/>
          <w:szCs w:val="22"/>
        </w:rPr>
      </w:pPr>
      <w:r w:rsidRPr="00584910">
        <w:rPr>
          <w:sz w:val="22"/>
          <w:szCs w:val="22"/>
        </w:rPr>
        <w:t>při společných třídních schůzkách (učitel – rodič</w:t>
      </w:r>
      <w:r w:rsidR="008A670C">
        <w:rPr>
          <w:sz w:val="22"/>
          <w:szCs w:val="22"/>
        </w:rPr>
        <w:t xml:space="preserve"> </w:t>
      </w:r>
      <w:r w:rsidR="008A670C" w:rsidRPr="00584910">
        <w:rPr>
          <w:sz w:val="22"/>
          <w:szCs w:val="22"/>
        </w:rPr>
        <w:t xml:space="preserve">– </w:t>
      </w:r>
      <w:r w:rsidR="00C30A60" w:rsidRPr="00584910">
        <w:rPr>
          <w:sz w:val="22"/>
          <w:szCs w:val="22"/>
        </w:rPr>
        <w:t>dítě)</w:t>
      </w:r>
      <w:r w:rsidR="003B0EC8">
        <w:rPr>
          <w:sz w:val="22"/>
          <w:szCs w:val="22"/>
        </w:rPr>
        <w:t>.</w:t>
      </w:r>
    </w:p>
    <w:p w14:paraId="3D00DA05" w14:textId="77777777" w:rsidR="00BC2B4C" w:rsidRPr="00584910" w:rsidRDefault="00BC2B4C" w:rsidP="00BC2B4C">
      <w:pPr>
        <w:ind w:left="2160"/>
        <w:jc w:val="both"/>
        <w:rPr>
          <w:sz w:val="22"/>
          <w:szCs w:val="22"/>
        </w:rPr>
      </w:pPr>
    </w:p>
    <w:p w14:paraId="3D00DA06" w14:textId="77777777" w:rsidR="003311BE" w:rsidRPr="00584910" w:rsidRDefault="003311BE" w:rsidP="002D5959">
      <w:pPr>
        <w:numPr>
          <w:ilvl w:val="0"/>
          <w:numId w:val="17"/>
        </w:numPr>
        <w:jc w:val="both"/>
        <w:rPr>
          <w:b/>
          <w:i/>
          <w:sz w:val="22"/>
          <w:szCs w:val="22"/>
        </w:rPr>
      </w:pPr>
      <w:r w:rsidRPr="00584910">
        <w:rPr>
          <w:b/>
          <w:i/>
          <w:sz w:val="22"/>
          <w:szCs w:val="22"/>
        </w:rPr>
        <w:t>Stupně a kritéria hodnocení prospěchu a chování, charakteristika stupňů klasifikace</w:t>
      </w:r>
    </w:p>
    <w:p w14:paraId="3D00DA07" w14:textId="77777777" w:rsidR="00BC2B4C" w:rsidRPr="00584910" w:rsidRDefault="00BC2B4C" w:rsidP="00CC2DB2">
      <w:pPr>
        <w:ind w:left="1416" w:hanging="707"/>
        <w:jc w:val="both"/>
        <w:rPr>
          <w:sz w:val="22"/>
          <w:szCs w:val="22"/>
          <w:u w:val="single"/>
        </w:rPr>
      </w:pPr>
    </w:p>
    <w:p w14:paraId="3D00DA08" w14:textId="77777777" w:rsidR="002D5959" w:rsidRPr="00584910" w:rsidRDefault="003752DB" w:rsidP="00CC2DB2">
      <w:pPr>
        <w:ind w:left="1416" w:hanging="707"/>
        <w:jc w:val="both"/>
        <w:rPr>
          <w:sz w:val="22"/>
          <w:szCs w:val="22"/>
          <w:u w:val="single"/>
        </w:rPr>
      </w:pPr>
      <w:r w:rsidRPr="00584910">
        <w:rPr>
          <w:sz w:val="22"/>
          <w:szCs w:val="22"/>
          <w:u w:val="single"/>
        </w:rPr>
        <w:t>Klasifikace hodnocení prospěchu</w:t>
      </w:r>
    </w:p>
    <w:p w14:paraId="3D00DA09" w14:textId="77777777" w:rsidR="00BC2B4C" w:rsidRPr="00584910" w:rsidRDefault="00BC2B4C" w:rsidP="00CC2DB2">
      <w:pPr>
        <w:ind w:left="1416" w:hanging="707"/>
        <w:jc w:val="both"/>
        <w:rPr>
          <w:sz w:val="22"/>
          <w:szCs w:val="22"/>
          <w:u w:val="single"/>
        </w:rPr>
      </w:pPr>
    </w:p>
    <w:p w14:paraId="3D00DA0A" w14:textId="77777777" w:rsidR="003752DB" w:rsidRPr="00584910" w:rsidRDefault="003752DB" w:rsidP="00D04E43">
      <w:pPr>
        <w:numPr>
          <w:ilvl w:val="1"/>
          <w:numId w:val="17"/>
        </w:numPr>
        <w:jc w:val="both"/>
        <w:rPr>
          <w:sz w:val="22"/>
          <w:szCs w:val="22"/>
        </w:rPr>
      </w:pPr>
      <w:r w:rsidRPr="00584910">
        <w:rPr>
          <w:b/>
          <w:sz w:val="22"/>
          <w:szCs w:val="22"/>
        </w:rPr>
        <w:t>Výborn</w:t>
      </w:r>
      <w:r w:rsidR="00467D8F" w:rsidRPr="00584910">
        <w:rPr>
          <w:b/>
          <w:sz w:val="22"/>
          <w:szCs w:val="22"/>
        </w:rPr>
        <w:t>ý</w:t>
      </w:r>
      <w:r w:rsidR="00BA695B" w:rsidRPr="00584910">
        <w:rPr>
          <w:b/>
          <w:sz w:val="22"/>
          <w:szCs w:val="22"/>
        </w:rPr>
        <w:t xml:space="preserve"> (1)</w:t>
      </w:r>
      <w:r w:rsidRPr="00584910">
        <w:rPr>
          <w:sz w:val="22"/>
          <w:szCs w:val="22"/>
        </w:rPr>
        <w:t xml:space="preserve"> – žák pracuje </w:t>
      </w:r>
      <w:r w:rsidR="005B2389" w:rsidRPr="00584910">
        <w:rPr>
          <w:sz w:val="22"/>
          <w:szCs w:val="22"/>
        </w:rPr>
        <w:t>aktivně</w:t>
      </w:r>
      <w:r w:rsidRPr="00584910">
        <w:rPr>
          <w:sz w:val="22"/>
          <w:szCs w:val="22"/>
        </w:rPr>
        <w:t xml:space="preserve"> bez pomoci, má upevněné dovednosti a</w:t>
      </w:r>
      <w:r w:rsidR="00747957" w:rsidRPr="00584910">
        <w:rPr>
          <w:sz w:val="22"/>
          <w:szCs w:val="22"/>
        </w:rPr>
        <w:t> </w:t>
      </w:r>
      <w:r w:rsidR="004C56FC" w:rsidRPr="00584910">
        <w:rPr>
          <w:sz w:val="22"/>
          <w:szCs w:val="22"/>
        </w:rPr>
        <w:t>vědomosti</w:t>
      </w:r>
      <w:r w:rsidRPr="00584910">
        <w:rPr>
          <w:sz w:val="22"/>
          <w:szCs w:val="22"/>
        </w:rPr>
        <w:t xml:space="preserve"> ověřované</w:t>
      </w:r>
      <w:r w:rsidR="00030963" w:rsidRPr="00584910">
        <w:rPr>
          <w:sz w:val="22"/>
          <w:szCs w:val="22"/>
        </w:rPr>
        <w:t xml:space="preserve"> učitelem.</w:t>
      </w:r>
      <w:r w:rsidR="004C56FC" w:rsidRPr="00584910">
        <w:rPr>
          <w:sz w:val="22"/>
          <w:szCs w:val="22"/>
        </w:rPr>
        <w:t xml:space="preserve"> </w:t>
      </w:r>
      <w:r w:rsidR="00030963" w:rsidRPr="00584910">
        <w:rPr>
          <w:sz w:val="22"/>
          <w:szCs w:val="22"/>
        </w:rPr>
        <w:t>P</w:t>
      </w:r>
      <w:r w:rsidR="004E48A6" w:rsidRPr="00584910">
        <w:rPr>
          <w:sz w:val="22"/>
          <w:szCs w:val="22"/>
        </w:rPr>
        <w:t>ři aplikacích</w:t>
      </w:r>
      <w:r w:rsidR="004C56FC" w:rsidRPr="00584910">
        <w:rPr>
          <w:sz w:val="22"/>
          <w:szCs w:val="22"/>
        </w:rPr>
        <w:t xml:space="preserve"> </w:t>
      </w:r>
      <w:r w:rsidR="002C33CC" w:rsidRPr="00584910">
        <w:rPr>
          <w:sz w:val="22"/>
          <w:szCs w:val="22"/>
        </w:rPr>
        <w:t>žák</w:t>
      </w:r>
      <w:r w:rsidR="004C56FC" w:rsidRPr="00584910">
        <w:rPr>
          <w:sz w:val="22"/>
          <w:szCs w:val="22"/>
        </w:rPr>
        <w:t xml:space="preserve"> projevuje </w:t>
      </w:r>
      <w:r w:rsidR="002C33CC" w:rsidRPr="00584910">
        <w:rPr>
          <w:sz w:val="22"/>
          <w:szCs w:val="22"/>
        </w:rPr>
        <w:t>tvořivost</w:t>
      </w:r>
      <w:r w:rsidR="00030963" w:rsidRPr="00584910">
        <w:rPr>
          <w:sz w:val="22"/>
          <w:szCs w:val="22"/>
        </w:rPr>
        <w:t>,</w:t>
      </w:r>
      <w:r w:rsidR="002C33CC" w:rsidRPr="00584910">
        <w:rPr>
          <w:sz w:val="22"/>
          <w:szCs w:val="22"/>
        </w:rPr>
        <w:t xml:space="preserve"> ve výsledcích </w:t>
      </w:r>
      <w:r w:rsidR="00C30A60" w:rsidRPr="00584910">
        <w:rPr>
          <w:sz w:val="22"/>
          <w:szCs w:val="22"/>
        </w:rPr>
        <w:t xml:space="preserve">se objevuje </w:t>
      </w:r>
      <w:r w:rsidR="002C33CC" w:rsidRPr="00584910">
        <w:rPr>
          <w:sz w:val="22"/>
          <w:szCs w:val="22"/>
        </w:rPr>
        <w:t>minimální méně podstatn</w:t>
      </w:r>
      <w:r w:rsidR="00030963" w:rsidRPr="00584910">
        <w:rPr>
          <w:sz w:val="22"/>
          <w:szCs w:val="22"/>
        </w:rPr>
        <w:t>á</w:t>
      </w:r>
      <w:r w:rsidR="004C56FC" w:rsidRPr="00584910">
        <w:rPr>
          <w:sz w:val="22"/>
          <w:szCs w:val="22"/>
        </w:rPr>
        <w:t xml:space="preserve"> chybovost.</w:t>
      </w:r>
      <w:r w:rsidRPr="00584910">
        <w:rPr>
          <w:sz w:val="22"/>
          <w:szCs w:val="22"/>
        </w:rPr>
        <w:t xml:space="preserve"> </w:t>
      </w:r>
      <w:r w:rsidR="002C33CC" w:rsidRPr="00584910">
        <w:rPr>
          <w:sz w:val="22"/>
          <w:szCs w:val="22"/>
        </w:rPr>
        <w:t>Jeho ústní i</w:t>
      </w:r>
      <w:r w:rsidR="00747957" w:rsidRPr="00584910">
        <w:rPr>
          <w:sz w:val="22"/>
          <w:szCs w:val="22"/>
        </w:rPr>
        <w:t> </w:t>
      </w:r>
      <w:r w:rsidR="002C33CC" w:rsidRPr="00584910">
        <w:rPr>
          <w:sz w:val="22"/>
          <w:szCs w:val="22"/>
        </w:rPr>
        <w:t>písemný projev je logicky správný, přesný a výstižný.</w:t>
      </w:r>
    </w:p>
    <w:p w14:paraId="3D00DA0B" w14:textId="77777777" w:rsidR="00747957" w:rsidRPr="00584910" w:rsidRDefault="005A3E57" w:rsidP="00D04E43">
      <w:pPr>
        <w:numPr>
          <w:ilvl w:val="1"/>
          <w:numId w:val="17"/>
        </w:numPr>
        <w:jc w:val="both"/>
        <w:rPr>
          <w:sz w:val="22"/>
          <w:szCs w:val="22"/>
        </w:rPr>
      </w:pPr>
      <w:r w:rsidRPr="00584910">
        <w:rPr>
          <w:b/>
          <w:sz w:val="22"/>
          <w:szCs w:val="22"/>
        </w:rPr>
        <w:t>Chvalitebný</w:t>
      </w:r>
      <w:r w:rsidR="00BA695B" w:rsidRPr="00584910">
        <w:rPr>
          <w:b/>
          <w:sz w:val="22"/>
          <w:szCs w:val="22"/>
        </w:rPr>
        <w:t xml:space="preserve"> (2)</w:t>
      </w:r>
      <w:r w:rsidRPr="00584910">
        <w:rPr>
          <w:b/>
          <w:sz w:val="22"/>
          <w:szCs w:val="22"/>
        </w:rPr>
        <w:t xml:space="preserve"> </w:t>
      </w:r>
      <w:r w:rsidR="00747957" w:rsidRPr="00584910">
        <w:rPr>
          <w:sz w:val="22"/>
          <w:szCs w:val="22"/>
        </w:rPr>
        <w:t>– žák pracuje s drobnou pomocí.</w:t>
      </w:r>
      <w:r w:rsidR="00FD0E43" w:rsidRPr="00584910">
        <w:rPr>
          <w:sz w:val="22"/>
          <w:szCs w:val="22"/>
        </w:rPr>
        <w:t xml:space="preserve"> </w:t>
      </w:r>
      <w:r w:rsidR="00747957" w:rsidRPr="00584910">
        <w:rPr>
          <w:sz w:val="22"/>
          <w:szCs w:val="22"/>
        </w:rPr>
        <w:t>V</w:t>
      </w:r>
      <w:r w:rsidR="006C6F81" w:rsidRPr="00584910">
        <w:rPr>
          <w:sz w:val="22"/>
          <w:szCs w:val="22"/>
        </w:rPr>
        <w:t> </w:t>
      </w:r>
      <w:r w:rsidR="003E62D8" w:rsidRPr="00584910">
        <w:rPr>
          <w:sz w:val="22"/>
          <w:szCs w:val="22"/>
        </w:rPr>
        <w:t>úrovni</w:t>
      </w:r>
      <w:r w:rsidR="006C6F81" w:rsidRPr="00584910">
        <w:rPr>
          <w:sz w:val="22"/>
          <w:szCs w:val="22"/>
        </w:rPr>
        <w:t>,</w:t>
      </w:r>
      <w:r w:rsidR="003E62D8" w:rsidRPr="00584910">
        <w:rPr>
          <w:sz w:val="22"/>
          <w:szCs w:val="22"/>
        </w:rPr>
        <w:t xml:space="preserve"> dosažených </w:t>
      </w:r>
      <w:r w:rsidR="00467D8F" w:rsidRPr="00584910">
        <w:rPr>
          <w:sz w:val="22"/>
          <w:szCs w:val="22"/>
        </w:rPr>
        <w:t>dovedností a</w:t>
      </w:r>
      <w:r w:rsidR="00942F0C" w:rsidRPr="00584910">
        <w:rPr>
          <w:sz w:val="22"/>
          <w:szCs w:val="22"/>
        </w:rPr>
        <w:t> </w:t>
      </w:r>
      <w:r w:rsidR="00467D8F" w:rsidRPr="00584910">
        <w:rPr>
          <w:sz w:val="22"/>
          <w:szCs w:val="22"/>
        </w:rPr>
        <w:t>vědomostí</w:t>
      </w:r>
      <w:r w:rsidR="003E62D8" w:rsidRPr="00584910">
        <w:rPr>
          <w:sz w:val="22"/>
          <w:szCs w:val="22"/>
        </w:rPr>
        <w:t xml:space="preserve"> žák projevuje </w:t>
      </w:r>
      <w:r w:rsidR="00235C55" w:rsidRPr="00584910">
        <w:rPr>
          <w:sz w:val="22"/>
          <w:szCs w:val="22"/>
        </w:rPr>
        <w:t xml:space="preserve">ucelené poznatky s </w:t>
      </w:r>
      <w:r w:rsidR="003E62D8" w:rsidRPr="00584910">
        <w:rPr>
          <w:sz w:val="22"/>
          <w:szCs w:val="22"/>
        </w:rPr>
        <w:t>méně častou chybovost</w:t>
      </w:r>
      <w:r w:rsidR="00235C55" w:rsidRPr="00584910">
        <w:rPr>
          <w:sz w:val="22"/>
          <w:szCs w:val="22"/>
        </w:rPr>
        <w:t>í</w:t>
      </w:r>
      <w:r w:rsidR="003E62D8" w:rsidRPr="00584910">
        <w:rPr>
          <w:sz w:val="22"/>
          <w:szCs w:val="22"/>
        </w:rPr>
        <w:t>, která nemá zásadní význam pro správnost očekávaných výsledků.</w:t>
      </w:r>
      <w:r w:rsidR="00467D8F" w:rsidRPr="00584910">
        <w:rPr>
          <w:sz w:val="22"/>
          <w:szCs w:val="22"/>
        </w:rPr>
        <w:t xml:space="preserve"> </w:t>
      </w:r>
      <w:r w:rsidR="00747957" w:rsidRPr="00584910">
        <w:rPr>
          <w:sz w:val="22"/>
          <w:szCs w:val="22"/>
        </w:rPr>
        <w:t>Jeho ústní i písemný projev je poměrně přesný bez podstatných nedostatků.</w:t>
      </w:r>
    </w:p>
    <w:p w14:paraId="3D00DA0C" w14:textId="77777777" w:rsidR="00A91F1F" w:rsidRPr="00584910" w:rsidRDefault="00A91F1F" w:rsidP="00D04E43">
      <w:pPr>
        <w:numPr>
          <w:ilvl w:val="1"/>
          <w:numId w:val="17"/>
        </w:numPr>
        <w:jc w:val="both"/>
        <w:rPr>
          <w:sz w:val="22"/>
          <w:szCs w:val="22"/>
        </w:rPr>
      </w:pPr>
      <w:r w:rsidRPr="00584910">
        <w:rPr>
          <w:b/>
          <w:sz w:val="22"/>
          <w:szCs w:val="22"/>
        </w:rPr>
        <w:t>Dobrý</w:t>
      </w:r>
      <w:r w:rsidR="00BA695B" w:rsidRPr="00584910">
        <w:rPr>
          <w:b/>
          <w:sz w:val="22"/>
          <w:szCs w:val="22"/>
        </w:rPr>
        <w:t xml:space="preserve"> (3)</w:t>
      </w:r>
      <w:r w:rsidRPr="00584910">
        <w:rPr>
          <w:b/>
          <w:sz w:val="22"/>
          <w:szCs w:val="22"/>
        </w:rPr>
        <w:t xml:space="preserve"> </w:t>
      </w:r>
      <w:r w:rsidRPr="00584910">
        <w:rPr>
          <w:sz w:val="22"/>
          <w:szCs w:val="22"/>
        </w:rPr>
        <w:t xml:space="preserve">– </w:t>
      </w:r>
      <w:r w:rsidR="000A51A5" w:rsidRPr="00584910">
        <w:rPr>
          <w:sz w:val="22"/>
          <w:szCs w:val="22"/>
        </w:rPr>
        <w:t>úroveň vědomostí</w:t>
      </w:r>
      <w:r w:rsidR="00B14EF0" w:rsidRPr="00584910">
        <w:rPr>
          <w:sz w:val="22"/>
          <w:szCs w:val="22"/>
        </w:rPr>
        <w:t xml:space="preserve"> a dovedností má nepodstatné mezery </w:t>
      </w:r>
      <w:r w:rsidR="000A51A5" w:rsidRPr="00584910">
        <w:rPr>
          <w:sz w:val="22"/>
          <w:szCs w:val="22"/>
        </w:rPr>
        <w:t xml:space="preserve">s rovnoměrným zastoupením </w:t>
      </w:r>
      <w:r w:rsidR="0041786C" w:rsidRPr="00584910">
        <w:rPr>
          <w:sz w:val="22"/>
          <w:szCs w:val="22"/>
        </w:rPr>
        <w:t xml:space="preserve">pozitiv i </w:t>
      </w:r>
      <w:r w:rsidR="000A51A5" w:rsidRPr="00584910">
        <w:rPr>
          <w:sz w:val="22"/>
          <w:szCs w:val="22"/>
        </w:rPr>
        <w:t>nedostatků</w:t>
      </w:r>
      <w:r w:rsidR="00B14EF0" w:rsidRPr="00584910">
        <w:rPr>
          <w:sz w:val="22"/>
          <w:szCs w:val="22"/>
        </w:rPr>
        <w:t>.</w:t>
      </w:r>
      <w:r w:rsidR="0041786C" w:rsidRPr="00584910">
        <w:rPr>
          <w:sz w:val="22"/>
          <w:szCs w:val="22"/>
        </w:rPr>
        <w:t xml:space="preserve"> </w:t>
      </w:r>
      <w:r w:rsidR="00B14EF0" w:rsidRPr="00584910">
        <w:rPr>
          <w:sz w:val="22"/>
          <w:szCs w:val="22"/>
        </w:rPr>
        <w:t xml:space="preserve">Nepřesnosti a chyby dovede za pomoci </w:t>
      </w:r>
      <w:r w:rsidR="0041786C" w:rsidRPr="00584910">
        <w:rPr>
          <w:sz w:val="22"/>
          <w:szCs w:val="22"/>
        </w:rPr>
        <w:t>vyučujícího</w:t>
      </w:r>
      <w:r w:rsidR="00B14EF0" w:rsidRPr="00584910">
        <w:rPr>
          <w:sz w:val="22"/>
          <w:szCs w:val="22"/>
        </w:rPr>
        <w:t xml:space="preserve"> korigovat.</w:t>
      </w:r>
      <w:r w:rsidR="0041786C" w:rsidRPr="00584910">
        <w:rPr>
          <w:sz w:val="22"/>
          <w:szCs w:val="22"/>
        </w:rPr>
        <w:t xml:space="preserve"> </w:t>
      </w:r>
      <w:r w:rsidR="00B14EF0" w:rsidRPr="00584910">
        <w:rPr>
          <w:sz w:val="22"/>
          <w:szCs w:val="22"/>
        </w:rPr>
        <w:t>Logický úsudek je vcelku správný se sníženou mírou tvořivosti. V jeho ústním i písemném projevu s</w:t>
      </w:r>
      <w:r w:rsidR="00760A75" w:rsidRPr="00584910">
        <w:rPr>
          <w:sz w:val="22"/>
          <w:szCs w:val="22"/>
        </w:rPr>
        <w:t>e objevují výraznější rezervy.</w:t>
      </w:r>
    </w:p>
    <w:p w14:paraId="3D00DA0D" w14:textId="77777777" w:rsidR="00A91F1F" w:rsidRPr="00584910" w:rsidRDefault="00A91F1F" w:rsidP="00D04E43">
      <w:pPr>
        <w:numPr>
          <w:ilvl w:val="1"/>
          <w:numId w:val="17"/>
        </w:numPr>
        <w:jc w:val="both"/>
        <w:rPr>
          <w:sz w:val="22"/>
          <w:szCs w:val="22"/>
        </w:rPr>
      </w:pPr>
      <w:r w:rsidRPr="00584910">
        <w:rPr>
          <w:b/>
          <w:sz w:val="22"/>
          <w:szCs w:val="22"/>
        </w:rPr>
        <w:t xml:space="preserve">Dostatečný </w:t>
      </w:r>
      <w:r w:rsidR="00BA695B" w:rsidRPr="00584910">
        <w:rPr>
          <w:b/>
          <w:sz w:val="22"/>
          <w:szCs w:val="22"/>
        </w:rPr>
        <w:t xml:space="preserve">(4) </w:t>
      </w:r>
      <w:r w:rsidRPr="00584910">
        <w:rPr>
          <w:sz w:val="22"/>
          <w:szCs w:val="22"/>
        </w:rPr>
        <w:t xml:space="preserve">– </w:t>
      </w:r>
      <w:r w:rsidR="009D0CCF" w:rsidRPr="00584910">
        <w:rPr>
          <w:sz w:val="22"/>
          <w:szCs w:val="22"/>
        </w:rPr>
        <w:t>vědomosti a dovednosti žáka jsou podprůměrné</w:t>
      </w:r>
      <w:r w:rsidR="008021D0" w:rsidRPr="00584910">
        <w:rPr>
          <w:sz w:val="22"/>
          <w:szCs w:val="22"/>
        </w:rPr>
        <w:t>,</w:t>
      </w:r>
      <w:r w:rsidR="009D0CCF" w:rsidRPr="00584910">
        <w:rPr>
          <w:sz w:val="22"/>
          <w:szCs w:val="22"/>
        </w:rPr>
        <w:t xml:space="preserve"> s </w:t>
      </w:r>
      <w:r w:rsidR="00A541C3" w:rsidRPr="00584910">
        <w:rPr>
          <w:sz w:val="22"/>
          <w:szCs w:val="22"/>
        </w:rPr>
        <w:t>častou chybovostí. Ž</w:t>
      </w:r>
      <w:r w:rsidR="009D0CCF" w:rsidRPr="00584910">
        <w:rPr>
          <w:sz w:val="22"/>
          <w:szCs w:val="22"/>
        </w:rPr>
        <w:t>ák bez výrazné pomoci vyučujícího není schopen samostatně dojít k očekávaným výsledkům.</w:t>
      </w:r>
      <w:r w:rsidR="00354DB9" w:rsidRPr="00584910">
        <w:rPr>
          <w:sz w:val="22"/>
          <w:szCs w:val="22"/>
        </w:rPr>
        <w:t xml:space="preserve"> </w:t>
      </w:r>
      <w:r w:rsidR="00A541C3" w:rsidRPr="00584910">
        <w:rPr>
          <w:sz w:val="22"/>
          <w:szCs w:val="22"/>
        </w:rPr>
        <w:t xml:space="preserve">V logice myšlení se vyskytují závažné chyby, práce postrádá tvořivost. Ústní i písemný projev vykazuje </w:t>
      </w:r>
      <w:r w:rsidR="0068732F" w:rsidRPr="00584910">
        <w:rPr>
          <w:sz w:val="22"/>
          <w:szCs w:val="22"/>
        </w:rPr>
        <w:t xml:space="preserve">podstatné </w:t>
      </w:r>
      <w:r w:rsidR="00A541C3" w:rsidRPr="00584910">
        <w:rPr>
          <w:sz w:val="22"/>
          <w:szCs w:val="22"/>
        </w:rPr>
        <w:t>rezervy.</w:t>
      </w:r>
    </w:p>
    <w:p w14:paraId="3D00DA0E" w14:textId="77777777" w:rsidR="00ED22B3" w:rsidRPr="00584910" w:rsidRDefault="00A91F1F" w:rsidP="00D04E43">
      <w:pPr>
        <w:numPr>
          <w:ilvl w:val="1"/>
          <w:numId w:val="17"/>
        </w:numPr>
        <w:jc w:val="both"/>
        <w:rPr>
          <w:sz w:val="22"/>
          <w:szCs w:val="22"/>
        </w:rPr>
      </w:pPr>
      <w:r w:rsidRPr="00584910">
        <w:rPr>
          <w:b/>
          <w:sz w:val="22"/>
          <w:szCs w:val="22"/>
        </w:rPr>
        <w:t>Nedostatečný</w:t>
      </w:r>
      <w:r w:rsidR="00BA695B" w:rsidRPr="00584910">
        <w:rPr>
          <w:b/>
          <w:sz w:val="22"/>
          <w:szCs w:val="22"/>
        </w:rPr>
        <w:t xml:space="preserve"> (5)</w:t>
      </w:r>
      <w:r w:rsidRPr="00584910">
        <w:rPr>
          <w:b/>
          <w:sz w:val="22"/>
          <w:szCs w:val="22"/>
        </w:rPr>
        <w:t xml:space="preserve"> </w:t>
      </w:r>
      <w:r w:rsidRPr="00584910">
        <w:rPr>
          <w:sz w:val="22"/>
          <w:szCs w:val="22"/>
        </w:rPr>
        <w:t xml:space="preserve">– </w:t>
      </w:r>
      <w:r w:rsidR="006829FF" w:rsidRPr="00584910">
        <w:rPr>
          <w:sz w:val="22"/>
          <w:szCs w:val="22"/>
        </w:rPr>
        <w:t xml:space="preserve">žák </w:t>
      </w:r>
      <w:r w:rsidR="001071CD" w:rsidRPr="00584910">
        <w:rPr>
          <w:sz w:val="22"/>
          <w:szCs w:val="22"/>
        </w:rPr>
        <w:t>má v</w:t>
      </w:r>
      <w:r w:rsidR="006829FF" w:rsidRPr="00584910">
        <w:rPr>
          <w:sz w:val="22"/>
          <w:szCs w:val="22"/>
        </w:rPr>
        <w:t xml:space="preserve"> ucelenost</w:t>
      </w:r>
      <w:r w:rsidR="001071CD" w:rsidRPr="00584910">
        <w:rPr>
          <w:sz w:val="22"/>
          <w:szCs w:val="22"/>
        </w:rPr>
        <w:t>i</w:t>
      </w:r>
      <w:r w:rsidR="006829FF" w:rsidRPr="00584910">
        <w:rPr>
          <w:sz w:val="22"/>
          <w:szCs w:val="22"/>
        </w:rPr>
        <w:t>, přesnost</w:t>
      </w:r>
      <w:r w:rsidR="001071CD" w:rsidRPr="00584910">
        <w:rPr>
          <w:sz w:val="22"/>
          <w:szCs w:val="22"/>
        </w:rPr>
        <w:t>i</w:t>
      </w:r>
      <w:r w:rsidR="006829FF" w:rsidRPr="00584910">
        <w:rPr>
          <w:sz w:val="22"/>
          <w:szCs w:val="22"/>
        </w:rPr>
        <w:t xml:space="preserve"> a úplnost</w:t>
      </w:r>
      <w:r w:rsidR="001071CD" w:rsidRPr="00584910">
        <w:rPr>
          <w:sz w:val="22"/>
          <w:szCs w:val="22"/>
        </w:rPr>
        <w:t>i</w:t>
      </w:r>
      <w:r w:rsidR="006C6F81" w:rsidRPr="00584910">
        <w:rPr>
          <w:sz w:val="22"/>
          <w:szCs w:val="22"/>
        </w:rPr>
        <w:t xml:space="preserve"> </w:t>
      </w:r>
      <w:r w:rsidR="006829FF" w:rsidRPr="00584910">
        <w:rPr>
          <w:sz w:val="22"/>
          <w:szCs w:val="22"/>
        </w:rPr>
        <w:t xml:space="preserve">osvojených </w:t>
      </w:r>
      <w:r w:rsidR="00942F0C" w:rsidRPr="00584910">
        <w:rPr>
          <w:sz w:val="22"/>
          <w:szCs w:val="22"/>
        </w:rPr>
        <w:t>vědomostí</w:t>
      </w:r>
      <w:r w:rsidR="006829FF" w:rsidRPr="00584910">
        <w:rPr>
          <w:sz w:val="22"/>
          <w:szCs w:val="22"/>
        </w:rPr>
        <w:t xml:space="preserve"> a dovedností</w:t>
      </w:r>
      <w:r w:rsidR="001071CD" w:rsidRPr="00584910">
        <w:rPr>
          <w:sz w:val="22"/>
          <w:szCs w:val="22"/>
        </w:rPr>
        <w:t xml:space="preserve"> podstatné mezery</w:t>
      </w:r>
      <w:r w:rsidR="006829FF" w:rsidRPr="00584910">
        <w:rPr>
          <w:sz w:val="22"/>
          <w:szCs w:val="22"/>
        </w:rPr>
        <w:t>. V úrovni</w:t>
      </w:r>
      <w:r w:rsidR="00942F0C" w:rsidRPr="00584910">
        <w:rPr>
          <w:sz w:val="22"/>
          <w:szCs w:val="22"/>
        </w:rPr>
        <w:t xml:space="preserve"> získaných </w:t>
      </w:r>
      <w:r w:rsidR="006829FF" w:rsidRPr="00584910">
        <w:rPr>
          <w:sz w:val="22"/>
          <w:szCs w:val="22"/>
        </w:rPr>
        <w:t xml:space="preserve">poznatků se vyskytují závažné chyby, které ve většině případů </w:t>
      </w:r>
      <w:r w:rsidR="00942F0C" w:rsidRPr="00584910">
        <w:rPr>
          <w:sz w:val="22"/>
          <w:szCs w:val="22"/>
        </w:rPr>
        <w:t xml:space="preserve">není schopen </w:t>
      </w:r>
      <w:r w:rsidR="008021D0" w:rsidRPr="00584910">
        <w:rPr>
          <w:sz w:val="22"/>
          <w:szCs w:val="22"/>
        </w:rPr>
        <w:t>an</w:t>
      </w:r>
      <w:r w:rsidR="00942F0C" w:rsidRPr="00584910">
        <w:rPr>
          <w:sz w:val="22"/>
          <w:szCs w:val="22"/>
        </w:rPr>
        <w:t xml:space="preserve">i s pomocí učitele </w:t>
      </w:r>
      <w:r w:rsidR="006829FF" w:rsidRPr="00584910">
        <w:rPr>
          <w:sz w:val="22"/>
          <w:szCs w:val="22"/>
        </w:rPr>
        <w:t>odstranit</w:t>
      </w:r>
      <w:r w:rsidR="000A51A5" w:rsidRPr="00584910">
        <w:rPr>
          <w:sz w:val="22"/>
          <w:szCs w:val="22"/>
        </w:rPr>
        <w:t>.</w:t>
      </w:r>
      <w:r w:rsidR="001071CD" w:rsidRPr="00584910">
        <w:rPr>
          <w:sz w:val="22"/>
          <w:szCs w:val="22"/>
        </w:rPr>
        <w:t xml:space="preserve"> Neprojevuje předpoklady pro samostatné studium. </w:t>
      </w:r>
      <w:r w:rsidR="00BC2B4C" w:rsidRPr="00584910">
        <w:rPr>
          <w:sz w:val="22"/>
          <w:szCs w:val="22"/>
        </w:rPr>
        <w:br/>
      </w:r>
      <w:r w:rsidR="001071CD" w:rsidRPr="00584910">
        <w:rPr>
          <w:sz w:val="22"/>
          <w:szCs w:val="22"/>
        </w:rPr>
        <w:t>V ústním i písemném projevu se dopouští nedostatků ve správnosti, přesnosti a</w:t>
      </w:r>
      <w:r w:rsidR="00D26439" w:rsidRPr="00584910">
        <w:rPr>
          <w:sz w:val="22"/>
          <w:szCs w:val="22"/>
        </w:rPr>
        <w:t> </w:t>
      </w:r>
      <w:r w:rsidR="001071CD" w:rsidRPr="00584910">
        <w:rPr>
          <w:sz w:val="22"/>
          <w:szCs w:val="22"/>
        </w:rPr>
        <w:t xml:space="preserve">výstižnosti. </w:t>
      </w:r>
      <w:r w:rsidR="00942F0C" w:rsidRPr="00584910">
        <w:rPr>
          <w:sz w:val="22"/>
          <w:szCs w:val="22"/>
        </w:rPr>
        <w:t xml:space="preserve"> </w:t>
      </w:r>
    </w:p>
    <w:p w14:paraId="3D00DA0F" w14:textId="77777777" w:rsidR="00BC2B4C" w:rsidRDefault="00BC2B4C" w:rsidP="00ED22B3">
      <w:pPr>
        <w:ind w:left="1800"/>
        <w:jc w:val="both"/>
        <w:rPr>
          <w:b/>
          <w:sz w:val="22"/>
          <w:szCs w:val="22"/>
        </w:rPr>
      </w:pPr>
    </w:p>
    <w:p w14:paraId="3BA02DF2" w14:textId="77777777" w:rsidR="00D437EB" w:rsidRDefault="00D437EB" w:rsidP="00ED22B3">
      <w:pPr>
        <w:ind w:left="1800"/>
        <w:jc w:val="both"/>
        <w:rPr>
          <w:b/>
          <w:sz w:val="22"/>
          <w:szCs w:val="22"/>
        </w:rPr>
      </w:pPr>
    </w:p>
    <w:p w14:paraId="6C626F3D" w14:textId="77777777" w:rsidR="00D437EB" w:rsidRDefault="00D437EB" w:rsidP="00ED22B3">
      <w:pPr>
        <w:ind w:left="1800"/>
        <w:jc w:val="both"/>
        <w:rPr>
          <w:b/>
          <w:sz w:val="22"/>
          <w:szCs w:val="22"/>
        </w:rPr>
      </w:pPr>
    </w:p>
    <w:p w14:paraId="4F3EB930" w14:textId="62AE61C1" w:rsidR="00D437EB" w:rsidRDefault="00D437EB" w:rsidP="00ED22B3">
      <w:pPr>
        <w:ind w:left="1800"/>
        <w:jc w:val="both"/>
        <w:rPr>
          <w:b/>
          <w:sz w:val="22"/>
          <w:szCs w:val="22"/>
        </w:rPr>
      </w:pPr>
    </w:p>
    <w:p w14:paraId="56E92139" w14:textId="39E6E867" w:rsidR="005D19D4" w:rsidRDefault="005D19D4" w:rsidP="00ED22B3">
      <w:pPr>
        <w:ind w:left="1800"/>
        <w:jc w:val="both"/>
        <w:rPr>
          <w:b/>
          <w:sz w:val="22"/>
          <w:szCs w:val="22"/>
        </w:rPr>
      </w:pPr>
    </w:p>
    <w:p w14:paraId="6A6E89E9" w14:textId="436B7A62" w:rsidR="005D19D4" w:rsidRDefault="005D19D4" w:rsidP="00ED22B3">
      <w:pPr>
        <w:ind w:left="1800"/>
        <w:jc w:val="both"/>
        <w:rPr>
          <w:b/>
          <w:sz w:val="22"/>
          <w:szCs w:val="22"/>
        </w:rPr>
      </w:pPr>
    </w:p>
    <w:p w14:paraId="0D42E795" w14:textId="3E2711C9" w:rsidR="005D19D4" w:rsidRDefault="005D19D4" w:rsidP="00ED22B3">
      <w:pPr>
        <w:ind w:left="1800"/>
        <w:jc w:val="both"/>
        <w:rPr>
          <w:b/>
          <w:sz w:val="22"/>
          <w:szCs w:val="22"/>
        </w:rPr>
      </w:pPr>
    </w:p>
    <w:p w14:paraId="7BE22E2C" w14:textId="77777777" w:rsidR="005D19D4" w:rsidRDefault="005D19D4" w:rsidP="00ED22B3">
      <w:pPr>
        <w:ind w:left="1800"/>
        <w:jc w:val="both"/>
        <w:rPr>
          <w:b/>
          <w:sz w:val="22"/>
          <w:szCs w:val="22"/>
        </w:rPr>
      </w:pPr>
    </w:p>
    <w:p w14:paraId="795CCF62" w14:textId="77777777" w:rsidR="00D437EB" w:rsidRPr="00584910" w:rsidRDefault="00D437EB" w:rsidP="00ED22B3">
      <w:pPr>
        <w:ind w:left="1800"/>
        <w:jc w:val="both"/>
        <w:rPr>
          <w:b/>
          <w:sz w:val="22"/>
          <w:szCs w:val="22"/>
        </w:rPr>
      </w:pPr>
    </w:p>
    <w:p w14:paraId="3D00DA10" w14:textId="77777777" w:rsidR="00CC2DB2" w:rsidRPr="00584910" w:rsidRDefault="00CC2DB2" w:rsidP="00BC2B4C">
      <w:pPr>
        <w:ind w:left="709"/>
        <w:jc w:val="both"/>
        <w:rPr>
          <w:sz w:val="22"/>
          <w:szCs w:val="22"/>
          <w:u w:val="single"/>
        </w:rPr>
      </w:pPr>
      <w:r w:rsidRPr="00584910">
        <w:rPr>
          <w:sz w:val="22"/>
          <w:szCs w:val="22"/>
          <w:u w:val="single"/>
        </w:rPr>
        <w:lastRenderedPageBreak/>
        <w:t>Zásady pro stanovení hodnocení žáka na vysvědčení v případě použití slovního hodnocení nebo kombinace slovního hodnocení a klasifikace</w:t>
      </w:r>
    </w:p>
    <w:p w14:paraId="3D00DA11" w14:textId="77777777" w:rsidR="00CC2DB2" w:rsidRPr="00584910" w:rsidRDefault="00CC2DB2" w:rsidP="00CC2DB2">
      <w:pPr>
        <w:shd w:val="clear" w:color="auto" w:fill="FFFFFF"/>
        <w:spacing w:before="240"/>
        <w:ind w:left="709"/>
        <w:outlineLvl w:val="3"/>
        <w:rPr>
          <w:rFonts w:ascii="Arial CE" w:hAnsi="Arial CE" w:cs="Arial CE"/>
          <w:b/>
          <w:bCs/>
          <w:color w:val="000000"/>
        </w:rPr>
      </w:pPr>
      <w:r w:rsidRPr="00584910">
        <w:rPr>
          <w:rFonts w:ascii="Arial CE" w:hAnsi="Arial CE" w:cs="Arial CE"/>
          <w:b/>
          <w:bCs/>
          <w:color w:val="000000"/>
        </w:rPr>
        <w:t>Prospěch</w:t>
      </w:r>
    </w:p>
    <w:tbl>
      <w:tblPr>
        <w:tblW w:w="6731" w:type="dxa"/>
        <w:tblInd w:w="1176"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2099"/>
        <w:gridCol w:w="4632"/>
      </w:tblGrid>
      <w:tr w:rsidR="00CC2DB2" w:rsidRPr="00584910" w14:paraId="3D00DA13" w14:textId="77777777" w:rsidTr="00CC2DB2">
        <w:tc>
          <w:tcPr>
            <w:tcW w:w="6731" w:type="dxa"/>
            <w:gridSpan w:val="2"/>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2" w14:textId="77777777" w:rsidR="00CC2DB2" w:rsidRPr="00584910" w:rsidRDefault="00CC2DB2" w:rsidP="00CC2DB2">
            <w:pPr>
              <w:ind w:left="709"/>
              <w:jc w:val="center"/>
              <w:rPr>
                <w:b/>
                <w:color w:val="000000"/>
              </w:rPr>
            </w:pPr>
            <w:r w:rsidRPr="00584910">
              <w:rPr>
                <w:b/>
                <w:color w:val="000000"/>
              </w:rPr>
              <w:t>Ovládnutí učiva předepsaného osnovami</w:t>
            </w:r>
          </w:p>
        </w:tc>
      </w:tr>
      <w:tr w:rsidR="00CC2DB2" w:rsidRPr="00584910" w14:paraId="3D00DA16"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4" w14:textId="77777777" w:rsidR="00CC2DB2" w:rsidRPr="00584910" w:rsidRDefault="00CC2DB2" w:rsidP="00CC2DB2">
            <w:pPr>
              <w:rPr>
                <w:color w:val="000000"/>
              </w:rPr>
            </w:pPr>
            <w:r w:rsidRPr="00584910">
              <w:rPr>
                <w:color w:val="000000"/>
              </w:rPr>
              <w:t>1 – výborný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5" w14:textId="77777777" w:rsidR="00CC2DB2" w:rsidRPr="00584910" w:rsidRDefault="00CC2DB2" w:rsidP="00CC2DB2">
            <w:pPr>
              <w:rPr>
                <w:color w:val="000000"/>
              </w:rPr>
            </w:pPr>
            <w:r w:rsidRPr="00584910">
              <w:rPr>
                <w:color w:val="000000"/>
              </w:rPr>
              <w:t>ovládá bezpečně</w:t>
            </w:r>
          </w:p>
        </w:tc>
      </w:tr>
      <w:tr w:rsidR="00CC2DB2" w:rsidRPr="00584910" w14:paraId="3D00DA19" w14:textId="77777777" w:rsidTr="00CC2DB2">
        <w:tc>
          <w:tcPr>
            <w:tcW w:w="2099"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7" w14:textId="77777777" w:rsidR="00CC2DB2" w:rsidRPr="00584910" w:rsidRDefault="00CC2DB2" w:rsidP="00CC2DB2">
            <w:pPr>
              <w:rPr>
                <w:color w:val="000000"/>
              </w:rPr>
            </w:pPr>
            <w:r w:rsidRPr="00584910">
              <w:rPr>
                <w:color w:val="000000"/>
              </w:rPr>
              <w:t>2 – chvalitebný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8" w14:textId="77777777" w:rsidR="00CC2DB2" w:rsidRPr="00584910" w:rsidRDefault="00CC2DB2" w:rsidP="00CC2DB2">
            <w:pPr>
              <w:rPr>
                <w:color w:val="000000"/>
              </w:rPr>
            </w:pPr>
            <w:r w:rsidRPr="00584910">
              <w:rPr>
                <w:color w:val="000000"/>
              </w:rPr>
              <w:t>ovládá</w:t>
            </w:r>
          </w:p>
        </w:tc>
      </w:tr>
      <w:tr w:rsidR="00CC2DB2" w:rsidRPr="00584910" w14:paraId="3D00DA1C"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A" w14:textId="77777777" w:rsidR="00CC2DB2" w:rsidRPr="00584910" w:rsidRDefault="00CC2DB2" w:rsidP="00CC2DB2">
            <w:pPr>
              <w:rPr>
                <w:color w:val="000000"/>
              </w:rPr>
            </w:pPr>
            <w:r w:rsidRPr="00584910">
              <w:rPr>
                <w:color w:val="000000"/>
              </w:rPr>
              <w:t>3 – dobrý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B" w14:textId="77777777" w:rsidR="00CC2DB2" w:rsidRPr="00584910" w:rsidRDefault="00CC2DB2" w:rsidP="00CC2DB2">
            <w:pPr>
              <w:rPr>
                <w:color w:val="000000"/>
              </w:rPr>
            </w:pPr>
            <w:r w:rsidRPr="00584910">
              <w:rPr>
                <w:color w:val="000000"/>
              </w:rPr>
              <w:t>v podstatě ovládá</w:t>
            </w:r>
          </w:p>
        </w:tc>
      </w:tr>
      <w:tr w:rsidR="00CC2DB2" w:rsidRPr="00584910" w14:paraId="3D00DA1F"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D" w14:textId="77777777" w:rsidR="00CC2DB2" w:rsidRPr="00584910" w:rsidRDefault="00CC2DB2" w:rsidP="00CC2DB2">
            <w:pPr>
              <w:rPr>
                <w:color w:val="000000"/>
              </w:rPr>
            </w:pPr>
            <w:r w:rsidRPr="00584910">
              <w:rPr>
                <w:color w:val="000000"/>
              </w:rPr>
              <w:t>4 – 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1E" w14:textId="77777777" w:rsidR="00CC2DB2" w:rsidRPr="00584910" w:rsidRDefault="00CC2DB2" w:rsidP="00CC2DB2">
            <w:pPr>
              <w:rPr>
                <w:color w:val="000000"/>
              </w:rPr>
            </w:pPr>
            <w:r w:rsidRPr="00584910">
              <w:rPr>
                <w:color w:val="000000"/>
              </w:rPr>
              <w:t>ovládá se značnými mezerami</w:t>
            </w:r>
          </w:p>
        </w:tc>
      </w:tr>
      <w:tr w:rsidR="00CC2DB2" w:rsidRPr="00584910" w14:paraId="3D00DA22"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0" w14:textId="24C45254" w:rsidR="00CC2DB2" w:rsidRPr="00584910" w:rsidRDefault="00CC2DB2" w:rsidP="00CC2DB2">
            <w:pPr>
              <w:rPr>
                <w:color w:val="000000"/>
              </w:rPr>
            </w:pPr>
            <w:r w:rsidRPr="00584910">
              <w:rPr>
                <w:color w:val="000000"/>
              </w:rPr>
              <w:t xml:space="preserve">5 </w:t>
            </w:r>
            <w:r w:rsidR="00436F73" w:rsidRPr="00584910">
              <w:rPr>
                <w:color w:val="000000"/>
              </w:rPr>
              <w:t xml:space="preserve">– </w:t>
            </w:r>
            <w:r w:rsidRPr="00584910">
              <w:rPr>
                <w:color w:val="000000"/>
              </w:rPr>
              <w:t>nedostatečný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1" w14:textId="77777777" w:rsidR="00CC2DB2" w:rsidRPr="00584910" w:rsidRDefault="00CC2DB2" w:rsidP="00CC2DB2">
            <w:pPr>
              <w:rPr>
                <w:color w:val="000000"/>
              </w:rPr>
            </w:pPr>
            <w:r w:rsidRPr="00584910">
              <w:rPr>
                <w:color w:val="000000"/>
              </w:rPr>
              <w:t>neovládá</w:t>
            </w:r>
          </w:p>
        </w:tc>
      </w:tr>
      <w:tr w:rsidR="00CC2DB2" w:rsidRPr="00584910" w14:paraId="3D00DA24" w14:textId="77777777" w:rsidTr="00CC2DB2">
        <w:tc>
          <w:tcPr>
            <w:tcW w:w="6731" w:type="dxa"/>
            <w:gridSpan w:val="2"/>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3" w14:textId="77777777" w:rsidR="00CC2DB2" w:rsidRPr="00584910" w:rsidRDefault="00CC2DB2" w:rsidP="00CC2DB2">
            <w:pPr>
              <w:jc w:val="center"/>
              <w:rPr>
                <w:b/>
                <w:color w:val="000000"/>
              </w:rPr>
            </w:pPr>
            <w:r w:rsidRPr="00584910">
              <w:rPr>
                <w:b/>
                <w:color w:val="000000"/>
              </w:rPr>
              <w:t>Úroveň myšlení</w:t>
            </w:r>
          </w:p>
        </w:tc>
      </w:tr>
      <w:tr w:rsidR="00CC2DB2" w:rsidRPr="00584910" w14:paraId="3D00DA27"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5" w14:textId="77777777" w:rsidR="00CC2DB2" w:rsidRPr="00584910" w:rsidRDefault="00CC2DB2" w:rsidP="00CC2DB2">
            <w:pPr>
              <w:rPr>
                <w:color w:val="000000"/>
              </w:rPr>
            </w:pPr>
            <w:r w:rsidRPr="00584910">
              <w:rPr>
                <w:color w:val="000000"/>
              </w:rPr>
              <w:t>1 – výborný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6" w14:textId="77777777" w:rsidR="00CC2DB2" w:rsidRPr="00584910" w:rsidRDefault="00CC2DB2" w:rsidP="00CC2DB2">
            <w:pPr>
              <w:rPr>
                <w:color w:val="000000"/>
              </w:rPr>
            </w:pPr>
            <w:r w:rsidRPr="00584910">
              <w:rPr>
                <w:color w:val="000000"/>
              </w:rPr>
              <w:t>pohotový, bystrý, dobře chápe souvislosti</w:t>
            </w:r>
          </w:p>
        </w:tc>
      </w:tr>
      <w:tr w:rsidR="00CC2DB2" w:rsidRPr="00584910" w14:paraId="3D00DA2A"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8" w14:textId="77777777" w:rsidR="00CC2DB2" w:rsidRPr="00584910" w:rsidRDefault="00CC2DB2" w:rsidP="00CC2DB2">
            <w:pPr>
              <w:rPr>
                <w:color w:val="000000"/>
              </w:rPr>
            </w:pPr>
            <w:r w:rsidRPr="00584910">
              <w:rPr>
                <w:color w:val="000000"/>
              </w:rPr>
              <w:t>2 – chvalitebný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9" w14:textId="77777777" w:rsidR="00CC2DB2" w:rsidRPr="00584910" w:rsidRDefault="00CC2DB2" w:rsidP="00CC2DB2">
            <w:pPr>
              <w:rPr>
                <w:color w:val="000000"/>
              </w:rPr>
            </w:pPr>
            <w:r w:rsidRPr="00584910">
              <w:rPr>
                <w:color w:val="000000"/>
              </w:rPr>
              <w:t>uvažuje celkem samostatně</w:t>
            </w:r>
          </w:p>
        </w:tc>
      </w:tr>
      <w:tr w:rsidR="00CC2DB2" w:rsidRPr="00584910" w14:paraId="3D00DA2D"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B" w14:textId="77777777" w:rsidR="00CC2DB2" w:rsidRPr="00584910" w:rsidRDefault="00CC2DB2" w:rsidP="00CC2DB2">
            <w:pPr>
              <w:rPr>
                <w:color w:val="000000"/>
              </w:rPr>
            </w:pPr>
            <w:r w:rsidRPr="00584910">
              <w:rPr>
                <w:color w:val="000000"/>
              </w:rPr>
              <w:t>3 – dobrý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C" w14:textId="77777777" w:rsidR="00CC2DB2" w:rsidRPr="00584910" w:rsidRDefault="00CC2DB2" w:rsidP="00CC2DB2">
            <w:pPr>
              <w:rPr>
                <w:color w:val="000000"/>
              </w:rPr>
            </w:pPr>
            <w:r w:rsidRPr="00584910">
              <w:rPr>
                <w:color w:val="000000"/>
              </w:rPr>
              <w:t>menší samostatnost v myšlení</w:t>
            </w:r>
          </w:p>
        </w:tc>
      </w:tr>
      <w:tr w:rsidR="00CC2DB2" w:rsidRPr="00584910" w14:paraId="3D00DA30"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E" w14:textId="77777777" w:rsidR="00CC2DB2" w:rsidRPr="00584910" w:rsidRDefault="00CC2DB2" w:rsidP="00CC2DB2">
            <w:pPr>
              <w:rPr>
                <w:color w:val="000000"/>
              </w:rPr>
            </w:pPr>
            <w:r w:rsidRPr="00584910">
              <w:rPr>
                <w:color w:val="000000"/>
              </w:rPr>
              <w:t>4 – 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2F" w14:textId="77777777" w:rsidR="00CC2DB2" w:rsidRPr="00584910" w:rsidRDefault="00CC2DB2" w:rsidP="00CC2DB2">
            <w:pPr>
              <w:rPr>
                <w:color w:val="000000"/>
              </w:rPr>
            </w:pPr>
            <w:r w:rsidRPr="00584910">
              <w:rPr>
                <w:color w:val="000000"/>
              </w:rPr>
              <w:t>nesamostatné myšlení</w:t>
            </w:r>
          </w:p>
        </w:tc>
      </w:tr>
      <w:tr w:rsidR="00CC2DB2" w:rsidRPr="00584910" w14:paraId="3D00DA33"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1" w14:textId="7DA17E7B" w:rsidR="00CC2DB2" w:rsidRPr="00584910" w:rsidRDefault="00CC2DB2" w:rsidP="00CC2DB2">
            <w:pPr>
              <w:rPr>
                <w:color w:val="000000"/>
              </w:rPr>
            </w:pPr>
            <w:r w:rsidRPr="00584910">
              <w:rPr>
                <w:color w:val="000000"/>
              </w:rPr>
              <w:t xml:space="preserve">5 </w:t>
            </w:r>
            <w:r w:rsidR="00436F73" w:rsidRPr="00584910">
              <w:rPr>
                <w:color w:val="000000"/>
              </w:rPr>
              <w:t xml:space="preserve">– </w:t>
            </w:r>
            <w:r w:rsidRPr="00584910">
              <w:rPr>
                <w:color w:val="000000"/>
              </w:rPr>
              <w:t>nedostatečný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2" w14:textId="77777777" w:rsidR="00CC2DB2" w:rsidRPr="00584910" w:rsidRDefault="00CC2DB2" w:rsidP="00CC2DB2">
            <w:pPr>
              <w:rPr>
                <w:color w:val="000000"/>
              </w:rPr>
            </w:pPr>
            <w:r w:rsidRPr="00584910">
              <w:rPr>
                <w:color w:val="000000"/>
              </w:rPr>
              <w:t>odpovídá nesprávně i na návodné otázky</w:t>
            </w:r>
          </w:p>
        </w:tc>
      </w:tr>
      <w:tr w:rsidR="00CC2DB2" w:rsidRPr="00584910" w14:paraId="3D00DA35" w14:textId="77777777" w:rsidTr="00CC2DB2">
        <w:tc>
          <w:tcPr>
            <w:tcW w:w="6731" w:type="dxa"/>
            <w:gridSpan w:val="2"/>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4" w14:textId="77777777" w:rsidR="00CC2DB2" w:rsidRPr="00584910" w:rsidRDefault="00CC2DB2" w:rsidP="00CC2DB2">
            <w:pPr>
              <w:jc w:val="center"/>
              <w:rPr>
                <w:b/>
                <w:color w:val="000000"/>
              </w:rPr>
            </w:pPr>
            <w:r w:rsidRPr="00584910">
              <w:rPr>
                <w:b/>
                <w:color w:val="000000"/>
              </w:rPr>
              <w:t>Úroveň vyjadřování</w:t>
            </w:r>
          </w:p>
        </w:tc>
      </w:tr>
      <w:tr w:rsidR="00CC2DB2" w:rsidRPr="00584910" w14:paraId="3D00DA38"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6" w14:textId="77777777" w:rsidR="00CC2DB2" w:rsidRPr="00584910" w:rsidRDefault="00CC2DB2" w:rsidP="00CC2DB2">
            <w:pPr>
              <w:rPr>
                <w:color w:val="000000"/>
              </w:rPr>
            </w:pPr>
            <w:r w:rsidRPr="00584910">
              <w:rPr>
                <w:color w:val="000000"/>
              </w:rPr>
              <w:t>1 – výborný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7" w14:textId="77777777" w:rsidR="00CC2DB2" w:rsidRPr="00584910" w:rsidRDefault="00CC2DB2" w:rsidP="00CC2DB2">
            <w:pPr>
              <w:rPr>
                <w:color w:val="000000"/>
              </w:rPr>
            </w:pPr>
            <w:r w:rsidRPr="00584910">
              <w:rPr>
                <w:color w:val="000000"/>
              </w:rPr>
              <w:t>výstižné a poměrně přesné</w:t>
            </w:r>
          </w:p>
        </w:tc>
      </w:tr>
      <w:tr w:rsidR="00CC2DB2" w:rsidRPr="00584910" w14:paraId="3D00DA3B"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9" w14:textId="77777777" w:rsidR="00CC2DB2" w:rsidRPr="00584910" w:rsidRDefault="00CC2DB2" w:rsidP="00CC2DB2">
            <w:pPr>
              <w:rPr>
                <w:color w:val="000000"/>
              </w:rPr>
            </w:pPr>
            <w:r w:rsidRPr="00584910">
              <w:rPr>
                <w:color w:val="000000"/>
              </w:rPr>
              <w:t>2 – chvalitebný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A" w14:textId="77777777" w:rsidR="00CC2DB2" w:rsidRPr="00584910" w:rsidRDefault="00CC2DB2" w:rsidP="00CC2DB2">
            <w:pPr>
              <w:rPr>
                <w:color w:val="000000"/>
              </w:rPr>
            </w:pPr>
            <w:r w:rsidRPr="00584910">
              <w:rPr>
                <w:color w:val="000000"/>
              </w:rPr>
              <w:t>celkem výstižné</w:t>
            </w:r>
          </w:p>
        </w:tc>
      </w:tr>
      <w:tr w:rsidR="00CC2DB2" w:rsidRPr="00584910" w14:paraId="3D00DA3E"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C" w14:textId="77777777" w:rsidR="00CC2DB2" w:rsidRPr="00584910" w:rsidRDefault="00CC2DB2" w:rsidP="00CC2DB2">
            <w:pPr>
              <w:rPr>
                <w:color w:val="000000"/>
              </w:rPr>
            </w:pPr>
            <w:r w:rsidRPr="00584910">
              <w:rPr>
                <w:color w:val="000000"/>
              </w:rPr>
              <w:t>3 – dobrý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D" w14:textId="77777777" w:rsidR="00CC2DB2" w:rsidRPr="00584910" w:rsidRDefault="00CC2DB2" w:rsidP="00CC2DB2">
            <w:pPr>
              <w:rPr>
                <w:color w:val="000000"/>
              </w:rPr>
            </w:pPr>
            <w:r w:rsidRPr="00584910">
              <w:rPr>
                <w:color w:val="000000"/>
              </w:rPr>
              <w:t>myšlenky vyjadřuje ne dost přesně</w:t>
            </w:r>
          </w:p>
        </w:tc>
      </w:tr>
      <w:tr w:rsidR="00CC2DB2" w:rsidRPr="00584910" w14:paraId="3D00DA41"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3F" w14:textId="77777777" w:rsidR="00CC2DB2" w:rsidRPr="00584910" w:rsidRDefault="00CC2DB2" w:rsidP="00CC2DB2">
            <w:pPr>
              <w:rPr>
                <w:color w:val="000000"/>
              </w:rPr>
            </w:pPr>
            <w:r w:rsidRPr="00584910">
              <w:rPr>
                <w:color w:val="000000"/>
              </w:rPr>
              <w:t>4 – 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0" w14:textId="77777777" w:rsidR="00CC2DB2" w:rsidRPr="00584910" w:rsidRDefault="00CC2DB2" w:rsidP="00CC2DB2">
            <w:pPr>
              <w:rPr>
                <w:color w:val="000000"/>
              </w:rPr>
            </w:pPr>
            <w:r w:rsidRPr="00584910">
              <w:rPr>
                <w:color w:val="000000"/>
              </w:rPr>
              <w:t>myšlenky vyjadřuje se značnými obtížemi</w:t>
            </w:r>
          </w:p>
        </w:tc>
      </w:tr>
      <w:tr w:rsidR="00CC2DB2" w:rsidRPr="00584910" w14:paraId="3D00DA44"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2" w14:textId="728EC32B" w:rsidR="00CC2DB2" w:rsidRPr="00584910" w:rsidRDefault="00CC2DB2" w:rsidP="00CC2DB2">
            <w:pPr>
              <w:rPr>
                <w:color w:val="000000"/>
              </w:rPr>
            </w:pPr>
            <w:r w:rsidRPr="00584910">
              <w:rPr>
                <w:color w:val="000000"/>
              </w:rPr>
              <w:t xml:space="preserve">5 </w:t>
            </w:r>
            <w:r w:rsidR="00436F73" w:rsidRPr="00584910">
              <w:rPr>
                <w:color w:val="000000"/>
              </w:rPr>
              <w:t xml:space="preserve">– </w:t>
            </w:r>
            <w:r w:rsidRPr="00584910">
              <w:rPr>
                <w:color w:val="000000"/>
              </w:rPr>
              <w:t>nedostatečný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3" w14:textId="77777777" w:rsidR="00CC2DB2" w:rsidRPr="00584910" w:rsidRDefault="00CC2DB2" w:rsidP="00CC2DB2">
            <w:pPr>
              <w:rPr>
                <w:color w:val="000000"/>
              </w:rPr>
            </w:pPr>
            <w:r w:rsidRPr="00584910">
              <w:rPr>
                <w:color w:val="000000"/>
              </w:rPr>
              <w:t>i na návodné otázky odpovídá nesprávně</w:t>
            </w:r>
          </w:p>
        </w:tc>
      </w:tr>
      <w:tr w:rsidR="00CC2DB2" w:rsidRPr="00584910" w14:paraId="3D00DA46" w14:textId="77777777" w:rsidTr="00CC2DB2">
        <w:tc>
          <w:tcPr>
            <w:tcW w:w="6731" w:type="dxa"/>
            <w:gridSpan w:val="2"/>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5" w14:textId="77777777" w:rsidR="00CC2DB2" w:rsidRPr="00584910" w:rsidRDefault="00CC2DB2" w:rsidP="00CC2DB2">
            <w:pPr>
              <w:jc w:val="center"/>
              <w:rPr>
                <w:b/>
                <w:color w:val="000000"/>
              </w:rPr>
            </w:pPr>
            <w:r w:rsidRPr="00584910">
              <w:rPr>
                <w:b/>
                <w:color w:val="000000"/>
              </w:rPr>
              <w:t>Celková aplikace vědomostí, řešení úkolů, chyby, jichž se žák dopouští</w:t>
            </w:r>
          </w:p>
        </w:tc>
      </w:tr>
      <w:tr w:rsidR="00CC2DB2" w:rsidRPr="00584910" w14:paraId="3D00DA49"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7" w14:textId="77777777" w:rsidR="00CC2DB2" w:rsidRPr="00584910" w:rsidRDefault="00CC2DB2" w:rsidP="00CC2DB2">
            <w:pPr>
              <w:rPr>
                <w:color w:val="000000"/>
              </w:rPr>
            </w:pPr>
            <w:r w:rsidRPr="00584910">
              <w:rPr>
                <w:color w:val="000000"/>
              </w:rPr>
              <w:t>1 – výborný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8" w14:textId="77777777" w:rsidR="00CC2DB2" w:rsidRPr="00584910" w:rsidRDefault="00CC2DB2" w:rsidP="00CC2DB2">
            <w:pPr>
              <w:rPr>
                <w:color w:val="000000"/>
              </w:rPr>
            </w:pPr>
            <w:r w:rsidRPr="00584910">
              <w:rPr>
                <w:color w:val="000000"/>
              </w:rPr>
              <w:t>užívá vědomostí a spolehlivě a uvědoměle dovedností, pracuje samostatně, přesně a s jistotou</w:t>
            </w:r>
          </w:p>
        </w:tc>
      </w:tr>
      <w:tr w:rsidR="00CC2DB2" w:rsidRPr="00584910" w14:paraId="3D00DA4C"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A" w14:textId="77777777" w:rsidR="00CC2DB2" w:rsidRPr="00584910" w:rsidRDefault="00CC2DB2" w:rsidP="00CC2DB2">
            <w:pPr>
              <w:rPr>
                <w:color w:val="000000"/>
              </w:rPr>
            </w:pPr>
            <w:r w:rsidRPr="00584910">
              <w:rPr>
                <w:color w:val="000000"/>
              </w:rPr>
              <w:t>2 – chvalitebný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4B" w14:textId="77777777" w:rsidR="00CC2DB2" w:rsidRPr="00584910" w:rsidRDefault="00CC2DB2" w:rsidP="00CC2DB2">
            <w:pPr>
              <w:rPr>
                <w:color w:val="000000"/>
              </w:rPr>
            </w:pPr>
            <w:r w:rsidRPr="00584910">
              <w:rPr>
                <w:color w:val="000000"/>
              </w:rPr>
              <w:t>dovede používat vědomosti a dovednosti při řešení</w:t>
            </w:r>
            <w:r w:rsidRPr="00584910">
              <w:rPr>
                <w:color w:val="000000"/>
              </w:rPr>
              <w:br/>
              <w:t>úkolů, dopouští se jen menších chyb</w:t>
            </w:r>
          </w:p>
        </w:tc>
      </w:tr>
      <w:tr w:rsidR="00CC2DB2" w:rsidRPr="00584910" w14:paraId="3D00DA4F"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4D" w14:textId="77777777" w:rsidR="00CC2DB2" w:rsidRPr="00584910" w:rsidRDefault="00CC2DB2" w:rsidP="00CC2DB2">
            <w:pPr>
              <w:rPr>
                <w:color w:val="000000"/>
              </w:rPr>
            </w:pPr>
            <w:r w:rsidRPr="00584910">
              <w:rPr>
                <w:color w:val="000000"/>
              </w:rPr>
              <w:t>3 – dobrý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4E" w14:textId="77777777" w:rsidR="00CC2DB2" w:rsidRPr="00584910" w:rsidRDefault="00CC2DB2" w:rsidP="00CC2DB2">
            <w:pPr>
              <w:rPr>
                <w:color w:val="000000"/>
              </w:rPr>
            </w:pPr>
            <w:r w:rsidRPr="00584910">
              <w:rPr>
                <w:color w:val="000000"/>
              </w:rPr>
              <w:t>řeší úkoly s pomocí učitele a s touto pomocí snadno překonává potíže a odstraňuje chyby</w:t>
            </w:r>
          </w:p>
        </w:tc>
      </w:tr>
      <w:tr w:rsidR="00CC2DB2" w:rsidRPr="00584910" w14:paraId="3D00DA52"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50" w14:textId="77777777" w:rsidR="00CC2DB2" w:rsidRPr="00584910" w:rsidRDefault="00CC2DB2" w:rsidP="00CC2DB2">
            <w:pPr>
              <w:rPr>
                <w:color w:val="000000"/>
              </w:rPr>
            </w:pPr>
            <w:r w:rsidRPr="00584910">
              <w:rPr>
                <w:color w:val="000000"/>
              </w:rPr>
              <w:t>4 – 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1" w14:textId="77777777" w:rsidR="00CC2DB2" w:rsidRPr="00584910" w:rsidRDefault="00CC2DB2" w:rsidP="00CC2DB2">
            <w:pPr>
              <w:rPr>
                <w:color w:val="000000"/>
              </w:rPr>
            </w:pPr>
            <w:r w:rsidRPr="00584910">
              <w:rPr>
                <w:color w:val="000000"/>
              </w:rPr>
              <w:t>dělá podstatné chyby, nesnadno je překonává</w:t>
            </w:r>
          </w:p>
        </w:tc>
      </w:tr>
      <w:tr w:rsidR="00CC2DB2" w:rsidRPr="00584910" w14:paraId="3D00DA55"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53" w14:textId="490B5AC2" w:rsidR="00CC2DB2" w:rsidRPr="00584910" w:rsidRDefault="00CC2DB2" w:rsidP="00CC2DB2">
            <w:pPr>
              <w:rPr>
                <w:color w:val="000000"/>
              </w:rPr>
            </w:pPr>
            <w:r w:rsidRPr="00584910">
              <w:rPr>
                <w:color w:val="000000"/>
              </w:rPr>
              <w:t xml:space="preserve">5 </w:t>
            </w:r>
            <w:r w:rsidR="007A2503" w:rsidRPr="00584910">
              <w:rPr>
                <w:sz w:val="22"/>
                <w:szCs w:val="22"/>
              </w:rPr>
              <w:t xml:space="preserve">– </w:t>
            </w:r>
            <w:r w:rsidRPr="00584910">
              <w:rPr>
                <w:color w:val="000000"/>
              </w:rPr>
              <w:t>nedostatečný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4" w14:textId="77777777" w:rsidR="00CC2DB2" w:rsidRPr="00584910" w:rsidRDefault="00CC2DB2" w:rsidP="00CC2DB2">
            <w:pPr>
              <w:rPr>
                <w:color w:val="000000"/>
              </w:rPr>
            </w:pPr>
            <w:r w:rsidRPr="00584910">
              <w:rPr>
                <w:color w:val="000000"/>
              </w:rPr>
              <w:t>praktické úkoly nedokáže splnit ani s pomocí</w:t>
            </w:r>
          </w:p>
        </w:tc>
      </w:tr>
      <w:tr w:rsidR="00CC2DB2" w:rsidRPr="00584910" w14:paraId="3D00DA57" w14:textId="77777777" w:rsidTr="00CC2DB2">
        <w:tc>
          <w:tcPr>
            <w:tcW w:w="6731" w:type="dxa"/>
            <w:gridSpan w:val="2"/>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6" w14:textId="77777777" w:rsidR="00CC2DB2" w:rsidRPr="00584910" w:rsidRDefault="00CC2DB2" w:rsidP="00CC2DB2">
            <w:pPr>
              <w:jc w:val="center"/>
              <w:rPr>
                <w:b/>
                <w:color w:val="000000"/>
              </w:rPr>
            </w:pPr>
            <w:r w:rsidRPr="00584910">
              <w:rPr>
                <w:b/>
                <w:color w:val="000000"/>
              </w:rPr>
              <w:t>Píle a zájem o učení</w:t>
            </w:r>
          </w:p>
        </w:tc>
      </w:tr>
      <w:tr w:rsidR="00CC2DB2" w:rsidRPr="00584910" w14:paraId="3D00DA5A"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58" w14:textId="77777777" w:rsidR="00CC2DB2" w:rsidRPr="00584910" w:rsidRDefault="00CC2DB2" w:rsidP="00CC2DB2">
            <w:pPr>
              <w:rPr>
                <w:color w:val="000000"/>
              </w:rPr>
            </w:pPr>
            <w:r w:rsidRPr="00584910">
              <w:rPr>
                <w:color w:val="000000"/>
              </w:rPr>
              <w:t>1 – výborný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9" w14:textId="77777777" w:rsidR="00CC2DB2" w:rsidRPr="00584910" w:rsidRDefault="00CC2DB2" w:rsidP="00CC2DB2">
            <w:pPr>
              <w:rPr>
                <w:color w:val="000000"/>
              </w:rPr>
            </w:pPr>
            <w:r w:rsidRPr="00584910">
              <w:rPr>
                <w:color w:val="000000"/>
              </w:rPr>
              <w:t>aktivní, učí se svědomitě a se zájmem</w:t>
            </w:r>
          </w:p>
        </w:tc>
      </w:tr>
      <w:tr w:rsidR="00CC2DB2" w:rsidRPr="00584910" w14:paraId="3D00DA5D"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5B" w14:textId="77777777" w:rsidR="00CC2DB2" w:rsidRPr="00584910" w:rsidRDefault="00CC2DB2" w:rsidP="00CC2DB2">
            <w:pPr>
              <w:rPr>
                <w:color w:val="000000"/>
              </w:rPr>
            </w:pPr>
            <w:r w:rsidRPr="00584910">
              <w:rPr>
                <w:color w:val="000000"/>
              </w:rPr>
              <w:t>2 – chvalitebný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C" w14:textId="77777777" w:rsidR="00CC2DB2" w:rsidRPr="00584910" w:rsidRDefault="00CC2DB2" w:rsidP="00CC2DB2">
            <w:pPr>
              <w:rPr>
                <w:color w:val="000000"/>
              </w:rPr>
            </w:pPr>
            <w:r w:rsidRPr="00584910">
              <w:rPr>
                <w:color w:val="000000"/>
              </w:rPr>
              <w:t>učí se svědomitě</w:t>
            </w:r>
          </w:p>
        </w:tc>
      </w:tr>
      <w:tr w:rsidR="00CC2DB2" w:rsidRPr="00584910" w14:paraId="3D00DA60"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5E" w14:textId="77777777" w:rsidR="00CC2DB2" w:rsidRPr="00584910" w:rsidRDefault="00CC2DB2" w:rsidP="00CC2DB2">
            <w:pPr>
              <w:rPr>
                <w:color w:val="000000"/>
              </w:rPr>
            </w:pPr>
            <w:r w:rsidRPr="00584910">
              <w:rPr>
                <w:color w:val="000000"/>
              </w:rPr>
              <w:t>3 – dobrý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5F" w14:textId="77777777" w:rsidR="00CC2DB2" w:rsidRPr="00584910" w:rsidRDefault="00CC2DB2" w:rsidP="00CC2DB2">
            <w:pPr>
              <w:rPr>
                <w:color w:val="000000"/>
              </w:rPr>
            </w:pPr>
            <w:r w:rsidRPr="00584910">
              <w:rPr>
                <w:color w:val="000000"/>
              </w:rPr>
              <w:t>k učení a práci nepotřebuje větších podnětů</w:t>
            </w:r>
          </w:p>
        </w:tc>
      </w:tr>
      <w:tr w:rsidR="00CC2DB2" w:rsidRPr="00584910" w14:paraId="3D00DA63"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61" w14:textId="77777777" w:rsidR="00CC2DB2" w:rsidRPr="00584910" w:rsidRDefault="00CC2DB2" w:rsidP="00CC2DB2">
            <w:pPr>
              <w:rPr>
                <w:color w:val="000000"/>
              </w:rPr>
            </w:pPr>
            <w:r w:rsidRPr="00584910">
              <w:rPr>
                <w:color w:val="000000"/>
              </w:rPr>
              <w:t>4 – 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62" w14:textId="77777777" w:rsidR="00CC2DB2" w:rsidRPr="00584910" w:rsidRDefault="00CC2DB2" w:rsidP="00CC2DB2">
            <w:pPr>
              <w:rPr>
                <w:color w:val="000000"/>
              </w:rPr>
            </w:pPr>
            <w:r w:rsidRPr="00584910">
              <w:rPr>
                <w:color w:val="000000"/>
              </w:rPr>
              <w:t>malý zájem o učení, potřebuje stálé podněty</w:t>
            </w:r>
          </w:p>
        </w:tc>
      </w:tr>
      <w:tr w:rsidR="00CC2DB2" w:rsidRPr="00584910" w14:paraId="3D00DA66" w14:textId="77777777" w:rsidTr="00CC2DB2">
        <w:tc>
          <w:tcPr>
            <w:tcW w:w="0" w:type="auto"/>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vAlign w:val="center"/>
            <w:hideMark/>
          </w:tcPr>
          <w:p w14:paraId="3D00DA64" w14:textId="14B9356A" w:rsidR="00CC2DB2" w:rsidRPr="00584910" w:rsidRDefault="00CC2DB2" w:rsidP="00CC2DB2">
            <w:pPr>
              <w:rPr>
                <w:color w:val="000000"/>
              </w:rPr>
            </w:pPr>
            <w:r w:rsidRPr="00584910">
              <w:rPr>
                <w:color w:val="000000"/>
              </w:rPr>
              <w:t xml:space="preserve">5 </w:t>
            </w:r>
            <w:r w:rsidR="007A2503" w:rsidRPr="00584910">
              <w:rPr>
                <w:sz w:val="22"/>
                <w:szCs w:val="22"/>
              </w:rPr>
              <w:t xml:space="preserve">– </w:t>
            </w:r>
            <w:r w:rsidRPr="00584910">
              <w:rPr>
                <w:color w:val="000000"/>
              </w:rPr>
              <w:t>nedostatečný</w:t>
            </w:r>
          </w:p>
        </w:tc>
        <w:tc>
          <w:tcPr>
            <w:tcW w:w="4632" w:type="dxa"/>
            <w:tcBorders>
              <w:top w:val="single" w:sz="6" w:space="0" w:color="808080"/>
              <w:left w:val="single" w:sz="6" w:space="0" w:color="808080"/>
              <w:bottom w:val="single" w:sz="6" w:space="0" w:color="808080"/>
              <w:right w:val="single" w:sz="6" w:space="0" w:color="808080"/>
            </w:tcBorders>
            <w:shd w:val="clear" w:color="auto" w:fill="FFFFFF"/>
            <w:tcMar>
              <w:top w:w="68" w:type="dxa"/>
              <w:left w:w="68" w:type="dxa"/>
              <w:bottom w:w="68" w:type="dxa"/>
              <w:right w:w="68" w:type="dxa"/>
            </w:tcMar>
            <w:hideMark/>
          </w:tcPr>
          <w:p w14:paraId="3D00DA65" w14:textId="77777777" w:rsidR="00CC2DB2" w:rsidRPr="00584910" w:rsidRDefault="00CC2DB2" w:rsidP="00CC2DB2">
            <w:pPr>
              <w:rPr>
                <w:color w:val="000000"/>
              </w:rPr>
            </w:pPr>
            <w:r w:rsidRPr="00584910">
              <w:rPr>
                <w:color w:val="000000"/>
              </w:rPr>
              <w:t>pomoc a pobízení k učení jsou zatím neúčinné</w:t>
            </w:r>
          </w:p>
        </w:tc>
      </w:tr>
    </w:tbl>
    <w:p w14:paraId="3D00DA67" w14:textId="77777777" w:rsidR="00E03D80" w:rsidRPr="00584910" w:rsidRDefault="00E03D80" w:rsidP="00CC2DB2">
      <w:pPr>
        <w:jc w:val="both"/>
        <w:rPr>
          <w:b/>
        </w:rPr>
      </w:pPr>
    </w:p>
    <w:p w14:paraId="3D00DA68" w14:textId="77777777" w:rsidR="00A91F1F" w:rsidRPr="00584910" w:rsidRDefault="00ED22B3" w:rsidP="00E03D80">
      <w:pPr>
        <w:ind w:left="851"/>
        <w:jc w:val="both"/>
        <w:rPr>
          <w:sz w:val="22"/>
          <w:szCs w:val="22"/>
          <w:u w:val="single"/>
        </w:rPr>
      </w:pPr>
      <w:r w:rsidRPr="00584910">
        <w:rPr>
          <w:sz w:val="22"/>
          <w:szCs w:val="22"/>
          <w:u w:val="single"/>
        </w:rPr>
        <w:t>Klasifikace chování</w:t>
      </w:r>
    </w:p>
    <w:p w14:paraId="3D00DA69" w14:textId="77777777" w:rsidR="00BC2B4C" w:rsidRPr="00584910" w:rsidRDefault="00BC2B4C" w:rsidP="00BC2B4C">
      <w:pPr>
        <w:ind w:left="851"/>
        <w:jc w:val="both"/>
        <w:rPr>
          <w:b/>
          <w:sz w:val="22"/>
          <w:szCs w:val="22"/>
        </w:rPr>
      </w:pPr>
      <w:r w:rsidRPr="00584910">
        <w:rPr>
          <w:sz w:val="22"/>
          <w:szCs w:val="22"/>
        </w:rPr>
        <w:t xml:space="preserve">Při klasifikaci chování se přihlíží k věku, morální a rozumové vyspělosti žáka; k uděleným opatřením </w:t>
      </w:r>
      <w:r w:rsidRPr="00584910">
        <w:rPr>
          <w:sz w:val="22"/>
          <w:szCs w:val="22"/>
        </w:rPr>
        <w:br/>
        <w:t>k posílení kázně se přihlíží pouze tehdy, jestliže tato opatření byla neúčinná.</w:t>
      </w:r>
    </w:p>
    <w:p w14:paraId="3D00DA6A" w14:textId="77777777" w:rsidR="00F431EC" w:rsidRPr="00584910" w:rsidRDefault="00F431EC" w:rsidP="00E03D80">
      <w:pPr>
        <w:numPr>
          <w:ilvl w:val="0"/>
          <w:numId w:val="23"/>
        </w:numPr>
        <w:tabs>
          <w:tab w:val="clear" w:pos="2487"/>
        </w:tabs>
        <w:ind w:left="1320" w:hanging="284"/>
        <w:jc w:val="both"/>
        <w:rPr>
          <w:sz w:val="22"/>
          <w:szCs w:val="22"/>
        </w:rPr>
      </w:pPr>
      <w:r w:rsidRPr="00584910">
        <w:rPr>
          <w:b/>
          <w:sz w:val="22"/>
          <w:szCs w:val="22"/>
        </w:rPr>
        <w:t xml:space="preserve">Velmi dobré </w:t>
      </w:r>
      <w:r w:rsidRPr="00584910">
        <w:rPr>
          <w:sz w:val="22"/>
          <w:szCs w:val="22"/>
        </w:rPr>
        <w:t xml:space="preserve">– </w:t>
      </w:r>
      <w:r w:rsidR="00D378F0" w:rsidRPr="00584910">
        <w:rPr>
          <w:sz w:val="22"/>
          <w:szCs w:val="22"/>
        </w:rPr>
        <w:t xml:space="preserve">žák se </w:t>
      </w:r>
      <w:r w:rsidR="00BA1919" w:rsidRPr="00584910">
        <w:rPr>
          <w:sz w:val="22"/>
          <w:szCs w:val="22"/>
        </w:rPr>
        <w:t xml:space="preserve">minimálně </w:t>
      </w:r>
      <w:r w:rsidR="00D378F0" w:rsidRPr="00584910">
        <w:rPr>
          <w:sz w:val="22"/>
          <w:szCs w:val="22"/>
        </w:rPr>
        <w:t xml:space="preserve">dopouští jednání a chování v rozporu se školním řádem, které </w:t>
      </w:r>
      <w:r w:rsidR="00BA1919" w:rsidRPr="00584910">
        <w:rPr>
          <w:sz w:val="22"/>
          <w:szCs w:val="22"/>
        </w:rPr>
        <w:t xml:space="preserve">však </w:t>
      </w:r>
      <w:r w:rsidR="00D378F0" w:rsidRPr="00584910">
        <w:rPr>
          <w:sz w:val="22"/>
          <w:szCs w:val="22"/>
        </w:rPr>
        <w:t>nemají zásadní negativní význam. Úroveň sociálních vztahů mezi spolužáky</w:t>
      </w:r>
      <w:r w:rsidR="0036587A" w:rsidRPr="00584910">
        <w:rPr>
          <w:sz w:val="22"/>
          <w:szCs w:val="22"/>
        </w:rPr>
        <w:t>, vystupování k zaměstnancům školy a</w:t>
      </w:r>
      <w:r w:rsidR="00D26439" w:rsidRPr="00584910">
        <w:rPr>
          <w:sz w:val="22"/>
          <w:szCs w:val="22"/>
        </w:rPr>
        <w:t> </w:t>
      </w:r>
      <w:r w:rsidR="0036587A" w:rsidRPr="00584910">
        <w:rPr>
          <w:sz w:val="22"/>
          <w:szCs w:val="22"/>
        </w:rPr>
        <w:t xml:space="preserve">dalším dospělým osobám je příkladná. Příprava na výuku a plnění školních </w:t>
      </w:r>
      <w:r w:rsidR="0036587A" w:rsidRPr="00584910">
        <w:rPr>
          <w:sz w:val="22"/>
          <w:szCs w:val="22"/>
        </w:rPr>
        <w:lastRenderedPageBreak/>
        <w:t>povinností nemá charakter zásadních opakovaných přestupků.</w:t>
      </w:r>
      <w:r w:rsidR="00082E80" w:rsidRPr="00584910">
        <w:rPr>
          <w:sz w:val="22"/>
          <w:szCs w:val="22"/>
        </w:rPr>
        <w:t xml:space="preserve"> Žák je však přístupn</w:t>
      </w:r>
      <w:r w:rsidR="006C6F81" w:rsidRPr="00584910">
        <w:rPr>
          <w:sz w:val="22"/>
          <w:szCs w:val="22"/>
        </w:rPr>
        <w:t xml:space="preserve">ý výchovnému působení a snaží </w:t>
      </w:r>
      <w:r w:rsidR="00082E80" w:rsidRPr="00584910">
        <w:rPr>
          <w:sz w:val="22"/>
          <w:szCs w:val="22"/>
        </w:rPr>
        <w:t xml:space="preserve">se své chyby napravit. </w:t>
      </w:r>
    </w:p>
    <w:p w14:paraId="3D00DA6B" w14:textId="6D4AF698" w:rsidR="0097244D" w:rsidRPr="00584910" w:rsidRDefault="00F431EC" w:rsidP="00E03D80">
      <w:pPr>
        <w:numPr>
          <w:ilvl w:val="0"/>
          <w:numId w:val="23"/>
        </w:numPr>
        <w:tabs>
          <w:tab w:val="clear" w:pos="2487"/>
        </w:tabs>
        <w:ind w:left="1320"/>
        <w:jc w:val="both"/>
        <w:rPr>
          <w:i/>
          <w:sz w:val="22"/>
          <w:szCs w:val="22"/>
        </w:rPr>
      </w:pPr>
      <w:r w:rsidRPr="00584910">
        <w:rPr>
          <w:b/>
          <w:sz w:val="22"/>
          <w:szCs w:val="22"/>
        </w:rPr>
        <w:t xml:space="preserve">Uspokojivé </w:t>
      </w:r>
      <w:r w:rsidRPr="00584910">
        <w:rPr>
          <w:sz w:val="22"/>
          <w:szCs w:val="22"/>
        </w:rPr>
        <w:t xml:space="preserve">– </w:t>
      </w:r>
      <w:r w:rsidR="00E97118" w:rsidRPr="00584910">
        <w:rPr>
          <w:sz w:val="22"/>
          <w:szCs w:val="22"/>
        </w:rPr>
        <w:t xml:space="preserve">za jednorázovou neomluvenou neúčast ve výuce v rozmezí 10 </w:t>
      </w:r>
      <w:r w:rsidR="007A2503" w:rsidRPr="00584910">
        <w:rPr>
          <w:sz w:val="22"/>
          <w:szCs w:val="22"/>
        </w:rPr>
        <w:t xml:space="preserve">– </w:t>
      </w:r>
      <w:r w:rsidR="00E97118" w:rsidRPr="00584910">
        <w:rPr>
          <w:sz w:val="22"/>
          <w:szCs w:val="22"/>
        </w:rPr>
        <w:t xml:space="preserve">30 hodin nebo se </w:t>
      </w:r>
      <w:r w:rsidR="00BC6869" w:rsidRPr="00584910">
        <w:rPr>
          <w:sz w:val="22"/>
          <w:szCs w:val="22"/>
        </w:rPr>
        <w:t>žák dopu</w:t>
      </w:r>
      <w:r w:rsidR="00830FA0" w:rsidRPr="00584910">
        <w:rPr>
          <w:sz w:val="22"/>
          <w:szCs w:val="22"/>
        </w:rPr>
        <w:t>stí</w:t>
      </w:r>
      <w:r w:rsidR="00BC6869" w:rsidRPr="00584910">
        <w:rPr>
          <w:sz w:val="22"/>
          <w:szCs w:val="22"/>
        </w:rPr>
        <w:t xml:space="preserve"> zásadníh</w:t>
      </w:r>
      <w:r w:rsidR="00830FA0" w:rsidRPr="00584910">
        <w:rPr>
          <w:sz w:val="22"/>
          <w:szCs w:val="22"/>
        </w:rPr>
        <w:t xml:space="preserve">o přestupku proti školnímu řádu nebo opakovaně méně zásadních přestupků, případně </w:t>
      </w:r>
      <w:r w:rsidR="00B574DA" w:rsidRPr="00584910">
        <w:rPr>
          <w:sz w:val="22"/>
          <w:szCs w:val="22"/>
        </w:rPr>
        <w:t xml:space="preserve">udělené výchovné opatření nemá očekávanou odezvu a žák se opětovně dopouští podobného </w:t>
      </w:r>
      <w:r w:rsidR="00DE62BE" w:rsidRPr="00584910">
        <w:rPr>
          <w:sz w:val="22"/>
          <w:szCs w:val="22"/>
        </w:rPr>
        <w:t>jednání</w:t>
      </w:r>
      <w:r w:rsidR="00B574DA" w:rsidRPr="00584910">
        <w:rPr>
          <w:sz w:val="22"/>
          <w:szCs w:val="22"/>
        </w:rPr>
        <w:t>.</w:t>
      </w:r>
      <w:r w:rsidR="0097244D" w:rsidRPr="00584910">
        <w:rPr>
          <w:sz w:val="22"/>
          <w:szCs w:val="22"/>
        </w:rPr>
        <w:t xml:space="preserve"> </w:t>
      </w:r>
      <w:r w:rsidR="0097244D" w:rsidRPr="00584910">
        <w:rPr>
          <w:i/>
          <w:sz w:val="22"/>
          <w:szCs w:val="22"/>
        </w:rPr>
        <w:t>Ohrožuje bezpečnost a zdraví svoje nebo jiných osob.</w:t>
      </w:r>
    </w:p>
    <w:p w14:paraId="3D00DA6C" w14:textId="77777777" w:rsidR="00F431EC" w:rsidRPr="00584910" w:rsidRDefault="00F431EC" w:rsidP="00E03D80">
      <w:pPr>
        <w:numPr>
          <w:ilvl w:val="0"/>
          <w:numId w:val="23"/>
        </w:numPr>
        <w:tabs>
          <w:tab w:val="clear" w:pos="2487"/>
        </w:tabs>
        <w:ind w:left="1320" w:hanging="284"/>
        <w:jc w:val="both"/>
        <w:rPr>
          <w:sz w:val="22"/>
          <w:szCs w:val="22"/>
          <w:u w:val="single"/>
        </w:rPr>
      </w:pPr>
      <w:r w:rsidRPr="00584910">
        <w:rPr>
          <w:b/>
          <w:sz w:val="22"/>
          <w:szCs w:val="22"/>
        </w:rPr>
        <w:t xml:space="preserve">Neuspokojivé </w:t>
      </w:r>
      <w:r w:rsidRPr="00584910">
        <w:rPr>
          <w:sz w:val="22"/>
          <w:szCs w:val="22"/>
        </w:rPr>
        <w:t xml:space="preserve">– </w:t>
      </w:r>
      <w:r w:rsidR="00E97118" w:rsidRPr="00584910">
        <w:rPr>
          <w:sz w:val="22"/>
          <w:szCs w:val="22"/>
        </w:rPr>
        <w:t xml:space="preserve">za jednorázovou neomluvenou neúčast ve výuce přesahující 30 hodin nebo se </w:t>
      </w:r>
      <w:r w:rsidR="00DB726F" w:rsidRPr="00584910">
        <w:rPr>
          <w:sz w:val="22"/>
          <w:szCs w:val="22"/>
        </w:rPr>
        <w:t>žák opakovaně ve sledovaném období dopouští zásadních přestupků proti školnímu řádu</w:t>
      </w:r>
      <w:r w:rsidR="00DE62BE" w:rsidRPr="00584910">
        <w:rPr>
          <w:sz w:val="22"/>
          <w:szCs w:val="22"/>
        </w:rPr>
        <w:t xml:space="preserve"> (např. šikana, agrese</w:t>
      </w:r>
      <w:r w:rsidR="00E97118" w:rsidRPr="00584910">
        <w:rPr>
          <w:sz w:val="22"/>
          <w:szCs w:val="22"/>
        </w:rPr>
        <w:t>, neomluvená neúčast ve výuce</w:t>
      </w:r>
      <w:r w:rsidR="00F016EB" w:rsidRPr="00584910">
        <w:rPr>
          <w:sz w:val="22"/>
          <w:szCs w:val="22"/>
        </w:rPr>
        <w:t xml:space="preserve"> celkem nad 10 hodin</w:t>
      </w:r>
      <w:r w:rsidR="00DE62BE" w:rsidRPr="00584910">
        <w:rPr>
          <w:sz w:val="22"/>
          <w:szCs w:val="22"/>
        </w:rPr>
        <w:t xml:space="preserve"> apod.)</w:t>
      </w:r>
      <w:r w:rsidR="00DB726F" w:rsidRPr="00584910">
        <w:rPr>
          <w:sz w:val="22"/>
          <w:szCs w:val="22"/>
        </w:rPr>
        <w:t xml:space="preserve">, zejména v oblastech sociálních vztahů ve škole a při školou pořádaných akcích. </w:t>
      </w:r>
      <w:r w:rsidR="005526BB" w:rsidRPr="00584910">
        <w:rPr>
          <w:sz w:val="22"/>
          <w:szCs w:val="22"/>
        </w:rPr>
        <w:t>Jednání žáka ve škole je v příkrém rozporu s pravidly slušného chování. Záměrně narušuje hrubým způsobem výchovně vzdělávací činnost školy.</w:t>
      </w:r>
    </w:p>
    <w:p w14:paraId="3D00DA6D" w14:textId="77777777" w:rsidR="00F431EC" w:rsidRPr="00584910" w:rsidRDefault="00F431EC" w:rsidP="00F431EC">
      <w:pPr>
        <w:ind w:left="2160"/>
        <w:jc w:val="both"/>
        <w:rPr>
          <w:sz w:val="22"/>
          <w:szCs w:val="22"/>
          <w:u w:val="single"/>
        </w:rPr>
      </w:pPr>
    </w:p>
    <w:p w14:paraId="3D00DA6E" w14:textId="77777777" w:rsidR="00F431EC" w:rsidRPr="00584910" w:rsidRDefault="00BC6869" w:rsidP="00BC6869">
      <w:pPr>
        <w:ind w:left="720"/>
        <w:jc w:val="both"/>
        <w:rPr>
          <w:sz w:val="22"/>
          <w:szCs w:val="22"/>
        </w:rPr>
      </w:pPr>
      <w:r w:rsidRPr="00584910">
        <w:rPr>
          <w:sz w:val="22"/>
          <w:szCs w:val="22"/>
        </w:rPr>
        <w:t>Návrh na snížení stupně z chování předkládá třídní učitel, pedagogická rada projedná a</w:t>
      </w:r>
      <w:r w:rsidR="00CF35AF" w:rsidRPr="00584910">
        <w:rPr>
          <w:sz w:val="22"/>
          <w:szCs w:val="22"/>
        </w:rPr>
        <w:t> </w:t>
      </w:r>
      <w:r w:rsidRPr="00584910">
        <w:rPr>
          <w:sz w:val="22"/>
          <w:szCs w:val="22"/>
        </w:rPr>
        <w:t xml:space="preserve">posoudí zdůvodnění </w:t>
      </w:r>
      <w:r w:rsidR="00BC2B4C" w:rsidRPr="00584910">
        <w:rPr>
          <w:sz w:val="22"/>
          <w:szCs w:val="22"/>
        </w:rPr>
        <w:br/>
      </w:r>
      <w:r w:rsidRPr="00584910">
        <w:rPr>
          <w:sz w:val="22"/>
          <w:szCs w:val="22"/>
        </w:rPr>
        <w:t xml:space="preserve">a vydá </w:t>
      </w:r>
      <w:r w:rsidR="00815A41" w:rsidRPr="00584910">
        <w:rPr>
          <w:sz w:val="22"/>
          <w:szCs w:val="22"/>
        </w:rPr>
        <w:t>své</w:t>
      </w:r>
      <w:r w:rsidRPr="00584910">
        <w:rPr>
          <w:sz w:val="22"/>
          <w:szCs w:val="22"/>
        </w:rPr>
        <w:t xml:space="preserve"> stanovisko.</w:t>
      </w:r>
      <w:r w:rsidR="00783B17" w:rsidRPr="00584910">
        <w:rPr>
          <w:sz w:val="22"/>
          <w:szCs w:val="22"/>
        </w:rPr>
        <w:t xml:space="preserve"> V případě odlišného stanoviska rozhoduje ředitel školy.</w:t>
      </w:r>
    </w:p>
    <w:p w14:paraId="3D00DA6F" w14:textId="77777777" w:rsidR="006F36DC" w:rsidRPr="00584910" w:rsidRDefault="006F36DC" w:rsidP="00BC6869">
      <w:pPr>
        <w:ind w:left="720"/>
        <w:jc w:val="both"/>
        <w:rPr>
          <w:sz w:val="22"/>
          <w:szCs w:val="22"/>
        </w:rPr>
      </w:pPr>
    </w:p>
    <w:p w14:paraId="3D00DA70" w14:textId="77777777" w:rsidR="003311BE" w:rsidRPr="00584910" w:rsidRDefault="003311BE" w:rsidP="003311BE">
      <w:pPr>
        <w:numPr>
          <w:ilvl w:val="0"/>
          <w:numId w:val="17"/>
        </w:numPr>
        <w:jc w:val="both"/>
        <w:rPr>
          <w:b/>
          <w:i/>
          <w:sz w:val="22"/>
          <w:szCs w:val="22"/>
        </w:rPr>
      </w:pPr>
      <w:r w:rsidRPr="00584910">
        <w:rPr>
          <w:b/>
          <w:i/>
          <w:sz w:val="22"/>
          <w:szCs w:val="22"/>
        </w:rPr>
        <w:t>Zásady a kritéria pro používání slovního hodnocení</w:t>
      </w:r>
    </w:p>
    <w:p w14:paraId="3D00DA71" w14:textId="77777777" w:rsidR="00206B88" w:rsidRPr="00584910" w:rsidRDefault="00356BF0" w:rsidP="007F745D">
      <w:pPr>
        <w:numPr>
          <w:ilvl w:val="1"/>
          <w:numId w:val="17"/>
        </w:numPr>
        <w:jc w:val="both"/>
        <w:rPr>
          <w:sz w:val="22"/>
          <w:szCs w:val="22"/>
        </w:rPr>
      </w:pPr>
      <w:r w:rsidRPr="00584910">
        <w:rPr>
          <w:sz w:val="22"/>
          <w:szCs w:val="22"/>
        </w:rPr>
        <w:t>V</w:t>
      </w:r>
      <w:r w:rsidR="00C97BD2" w:rsidRPr="00584910">
        <w:rPr>
          <w:sz w:val="22"/>
          <w:szCs w:val="22"/>
        </w:rPr>
        <w:t xml:space="preserve"> jednotlivých</w:t>
      </w:r>
      <w:r w:rsidRPr="00584910">
        <w:rPr>
          <w:sz w:val="22"/>
          <w:szCs w:val="22"/>
        </w:rPr>
        <w:t xml:space="preserve"> </w:t>
      </w:r>
      <w:r w:rsidR="00EF4908" w:rsidRPr="00584910">
        <w:rPr>
          <w:sz w:val="22"/>
          <w:szCs w:val="22"/>
        </w:rPr>
        <w:t xml:space="preserve">případech </w:t>
      </w:r>
      <w:r w:rsidRPr="00584910">
        <w:rPr>
          <w:sz w:val="22"/>
          <w:szCs w:val="22"/>
        </w:rPr>
        <w:t>rozhodne ředitel školy</w:t>
      </w:r>
      <w:r w:rsidR="00EF4908" w:rsidRPr="00584910">
        <w:rPr>
          <w:sz w:val="22"/>
          <w:szCs w:val="22"/>
        </w:rPr>
        <w:t xml:space="preserve"> na základě </w:t>
      </w:r>
      <w:r w:rsidR="00EF4908" w:rsidRPr="00584910">
        <w:rPr>
          <w:b/>
          <w:sz w:val="22"/>
          <w:szCs w:val="22"/>
        </w:rPr>
        <w:t>zdůvodněné žádosti</w:t>
      </w:r>
      <w:r w:rsidR="00EF4908" w:rsidRPr="00584910">
        <w:rPr>
          <w:sz w:val="22"/>
          <w:szCs w:val="22"/>
        </w:rPr>
        <w:t xml:space="preserve"> zákonných zástupců a se souhlasem třídního učitele či učitele příslušného předmětu.</w:t>
      </w:r>
      <w:r w:rsidR="00206B88" w:rsidRPr="00584910">
        <w:rPr>
          <w:sz w:val="22"/>
          <w:szCs w:val="22"/>
        </w:rPr>
        <w:t xml:space="preserve"> </w:t>
      </w:r>
    </w:p>
    <w:p w14:paraId="3D00DA72" w14:textId="77777777" w:rsidR="007F745D" w:rsidRPr="003B0EC8" w:rsidRDefault="007F745D" w:rsidP="007F745D">
      <w:pPr>
        <w:pStyle w:val="Odstavecseseznamem"/>
        <w:numPr>
          <w:ilvl w:val="1"/>
          <w:numId w:val="17"/>
        </w:numPr>
        <w:rPr>
          <w:sz w:val="22"/>
        </w:rPr>
      </w:pPr>
      <w:r w:rsidRPr="00584910">
        <w:rPr>
          <w:sz w:val="22"/>
          <w:szCs w:val="22"/>
        </w:rPr>
        <w:t xml:space="preserve">Žáci vzdělávání podle ŠVP Sedmikráska určeného pro základní školu speciální jsou hodnoceni širším slovním hodnocením </w:t>
      </w:r>
      <w:r w:rsidRPr="003B0EC8">
        <w:rPr>
          <w:sz w:val="20"/>
          <w:szCs w:val="22"/>
        </w:rPr>
        <w:t xml:space="preserve">nebo </w:t>
      </w:r>
      <w:r w:rsidRPr="003B0EC8">
        <w:rPr>
          <w:sz w:val="22"/>
        </w:rPr>
        <w:t>ekvivalentním vyjádřením známek (uvedeno v tabulce ŠVP Sedmikráska).</w:t>
      </w:r>
    </w:p>
    <w:p w14:paraId="3D00DA73" w14:textId="77777777" w:rsidR="007F745D" w:rsidRPr="00584910" w:rsidRDefault="007F745D" w:rsidP="007F745D">
      <w:pPr>
        <w:ind w:left="1440"/>
        <w:jc w:val="both"/>
        <w:rPr>
          <w:color w:val="FF0000"/>
          <w:sz w:val="22"/>
          <w:szCs w:val="22"/>
        </w:rPr>
      </w:pPr>
    </w:p>
    <w:p w14:paraId="3D00DA74" w14:textId="77777777" w:rsidR="003311BE" w:rsidRPr="00584910" w:rsidRDefault="003311BE" w:rsidP="00BC2B4C">
      <w:pPr>
        <w:numPr>
          <w:ilvl w:val="0"/>
          <w:numId w:val="17"/>
        </w:numPr>
        <w:jc w:val="both"/>
        <w:rPr>
          <w:b/>
          <w:i/>
          <w:sz w:val="22"/>
          <w:szCs w:val="22"/>
        </w:rPr>
      </w:pPr>
      <w:r w:rsidRPr="00584910">
        <w:rPr>
          <w:b/>
          <w:i/>
          <w:sz w:val="22"/>
          <w:szCs w:val="22"/>
        </w:rPr>
        <w:t xml:space="preserve">Zásady pro stanovení celkového hodnocení žáka </w:t>
      </w:r>
    </w:p>
    <w:p w14:paraId="3D00DA75" w14:textId="77777777" w:rsidR="00CD57CD" w:rsidRPr="00584910" w:rsidRDefault="00CD57CD" w:rsidP="00CD57CD">
      <w:pPr>
        <w:numPr>
          <w:ilvl w:val="1"/>
          <w:numId w:val="17"/>
        </w:numPr>
        <w:jc w:val="both"/>
        <w:rPr>
          <w:sz w:val="22"/>
          <w:szCs w:val="22"/>
        </w:rPr>
      </w:pPr>
      <w:r w:rsidRPr="00584910">
        <w:rPr>
          <w:sz w:val="22"/>
          <w:szCs w:val="22"/>
        </w:rPr>
        <w:t xml:space="preserve">Klasifikace a kombinace klasifikace se slovním hodnocením </w:t>
      </w:r>
    </w:p>
    <w:p w14:paraId="3D00DA76" w14:textId="3F2AD6D0" w:rsidR="00CD57CD" w:rsidRPr="00584910" w:rsidRDefault="00CD57CD" w:rsidP="00CD57CD">
      <w:pPr>
        <w:numPr>
          <w:ilvl w:val="2"/>
          <w:numId w:val="17"/>
        </w:numPr>
        <w:jc w:val="both"/>
        <w:rPr>
          <w:sz w:val="22"/>
          <w:szCs w:val="22"/>
        </w:rPr>
      </w:pPr>
      <w:r w:rsidRPr="00584910">
        <w:rPr>
          <w:sz w:val="22"/>
          <w:szCs w:val="22"/>
        </w:rPr>
        <w:t xml:space="preserve">Jestliže je žák z výuky některého předmětu v prvním nebo ve druhém pololetí uvolněn, uvádí se na vysvědčení místo hodnocení slovo </w:t>
      </w:r>
      <w:r w:rsidR="005D19D4">
        <w:rPr>
          <w:sz w:val="22"/>
          <w:szCs w:val="22"/>
          <w:u w:val="single"/>
        </w:rPr>
        <w:t>„</w:t>
      </w:r>
      <w:proofErr w:type="gramStart"/>
      <w:r w:rsidR="007A2503">
        <w:rPr>
          <w:sz w:val="22"/>
          <w:szCs w:val="22"/>
          <w:u w:val="single"/>
        </w:rPr>
        <w:t>uvolněn</w:t>
      </w:r>
      <w:r w:rsidR="005B5D1A" w:rsidRPr="00584910">
        <w:rPr>
          <w:sz w:val="22"/>
          <w:szCs w:val="22"/>
          <w:u w:val="single"/>
        </w:rPr>
        <w:t>(a)“.</w:t>
      </w:r>
      <w:proofErr w:type="gramEnd"/>
      <w:r w:rsidRPr="00584910">
        <w:rPr>
          <w:sz w:val="22"/>
          <w:szCs w:val="22"/>
        </w:rPr>
        <w:t xml:space="preserve"> </w:t>
      </w:r>
    </w:p>
    <w:p w14:paraId="3D00DA77" w14:textId="77777777" w:rsidR="00CD57CD" w:rsidRPr="00584910" w:rsidRDefault="00CD57CD" w:rsidP="00CD57CD">
      <w:pPr>
        <w:numPr>
          <w:ilvl w:val="2"/>
          <w:numId w:val="17"/>
        </w:numPr>
        <w:jc w:val="both"/>
        <w:rPr>
          <w:sz w:val="22"/>
          <w:szCs w:val="22"/>
        </w:rPr>
      </w:pPr>
      <w:r w:rsidRPr="00584910">
        <w:rPr>
          <w:sz w:val="22"/>
          <w:szCs w:val="22"/>
          <w:u w:val="single"/>
        </w:rPr>
        <w:t>Prospěl s vyznamenáním</w:t>
      </w:r>
      <w:r w:rsidRPr="00584910">
        <w:rPr>
          <w:sz w:val="22"/>
          <w:szCs w:val="22"/>
        </w:rPr>
        <w:t xml:space="preserve"> – průměr známek ze vzdělávacích předmětů do 1,5 a současně žák nemá žádný povinný předmět klasifikován známkou dobrý (3). Zároveň má žák ve všech hodnocených vzdělávacích předmětech převahu pozitivního hodnocení a chování je vždy hodnoceno jako velmi dobré.</w:t>
      </w:r>
    </w:p>
    <w:p w14:paraId="3D00DA78" w14:textId="77777777" w:rsidR="00CD57CD" w:rsidRPr="00584910" w:rsidRDefault="00CD57CD" w:rsidP="00CD57CD">
      <w:pPr>
        <w:numPr>
          <w:ilvl w:val="2"/>
          <w:numId w:val="17"/>
        </w:numPr>
        <w:jc w:val="both"/>
        <w:rPr>
          <w:sz w:val="22"/>
          <w:szCs w:val="22"/>
        </w:rPr>
      </w:pPr>
      <w:r w:rsidRPr="00584910">
        <w:rPr>
          <w:sz w:val="22"/>
          <w:szCs w:val="22"/>
          <w:u w:val="single"/>
        </w:rPr>
        <w:t>Prospěl</w:t>
      </w:r>
      <w:r w:rsidRPr="00584910">
        <w:rPr>
          <w:sz w:val="22"/>
          <w:szCs w:val="22"/>
        </w:rPr>
        <w:t xml:space="preserve"> – žák nesplňuje podmínky pro celkové hodnocení „prospěl s vyznamenáním“ </w:t>
      </w:r>
      <w:r w:rsidR="00BC2B4C" w:rsidRPr="00584910">
        <w:rPr>
          <w:sz w:val="22"/>
          <w:szCs w:val="22"/>
        </w:rPr>
        <w:br/>
      </w:r>
      <w:r w:rsidRPr="00584910">
        <w:rPr>
          <w:sz w:val="22"/>
          <w:szCs w:val="22"/>
        </w:rPr>
        <w:t xml:space="preserve">a současně nemá v žádném vzdělávacím předmětu výraznou převahu negativního hodnocení. Žák má z některého předmětu známku dobrý (3) nebo průměrný prospěch v povinných předmětech je větší než 1,5. Žádný z povinných předmětů není klasifikován známkou nedostatečný (5).  </w:t>
      </w:r>
    </w:p>
    <w:p w14:paraId="3D00DA79" w14:textId="77777777" w:rsidR="00CD57CD" w:rsidRPr="00584910" w:rsidRDefault="00CD57CD" w:rsidP="00CD57CD">
      <w:pPr>
        <w:numPr>
          <w:ilvl w:val="2"/>
          <w:numId w:val="17"/>
        </w:numPr>
        <w:jc w:val="both"/>
        <w:rPr>
          <w:sz w:val="22"/>
          <w:szCs w:val="22"/>
        </w:rPr>
      </w:pPr>
      <w:r w:rsidRPr="00584910">
        <w:rPr>
          <w:sz w:val="22"/>
          <w:szCs w:val="22"/>
          <w:u w:val="single"/>
        </w:rPr>
        <w:t xml:space="preserve">Neprospěl </w:t>
      </w:r>
      <w:r w:rsidRPr="00584910">
        <w:rPr>
          <w:sz w:val="22"/>
          <w:szCs w:val="22"/>
        </w:rPr>
        <w:t>– žák má minimálně v jednom vzdělávacím předmětu výraznou převahu negativního hodnocení získaných dovedností a vědomostí případně klasifikace alespoň jednoho z povinných předmětů je nedostatečný (5) nebo není-li z něho hodnocen na konci druhého pololetí.</w:t>
      </w:r>
    </w:p>
    <w:p w14:paraId="3D00DA7A" w14:textId="233D0E67" w:rsidR="00CD57CD" w:rsidRPr="00584910" w:rsidRDefault="00CD57CD" w:rsidP="00CD57CD">
      <w:pPr>
        <w:numPr>
          <w:ilvl w:val="2"/>
          <w:numId w:val="17"/>
        </w:numPr>
        <w:jc w:val="both"/>
        <w:rPr>
          <w:sz w:val="22"/>
          <w:szCs w:val="22"/>
        </w:rPr>
      </w:pPr>
      <w:r w:rsidRPr="00584910">
        <w:rPr>
          <w:sz w:val="22"/>
          <w:szCs w:val="22"/>
          <w:u w:val="single"/>
        </w:rPr>
        <w:t>Nehodnocen</w:t>
      </w:r>
      <w:r w:rsidRPr="007A2503">
        <w:rPr>
          <w:sz w:val="22"/>
          <w:szCs w:val="22"/>
        </w:rPr>
        <w:t xml:space="preserve"> </w:t>
      </w:r>
      <w:r w:rsidR="007A2503" w:rsidRPr="00584910">
        <w:rPr>
          <w:sz w:val="22"/>
          <w:szCs w:val="22"/>
        </w:rPr>
        <w:t xml:space="preserve">– </w:t>
      </w:r>
      <w:r w:rsidRPr="00584910">
        <w:rPr>
          <w:sz w:val="22"/>
          <w:szCs w:val="22"/>
        </w:rPr>
        <w:t>není-li možné žáka hodnotit z některého z povinných předmětů stanovených školním vzdělávacím programem na konci prvního pololetí.</w:t>
      </w:r>
    </w:p>
    <w:p w14:paraId="3D00DA7B" w14:textId="77777777" w:rsidR="004500CB" w:rsidRPr="00584910" w:rsidRDefault="004500CB" w:rsidP="004500CB">
      <w:pPr>
        <w:ind w:left="360"/>
        <w:jc w:val="both"/>
        <w:rPr>
          <w:b/>
          <w:i/>
          <w:sz w:val="22"/>
          <w:szCs w:val="22"/>
        </w:rPr>
      </w:pPr>
    </w:p>
    <w:p w14:paraId="3D00DA7C" w14:textId="77777777" w:rsidR="002D5959" w:rsidRPr="00584910" w:rsidRDefault="00634026" w:rsidP="00CD57CD">
      <w:pPr>
        <w:numPr>
          <w:ilvl w:val="1"/>
          <w:numId w:val="17"/>
        </w:numPr>
        <w:jc w:val="both"/>
        <w:rPr>
          <w:sz w:val="22"/>
          <w:szCs w:val="22"/>
        </w:rPr>
      </w:pPr>
      <w:r w:rsidRPr="00584910">
        <w:rPr>
          <w:sz w:val="22"/>
          <w:szCs w:val="22"/>
        </w:rPr>
        <w:t>Užití slovního hodnocení</w:t>
      </w:r>
    </w:p>
    <w:p w14:paraId="3D00DA7D" w14:textId="77777777" w:rsidR="00634026" w:rsidRPr="00584910" w:rsidRDefault="00634026" w:rsidP="00634026">
      <w:pPr>
        <w:numPr>
          <w:ilvl w:val="2"/>
          <w:numId w:val="17"/>
        </w:numPr>
        <w:jc w:val="both"/>
        <w:rPr>
          <w:sz w:val="22"/>
          <w:szCs w:val="22"/>
        </w:rPr>
      </w:pPr>
      <w:r w:rsidRPr="00584910">
        <w:rPr>
          <w:sz w:val="22"/>
          <w:szCs w:val="22"/>
          <w:u w:val="single"/>
        </w:rPr>
        <w:t>Prospěl s vyznamenáním</w:t>
      </w:r>
      <w:r w:rsidRPr="00584910">
        <w:rPr>
          <w:sz w:val="22"/>
          <w:szCs w:val="22"/>
        </w:rPr>
        <w:t xml:space="preserve"> – žák má ve </w:t>
      </w:r>
      <w:r w:rsidR="00DE62BE" w:rsidRPr="00584910">
        <w:rPr>
          <w:sz w:val="22"/>
          <w:szCs w:val="22"/>
        </w:rPr>
        <w:t>všech</w:t>
      </w:r>
      <w:r w:rsidRPr="00584910">
        <w:rPr>
          <w:sz w:val="22"/>
          <w:szCs w:val="22"/>
        </w:rPr>
        <w:t xml:space="preserve"> hodnocených vzdělávacích předmětech převahu pozitivního hodnocení a</w:t>
      </w:r>
      <w:r w:rsidR="002A46EA" w:rsidRPr="00584910">
        <w:rPr>
          <w:sz w:val="22"/>
          <w:szCs w:val="22"/>
        </w:rPr>
        <w:t> </w:t>
      </w:r>
      <w:r w:rsidRPr="00584910">
        <w:rPr>
          <w:sz w:val="22"/>
          <w:szCs w:val="22"/>
        </w:rPr>
        <w:t>chování je hodnoceno jako velmi dobré.</w:t>
      </w:r>
    </w:p>
    <w:p w14:paraId="3D00DA7E" w14:textId="77777777" w:rsidR="00634026" w:rsidRPr="00584910" w:rsidRDefault="00634026" w:rsidP="00D60849">
      <w:pPr>
        <w:numPr>
          <w:ilvl w:val="2"/>
          <w:numId w:val="17"/>
        </w:numPr>
        <w:jc w:val="both"/>
        <w:rPr>
          <w:sz w:val="22"/>
          <w:szCs w:val="22"/>
        </w:rPr>
      </w:pPr>
      <w:r w:rsidRPr="00584910">
        <w:rPr>
          <w:sz w:val="22"/>
          <w:szCs w:val="22"/>
          <w:u w:val="single"/>
        </w:rPr>
        <w:t>Prospěl</w:t>
      </w:r>
      <w:r w:rsidRPr="00584910">
        <w:rPr>
          <w:sz w:val="22"/>
          <w:szCs w:val="22"/>
        </w:rPr>
        <w:t xml:space="preserve"> – žák </w:t>
      </w:r>
      <w:r w:rsidR="00803387" w:rsidRPr="00584910">
        <w:rPr>
          <w:sz w:val="22"/>
          <w:szCs w:val="22"/>
        </w:rPr>
        <w:t>ne</w:t>
      </w:r>
      <w:r w:rsidR="00E45883" w:rsidRPr="00584910">
        <w:rPr>
          <w:sz w:val="22"/>
          <w:szCs w:val="22"/>
        </w:rPr>
        <w:t>splňuje podmínky pro</w:t>
      </w:r>
      <w:r w:rsidRPr="00584910">
        <w:rPr>
          <w:sz w:val="22"/>
          <w:szCs w:val="22"/>
        </w:rPr>
        <w:t xml:space="preserve"> </w:t>
      </w:r>
      <w:r w:rsidR="00803387" w:rsidRPr="00584910">
        <w:rPr>
          <w:sz w:val="22"/>
          <w:szCs w:val="22"/>
        </w:rPr>
        <w:t xml:space="preserve">celkové hodnocení „prospěl s vyznamenáním“, </w:t>
      </w:r>
      <w:r w:rsidRPr="00584910">
        <w:rPr>
          <w:sz w:val="22"/>
          <w:szCs w:val="22"/>
        </w:rPr>
        <w:t xml:space="preserve">současně </w:t>
      </w:r>
      <w:r w:rsidR="00803387" w:rsidRPr="00584910">
        <w:rPr>
          <w:sz w:val="22"/>
          <w:szCs w:val="22"/>
        </w:rPr>
        <w:t xml:space="preserve">však </w:t>
      </w:r>
      <w:r w:rsidRPr="00584910">
        <w:rPr>
          <w:sz w:val="22"/>
          <w:szCs w:val="22"/>
        </w:rPr>
        <w:t>nemá v žádném vzdělávacím předmětu výraznou převahu negativního hodnocení.</w:t>
      </w:r>
    </w:p>
    <w:p w14:paraId="3D00DA7F" w14:textId="77777777" w:rsidR="00D94099" w:rsidRPr="00584910" w:rsidRDefault="00634026" w:rsidP="00634026">
      <w:pPr>
        <w:numPr>
          <w:ilvl w:val="2"/>
          <w:numId w:val="17"/>
        </w:numPr>
        <w:jc w:val="both"/>
        <w:rPr>
          <w:sz w:val="22"/>
          <w:szCs w:val="22"/>
        </w:rPr>
      </w:pPr>
      <w:r w:rsidRPr="00584910">
        <w:rPr>
          <w:sz w:val="22"/>
          <w:szCs w:val="22"/>
          <w:u w:val="single"/>
        </w:rPr>
        <w:t xml:space="preserve">Neprospěl </w:t>
      </w:r>
      <w:r w:rsidRPr="00584910">
        <w:rPr>
          <w:sz w:val="22"/>
          <w:szCs w:val="22"/>
        </w:rPr>
        <w:t>– žák má minimálně v jednom vzdělávacím předmětu výraznou převahu negativního hodnocení získaných dovedností a</w:t>
      </w:r>
      <w:r w:rsidR="003C374A" w:rsidRPr="00584910">
        <w:rPr>
          <w:sz w:val="22"/>
          <w:szCs w:val="22"/>
        </w:rPr>
        <w:t> </w:t>
      </w:r>
      <w:r w:rsidRPr="00584910">
        <w:rPr>
          <w:sz w:val="22"/>
          <w:szCs w:val="22"/>
        </w:rPr>
        <w:t>vědomostí.</w:t>
      </w:r>
    </w:p>
    <w:p w14:paraId="3D00DA80" w14:textId="4BE894FB" w:rsidR="000C311A" w:rsidRPr="00584910" w:rsidRDefault="000C311A" w:rsidP="000C311A">
      <w:pPr>
        <w:numPr>
          <w:ilvl w:val="2"/>
          <w:numId w:val="17"/>
        </w:numPr>
        <w:jc w:val="both"/>
        <w:rPr>
          <w:sz w:val="22"/>
          <w:szCs w:val="22"/>
        </w:rPr>
      </w:pPr>
      <w:r w:rsidRPr="00584910">
        <w:rPr>
          <w:sz w:val="22"/>
          <w:szCs w:val="22"/>
          <w:u w:val="single"/>
        </w:rPr>
        <w:t>Nehodnocen</w:t>
      </w:r>
      <w:r w:rsidRPr="007A2503">
        <w:rPr>
          <w:sz w:val="22"/>
          <w:szCs w:val="22"/>
        </w:rPr>
        <w:t xml:space="preserve"> </w:t>
      </w:r>
      <w:r w:rsidR="007A2503" w:rsidRPr="00584910">
        <w:rPr>
          <w:sz w:val="22"/>
          <w:szCs w:val="22"/>
        </w:rPr>
        <w:t xml:space="preserve">– </w:t>
      </w:r>
      <w:r w:rsidRPr="00584910">
        <w:rPr>
          <w:sz w:val="22"/>
          <w:szCs w:val="22"/>
        </w:rPr>
        <w:t>není-li možné žáka hodnotit z některého z povinných předmětů stanovených školním vzdělávacím programem na konci prvního pololetí.</w:t>
      </w:r>
    </w:p>
    <w:p w14:paraId="3D00DA81" w14:textId="511870F7" w:rsidR="00BC2B4C" w:rsidRDefault="00BC2B4C" w:rsidP="005D19D4">
      <w:pPr>
        <w:jc w:val="both"/>
        <w:rPr>
          <w:sz w:val="22"/>
          <w:szCs w:val="22"/>
        </w:rPr>
      </w:pPr>
    </w:p>
    <w:p w14:paraId="31B28FE5" w14:textId="77777777" w:rsidR="005D19D4" w:rsidRPr="00584910" w:rsidRDefault="005D19D4" w:rsidP="005D19D4">
      <w:pPr>
        <w:jc w:val="both"/>
        <w:rPr>
          <w:sz w:val="22"/>
          <w:szCs w:val="22"/>
        </w:rPr>
      </w:pPr>
    </w:p>
    <w:p w14:paraId="3D00DA82" w14:textId="77777777" w:rsidR="003311BE" w:rsidRPr="00584910" w:rsidRDefault="003311BE" w:rsidP="003311BE">
      <w:pPr>
        <w:numPr>
          <w:ilvl w:val="0"/>
          <w:numId w:val="17"/>
        </w:numPr>
        <w:jc w:val="both"/>
        <w:rPr>
          <w:b/>
          <w:i/>
          <w:sz w:val="22"/>
          <w:szCs w:val="22"/>
        </w:rPr>
      </w:pPr>
      <w:r w:rsidRPr="00584910">
        <w:rPr>
          <w:b/>
          <w:i/>
          <w:sz w:val="22"/>
          <w:szCs w:val="22"/>
        </w:rPr>
        <w:t>Způsob</w:t>
      </w:r>
      <w:r w:rsidR="00FC4A28" w:rsidRPr="00584910">
        <w:rPr>
          <w:b/>
          <w:i/>
          <w:sz w:val="22"/>
          <w:szCs w:val="22"/>
        </w:rPr>
        <w:t>y</w:t>
      </w:r>
      <w:r w:rsidRPr="00584910">
        <w:rPr>
          <w:b/>
          <w:i/>
          <w:sz w:val="22"/>
          <w:szCs w:val="22"/>
        </w:rPr>
        <w:t xml:space="preserve"> získávání podkladů pro hodnocení</w:t>
      </w:r>
    </w:p>
    <w:p w14:paraId="5C505FAF" w14:textId="7A2EA54A" w:rsidR="00B95C03" w:rsidRPr="005D19D4" w:rsidRDefault="00B95C03" w:rsidP="00D04E43">
      <w:pPr>
        <w:pStyle w:val="Odstavecseseznamem"/>
        <w:numPr>
          <w:ilvl w:val="1"/>
          <w:numId w:val="17"/>
        </w:numPr>
        <w:jc w:val="both"/>
        <w:rPr>
          <w:iCs/>
          <w:strike/>
          <w:color w:val="222222"/>
          <w:sz w:val="22"/>
        </w:rPr>
      </w:pPr>
      <w:r w:rsidRPr="005D19D4">
        <w:rPr>
          <w:iCs/>
          <w:color w:val="222222"/>
          <w:sz w:val="22"/>
          <w:shd w:val="clear" w:color="auto" w:fill="FFFFFF"/>
        </w:rPr>
        <w:t xml:space="preserve">Žák 2. až 9. ročníku základní školy musí mít z každého předmětu alespoň </w:t>
      </w:r>
      <w:r w:rsidR="00C37A68" w:rsidRPr="005D19D4">
        <w:rPr>
          <w:iCs/>
          <w:color w:val="222222"/>
          <w:sz w:val="22"/>
          <w:shd w:val="clear" w:color="auto" w:fill="FFFFFF"/>
        </w:rPr>
        <w:t xml:space="preserve">tři </w:t>
      </w:r>
      <w:r w:rsidRPr="005D19D4">
        <w:rPr>
          <w:iCs/>
          <w:color w:val="222222"/>
          <w:sz w:val="22"/>
          <w:shd w:val="clear" w:color="auto" w:fill="FFFFFF"/>
        </w:rPr>
        <w:t xml:space="preserve">známky </w:t>
      </w:r>
      <w:r w:rsidRPr="005D19D4">
        <w:rPr>
          <w:iCs/>
          <w:color w:val="222222"/>
          <w:sz w:val="22"/>
          <w:shd w:val="clear" w:color="auto" w:fill="FFFFFF"/>
        </w:rPr>
        <w:br/>
        <w:t>za každé  </w:t>
      </w:r>
      <w:r w:rsidRPr="005D19D4">
        <w:rPr>
          <w:iCs/>
          <w:color w:val="222222"/>
          <w:sz w:val="22"/>
        </w:rPr>
        <w:t>pololetí</w:t>
      </w:r>
      <w:r w:rsidR="00DC57E9" w:rsidRPr="005D19D4">
        <w:rPr>
          <w:iCs/>
          <w:color w:val="222222"/>
          <w:sz w:val="22"/>
        </w:rPr>
        <w:t>.</w:t>
      </w:r>
      <w:r w:rsidR="00C37A68" w:rsidRPr="005D19D4">
        <w:rPr>
          <w:iCs/>
          <w:color w:val="222222"/>
          <w:sz w:val="22"/>
        </w:rPr>
        <w:t xml:space="preserve"> </w:t>
      </w:r>
      <w:r w:rsidR="00DC57E9" w:rsidRPr="005D19D4">
        <w:rPr>
          <w:iCs/>
          <w:color w:val="222222"/>
          <w:sz w:val="22"/>
        </w:rPr>
        <w:t>Z</w:t>
      </w:r>
      <w:r w:rsidR="00C37A68" w:rsidRPr="005D19D4">
        <w:rPr>
          <w:iCs/>
          <w:color w:val="222222"/>
          <w:sz w:val="22"/>
        </w:rPr>
        <w:t> naukových předmětů</w:t>
      </w:r>
      <w:r w:rsidR="00DC57E9" w:rsidRPr="005D19D4">
        <w:rPr>
          <w:iCs/>
          <w:color w:val="222222"/>
          <w:sz w:val="22"/>
        </w:rPr>
        <w:t xml:space="preserve"> musí mít</w:t>
      </w:r>
      <w:bookmarkStart w:id="0" w:name="_GoBack"/>
      <w:bookmarkEnd w:id="0"/>
      <w:r w:rsidR="005D19D4">
        <w:rPr>
          <w:iCs/>
          <w:color w:val="222222"/>
          <w:sz w:val="22"/>
        </w:rPr>
        <w:t xml:space="preserve"> </w:t>
      </w:r>
      <w:r w:rsidR="00933011" w:rsidRPr="005D19D4">
        <w:rPr>
          <w:iCs/>
          <w:sz w:val="22"/>
        </w:rPr>
        <w:t xml:space="preserve"> alespoň jedna hodnotu </w:t>
      </w:r>
      <w:r w:rsidR="00DC57E9" w:rsidRPr="005D19D4">
        <w:rPr>
          <w:iCs/>
          <w:sz w:val="22"/>
        </w:rPr>
        <w:t xml:space="preserve">dvojnásobnou. </w:t>
      </w:r>
      <w:r w:rsidR="00933011" w:rsidRPr="005D19D4">
        <w:rPr>
          <w:iCs/>
          <w:sz w:val="22"/>
        </w:rPr>
        <w:t xml:space="preserve">V opačném případě má vyučující možnost žáka ústně přezkoušet za přítomnosti dalšího pedagoga z učiva daného pololetí. </w:t>
      </w:r>
      <w:r w:rsidRPr="005D19D4">
        <w:rPr>
          <w:iCs/>
          <w:sz w:val="22"/>
        </w:rPr>
        <w:t xml:space="preserve">Známky </w:t>
      </w:r>
      <w:r w:rsidRPr="005D19D4">
        <w:rPr>
          <w:iCs/>
          <w:color w:val="222222"/>
          <w:sz w:val="22"/>
        </w:rPr>
        <w:t xml:space="preserve">získávají vyučující průběžně během celého klasifikačního období. </w:t>
      </w:r>
    </w:p>
    <w:p w14:paraId="3D00DA84" w14:textId="77777777" w:rsidR="00E420F7" w:rsidRPr="00D04E43" w:rsidRDefault="00583BFB" w:rsidP="00D04E43">
      <w:pPr>
        <w:pStyle w:val="Zkladntext21"/>
        <w:numPr>
          <w:ilvl w:val="1"/>
          <w:numId w:val="17"/>
        </w:numPr>
        <w:spacing w:before="0" w:line="240" w:lineRule="auto"/>
        <w:rPr>
          <w:sz w:val="22"/>
        </w:rPr>
      </w:pPr>
      <w:r w:rsidRPr="00D04E43">
        <w:rPr>
          <w:sz w:val="22"/>
        </w:rPr>
        <w:t>Třídní učitelé (výchovný poradce) jsou povinni seznamovat ostatní vyučující s</w:t>
      </w:r>
      <w:r w:rsidR="00D26439" w:rsidRPr="00D04E43">
        <w:rPr>
          <w:sz w:val="22"/>
        </w:rPr>
        <w:t> </w:t>
      </w:r>
      <w:r w:rsidRPr="00D04E43">
        <w:rPr>
          <w:sz w:val="22"/>
        </w:rPr>
        <w:t xml:space="preserve">doporučením </w:t>
      </w:r>
      <w:r w:rsidR="00CC3497" w:rsidRPr="00D04E43">
        <w:rPr>
          <w:sz w:val="22"/>
        </w:rPr>
        <w:t>odborných</w:t>
      </w:r>
      <w:r w:rsidRPr="00D04E43">
        <w:rPr>
          <w:sz w:val="22"/>
        </w:rPr>
        <w:t xml:space="preserve"> vyšetření, které mají vztah ke způsobu hodnocení a</w:t>
      </w:r>
      <w:r w:rsidR="00CC3497" w:rsidRPr="00D04E43">
        <w:rPr>
          <w:sz w:val="22"/>
        </w:rPr>
        <w:t> </w:t>
      </w:r>
      <w:r w:rsidRPr="00D04E43">
        <w:rPr>
          <w:sz w:val="22"/>
        </w:rPr>
        <w:t xml:space="preserve">klasifikace žáka a způsobu získávání podkladů. </w:t>
      </w:r>
      <w:r w:rsidRPr="00D04E43">
        <w:rPr>
          <w:sz w:val="22"/>
        </w:rPr>
        <w:lastRenderedPageBreak/>
        <w:t>Údaje o nových vyšetřeních jsou součástí zpráv učitelů (nebo výchovného poradce) na pedagogické radě.</w:t>
      </w:r>
    </w:p>
    <w:p w14:paraId="3D00DA85" w14:textId="3FAEB37B" w:rsidR="00583BFB" w:rsidRPr="00D04E43" w:rsidRDefault="00583BFB" w:rsidP="00583BFB">
      <w:pPr>
        <w:numPr>
          <w:ilvl w:val="1"/>
          <w:numId w:val="17"/>
        </w:numPr>
        <w:jc w:val="both"/>
        <w:rPr>
          <w:b/>
          <w:sz w:val="22"/>
          <w:szCs w:val="22"/>
        </w:rPr>
      </w:pPr>
      <w:r w:rsidRPr="00D04E43">
        <w:rPr>
          <w:sz w:val="22"/>
          <w:szCs w:val="22"/>
        </w:rPr>
        <w:t>Podklady pro hodnocení a klasifikaci získávají vyučující zejména</w:t>
      </w:r>
      <w:r w:rsidR="00B21079">
        <w:rPr>
          <w:sz w:val="22"/>
          <w:szCs w:val="22"/>
        </w:rPr>
        <w:t>:</w:t>
      </w:r>
    </w:p>
    <w:p w14:paraId="3D00DA86" w14:textId="4FEEFCDA" w:rsidR="00135DED" w:rsidRPr="00D04E43" w:rsidRDefault="000B28A7" w:rsidP="00583BFB">
      <w:pPr>
        <w:numPr>
          <w:ilvl w:val="2"/>
          <w:numId w:val="17"/>
        </w:numPr>
        <w:jc w:val="both"/>
        <w:rPr>
          <w:sz w:val="22"/>
          <w:szCs w:val="22"/>
        </w:rPr>
      </w:pPr>
      <w:r w:rsidRPr="00D04E43">
        <w:rPr>
          <w:sz w:val="22"/>
          <w:szCs w:val="22"/>
        </w:rPr>
        <w:t>průběžným</w:t>
      </w:r>
      <w:r w:rsidR="00135DED" w:rsidRPr="00D04E43">
        <w:rPr>
          <w:sz w:val="22"/>
          <w:szCs w:val="22"/>
        </w:rPr>
        <w:t xml:space="preserve"> pozorování</w:t>
      </w:r>
      <w:r w:rsidRPr="00D04E43">
        <w:rPr>
          <w:sz w:val="22"/>
          <w:szCs w:val="22"/>
        </w:rPr>
        <w:t>m</w:t>
      </w:r>
      <w:r w:rsidR="00135DED" w:rsidRPr="00D04E43">
        <w:rPr>
          <w:sz w:val="22"/>
          <w:szCs w:val="22"/>
        </w:rPr>
        <w:t xml:space="preserve"> úspěšnosti žáka ve vyučovacích hodinách</w:t>
      </w:r>
      <w:r w:rsidR="003B0EC8">
        <w:rPr>
          <w:sz w:val="22"/>
          <w:szCs w:val="22"/>
        </w:rPr>
        <w:t>;</w:t>
      </w:r>
    </w:p>
    <w:p w14:paraId="173D14BC" w14:textId="77777777" w:rsidR="00B21079" w:rsidRDefault="000B28A7" w:rsidP="00B21079">
      <w:pPr>
        <w:numPr>
          <w:ilvl w:val="2"/>
          <w:numId w:val="17"/>
        </w:numPr>
        <w:jc w:val="both"/>
        <w:rPr>
          <w:sz w:val="22"/>
          <w:szCs w:val="22"/>
        </w:rPr>
      </w:pPr>
      <w:r w:rsidRPr="00D04E43">
        <w:rPr>
          <w:sz w:val="22"/>
          <w:szCs w:val="22"/>
        </w:rPr>
        <w:t>č</w:t>
      </w:r>
      <w:r w:rsidR="00135DED" w:rsidRPr="00D04E43">
        <w:rPr>
          <w:sz w:val="22"/>
          <w:szCs w:val="22"/>
        </w:rPr>
        <w:t>tvrtletní</w:t>
      </w:r>
      <w:r w:rsidRPr="00D04E43">
        <w:rPr>
          <w:sz w:val="22"/>
          <w:szCs w:val="22"/>
        </w:rPr>
        <w:t>mi</w:t>
      </w:r>
      <w:r w:rsidR="00135DED" w:rsidRPr="00D04E43">
        <w:rPr>
          <w:sz w:val="22"/>
          <w:szCs w:val="22"/>
        </w:rPr>
        <w:t xml:space="preserve"> ověřovací</w:t>
      </w:r>
      <w:r w:rsidRPr="00D04E43">
        <w:rPr>
          <w:sz w:val="22"/>
          <w:szCs w:val="22"/>
        </w:rPr>
        <w:t>mi prověrkami</w:t>
      </w:r>
      <w:r w:rsidR="00135DED" w:rsidRPr="00D04E43">
        <w:rPr>
          <w:sz w:val="22"/>
          <w:szCs w:val="22"/>
        </w:rPr>
        <w:t>, testy a další</w:t>
      </w:r>
      <w:r w:rsidRPr="00D04E43">
        <w:rPr>
          <w:sz w:val="22"/>
          <w:szCs w:val="22"/>
        </w:rPr>
        <w:t>mi</w:t>
      </w:r>
      <w:r w:rsidR="00135DED" w:rsidRPr="00D04E43">
        <w:rPr>
          <w:sz w:val="22"/>
          <w:szCs w:val="22"/>
        </w:rPr>
        <w:t xml:space="preserve"> písemn</w:t>
      </w:r>
      <w:r w:rsidRPr="00D04E43">
        <w:rPr>
          <w:sz w:val="22"/>
          <w:szCs w:val="22"/>
        </w:rPr>
        <w:t>ými pra</w:t>
      </w:r>
      <w:r w:rsidR="00135DED" w:rsidRPr="00D04E43">
        <w:rPr>
          <w:sz w:val="22"/>
          <w:szCs w:val="22"/>
        </w:rPr>
        <w:t>ce</w:t>
      </w:r>
      <w:r w:rsidRPr="00D04E43">
        <w:rPr>
          <w:sz w:val="22"/>
          <w:szCs w:val="22"/>
        </w:rPr>
        <w:t>mi</w:t>
      </w:r>
      <w:r w:rsidR="00135DED" w:rsidRPr="00D04E43">
        <w:rPr>
          <w:sz w:val="22"/>
          <w:szCs w:val="22"/>
        </w:rPr>
        <w:t xml:space="preserve"> žáků</w:t>
      </w:r>
    </w:p>
    <w:p w14:paraId="3D00DA88" w14:textId="3D8E4D6D" w:rsidR="00135DED" w:rsidRPr="00B21079" w:rsidRDefault="000B28A7" w:rsidP="00B21079">
      <w:pPr>
        <w:numPr>
          <w:ilvl w:val="2"/>
          <w:numId w:val="17"/>
        </w:numPr>
        <w:jc w:val="both"/>
        <w:rPr>
          <w:sz w:val="22"/>
          <w:szCs w:val="22"/>
        </w:rPr>
      </w:pPr>
      <w:r w:rsidRPr="00B21079">
        <w:rPr>
          <w:sz w:val="22"/>
          <w:szCs w:val="22"/>
        </w:rPr>
        <w:t>ú</w:t>
      </w:r>
      <w:r w:rsidR="00135DED" w:rsidRPr="00B21079">
        <w:rPr>
          <w:sz w:val="22"/>
          <w:szCs w:val="22"/>
        </w:rPr>
        <w:t>stní</w:t>
      </w:r>
      <w:r w:rsidRPr="00B21079">
        <w:rPr>
          <w:sz w:val="22"/>
          <w:szCs w:val="22"/>
        </w:rPr>
        <w:t>mi</w:t>
      </w:r>
      <w:r w:rsidR="00135DED" w:rsidRPr="00B21079">
        <w:rPr>
          <w:sz w:val="22"/>
          <w:szCs w:val="22"/>
        </w:rPr>
        <w:t xml:space="preserve"> zkouš</w:t>
      </w:r>
      <w:r w:rsidRPr="00B21079">
        <w:rPr>
          <w:sz w:val="22"/>
          <w:szCs w:val="22"/>
        </w:rPr>
        <w:t>kami</w:t>
      </w:r>
      <w:r w:rsidR="003B0EC8" w:rsidRPr="00B21079">
        <w:rPr>
          <w:sz w:val="22"/>
          <w:szCs w:val="22"/>
        </w:rPr>
        <w:t>;</w:t>
      </w:r>
      <w:r w:rsidR="00135DED" w:rsidRPr="00B21079">
        <w:rPr>
          <w:sz w:val="22"/>
          <w:szCs w:val="22"/>
        </w:rPr>
        <w:t xml:space="preserve"> </w:t>
      </w:r>
    </w:p>
    <w:p w14:paraId="3D00DA89" w14:textId="4D12FEA3" w:rsidR="002D5959" w:rsidRPr="00D04E43" w:rsidRDefault="000B28A7" w:rsidP="00583BFB">
      <w:pPr>
        <w:numPr>
          <w:ilvl w:val="2"/>
          <w:numId w:val="17"/>
        </w:numPr>
        <w:jc w:val="both"/>
        <w:rPr>
          <w:sz w:val="22"/>
          <w:szCs w:val="22"/>
        </w:rPr>
      </w:pPr>
      <w:r w:rsidRPr="00D04E43">
        <w:rPr>
          <w:sz w:val="22"/>
          <w:szCs w:val="22"/>
        </w:rPr>
        <w:t>z ú</w:t>
      </w:r>
      <w:r w:rsidR="00135DED" w:rsidRPr="00D04E43">
        <w:rPr>
          <w:sz w:val="22"/>
          <w:szCs w:val="22"/>
        </w:rPr>
        <w:t>rov</w:t>
      </w:r>
      <w:r w:rsidRPr="00D04E43">
        <w:rPr>
          <w:sz w:val="22"/>
          <w:szCs w:val="22"/>
        </w:rPr>
        <w:t>ní</w:t>
      </w:r>
      <w:r w:rsidR="00135DED" w:rsidRPr="00D04E43">
        <w:rPr>
          <w:sz w:val="22"/>
          <w:szCs w:val="22"/>
        </w:rPr>
        <w:t xml:space="preserve"> domácí přípravy na výuku</w:t>
      </w:r>
      <w:r w:rsidR="003B0EC8">
        <w:rPr>
          <w:sz w:val="22"/>
          <w:szCs w:val="22"/>
        </w:rPr>
        <w:t>;</w:t>
      </w:r>
    </w:p>
    <w:p w14:paraId="3D00DA8A" w14:textId="173AE779" w:rsidR="00135DED" w:rsidRPr="00D04E43" w:rsidRDefault="000B28A7" w:rsidP="00583BFB">
      <w:pPr>
        <w:numPr>
          <w:ilvl w:val="2"/>
          <w:numId w:val="17"/>
        </w:numPr>
        <w:jc w:val="both"/>
        <w:rPr>
          <w:sz w:val="22"/>
          <w:szCs w:val="22"/>
        </w:rPr>
      </w:pPr>
      <w:r w:rsidRPr="00D04E43">
        <w:rPr>
          <w:sz w:val="22"/>
          <w:szCs w:val="22"/>
        </w:rPr>
        <w:t>s</w:t>
      </w:r>
      <w:r w:rsidR="00FB18F4" w:rsidRPr="00D04E43">
        <w:rPr>
          <w:sz w:val="22"/>
          <w:szCs w:val="22"/>
        </w:rPr>
        <w:t>ledování</w:t>
      </w:r>
      <w:r w:rsidRPr="00D04E43">
        <w:rPr>
          <w:sz w:val="22"/>
          <w:szCs w:val="22"/>
        </w:rPr>
        <w:t>m</w:t>
      </w:r>
      <w:r w:rsidR="00FB18F4" w:rsidRPr="00D04E43">
        <w:rPr>
          <w:sz w:val="22"/>
          <w:szCs w:val="22"/>
        </w:rPr>
        <w:t xml:space="preserve"> píle, samostatnosti a svědomitosti při zpracování zadaného úkolu</w:t>
      </w:r>
      <w:r w:rsidR="003B0EC8">
        <w:rPr>
          <w:sz w:val="22"/>
          <w:szCs w:val="22"/>
        </w:rPr>
        <w:t>;</w:t>
      </w:r>
    </w:p>
    <w:p w14:paraId="3D00DA8B" w14:textId="7096A7D9" w:rsidR="00BB566D" w:rsidRPr="00D04E43" w:rsidRDefault="000B28A7" w:rsidP="00BB566D">
      <w:pPr>
        <w:pStyle w:val="Zkladntext21"/>
        <w:numPr>
          <w:ilvl w:val="2"/>
          <w:numId w:val="17"/>
        </w:numPr>
        <w:spacing w:before="0" w:line="240" w:lineRule="auto"/>
        <w:rPr>
          <w:i/>
          <w:sz w:val="22"/>
          <w:szCs w:val="22"/>
        </w:rPr>
      </w:pPr>
      <w:r w:rsidRPr="00D04E43">
        <w:rPr>
          <w:sz w:val="22"/>
          <w:szCs w:val="22"/>
        </w:rPr>
        <w:t>k</w:t>
      </w:r>
      <w:r w:rsidR="00BB566D" w:rsidRPr="00D04E43">
        <w:rPr>
          <w:sz w:val="22"/>
          <w:szCs w:val="22"/>
        </w:rPr>
        <w:t>onzultacemi s ostatními vyučujícími a podle potřeby i </w:t>
      </w:r>
      <w:r w:rsidR="0031139C" w:rsidRPr="00D04E43">
        <w:rPr>
          <w:sz w:val="22"/>
          <w:szCs w:val="22"/>
        </w:rPr>
        <w:t>odbornými</w:t>
      </w:r>
      <w:r w:rsidRPr="00D04E43">
        <w:rPr>
          <w:sz w:val="22"/>
          <w:szCs w:val="22"/>
        </w:rPr>
        <w:t xml:space="preserve"> pracovníky</w:t>
      </w:r>
      <w:r w:rsidR="003B0EC8">
        <w:rPr>
          <w:sz w:val="22"/>
          <w:szCs w:val="22"/>
        </w:rPr>
        <w:t>;</w:t>
      </w:r>
    </w:p>
    <w:p w14:paraId="3D00DA8C" w14:textId="00D1F8B8" w:rsidR="00FB18F4" w:rsidRPr="00D04E43" w:rsidRDefault="000B28A7" w:rsidP="00583BFB">
      <w:pPr>
        <w:numPr>
          <w:ilvl w:val="2"/>
          <w:numId w:val="17"/>
        </w:numPr>
        <w:jc w:val="both"/>
        <w:rPr>
          <w:sz w:val="22"/>
          <w:szCs w:val="22"/>
        </w:rPr>
      </w:pPr>
      <w:r w:rsidRPr="00D04E43">
        <w:rPr>
          <w:sz w:val="22"/>
          <w:szCs w:val="22"/>
        </w:rPr>
        <w:t>dosaženou úrovní</w:t>
      </w:r>
      <w:r w:rsidR="00FB18F4" w:rsidRPr="00D04E43">
        <w:rPr>
          <w:sz w:val="22"/>
          <w:szCs w:val="22"/>
        </w:rPr>
        <w:t xml:space="preserve"> žákových písemností (např.</w:t>
      </w:r>
      <w:r w:rsidR="00B21079">
        <w:rPr>
          <w:sz w:val="22"/>
          <w:szCs w:val="22"/>
        </w:rPr>
        <w:t xml:space="preserve"> sešitů, pracovních listů apod.</w:t>
      </w:r>
      <w:r w:rsidR="00FB18F4" w:rsidRPr="00D04E43">
        <w:rPr>
          <w:sz w:val="22"/>
          <w:szCs w:val="22"/>
        </w:rPr>
        <w:t>)</w:t>
      </w:r>
      <w:r w:rsidR="003378BD" w:rsidRPr="00D04E43">
        <w:rPr>
          <w:sz w:val="22"/>
          <w:szCs w:val="22"/>
        </w:rPr>
        <w:t>.</w:t>
      </w:r>
    </w:p>
    <w:p w14:paraId="3D00DA8D" w14:textId="77777777" w:rsidR="00E420F7" w:rsidRPr="00584910" w:rsidRDefault="00E420F7" w:rsidP="00E420F7">
      <w:pPr>
        <w:ind w:left="2160"/>
        <w:jc w:val="both"/>
        <w:rPr>
          <w:sz w:val="22"/>
          <w:szCs w:val="22"/>
        </w:rPr>
      </w:pPr>
    </w:p>
    <w:p w14:paraId="3D00DA8E" w14:textId="26802988" w:rsidR="00CD57CD" w:rsidRPr="005D19D4" w:rsidRDefault="00CD57CD" w:rsidP="00CD57CD">
      <w:pPr>
        <w:pStyle w:val="Odstavecseseznamem"/>
        <w:numPr>
          <w:ilvl w:val="1"/>
          <w:numId w:val="17"/>
        </w:numPr>
        <w:jc w:val="both"/>
        <w:rPr>
          <w:sz w:val="22"/>
          <w:szCs w:val="22"/>
        </w:rPr>
      </w:pPr>
      <w:r w:rsidRPr="005D19D4">
        <w:rPr>
          <w:sz w:val="22"/>
          <w:szCs w:val="22"/>
        </w:rPr>
        <w:t>Váhy známek určují podíl známky na celkovém hodnocení.</w:t>
      </w:r>
      <w:r w:rsidR="00B735E8" w:rsidRPr="005D19D4">
        <w:rPr>
          <w:sz w:val="22"/>
          <w:szCs w:val="22"/>
        </w:rPr>
        <w:t xml:space="preserve"> Jsou rozděleny do škály </w:t>
      </w:r>
      <w:r w:rsidR="009F6A52" w:rsidRPr="005D19D4">
        <w:rPr>
          <w:sz w:val="22"/>
          <w:szCs w:val="22"/>
        </w:rPr>
        <w:t xml:space="preserve">0,25 </w:t>
      </w:r>
      <w:r w:rsidR="00B21079" w:rsidRPr="005D19D4">
        <w:rPr>
          <w:sz w:val="22"/>
          <w:szCs w:val="22"/>
        </w:rPr>
        <w:t xml:space="preserve">– </w:t>
      </w:r>
      <w:r w:rsidR="009F6A52" w:rsidRPr="005D19D4">
        <w:rPr>
          <w:sz w:val="22"/>
          <w:szCs w:val="22"/>
        </w:rPr>
        <w:t>3</w:t>
      </w:r>
      <w:r w:rsidR="00B735E8" w:rsidRPr="005D19D4">
        <w:rPr>
          <w:sz w:val="22"/>
          <w:szCs w:val="22"/>
        </w:rPr>
        <w:t xml:space="preserve">, kdy </w:t>
      </w:r>
      <w:r w:rsidR="009F6A52" w:rsidRPr="005D19D4">
        <w:rPr>
          <w:sz w:val="22"/>
          <w:szCs w:val="22"/>
        </w:rPr>
        <w:t>3</w:t>
      </w:r>
      <w:r w:rsidR="00B735E8" w:rsidRPr="005D19D4">
        <w:rPr>
          <w:sz w:val="22"/>
          <w:szCs w:val="22"/>
        </w:rPr>
        <w:t xml:space="preserve"> je váha nejvyšší.</w:t>
      </w:r>
      <w:r w:rsidR="000F56EB" w:rsidRPr="005D19D4">
        <w:rPr>
          <w:sz w:val="22"/>
          <w:szCs w:val="22"/>
        </w:rPr>
        <w:t xml:space="preserve"> </w:t>
      </w:r>
      <w:r w:rsidR="007C0CA0" w:rsidRPr="005D19D4">
        <w:rPr>
          <w:sz w:val="22"/>
          <w:szCs w:val="22"/>
        </w:rPr>
        <w:t>Konkrétní váhu dané známky stanovuje vyučující</w:t>
      </w:r>
      <w:r w:rsidR="005A3E93" w:rsidRPr="005D19D4">
        <w:rPr>
          <w:sz w:val="22"/>
          <w:szCs w:val="22"/>
        </w:rPr>
        <w:t xml:space="preserve"> dle náročnosti práce.</w:t>
      </w:r>
    </w:p>
    <w:p w14:paraId="10A8D9C6" w14:textId="77777777" w:rsidR="00D04E43" w:rsidRPr="005D19D4" w:rsidRDefault="00D04E43" w:rsidP="00D04E43">
      <w:pPr>
        <w:pStyle w:val="Odstavecseseznamem"/>
        <w:ind w:left="1440"/>
        <w:jc w:val="both"/>
        <w:rPr>
          <w:sz w:val="22"/>
          <w:szCs w:val="22"/>
        </w:rPr>
      </w:pPr>
    </w:p>
    <w:p w14:paraId="5FEFCC85" w14:textId="09C4BEED" w:rsidR="005D6A29" w:rsidRPr="005D19D4" w:rsidRDefault="009F6A52" w:rsidP="00D04E43">
      <w:pPr>
        <w:ind w:left="1440"/>
        <w:rPr>
          <w:rFonts w:cstheme="minorHAnsi"/>
          <w:sz w:val="22"/>
        </w:rPr>
      </w:pPr>
      <w:r w:rsidRPr="005D19D4">
        <w:rPr>
          <w:rFonts w:cstheme="minorHAnsi"/>
          <w:sz w:val="22"/>
        </w:rPr>
        <w:t>3</w:t>
      </w:r>
      <w:r w:rsidR="005D6A29" w:rsidRPr="005D19D4">
        <w:rPr>
          <w:rFonts w:cstheme="minorHAnsi"/>
          <w:sz w:val="22"/>
        </w:rPr>
        <w:t xml:space="preserve"> </w:t>
      </w:r>
      <w:r w:rsidR="00D04E43" w:rsidRPr="005D19D4">
        <w:rPr>
          <w:rFonts w:cstheme="minorHAnsi"/>
          <w:sz w:val="22"/>
        </w:rPr>
        <w:tab/>
      </w:r>
      <w:r w:rsidR="005D6A29" w:rsidRPr="005D19D4">
        <w:rPr>
          <w:rFonts w:cstheme="minorHAnsi"/>
          <w:sz w:val="22"/>
        </w:rPr>
        <w:t>– čtvrtletní práce, pololetní</w:t>
      </w:r>
      <w:r w:rsidRPr="005D19D4">
        <w:rPr>
          <w:rFonts w:cstheme="minorHAnsi"/>
          <w:sz w:val="22"/>
        </w:rPr>
        <w:t xml:space="preserve"> a vstupní</w:t>
      </w:r>
      <w:r w:rsidR="005D6A29" w:rsidRPr="005D19D4">
        <w:rPr>
          <w:rFonts w:cstheme="minorHAnsi"/>
          <w:sz w:val="22"/>
        </w:rPr>
        <w:t xml:space="preserve"> písemná práce</w:t>
      </w:r>
      <w:r w:rsidR="00AE527A" w:rsidRPr="005D19D4">
        <w:rPr>
          <w:rFonts w:cstheme="minorHAnsi"/>
          <w:sz w:val="22"/>
        </w:rPr>
        <w:t>, tematická prověrka</w:t>
      </w:r>
      <w:r w:rsidR="005D6A29" w:rsidRPr="005D19D4">
        <w:rPr>
          <w:rFonts w:cstheme="minorHAnsi"/>
          <w:sz w:val="22"/>
        </w:rPr>
        <w:t xml:space="preserve"> </w:t>
      </w:r>
    </w:p>
    <w:p w14:paraId="146D021B" w14:textId="7C93970D" w:rsidR="00281676" w:rsidRPr="005D19D4" w:rsidRDefault="009F6A52" w:rsidP="00D04E43">
      <w:pPr>
        <w:ind w:left="1440"/>
        <w:rPr>
          <w:rFonts w:cstheme="minorHAnsi"/>
          <w:sz w:val="22"/>
        </w:rPr>
      </w:pPr>
      <w:r w:rsidRPr="005D19D4">
        <w:rPr>
          <w:rFonts w:cstheme="minorHAnsi"/>
          <w:sz w:val="22"/>
        </w:rPr>
        <w:t>2</w:t>
      </w:r>
      <w:r w:rsidR="00D04E43" w:rsidRPr="005D19D4">
        <w:rPr>
          <w:rFonts w:cstheme="minorHAnsi"/>
          <w:sz w:val="22"/>
        </w:rPr>
        <w:tab/>
      </w:r>
      <w:r w:rsidR="00B50E36" w:rsidRPr="005D19D4">
        <w:rPr>
          <w:rFonts w:cstheme="minorHAnsi"/>
          <w:sz w:val="22"/>
        </w:rPr>
        <w:t>–</w:t>
      </w:r>
      <w:r w:rsidR="00281676" w:rsidRPr="005D19D4">
        <w:rPr>
          <w:rFonts w:cstheme="minorHAnsi"/>
          <w:sz w:val="22"/>
        </w:rPr>
        <w:t xml:space="preserve"> </w:t>
      </w:r>
      <w:r w:rsidR="00B50E36" w:rsidRPr="005D19D4">
        <w:rPr>
          <w:rFonts w:cstheme="minorHAnsi"/>
          <w:sz w:val="22"/>
        </w:rPr>
        <w:t>rozsáhlejší ústní zkoušení</w:t>
      </w:r>
      <w:r w:rsidR="00101E33" w:rsidRPr="005D19D4">
        <w:rPr>
          <w:rFonts w:cstheme="minorHAnsi"/>
          <w:sz w:val="22"/>
        </w:rPr>
        <w:t xml:space="preserve"> a písemná práce</w:t>
      </w:r>
    </w:p>
    <w:p w14:paraId="24FF3994" w14:textId="07D03679" w:rsidR="00D04E43" w:rsidRPr="005D19D4" w:rsidRDefault="00D04E43" w:rsidP="00D04E43">
      <w:pPr>
        <w:ind w:left="1440"/>
        <w:rPr>
          <w:rFonts w:cstheme="minorHAnsi"/>
          <w:sz w:val="22"/>
        </w:rPr>
      </w:pPr>
      <w:r w:rsidRPr="005D19D4">
        <w:rPr>
          <w:rFonts w:cstheme="minorHAnsi"/>
          <w:sz w:val="22"/>
        </w:rPr>
        <w:tab/>
      </w:r>
      <w:r w:rsidR="005D6A29" w:rsidRPr="005D19D4">
        <w:rPr>
          <w:rFonts w:cstheme="minorHAnsi"/>
          <w:sz w:val="22"/>
        </w:rPr>
        <w:t>– slohová práce</w:t>
      </w:r>
      <w:r w:rsidR="00B21079" w:rsidRPr="005D19D4">
        <w:rPr>
          <w:rFonts w:cstheme="minorHAnsi"/>
          <w:sz w:val="22"/>
        </w:rPr>
        <w:t>,</w:t>
      </w:r>
      <w:r w:rsidR="005D6A29" w:rsidRPr="005D19D4">
        <w:rPr>
          <w:rFonts w:cstheme="minorHAnsi"/>
          <w:sz w:val="22"/>
        </w:rPr>
        <w:t xml:space="preserve"> zápis z</w:t>
      </w:r>
      <w:r w:rsidR="00B21079" w:rsidRPr="005D19D4">
        <w:rPr>
          <w:rFonts w:cstheme="minorHAnsi"/>
          <w:sz w:val="22"/>
        </w:rPr>
        <w:t> </w:t>
      </w:r>
      <w:r w:rsidR="005D6A29" w:rsidRPr="005D19D4">
        <w:rPr>
          <w:rFonts w:cstheme="minorHAnsi"/>
          <w:sz w:val="22"/>
        </w:rPr>
        <w:t>četby</w:t>
      </w:r>
      <w:r w:rsidR="00B21079" w:rsidRPr="005D19D4">
        <w:rPr>
          <w:rFonts w:cstheme="minorHAnsi"/>
          <w:sz w:val="22"/>
        </w:rPr>
        <w:t>,</w:t>
      </w:r>
      <w:r w:rsidR="005D6A29" w:rsidRPr="005D19D4">
        <w:rPr>
          <w:rFonts w:cstheme="minorHAnsi"/>
          <w:sz w:val="22"/>
        </w:rPr>
        <w:t xml:space="preserve"> prezentace projektu</w:t>
      </w:r>
      <w:r w:rsidR="00B21079" w:rsidRPr="005D19D4">
        <w:rPr>
          <w:rFonts w:cstheme="minorHAnsi"/>
          <w:sz w:val="22"/>
        </w:rPr>
        <w:t>,</w:t>
      </w:r>
      <w:r w:rsidR="005D6A29" w:rsidRPr="005D19D4">
        <w:rPr>
          <w:rFonts w:cstheme="minorHAnsi"/>
          <w:sz w:val="22"/>
        </w:rPr>
        <w:t xml:space="preserve"> </w:t>
      </w:r>
      <w:r w:rsidR="00B21079" w:rsidRPr="005D19D4">
        <w:rPr>
          <w:rFonts w:cstheme="minorHAnsi"/>
          <w:sz w:val="22"/>
        </w:rPr>
        <w:t>herbář</w:t>
      </w:r>
      <w:r w:rsidR="005D6A29" w:rsidRPr="005D19D4">
        <w:rPr>
          <w:rFonts w:cstheme="minorHAnsi"/>
          <w:sz w:val="22"/>
        </w:rPr>
        <w:t xml:space="preserve"> </w:t>
      </w:r>
    </w:p>
    <w:p w14:paraId="22779C52" w14:textId="02556E88" w:rsidR="00D04E43" w:rsidRPr="005D19D4" w:rsidRDefault="009F6A52" w:rsidP="00D04E43">
      <w:pPr>
        <w:ind w:left="1440"/>
        <w:rPr>
          <w:rFonts w:cstheme="minorHAnsi"/>
          <w:sz w:val="22"/>
        </w:rPr>
      </w:pPr>
      <w:r w:rsidRPr="005D19D4">
        <w:rPr>
          <w:rFonts w:cstheme="minorHAnsi"/>
          <w:sz w:val="22"/>
        </w:rPr>
        <w:t>1</w:t>
      </w:r>
      <w:r w:rsidR="005D6A29" w:rsidRPr="005D19D4">
        <w:rPr>
          <w:rFonts w:cstheme="minorHAnsi"/>
          <w:sz w:val="22"/>
        </w:rPr>
        <w:t xml:space="preserve"> </w:t>
      </w:r>
      <w:r w:rsidR="00D04E43" w:rsidRPr="005D19D4">
        <w:rPr>
          <w:rFonts w:cstheme="minorHAnsi"/>
          <w:sz w:val="22"/>
        </w:rPr>
        <w:tab/>
      </w:r>
      <w:r w:rsidR="00B21079" w:rsidRPr="005D19D4">
        <w:rPr>
          <w:rFonts w:cstheme="minorHAnsi"/>
          <w:sz w:val="22"/>
        </w:rPr>
        <w:t>– práce v hodině,</w:t>
      </w:r>
      <w:r w:rsidR="005D6A29" w:rsidRPr="005D19D4">
        <w:rPr>
          <w:rFonts w:cstheme="minorHAnsi"/>
          <w:sz w:val="22"/>
        </w:rPr>
        <w:t xml:space="preserve"> laboratorní práce</w:t>
      </w:r>
      <w:r w:rsidR="00B21079" w:rsidRPr="005D19D4">
        <w:rPr>
          <w:rFonts w:cstheme="minorHAnsi"/>
          <w:sz w:val="22"/>
        </w:rPr>
        <w:t>,</w:t>
      </w:r>
      <w:r w:rsidR="005D6A29" w:rsidRPr="005D19D4">
        <w:rPr>
          <w:rFonts w:cstheme="minorHAnsi"/>
          <w:sz w:val="22"/>
        </w:rPr>
        <w:t xml:space="preserve"> písemná práce</w:t>
      </w:r>
      <w:r w:rsidR="00B21079" w:rsidRPr="005D19D4">
        <w:rPr>
          <w:rFonts w:cstheme="minorHAnsi"/>
          <w:sz w:val="22"/>
        </w:rPr>
        <w:t>,</w:t>
      </w:r>
      <w:r w:rsidR="005D6A29" w:rsidRPr="005D19D4">
        <w:rPr>
          <w:rFonts w:cstheme="minorHAnsi"/>
          <w:sz w:val="22"/>
        </w:rPr>
        <w:t xml:space="preserve"> ústní zkoušení, čtení cizojazyčného textu, </w:t>
      </w:r>
    </w:p>
    <w:p w14:paraId="77A493AA" w14:textId="561EC0E7" w:rsidR="005D6A29" w:rsidRPr="005D19D4" w:rsidRDefault="00D04E43" w:rsidP="00D04E43">
      <w:pPr>
        <w:ind w:left="1440" w:firstLine="684"/>
        <w:rPr>
          <w:rFonts w:cstheme="minorHAnsi"/>
          <w:sz w:val="22"/>
        </w:rPr>
      </w:pPr>
      <w:r w:rsidRPr="005D19D4">
        <w:rPr>
          <w:rFonts w:cstheme="minorHAnsi"/>
          <w:sz w:val="22"/>
        </w:rPr>
        <w:t xml:space="preserve">   </w:t>
      </w:r>
      <w:r w:rsidR="005D6A29" w:rsidRPr="005D19D4">
        <w:rPr>
          <w:rFonts w:cstheme="minorHAnsi"/>
          <w:sz w:val="22"/>
        </w:rPr>
        <w:t xml:space="preserve">poslech cizojazyčného textu, písemný cizojazyčný projekt </w:t>
      </w:r>
    </w:p>
    <w:p w14:paraId="4967AB91" w14:textId="274ED5F3" w:rsidR="005D6A29" w:rsidRPr="005D19D4" w:rsidRDefault="009F6A52" w:rsidP="00D04E43">
      <w:pPr>
        <w:ind w:left="1440"/>
        <w:rPr>
          <w:rFonts w:cstheme="minorHAnsi"/>
          <w:sz w:val="22"/>
        </w:rPr>
      </w:pPr>
      <w:r w:rsidRPr="005D19D4">
        <w:rPr>
          <w:rFonts w:cstheme="minorHAnsi"/>
          <w:sz w:val="22"/>
        </w:rPr>
        <w:t>0,5</w:t>
      </w:r>
      <w:r w:rsidR="005D6A29" w:rsidRPr="005D19D4">
        <w:rPr>
          <w:rFonts w:cstheme="minorHAnsi"/>
          <w:sz w:val="22"/>
        </w:rPr>
        <w:t xml:space="preserve"> </w:t>
      </w:r>
      <w:r w:rsidR="00D04E43" w:rsidRPr="005D19D4">
        <w:rPr>
          <w:rFonts w:cstheme="minorHAnsi"/>
          <w:sz w:val="22"/>
        </w:rPr>
        <w:tab/>
      </w:r>
      <w:r w:rsidR="005D6A29" w:rsidRPr="005D19D4">
        <w:rPr>
          <w:rFonts w:cstheme="minorHAnsi"/>
          <w:sz w:val="22"/>
        </w:rPr>
        <w:t xml:space="preserve">– písemná práce, ústní zkoušení, doplňovací cvičení, aktivity v hodině </w:t>
      </w:r>
    </w:p>
    <w:p w14:paraId="292DAC06" w14:textId="1348FC99" w:rsidR="005D6A29" w:rsidRPr="005D19D4" w:rsidRDefault="009F6A52" w:rsidP="00D04E43">
      <w:pPr>
        <w:ind w:left="1440"/>
        <w:rPr>
          <w:rFonts w:cstheme="minorHAnsi"/>
          <w:sz w:val="22"/>
        </w:rPr>
      </w:pPr>
      <w:r w:rsidRPr="005D19D4">
        <w:rPr>
          <w:rFonts w:cstheme="minorHAnsi"/>
          <w:sz w:val="22"/>
        </w:rPr>
        <w:t>0,25</w:t>
      </w:r>
      <w:r w:rsidR="00D04E43" w:rsidRPr="005D19D4">
        <w:rPr>
          <w:rFonts w:cstheme="minorHAnsi"/>
          <w:sz w:val="22"/>
        </w:rPr>
        <w:tab/>
      </w:r>
      <w:r w:rsidR="005D6A29" w:rsidRPr="005D19D4">
        <w:rPr>
          <w:rFonts w:cstheme="minorHAnsi"/>
          <w:sz w:val="22"/>
        </w:rPr>
        <w:t>– vedení sešitu, přístup k předmětu, domácí práce</w:t>
      </w:r>
    </w:p>
    <w:p w14:paraId="2AB5022D" w14:textId="77777777" w:rsidR="005A3E93" w:rsidRPr="005D19D4" w:rsidRDefault="005A3E93" w:rsidP="00281676">
      <w:pPr>
        <w:pStyle w:val="Odstavecseseznamem"/>
        <w:ind w:left="2160"/>
        <w:rPr>
          <w:rFonts w:cstheme="minorHAnsi"/>
        </w:rPr>
      </w:pPr>
    </w:p>
    <w:p w14:paraId="3F814544" w14:textId="77777777" w:rsidR="00D04E43" w:rsidRPr="006540C3" w:rsidRDefault="00D04E43" w:rsidP="006540C3">
      <w:pPr>
        <w:ind w:left="1800"/>
        <w:jc w:val="both"/>
        <w:rPr>
          <w:sz w:val="22"/>
          <w:szCs w:val="22"/>
        </w:rPr>
      </w:pPr>
    </w:p>
    <w:p w14:paraId="3D00DA97" w14:textId="77777777" w:rsidR="003311BE" w:rsidRPr="00584910" w:rsidRDefault="003311BE" w:rsidP="003311BE">
      <w:pPr>
        <w:numPr>
          <w:ilvl w:val="0"/>
          <w:numId w:val="17"/>
        </w:numPr>
        <w:jc w:val="both"/>
        <w:rPr>
          <w:b/>
          <w:i/>
          <w:sz w:val="22"/>
          <w:szCs w:val="22"/>
        </w:rPr>
      </w:pPr>
      <w:r w:rsidRPr="00584910">
        <w:rPr>
          <w:b/>
          <w:i/>
          <w:sz w:val="22"/>
          <w:szCs w:val="22"/>
        </w:rPr>
        <w:t xml:space="preserve">Pravidla </w:t>
      </w:r>
      <w:r w:rsidR="00345FDD" w:rsidRPr="00584910">
        <w:rPr>
          <w:b/>
          <w:i/>
          <w:sz w:val="22"/>
          <w:szCs w:val="22"/>
        </w:rPr>
        <w:t>pro opravné</w:t>
      </w:r>
      <w:r w:rsidRPr="00584910">
        <w:rPr>
          <w:b/>
          <w:i/>
          <w:sz w:val="22"/>
          <w:szCs w:val="22"/>
        </w:rPr>
        <w:t xml:space="preserve"> a komisionální</w:t>
      </w:r>
      <w:r w:rsidR="00345FDD" w:rsidRPr="00584910">
        <w:rPr>
          <w:b/>
          <w:i/>
          <w:sz w:val="22"/>
          <w:szCs w:val="22"/>
        </w:rPr>
        <w:t xml:space="preserve"> zkoušky</w:t>
      </w:r>
    </w:p>
    <w:p w14:paraId="3D00DA98" w14:textId="77777777" w:rsidR="00CB786D" w:rsidRPr="00584910" w:rsidRDefault="00F364FC" w:rsidP="00CB786D">
      <w:pPr>
        <w:numPr>
          <w:ilvl w:val="1"/>
          <w:numId w:val="17"/>
        </w:numPr>
        <w:jc w:val="both"/>
        <w:rPr>
          <w:sz w:val="22"/>
          <w:szCs w:val="22"/>
        </w:rPr>
      </w:pPr>
      <w:r w:rsidRPr="00584910">
        <w:rPr>
          <w:sz w:val="22"/>
          <w:szCs w:val="22"/>
        </w:rPr>
        <w:t>Opravné zkoušky vykonává žák</w:t>
      </w:r>
      <w:r w:rsidR="00CB786D" w:rsidRPr="00584910">
        <w:rPr>
          <w:sz w:val="22"/>
          <w:szCs w:val="22"/>
        </w:rPr>
        <w:t xml:space="preserve">, který byl na konci druhého pololetí klasifikován na vysvědčení nejvýše ze dvou povinných předmětů nedostatečně. </w:t>
      </w:r>
    </w:p>
    <w:p w14:paraId="3D00DA99" w14:textId="77777777" w:rsidR="00F24F2D" w:rsidRPr="00584910" w:rsidRDefault="00F24F2D" w:rsidP="002D5959">
      <w:pPr>
        <w:numPr>
          <w:ilvl w:val="1"/>
          <w:numId w:val="17"/>
        </w:numPr>
        <w:jc w:val="both"/>
        <w:rPr>
          <w:sz w:val="22"/>
          <w:szCs w:val="22"/>
        </w:rPr>
      </w:pPr>
      <w:r w:rsidRPr="00584910">
        <w:rPr>
          <w:sz w:val="22"/>
          <w:szCs w:val="22"/>
        </w:rPr>
        <w:t>Opravná zkouška je komisionální, tříčlennou komisi jmenuje ředitel školy. Probíhá v termínu posledních pěti pracovních dnů před zahájením nového školního roku.</w:t>
      </w:r>
      <w:r w:rsidR="004C0AA5" w:rsidRPr="00584910">
        <w:rPr>
          <w:sz w:val="22"/>
          <w:szCs w:val="22"/>
        </w:rPr>
        <w:t xml:space="preserve"> </w:t>
      </w:r>
    </w:p>
    <w:p w14:paraId="3D00DA9A" w14:textId="77777777" w:rsidR="009D3B53" w:rsidRPr="00584910" w:rsidRDefault="009D3B53" w:rsidP="00351203">
      <w:pPr>
        <w:numPr>
          <w:ilvl w:val="1"/>
          <w:numId w:val="17"/>
        </w:numPr>
        <w:jc w:val="both"/>
        <w:rPr>
          <w:sz w:val="22"/>
          <w:szCs w:val="22"/>
        </w:rPr>
      </w:pPr>
      <w:r w:rsidRPr="00584910">
        <w:rPr>
          <w:sz w:val="22"/>
          <w:szCs w:val="22"/>
        </w:rPr>
        <w:t>Konkrétní obsah a rozsah přezkoušení stanoví ředitel školy v souladu se školním vzdělávacím programem.</w:t>
      </w:r>
    </w:p>
    <w:p w14:paraId="3D00DA9B" w14:textId="77777777" w:rsidR="00F24F2D" w:rsidRPr="00584910" w:rsidRDefault="00F24F2D" w:rsidP="002D5959">
      <w:pPr>
        <w:numPr>
          <w:ilvl w:val="1"/>
          <w:numId w:val="17"/>
        </w:numPr>
        <w:jc w:val="both"/>
        <w:rPr>
          <w:sz w:val="22"/>
          <w:szCs w:val="22"/>
        </w:rPr>
      </w:pPr>
      <w:r w:rsidRPr="00584910">
        <w:rPr>
          <w:sz w:val="22"/>
          <w:szCs w:val="22"/>
        </w:rPr>
        <w:t xml:space="preserve">V jeden den může proběhnout u žáka jediná opravná zkouška. </w:t>
      </w:r>
      <w:r w:rsidR="004C0AA5" w:rsidRPr="00584910">
        <w:rPr>
          <w:sz w:val="22"/>
          <w:szCs w:val="22"/>
        </w:rPr>
        <w:t>Podle povahy předmětu se zpravidla skládá z písemné části (např. testu) a ústního přezkoušení.</w:t>
      </w:r>
    </w:p>
    <w:p w14:paraId="3D00DA9C" w14:textId="77777777" w:rsidR="004C0AA5" w:rsidRPr="00584910" w:rsidRDefault="004C0AA5" w:rsidP="002D5959">
      <w:pPr>
        <w:numPr>
          <w:ilvl w:val="1"/>
          <w:numId w:val="17"/>
        </w:numPr>
        <w:jc w:val="both"/>
        <w:rPr>
          <w:sz w:val="22"/>
          <w:szCs w:val="22"/>
        </w:rPr>
      </w:pPr>
      <w:r w:rsidRPr="00584910">
        <w:rPr>
          <w:sz w:val="22"/>
          <w:szCs w:val="22"/>
        </w:rPr>
        <w:t xml:space="preserve">V případě pochybností o klasifikaci na vysvědčení může zákonný zástupce žáka písemně požádat </w:t>
      </w:r>
      <w:r w:rsidR="00E420F7" w:rsidRPr="00584910">
        <w:rPr>
          <w:sz w:val="22"/>
          <w:szCs w:val="22"/>
        </w:rPr>
        <w:br/>
      </w:r>
      <w:r w:rsidRPr="00584910">
        <w:rPr>
          <w:sz w:val="22"/>
          <w:szCs w:val="22"/>
        </w:rPr>
        <w:t>o přezkoušení ředitele školy do tří pracovních dnů následujících po termínu vydání vysvědčení.</w:t>
      </w:r>
    </w:p>
    <w:p w14:paraId="3D00DA9D" w14:textId="38F2F294" w:rsidR="00351203" w:rsidRPr="00584910" w:rsidRDefault="00351203" w:rsidP="00351203">
      <w:pPr>
        <w:numPr>
          <w:ilvl w:val="1"/>
          <w:numId w:val="17"/>
        </w:numPr>
        <w:jc w:val="both"/>
        <w:rPr>
          <w:sz w:val="22"/>
          <w:szCs w:val="22"/>
        </w:rPr>
      </w:pPr>
      <w:r w:rsidRPr="00584910">
        <w:rPr>
          <w:sz w:val="22"/>
          <w:szCs w:val="22"/>
        </w:rPr>
        <w:t xml:space="preserve">Žák, který nevykoná opravnou zkoušku úspěšně nebo se k jejímu konání nedostaví, neprospěl. </w:t>
      </w:r>
      <w:r w:rsidR="00D04E43">
        <w:rPr>
          <w:sz w:val="22"/>
          <w:szCs w:val="22"/>
        </w:rPr>
        <w:br/>
      </w:r>
      <w:r w:rsidRPr="00584910">
        <w:rPr>
          <w:sz w:val="22"/>
          <w:szCs w:val="22"/>
        </w:rPr>
        <w:t>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3D00DA9E" w14:textId="77777777" w:rsidR="00351203" w:rsidRPr="00584910" w:rsidRDefault="00351203" w:rsidP="00351203">
      <w:pPr>
        <w:numPr>
          <w:ilvl w:val="1"/>
          <w:numId w:val="17"/>
        </w:numPr>
        <w:jc w:val="both"/>
        <w:rPr>
          <w:sz w:val="22"/>
          <w:szCs w:val="22"/>
        </w:rPr>
      </w:pPr>
      <w:r w:rsidRPr="00584910">
        <w:rPr>
          <w:sz w:val="22"/>
          <w:szCs w:val="22"/>
        </w:rPr>
        <w:t xml:space="preserve">V případě pochybností o klasifikaci na vysvědčení může zákonný zástupce žáka písemně požádat </w:t>
      </w:r>
      <w:r w:rsidR="00E420F7" w:rsidRPr="00584910">
        <w:rPr>
          <w:sz w:val="22"/>
          <w:szCs w:val="22"/>
        </w:rPr>
        <w:br/>
      </w:r>
      <w:r w:rsidRPr="00584910">
        <w:rPr>
          <w:sz w:val="22"/>
          <w:szCs w:val="22"/>
        </w:rPr>
        <w:t>o přezkoušení ředitele školy do tří pracovních dnů následujících po termínu vydání vysvědčení. Přezkoušení žáka musí být provedeno neprodleně, nejpozději do 14 kalendářních dnů.</w:t>
      </w:r>
    </w:p>
    <w:p w14:paraId="3D00DA9F" w14:textId="77777777" w:rsidR="004C0AA5" w:rsidRPr="00584910" w:rsidRDefault="00E87C9E" w:rsidP="002D5959">
      <w:pPr>
        <w:numPr>
          <w:ilvl w:val="1"/>
          <w:numId w:val="17"/>
        </w:numPr>
        <w:jc w:val="both"/>
        <w:rPr>
          <w:sz w:val="22"/>
          <w:szCs w:val="22"/>
        </w:rPr>
      </w:pPr>
      <w:r w:rsidRPr="00584910">
        <w:rPr>
          <w:sz w:val="22"/>
          <w:szCs w:val="22"/>
        </w:rPr>
        <w:t xml:space="preserve">Přezkoušení žáka z úrovně vědomostí a dovedností je komisionální. </w:t>
      </w:r>
    </w:p>
    <w:p w14:paraId="3D00DAA0" w14:textId="380B088B" w:rsidR="006F36DC" w:rsidRDefault="006F36DC" w:rsidP="006F36DC">
      <w:pPr>
        <w:ind w:left="1080"/>
        <w:jc w:val="both"/>
        <w:rPr>
          <w:sz w:val="22"/>
          <w:szCs w:val="22"/>
        </w:rPr>
      </w:pPr>
    </w:p>
    <w:p w14:paraId="1A537F2F" w14:textId="77777777" w:rsidR="005D19D4" w:rsidRPr="00584910" w:rsidRDefault="005D19D4" w:rsidP="006F36DC">
      <w:pPr>
        <w:ind w:left="1080"/>
        <w:jc w:val="both"/>
        <w:rPr>
          <w:sz w:val="22"/>
          <w:szCs w:val="22"/>
        </w:rPr>
      </w:pPr>
    </w:p>
    <w:p w14:paraId="3D00DAA1" w14:textId="77777777" w:rsidR="00345FDD" w:rsidRPr="00584910" w:rsidRDefault="00345FDD" w:rsidP="003311BE">
      <w:pPr>
        <w:numPr>
          <w:ilvl w:val="0"/>
          <w:numId w:val="17"/>
        </w:numPr>
        <w:jc w:val="both"/>
        <w:rPr>
          <w:b/>
          <w:i/>
          <w:sz w:val="22"/>
          <w:szCs w:val="22"/>
        </w:rPr>
      </w:pPr>
      <w:r w:rsidRPr="00584910">
        <w:rPr>
          <w:b/>
          <w:i/>
          <w:sz w:val="22"/>
          <w:szCs w:val="22"/>
        </w:rPr>
        <w:t>Způsob hodnocení žáků se speciálními vzdělávacími potřebami</w:t>
      </w:r>
      <w:r w:rsidR="00FD59E0" w:rsidRPr="00584910">
        <w:rPr>
          <w:b/>
          <w:i/>
          <w:sz w:val="22"/>
          <w:szCs w:val="22"/>
        </w:rPr>
        <w:t xml:space="preserve"> (dále SVP)</w:t>
      </w:r>
    </w:p>
    <w:p w14:paraId="3D00DAA2" w14:textId="77777777" w:rsidR="004500CB" w:rsidRPr="00584910" w:rsidRDefault="000B28A7" w:rsidP="0052558C">
      <w:pPr>
        <w:ind w:left="851"/>
        <w:jc w:val="both"/>
        <w:rPr>
          <w:sz w:val="22"/>
          <w:szCs w:val="22"/>
        </w:rPr>
      </w:pPr>
      <w:r w:rsidRPr="00584910">
        <w:rPr>
          <w:sz w:val="22"/>
          <w:szCs w:val="22"/>
        </w:rPr>
        <w:t>Žákem</w:t>
      </w:r>
      <w:r w:rsidR="0052558C" w:rsidRPr="00584910">
        <w:rPr>
          <w:sz w:val="22"/>
          <w:szCs w:val="22"/>
        </w:rPr>
        <w:t xml:space="preserve"> se speciálními vz</w:t>
      </w:r>
      <w:r w:rsidR="00E97118" w:rsidRPr="00584910">
        <w:rPr>
          <w:sz w:val="22"/>
          <w:szCs w:val="22"/>
        </w:rPr>
        <w:t>dělávacími potřebami je osoba s přiznanými podpůrnými opatřeními</w:t>
      </w:r>
      <w:r w:rsidR="0052558C" w:rsidRPr="00584910">
        <w:rPr>
          <w:sz w:val="22"/>
          <w:szCs w:val="22"/>
        </w:rPr>
        <w:t>.</w:t>
      </w:r>
      <w:r w:rsidR="008F319F" w:rsidRPr="00584910">
        <w:rPr>
          <w:sz w:val="22"/>
          <w:szCs w:val="22"/>
        </w:rPr>
        <w:t xml:space="preserve"> </w:t>
      </w:r>
      <w:r w:rsidR="0052558C" w:rsidRPr="00584910">
        <w:rPr>
          <w:sz w:val="22"/>
          <w:szCs w:val="22"/>
        </w:rPr>
        <w:t xml:space="preserve">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w:t>
      </w:r>
      <w:r w:rsidR="00E420F7" w:rsidRPr="00584910">
        <w:rPr>
          <w:sz w:val="22"/>
          <w:szCs w:val="22"/>
        </w:rPr>
        <w:br/>
      </w:r>
      <w:r w:rsidR="0052558C" w:rsidRPr="00584910">
        <w:rPr>
          <w:sz w:val="22"/>
          <w:szCs w:val="22"/>
        </w:rPr>
        <w:t>s nízkým sociálně kulturním postavením, ohrožení sociálně patologickými jevy, nařízená ústavní výchova nebo uložená ochranná výchova, nebo postavení azylanta a účastníka řízení o udělení azylu na území České republiky.</w:t>
      </w:r>
    </w:p>
    <w:p w14:paraId="3D00DAA3" w14:textId="77777777" w:rsidR="0052558C" w:rsidRPr="00584910" w:rsidRDefault="0052558C" w:rsidP="0052558C">
      <w:pPr>
        <w:numPr>
          <w:ilvl w:val="1"/>
          <w:numId w:val="17"/>
        </w:numPr>
        <w:jc w:val="both"/>
        <w:rPr>
          <w:b/>
          <w:sz w:val="22"/>
          <w:szCs w:val="22"/>
        </w:rPr>
      </w:pPr>
      <w:r w:rsidRPr="00584910">
        <w:rPr>
          <w:sz w:val="22"/>
          <w:szCs w:val="22"/>
        </w:rPr>
        <w:t xml:space="preserve">Při hodnocení žáků se speciálními vzdělávacími potřebami se přihlíží k povaze postižení nebo znevýhodnění. Vyučující respektují </w:t>
      </w:r>
      <w:r w:rsidR="00637893" w:rsidRPr="00584910">
        <w:rPr>
          <w:sz w:val="22"/>
          <w:szCs w:val="22"/>
        </w:rPr>
        <w:t>plán pedagogické podpory</w:t>
      </w:r>
      <w:r w:rsidR="00E420F7" w:rsidRPr="00584910">
        <w:rPr>
          <w:sz w:val="22"/>
          <w:szCs w:val="22"/>
        </w:rPr>
        <w:t xml:space="preserve"> </w:t>
      </w:r>
      <w:r w:rsidR="00637893" w:rsidRPr="00584910">
        <w:rPr>
          <w:sz w:val="22"/>
          <w:szCs w:val="22"/>
        </w:rPr>
        <w:t xml:space="preserve">a </w:t>
      </w:r>
      <w:r w:rsidRPr="00584910">
        <w:rPr>
          <w:sz w:val="22"/>
          <w:szCs w:val="22"/>
        </w:rPr>
        <w:t xml:space="preserve">doporučení </w:t>
      </w:r>
      <w:r w:rsidR="00637893" w:rsidRPr="00584910">
        <w:rPr>
          <w:sz w:val="22"/>
          <w:szCs w:val="22"/>
        </w:rPr>
        <w:t xml:space="preserve">poradenských zařízení, </w:t>
      </w:r>
      <w:r w:rsidRPr="00584910">
        <w:rPr>
          <w:sz w:val="22"/>
          <w:szCs w:val="22"/>
        </w:rPr>
        <w:t>uplatňují je při klasifikaci a hodnocení chování žáků a také volí vhodné a přiměřené způsoby získávání podkladů.</w:t>
      </w:r>
    </w:p>
    <w:p w14:paraId="3D00DAA4" w14:textId="77777777" w:rsidR="0052558C" w:rsidRPr="00584910" w:rsidRDefault="0052558C" w:rsidP="0052558C">
      <w:pPr>
        <w:numPr>
          <w:ilvl w:val="1"/>
          <w:numId w:val="17"/>
        </w:numPr>
        <w:jc w:val="both"/>
        <w:rPr>
          <w:sz w:val="22"/>
          <w:szCs w:val="22"/>
        </w:rPr>
      </w:pPr>
      <w:r w:rsidRPr="00584910">
        <w:rPr>
          <w:sz w:val="22"/>
          <w:szCs w:val="22"/>
        </w:rPr>
        <w:t>Pro zjišťování úrovně žákových vědomostí a dovedností volí učitel takové formy a</w:t>
      </w:r>
      <w:r w:rsidR="00D26439" w:rsidRPr="00584910">
        <w:rPr>
          <w:sz w:val="22"/>
          <w:szCs w:val="22"/>
        </w:rPr>
        <w:t> </w:t>
      </w:r>
      <w:r w:rsidRPr="00584910">
        <w:rPr>
          <w:sz w:val="22"/>
          <w:szCs w:val="22"/>
        </w:rPr>
        <w:t xml:space="preserve">druhy zkoušení, které odpovídají schopnostem žáka a na něž nemá porucha negativní vliv. Kontrolní práce a diktáty píší </w:t>
      </w:r>
      <w:r w:rsidRPr="00584910">
        <w:rPr>
          <w:sz w:val="22"/>
          <w:szCs w:val="22"/>
        </w:rPr>
        <w:lastRenderedPageBreak/>
        <w:t>tito žáci po předchozí přípravě</w:t>
      </w:r>
      <w:r w:rsidR="000B28A7" w:rsidRPr="00584910">
        <w:rPr>
          <w:sz w:val="22"/>
          <w:szCs w:val="22"/>
        </w:rPr>
        <w:t xml:space="preserve"> nebo ve zkrácené verzi</w:t>
      </w:r>
      <w:r w:rsidRPr="00584910">
        <w:rPr>
          <w:sz w:val="22"/>
          <w:szCs w:val="22"/>
        </w:rPr>
        <w:t xml:space="preserve">. Pokud je to nutné, nebude dítě </w:t>
      </w:r>
      <w:r w:rsidR="00E420F7" w:rsidRPr="00584910">
        <w:rPr>
          <w:sz w:val="22"/>
          <w:szCs w:val="22"/>
        </w:rPr>
        <w:br/>
      </w:r>
      <w:r w:rsidRPr="00584910">
        <w:rPr>
          <w:sz w:val="22"/>
          <w:szCs w:val="22"/>
        </w:rPr>
        <w:t xml:space="preserve">s vývojovou poruchou vystavováno úkolům, v nichž vzhledem k poruše nemůže přiměřeně pracovat </w:t>
      </w:r>
      <w:r w:rsidR="00E420F7" w:rsidRPr="00584910">
        <w:rPr>
          <w:sz w:val="22"/>
          <w:szCs w:val="22"/>
        </w:rPr>
        <w:br/>
      </w:r>
      <w:r w:rsidRPr="00584910">
        <w:rPr>
          <w:sz w:val="22"/>
          <w:szCs w:val="22"/>
        </w:rPr>
        <w:t>a podávat výkony odpovídající jeho předpokladům. Při klasifikaci se nevychází z prostého počtu chyb, ale z počtu jevů, které žák zvládl</w:t>
      </w:r>
      <w:r w:rsidRPr="00584910">
        <w:t xml:space="preserve">. </w:t>
      </w:r>
      <w:r w:rsidRPr="00584910">
        <w:rPr>
          <w:sz w:val="22"/>
          <w:szCs w:val="22"/>
        </w:rPr>
        <w:t>V hodnocení se přístup vyučujícího zaměřuje na pozitivní výkony žáka a tím na podporu jeho motivace k učení namísto jednostranného zdůrazňování chyb.</w:t>
      </w:r>
    </w:p>
    <w:p w14:paraId="3D00DAA5" w14:textId="7BA7E969" w:rsidR="00980406" w:rsidRPr="00584910" w:rsidRDefault="00A146A3" w:rsidP="002D5959">
      <w:pPr>
        <w:numPr>
          <w:ilvl w:val="1"/>
          <w:numId w:val="17"/>
        </w:numPr>
        <w:jc w:val="both"/>
        <w:rPr>
          <w:b/>
          <w:i/>
          <w:sz w:val="22"/>
          <w:szCs w:val="22"/>
        </w:rPr>
      </w:pPr>
      <w:r w:rsidRPr="00584910">
        <w:rPr>
          <w:sz w:val="22"/>
          <w:szCs w:val="22"/>
        </w:rPr>
        <w:t xml:space="preserve">U </w:t>
      </w:r>
      <w:r w:rsidR="00D04E43" w:rsidRPr="00584910">
        <w:rPr>
          <w:sz w:val="22"/>
          <w:szCs w:val="22"/>
        </w:rPr>
        <w:t>žáků se SVP</w:t>
      </w:r>
      <w:r w:rsidR="00FD59E0" w:rsidRPr="00584910">
        <w:rPr>
          <w:sz w:val="22"/>
          <w:szCs w:val="22"/>
        </w:rPr>
        <w:t xml:space="preserve"> se upřednostňuje </w:t>
      </w:r>
      <w:r w:rsidR="00980406" w:rsidRPr="00584910">
        <w:rPr>
          <w:sz w:val="22"/>
          <w:szCs w:val="22"/>
        </w:rPr>
        <w:t xml:space="preserve">na vysvědčení </w:t>
      </w:r>
      <w:r w:rsidR="00FD59E0" w:rsidRPr="00584910">
        <w:rPr>
          <w:sz w:val="22"/>
          <w:szCs w:val="22"/>
        </w:rPr>
        <w:t>klasifikace s přihlédnutím k </w:t>
      </w:r>
      <w:r w:rsidR="00E420F7" w:rsidRPr="00584910">
        <w:rPr>
          <w:sz w:val="22"/>
          <w:szCs w:val="22"/>
        </w:rPr>
        <w:t>podpůrným opatřením</w:t>
      </w:r>
      <w:r w:rsidR="00FD59E0" w:rsidRPr="00584910">
        <w:rPr>
          <w:sz w:val="22"/>
          <w:szCs w:val="22"/>
        </w:rPr>
        <w:t>.</w:t>
      </w:r>
      <w:r w:rsidR="00980406" w:rsidRPr="00584910">
        <w:rPr>
          <w:sz w:val="22"/>
          <w:szCs w:val="22"/>
        </w:rPr>
        <w:t xml:space="preserve"> Slovní hodnocení je možné využít za těchto podmínek:</w:t>
      </w:r>
    </w:p>
    <w:p w14:paraId="3D00DAA6" w14:textId="78C7E3AC" w:rsidR="00980406" w:rsidRPr="00584910" w:rsidRDefault="006F36DC" w:rsidP="00980406">
      <w:pPr>
        <w:numPr>
          <w:ilvl w:val="2"/>
          <w:numId w:val="17"/>
        </w:numPr>
        <w:jc w:val="both"/>
        <w:rPr>
          <w:b/>
          <w:i/>
          <w:sz w:val="22"/>
          <w:szCs w:val="22"/>
        </w:rPr>
      </w:pPr>
      <w:r w:rsidRPr="00584910">
        <w:rPr>
          <w:sz w:val="22"/>
          <w:szCs w:val="22"/>
        </w:rPr>
        <w:t>ž</w:t>
      </w:r>
      <w:r w:rsidR="00980406" w:rsidRPr="00584910">
        <w:rPr>
          <w:sz w:val="22"/>
          <w:szCs w:val="22"/>
        </w:rPr>
        <w:t>ádost zákonných zástupců</w:t>
      </w:r>
      <w:r w:rsidR="003B0EC8">
        <w:rPr>
          <w:sz w:val="22"/>
          <w:szCs w:val="22"/>
        </w:rPr>
        <w:t>;</w:t>
      </w:r>
    </w:p>
    <w:p w14:paraId="3D00DAA7" w14:textId="7D8A6CCA" w:rsidR="00980406" w:rsidRPr="00584910" w:rsidRDefault="006F36DC" w:rsidP="00980406">
      <w:pPr>
        <w:numPr>
          <w:ilvl w:val="2"/>
          <w:numId w:val="17"/>
        </w:numPr>
        <w:jc w:val="both"/>
        <w:rPr>
          <w:b/>
          <w:i/>
          <w:sz w:val="22"/>
          <w:szCs w:val="22"/>
        </w:rPr>
      </w:pPr>
      <w:r w:rsidRPr="00584910">
        <w:rPr>
          <w:sz w:val="22"/>
          <w:szCs w:val="22"/>
        </w:rPr>
        <w:t>d</w:t>
      </w:r>
      <w:r w:rsidR="00980406" w:rsidRPr="00584910">
        <w:rPr>
          <w:sz w:val="22"/>
          <w:szCs w:val="22"/>
        </w:rPr>
        <w:t>oporučení PPP či SPC</w:t>
      </w:r>
      <w:r w:rsidR="003B0EC8">
        <w:rPr>
          <w:sz w:val="22"/>
          <w:szCs w:val="22"/>
        </w:rPr>
        <w:t>;</w:t>
      </w:r>
    </w:p>
    <w:p w14:paraId="3D00DAA8" w14:textId="41105DAA" w:rsidR="00FD59E0" w:rsidRPr="00584910" w:rsidRDefault="006F36DC" w:rsidP="00980406">
      <w:pPr>
        <w:numPr>
          <w:ilvl w:val="2"/>
          <w:numId w:val="17"/>
        </w:numPr>
        <w:jc w:val="both"/>
        <w:rPr>
          <w:b/>
          <w:i/>
          <w:sz w:val="22"/>
          <w:szCs w:val="22"/>
        </w:rPr>
      </w:pPr>
      <w:r w:rsidRPr="00584910">
        <w:rPr>
          <w:sz w:val="22"/>
          <w:szCs w:val="22"/>
        </w:rPr>
        <w:t>s</w:t>
      </w:r>
      <w:r w:rsidR="00980406" w:rsidRPr="00584910">
        <w:rPr>
          <w:sz w:val="22"/>
          <w:szCs w:val="22"/>
        </w:rPr>
        <w:t>ouhlas třídního učitele</w:t>
      </w:r>
      <w:r w:rsidR="003B0EC8">
        <w:rPr>
          <w:sz w:val="22"/>
          <w:szCs w:val="22"/>
        </w:rPr>
        <w:t>.</w:t>
      </w:r>
    </w:p>
    <w:p w14:paraId="3D00DAA9" w14:textId="77777777" w:rsidR="00AE0124" w:rsidRPr="00584910" w:rsidRDefault="00AE0124" w:rsidP="002D5959">
      <w:pPr>
        <w:numPr>
          <w:ilvl w:val="1"/>
          <w:numId w:val="17"/>
        </w:numPr>
        <w:jc w:val="both"/>
        <w:rPr>
          <w:b/>
          <w:i/>
          <w:sz w:val="22"/>
          <w:szCs w:val="22"/>
        </w:rPr>
      </w:pPr>
      <w:r w:rsidRPr="00584910">
        <w:rPr>
          <w:sz w:val="22"/>
          <w:szCs w:val="22"/>
        </w:rPr>
        <w:t>Při ústním i písemném ověřování znalostí a dovedností se zohledňuje:</w:t>
      </w:r>
    </w:p>
    <w:p w14:paraId="3D00DAAA" w14:textId="70E96B30" w:rsidR="00AE0124" w:rsidRPr="00584910" w:rsidRDefault="00AE0124" w:rsidP="00AE0124">
      <w:pPr>
        <w:numPr>
          <w:ilvl w:val="3"/>
          <w:numId w:val="17"/>
        </w:numPr>
        <w:jc w:val="both"/>
        <w:rPr>
          <w:b/>
          <w:i/>
          <w:sz w:val="22"/>
          <w:szCs w:val="22"/>
        </w:rPr>
      </w:pPr>
      <w:r w:rsidRPr="00584910">
        <w:rPr>
          <w:sz w:val="22"/>
          <w:szCs w:val="22"/>
        </w:rPr>
        <w:t xml:space="preserve">rozsah </w:t>
      </w:r>
      <w:r w:rsidR="001D45BF" w:rsidRPr="00584910">
        <w:rPr>
          <w:sz w:val="22"/>
          <w:szCs w:val="22"/>
        </w:rPr>
        <w:t>ověřovaného učiva</w:t>
      </w:r>
      <w:r w:rsidR="003B0EC8">
        <w:rPr>
          <w:sz w:val="22"/>
          <w:szCs w:val="22"/>
        </w:rPr>
        <w:t>;</w:t>
      </w:r>
    </w:p>
    <w:p w14:paraId="3D00DAAB" w14:textId="5F364068" w:rsidR="00AE0124" w:rsidRPr="00584910" w:rsidRDefault="00AE0124" w:rsidP="00AE0124">
      <w:pPr>
        <w:numPr>
          <w:ilvl w:val="3"/>
          <w:numId w:val="17"/>
        </w:numPr>
        <w:jc w:val="both"/>
        <w:rPr>
          <w:b/>
          <w:i/>
          <w:sz w:val="22"/>
          <w:szCs w:val="22"/>
        </w:rPr>
      </w:pPr>
      <w:r w:rsidRPr="00584910">
        <w:rPr>
          <w:sz w:val="22"/>
          <w:szCs w:val="22"/>
        </w:rPr>
        <w:t>časový limit pro samostatnou práci</w:t>
      </w:r>
      <w:r w:rsidR="003B0EC8">
        <w:rPr>
          <w:sz w:val="22"/>
          <w:szCs w:val="22"/>
        </w:rPr>
        <w:t>;</w:t>
      </w:r>
    </w:p>
    <w:p w14:paraId="3D00DAAC" w14:textId="7A503218" w:rsidR="00FD59E0" w:rsidRPr="00584910" w:rsidRDefault="00AE0124" w:rsidP="00AE0124">
      <w:pPr>
        <w:numPr>
          <w:ilvl w:val="3"/>
          <w:numId w:val="17"/>
        </w:numPr>
        <w:jc w:val="both"/>
        <w:rPr>
          <w:b/>
          <w:i/>
          <w:sz w:val="22"/>
          <w:szCs w:val="22"/>
        </w:rPr>
      </w:pPr>
      <w:r w:rsidRPr="00584910">
        <w:rPr>
          <w:sz w:val="22"/>
          <w:szCs w:val="22"/>
        </w:rPr>
        <w:t>při celkové klasifikaci se přihlíží zejména k</w:t>
      </w:r>
      <w:r w:rsidR="00476FD8" w:rsidRPr="00584910">
        <w:rPr>
          <w:sz w:val="22"/>
          <w:szCs w:val="22"/>
        </w:rPr>
        <w:t xml:space="preserve">e zvládnutí sledovaného </w:t>
      </w:r>
      <w:r w:rsidRPr="00584910">
        <w:rPr>
          <w:sz w:val="22"/>
          <w:szCs w:val="22"/>
        </w:rPr>
        <w:t>jev</w:t>
      </w:r>
      <w:r w:rsidR="00476FD8" w:rsidRPr="00584910">
        <w:rPr>
          <w:sz w:val="22"/>
          <w:szCs w:val="22"/>
        </w:rPr>
        <w:t>u</w:t>
      </w:r>
      <w:r w:rsidR="003B0EC8">
        <w:rPr>
          <w:sz w:val="22"/>
          <w:szCs w:val="22"/>
        </w:rPr>
        <w:t>;</w:t>
      </w:r>
      <w:r w:rsidRPr="00584910">
        <w:rPr>
          <w:sz w:val="22"/>
          <w:szCs w:val="22"/>
        </w:rPr>
        <w:t xml:space="preserve">   </w:t>
      </w:r>
    </w:p>
    <w:p w14:paraId="3D00DAAD" w14:textId="1DEBF773" w:rsidR="004A1ACD" w:rsidRPr="003B0EC8" w:rsidRDefault="004A1ACD" w:rsidP="00AE0124">
      <w:pPr>
        <w:numPr>
          <w:ilvl w:val="3"/>
          <w:numId w:val="17"/>
        </w:numPr>
        <w:jc w:val="both"/>
        <w:rPr>
          <w:b/>
          <w:i/>
          <w:sz w:val="22"/>
          <w:szCs w:val="22"/>
        </w:rPr>
      </w:pPr>
      <w:r w:rsidRPr="00584910">
        <w:rPr>
          <w:sz w:val="22"/>
          <w:szCs w:val="22"/>
        </w:rPr>
        <w:t>individuální hodnocení jednotlivce (omezit srovnávání s ostatními žáky)</w:t>
      </w:r>
      <w:r w:rsidR="004500CB" w:rsidRPr="00584910">
        <w:rPr>
          <w:sz w:val="22"/>
          <w:szCs w:val="22"/>
        </w:rPr>
        <w:t>.</w:t>
      </w:r>
    </w:p>
    <w:p w14:paraId="0080B918" w14:textId="696D115D" w:rsidR="003B0EC8" w:rsidRDefault="003B0EC8" w:rsidP="00B21079">
      <w:pPr>
        <w:ind w:left="2160"/>
        <w:jc w:val="both"/>
        <w:rPr>
          <w:b/>
          <w:i/>
          <w:sz w:val="22"/>
          <w:szCs w:val="22"/>
        </w:rPr>
      </w:pPr>
    </w:p>
    <w:p w14:paraId="1840102D" w14:textId="77777777" w:rsidR="005D19D4" w:rsidRPr="00584910" w:rsidRDefault="005D19D4" w:rsidP="00B21079">
      <w:pPr>
        <w:ind w:left="2160"/>
        <w:jc w:val="both"/>
        <w:rPr>
          <w:b/>
          <w:i/>
          <w:sz w:val="22"/>
          <w:szCs w:val="22"/>
        </w:rPr>
      </w:pPr>
    </w:p>
    <w:p w14:paraId="3D00DAAE" w14:textId="77777777" w:rsidR="003311BE" w:rsidRPr="00584910" w:rsidRDefault="003311BE" w:rsidP="003311BE">
      <w:pPr>
        <w:numPr>
          <w:ilvl w:val="0"/>
          <w:numId w:val="17"/>
        </w:numPr>
        <w:jc w:val="both"/>
        <w:rPr>
          <w:b/>
          <w:i/>
          <w:sz w:val="22"/>
          <w:szCs w:val="22"/>
        </w:rPr>
      </w:pPr>
      <w:r w:rsidRPr="00584910">
        <w:rPr>
          <w:b/>
          <w:i/>
          <w:sz w:val="22"/>
          <w:szCs w:val="22"/>
        </w:rPr>
        <w:t>Pravidla pro udělování pochvaly a výchovných opatření</w:t>
      </w:r>
    </w:p>
    <w:p w14:paraId="3D00DAB0" w14:textId="77777777" w:rsidR="00286C49" w:rsidRPr="00584910" w:rsidRDefault="00286C49" w:rsidP="00286C49">
      <w:pPr>
        <w:numPr>
          <w:ilvl w:val="1"/>
          <w:numId w:val="17"/>
        </w:numPr>
        <w:jc w:val="both"/>
        <w:rPr>
          <w:sz w:val="22"/>
          <w:szCs w:val="22"/>
        </w:rPr>
      </w:pPr>
      <w:r w:rsidRPr="00584910">
        <w:rPr>
          <w:i/>
          <w:sz w:val="22"/>
          <w:szCs w:val="22"/>
        </w:rPr>
        <w:t>Pochvaly třídního učitele</w:t>
      </w:r>
      <w:r w:rsidRPr="00584910">
        <w:rPr>
          <w:sz w:val="22"/>
          <w:szCs w:val="22"/>
        </w:rPr>
        <w:t xml:space="preserve"> se udělují podle vlastních všeobecně přijatých pravidel každé třídy</w:t>
      </w:r>
      <w:r w:rsidR="0034241E" w:rsidRPr="00584910">
        <w:rPr>
          <w:sz w:val="22"/>
          <w:szCs w:val="22"/>
        </w:rPr>
        <w:t>, které jsou ve třídě zveřejněny</w:t>
      </w:r>
      <w:r w:rsidRPr="00584910">
        <w:rPr>
          <w:sz w:val="22"/>
          <w:szCs w:val="22"/>
        </w:rPr>
        <w:t xml:space="preserve">. </w:t>
      </w:r>
    </w:p>
    <w:p w14:paraId="3D00DAB1" w14:textId="77777777" w:rsidR="004500CB" w:rsidRPr="00584910" w:rsidRDefault="004500CB" w:rsidP="004500CB">
      <w:pPr>
        <w:ind w:left="1080"/>
        <w:jc w:val="both"/>
        <w:rPr>
          <w:sz w:val="22"/>
          <w:szCs w:val="22"/>
        </w:rPr>
      </w:pPr>
    </w:p>
    <w:p w14:paraId="3D00DAB2" w14:textId="270F0EF4" w:rsidR="002D5959" w:rsidRPr="00584910" w:rsidRDefault="00C70902" w:rsidP="002D5959">
      <w:pPr>
        <w:numPr>
          <w:ilvl w:val="1"/>
          <w:numId w:val="17"/>
        </w:numPr>
        <w:jc w:val="both"/>
        <w:rPr>
          <w:sz w:val="22"/>
          <w:szCs w:val="22"/>
        </w:rPr>
      </w:pPr>
      <w:r w:rsidRPr="00584910">
        <w:rPr>
          <w:i/>
          <w:sz w:val="22"/>
          <w:szCs w:val="22"/>
        </w:rPr>
        <w:t>Pochvaly</w:t>
      </w:r>
      <w:r w:rsidR="00286C49" w:rsidRPr="00584910">
        <w:rPr>
          <w:i/>
          <w:sz w:val="22"/>
          <w:szCs w:val="22"/>
        </w:rPr>
        <w:t xml:space="preserve"> ředitele školy</w:t>
      </w:r>
      <w:r w:rsidRPr="00584910">
        <w:rPr>
          <w:sz w:val="22"/>
          <w:szCs w:val="22"/>
        </w:rPr>
        <w:t xml:space="preserve"> lze navrhnout žákovi za následují</w:t>
      </w:r>
      <w:r w:rsidR="003B0EC8">
        <w:rPr>
          <w:sz w:val="22"/>
          <w:szCs w:val="22"/>
        </w:rPr>
        <w:t>cí příkladné chování či jednání</w:t>
      </w:r>
    </w:p>
    <w:p w14:paraId="3D00DAB3" w14:textId="77777777" w:rsidR="00C70902" w:rsidRPr="00584910" w:rsidRDefault="00C70902" w:rsidP="00C70902">
      <w:pPr>
        <w:numPr>
          <w:ilvl w:val="2"/>
          <w:numId w:val="17"/>
        </w:numPr>
        <w:jc w:val="both"/>
        <w:rPr>
          <w:sz w:val="22"/>
          <w:szCs w:val="22"/>
        </w:rPr>
      </w:pPr>
      <w:r w:rsidRPr="00584910">
        <w:rPr>
          <w:sz w:val="22"/>
          <w:szCs w:val="22"/>
        </w:rPr>
        <w:t xml:space="preserve">Dlouhodobá úspěšná práce </w:t>
      </w:r>
      <w:r w:rsidR="00CE4E35" w:rsidRPr="00584910">
        <w:rPr>
          <w:sz w:val="22"/>
          <w:szCs w:val="22"/>
        </w:rPr>
        <w:t>(např. v třídní samosprávě apod.)</w:t>
      </w:r>
      <w:r w:rsidR="00133B36" w:rsidRPr="00584910">
        <w:rPr>
          <w:sz w:val="22"/>
          <w:szCs w:val="22"/>
        </w:rPr>
        <w:t xml:space="preserve"> nebo výrazné zlepšení prospěchu či chování</w:t>
      </w:r>
      <w:r w:rsidR="00493B6E" w:rsidRPr="00584910">
        <w:rPr>
          <w:sz w:val="22"/>
          <w:szCs w:val="22"/>
        </w:rPr>
        <w:t>.</w:t>
      </w:r>
    </w:p>
    <w:p w14:paraId="3D00DAB4" w14:textId="77777777" w:rsidR="00C70902" w:rsidRPr="00584910" w:rsidRDefault="00C70902" w:rsidP="00C70902">
      <w:pPr>
        <w:numPr>
          <w:ilvl w:val="2"/>
          <w:numId w:val="17"/>
        </w:numPr>
        <w:jc w:val="both"/>
        <w:rPr>
          <w:sz w:val="22"/>
          <w:szCs w:val="22"/>
        </w:rPr>
      </w:pPr>
      <w:r w:rsidRPr="00584910">
        <w:rPr>
          <w:sz w:val="22"/>
          <w:szCs w:val="22"/>
        </w:rPr>
        <w:t>Vzornou reprezentaci školy v soutěžích (</w:t>
      </w:r>
      <w:r w:rsidR="00DE43E1" w:rsidRPr="00584910">
        <w:rPr>
          <w:sz w:val="22"/>
          <w:szCs w:val="22"/>
        </w:rPr>
        <w:t xml:space="preserve">minimálně </w:t>
      </w:r>
      <w:r w:rsidR="00CE4E35" w:rsidRPr="00584910">
        <w:rPr>
          <w:sz w:val="22"/>
          <w:szCs w:val="22"/>
        </w:rPr>
        <w:t xml:space="preserve">úspěšný řešitel </w:t>
      </w:r>
      <w:r w:rsidRPr="00584910">
        <w:rPr>
          <w:sz w:val="22"/>
          <w:szCs w:val="22"/>
        </w:rPr>
        <w:t>v okresní úrovni)</w:t>
      </w:r>
      <w:r w:rsidR="00493B6E" w:rsidRPr="00584910">
        <w:rPr>
          <w:sz w:val="22"/>
          <w:szCs w:val="22"/>
        </w:rPr>
        <w:t>.</w:t>
      </w:r>
    </w:p>
    <w:p w14:paraId="3D00DAB5" w14:textId="77777777" w:rsidR="00C70902" w:rsidRPr="00584910" w:rsidRDefault="00C70902" w:rsidP="00C70902">
      <w:pPr>
        <w:numPr>
          <w:ilvl w:val="2"/>
          <w:numId w:val="17"/>
        </w:numPr>
        <w:jc w:val="both"/>
        <w:rPr>
          <w:sz w:val="22"/>
          <w:szCs w:val="22"/>
        </w:rPr>
      </w:pPr>
      <w:r w:rsidRPr="00584910">
        <w:rPr>
          <w:sz w:val="22"/>
          <w:szCs w:val="22"/>
        </w:rPr>
        <w:t>Záslužný čin</w:t>
      </w:r>
      <w:r w:rsidR="00446575" w:rsidRPr="00584910">
        <w:rPr>
          <w:sz w:val="22"/>
          <w:szCs w:val="22"/>
        </w:rPr>
        <w:t>,</w:t>
      </w:r>
      <w:r w:rsidRPr="00584910">
        <w:rPr>
          <w:sz w:val="22"/>
          <w:szCs w:val="22"/>
        </w:rPr>
        <w:t xml:space="preserve"> při kterém dojde </w:t>
      </w:r>
      <w:r w:rsidR="00493B6E" w:rsidRPr="00584910">
        <w:rPr>
          <w:sz w:val="22"/>
          <w:szCs w:val="22"/>
        </w:rPr>
        <w:t xml:space="preserve">například </w:t>
      </w:r>
      <w:r w:rsidRPr="00584910">
        <w:rPr>
          <w:sz w:val="22"/>
          <w:szCs w:val="22"/>
        </w:rPr>
        <w:t xml:space="preserve">k ochraně majetku žáků </w:t>
      </w:r>
      <w:r w:rsidR="00493B6E" w:rsidRPr="00584910">
        <w:rPr>
          <w:sz w:val="22"/>
          <w:szCs w:val="22"/>
        </w:rPr>
        <w:t xml:space="preserve">nebo </w:t>
      </w:r>
      <w:r w:rsidRPr="00584910">
        <w:rPr>
          <w:sz w:val="22"/>
          <w:szCs w:val="22"/>
        </w:rPr>
        <w:t>školy</w:t>
      </w:r>
      <w:r w:rsidR="00493B6E" w:rsidRPr="00584910">
        <w:rPr>
          <w:sz w:val="22"/>
          <w:szCs w:val="22"/>
        </w:rPr>
        <w:t xml:space="preserve"> či projev humanity a příkladné iniciativy.</w:t>
      </w:r>
    </w:p>
    <w:p w14:paraId="3D00DAB6" w14:textId="77777777" w:rsidR="00C70902" w:rsidRPr="00584910" w:rsidRDefault="00C70902" w:rsidP="00C70902">
      <w:pPr>
        <w:numPr>
          <w:ilvl w:val="2"/>
          <w:numId w:val="17"/>
        </w:numPr>
        <w:jc w:val="both"/>
        <w:rPr>
          <w:sz w:val="22"/>
          <w:szCs w:val="22"/>
        </w:rPr>
      </w:pPr>
      <w:r w:rsidRPr="00584910">
        <w:rPr>
          <w:sz w:val="22"/>
          <w:szCs w:val="22"/>
        </w:rPr>
        <w:t>Statečný čin</w:t>
      </w:r>
      <w:r w:rsidR="00446575" w:rsidRPr="00584910">
        <w:rPr>
          <w:sz w:val="22"/>
          <w:szCs w:val="22"/>
        </w:rPr>
        <w:t>,</w:t>
      </w:r>
      <w:r w:rsidRPr="00584910">
        <w:rPr>
          <w:sz w:val="22"/>
          <w:szCs w:val="22"/>
        </w:rPr>
        <w:t xml:space="preserve"> při kterém dojde k ochraně zdraví spolužáků či dalších osob</w:t>
      </w:r>
      <w:r w:rsidR="00493B6E" w:rsidRPr="00584910">
        <w:rPr>
          <w:sz w:val="22"/>
          <w:szCs w:val="22"/>
        </w:rPr>
        <w:t>.</w:t>
      </w:r>
    </w:p>
    <w:p w14:paraId="3D00DAB7" w14:textId="77777777" w:rsidR="00446575" w:rsidRPr="00584910" w:rsidRDefault="00446575" w:rsidP="00446575">
      <w:pPr>
        <w:ind w:left="2160"/>
        <w:jc w:val="both"/>
        <w:rPr>
          <w:sz w:val="22"/>
          <w:szCs w:val="22"/>
        </w:rPr>
      </w:pPr>
    </w:p>
    <w:p w14:paraId="3D00DAB8" w14:textId="77777777" w:rsidR="00C70902" w:rsidRPr="00584910" w:rsidRDefault="009B7945" w:rsidP="00446575">
      <w:pPr>
        <w:ind w:left="2160"/>
        <w:jc w:val="both"/>
        <w:rPr>
          <w:sz w:val="22"/>
          <w:szCs w:val="22"/>
        </w:rPr>
      </w:pPr>
      <w:r w:rsidRPr="00584910">
        <w:rPr>
          <w:sz w:val="22"/>
          <w:szCs w:val="22"/>
        </w:rPr>
        <w:t>V</w:t>
      </w:r>
      <w:r w:rsidR="00284170" w:rsidRPr="00584910">
        <w:rPr>
          <w:sz w:val="22"/>
          <w:szCs w:val="22"/>
        </w:rPr>
        <w:t xml:space="preserve"> ostatních případech po projednání </w:t>
      </w:r>
      <w:r w:rsidR="009E00C1" w:rsidRPr="00584910">
        <w:rPr>
          <w:sz w:val="22"/>
          <w:szCs w:val="22"/>
        </w:rPr>
        <w:t xml:space="preserve">návrhu </w:t>
      </w:r>
      <w:r w:rsidR="00284170" w:rsidRPr="00584910">
        <w:rPr>
          <w:sz w:val="22"/>
          <w:szCs w:val="22"/>
        </w:rPr>
        <w:t>v pedagogické radě</w:t>
      </w:r>
    </w:p>
    <w:p w14:paraId="3D00DAB9" w14:textId="77777777" w:rsidR="006F36DC" w:rsidRPr="00584910" w:rsidRDefault="006F36DC" w:rsidP="006F36DC">
      <w:pPr>
        <w:ind w:left="1800"/>
        <w:jc w:val="both"/>
        <w:rPr>
          <w:sz w:val="22"/>
          <w:szCs w:val="22"/>
        </w:rPr>
      </w:pPr>
    </w:p>
    <w:p w14:paraId="3D00DABA" w14:textId="77777777" w:rsidR="00284170" w:rsidRPr="00584910" w:rsidRDefault="00284170" w:rsidP="00284170">
      <w:pPr>
        <w:numPr>
          <w:ilvl w:val="1"/>
          <w:numId w:val="17"/>
        </w:numPr>
        <w:jc w:val="both"/>
        <w:rPr>
          <w:sz w:val="22"/>
          <w:szCs w:val="22"/>
        </w:rPr>
      </w:pPr>
      <w:r w:rsidRPr="00584910">
        <w:rPr>
          <w:i/>
          <w:sz w:val="22"/>
          <w:szCs w:val="22"/>
        </w:rPr>
        <w:t xml:space="preserve">Výchovná opatření </w:t>
      </w:r>
      <w:r w:rsidRPr="00584910">
        <w:rPr>
          <w:sz w:val="22"/>
          <w:szCs w:val="22"/>
        </w:rPr>
        <w:t>lze navrhnout žákovi za nežádoucími projevy chování a jednání:</w:t>
      </w:r>
    </w:p>
    <w:p w14:paraId="3D00DABB" w14:textId="29EE7902" w:rsidR="0019575A" w:rsidRPr="00584910" w:rsidRDefault="00284170" w:rsidP="00284170">
      <w:pPr>
        <w:numPr>
          <w:ilvl w:val="2"/>
          <w:numId w:val="17"/>
        </w:numPr>
        <w:jc w:val="both"/>
        <w:rPr>
          <w:sz w:val="22"/>
          <w:szCs w:val="22"/>
          <w:u w:val="single"/>
        </w:rPr>
      </w:pPr>
      <w:r w:rsidRPr="29871CDB">
        <w:rPr>
          <w:sz w:val="22"/>
          <w:szCs w:val="22"/>
          <w:u w:val="single"/>
        </w:rPr>
        <w:t>Napomenutí TU</w:t>
      </w:r>
      <w:r w:rsidR="635688C8" w:rsidRPr="29871CDB">
        <w:rPr>
          <w:sz w:val="22"/>
          <w:szCs w:val="22"/>
        </w:rPr>
        <w:t xml:space="preserve"> </w:t>
      </w:r>
      <w:r w:rsidR="0CE1621E" w:rsidRPr="29871CDB">
        <w:rPr>
          <w:sz w:val="22"/>
          <w:szCs w:val="22"/>
        </w:rPr>
        <w:t>–</w:t>
      </w:r>
    </w:p>
    <w:p w14:paraId="3D00DABC" w14:textId="6223EC08" w:rsidR="00284170" w:rsidRPr="00584910" w:rsidRDefault="0019575A" w:rsidP="005E3039">
      <w:pPr>
        <w:numPr>
          <w:ilvl w:val="4"/>
          <w:numId w:val="22"/>
        </w:numPr>
        <w:tabs>
          <w:tab w:val="clear" w:pos="3600"/>
        </w:tabs>
        <w:ind w:left="2835" w:hanging="283"/>
        <w:jc w:val="both"/>
        <w:rPr>
          <w:sz w:val="22"/>
          <w:szCs w:val="22"/>
          <w:u w:val="single"/>
        </w:rPr>
      </w:pPr>
      <w:r w:rsidRPr="00584910">
        <w:rPr>
          <w:sz w:val="22"/>
          <w:szCs w:val="22"/>
        </w:rPr>
        <w:t xml:space="preserve">za méně závažné </w:t>
      </w:r>
      <w:r w:rsidR="009C7FFD" w:rsidRPr="00584910">
        <w:rPr>
          <w:sz w:val="22"/>
          <w:szCs w:val="22"/>
        </w:rPr>
        <w:t xml:space="preserve">a </w:t>
      </w:r>
      <w:r w:rsidR="00A146A3" w:rsidRPr="00584910">
        <w:rPr>
          <w:sz w:val="22"/>
          <w:szCs w:val="22"/>
        </w:rPr>
        <w:t xml:space="preserve">ojedinělé porušení pravidel </w:t>
      </w:r>
      <w:r w:rsidRPr="00584910">
        <w:rPr>
          <w:sz w:val="22"/>
          <w:szCs w:val="22"/>
        </w:rPr>
        <w:t>školního řádu</w:t>
      </w:r>
      <w:r w:rsidR="003B0EC8">
        <w:rPr>
          <w:sz w:val="22"/>
          <w:szCs w:val="22"/>
        </w:rPr>
        <w:t>;</w:t>
      </w:r>
    </w:p>
    <w:p w14:paraId="3D00DABD" w14:textId="4C8C0AA8" w:rsidR="0019575A" w:rsidRPr="00584910" w:rsidRDefault="0019575A" w:rsidP="0019575A">
      <w:pPr>
        <w:numPr>
          <w:ilvl w:val="4"/>
          <w:numId w:val="22"/>
        </w:numPr>
        <w:tabs>
          <w:tab w:val="clear" w:pos="3600"/>
        </w:tabs>
        <w:ind w:left="2977" w:hanging="425"/>
        <w:jc w:val="both"/>
        <w:rPr>
          <w:sz w:val="22"/>
          <w:szCs w:val="22"/>
          <w:u w:val="single"/>
        </w:rPr>
      </w:pPr>
      <w:r w:rsidRPr="00584910">
        <w:rPr>
          <w:sz w:val="22"/>
          <w:szCs w:val="22"/>
        </w:rPr>
        <w:t>za opakovanou nepřipravenost na školní vyučování</w:t>
      </w:r>
      <w:r w:rsidR="003B0EC8">
        <w:rPr>
          <w:sz w:val="22"/>
          <w:szCs w:val="22"/>
        </w:rPr>
        <w:t>.</w:t>
      </w:r>
    </w:p>
    <w:p w14:paraId="3D00DABE" w14:textId="2BA1EA1F" w:rsidR="0019575A" w:rsidRPr="00584910" w:rsidRDefault="00103542" w:rsidP="00103542">
      <w:pPr>
        <w:numPr>
          <w:ilvl w:val="3"/>
          <w:numId w:val="22"/>
        </w:numPr>
        <w:jc w:val="both"/>
        <w:rPr>
          <w:sz w:val="22"/>
          <w:szCs w:val="22"/>
          <w:u w:val="single"/>
        </w:rPr>
      </w:pPr>
      <w:r w:rsidRPr="29871CDB">
        <w:rPr>
          <w:sz w:val="22"/>
          <w:szCs w:val="22"/>
          <w:u w:val="single"/>
        </w:rPr>
        <w:t>Důtka třídního učitele</w:t>
      </w:r>
      <w:r w:rsidR="12BE8F1D" w:rsidRPr="29871CDB">
        <w:rPr>
          <w:sz w:val="22"/>
          <w:szCs w:val="22"/>
        </w:rPr>
        <w:t xml:space="preserve"> </w:t>
      </w:r>
      <w:r w:rsidRPr="29871CDB">
        <w:rPr>
          <w:sz w:val="22"/>
          <w:szCs w:val="22"/>
        </w:rPr>
        <w:t>–</w:t>
      </w:r>
    </w:p>
    <w:p w14:paraId="3D00DABF" w14:textId="1CB3A436" w:rsidR="00103542" w:rsidRPr="00584910" w:rsidRDefault="005F1B33" w:rsidP="00103542">
      <w:pPr>
        <w:numPr>
          <w:ilvl w:val="4"/>
          <w:numId w:val="22"/>
        </w:numPr>
        <w:tabs>
          <w:tab w:val="clear" w:pos="3600"/>
        </w:tabs>
        <w:ind w:left="2835" w:hanging="283"/>
        <w:jc w:val="both"/>
        <w:rPr>
          <w:sz w:val="22"/>
          <w:szCs w:val="22"/>
          <w:u w:val="single"/>
        </w:rPr>
      </w:pPr>
      <w:r w:rsidRPr="00584910">
        <w:rPr>
          <w:sz w:val="22"/>
          <w:szCs w:val="22"/>
        </w:rPr>
        <w:t>za závažnější a opakované porušení pravidel školního řádu</w:t>
      </w:r>
      <w:r w:rsidR="003B0EC8">
        <w:rPr>
          <w:sz w:val="22"/>
          <w:szCs w:val="22"/>
        </w:rPr>
        <w:t>;</w:t>
      </w:r>
    </w:p>
    <w:p w14:paraId="3D00DAC0" w14:textId="342F5A14" w:rsidR="005F1B33" w:rsidRPr="00584910" w:rsidRDefault="005F1B33" w:rsidP="00103542">
      <w:pPr>
        <w:numPr>
          <w:ilvl w:val="4"/>
          <w:numId w:val="22"/>
        </w:numPr>
        <w:tabs>
          <w:tab w:val="clear" w:pos="3600"/>
        </w:tabs>
        <w:ind w:left="2835" w:hanging="283"/>
        <w:jc w:val="both"/>
        <w:rPr>
          <w:sz w:val="22"/>
          <w:szCs w:val="22"/>
          <w:u w:val="single"/>
        </w:rPr>
      </w:pPr>
      <w:r w:rsidRPr="00584910">
        <w:rPr>
          <w:sz w:val="22"/>
          <w:szCs w:val="22"/>
        </w:rPr>
        <w:t xml:space="preserve">za </w:t>
      </w:r>
      <w:r w:rsidR="00637893" w:rsidRPr="00584910">
        <w:rPr>
          <w:sz w:val="22"/>
          <w:szCs w:val="22"/>
        </w:rPr>
        <w:t xml:space="preserve">jednorázovou </w:t>
      </w:r>
      <w:r w:rsidRPr="00584910">
        <w:rPr>
          <w:sz w:val="22"/>
          <w:szCs w:val="22"/>
        </w:rPr>
        <w:t>neomluvenou neúčast ve výuce do počtu 10 vyučovacích hodin</w:t>
      </w:r>
      <w:r w:rsidR="003B0EC8">
        <w:rPr>
          <w:sz w:val="22"/>
          <w:szCs w:val="22"/>
        </w:rPr>
        <w:t>.</w:t>
      </w:r>
    </w:p>
    <w:p w14:paraId="3D00DAC1" w14:textId="77777777" w:rsidR="000547BC" w:rsidRPr="00584910" w:rsidRDefault="000547BC" w:rsidP="000547BC">
      <w:pPr>
        <w:numPr>
          <w:ilvl w:val="3"/>
          <w:numId w:val="22"/>
        </w:numPr>
        <w:jc w:val="both"/>
        <w:rPr>
          <w:sz w:val="22"/>
          <w:szCs w:val="22"/>
          <w:u w:val="single"/>
        </w:rPr>
      </w:pPr>
      <w:r w:rsidRPr="00584910">
        <w:rPr>
          <w:sz w:val="22"/>
          <w:szCs w:val="22"/>
          <w:u w:val="single"/>
        </w:rPr>
        <w:t>Důtka ředitele školy</w:t>
      </w:r>
      <w:r w:rsidRPr="00584910">
        <w:rPr>
          <w:sz w:val="22"/>
          <w:szCs w:val="22"/>
        </w:rPr>
        <w:t xml:space="preserve"> – </w:t>
      </w:r>
    </w:p>
    <w:p w14:paraId="3D00DAC2" w14:textId="02ED0469" w:rsidR="000547BC" w:rsidRPr="00584910" w:rsidRDefault="000547BC" w:rsidP="000547BC">
      <w:pPr>
        <w:numPr>
          <w:ilvl w:val="4"/>
          <w:numId w:val="22"/>
        </w:numPr>
        <w:tabs>
          <w:tab w:val="clear" w:pos="3600"/>
        </w:tabs>
        <w:ind w:left="2835" w:hanging="283"/>
        <w:jc w:val="both"/>
        <w:rPr>
          <w:sz w:val="22"/>
          <w:szCs w:val="22"/>
          <w:u w:val="single"/>
        </w:rPr>
      </w:pPr>
      <w:r w:rsidRPr="00584910">
        <w:rPr>
          <w:sz w:val="22"/>
          <w:szCs w:val="22"/>
        </w:rPr>
        <w:t>za mimořádně závažné porušení pravidel školního řádu</w:t>
      </w:r>
      <w:r w:rsidR="003B0EC8">
        <w:rPr>
          <w:sz w:val="22"/>
          <w:szCs w:val="22"/>
        </w:rPr>
        <w:t>;</w:t>
      </w:r>
    </w:p>
    <w:p w14:paraId="3D00DAC3" w14:textId="08FDD540" w:rsidR="000547BC" w:rsidRPr="00584910" w:rsidRDefault="000547BC" w:rsidP="000547BC">
      <w:pPr>
        <w:numPr>
          <w:ilvl w:val="4"/>
          <w:numId w:val="22"/>
        </w:numPr>
        <w:tabs>
          <w:tab w:val="clear" w:pos="3600"/>
        </w:tabs>
        <w:ind w:left="2835" w:hanging="283"/>
        <w:jc w:val="both"/>
        <w:rPr>
          <w:sz w:val="22"/>
          <w:szCs w:val="22"/>
          <w:u w:val="single"/>
        </w:rPr>
      </w:pPr>
      <w:r w:rsidRPr="00584910">
        <w:rPr>
          <w:sz w:val="22"/>
          <w:szCs w:val="22"/>
        </w:rPr>
        <w:t xml:space="preserve">za </w:t>
      </w:r>
      <w:r w:rsidR="00F016EB" w:rsidRPr="00584910">
        <w:rPr>
          <w:sz w:val="22"/>
          <w:szCs w:val="22"/>
        </w:rPr>
        <w:t xml:space="preserve">opakovanou </w:t>
      </w:r>
      <w:r w:rsidRPr="00584910">
        <w:rPr>
          <w:sz w:val="22"/>
          <w:szCs w:val="22"/>
        </w:rPr>
        <w:t xml:space="preserve">neomluvenou neúčast ve výuce </w:t>
      </w:r>
      <w:r w:rsidR="00F016EB" w:rsidRPr="00584910">
        <w:rPr>
          <w:sz w:val="22"/>
          <w:szCs w:val="22"/>
        </w:rPr>
        <w:t>ne</w:t>
      </w:r>
      <w:r w:rsidRPr="00584910">
        <w:rPr>
          <w:sz w:val="22"/>
          <w:szCs w:val="22"/>
        </w:rPr>
        <w:t>přesahující 10 vyučovacích hodin</w:t>
      </w:r>
      <w:r w:rsidR="003B0EC8">
        <w:rPr>
          <w:sz w:val="22"/>
          <w:szCs w:val="22"/>
        </w:rPr>
        <w:t>.</w:t>
      </w:r>
    </w:p>
    <w:p w14:paraId="3D00DAC4" w14:textId="586F1DA1" w:rsidR="00F06C15" w:rsidRDefault="00F06C15" w:rsidP="00BA4970">
      <w:pPr>
        <w:ind w:left="2552"/>
        <w:jc w:val="both"/>
        <w:rPr>
          <w:sz w:val="22"/>
          <w:szCs w:val="22"/>
          <w:u w:val="single"/>
        </w:rPr>
      </w:pPr>
    </w:p>
    <w:p w14:paraId="39D09B9B" w14:textId="77777777" w:rsidR="005D19D4" w:rsidRPr="00584910" w:rsidRDefault="005D19D4" w:rsidP="00BA4970">
      <w:pPr>
        <w:ind w:left="2552"/>
        <w:jc w:val="both"/>
        <w:rPr>
          <w:sz w:val="22"/>
          <w:szCs w:val="22"/>
          <w:u w:val="single"/>
        </w:rPr>
      </w:pPr>
    </w:p>
    <w:p w14:paraId="3D00DAC5" w14:textId="77777777" w:rsidR="003311BE" w:rsidRPr="00584910" w:rsidRDefault="009218DE" w:rsidP="009218DE">
      <w:pPr>
        <w:numPr>
          <w:ilvl w:val="0"/>
          <w:numId w:val="17"/>
        </w:numPr>
        <w:jc w:val="both"/>
        <w:rPr>
          <w:b/>
          <w:i/>
          <w:sz w:val="22"/>
          <w:szCs w:val="22"/>
        </w:rPr>
      </w:pPr>
      <w:r w:rsidRPr="00584910">
        <w:rPr>
          <w:b/>
          <w:i/>
          <w:sz w:val="22"/>
          <w:szCs w:val="22"/>
        </w:rPr>
        <w:t>Podmínečné vyloučení či vyloučení žáka ze školy</w:t>
      </w:r>
    </w:p>
    <w:p w14:paraId="3D00DAC6" w14:textId="77777777" w:rsidR="009218DE" w:rsidRPr="00584910" w:rsidRDefault="009218DE" w:rsidP="009218DE">
      <w:pPr>
        <w:ind w:left="708"/>
        <w:jc w:val="both"/>
        <w:rPr>
          <w:sz w:val="22"/>
          <w:szCs w:val="22"/>
        </w:rPr>
      </w:pPr>
      <w:r w:rsidRPr="00584910">
        <w:rPr>
          <w:sz w:val="22"/>
          <w:szCs w:val="22"/>
        </w:rPr>
        <w:t>Žáka, který splnil povinnou školní docházku a kterému ředitel školy po projednání na pedagogické radě umožnil na základě žádosti zákonných zástupců dokončení základního vzdělání desátým rokem, může ředitel školy:</w:t>
      </w:r>
    </w:p>
    <w:p w14:paraId="3D00DAC7" w14:textId="2138C739" w:rsidR="009218DE" w:rsidRPr="00584910" w:rsidRDefault="009218DE" w:rsidP="009218DE">
      <w:pPr>
        <w:numPr>
          <w:ilvl w:val="1"/>
          <w:numId w:val="17"/>
        </w:numPr>
        <w:jc w:val="both"/>
        <w:rPr>
          <w:sz w:val="22"/>
          <w:szCs w:val="22"/>
        </w:rPr>
      </w:pPr>
      <w:r w:rsidRPr="00584910">
        <w:rPr>
          <w:sz w:val="22"/>
          <w:szCs w:val="22"/>
        </w:rPr>
        <w:t>podmínečně vyloučit ze školy při prokázaném závažném porušení školního řádu či při porušení pravidel mravních a sociálních vztahů ve škole</w:t>
      </w:r>
      <w:r w:rsidR="003B0EC8">
        <w:rPr>
          <w:sz w:val="22"/>
          <w:szCs w:val="22"/>
        </w:rPr>
        <w:t>;</w:t>
      </w:r>
    </w:p>
    <w:p w14:paraId="3D00DAC8" w14:textId="77777777" w:rsidR="0029183E" w:rsidRPr="00584910" w:rsidRDefault="009218DE" w:rsidP="0029183E">
      <w:pPr>
        <w:numPr>
          <w:ilvl w:val="1"/>
          <w:numId w:val="17"/>
        </w:numPr>
        <w:jc w:val="both"/>
        <w:rPr>
          <w:sz w:val="22"/>
          <w:szCs w:val="22"/>
        </w:rPr>
      </w:pPr>
      <w:r w:rsidRPr="00584910">
        <w:rPr>
          <w:sz w:val="22"/>
          <w:szCs w:val="22"/>
        </w:rPr>
        <w:t>vyloučit ze školy při prokázaném zvláště závažném porušení školního řádu či při porušení pravidel mravních a sociálních vztahů ve škole</w:t>
      </w:r>
      <w:r w:rsidR="000B215C" w:rsidRPr="00584910">
        <w:rPr>
          <w:sz w:val="22"/>
          <w:szCs w:val="22"/>
        </w:rPr>
        <w:t xml:space="preserve"> po projednání a schválení pedagogické rady. Do doby projednání je žák podmínečně vyloučen ze školy.</w:t>
      </w:r>
    </w:p>
    <w:p w14:paraId="3D00DAC9" w14:textId="77777777" w:rsidR="005C73CA" w:rsidRPr="00584910" w:rsidRDefault="0029183E" w:rsidP="0029183E">
      <w:pPr>
        <w:ind w:left="720"/>
        <w:jc w:val="both"/>
        <w:rPr>
          <w:sz w:val="22"/>
          <w:szCs w:val="22"/>
        </w:rPr>
      </w:pPr>
      <w:r w:rsidRPr="00584910">
        <w:rPr>
          <w:sz w:val="22"/>
          <w:szCs w:val="22"/>
        </w:rPr>
        <w:t xml:space="preserve">V případě zvláště závažného zaviněného porušení povinností stanovených školským zákonem ředitel vyloučí žáka ze školy. </w:t>
      </w:r>
      <w:r w:rsidR="005C73CA" w:rsidRPr="00584910">
        <w:rPr>
          <w:sz w:val="22"/>
          <w:szCs w:val="22"/>
        </w:rPr>
        <w:t xml:space="preserve">Zvláště hrubé </w:t>
      </w:r>
      <w:r w:rsidR="005C73CA" w:rsidRPr="00584910">
        <w:rPr>
          <w:b/>
          <w:sz w:val="22"/>
          <w:szCs w:val="22"/>
        </w:rPr>
        <w:t>opakované</w:t>
      </w:r>
      <w:r w:rsidR="005C73CA" w:rsidRPr="00584910">
        <w:rPr>
          <w:sz w:val="22"/>
          <w:szCs w:val="22"/>
        </w:rPr>
        <w:t xml:space="preserve"> slovní a úmyslné fyzické útoky žáka vůči zaměstnancům</w:t>
      </w:r>
      <w:r w:rsidR="005C73CA" w:rsidRPr="00584910">
        <w:t xml:space="preserve"> </w:t>
      </w:r>
      <w:r w:rsidR="005C73CA" w:rsidRPr="00584910">
        <w:rPr>
          <w:sz w:val="22"/>
          <w:szCs w:val="22"/>
        </w:rPr>
        <w:t xml:space="preserve">školy </w:t>
      </w:r>
      <w:r w:rsidR="005C73CA" w:rsidRPr="00584910">
        <w:rPr>
          <w:b/>
          <w:sz w:val="22"/>
          <w:szCs w:val="22"/>
        </w:rPr>
        <w:t xml:space="preserve">nebo vůči ostatním žákům se považují za zvláště závažné </w:t>
      </w:r>
      <w:r w:rsidR="005C73CA" w:rsidRPr="00584910">
        <w:rPr>
          <w:sz w:val="22"/>
          <w:szCs w:val="22"/>
        </w:rPr>
        <w:t>zaviněné porušení povinností stanovených školským zákonem.</w:t>
      </w:r>
    </w:p>
    <w:p w14:paraId="3D00DACB" w14:textId="37ADF5F9" w:rsidR="009218DE" w:rsidRDefault="009218DE" w:rsidP="00D04E43">
      <w:pPr>
        <w:jc w:val="both"/>
        <w:rPr>
          <w:sz w:val="22"/>
          <w:szCs w:val="22"/>
        </w:rPr>
      </w:pPr>
    </w:p>
    <w:p w14:paraId="27C21D83" w14:textId="2FF1A45A" w:rsidR="00D04E43" w:rsidRDefault="00D04E43" w:rsidP="00D04E43">
      <w:pPr>
        <w:jc w:val="both"/>
        <w:rPr>
          <w:sz w:val="22"/>
          <w:szCs w:val="22"/>
        </w:rPr>
      </w:pPr>
    </w:p>
    <w:p w14:paraId="643ACECF" w14:textId="0F74D0E8" w:rsidR="00D04E43" w:rsidRDefault="00D04E43" w:rsidP="00D04E43">
      <w:pPr>
        <w:jc w:val="both"/>
        <w:rPr>
          <w:sz w:val="22"/>
          <w:szCs w:val="22"/>
        </w:rPr>
      </w:pPr>
    </w:p>
    <w:p w14:paraId="0F7F01D7" w14:textId="4253505A" w:rsidR="00D04E43" w:rsidRDefault="00D04E43" w:rsidP="00D04E43">
      <w:pPr>
        <w:jc w:val="both"/>
        <w:rPr>
          <w:sz w:val="22"/>
          <w:szCs w:val="22"/>
        </w:rPr>
      </w:pPr>
    </w:p>
    <w:p w14:paraId="113E662A" w14:textId="551673D9" w:rsidR="00D04E43" w:rsidRDefault="00D04E43" w:rsidP="00D04E43">
      <w:pPr>
        <w:jc w:val="both"/>
        <w:rPr>
          <w:sz w:val="22"/>
          <w:szCs w:val="22"/>
        </w:rPr>
      </w:pPr>
    </w:p>
    <w:p w14:paraId="5967255F" w14:textId="50F098F3" w:rsidR="00D04E43" w:rsidRDefault="00D04E43" w:rsidP="00D04E43">
      <w:pPr>
        <w:jc w:val="both"/>
        <w:rPr>
          <w:sz w:val="22"/>
          <w:szCs w:val="22"/>
        </w:rPr>
      </w:pPr>
    </w:p>
    <w:p w14:paraId="3D00DACC" w14:textId="77777777" w:rsidR="009C3258" w:rsidRPr="00584910" w:rsidRDefault="009C3258" w:rsidP="00D04E43">
      <w:pPr>
        <w:ind w:left="360"/>
        <w:jc w:val="both"/>
        <w:rPr>
          <w:sz w:val="22"/>
          <w:szCs w:val="22"/>
        </w:rPr>
      </w:pPr>
      <w:r w:rsidRPr="00584910">
        <w:rPr>
          <w:sz w:val="22"/>
          <w:szCs w:val="22"/>
        </w:rPr>
        <w:t xml:space="preserve">Součástí </w:t>
      </w:r>
      <w:r w:rsidR="001630D1" w:rsidRPr="00584910">
        <w:rPr>
          <w:sz w:val="22"/>
          <w:szCs w:val="22"/>
        </w:rPr>
        <w:t>školního řádu</w:t>
      </w:r>
      <w:r w:rsidRPr="00584910">
        <w:rPr>
          <w:sz w:val="22"/>
          <w:szCs w:val="22"/>
        </w:rPr>
        <w:t xml:space="preserve"> jsou</w:t>
      </w:r>
      <w:r w:rsidR="00066097" w:rsidRPr="00584910">
        <w:rPr>
          <w:sz w:val="22"/>
          <w:szCs w:val="22"/>
        </w:rPr>
        <w:t xml:space="preserve"> přílohy</w:t>
      </w:r>
      <w:r w:rsidRPr="00584910">
        <w:rPr>
          <w:sz w:val="22"/>
          <w:szCs w:val="22"/>
        </w:rPr>
        <w:t>:</w:t>
      </w:r>
    </w:p>
    <w:p w14:paraId="3D00DACD" w14:textId="77777777" w:rsidR="009C3258" w:rsidRPr="00584910" w:rsidRDefault="00420981" w:rsidP="00D04E43">
      <w:pPr>
        <w:numPr>
          <w:ilvl w:val="0"/>
          <w:numId w:val="12"/>
        </w:numPr>
        <w:tabs>
          <w:tab w:val="clear" w:pos="720"/>
          <w:tab w:val="num" w:pos="1080"/>
        </w:tabs>
        <w:ind w:left="1080"/>
        <w:jc w:val="both"/>
        <w:rPr>
          <w:sz w:val="22"/>
          <w:szCs w:val="22"/>
        </w:rPr>
      </w:pPr>
      <w:r w:rsidRPr="00584910">
        <w:rPr>
          <w:sz w:val="22"/>
          <w:szCs w:val="22"/>
        </w:rPr>
        <w:t>Vnitřní ř</w:t>
      </w:r>
      <w:r w:rsidR="009C3258" w:rsidRPr="00584910">
        <w:rPr>
          <w:sz w:val="22"/>
          <w:szCs w:val="22"/>
        </w:rPr>
        <w:t>ád školní družiny</w:t>
      </w:r>
    </w:p>
    <w:p w14:paraId="3D00DACE" w14:textId="77777777" w:rsidR="009C3258" w:rsidRDefault="00420981" w:rsidP="00D04E43">
      <w:pPr>
        <w:numPr>
          <w:ilvl w:val="0"/>
          <w:numId w:val="12"/>
        </w:numPr>
        <w:tabs>
          <w:tab w:val="clear" w:pos="720"/>
          <w:tab w:val="num" w:pos="1080"/>
        </w:tabs>
        <w:ind w:left="1080"/>
        <w:jc w:val="both"/>
        <w:rPr>
          <w:sz w:val="22"/>
          <w:szCs w:val="22"/>
        </w:rPr>
      </w:pPr>
      <w:r w:rsidRPr="00584910">
        <w:rPr>
          <w:sz w:val="22"/>
          <w:szCs w:val="22"/>
        </w:rPr>
        <w:t>Vnitřní ř</w:t>
      </w:r>
      <w:r w:rsidR="009C3258" w:rsidRPr="00584910">
        <w:rPr>
          <w:sz w:val="22"/>
          <w:szCs w:val="22"/>
        </w:rPr>
        <w:t>ád školního klubu</w:t>
      </w:r>
    </w:p>
    <w:p w14:paraId="2C3C02F8" w14:textId="0859DC70" w:rsidR="00D437EB" w:rsidRDefault="00D437EB" w:rsidP="00D04E43">
      <w:pPr>
        <w:numPr>
          <w:ilvl w:val="0"/>
          <w:numId w:val="12"/>
        </w:numPr>
        <w:tabs>
          <w:tab w:val="clear" w:pos="720"/>
          <w:tab w:val="num" w:pos="1080"/>
        </w:tabs>
        <w:ind w:left="1080"/>
        <w:jc w:val="both"/>
        <w:rPr>
          <w:sz w:val="22"/>
          <w:szCs w:val="22"/>
        </w:rPr>
      </w:pPr>
      <w:r>
        <w:rPr>
          <w:sz w:val="22"/>
          <w:szCs w:val="22"/>
        </w:rPr>
        <w:t>Vnitřní řád školní jídelny</w:t>
      </w:r>
    </w:p>
    <w:p w14:paraId="3E2CAEDA" w14:textId="433D3FC0" w:rsidR="00D437EB" w:rsidRPr="00584910" w:rsidRDefault="00D437EB" w:rsidP="00D04E43">
      <w:pPr>
        <w:numPr>
          <w:ilvl w:val="0"/>
          <w:numId w:val="12"/>
        </w:numPr>
        <w:tabs>
          <w:tab w:val="clear" w:pos="720"/>
          <w:tab w:val="num" w:pos="1080"/>
        </w:tabs>
        <w:ind w:left="1080"/>
        <w:jc w:val="both"/>
        <w:rPr>
          <w:sz w:val="22"/>
          <w:szCs w:val="22"/>
        </w:rPr>
      </w:pPr>
      <w:r>
        <w:rPr>
          <w:sz w:val="22"/>
          <w:szCs w:val="22"/>
        </w:rPr>
        <w:t>Preventivní strategie</w:t>
      </w:r>
    </w:p>
    <w:p w14:paraId="3D00DACF" w14:textId="045E539A" w:rsidR="005A3C19" w:rsidRDefault="00D437EB" w:rsidP="00D04E43">
      <w:pPr>
        <w:numPr>
          <w:ilvl w:val="0"/>
          <w:numId w:val="12"/>
        </w:numPr>
        <w:tabs>
          <w:tab w:val="clear" w:pos="720"/>
          <w:tab w:val="num" w:pos="1080"/>
        </w:tabs>
        <w:ind w:left="1080"/>
        <w:jc w:val="both"/>
        <w:rPr>
          <w:sz w:val="22"/>
          <w:szCs w:val="22"/>
        </w:rPr>
      </w:pPr>
      <w:r>
        <w:rPr>
          <w:sz w:val="22"/>
          <w:szCs w:val="22"/>
        </w:rPr>
        <w:t>Krizový plán</w:t>
      </w:r>
    </w:p>
    <w:p w14:paraId="6B1F05FD" w14:textId="3C673B9B" w:rsidR="00D04E43" w:rsidRDefault="00D04E43" w:rsidP="00D04E43">
      <w:pPr>
        <w:numPr>
          <w:ilvl w:val="0"/>
          <w:numId w:val="12"/>
        </w:numPr>
        <w:tabs>
          <w:tab w:val="clear" w:pos="720"/>
          <w:tab w:val="num" w:pos="1080"/>
        </w:tabs>
        <w:ind w:left="1080"/>
        <w:jc w:val="both"/>
        <w:rPr>
          <w:sz w:val="22"/>
          <w:szCs w:val="22"/>
        </w:rPr>
      </w:pPr>
      <w:r>
        <w:rPr>
          <w:sz w:val="22"/>
          <w:szCs w:val="22"/>
        </w:rPr>
        <w:t>Organizace vyučovacího dne</w:t>
      </w:r>
    </w:p>
    <w:p w14:paraId="42FCCDED" w14:textId="1A438028" w:rsidR="00D437EB" w:rsidRPr="00584910" w:rsidRDefault="00D437EB" w:rsidP="00D04E43">
      <w:pPr>
        <w:numPr>
          <w:ilvl w:val="0"/>
          <w:numId w:val="12"/>
        </w:numPr>
        <w:tabs>
          <w:tab w:val="clear" w:pos="720"/>
          <w:tab w:val="num" w:pos="1080"/>
        </w:tabs>
        <w:ind w:left="1080"/>
        <w:jc w:val="both"/>
        <w:rPr>
          <w:sz w:val="22"/>
          <w:szCs w:val="22"/>
        </w:rPr>
      </w:pPr>
      <w:r>
        <w:rPr>
          <w:sz w:val="22"/>
          <w:szCs w:val="22"/>
        </w:rPr>
        <w:t>Pravidla školy zajišťující bezpečnost a předcházení majetkovým ztrátám</w:t>
      </w:r>
    </w:p>
    <w:p w14:paraId="3D00DAD0" w14:textId="77777777" w:rsidR="009C3258" w:rsidRPr="00584910" w:rsidRDefault="009C3258" w:rsidP="00D04E43">
      <w:pPr>
        <w:ind w:left="360"/>
        <w:jc w:val="both"/>
        <w:rPr>
          <w:sz w:val="22"/>
          <w:szCs w:val="22"/>
        </w:rPr>
      </w:pPr>
    </w:p>
    <w:p w14:paraId="658DBD29" w14:textId="77777777" w:rsidR="00D04E43" w:rsidRDefault="00D04E43" w:rsidP="00D04E43">
      <w:pPr>
        <w:rPr>
          <w:sz w:val="22"/>
          <w:szCs w:val="22"/>
        </w:rPr>
      </w:pPr>
    </w:p>
    <w:p w14:paraId="4570505B" w14:textId="318EF9E6" w:rsidR="00D04E43" w:rsidRPr="005D7FA5" w:rsidRDefault="00D04E43" w:rsidP="00D04E43">
      <w:pPr>
        <w:rPr>
          <w:sz w:val="22"/>
          <w:szCs w:val="22"/>
        </w:rPr>
      </w:pPr>
      <w:r>
        <w:rPr>
          <w:sz w:val="22"/>
          <w:szCs w:val="22"/>
        </w:rPr>
        <w:t xml:space="preserve">       Platnost školního řádu </w:t>
      </w:r>
      <w:r w:rsidRPr="005D7FA5">
        <w:rPr>
          <w:sz w:val="22"/>
          <w:szCs w:val="22"/>
        </w:rPr>
        <w:t xml:space="preserve">od </w:t>
      </w:r>
      <w:proofErr w:type="gramStart"/>
      <w:r w:rsidR="00D437EB">
        <w:rPr>
          <w:sz w:val="22"/>
          <w:szCs w:val="22"/>
        </w:rPr>
        <w:t>22.10.2025</w:t>
      </w:r>
      <w:proofErr w:type="gramEnd"/>
    </w:p>
    <w:p w14:paraId="43CA03EF" w14:textId="77777777" w:rsidR="00D04E43" w:rsidRDefault="00D04E43" w:rsidP="00D04E43">
      <w:pPr>
        <w:rPr>
          <w:sz w:val="22"/>
          <w:szCs w:val="22"/>
        </w:rPr>
      </w:pPr>
    </w:p>
    <w:p w14:paraId="1A3136C0" w14:textId="77777777" w:rsidR="00D04E43" w:rsidRDefault="00D04E43" w:rsidP="00D04E43">
      <w:pPr>
        <w:rPr>
          <w:sz w:val="22"/>
          <w:szCs w:val="22"/>
        </w:rPr>
      </w:pPr>
    </w:p>
    <w:p w14:paraId="09A16CA3" w14:textId="77777777" w:rsidR="00D04E43" w:rsidRDefault="00D04E43" w:rsidP="00D04E43">
      <w:pPr>
        <w:rPr>
          <w:sz w:val="22"/>
          <w:szCs w:val="22"/>
        </w:rPr>
      </w:pPr>
    </w:p>
    <w:p w14:paraId="21B9138D" w14:textId="77777777" w:rsidR="00D04E43" w:rsidRDefault="00D04E43" w:rsidP="00D04E43">
      <w:pPr>
        <w:rPr>
          <w:sz w:val="22"/>
          <w:szCs w:val="22"/>
        </w:rPr>
      </w:pPr>
    </w:p>
    <w:p w14:paraId="57084B22" w14:textId="77777777" w:rsidR="00D04E43" w:rsidRDefault="00D04E43" w:rsidP="00D04E43">
      <w:pPr>
        <w:rPr>
          <w:sz w:val="22"/>
          <w:szCs w:val="22"/>
        </w:rPr>
      </w:pPr>
    </w:p>
    <w:p w14:paraId="24F1E0A7" w14:textId="7BD6DDA7" w:rsidR="00D04E43" w:rsidRPr="00584910" w:rsidRDefault="00D04E43" w:rsidP="00D04E43">
      <w:pPr>
        <w:rPr>
          <w:sz w:val="22"/>
          <w:szCs w:val="22"/>
        </w:rPr>
      </w:pPr>
      <w:r>
        <w:rPr>
          <w:sz w:val="22"/>
          <w:szCs w:val="22"/>
        </w:rPr>
        <w:t xml:space="preserve">      </w:t>
      </w:r>
      <w:r w:rsidRPr="00584910">
        <w:rPr>
          <w:sz w:val="22"/>
          <w:szCs w:val="22"/>
        </w:rPr>
        <w:t xml:space="preserve">Mgr. Jana </w:t>
      </w:r>
      <w:proofErr w:type="spellStart"/>
      <w:r w:rsidRPr="00584910">
        <w:rPr>
          <w:sz w:val="22"/>
          <w:szCs w:val="22"/>
        </w:rPr>
        <w:t>Mantheeová</w:t>
      </w:r>
      <w:proofErr w:type="spellEnd"/>
    </w:p>
    <w:p w14:paraId="6E441B57" w14:textId="0CEEB47B" w:rsidR="00D04E43" w:rsidRPr="00166010" w:rsidRDefault="00D04E43" w:rsidP="00D04E43">
      <w:pPr>
        <w:jc w:val="both"/>
        <w:rPr>
          <w:sz w:val="22"/>
          <w:szCs w:val="22"/>
        </w:rPr>
      </w:pPr>
      <w:r>
        <w:rPr>
          <w:sz w:val="22"/>
          <w:szCs w:val="22"/>
        </w:rPr>
        <w:t xml:space="preserve">        </w:t>
      </w:r>
      <w:r w:rsidRPr="00584910">
        <w:rPr>
          <w:sz w:val="22"/>
          <w:szCs w:val="22"/>
        </w:rPr>
        <w:t>ředitelka školy</w:t>
      </w:r>
    </w:p>
    <w:p w14:paraId="3D00DAD2" w14:textId="77777777" w:rsidR="007F745D" w:rsidRPr="00584910" w:rsidRDefault="007F745D">
      <w:pPr>
        <w:jc w:val="both"/>
        <w:rPr>
          <w:sz w:val="22"/>
          <w:szCs w:val="22"/>
        </w:rPr>
      </w:pPr>
    </w:p>
    <w:p w14:paraId="3D00DAD3" w14:textId="77777777" w:rsidR="001D1C38" w:rsidRPr="00584910" w:rsidRDefault="001D1C38">
      <w:pPr>
        <w:jc w:val="both"/>
        <w:rPr>
          <w:sz w:val="22"/>
          <w:szCs w:val="22"/>
        </w:rPr>
      </w:pPr>
    </w:p>
    <w:p w14:paraId="3D00DAD4" w14:textId="77777777" w:rsidR="009C3258" w:rsidRPr="00584910" w:rsidRDefault="009C3258">
      <w:pPr>
        <w:jc w:val="both"/>
        <w:rPr>
          <w:sz w:val="22"/>
          <w:szCs w:val="22"/>
        </w:rPr>
      </w:pPr>
    </w:p>
    <w:p w14:paraId="3D00DAD5" w14:textId="77777777" w:rsidR="009C3258" w:rsidRPr="00584910" w:rsidRDefault="009C3258">
      <w:pPr>
        <w:jc w:val="both"/>
        <w:rPr>
          <w:sz w:val="22"/>
          <w:szCs w:val="22"/>
        </w:rPr>
      </w:pPr>
    </w:p>
    <w:p w14:paraId="3D00DAD6" w14:textId="77777777" w:rsidR="00F77805" w:rsidRPr="00584910" w:rsidRDefault="00F77805">
      <w:pPr>
        <w:jc w:val="both"/>
        <w:rPr>
          <w:sz w:val="22"/>
          <w:szCs w:val="22"/>
        </w:rPr>
      </w:pPr>
    </w:p>
    <w:p w14:paraId="3D00DAD7" w14:textId="77777777" w:rsidR="00F77805" w:rsidRPr="00584910" w:rsidRDefault="00F77805">
      <w:pPr>
        <w:jc w:val="both"/>
        <w:rPr>
          <w:sz w:val="22"/>
          <w:szCs w:val="22"/>
        </w:rPr>
      </w:pPr>
    </w:p>
    <w:p w14:paraId="3D00DAD8" w14:textId="77777777" w:rsidR="00F77805" w:rsidRPr="00584910" w:rsidRDefault="00F77805">
      <w:pPr>
        <w:jc w:val="both"/>
        <w:rPr>
          <w:sz w:val="22"/>
          <w:szCs w:val="22"/>
        </w:rPr>
      </w:pPr>
    </w:p>
    <w:p w14:paraId="3D00DAD9" w14:textId="77777777" w:rsidR="00F77805" w:rsidRPr="00584910" w:rsidRDefault="00F77805">
      <w:pPr>
        <w:jc w:val="both"/>
        <w:rPr>
          <w:sz w:val="22"/>
          <w:szCs w:val="22"/>
        </w:rPr>
      </w:pPr>
    </w:p>
    <w:p w14:paraId="131E0EE0" w14:textId="77777777" w:rsidR="00D04E43" w:rsidRPr="00166010" w:rsidRDefault="00D04E43">
      <w:pPr>
        <w:ind w:left="4956" w:firstLine="708"/>
        <w:jc w:val="both"/>
        <w:rPr>
          <w:sz w:val="22"/>
          <w:szCs w:val="22"/>
        </w:rPr>
      </w:pPr>
    </w:p>
    <w:sectPr w:rsidR="00D04E43" w:rsidRPr="00166010" w:rsidSect="0095672F">
      <w:footerReference w:type="even" r:id="rId8"/>
      <w:footerReference w:type="default" r:id="rId9"/>
      <w:pgSz w:w="11906" w:h="16838"/>
      <w:pgMar w:top="720" w:right="720" w:bottom="720" w:left="720"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8C3E" w14:textId="77777777" w:rsidR="00AB628F" w:rsidRDefault="00AB628F">
      <w:r>
        <w:separator/>
      </w:r>
    </w:p>
  </w:endnote>
  <w:endnote w:type="continuationSeparator" w:id="0">
    <w:p w14:paraId="0208896C" w14:textId="77777777" w:rsidR="00AB628F" w:rsidRDefault="00A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DAE0" w14:textId="77777777" w:rsidR="00F364FC" w:rsidRDefault="001727F9" w:rsidP="000560FB">
    <w:pPr>
      <w:pStyle w:val="Zpat"/>
      <w:framePr w:wrap="around" w:vAnchor="text" w:hAnchor="margin" w:xAlign="center" w:y="1"/>
      <w:rPr>
        <w:rStyle w:val="slostrnky"/>
      </w:rPr>
    </w:pPr>
    <w:r>
      <w:rPr>
        <w:rStyle w:val="slostrnky"/>
      </w:rPr>
      <w:fldChar w:fldCharType="begin"/>
    </w:r>
    <w:r w:rsidR="00F364FC">
      <w:rPr>
        <w:rStyle w:val="slostrnky"/>
      </w:rPr>
      <w:instrText xml:space="preserve">PAGE  </w:instrText>
    </w:r>
    <w:r>
      <w:rPr>
        <w:rStyle w:val="slostrnky"/>
      </w:rPr>
      <w:fldChar w:fldCharType="end"/>
    </w:r>
  </w:p>
  <w:p w14:paraId="3D00DAE1" w14:textId="77777777" w:rsidR="00F364FC" w:rsidRDefault="00F364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DAE2" w14:textId="0594350A" w:rsidR="00F364FC" w:rsidRDefault="001727F9" w:rsidP="000560FB">
    <w:pPr>
      <w:pStyle w:val="Zpat"/>
      <w:framePr w:wrap="around" w:vAnchor="text" w:hAnchor="margin" w:xAlign="center" w:y="1"/>
      <w:rPr>
        <w:rStyle w:val="slostrnky"/>
      </w:rPr>
    </w:pPr>
    <w:r>
      <w:rPr>
        <w:rStyle w:val="slostrnky"/>
      </w:rPr>
      <w:fldChar w:fldCharType="begin"/>
    </w:r>
    <w:r w:rsidR="00F364FC">
      <w:rPr>
        <w:rStyle w:val="slostrnky"/>
      </w:rPr>
      <w:instrText xml:space="preserve">PAGE  </w:instrText>
    </w:r>
    <w:r>
      <w:rPr>
        <w:rStyle w:val="slostrnky"/>
      </w:rPr>
      <w:fldChar w:fldCharType="separate"/>
    </w:r>
    <w:r w:rsidR="00F029E1">
      <w:rPr>
        <w:rStyle w:val="slostrnky"/>
        <w:noProof/>
      </w:rPr>
      <w:t>8</w:t>
    </w:r>
    <w:r>
      <w:rPr>
        <w:rStyle w:val="slostrnky"/>
      </w:rPr>
      <w:fldChar w:fldCharType="end"/>
    </w:r>
  </w:p>
  <w:p w14:paraId="3D00DAE3" w14:textId="77777777" w:rsidR="00F364FC" w:rsidRDefault="00F364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F4F1" w14:textId="77777777" w:rsidR="00AB628F" w:rsidRDefault="00AB628F">
      <w:r>
        <w:separator/>
      </w:r>
    </w:p>
  </w:footnote>
  <w:footnote w:type="continuationSeparator" w:id="0">
    <w:p w14:paraId="75C8424D" w14:textId="77777777" w:rsidR="00AB628F" w:rsidRDefault="00AB6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2423BA9"/>
    <w:multiLevelType w:val="singleLevel"/>
    <w:tmpl w:val="0405000F"/>
    <w:lvl w:ilvl="0">
      <w:start w:val="1"/>
      <w:numFmt w:val="decimal"/>
      <w:lvlText w:val="%1."/>
      <w:lvlJc w:val="left"/>
      <w:pPr>
        <w:tabs>
          <w:tab w:val="num" w:pos="720"/>
        </w:tabs>
        <w:ind w:left="720" w:hanging="360"/>
      </w:pPr>
    </w:lvl>
  </w:abstractNum>
  <w:abstractNum w:abstractNumId="4" w15:restartNumberingAfterBreak="0">
    <w:nsid w:val="02FD6632"/>
    <w:multiLevelType w:val="singleLevel"/>
    <w:tmpl w:val="0405000F"/>
    <w:lvl w:ilvl="0">
      <w:start w:val="1"/>
      <w:numFmt w:val="decimal"/>
      <w:lvlText w:val="%1."/>
      <w:lvlJc w:val="left"/>
      <w:pPr>
        <w:tabs>
          <w:tab w:val="num" w:pos="720"/>
        </w:tabs>
        <w:ind w:left="720" w:hanging="360"/>
      </w:pPr>
    </w:lvl>
  </w:abstractNum>
  <w:abstractNum w:abstractNumId="5" w15:restartNumberingAfterBreak="0">
    <w:nsid w:val="055D6AD3"/>
    <w:multiLevelType w:val="hybridMultilevel"/>
    <w:tmpl w:val="ADDC787C"/>
    <w:lvl w:ilvl="0" w:tplc="0405000B">
      <w:start w:val="1"/>
      <w:numFmt w:val="bullet"/>
      <w:lvlText w:val=""/>
      <w:lvlJc w:val="left"/>
      <w:pPr>
        <w:tabs>
          <w:tab w:val="num" w:pos="2487"/>
        </w:tabs>
        <w:ind w:left="2487" w:hanging="360"/>
      </w:pPr>
      <w:rPr>
        <w:rFonts w:ascii="Wingdings" w:hAnsi="Wingdings" w:hint="default"/>
      </w:rPr>
    </w:lvl>
    <w:lvl w:ilvl="1" w:tplc="04050003">
      <w:start w:val="1"/>
      <w:numFmt w:val="bullet"/>
      <w:lvlText w:val="o"/>
      <w:lvlJc w:val="left"/>
      <w:pPr>
        <w:tabs>
          <w:tab w:val="num" w:pos="3207"/>
        </w:tabs>
        <w:ind w:left="3207" w:hanging="360"/>
      </w:pPr>
      <w:rPr>
        <w:rFonts w:ascii="Courier New" w:hAnsi="Courier New" w:cs="Courier New" w:hint="default"/>
      </w:rPr>
    </w:lvl>
    <w:lvl w:ilvl="2" w:tplc="04050005">
      <w:start w:val="1"/>
      <w:numFmt w:val="bullet"/>
      <w:lvlText w:val=""/>
      <w:lvlJc w:val="left"/>
      <w:pPr>
        <w:tabs>
          <w:tab w:val="num" w:pos="3927"/>
        </w:tabs>
        <w:ind w:left="3927" w:hanging="360"/>
      </w:pPr>
      <w:rPr>
        <w:rFonts w:ascii="Wingdings" w:hAnsi="Wingdings" w:hint="default"/>
      </w:rPr>
    </w:lvl>
    <w:lvl w:ilvl="3" w:tplc="04050001" w:tentative="1">
      <w:start w:val="1"/>
      <w:numFmt w:val="bullet"/>
      <w:lvlText w:val=""/>
      <w:lvlJc w:val="left"/>
      <w:pPr>
        <w:tabs>
          <w:tab w:val="num" w:pos="4647"/>
        </w:tabs>
        <w:ind w:left="4647" w:hanging="360"/>
      </w:pPr>
      <w:rPr>
        <w:rFonts w:ascii="Symbol" w:hAnsi="Symbol" w:hint="default"/>
      </w:rPr>
    </w:lvl>
    <w:lvl w:ilvl="4" w:tplc="04050003" w:tentative="1">
      <w:start w:val="1"/>
      <w:numFmt w:val="bullet"/>
      <w:lvlText w:val="o"/>
      <w:lvlJc w:val="left"/>
      <w:pPr>
        <w:tabs>
          <w:tab w:val="num" w:pos="5367"/>
        </w:tabs>
        <w:ind w:left="5367" w:hanging="360"/>
      </w:pPr>
      <w:rPr>
        <w:rFonts w:ascii="Courier New" w:hAnsi="Courier New" w:cs="Courier New" w:hint="default"/>
      </w:rPr>
    </w:lvl>
    <w:lvl w:ilvl="5" w:tplc="04050005" w:tentative="1">
      <w:start w:val="1"/>
      <w:numFmt w:val="bullet"/>
      <w:lvlText w:val=""/>
      <w:lvlJc w:val="left"/>
      <w:pPr>
        <w:tabs>
          <w:tab w:val="num" w:pos="6087"/>
        </w:tabs>
        <w:ind w:left="6087" w:hanging="360"/>
      </w:pPr>
      <w:rPr>
        <w:rFonts w:ascii="Wingdings" w:hAnsi="Wingdings" w:hint="default"/>
      </w:rPr>
    </w:lvl>
    <w:lvl w:ilvl="6" w:tplc="04050001" w:tentative="1">
      <w:start w:val="1"/>
      <w:numFmt w:val="bullet"/>
      <w:lvlText w:val=""/>
      <w:lvlJc w:val="left"/>
      <w:pPr>
        <w:tabs>
          <w:tab w:val="num" w:pos="6807"/>
        </w:tabs>
        <w:ind w:left="6807" w:hanging="360"/>
      </w:pPr>
      <w:rPr>
        <w:rFonts w:ascii="Symbol" w:hAnsi="Symbol" w:hint="default"/>
      </w:rPr>
    </w:lvl>
    <w:lvl w:ilvl="7" w:tplc="04050003" w:tentative="1">
      <w:start w:val="1"/>
      <w:numFmt w:val="bullet"/>
      <w:lvlText w:val="o"/>
      <w:lvlJc w:val="left"/>
      <w:pPr>
        <w:tabs>
          <w:tab w:val="num" w:pos="7527"/>
        </w:tabs>
        <w:ind w:left="7527" w:hanging="360"/>
      </w:pPr>
      <w:rPr>
        <w:rFonts w:ascii="Courier New" w:hAnsi="Courier New" w:cs="Courier New" w:hint="default"/>
      </w:rPr>
    </w:lvl>
    <w:lvl w:ilvl="8" w:tplc="04050005" w:tentative="1">
      <w:start w:val="1"/>
      <w:numFmt w:val="bullet"/>
      <w:lvlText w:val=""/>
      <w:lvlJc w:val="left"/>
      <w:pPr>
        <w:tabs>
          <w:tab w:val="num" w:pos="8247"/>
        </w:tabs>
        <w:ind w:left="8247" w:hanging="360"/>
      </w:pPr>
      <w:rPr>
        <w:rFonts w:ascii="Wingdings" w:hAnsi="Wingdings" w:hint="default"/>
      </w:rPr>
    </w:lvl>
  </w:abstractNum>
  <w:abstractNum w:abstractNumId="6" w15:restartNumberingAfterBreak="0">
    <w:nsid w:val="08140C45"/>
    <w:multiLevelType w:val="hybridMultilevel"/>
    <w:tmpl w:val="A752701C"/>
    <w:lvl w:ilvl="0" w:tplc="04050003">
      <w:start w:val="1"/>
      <w:numFmt w:val="bullet"/>
      <w:lvlText w:val="o"/>
      <w:lvlJc w:val="left"/>
      <w:pPr>
        <w:tabs>
          <w:tab w:val="num" w:pos="1068"/>
        </w:tabs>
        <w:ind w:left="1068" w:hanging="360"/>
      </w:pPr>
      <w:rPr>
        <w:rFonts w:ascii="Courier New" w:hAnsi="Courier New" w:cs="Courier New"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9DA16DC"/>
    <w:multiLevelType w:val="hybridMultilevel"/>
    <w:tmpl w:val="DF3A5DBC"/>
    <w:lvl w:ilvl="0" w:tplc="04050005">
      <w:start w:val="1"/>
      <w:numFmt w:val="bullet"/>
      <w:lvlText w:val=""/>
      <w:lvlJc w:val="left"/>
      <w:pPr>
        <w:tabs>
          <w:tab w:val="num" w:pos="720"/>
        </w:tabs>
        <w:ind w:left="720" w:hanging="360"/>
      </w:pPr>
      <w:rPr>
        <w:rFonts w:ascii="Wingdings" w:hAnsi="Wingdings" w:hint="default"/>
      </w:rPr>
    </w:lvl>
    <w:lvl w:ilvl="1" w:tplc="87845ED6">
      <w:start w:val="1"/>
      <w:numFmt w:val="bullet"/>
      <w:lvlText w:val="o"/>
      <w:lvlJc w:val="left"/>
      <w:pPr>
        <w:tabs>
          <w:tab w:val="num" w:pos="1440"/>
        </w:tabs>
        <w:ind w:left="1440" w:hanging="360"/>
      </w:pPr>
      <w:rPr>
        <w:rFonts w:ascii="Courier New" w:hAnsi="Courier New" w:cs="Courier New" w:hint="default"/>
        <w:strike w:val="0"/>
      </w:rPr>
    </w:lvl>
    <w:lvl w:ilvl="2" w:tplc="0405000B">
      <w:start w:val="1"/>
      <w:numFmt w:val="bullet"/>
      <w:lvlText w:val=""/>
      <w:lvlJc w:val="left"/>
      <w:pPr>
        <w:ind w:left="2160" w:hanging="360"/>
      </w:pPr>
      <w:rPr>
        <w:rFonts w:ascii="Wingdings" w:hAnsi="Wingdings" w:hint="default"/>
      </w:rPr>
    </w:lvl>
    <w:lvl w:ilvl="3" w:tplc="0405000B">
      <w:start w:val="1"/>
      <w:numFmt w:val="bullet"/>
      <w:lvlText w:val=""/>
      <w:lvlJc w:val="left"/>
      <w:pPr>
        <w:tabs>
          <w:tab w:val="num" w:pos="2160"/>
        </w:tabs>
        <w:ind w:left="2160" w:hanging="360"/>
      </w:pPr>
      <w:rPr>
        <w:rFonts w:ascii="Wingdings" w:hAnsi="Wingding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20104C"/>
    <w:multiLevelType w:val="singleLevel"/>
    <w:tmpl w:val="0405000F"/>
    <w:lvl w:ilvl="0">
      <w:start w:val="1"/>
      <w:numFmt w:val="decimal"/>
      <w:lvlText w:val="%1."/>
      <w:lvlJc w:val="left"/>
      <w:pPr>
        <w:tabs>
          <w:tab w:val="num" w:pos="720"/>
        </w:tabs>
        <w:ind w:left="720" w:hanging="360"/>
      </w:pPr>
    </w:lvl>
  </w:abstractNum>
  <w:abstractNum w:abstractNumId="9" w15:restartNumberingAfterBreak="0">
    <w:nsid w:val="0CA26201"/>
    <w:multiLevelType w:val="hybridMultilevel"/>
    <w:tmpl w:val="3580BCC6"/>
    <w:lvl w:ilvl="0" w:tplc="0405000B">
      <w:start w:val="1"/>
      <w:numFmt w:val="bullet"/>
      <w:lvlText w:val=""/>
      <w:lvlJc w:val="left"/>
      <w:pPr>
        <w:ind w:left="720" w:hanging="360"/>
      </w:pPr>
      <w:rPr>
        <w:rFonts w:ascii="Wingdings" w:hAnsi="Wingding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4B2556"/>
    <w:multiLevelType w:val="hybridMultilevel"/>
    <w:tmpl w:val="0882B166"/>
    <w:lvl w:ilvl="0" w:tplc="04050017">
      <w:start w:val="1"/>
      <w:numFmt w:val="lowerLetter"/>
      <w:lvlText w:val="%1)"/>
      <w:lvlJc w:val="left"/>
      <w:pPr>
        <w:ind w:left="720" w:hanging="360"/>
      </w:pPr>
    </w:lvl>
    <w:lvl w:ilvl="1" w:tplc="0405000B">
      <w:start w:val="1"/>
      <w:numFmt w:val="bullet"/>
      <w:lvlText w:val=""/>
      <w:lvlJc w:val="left"/>
      <w:pPr>
        <w:ind w:left="1440" w:hanging="360"/>
      </w:pPr>
      <w:rPr>
        <w:rFonts w:ascii="Wingdings" w:hAnsi="Wingding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675135"/>
    <w:multiLevelType w:val="hybridMultilevel"/>
    <w:tmpl w:val="911E93EE"/>
    <w:lvl w:ilvl="0" w:tplc="47587F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1175C6E"/>
    <w:multiLevelType w:val="hybridMultilevel"/>
    <w:tmpl w:val="69A68E10"/>
    <w:lvl w:ilvl="0" w:tplc="04050003">
      <w:start w:val="1"/>
      <w:numFmt w:val="bullet"/>
      <w:lvlText w:val="o"/>
      <w:lvlJc w:val="left"/>
      <w:pPr>
        <w:ind w:left="1800" w:hanging="360"/>
      </w:pPr>
      <w:rPr>
        <w:rFonts w:ascii="Courier New" w:hAnsi="Courier New" w:cs="Courier New"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113F4912"/>
    <w:multiLevelType w:val="singleLevel"/>
    <w:tmpl w:val="04050017"/>
    <w:lvl w:ilvl="0">
      <w:start w:val="1"/>
      <w:numFmt w:val="lowerLetter"/>
      <w:lvlText w:val="%1)"/>
      <w:lvlJc w:val="left"/>
      <w:pPr>
        <w:ind w:left="720" w:hanging="360"/>
      </w:pPr>
      <w:rPr>
        <w:rFonts w:hint="default"/>
      </w:rPr>
    </w:lvl>
  </w:abstractNum>
  <w:abstractNum w:abstractNumId="14" w15:restartNumberingAfterBreak="0">
    <w:nsid w:val="125D2967"/>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14C90BC9"/>
    <w:multiLevelType w:val="hybridMultilevel"/>
    <w:tmpl w:val="0B749AB6"/>
    <w:lvl w:ilvl="0" w:tplc="E13AFAD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55C18FC"/>
    <w:multiLevelType w:val="hybridMultilevel"/>
    <w:tmpl w:val="6F86EC58"/>
    <w:lvl w:ilvl="0" w:tplc="0405000F">
      <w:start w:val="1"/>
      <w:numFmt w:val="decimal"/>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7" w15:restartNumberingAfterBreak="0">
    <w:nsid w:val="1F094A88"/>
    <w:multiLevelType w:val="hybridMultilevel"/>
    <w:tmpl w:val="F10E5C72"/>
    <w:lvl w:ilvl="0" w:tplc="FB0E0E6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7920B8"/>
    <w:multiLevelType w:val="hybridMultilevel"/>
    <w:tmpl w:val="FE42CFBC"/>
    <w:lvl w:ilvl="0" w:tplc="E13AFAD8">
      <w:start w:val="1"/>
      <w:numFmt w:val="decimal"/>
      <w:lvlText w:val="%1."/>
      <w:lvlJc w:val="left"/>
      <w:pPr>
        <w:tabs>
          <w:tab w:val="num" w:pos="1776"/>
        </w:tabs>
        <w:ind w:left="1776" w:hanging="360"/>
      </w:pPr>
      <w:rPr>
        <w:rFonts w:hint="default"/>
        <w:b w:val="0"/>
      </w:rPr>
    </w:lvl>
    <w:lvl w:ilvl="1" w:tplc="04050019">
      <w:start w:val="1"/>
      <w:numFmt w:val="lowerLetter"/>
      <w:lvlText w:val="%2."/>
      <w:lvlJc w:val="left"/>
      <w:pPr>
        <w:tabs>
          <w:tab w:val="num" w:pos="876"/>
        </w:tabs>
        <w:ind w:left="876" w:hanging="360"/>
      </w:pPr>
    </w:lvl>
    <w:lvl w:ilvl="2" w:tplc="FC0C067C">
      <w:start w:val="1"/>
      <w:numFmt w:val="lowerLetter"/>
      <w:lvlText w:val="%3."/>
      <w:lvlJc w:val="right"/>
      <w:pPr>
        <w:tabs>
          <w:tab w:val="num" w:pos="1596"/>
        </w:tabs>
        <w:ind w:left="1596" w:hanging="180"/>
      </w:pPr>
      <w:rPr>
        <w:rFonts w:hint="default"/>
        <w:b w:val="0"/>
      </w:rPr>
    </w:lvl>
    <w:lvl w:ilvl="3" w:tplc="0405000F" w:tentative="1">
      <w:start w:val="1"/>
      <w:numFmt w:val="decimal"/>
      <w:lvlText w:val="%4."/>
      <w:lvlJc w:val="left"/>
      <w:pPr>
        <w:tabs>
          <w:tab w:val="num" w:pos="2316"/>
        </w:tabs>
        <w:ind w:left="2316" w:hanging="360"/>
      </w:pPr>
    </w:lvl>
    <w:lvl w:ilvl="4" w:tplc="04050019" w:tentative="1">
      <w:start w:val="1"/>
      <w:numFmt w:val="lowerLetter"/>
      <w:lvlText w:val="%5."/>
      <w:lvlJc w:val="left"/>
      <w:pPr>
        <w:tabs>
          <w:tab w:val="num" w:pos="3036"/>
        </w:tabs>
        <w:ind w:left="3036" w:hanging="360"/>
      </w:pPr>
    </w:lvl>
    <w:lvl w:ilvl="5" w:tplc="0405001B" w:tentative="1">
      <w:start w:val="1"/>
      <w:numFmt w:val="lowerRoman"/>
      <w:lvlText w:val="%6."/>
      <w:lvlJc w:val="right"/>
      <w:pPr>
        <w:tabs>
          <w:tab w:val="num" w:pos="3756"/>
        </w:tabs>
        <w:ind w:left="3756" w:hanging="180"/>
      </w:pPr>
    </w:lvl>
    <w:lvl w:ilvl="6" w:tplc="0405000F" w:tentative="1">
      <w:start w:val="1"/>
      <w:numFmt w:val="decimal"/>
      <w:lvlText w:val="%7."/>
      <w:lvlJc w:val="left"/>
      <w:pPr>
        <w:tabs>
          <w:tab w:val="num" w:pos="4476"/>
        </w:tabs>
        <w:ind w:left="4476" w:hanging="360"/>
      </w:pPr>
    </w:lvl>
    <w:lvl w:ilvl="7" w:tplc="04050019" w:tentative="1">
      <w:start w:val="1"/>
      <w:numFmt w:val="lowerLetter"/>
      <w:lvlText w:val="%8."/>
      <w:lvlJc w:val="left"/>
      <w:pPr>
        <w:tabs>
          <w:tab w:val="num" w:pos="5196"/>
        </w:tabs>
        <w:ind w:left="5196" w:hanging="360"/>
      </w:pPr>
    </w:lvl>
    <w:lvl w:ilvl="8" w:tplc="0405001B" w:tentative="1">
      <w:start w:val="1"/>
      <w:numFmt w:val="lowerRoman"/>
      <w:lvlText w:val="%9."/>
      <w:lvlJc w:val="right"/>
      <w:pPr>
        <w:tabs>
          <w:tab w:val="num" w:pos="5916"/>
        </w:tabs>
        <w:ind w:left="5916" w:hanging="180"/>
      </w:pPr>
    </w:lvl>
  </w:abstractNum>
  <w:abstractNum w:abstractNumId="19" w15:restartNumberingAfterBreak="0">
    <w:nsid w:val="220131F4"/>
    <w:multiLevelType w:val="hybridMultilevel"/>
    <w:tmpl w:val="5BD0C5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4747D4"/>
    <w:multiLevelType w:val="hybridMultilevel"/>
    <w:tmpl w:val="9ABCBD8C"/>
    <w:lvl w:ilvl="0" w:tplc="0405000B">
      <w:start w:val="1"/>
      <w:numFmt w:val="bullet"/>
      <w:lvlText w:val=""/>
      <w:lvlJc w:val="left"/>
      <w:pPr>
        <w:ind w:left="1440" w:hanging="360"/>
      </w:pPr>
      <w:rPr>
        <w:rFonts w:ascii="Wingdings" w:hAnsi="Wingdings"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A9A0113"/>
    <w:multiLevelType w:val="hybridMultilevel"/>
    <w:tmpl w:val="15B05B7C"/>
    <w:lvl w:ilvl="0" w:tplc="0405000F">
      <w:start w:val="1"/>
      <w:numFmt w:val="decimal"/>
      <w:lvlText w:val="%1."/>
      <w:lvlJc w:val="left"/>
      <w:pPr>
        <w:tabs>
          <w:tab w:val="num" w:pos="2484"/>
        </w:tabs>
        <w:ind w:left="2484" w:hanging="360"/>
      </w:p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2" w15:restartNumberingAfterBreak="0">
    <w:nsid w:val="2DC81525"/>
    <w:multiLevelType w:val="multilevel"/>
    <w:tmpl w:val="9E86E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160"/>
        </w:tabs>
        <w:ind w:left="216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53053"/>
    <w:multiLevelType w:val="hybridMultilevel"/>
    <w:tmpl w:val="4F5CD86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34FF61A8"/>
    <w:multiLevelType w:val="singleLevel"/>
    <w:tmpl w:val="0405000F"/>
    <w:lvl w:ilvl="0">
      <w:start w:val="1"/>
      <w:numFmt w:val="decimal"/>
      <w:lvlText w:val="%1."/>
      <w:lvlJc w:val="left"/>
      <w:pPr>
        <w:tabs>
          <w:tab w:val="num" w:pos="720"/>
        </w:tabs>
        <w:ind w:left="720" w:hanging="360"/>
      </w:pPr>
    </w:lvl>
  </w:abstractNum>
  <w:abstractNum w:abstractNumId="25" w15:restartNumberingAfterBreak="0">
    <w:nsid w:val="3C7B70EE"/>
    <w:multiLevelType w:val="hybridMultilevel"/>
    <w:tmpl w:val="50B47E7A"/>
    <w:lvl w:ilvl="0" w:tplc="0405000B">
      <w:start w:val="1"/>
      <w:numFmt w:val="bullet"/>
      <w:lvlText w:val=""/>
      <w:lvlJc w:val="left"/>
      <w:pPr>
        <w:ind w:left="1080" w:hanging="360"/>
      </w:pPr>
      <w:rPr>
        <w:rFonts w:ascii="Wingdings"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D4C40D1"/>
    <w:multiLevelType w:val="hybridMultilevel"/>
    <w:tmpl w:val="568EE358"/>
    <w:lvl w:ilvl="0" w:tplc="E13AFAD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384"/>
        </w:tabs>
        <w:ind w:left="384" w:hanging="360"/>
      </w:pPr>
    </w:lvl>
    <w:lvl w:ilvl="2" w:tplc="0405001B" w:tentative="1">
      <w:start w:val="1"/>
      <w:numFmt w:val="lowerRoman"/>
      <w:lvlText w:val="%3."/>
      <w:lvlJc w:val="right"/>
      <w:pPr>
        <w:tabs>
          <w:tab w:val="num" w:pos="1104"/>
        </w:tabs>
        <w:ind w:left="1104" w:hanging="180"/>
      </w:pPr>
    </w:lvl>
    <w:lvl w:ilvl="3" w:tplc="0405000F" w:tentative="1">
      <w:start w:val="1"/>
      <w:numFmt w:val="decimal"/>
      <w:lvlText w:val="%4."/>
      <w:lvlJc w:val="left"/>
      <w:pPr>
        <w:tabs>
          <w:tab w:val="num" w:pos="1824"/>
        </w:tabs>
        <w:ind w:left="1824" w:hanging="360"/>
      </w:pPr>
    </w:lvl>
    <w:lvl w:ilvl="4" w:tplc="04050019" w:tentative="1">
      <w:start w:val="1"/>
      <w:numFmt w:val="lowerLetter"/>
      <w:lvlText w:val="%5."/>
      <w:lvlJc w:val="left"/>
      <w:pPr>
        <w:tabs>
          <w:tab w:val="num" w:pos="2544"/>
        </w:tabs>
        <w:ind w:left="2544" w:hanging="360"/>
      </w:pPr>
    </w:lvl>
    <w:lvl w:ilvl="5" w:tplc="0405001B" w:tentative="1">
      <w:start w:val="1"/>
      <w:numFmt w:val="lowerRoman"/>
      <w:lvlText w:val="%6."/>
      <w:lvlJc w:val="right"/>
      <w:pPr>
        <w:tabs>
          <w:tab w:val="num" w:pos="3264"/>
        </w:tabs>
        <w:ind w:left="3264" w:hanging="180"/>
      </w:pPr>
    </w:lvl>
    <w:lvl w:ilvl="6" w:tplc="0405000F" w:tentative="1">
      <w:start w:val="1"/>
      <w:numFmt w:val="decimal"/>
      <w:lvlText w:val="%7."/>
      <w:lvlJc w:val="left"/>
      <w:pPr>
        <w:tabs>
          <w:tab w:val="num" w:pos="3984"/>
        </w:tabs>
        <w:ind w:left="3984" w:hanging="360"/>
      </w:pPr>
    </w:lvl>
    <w:lvl w:ilvl="7" w:tplc="04050019" w:tentative="1">
      <w:start w:val="1"/>
      <w:numFmt w:val="lowerLetter"/>
      <w:lvlText w:val="%8."/>
      <w:lvlJc w:val="left"/>
      <w:pPr>
        <w:tabs>
          <w:tab w:val="num" w:pos="4704"/>
        </w:tabs>
        <w:ind w:left="4704" w:hanging="360"/>
      </w:pPr>
    </w:lvl>
    <w:lvl w:ilvl="8" w:tplc="0405001B" w:tentative="1">
      <w:start w:val="1"/>
      <w:numFmt w:val="lowerRoman"/>
      <w:lvlText w:val="%9."/>
      <w:lvlJc w:val="right"/>
      <w:pPr>
        <w:tabs>
          <w:tab w:val="num" w:pos="5424"/>
        </w:tabs>
        <w:ind w:left="5424" w:hanging="180"/>
      </w:pPr>
    </w:lvl>
  </w:abstractNum>
  <w:abstractNum w:abstractNumId="27" w15:restartNumberingAfterBreak="0">
    <w:nsid w:val="41064732"/>
    <w:multiLevelType w:val="hybridMultilevel"/>
    <w:tmpl w:val="F77CF2CE"/>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19A7420"/>
    <w:multiLevelType w:val="hybridMultilevel"/>
    <w:tmpl w:val="C53E8C1A"/>
    <w:lvl w:ilvl="0" w:tplc="FC0C067C">
      <w:start w:val="1"/>
      <w:numFmt w:val="lowerLetter"/>
      <w:lvlText w:val="%1."/>
      <w:lvlJc w:val="right"/>
      <w:pPr>
        <w:tabs>
          <w:tab w:val="num" w:pos="900"/>
        </w:tabs>
        <w:ind w:left="900" w:hanging="18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1D37D8D"/>
    <w:multiLevelType w:val="hybridMultilevel"/>
    <w:tmpl w:val="9B987D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45464CD3"/>
    <w:multiLevelType w:val="singleLevel"/>
    <w:tmpl w:val="8E528B0C"/>
    <w:lvl w:ilvl="0">
      <w:start w:val="1"/>
      <w:numFmt w:val="decimal"/>
      <w:lvlText w:val="%1."/>
      <w:lvlJc w:val="left"/>
      <w:pPr>
        <w:tabs>
          <w:tab w:val="num" w:pos="643"/>
        </w:tabs>
        <w:ind w:left="643" w:hanging="360"/>
      </w:pPr>
      <w:rPr>
        <w:strike w:val="0"/>
        <w:color w:val="auto"/>
      </w:rPr>
    </w:lvl>
  </w:abstractNum>
  <w:abstractNum w:abstractNumId="31" w15:restartNumberingAfterBreak="0">
    <w:nsid w:val="554335C5"/>
    <w:multiLevelType w:val="hybridMultilevel"/>
    <w:tmpl w:val="102CAA5A"/>
    <w:lvl w:ilvl="0" w:tplc="F8904AF8">
      <w:start w:val="1"/>
      <w:numFmt w:val="lowerLetter"/>
      <w:lvlText w:val="%1)"/>
      <w:lvlJc w:val="left"/>
      <w:pPr>
        <w:ind w:left="360" w:hanging="360"/>
      </w:pPr>
      <w:rPr>
        <w:rFonts w:hint="default"/>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32" w15:restartNumberingAfterBreak="0">
    <w:nsid w:val="55457851"/>
    <w:multiLevelType w:val="hybridMultilevel"/>
    <w:tmpl w:val="2E947380"/>
    <w:lvl w:ilvl="0" w:tplc="0405000B">
      <w:start w:val="1"/>
      <w:numFmt w:val="bullet"/>
      <w:lvlText w:val=""/>
      <w:lvlJc w:val="left"/>
      <w:pPr>
        <w:ind w:left="1068" w:hanging="360"/>
      </w:pPr>
      <w:rPr>
        <w:rFonts w:ascii="Wingdings" w:hAnsi="Wingdings" w:cs="Times New Roman"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6A77D9A"/>
    <w:multiLevelType w:val="hybridMultilevel"/>
    <w:tmpl w:val="97EE29F8"/>
    <w:lvl w:ilvl="0" w:tplc="F8904AF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5B01011E"/>
    <w:multiLevelType w:val="multilevel"/>
    <w:tmpl w:val="DE1A38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1694D"/>
    <w:multiLevelType w:val="hybridMultilevel"/>
    <w:tmpl w:val="F7D0A056"/>
    <w:lvl w:ilvl="0" w:tplc="04050003">
      <w:start w:val="1"/>
      <w:numFmt w:val="bullet"/>
      <w:lvlText w:val="o"/>
      <w:lvlJc w:val="left"/>
      <w:pPr>
        <w:tabs>
          <w:tab w:val="num" w:pos="2136"/>
        </w:tabs>
        <w:ind w:left="2136" w:hanging="360"/>
      </w:pPr>
      <w:rPr>
        <w:rFonts w:ascii="Courier New" w:hAnsi="Courier New" w:cs="Courier New"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B">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36" w15:restartNumberingAfterBreak="0">
    <w:nsid w:val="5D3A5007"/>
    <w:multiLevelType w:val="singleLevel"/>
    <w:tmpl w:val="0405000F"/>
    <w:lvl w:ilvl="0">
      <w:start w:val="1"/>
      <w:numFmt w:val="decimal"/>
      <w:lvlText w:val="%1."/>
      <w:lvlJc w:val="left"/>
      <w:pPr>
        <w:tabs>
          <w:tab w:val="num" w:pos="720"/>
        </w:tabs>
        <w:ind w:left="720" w:hanging="360"/>
      </w:pPr>
    </w:lvl>
  </w:abstractNum>
  <w:abstractNum w:abstractNumId="37" w15:restartNumberingAfterBreak="0">
    <w:nsid w:val="610D6CAB"/>
    <w:multiLevelType w:val="hybridMultilevel"/>
    <w:tmpl w:val="CC2AF3A2"/>
    <w:lvl w:ilvl="0" w:tplc="920AF45E">
      <w:start w:val="5"/>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1DE3ECB"/>
    <w:multiLevelType w:val="singleLevel"/>
    <w:tmpl w:val="CB44ADCC"/>
    <w:lvl w:ilvl="0">
      <w:start w:val="1"/>
      <w:numFmt w:val="decimal"/>
      <w:lvlText w:val="%1."/>
      <w:lvlJc w:val="left"/>
      <w:pPr>
        <w:tabs>
          <w:tab w:val="num" w:pos="720"/>
        </w:tabs>
        <w:ind w:left="720" w:hanging="360"/>
      </w:pPr>
      <w:rPr>
        <w:b w:val="0"/>
      </w:rPr>
    </w:lvl>
  </w:abstractNum>
  <w:abstractNum w:abstractNumId="39" w15:restartNumberingAfterBreak="0">
    <w:nsid w:val="68A70A76"/>
    <w:multiLevelType w:val="hybridMultilevel"/>
    <w:tmpl w:val="DE1A38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01BB1"/>
    <w:multiLevelType w:val="singleLevel"/>
    <w:tmpl w:val="0405000F"/>
    <w:lvl w:ilvl="0">
      <w:start w:val="1"/>
      <w:numFmt w:val="decimal"/>
      <w:lvlText w:val="%1."/>
      <w:lvlJc w:val="left"/>
      <w:pPr>
        <w:tabs>
          <w:tab w:val="num" w:pos="720"/>
        </w:tabs>
        <w:ind w:left="720" w:hanging="360"/>
      </w:pPr>
    </w:lvl>
  </w:abstractNum>
  <w:abstractNum w:abstractNumId="41" w15:restartNumberingAfterBreak="0">
    <w:nsid w:val="71120E4C"/>
    <w:multiLevelType w:val="hybridMultilevel"/>
    <w:tmpl w:val="5BC042C0"/>
    <w:lvl w:ilvl="0" w:tplc="0405000B">
      <w:start w:val="1"/>
      <w:numFmt w:val="bullet"/>
      <w:lvlText w:val=""/>
      <w:lvlJc w:val="left"/>
      <w:pPr>
        <w:tabs>
          <w:tab w:val="num" w:pos="2520"/>
        </w:tabs>
        <w:ind w:left="2520" w:hanging="360"/>
      </w:pPr>
      <w:rPr>
        <w:rFonts w:ascii="Wingdings" w:hAnsi="Wingdings"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23933B1"/>
    <w:multiLevelType w:val="hybridMultilevel"/>
    <w:tmpl w:val="870A30B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2160"/>
        </w:tabs>
        <w:ind w:left="2160" w:hanging="360"/>
      </w:pPr>
      <w:rPr>
        <w:rFonts w:ascii="Wingdings" w:hAnsi="Wingdings" w:hint="default"/>
      </w:rPr>
    </w:lvl>
    <w:lvl w:ilvl="3" w:tplc="0405000B">
      <w:start w:val="1"/>
      <w:numFmt w:val="bullet"/>
      <w:lvlText w:val=""/>
      <w:lvlJc w:val="left"/>
      <w:pPr>
        <w:tabs>
          <w:tab w:val="num" w:pos="2160"/>
        </w:tabs>
        <w:ind w:left="2160" w:hanging="360"/>
      </w:pPr>
      <w:rPr>
        <w:rFonts w:ascii="Wingdings" w:hAnsi="Wingdings" w:hint="default"/>
      </w:rPr>
    </w:lvl>
    <w:lvl w:ilvl="4" w:tplc="04050009">
      <w:start w:val="1"/>
      <w:numFmt w:val="bullet"/>
      <w:lvlText w:val=""/>
      <w:lvlJc w:val="left"/>
      <w:pPr>
        <w:tabs>
          <w:tab w:val="num" w:pos="3600"/>
        </w:tabs>
        <w:ind w:left="3600" w:hanging="360"/>
      </w:pPr>
      <w:rPr>
        <w:rFonts w:ascii="Wingdings" w:hAnsi="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6727A"/>
    <w:multiLevelType w:val="singleLevel"/>
    <w:tmpl w:val="0405000F"/>
    <w:lvl w:ilvl="0">
      <w:start w:val="1"/>
      <w:numFmt w:val="decimal"/>
      <w:lvlText w:val="%1."/>
      <w:lvlJc w:val="left"/>
      <w:pPr>
        <w:tabs>
          <w:tab w:val="num" w:pos="720"/>
        </w:tabs>
        <w:ind w:left="720" w:hanging="360"/>
      </w:pPr>
    </w:lvl>
  </w:abstractNum>
  <w:abstractNum w:abstractNumId="44" w15:restartNumberingAfterBreak="0">
    <w:nsid w:val="77F6743C"/>
    <w:multiLevelType w:val="singleLevel"/>
    <w:tmpl w:val="0405000F"/>
    <w:lvl w:ilvl="0">
      <w:start w:val="1"/>
      <w:numFmt w:val="decimal"/>
      <w:lvlText w:val="%1."/>
      <w:lvlJc w:val="left"/>
      <w:pPr>
        <w:tabs>
          <w:tab w:val="num" w:pos="720"/>
        </w:tabs>
        <w:ind w:left="720" w:hanging="360"/>
      </w:pPr>
    </w:lvl>
  </w:abstractNum>
  <w:abstractNum w:abstractNumId="45" w15:restartNumberingAfterBreak="0">
    <w:nsid w:val="78B8046C"/>
    <w:multiLevelType w:val="hybridMultilevel"/>
    <w:tmpl w:val="B0AEA74E"/>
    <w:lvl w:ilvl="0" w:tplc="04050003">
      <w:start w:val="1"/>
      <w:numFmt w:val="bullet"/>
      <w:lvlText w:val="o"/>
      <w:lvlJc w:val="left"/>
      <w:pPr>
        <w:ind w:left="1068" w:hanging="360"/>
      </w:pPr>
      <w:rPr>
        <w:rFonts w:ascii="Courier New" w:hAnsi="Courier New" w:cs="Courier New" w:hint="default"/>
      </w:rPr>
    </w:lvl>
    <w:lvl w:ilvl="1" w:tplc="0405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6" w15:restartNumberingAfterBreak="0">
    <w:nsid w:val="7A1C6626"/>
    <w:multiLevelType w:val="singleLevel"/>
    <w:tmpl w:val="0405000F"/>
    <w:lvl w:ilvl="0">
      <w:start w:val="1"/>
      <w:numFmt w:val="decimal"/>
      <w:lvlText w:val="%1."/>
      <w:lvlJc w:val="left"/>
      <w:pPr>
        <w:tabs>
          <w:tab w:val="num" w:pos="720"/>
        </w:tabs>
        <w:ind w:left="720" w:hanging="360"/>
      </w:pPr>
    </w:lvl>
  </w:abstractNum>
  <w:abstractNum w:abstractNumId="47" w15:restartNumberingAfterBreak="0">
    <w:nsid w:val="7A6B3EDD"/>
    <w:multiLevelType w:val="multilevel"/>
    <w:tmpl w:val="86DC269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7CE7767C"/>
    <w:multiLevelType w:val="singleLevel"/>
    <w:tmpl w:val="396A1FAC"/>
    <w:lvl w:ilvl="0">
      <w:start w:val="1"/>
      <w:numFmt w:val="decimal"/>
      <w:lvlText w:val="%1."/>
      <w:lvlJc w:val="left"/>
      <w:pPr>
        <w:tabs>
          <w:tab w:val="num" w:pos="720"/>
        </w:tabs>
        <w:ind w:left="720" w:hanging="360"/>
      </w:pPr>
      <w:rPr>
        <w:rFonts w:hint="default"/>
        <w:b w:val="0"/>
      </w:rPr>
    </w:lvl>
  </w:abstractNum>
  <w:num w:numId="1">
    <w:abstractNumId w:val="4"/>
  </w:num>
  <w:num w:numId="2">
    <w:abstractNumId w:val="36"/>
  </w:num>
  <w:num w:numId="3">
    <w:abstractNumId w:val="43"/>
  </w:num>
  <w:num w:numId="4">
    <w:abstractNumId w:val="44"/>
  </w:num>
  <w:num w:numId="5">
    <w:abstractNumId w:val="48"/>
  </w:num>
  <w:num w:numId="6">
    <w:abstractNumId w:val="24"/>
  </w:num>
  <w:num w:numId="7">
    <w:abstractNumId w:val="30"/>
  </w:num>
  <w:num w:numId="8">
    <w:abstractNumId w:val="8"/>
  </w:num>
  <w:num w:numId="9">
    <w:abstractNumId w:val="40"/>
  </w:num>
  <w:num w:numId="10">
    <w:abstractNumId w:val="13"/>
  </w:num>
  <w:num w:numId="11">
    <w:abstractNumId w:val="46"/>
  </w:num>
  <w:num w:numId="12">
    <w:abstractNumId w:val="3"/>
  </w:num>
  <w:num w:numId="13">
    <w:abstractNumId w:val="14"/>
  </w:num>
  <w:num w:numId="14">
    <w:abstractNumId w:val="19"/>
  </w:num>
  <w:num w:numId="15">
    <w:abstractNumId w:val="39"/>
  </w:num>
  <w:num w:numId="16">
    <w:abstractNumId w:val="34"/>
  </w:num>
  <w:num w:numId="17">
    <w:abstractNumId w:val="7"/>
  </w:num>
  <w:num w:numId="18">
    <w:abstractNumId w:val="41"/>
  </w:num>
  <w:num w:numId="19">
    <w:abstractNumId w:val="16"/>
  </w:num>
  <w:num w:numId="20">
    <w:abstractNumId w:val="21"/>
  </w:num>
  <w:num w:numId="21">
    <w:abstractNumId w:val="22"/>
  </w:num>
  <w:num w:numId="22">
    <w:abstractNumId w:val="42"/>
  </w:num>
  <w:num w:numId="23">
    <w:abstractNumId w:val="5"/>
  </w:num>
  <w:num w:numId="24">
    <w:abstractNumId w:val="28"/>
  </w:num>
  <w:num w:numId="25">
    <w:abstractNumId w:val="47"/>
  </w:num>
  <w:num w:numId="26">
    <w:abstractNumId w:val="35"/>
  </w:num>
  <w:num w:numId="27">
    <w:abstractNumId w:val="23"/>
  </w:num>
  <w:num w:numId="28">
    <w:abstractNumId w:val="37"/>
  </w:num>
  <w:num w:numId="29">
    <w:abstractNumId w:val="15"/>
  </w:num>
  <w:num w:numId="30">
    <w:abstractNumId w:val="18"/>
  </w:num>
  <w:num w:numId="31">
    <w:abstractNumId w:val="26"/>
  </w:num>
  <w:num w:numId="32">
    <w:abstractNumId w:val="6"/>
  </w:num>
  <w:num w:numId="33">
    <w:abstractNumId w:val="0"/>
  </w:num>
  <w:num w:numId="34">
    <w:abstractNumId w:val="1"/>
  </w:num>
  <w:num w:numId="35">
    <w:abstractNumId w:val="2"/>
  </w:num>
  <w:num w:numId="36">
    <w:abstractNumId w:val="38"/>
  </w:num>
  <w:num w:numId="3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7"/>
  </w:num>
  <w:num w:numId="40">
    <w:abstractNumId w:val="25"/>
  </w:num>
  <w:num w:numId="41">
    <w:abstractNumId w:val="33"/>
  </w:num>
  <w:num w:numId="42">
    <w:abstractNumId w:val="31"/>
  </w:num>
  <w:num w:numId="43">
    <w:abstractNumId w:val="10"/>
  </w:num>
  <w:num w:numId="44">
    <w:abstractNumId w:val="20"/>
  </w:num>
  <w:num w:numId="45">
    <w:abstractNumId w:val="11"/>
  </w:num>
  <w:num w:numId="46">
    <w:abstractNumId w:val="9"/>
  </w:num>
  <w:num w:numId="47">
    <w:abstractNumId w:val="32"/>
  </w:num>
  <w:num w:numId="48">
    <w:abstractNumId w:val="12"/>
  </w:num>
  <w:num w:numId="49">
    <w:abstractNumId w:val="2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E6"/>
    <w:rsid w:val="00006877"/>
    <w:rsid w:val="00030963"/>
    <w:rsid w:val="00030E0E"/>
    <w:rsid w:val="00033EF8"/>
    <w:rsid w:val="000547BC"/>
    <w:rsid w:val="000560FB"/>
    <w:rsid w:val="00065D28"/>
    <w:rsid w:val="00066097"/>
    <w:rsid w:val="00070D04"/>
    <w:rsid w:val="00075F13"/>
    <w:rsid w:val="0007601B"/>
    <w:rsid w:val="00082E80"/>
    <w:rsid w:val="000A0385"/>
    <w:rsid w:val="000A5076"/>
    <w:rsid w:val="000A51A5"/>
    <w:rsid w:val="000B215C"/>
    <w:rsid w:val="000B28A7"/>
    <w:rsid w:val="000B6166"/>
    <w:rsid w:val="000C311A"/>
    <w:rsid w:val="000E1721"/>
    <w:rsid w:val="000F1ADA"/>
    <w:rsid w:val="000F1CD4"/>
    <w:rsid w:val="000F3F5A"/>
    <w:rsid w:val="000F56EB"/>
    <w:rsid w:val="00101DCE"/>
    <w:rsid w:val="00101E33"/>
    <w:rsid w:val="00103542"/>
    <w:rsid w:val="001036D6"/>
    <w:rsid w:val="001071CD"/>
    <w:rsid w:val="00123437"/>
    <w:rsid w:val="00123EA9"/>
    <w:rsid w:val="00133B36"/>
    <w:rsid w:val="00135DED"/>
    <w:rsid w:val="0014273F"/>
    <w:rsid w:val="00145E71"/>
    <w:rsid w:val="00147AA7"/>
    <w:rsid w:val="001560D0"/>
    <w:rsid w:val="001630D1"/>
    <w:rsid w:val="00166010"/>
    <w:rsid w:val="001673B1"/>
    <w:rsid w:val="00171CD8"/>
    <w:rsid w:val="001727F9"/>
    <w:rsid w:val="001821DD"/>
    <w:rsid w:val="00186E5B"/>
    <w:rsid w:val="0019575A"/>
    <w:rsid w:val="001A085A"/>
    <w:rsid w:val="001A1369"/>
    <w:rsid w:val="001B3ED9"/>
    <w:rsid w:val="001D1C38"/>
    <w:rsid w:val="001D45BF"/>
    <w:rsid w:val="001D5371"/>
    <w:rsid w:val="001E3FA6"/>
    <w:rsid w:val="001E633A"/>
    <w:rsid w:val="001E75A8"/>
    <w:rsid w:val="001F62CE"/>
    <w:rsid w:val="00202749"/>
    <w:rsid w:val="00202F08"/>
    <w:rsid w:val="00204EA7"/>
    <w:rsid w:val="00206B88"/>
    <w:rsid w:val="0021266E"/>
    <w:rsid w:val="00223132"/>
    <w:rsid w:val="002252B2"/>
    <w:rsid w:val="00225FA9"/>
    <w:rsid w:val="00232155"/>
    <w:rsid w:val="00235C55"/>
    <w:rsid w:val="0024333C"/>
    <w:rsid w:val="002662C1"/>
    <w:rsid w:val="00266773"/>
    <w:rsid w:val="00267108"/>
    <w:rsid w:val="00273F38"/>
    <w:rsid w:val="00281253"/>
    <w:rsid w:val="00281676"/>
    <w:rsid w:val="00283A69"/>
    <w:rsid w:val="00284170"/>
    <w:rsid w:val="002841E5"/>
    <w:rsid w:val="002842AE"/>
    <w:rsid w:val="0028634C"/>
    <w:rsid w:val="00286C49"/>
    <w:rsid w:val="002910EE"/>
    <w:rsid w:val="0029183E"/>
    <w:rsid w:val="002A46EA"/>
    <w:rsid w:val="002B145C"/>
    <w:rsid w:val="002B2B95"/>
    <w:rsid w:val="002C33CC"/>
    <w:rsid w:val="002D2B7F"/>
    <w:rsid w:val="002D5959"/>
    <w:rsid w:val="002F5A10"/>
    <w:rsid w:val="003055A6"/>
    <w:rsid w:val="0031139C"/>
    <w:rsid w:val="00317C85"/>
    <w:rsid w:val="00321CA5"/>
    <w:rsid w:val="003311BE"/>
    <w:rsid w:val="003378BD"/>
    <w:rsid w:val="0034241E"/>
    <w:rsid w:val="003428B0"/>
    <w:rsid w:val="00345FDD"/>
    <w:rsid w:val="00351203"/>
    <w:rsid w:val="00352E68"/>
    <w:rsid w:val="00353E0A"/>
    <w:rsid w:val="00354DB9"/>
    <w:rsid w:val="00356BF0"/>
    <w:rsid w:val="00360EF4"/>
    <w:rsid w:val="0036587A"/>
    <w:rsid w:val="00365950"/>
    <w:rsid w:val="00371328"/>
    <w:rsid w:val="003752DB"/>
    <w:rsid w:val="00376315"/>
    <w:rsid w:val="0039560C"/>
    <w:rsid w:val="003A7584"/>
    <w:rsid w:val="003B0EC8"/>
    <w:rsid w:val="003B4F3B"/>
    <w:rsid w:val="003C374A"/>
    <w:rsid w:val="003C75C5"/>
    <w:rsid w:val="003D54DB"/>
    <w:rsid w:val="003E0BA5"/>
    <w:rsid w:val="003E62D8"/>
    <w:rsid w:val="003F1F4A"/>
    <w:rsid w:val="003F2EE4"/>
    <w:rsid w:val="003F76B8"/>
    <w:rsid w:val="00412BC4"/>
    <w:rsid w:val="0041786C"/>
    <w:rsid w:val="00420981"/>
    <w:rsid w:val="004358ED"/>
    <w:rsid w:val="00436404"/>
    <w:rsid w:val="00436F73"/>
    <w:rsid w:val="0044277C"/>
    <w:rsid w:val="00442B60"/>
    <w:rsid w:val="00446575"/>
    <w:rsid w:val="004500CB"/>
    <w:rsid w:val="004542D0"/>
    <w:rsid w:val="00467D8F"/>
    <w:rsid w:val="00476FD8"/>
    <w:rsid w:val="00482C46"/>
    <w:rsid w:val="00485B50"/>
    <w:rsid w:val="00491FBC"/>
    <w:rsid w:val="00493B6E"/>
    <w:rsid w:val="004A062E"/>
    <w:rsid w:val="004A1ACD"/>
    <w:rsid w:val="004B3575"/>
    <w:rsid w:val="004C0AA5"/>
    <w:rsid w:val="004C56FC"/>
    <w:rsid w:val="004E04D8"/>
    <w:rsid w:val="004E48A6"/>
    <w:rsid w:val="004E60C2"/>
    <w:rsid w:val="004E6DAB"/>
    <w:rsid w:val="005004A6"/>
    <w:rsid w:val="00511487"/>
    <w:rsid w:val="0051785E"/>
    <w:rsid w:val="00520E41"/>
    <w:rsid w:val="0052558C"/>
    <w:rsid w:val="005526BB"/>
    <w:rsid w:val="005655E6"/>
    <w:rsid w:val="005726E9"/>
    <w:rsid w:val="005811CC"/>
    <w:rsid w:val="00583BFB"/>
    <w:rsid w:val="00584910"/>
    <w:rsid w:val="00594414"/>
    <w:rsid w:val="005A2514"/>
    <w:rsid w:val="005A2C45"/>
    <w:rsid w:val="005A2E54"/>
    <w:rsid w:val="005A34FA"/>
    <w:rsid w:val="005A3C19"/>
    <w:rsid w:val="005A3E57"/>
    <w:rsid w:val="005A3E93"/>
    <w:rsid w:val="005A62D1"/>
    <w:rsid w:val="005A75A8"/>
    <w:rsid w:val="005B2389"/>
    <w:rsid w:val="005B5D1A"/>
    <w:rsid w:val="005C0A5C"/>
    <w:rsid w:val="005C73CA"/>
    <w:rsid w:val="005D0020"/>
    <w:rsid w:val="005D19D4"/>
    <w:rsid w:val="005D6A29"/>
    <w:rsid w:val="005D6B2F"/>
    <w:rsid w:val="005D7FA5"/>
    <w:rsid w:val="005E2CEF"/>
    <w:rsid w:val="005E3039"/>
    <w:rsid w:val="005F1B33"/>
    <w:rsid w:val="00603B40"/>
    <w:rsid w:val="00624242"/>
    <w:rsid w:val="00634026"/>
    <w:rsid w:val="00634AA0"/>
    <w:rsid w:val="0063552D"/>
    <w:rsid w:val="00637893"/>
    <w:rsid w:val="006471A8"/>
    <w:rsid w:val="00650158"/>
    <w:rsid w:val="006540C3"/>
    <w:rsid w:val="00662CCA"/>
    <w:rsid w:val="00665361"/>
    <w:rsid w:val="00667542"/>
    <w:rsid w:val="00670B49"/>
    <w:rsid w:val="00671D28"/>
    <w:rsid w:val="006829FF"/>
    <w:rsid w:val="0068732F"/>
    <w:rsid w:val="006A24EC"/>
    <w:rsid w:val="006C6F81"/>
    <w:rsid w:val="006C7DCA"/>
    <w:rsid w:val="006F36DC"/>
    <w:rsid w:val="007012EC"/>
    <w:rsid w:val="00701AE6"/>
    <w:rsid w:val="00703644"/>
    <w:rsid w:val="007075BF"/>
    <w:rsid w:val="00714A86"/>
    <w:rsid w:val="0072091A"/>
    <w:rsid w:val="00740761"/>
    <w:rsid w:val="00744069"/>
    <w:rsid w:val="00747957"/>
    <w:rsid w:val="0076004B"/>
    <w:rsid w:val="00760A75"/>
    <w:rsid w:val="00762CEA"/>
    <w:rsid w:val="00770F8D"/>
    <w:rsid w:val="00776C50"/>
    <w:rsid w:val="007773B7"/>
    <w:rsid w:val="00783B17"/>
    <w:rsid w:val="00792636"/>
    <w:rsid w:val="00792FD0"/>
    <w:rsid w:val="007957B5"/>
    <w:rsid w:val="007A2503"/>
    <w:rsid w:val="007B0E72"/>
    <w:rsid w:val="007B0FBE"/>
    <w:rsid w:val="007B2483"/>
    <w:rsid w:val="007C0CA0"/>
    <w:rsid w:val="007D11E4"/>
    <w:rsid w:val="007E4BDA"/>
    <w:rsid w:val="007F0658"/>
    <w:rsid w:val="007F745D"/>
    <w:rsid w:val="007F7989"/>
    <w:rsid w:val="007F79D4"/>
    <w:rsid w:val="008021D0"/>
    <w:rsid w:val="00803387"/>
    <w:rsid w:val="00810851"/>
    <w:rsid w:val="00811D4F"/>
    <w:rsid w:val="00815A41"/>
    <w:rsid w:val="00830FA0"/>
    <w:rsid w:val="008428D8"/>
    <w:rsid w:val="00845848"/>
    <w:rsid w:val="00847222"/>
    <w:rsid w:val="00856BFF"/>
    <w:rsid w:val="00871B40"/>
    <w:rsid w:val="00877939"/>
    <w:rsid w:val="0089503E"/>
    <w:rsid w:val="008A670C"/>
    <w:rsid w:val="008A71A9"/>
    <w:rsid w:val="008B75B5"/>
    <w:rsid w:val="008D6C3B"/>
    <w:rsid w:val="008E2306"/>
    <w:rsid w:val="008E2C89"/>
    <w:rsid w:val="008F319F"/>
    <w:rsid w:val="008F5F7C"/>
    <w:rsid w:val="008F7D84"/>
    <w:rsid w:val="009218DE"/>
    <w:rsid w:val="00933011"/>
    <w:rsid w:val="00933C0C"/>
    <w:rsid w:val="00936EB3"/>
    <w:rsid w:val="00942F0C"/>
    <w:rsid w:val="0095144F"/>
    <w:rsid w:val="0095672F"/>
    <w:rsid w:val="0097244D"/>
    <w:rsid w:val="00973129"/>
    <w:rsid w:val="00980406"/>
    <w:rsid w:val="009A47FA"/>
    <w:rsid w:val="009A4D5B"/>
    <w:rsid w:val="009A5509"/>
    <w:rsid w:val="009A5718"/>
    <w:rsid w:val="009B5CCB"/>
    <w:rsid w:val="009B7945"/>
    <w:rsid w:val="009C3258"/>
    <w:rsid w:val="009C43E1"/>
    <w:rsid w:val="009C7FFD"/>
    <w:rsid w:val="009D0CCF"/>
    <w:rsid w:val="009D34C4"/>
    <w:rsid w:val="009D3B53"/>
    <w:rsid w:val="009D59F5"/>
    <w:rsid w:val="009D6853"/>
    <w:rsid w:val="009D798B"/>
    <w:rsid w:val="009E00C1"/>
    <w:rsid w:val="009F4C04"/>
    <w:rsid w:val="009F534A"/>
    <w:rsid w:val="009F6A52"/>
    <w:rsid w:val="00A11379"/>
    <w:rsid w:val="00A146A3"/>
    <w:rsid w:val="00A35330"/>
    <w:rsid w:val="00A541C3"/>
    <w:rsid w:val="00A65D1C"/>
    <w:rsid w:val="00A70EC1"/>
    <w:rsid w:val="00A74854"/>
    <w:rsid w:val="00A778AF"/>
    <w:rsid w:val="00A81CAA"/>
    <w:rsid w:val="00A83369"/>
    <w:rsid w:val="00A8584D"/>
    <w:rsid w:val="00A869BD"/>
    <w:rsid w:val="00A91F1F"/>
    <w:rsid w:val="00AB36BD"/>
    <w:rsid w:val="00AB628F"/>
    <w:rsid w:val="00AB6F05"/>
    <w:rsid w:val="00AC4D12"/>
    <w:rsid w:val="00AC676C"/>
    <w:rsid w:val="00AC6DDF"/>
    <w:rsid w:val="00AD3730"/>
    <w:rsid w:val="00AD4C16"/>
    <w:rsid w:val="00AD7C9B"/>
    <w:rsid w:val="00AE00A1"/>
    <w:rsid w:val="00AE0124"/>
    <w:rsid w:val="00AE4C80"/>
    <w:rsid w:val="00AE527A"/>
    <w:rsid w:val="00AF1B2B"/>
    <w:rsid w:val="00AF2BC9"/>
    <w:rsid w:val="00B02087"/>
    <w:rsid w:val="00B06EA2"/>
    <w:rsid w:val="00B0793D"/>
    <w:rsid w:val="00B14EF0"/>
    <w:rsid w:val="00B21079"/>
    <w:rsid w:val="00B21557"/>
    <w:rsid w:val="00B2360C"/>
    <w:rsid w:val="00B314F4"/>
    <w:rsid w:val="00B40C76"/>
    <w:rsid w:val="00B429BA"/>
    <w:rsid w:val="00B50E36"/>
    <w:rsid w:val="00B574DA"/>
    <w:rsid w:val="00B60A0C"/>
    <w:rsid w:val="00B63770"/>
    <w:rsid w:val="00B735E8"/>
    <w:rsid w:val="00B95C03"/>
    <w:rsid w:val="00BA1919"/>
    <w:rsid w:val="00BA2CAE"/>
    <w:rsid w:val="00BA4970"/>
    <w:rsid w:val="00BA695B"/>
    <w:rsid w:val="00BB566D"/>
    <w:rsid w:val="00BC2B4C"/>
    <w:rsid w:val="00BC5F76"/>
    <w:rsid w:val="00BC6869"/>
    <w:rsid w:val="00C00AF4"/>
    <w:rsid w:val="00C04A5D"/>
    <w:rsid w:val="00C10963"/>
    <w:rsid w:val="00C1434F"/>
    <w:rsid w:val="00C2612C"/>
    <w:rsid w:val="00C30A60"/>
    <w:rsid w:val="00C34F4A"/>
    <w:rsid w:val="00C37A68"/>
    <w:rsid w:val="00C420D3"/>
    <w:rsid w:val="00C44551"/>
    <w:rsid w:val="00C44ED7"/>
    <w:rsid w:val="00C70902"/>
    <w:rsid w:val="00C7546D"/>
    <w:rsid w:val="00C81EF0"/>
    <w:rsid w:val="00C846A9"/>
    <w:rsid w:val="00C97BD2"/>
    <w:rsid w:val="00CA0BEF"/>
    <w:rsid w:val="00CB786D"/>
    <w:rsid w:val="00CC2DB2"/>
    <w:rsid w:val="00CC309F"/>
    <w:rsid w:val="00CC3497"/>
    <w:rsid w:val="00CC4775"/>
    <w:rsid w:val="00CD0659"/>
    <w:rsid w:val="00CD57CD"/>
    <w:rsid w:val="00CE4E35"/>
    <w:rsid w:val="00CE65D8"/>
    <w:rsid w:val="00CF35AF"/>
    <w:rsid w:val="00D024DC"/>
    <w:rsid w:val="00D04E43"/>
    <w:rsid w:val="00D26439"/>
    <w:rsid w:val="00D279F6"/>
    <w:rsid w:val="00D378F0"/>
    <w:rsid w:val="00D437EB"/>
    <w:rsid w:val="00D477C3"/>
    <w:rsid w:val="00D5059C"/>
    <w:rsid w:val="00D6040B"/>
    <w:rsid w:val="00D60849"/>
    <w:rsid w:val="00D747B9"/>
    <w:rsid w:val="00D82085"/>
    <w:rsid w:val="00D94099"/>
    <w:rsid w:val="00DA1CB3"/>
    <w:rsid w:val="00DA3C64"/>
    <w:rsid w:val="00DB726F"/>
    <w:rsid w:val="00DC57E9"/>
    <w:rsid w:val="00DC7C8B"/>
    <w:rsid w:val="00DD3640"/>
    <w:rsid w:val="00DD5A6D"/>
    <w:rsid w:val="00DE43E1"/>
    <w:rsid w:val="00DE62BE"/>
    <w:rsid w:val="00DF1C9B"/>
    <w:rsid w:val="00DF5842"/>
    <w:rsid w:val="00DF76D0"/>
    <w:rsid w:val="00E03D80"/>
    <w:rsid w:val="00E130EF"/>
    <w:rsid w:val="00E2309A"/>
    <w:rsid w:val="00E3014B"/>
    <w:rsid w:val="00E3457C"/>
    <w:rsid w:val="00E420F7"/>
    <w:rsid w:val="00E45883"/>
    <w:rsid w:val="00E505D0"/>
    <w:rsid w:val="00E53ECD"/>
    <w:rsid w:val="00E53F52"/>
    <w:rsid w:val="00E576E4"/>
    <w:rsid w:val="00E63977"/>
    <w:rsid w:val="00E817F0"/>
    <w:rsid w:val="00E87C9E"/>
    <w:rsid w:val="00E943B9"/>
    <w:rsid w:val="00E97118"/>
    <w:rsid w:val="00EA3C2E"/>
    <w:rsid w:val="00EA728D"/>
    <w:rsid w:val="00EC650C"/>
    <w:rsid w:val="00ED22B3"/>
    <w:rsid w:val="00ED2A24"/>
    <w:rsid w:val="00EE2365"/>
    <w:rsid w:val="00EF4908"/>
    <w:rsid w:val="00F016EB"/>
    <w:rsid w:val="00F01E88"/>
    <w:rsid w:val="00F029E1"/>
    <w:rsid w:val="00F06C15"/>
    <w:rsid w:val="00F24F2D"/>
    <w:rsid w:val="00F3425D"/>
    <w:rsid w:val="00F364FC"/>
    <w:rsid w:val="00F431EC"/>
    <w:rsid w:val="00F77805"/>
    <w:rsid w:val="00F84D3D"/>
    <w:rsid w:val="00FA6A85"/>
    <w:rsid w:val="00FB09CE"/>
    <w:rsid w:val="00FB18F4"/>
    <w:rsid w:val="00FB696D"/>
    <w:rsid w:val="00FC4A28"/>
    <w:rsid w:val="00FD0E43"/>
    <w:rsid w:val="00FD59E0"/>
    <w:rsid w:val="00FE61EF"/>
    <w:rsid w:val="00FF33B7"/>
    <w:rsid w:val="00FF6914"/>
    <w:rsid w:val="0CE1621E"/>
    <w:rsid w:val="12BE8F1D"/>
    <w:rsid w:val="29871CDB"/>
    <w:rsid w:val="63568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0D986"/>
  <w15:docId w15:val="{1EEF8BC2-2B1F-40A7-9265-8CDAAFA7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style>
  <w:style w:type="paragraph" w:styleId="Nadpis1">
    <w:name w:val="heading 1"/>
    <w:basedOn w:val="Normln"/>
    <w:next w:val="Normln"/>
    <w:qFormat/>
    <w:pPr>
      <w:keepNext/>
      <w:jc w:val="center"/>
      <w:outlineLvl w:val="0"/>
    </w:pPr>
    <w:rPr>
      <w:b/>
      <w:b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583BFB"/>
    <w:pPr>
      <w:overflowPunct w:val="0"/>
      <w:adjustRightInd w:val="0"/>
      <w:spacing w:before="120" w:line="240" w:lineRule="atLeast"/>
      <w:jc w:val="both"/>
      <w:textAlignment w:val="baseline"/>
    </w:pPr>
    <w:rPr>
      <w:sz w:val="24"/>
    </w:rPr>
  </w:style>
  <w:style w:type="paragraph" w:styleId="Zpat">
    <w:name w:val="footer"/>
    <w:basedOn w:val="Normln"/>
    <w:rsid w:val="000560FB"/>
    <w:pPr>
      <w:tabs>
        <w:tab w:val="center" w:pos="4536"/>
        <w:tab w:val="right" w:pos="9072"/>
      </w:tabs>
    </w:pPr>
  </w:style>
  <w:style w:type="character" w:styleId="slostrnky">
    <w:name w:val="page number"/>
    <w:basedOn w:val="Standardnpsmoodstavce"/>
    <w:rsid w:val="000560FB"/>
  </w:style>
  <w:style w:type="paragraph" w:styleId="Nzev">
    <w:name w:val="Title"/>
    <w:basedOn w:val="Normln"/>
    <w:qFormat/>
    <w:rsid w:val="00C34F4A"/>
    <w:pPr>
      <w:autoSpaceDE/>
      <w:autoSpaceDN/>
      <w:jc w:val="center"/>
    </w:pPr>
    <w:rPr>
      <w:b/>
      <w:bCs/>
      <w:sz w:val="40"/>
      <w:szCs w:val="24"/>
      <w:u w:val="single"/>
    </w:rPr>
  </w:style>
  <w:style w:type="paragraph" w:styleId="Podnadpis">
    <w:name w:val="Subtitle"/>
    <w:basedOn w:val="Normln"/>
    <w:next w:val="Zkladntext"/>
    <w:qFormat/>
    <w:rsid w:val="00B06EA2"/>
    <w:pPr>
      <w:keepNext/>
      <w:suppressAutoHyphens/>
      <w:autoSpaceDE/>
      <w:autoSpaceDN/>
      <w:spacing w:before="240" w:after="120"/>
      <w:jc w:val="center"/>
    </w:pPr>
    <w:rPr>
      <w:rFonts w:ascii="Arial" w:eastAsia="MS Mincho" w:hAnsi="Arial" w:cs="Tahoma"/>
      <w:i/>
      <w:iCs/>
      <w:sz w:val="28"/>
      <w:szCs w:val="28"/>
      <w:lang w:eastAsia="ar-SA"/>
    </w:rPr>
  </w:style>
  <w:style w:type="paragraph" w:styleId="Zkladntext">
    <w:name w:val="Body Text"/>
    <w:basedOn w:val="Normln"/>
    <w:rsid w:val="00B06EA2"/>
    <w:pPr>
      <w:spacing w:after="120"/>
    </w:pPr>
  </w:style>
  <w:style w:type="paragraph" w:styleId="Odstavecseseznamem">
    <w:name w:val="List Paragraph"/>
    <w:basedOn w:val="Normln"/>
    <w:uiPriority w:val="34"/>
    <w:qFormat/>
    <w:rsid w:val="007F745D"/>
    <w:pPr>
      <w:autoSpaceDE/>
      <w:autoSpaceDN/>
      <w:ind w:left="720"/>
      <w:contextualSpacing/>
    </w:pPr>
    <w:rPr>
      <w:sz w:val="24"/>
      <w:szCs w:val="24"/>
    </w:rPr>
  </w:style>
  <w:style w:type="paragraph" w:styleId="Prosttext">
    <w:name w:val="Plain Text"/>
    <w:basedOn w:val="Normln"/>
    <w:link w:val="ProsttextChar"/>
    <w:rsid w:val="005C73CA"/>
    <w:pPr>
      <w:autoSpaceDE/>
      <w:autoSpaceDN/>
    </w:pPr>
    <w:rPr>
      <w:rFonts w:ascii="Consolas" w:hAnsi="Consolas" w:cs="Consolas"/>
      <w:sz w:val="21"/>
      <w:szCs w:val="21"/>
    </w:rPr>
  </w:style>
  <w:style w:type="character" w:customStyle="1" w:styleId="ProsttextChar">
    <w:name w:val="Prostý text Char"/>
    <w:basedOn w:val="Standardnpsmoodstavce"/>
    <w:link w:val="Prosttext"/>
    <w:rsid w:val="005C73C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635676699">
      <w:bodyDiv w:val="1"/>
      <w:marLeft w:val="0"/>
      <w:marRight w:val="0"/>
      <w:marTop w:val="0"/>
      <w:marBottom w:val="0"/>
      <w:divBdr>
        <w:top w:val="none" w:sz="0" w:space="0" w:color="auto"/>
        <w:left w:val="none" w:sz="0" w:space="0" w:color="auto"/>
        <w:bottom w:val="none" w:sz="0" w:space="0" w:color="auto"/>
        <w:right w:val="none" w:sz="0" w:space="0" w:color="auto"/>
      </w:divBdr>
    </w:div>
    <w:div w:id="18831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B554-8AFF-4473-991A-06D36470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4170</Words>
  <Characters>24343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Vnitřní řád Základní školy</vt:lpstr>
    </vt:vector>
  </TitlesOfParts>
  <Company>SH</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Základní školy</dc:title>
  <dc:creator>Mgr. Pavel Tisovský</dc:creator>
  <cp:lastModifiedBy>skolasjednoceni@outlook.cz</cp:lastModifiedBy>
  <cp:revision>18</cp:revision>
  <cp:lastPrinted>2025-09-30T18:05:00Z</cp:lastPrinted>
  <dcterms:created xsi:type="dcterms:W3CDTF">2024-01-30T05:12:00Z</dcterms:created>
  <dcterms:modified xsi:type="dcterms:W3CDTF">2025-11-24T07:33:00Z</dcterms:modified>
</cp:coreProperties>
</file>